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1E830" w14:textId="460FD835" w:rsidR="00DB48BA" w:rsidRPr="00D448EC" w:rsidRDefault="00DB48BA" w:rsidP="00DB48BA">
      <w:pPr>
        <w:pStyle w:val="21"/>
        <w:ind w:firstLine="480"/>
      </w:pPr>
      <w:bookmarkStart w:id="0" w:name="_Toc6479"/>
      <w:bookmarkStart w:id="1" w:name="_Toc3749"/>
      <w:bookmarkStart w:id="2" w:name="_Toc3633"/>
      <w:bookmarkStart w:id="3" w:name="_Toc19453"/>
      <w:bookmarkStart w:id="4" w:name="_Toc15489"/>
      <w:bookmarkStart w:id="5" w:name="_Toc29360"/>
      <w:bookmarkStart w:id="6" w:name="_Toc19346"/>
      <w:bookmarkStart w:id="7" w:name="_Toc10144"/>
      <w:bookmarkStart w:id="8" w:name="_Toc12160"/>
      <w:bookmarkStart w:id="9" w:name="_Toc11878"/>
      <w:bookmarkStart w:id="10" w:name="_Toc29981"/>
      <w:bookmarkStart w:id="11" w:name="_Toc15123"/>
    </w:p>
    <w:p w14:paraId="68E64FB5" w14:textId="668CBF9F" w:rsidR="00DB48BA" w:rsidRPr="00D448EC" w:rsidRDefault="00DB48BA" w:rsidP="00DB48BA">
      <w:pPr>
        <w:pStyle w:val="21"/>
        <w:ind w:firstLine="480"/>
      </w:pPr>
    </w:p>
    <w:p w14:paraId="40A0340B" w14:textId="5CF95872" w:rsidR="00DB48BA" w:rsidRPr="00D448EC" w:rsidRDefault="00DB48BA" w:rsidP="00DB48BA">
      <w:pPr>
        <w:pStyle w:val="21"/>
        <w:ind w:firstLine="480"/>
      </w:pPr>
    </w:p>
    <w:p w14:paraId="64C2EE12" w14:textId="77777777" w:rsidR="00DB48BA" w:rsidRPr="00D448EC" w:rsidRDefault="00DB48BA" w:rsidP="00DB48BA">
      <w:pPr>
        <w:pStyle w:val="21"/>
        <w:ind w:firstLine="480"/>
      </w:pPr>
    </w:p>
    <w:p w14:paraId="7B1679CE" w14:textId="284BD71D" w:rsidR="00A33594" w:rsidRPr="00D448EC" w:rsidRDefault="00DB48BA" w:rsidP="00A33594">
      <w:pPr>
        <w:spacing w:before="100" w:beforeAutospacing="1" w:after="100" w:afterAutospacing="1" w:line="1000" w:lineRule="exact"/>
        <w:jc w:val="center"/>
        <w:outlineLvl w:val="0"/>
        <w:rPr>
          <w:b/>
          <w:sz w:val="48"/>
          <w:szCs w:val="48"/>
        </w:rPr>
      </w:pPr>
      <w:bookmarkStart w:id="12" w:name="_Toc109047555"/>
      <w:bookmarkStart w:id="13" w:name="_Hlk106720583"/>
      <w:bookmarkStart w:id="14" w:name="_Toc6311"/>
      <w:bookmarkStart w:id="15" w:name="_Toc22906"/>
      <w:bookmarkStart w:id="16" w:name="_Toc21737"/>
      <w:bookmarkStart w:id="17" w:name="_Toc10403"/>
      <w:bookmarkStart w:id="18" w:name="_Toc7939"/>
      <w:bookmarkStart w:id="19" w:name="_Toc3644"/>
      <w:bookmarkStart w:id="20" w:name="_Toc10887"/>
      <w:bookmarkStart w:id="21" w:name="_Toc202"/>
      <w:bookmarkStart w:id="22" w:name="_Toc3467"/>
      <w:bookmarkStart w:id="23" w:name="_Toc25845"/>
      <w:bookmarkStart w:id="24" w:name="_Toc1146"/>
      <w:bookmarkStart w:id="25" w:name="_Toc27482"/>
      <w:bookmarkStart w:id="26" w:name="_Hlk107499157"/>
      <w:bookmarkEnd w:id="0"/>
      <w:bookmarkEnd w:id="1"/>
      <w:bookmarkEnd w:id="2"/>
      <w:bookmarkEnd w:id="3"/>
      <w:bookmarkEnd w:id="4"/>
      <w:bookmarkEnd w:id="5"/>
      <w:bookmarkEnd w:id="6"/>
      <w:bookmarkEnd w:id="7"/>
      <w:bookmarkEnd w:id="8"/>
      <w:bookmarkEnd w:id="9"/>
      <w:bookmarkEnd w:id="10"/>
      <w:bookmarkEnd w:id="11"/>
      <w:r w:rsidRPr="00D448EC">
        <w:rPr>
          <w:b/>
          <w:sz w:val="48"/>
          <w:szCs w:val="48"/>
        </w:rPr>
        <w:t>道真县</w:t>
      </w:r>
      <w:proofErr w:type="gramStart"/>
      <w:r w:rsidRPr="00D448EC">
        <w:rPr>
          <w:b/>
          <w:sz w:val="48"/>
          <w:szCs w:val="48"/>
        </w:rPr>
        <w:t>洛</w:t>
      </w:r>
      <w:proofErr w:type="gramEnd"/>
      <w:r w:rsidRPr="00D448EC">
        <w:rPr>
          <w:b/>
          <w:sz w:val="48"/>
          <w:szCs w:val="48"/>
        </w:rPr>
        <w:t>龙</w:t>
      </w:r>
      <w:proofErr w:type="gramStart"/>
      <w:r w:rsidRPr="00D448EC">
        <w:rPr>
          <w:b/>
          <w:sz w:val="48"/>
          <w:szCs w:val="48"/>
        </w:rPr>
        <w:t>镇钙基</w:t>
      </w:r>
      <w:proofErr w:type="gramEnd"/>
      <w:r w:rsidRPr="00D448EC">
        <w:rPr>
          <w:b/>
          <w:sz w:val="48"/>
          <w:szCs w:val="48"/>
        </w:rPr>
        <w:t>新材料系列产品项目</w:t>
      </w:r>
      <w:bookmarkEnd w:id="12"/>
    </w:p>
    <w:bookmarkEnd w:id="13"/>
    <w:p w14:paraId="4A5B5AF1" w14:textId="53DA5C5F" w:rsidR="00DB48BA" w:rsidRPr="00D448EC" w:rsidRDefault="00DB48BA" w:rsidP="00A33594">
      <w:pPr>
        <w:spacing w:before="100" w:beforeAutospacing="1" w:after="100" w:afterAutospacing="1" w:line="1000" w:lineRule="exact"/>
        <w:jc w:val="center"/>
        <w:rPr>
          <w:b/>
          <w:sz w:val="72"/>
          <w:szCs w:val="72"/>
        </w:rPr>
      </w:pPr>
      <w:r w:rsidRPr="00D448EC">
        <w:rPr>
          <w:b/>
          <w:sz w:val="72"/>
          <w:szCs w:val="72"/>
        </w:rPr>
        <w:t>环境影响报告书</w:t>
      </w:r>
      <w:bookmarkEnd w:id="14"/>
      <w:bookmarkEnd w:id="15"/>
      <w:bookmarkEnd w:id="16"/>
      <w:bookmarkEnd w:id="17"/>
      <w:bookmarkEnd w:id="18"/>
      <w:bookmarkEnd w:id="19"/>
      <w:bookmarkEnd w:id="20"/>
      <w:bookmarkEnd w:id="21"/>
      <w:bookmarkEnd w:id="22"/>
      <w:bookmarkEnd w:id="23"/>
      <w:bookmarkEnd w:id="24"/>
      <w:bookmarkEnd w:id="25"/>
    </w:p>
    <w:p w14:paraId="2DBCA652" w14:textId="1621FE24" w:rsidR="00DB48BA" w:rsidRPr="00D448EC" w:rsidRDefault="00DB48BA" w:rsidP="00A33594">
      <w:pPr>
        <w:jc w:val="center"/>
        <w:rPr>
          <w:b/>
          <w:sz w:val="36"/>
          <w:szCs w:val="36"/>
        </w:rPr>
      </w:pPr>
      <w:bookmarkStart w:id="27" w:name="_Toc31783"/>
      <w:bookmarkStart w:id="28" w:name="_Toc14051"/>
      <w:bookmarkStart w:id="29" w:name="_Toc5817"/>
      <w:bookmarkStart w:id="30" w:name="_Toc19638"/>
      <w:bookmarkStart w:id="31" w:name="_Toc829"/>
      <w:bookmarkStart w:id="32" w:name="_Toc30958"/>
      <w:bookmarkStart w:id="33" w:name="_Toc29175"/>
      <w:bookmarkStart w:id="34" w:name="_Toc12536"/>
      <w:bookmarkStart w:id="35" w:name="_Toc8218"/>
      <w:bookmarkStart w:id="36" w:name="_Toc11493"/>
      <w:bookmarkStart w:id="37" w:name="_Toc10386"/>
      <w:bookmarkStart w:id="38" w:name="_Toc20195"/>
      <w:bookmarkEnd w:id="26"/>
      <w:r w:rsidRPr="00D448EC">
        <w:rPr>
          <w:b/>
          <w:sz w:val="36"/>
          <w:szCs w:val="36"/>
        </w:rPr>
        <w:t>（</w:t>
      </w:r>
      <w:r w:rsidR="006338A3" w:rsidRPr="00D448EC">
        <w:rPr>
          <w:b/>
          <w:sz w:val="36"/>
          <w:szCs w:val="36"/>
        </w:rPr>
        <w:t>送审</w:t>
      </w:r>
      <w:r w:rsidRPr="00D448EC">
        <w:rPr>
          <w:b/>
          <w:sz w:val="36"/>
          <w:szCs w:val="36"/>
        </w:rPr>
        <w:t>本）</w:t>
      </w:r>
      <w:bookmarkEnd w:id="27"/>
      <w:bookmarkEnd w:id="28"/>
      <w:bookmarkEnd w:id="29"/>
      <w:bookmarkEnd w:id="30"/>
      <w:bookmarkEnd w:id="31"/>
      <w:bookmarkEnd w:id="32"/>
      <w:bookmarkEnd w:id="33"/>
      <w:bookmarkEnd w:id="34"/>
      <w:bookmarkEnd w:id="35"/>
      <w:bookmarkEnd w:id="36"/>
      <w:bookmarkEnd w:id="37"/>
      <w:bookmarkEnd w:id="38"/>
    </w:p>
    <w:p w14:paraId="3945584E" w14:textId="77777777" w:rsidR="00DB48BA" w:rsidRPr="00D448EC" w:rsidRDefault="00DB48BA" w:rsidP="00DB48BA">
      <w:pPr>
        <w:jc w:val="center"/>
        <w:rPr>
          <w:b/>
          <w:sz w:val="28"/>
          <w:szCs w:val="28"/>
        </w:rPr>
      </w:pPr>
    </w:p>
    <w:p w14:paraId="34596AE0" w14:textId="77777777" w:rsidR="00DB48BA" w:rsidRPr="00D448EC" w:rsidRDefault="00DB48BA" w:rsidP="00DB48BA">
      <w:pPr>
        <w:jc w:val="center"/>
        <w:rPr>
          <w:b/>
          <w:sz w:val="28"/>
          <w:szCs w:val="28"/>
        </w:rPr>
      </w:pPr>
    </w:p>
    <w:p w14:paraId="6565D23D" w14:textId="77777777" w:rsidR="00DB48BA" w:rsidRPr="00D448EC" w:rsidRDefault="00DB48BA" w:rsidP="00DB48BA">
      <w:pPr>
        <w:jc w:val="center"/>
        <w:rPr>
          <w:b/>
          <w:sz w:val="28"/>
          <w:szCs w:val="28"/>
        </w:rPr>
      </w:pPr>
    </w:p>
    <w:p w14:paraId="0E3F5737" w14:textId="77777777" w:rsidR="00DB48BA" w:rsidRPr="00D448EC" w:rsidRDefault="00DB48BA" w:rsidP="00DB48BA">
      <w:pPr>
        <w:jc w:val="center"/>
        <w:rPr>
          <w:b/>
          <w:sz w:val="28"/>
          <w:szCs w:val="28"/>
        </w:rPr>
      </w:pPr>
    </w:p>
    <w:p w14:paraId="2F017F6C" w14:textId="77777777" w:rsidR="00DB48BA" w:rsidRPr="00D448EC" w:rsidRDefault="00DB48BA" w:rsidP="00DB48BA">
      <w:pPr>
        <w:jc w:val="center"/>
        <w:rPr>
          <w:b/>
          <w:sz w:val="28"/>
          <w:szCs w:val="28"/>
        </w:rPr>
      </w:pPr>
    </w:p>
    <w:p w14:paraId="67820CAD" w14:textId="77777777" w:rsidR="00DB48BA" w:rsidRPr="00D448EC" w:rsidRDefault="00DB48BA" w:rsidP="00DB48BA">
      <w:pPr>
        <w:jc w:val="center"/>
        <w:rPr>
          <w:b/>
          <w:sz w:val="28"/>
          <w:szCs w:val="28"/>
        </w:rPr>
      </w:pPr>
    </w:p>
    <w:p w14:paraId="032D3CC4" w14:textId="77777777" w:rsidR="00DB48BA" w:rsidRPr="00D448EC" w:rsidRDefault="00DB48BA" w:rsidP="00DB48BA">
      <w:pPr>
        <w:pStyle w:val="Default"/>
        <w:rPr>
          <w:rFonts w:ascii="Times New Roman" w:cs="Times New Roman"/>
          <w:b/>
          <w:sz w:val="28"/>
          <w:szCs w:val="28"/>
        </w:rPr>
      </w:pPr>
    </w:p>
    <w:p w14:paraId="7980DE9A" w14:textId="77777777" w:rsidR="00DB48BA" w:rsidRPr="00D448EC" w:rsidRDefault="00DB48BA" w:rsidP="00DB48BA">
      <w:pPr>
        <w:rPr>
          <w:b/>
          <w:sz w:val="32"/>
          <w:szCs w:val="32"/>
        </w:rPr>
      </w:pPr>
    </w:p>
    <w:p w14:paraId="5FE8AB03" w14:textId="77777777" w:rsidR="00DB48BA" w:rsidRPr="00D448EC" w:rsidRDefault="00DB48BA" w:rsidP="00DB48BA">
      <w:pPr>
        <w:pStyle w:val="Default"/>
        <w:rPr>
          <w:rFonts w:ascii="Times New Roman" w:cs="Times New Roman"/>
        </w:rPr>
      </w:pPr>
    </w:p>
    <w:p w14:paraId="7BF5869A" w14:textId="77777777" w:rsidR="00DB48BA" w:rsidRPr="00D448EC" w:rsidRDefault="00DB48BA" w:rsidP="00DB48BA">
      <w:pPr>
        <w:pStyle w:val="Default"/>
        <w:rPr>
          <w:rFonts w:ascii="Times New Roman" w:cs="Times New Roman"/>
        </w:rPr>
      </w:pPr>
    </w:p>
    <w:p w14:paraId="1539AD19" w14:textId="77777777" w:rsidR="00DB48BA" w:rsidRPr="00D448EC" w:rsidRDefault="00DB48BA" w:rsidP="00DB48BA">
      <w:pPr>
        <w:pStyle w:val="Default"/>
        <w:rPr>
          <w:rFonts w:ascii="Times New Roman" w:cs="Times New Roman"/>
        </w:rPr>
      </w:pPr>
    </w:p>
    <w:p w14:paraId="3DF26560" w14:textId="77777777" w:rsidR="00A33594" w:rsidRPr="00D448EC" w:rsidRDefault="00A33594" w:rsidP="00A33594">
      <w:pPr>
        <w:jc w:val="center"/>
        <w:rPr>
          <w:b/>
          <w:sz w:val="32"/>
          <w:szCs w:val="32"/>
        </w:rPr>
      </w:pPr>
      <w:bookmarkStart w:id="39" w:name="_Hlk107923003"/>
      <w:r w:rsidRPr="00D448EC">
        <w:rPr>
          <w:b/>
          <w:sz w:val="32"/>
          <w:szCs w:val="32"/>
        </w:rPr>
        <w:t>贵州金诚环保科技有限公司</w:t>
      </w:r>
    </w:p>
    <w:bookmarkEnd w:id="39"/>
    <w:p w14:paraId="186F900F" w14:textId="77777777" w:rsidR="00A33594" w:rsidRPr="00D448EC" w:rsidRDefault="00DB48BA" w:rsidP="00A33594">
      <w:pPr>
        <w:jc w:val="center"/>
        <w:rPr>
          <w:b/>
          <w:sz w:val="32"/>
          <w:szCs w:val="32"/>
        </w:rPr>
        <w:sectPr w:rsidR="00A33594" w:rsidRPr="00D448EC">
          <w:headerReference w:type="default" r:id="rId8"/>
          <w:footerReference w:type="default" r:id="rId9"/>
          <w:pgSz w:w="11906" w:h="16838"/>
          <w:pgMar w:top="1440" w:right="1800" w:bottom="1440" w:left="1800" w:header="851" w:footer="992" w:gutter="0"/>
          <w:cols w:space="425"/>
          <w:docGrid w:type="lines" w:linePitch="312"/>
        </w:sectPr>
      </w:pPr>
      <w:r w:rsidRPr="00D448EC">
        <w:rPr>
          <w:b/>
          <w:sz w:val="32"/>
          <w:szCs w:val="32"/>
        </w:rPr>
        <w:t>二</w:t>
      </w:r>
      <w:r w:rsidRPr="00D448EC">
        <w:rPr>
          <w:b/>
          <w:sz w:val="32"/>
          <w:szCs w:val="32"/>
        </w:rPr>
        <w:t>O</w:t>
      </w:r>
      <w:r w:rsidRPr="00D448EC">
        <w:rPr>
          <w:b/>
          <w:sz w:val="32"/>
          <w:szCs w:val="32"/>
        </w:rPr>
        <w:t>二</w:t>
      </w:r>
      <w:r w:rsidR="00A33594" w:rsidRPr="00D448EC">
        <w:rPr>
          <w:b/>
          <w:sz w:val="32"/>
          <w:szCs w:val="32"/>
        </w:rPr>
        <w:t>2</w:t>
      </w:r>
      <w:r w:rsidRPr="00D448EC">
        <w:rPr>
          <w:b/>
          <w:sz w:val="32"/>
          <w:szCs w:val="32"/>
        </w:rPr>
        <w:t>年</w:t>
      </w:r>
      <w:r w:rsidR="00A33594" w:rsidRPr="00D448EC">
        <w:rPr>
          <w:b/>
          <w:sz w:val="32"/>
          <w:szCs w:val="32"/>
        </w:rPr>
        <w:t>七</w:t>
      </w:r>
      <w:r w:rsidRPr="00D448EC">
        <w:rPr>
          <w:b/>
          <w:sz w:val="32"/>
          <w:szCs w:val="32"/>
        </w:rPr>
        <w:t>月</w:t>
      </w:r>
    </w:p>
    <w:p w14:paraId="6FFD64BD" w14:textId="0AF64B52" w:rsidR="00E77D4C" w:rsidRPr="00D448EC" w:rsidRDefault="00E77D4C" w:rsidP="00A33594">
      <w:pPr>
        <w:jc w:val="center"/>
      </w:pPr>
    </w:p>
    <w:p w14:paraId="704659CA" w14:textId="77777777" w:rsidR="002D1F5B" w:rsidRPr="00D448EC" w:rsidRDefault="002D1F5B" w:rsidP="002D1F5B">
      <w:pPr>
        <w:pStyle w:val="afff"/>
        <w:rPr>
          <w:rFonts w:eastAsia="宋体"/>
        </w:rPr>
      </w:pPr>
      <w:bookmarkStart w:id="40" w:name="_Toc43373883"/>
      <w:bookmarkStart w:id="41" w:name="_Toc109047556"/>
      <w:r w:rsidRPr="00D448EC">
        <w:rPr>
          <w:rFonts w:eastAsia="宋体"/>
          <w:lang w:val="zh-CN"/>
        </w:rPr>
        <w:t>目</w:t>
      </w:r>
      <w:r w:rsidRPr="00D448EC">
        <w:rPr>
          <w:rFonts w:eastAsia="宋体"/>
          <w:lang w:val="zh-CN"/>
        </w:rPr>
        <w:t xml:space="preserve">  </w:t>
      </w:r>
      <w:r w:rsidRPr="00D448EC">
        <w:rPr>
          <w:rFonts w:eastAsia="宋体"/>
          <w:lang w:val="zh-CN"/>
        </w:rPr>
        <w:t>录</w:t>
      </w:r>
      <w:bookmarkEnd w:id="40"/>
      <w:bookmarkEnd w:id="41"/>
    </w:p>
    <w:sdt>
      <w:sdtPr>
        <w:rPr>
          <w:rFonts w:ascii="Times New Roman" w:hAnsi="Times New Roman"/>
          <w:color w:val="auto"/>
          <w:kern w:val="2"/>
          <w:sz w:val="21"/>
          <w:szCs w:val="20"/>
          <w:lang w:val="zh-CN"/>
        </w:rPr>
        <w:id w:val="-1220274846"/>
        <w:docPartObj>
          <w:docPartGallery w:val="Table of Contents"/>
          <w:docPartUnique/>
        </w:docPartObj>
      </w:sdtPr>
      <w:sdtEndPr>
        <w:rPr>
          <w:b/>
          <w:bCs/>
        </w:rPr>
      </w:sdtEndPr>
      <w:sdtContent>
        <w:p w14:paraId="4BB5E585" w14:textId="628801B4" w:rsidR="00540F57" w:rsidRPr="0012093A" w:rsidRDefault="00540F57" w:rsidP="0012093A">
          <w:pPr>
            <w:pStyle w:val="TOC"/>
            <w:spacing w:line="240" w:lineRule="auto"/>
            <w:rPr>
              <w:rFonts w:ascii="Times New Roman" w:hAnsi="Times New Roman"/>
              <w:b/>
              <w:bCs/>
              <w:noProof/>
              <w:color w:val="auto"/>
            </w:rPr>
          </w:pPr>
          <w:r w:rsidRPr="00540F57">
            <w:rPr>
              <w:rFonts w:ascii="Times New Roman" w:hAnsi="Times New Roman"/>
              <w:sz w:val="21"/>
              <w:szCs w:val="21"/>
            </w:rPr>
            <w:fldChar w:fldCharType="begin"/>
          </w:r>
          <w:r w:rsidRPr="00540F57">
            <w:rPr>
              <w:rFonts w:ascii="Times New Roman" w:hAnsi="Times New Roman"/>
              <w:sz w:val="21"/>
              <w:szCs w:val="21"/>
            </w:rPr>
            <w:instrText xml:space="preserve"> TOC \o "1-3" \h \z \u </w:instrText>
          </w:r>
          <w:r w:rsidRPr="00540F57">
            <w:rPr>
              <w:rFonts w:ascii="Times New Roman" w:hAnsi="Times New Roman"/>
              <w:sz w:val="21"/>
              <w:szCs w:val="21"/>
            </w:rPr>
            <w:fldChar w:fldCharType="separate"/>
          </w:r>
          <w:hyperlink w:anchor="_Toc109047557" w:history="1">
            <w:r w:rsidRPr="0012093A">
              <w:rPr>
                <w:rStyle w:val="afff7"/>
                <w:rFonts w:ascii="Times New Roman" w:hAnsi="Times New Roman"/>
                <w:b/>
                <w:bCs/>
                <w:noProof/>
                <w:color w:val="auto"/>
                <w:sz w:val="21"/>
                <w:szCs w:val="21"/>
              </w:rPr>
              <w:t>第一章</w:t>
            </w:r>
            <w:r w:rsidRPr="0012093A">
              <w:rPr>
                <w:rStyle w:val="afff7"/>
                <w:rFonts w:ascii="Times New Roman" w:hAnsi="Times New Roman"/>
                <w:b/>
                <w:bCs/>
                <w:noProof/>
                <w:color w:val="auto"/>
                <w:sz w:val="21"/>
                <w:szCs w:val="21"/>
              </w:rPr>
              <w:t xml:space="preserve"> </w:t>
            </w:r>
            <w:r w:rsidRPr="0012093A">
              <w:rPr>
                <w:rStyle w:val="afff7"/>
                <w:rFonts w:ascii="Times New Roman" w:hAnsi="Times New Roman"/>
                <w:b/>
                <w:bCs/>
                <w:noProof/>
                <w:color w:val="auto"/>
                <w:sz w:val="21"/>
                <w:szCs w:val="21"/>
              </w:rPr>
              <w:t>概述</w:t>
            </w:r>
          </w:hyperlink>
        </w:p>
        <w:p w14:paraId="1C32FCE8" w14:textId="15CE74DF"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558" w:history="1">
            <w:r w:rsidR="00540F57" w:rsidRPr="00F74023">
              <w:rPr>
                <w:rStyle w:val="afff7"/>
                <w:rFonts w:ascii="Times New Roman" w:eastAsia="宋体" w:hAnsi="Times New Roman"/>
                <w:noProof/>
                <w:sz w:val="21"/>
                <w:szCs w:val="21"/>
              </w:rPr>
              <w:t>1.1</w:t>
            </w:r>
            <w:r w:rsidR="00540F57" w:rsidRPr="00F74023">
              <w:rPr>
                <w:rStyle w:val="afff7"/>
                <w:rFonts w:ascii="Times New Roman" w:eastAsia="宋体" w:hAnsi="Times New Roman"/>
                <w:noProof/>
                <w:sz w:val="21"/>
                <w:szCs w:val="21"/>
              </w:rPr>
              <w:t>项目由来</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_Toc109047558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w:t>
            </w:r>
            <w:r w:rsidR="00540F57" w:rsidRPr="00F74023">
              <w:rPr>
                <w:rFonts w:ascii="Times New Roman" w:eastAsia="宋体" w:hAnsi="Times New Roman"/>
                <w:noProof/>
                <w:webHidden/>
                <w:sz w:val="21"/>
                <w:szCs w:val="21"/>
              </w:rPr>
              <w:fldChar w:fldCharType="end"/>
            </w:r>
          </w:hyperlink>
        </w:p>
        <w:p w14:paraId="6B1CFEBC" w14:textId="69429064"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559" w:history="1">
            <w:r w:rsidR="00540F57" w:rsidRPr="00F74023">
              <w:rPr>
                <w:rStyle w:val="afff7"/>
                <w:rFonts w:ascii="Times New Roman" w:eastAsia="宋体" w:hAnsi="Times New Roman"/>
                <w:noProof/>
                <w:sz w:val="21"/>
                <w:szCs w:val="21"/>
              </w:rPr>
              <w:t>1.2</w:t>
            </w:r>
            <w:r w:rsidR="00540F57" w:rsidRPr="00F74023">
              <w:rPr>
                <w:rStyle w:val="afff7"/>
                <w:rFonts w:ascii="Times New Roman" w:eastAsia="宋体" w:hAnsi="Times New Roman"/>
                <w:noProof/>
                <w:sz w:val="21"/>
                <w:szCs w:val="21"/>
              </w:rPr>
              <w:t>环境影响评价工作过程</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_Toc109047559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w:t>
            </w:r>
            <w:r w:rsidR="00540F57" w:rsidRPr="00F74023">
              <w:rPr>
                <w:rFonts w:ascii="Times New Roman" w:eastAsia="宋体" w:hAnsi="Times New Roman"/>
                <w:noProof/>
                <w:webHidden/>
                <w:sz w:val="21"/>
                <w:szCs w:val="21"/>
              </w:rPr>
              <w:fldChar w:fldCharType="end"/>
            </w:r>
          </w:hyperlink>
        </w:p>
        <w:p w14:paraId="526563D0" w14:textId="53AEA171"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560" w:history="1">
            <w:r w:rsidR="00540F57" w:rsidRPr="00F74023">
              <w:rPr>
                <w:rStyle w:val="afff7"/>
                <w:rFonts w:ascii="Times New Roman" w:eastAsia="宋体" w:hAnsi="Times New Roman"/>
                <w:noProof/>
                <w:sz w:val="21"/>
                <w:szCs w:val="21"/>
              </w:rPr>
              <w:t>1.3</w:t>
            </w:r>
            <w:r w:rsidR="00540F57" w:rsidRPr="00F74023">
              <w:rPr>
                <w:rStyle w:val="afff7"/>
                <w:rFonts w:ascii="Times New Roman" w:eastAsia="宋体" w:hAnsi="Times New Roman"/>
                <w:noProof/>
                <w:sz w:val="21"/>
                <w:szCs w:val="21"/>
              </w:rPr>
              <w:t>项目特点及重点关注问题</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_Toc109047560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3</w:t>
            </w:r>
            <w:r w:rsidR="00540F57" w:rsidRPr="00F74023">
              <w:rPr>
                <w:rFonts w:ascii="Times New Roman" w:eastAsia="宋体" w:hAnsi="Times New Roman"/>
                <w:noProof/>
                <w:webHidden/>
                <w:sz w:val="21"/>
                <w:szCs w:val="21"/>
              </w:rPr>
              <w:fldChar w:fldCharType="end"/>
            </w:r>
          </w:hyperlink>
        </w:p>
        <w:p w14:paraId="16B30399" w14:textId="220E7D77"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561" w:history="1">
            <w:r w:rsidR="00540F57" w:rsidRPr="00F74023">
              <w:rPr>
                <w:rStyle w:val="afff7"/>
                <w:rFonts w:ascii="Times New Roman" w:eastAsia="宋体" w:hAnsi="Times New Roman"/>
                <w:noProof/>
                <w:sz w:val="21"/>
                <w:szCs w:val="21"/>
              </w:rPr>
              <w:t>1.4</w:t>
            </w:r>
            <w:r w:rsidR="00540F57" w:rsidRPr="00F74023">
              <w:rPr>
                <w:rStyle w:val="afff7"/>
                <w:rFonts w:ascii="Times New Roman" w:eastAsia="宋体" w:hAnsi="Times New Roman"/>
                <w:noProof/>
                <w:sz w:val="21"/>
                <w:szCs w:val="21"/>
              </w:rPr>
              <w:t>报告书主要结论</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_Toc109047561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3</w:t>
            </w:r>
            <w:r w:rsidR="00540F57" w:rsidRPr="00F74023">
              <w:rPr>
                <w:rFonts w:ascii="Times New Roman" w:eastAsia="宋体" w:hAnsi="Times New Roman"/>
                <w:noProof/>
                <w:webHidden/>
                <w:sz w:val="21"/>
                <w:szCs w:val="21"/>
              </w:rPr>
              <w:fldChar w:fldCharType="end"/>
            </w:r>
          </w:hyperlink>
        </w:p>
        <w:p w14:paraId="6C9DC0AC" w14:textId="33F551F0" w:rsidR="00540F57" w:rsidRPr="00F74023" w:rsidRDefault="00000000" w:rsidP="003862CF">
          <w:pPr>
            <w:pStyle w:val="TOC1"/>
            <w:spacing w:line="240" w:lineRule="auto"/>
            <w:rPr>
              <w:rFonts w:eastAsia="宋体"/>
              <w:b w:val="0"/>
              <w:caps w:val="0"/>
              <w:noProof/>
              <w:kern w:val="2"/>
              <w:sz w:val="21"/>
              <w:szCs w:val="21"/>
            </w:rPr>
          </w:pPr>
          <w:hyperlink w:anchor="_Toc109047562" w:history="1">
            <w:r w:rsidR="00540F57" w:rsidRPr="00F74023">
              <w:rPr>
                <w:rStyle w:val="afff7"/>
                <w:rFonts w:eastAsia="宋体"/>
                <w:noProof/>
                <w:sz w:val="21"/>
                <w:szCs w:val="21"/>
              </w:rPr>
              <w:t>第二章</w:t>
            </w:r>
            <w:r w:rsidR="00540F57" w:rsidRPr="00F74023">
              <w:rPr>
                <w:rStyle w:val="afff7"/>
                <w:rFonts w:eastAsia="宋体"/>
                <w:noProof/>
                <w:sz w:val="21"/>
                <w:szCs w:val="21"/>
              </w:rPr>
              <w:t xml:space="preserve">  </w:t>
            </w:r>
            <w:r w:rsidR="00540F57" w:rsidRPr="00F74023">
              <w:rPr>
                <w:rStyle w:val="afff7"/>
                <w:rFonts w:eastAsia="宋体"/>
                <w:noProof/>
                <w:sz w:val="21"/>
                <w:szCs w:val="21"/>
              </w:rPr>
              <w:t>总则</w:t>
            </w:r>
            <w:r w:rsidR="00540F57" w:rsidRPr="00F74023">
              <w:rPr>
                <w:rFonts w:eastAsia="宋体"/>
                <w:noProof/>
                <w:webHidden/>
                <w:sz w:val="21"/>
                <w:szCs w:val="21"/>
              </w:rPr>
              <w:tab/>
            </w:r>
            <w:r w:rsidR="00540F57" w:rsidRPr="00F74023">
              <w:rPr>
                <w:rFonts w:eastAsia="宋体"/>
                <w:noProof/>
                <w:webHidden/>
                <w:sz w:val="21"/>
                <w:szCs w:val="21"/>
              </w:rPr>
              <w:fldChar w:fldCharType="begin"/>
            </w:r>
            <w:r w:rsidR="00540F57" w:rsidRPr="00F74023">
              <w:rPr>
                <w:rFonts w:eastAsia="宋体"/>
                <w:noProof/>
                <w:webHidden/>
                <w:sz w:val="21"/>
                <w:szCs w:val="21"/>
              </w:rPr>
              <w:instrText xml:space="preserve"> PAGEREF _Toc109047562 \h </w:instrText>
            </w:r>
            <w:r w:rsidR="00540F57" w:rsidRPr="00F74023">
              <w:rPr>
                <w:rFonts w:eastAsia="宋体"/>
                <w:noProof/>
                <w:webHidden/>
                <w:sz w:val="21"/>
                <w:szCs w:val="21"/>
              </w:rPr>
            </w:r>
            <w:r w:rsidR="00540F57" w:rsidRPr="00F74023">
              <w:rPr>
                <w:rFonts w:eastAsia="宋体"/>
                <w:noProof/>
                <w:webHidden/>
                <w:sz w:val="21"/>
                <w:szCs w:val="21"/>
              </w:rPr>
              <w:fldChar w:fldCharType="separate"/>
            </w:r>
            <w:r w:rsidR="00F64BAD">
              <w:rPr>
                <w:rFonts w:eastAsia="宋体"/>
                <w:noProof/>
                <w:webHidden/>
                <w:sz w:val="21"/>
                <w:szCs w:val="21"/>
              </w:rPr>
              <w:t>4</w:t>
            </w:r>
            <w:r w:rsidR="00540F57" w:rsidRPr="00F74023">
              <w:rPr>
                <w:rFonts w:eastAsia="宋体"/>
                <w:noProof/>
                <w:webHidden/>
                <w:sz w:val="21"/>
                <w:szCs w:val="21"/>
              </w:rPr>
              <w:fldChar w:fldCharType="end"/>
            </w:r>
          </w:hyperlink>
        </w:p>
        <w:p w14:paraId="7AF57A3F" w14:textId="126D21E4"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563" w:history="1">
            <w:r w:rsidR="00540F57" w:rsidRPr="00F74023">
              <w:rPr>
                <w:rStyle w:val="afff7"/>
                <w:rFonts w:ascii="Times New Roman" w:eastAsia="宋体" w:hAnsi="Times New Roman"/>
                <w:noProof/>
                <w:sz w:val="21"/>
                <w:szCs w:val="21"/>
              </w:rPr>
              <w:t>2.1</w:t>
            </w:r>
            <w:r w:rsidR="00540F57" w:rsidRPr="00F74023">
              <w:rPr>
                <w:rStyle w:val="afff7"/>
                <w:rFonts w:ascii="Times New Roman" w:eastAsia="宋体" w:hAnsi="Times New Roman"/>
                <w:noProof/>
                <w:sz w:val="21"/>
                <w:szCs w:val="21"/>
              </w:rPr>
              <w:t>评价目的及指导思想</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_Toc109047563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4</w:t>
            </w:r>
            <w:r w:rsidR="00540F57" w:rsidRPr="00F74023">
              <w:rPr>
                <w:rFonts w:ascii="Times New Roman" w:eastAsia="宋体" w:hAnsi="Times New Roman"/>
                <w:noProof/>
                <w:webHidden/>
                <w:sz w:val="21"/>
                <w:szCs w:val="21"/>
              </w:rPr>
              <w:fldChar w:fldCharType="end"/>
            </w:r>
          </w:hyperlink>
        </w:p>
        <w:p w14:paraId="365FB527" w14:textId="186F8D64"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64" w:history="1">
            <w:r w:rsidR="00540F57" w:rsidRPr="00F74023">
              <w:rPr>
                <w:rStyle w:val="afff7"/>
                <w:rFonts w:ascii="Times New Roman" w:eastAsia="宋体" w:hAnsi="Times New Roman"/>
                <w:i w:val="0"/>
                <w:noProof/>
                <w:sz w:val="21"/>
                <w:szCs w:val="21"/>
              </w:rPr>
              <w:t>2.1.1</w:t>
            </w:r>
            <w:r w:rsidR="00540F57" w:rsidRPr="00F74023">
              <w:rPr>
                <w:rStyle w:val="afff7"/>
                <w:rFonts w:ascii="Times New Roman" w:eastAsia="宋体" w:hAnsi="Times New Roman"/>
                <w:i w:val="0"/>
                <w:noProof/>
                <w:sz w:val="21"/>
                <w:szCs w:val="21"/>
              </w:rPr>
              <w:t>评价目的</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_Toc109047564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4</w:t>
            </w:r>
            <w:r w:rsidR="00540F57" w:rsidRPr="00F74023">
              <w:rPr>
                <w:rFonts w:ascii="Times New Roman" w:eastAsia="宋体" w:hAnsi="Times New Roman"/>
                <w:i w:val="0"/>
                <w:noProof/>
                <w:webHidden/>
                <w:sz w:val="21"/>
                <w:szCs w:val="21"/>
              </w:rPr>
              <w:fldChar w:fldCharType="end"/>
            </w:r>
          </w:hyperlink>
        </w:p>
        <w:p w14:paraId="10B57329" w14:textId="4DCBF98B"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65" w:history="1">
            <w:r w:rsidR="00540F57" w:rsidRPr="00F74023">
              <w:rPr>
                <w:rStyle w:val="afff7"/>
                <w:rFonts w:ascii="Times New Roman" w:eastAsia="宋体" w:hAnsi="Times New Roman"/>
                <w:i w:val="0"/>
                <w:noProof/>
                <w:sz w:val="21"/>
                <w:szCs w:val="21"/>
              </w:rPr>
              <w:t>2.1.2</w:t>
            </w:r>
            <w:r w:rsidR="00540F57" w:rsidRPr="00F74023">
              <w:rPr>
                <w:rStyle w:val="afff7"/>
                <w:rFonts w:ascii="Times New Roman" w:eastAsia="宋体" w:hAnsi="Times New Roman"/>
                <w:i w:val="0"/>
                <w:noProof/>
                <w:sz w:val="21"/>
                <w:szCs w:val="21"/>
              </w:rPr>
              <w:t>指导思想</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_Toc109047565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4</w:t>
            </w:r>
            <w:r w:rsidR="00540F57" w:rsidRPr="00F74023">
              <w:rPr>
                <w:rFonts w:ascii="Times New Roman" w:eastAsia="宋体" w:hAnsi="Times New Roman"/>
                <w:i w:val="0"/>
                <w:noProof/>
                <w:webHidden/>
                <w:sz w:val="21"/>
                <w:szCs w:val="21"/>
              </w:rPr>
              <w:fldChar w:fldCharType="end"/>
            </w:r>
          </w:hyperlink>
        </w:p>
        <w:p w14:paraId="1C0FA524" w14:textId="68453600"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566" w:history="1">
            <w:r w:rsidR="00540F57" w:rsidRPr="00F74023">
              <w:rPr>
                <w:rStyle w:val="afff7"/>
                <w:rFonts w:ascii="Times New Roman" w:eastAsia="宋体" w:hAnsi="Times New Roman"/>
                <w:noProof/>
                <w:sz w:val="21"/>
                <w:szCs w:val="21"/>
              </w:rPr>
              <w:t>2.2</w:t>
            </w:r>
            <w:r w:rsidR="00540F57" w:rsidRPr="00F74023">
              <w:rPr>
                <w:rStyle w:val="afff7"/>
                <w:rFonts w:ascii="Times New Roman" w:eastAsia="宋体" w:hAnsi="Times New Roman"/>
                <w:noProof/>
                <w:sz w:val="21"/>
                <w:szCs w:val="21"/>
              </w:rPr>
              <w:t>编制依据</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_Toc109047566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4</w:t>
            </w:r>
            <w:r w:rsidR="00540F57" w:rsidRPr="00F74023">
              <w:rPr>
                <w:rFonts w:ascii="Times New Roman" w:eastAsia="宋体" w:hAnsi="Times New Roman"/>
                <w:noProof/>
                <w:webHidden/>
                <w:sz w:val="21"/>
                <w:szCs w:val="21"/>
              </w:rPr>
              <w:fldChar w:fldCharType="end"/>
            </w:r>
          </w:hyperlink>
        </w:p>
        <w:p w14:paraId="1F3F273A" w14:textId="1A5FAC77"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67" w:history="1">
            <w:r w:rsidR="00540F57" w:rsidRPr="00F74023">
              <w:rPr>
                <w:rStyle w:val="afff7"/>
                <w:rFonts w:ascii="Times New Roman" w:eastAsia="宋体" w:hAnsi="Times New Roman"/>
                <w:i w:val="0"/>
                <w:noProof/>
                <w:sz w:val="21"/>
                <w:szCs w:val="21"/>
              </w:rPr>
              <w:t>2.2.1</w:t>
            </w:r>
            <w:r w:rsidR="00540F57" w:rsidRPr="00F74023">
              <w:rPr>
                <w:rStyle w:val="afff7"/>
                <w:rFonts w:ascii="Times New Roman" w:eastAsia="宋体" w:hAnsi="Times New Roman"/>
                <w:i w:val="0"/>
                <w:noProof/>
                <w:sz w:val="21"/>
                <w:szCs w:val="21"/>
              </w:rPr>
              <w:t>法律、法规</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_Toc109047567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4</w:t>
            </w:r>
            <w:r w:rsidR="00540F57" w:rsidRPr="00F74023">
              <w:rPr>
                <w:rFonts w:ascii="Times New Roman" w:eastAsia="宋体" w:hAnsi="Times New Roman"/>
                <w:i w:val="0"/>
                <w:noProof/>
                <w:webHidden/>
                <w:sz w:val="21"/>
                <w:szCs w:val="21"/>
              </w:rPr>
              <w:fldChar w:fldCharType="end"/>
            </w:r>
          </w:hyperlink>
        </w:p>
        <w:p w14:paraId="54D0AB0B" w14:textId="2D1870EC"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68" w:history="1">
            <w:r w:rsidR="00540F57" w:rsidRPr="00F74023">
              <w:rPr>
                <w:rStyle w:val="afff7"/>
                <w:rFonts w:ascii="Times New Roman" w:eastAsia="宋体" w:hAnsi="Times New Roman"/>
                <w:i w:val="0"/>
                <w:noProof/>
                <w:sz w:val="21"/>
                <w:szCs w:val="21"/>
              </w:rPr>
              <w:t>2.2.2</w:t>
            </w:r>
            <w:r w:rsidR="00540F57" w:rsidRPr="00F74023">
              <w:rPr>
                <w:rStyle w:val="afff7"/>
                <w:rFonts w:ascii="Times New Roman" w:eastAsia="宋体" w:hAnsi="Times New Roman"/>
                <w:i w:val="0"/>
                <w:noProof/>
                <w:sz w:val="21"/>
                <w:szCs w:val="21"/>
              </w:rPr>
              <w:t>部门规章</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_Toc109047568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6</w:t>
            </w:r>
            <w:r w:rsidR="00540F57" w:rsidRPr="00F74023">
              <w:rPr>
                <w:rFonts w:ascii="Times New Roman" w:eastAsia="宋体" w:hAnsi="Times New Roman"/>
                <w:i w:val="0"/>
                <w:noProof/>
                <w:webHidden/>
                <w:sz w:val="21"/>
                <w:szCs w:val="21"/>
              </w:rPr>
              <w:fldChar w:fldCharType="end"/>
            </w:r>
          </w:hyperlink>
        </w:p>
        <w:p w14:paraId="643EB011" w14:textId="2318ED76"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69" w:history="1">
            <w:r w:rsidR="00540F57" w:rsidRPr="00F74023">
              <w:rPr>
                <w:rStyle w:val="afff7"/>
                <w:rFonts w:ascii="Times New Roman" w:eastAsia="宋体" w:hAnsi="Times New Roman"/>
                <w:i w:val="0"/>
                <w:noProof/>
                <w:sz w:val="21"/>
                <w:szCs w:val="21"/>
              </w:rPr>
              <w:t>2.2.3</w:t>
            </w:r>
            <w:r w:rsidR="00540F57" w:rsidRPr="00F74023">
              <w:rPr>
                <w:rStyle w:val="afff7"/>
                <w:rFonts w:ascii="Times New Roman" w:eastAsia="宋体" w:hAnsi="Times New Roman"/>
                <w:i w:val="0"/>
                <w:noProof/>
                <w:sz w:val="21"/>
                <w:szCs w:val="21"/>
              </w:rPr>
              <w:t>贵州省和地方有关的条例和规章</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_Toc109047569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6</w:t>
            </w:r>
            <w:r w:rsidR="00540F57" w:rsidRPr="00F74023">
              <w:rPr>
                <w:rFonts w:ascii="Times New Roman" w:eastAsia="宋体" w:hAnsi="Times New Roman"/>
                <w:i w:val="0"/>
                <w:noProof/>
                <w:webHidden/>
                <w:sz w:val="21"/>
                <w:szCs w:val="21"/>
              </w:rPr>
              <w:fldChar w:fldCharType="end"/>
            </w:r>
          </w:hyperlink>
        </w:p>
        <w:p w14:paraId="53F56BAB" w14:textId="42515896"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70" w:history="1">
            <w:r w:rsidR="00540F57" w:rsidRPr="00F74023">
              <w:rPr>
                <w:rStyle w:val="afff7"/>
                <w:rFonts w:ascii="Times New Roman" w:eastAsia="宋体" w:hAnsi="Times New Roman"/>
                <w:i w:val="0"/>
                <w:noProof/>
                <w:sz w:val="21"/>
                <w:szCs w:val="21"/>
              </w:rPr>
              <w:t>2.2.4</w:t>
            </w:r>
            <w:r w:rsidR="00540F57" w:rsidRPr="00F74023">
              <w:rPr>
                <w:rStyle w:val="afff7"/>
                <w:rFonts w:ascii="Times New Roman" w:eastAsia="宋体" w:hAnsi="Times New Roman"/>
                <w:i w:val="0"/>
                <w:noProof/>
                <w:sz w:val="21"/>
                <w:szCs w:val="21"/>
              </w:rPr>
              <w:t>技术导则及相关规范</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_Toc109047570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7</w:t>
            </w:r>
            <w:r w:rsidR="00540F57" w:rsidRPr="00F74023">
              <w:rPr>
                <w:rFonts w:ascii="Times New Roman" w:eastAsia="宋体" w:hAnsi="Times New Roman"/>
                <w:i w:val="0"/>
                <w:noProof/>
                <w:webHidden/>
                <w:sz w:val="21"/>
                <w:szCs w:val="21"/>
              </w:rPr>
              <w:fldChar w:fldCharType="end"/>
            </w:r>
          </w:hyperlink>
        </w:p>
        <w:p w14:paraId="093063C1" w14:textId="7D48AA08"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71" w:history="1">
            <w:r w:rsidR="00540F57" w:rsidRPr="00F74023">
              <w:rPr>
                <w:rStyle w:val="afff7"/>
                <w:rFonts w:ascii="Times New Roman" w:eastAsia="宋体" w:hAnsi="Times New Roman"/>
                <w:i w:val="0"/>
                <w:noProof/>
                <w:sz w:val="21"/>
                <w:szCs w:val="21"/>
              </w:rPr>
              <w:t>2.2.5</w:t>
            </w:r>
            <w:r w:rsidR="00540F57" w:rsidRPr="00F74023">
              <w:rPr>
                <w:rStyle w:val="afff7"/>
                <w:rFonts w:ascii="Times New Roman" w:eastAsia="宋体" w:hAnsi="Times New Roman"/>
                <w:i w:val="0"/>
                <w:noProof/>
                <w:sz w:val="21"/>
                <w:szCs w:val="21"/>
              </w:rPr>
              <w:t>规划文件</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_Toc109047571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7</w:t>
            </w:r>
            <w:r w:rsidR="00540F57" w:rsidRPr="00F74023">
              <w:rPr>
                <w:rFonts w:ascii="Times New Roman" w:eastAsia="宋体" w:hAnsi="Times New Roman"/>
                <w:i w:val="0"/>
                <w:noProof/>
                <w:webHidden/>
                <w:sz w:val="21"/>
                <w:szCs w:val="21"/>
              </w:rPr>
              <w:fldChar w:fldCharType="end"/>
            </w:r>
          </w:hyperlink>
        </w:p>
        <w:p w14:paraId="206F946B" w14:textId="61D16225"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72" w:history="1">
            <w:r w:rsidR="00540F57" w:rsidRPr="00F74023">
              <w:rPr>
                <w:rStyle w:val="afff7"/>
                <w:rFonts w:ascii="Times New Roman" w:eastAsia="宋体" w:hAnsi="Times New Roman"/>
                <w:i w:val="0"/>
                <w:noProof/>
                <w:sz w:val="21"/>
                <w:szCs w:val="21"/>
              </w:rPr>
              <w:t>2.2.5</w:t>
            </w:r>
            <w:r w:rsidR="00540F57" w:rsidRPr="00F74023">
              <w:rPr>
                <w:rStyle w:val="afff7"/>
                <w:rFonts w:ascii="Times New Roman" w:eastAsia="宋体" w:hAnsi="Times New Roman"/>
                <w:i w:val="0"/>
                <w:noProof/>
                <w:sz w:val="21"/>
                <w:szCs w:val="21"/>
              </w:rPr>
              <w:t>建设项目的有关技术文件</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_Toc109047572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7</w:t>
            </w:r>
            <w:r w:rsidR="00540F57" w:rsidRPr="00F74023">
              <w:rPr>
                <w:rFonts w:ascii="Times New Roman" w:eastAsia="宋体" w:hAnsi="Times New Roman"/>
                <w:i w:val="0"/>
                <w:noProof/>
                <w:webHidden/>
                <w:sz w:val="21"/>
                <w:szCs w:val="21"/>
              </w:rPr>
              <w:fldChar w:fldCharType="end"/>
            </w:r>
          </w:hyperlink>
        </w:p>
        <w:p w14:paraId="739D9446" w14:textId="2F168137"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573" w:history="1">
            <w:r w:rsidR="00540F57" w:rsidRPr="00F74023">
              <w:rPr>
                <w:rStyle w:val="afff7"/>
                <w:rFonts w:ascii="Times New Roman" w:eastAsia="宋体" w:hAnsi="Times New Roman"/>
                <w:noProof/>
                <w:sz w:val="21"/>
                <w:szCs w:val="21"/>
              </w:rPr>
              <w:t>2.4</w:t>
            </w:r>
            <w:r w:rsidR="00540F57" w:rsidRPr="00F74023">
              <w:rPr>
                <w:rStyle w:val="afff7"/>
                <w:rFonts w:ascii="Times New Roman" w:eastAsia="宋体" w:hAnsi="Times New Roman"/>
                <w:noProof/>
                <w:sz w:val="21"/>
                <w:szCs w:val="21"/>
              </w:rPr>
              <w:t>评价因子筛选</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_Toc109047573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8</w:t>
            </w:r>
            <w:r w:rsidR="00540F57" w:rsidRPr="00F74023">
              <w:rPr>
                <w:rFonts w:ascii="Times New Roman" w:eastAsia="宋体" w:hAnsi="Times New Roman"/>
                <w:noProof/>
                <w:webHidden/>
                <w:sz w:val="21"/>
                <w:szCs w:val="21"/>
              </w:rPr>
              <w:fldChar w:fldCharType="end"/>
            </w:r>
          </w:hyperlink>
        </w:p>
        <w:p w14:paraId="7F4E459A" w14:textId="64A43670"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74" w:history="1">
            <w:r w:rsidR="00540F57" w:rsidRPr="00F74023">
              <w:rPr>
                <w:rStyle w:val="afff7"/>
                <w:rFonts w:ascii="Times New Roman" w:eastAsia="宋体" w:hAnsi="Times New Roman"/>
                <w:i w:val="0"/>
                <w:noProof/>
                <w:sz w:val="21"/>
                <w:szCs w:val="21"/>
              </w:rPr>
              <w:t>2.4.1</w:t>
            </w:r>
            <w:r w:rsidR="00540F57" w:rsidRPr="00F74023">
              <w:rPr>
                <w:rStyle w:val="afff7"/>
                <w:rFonts w:ascii="Times New Roman" w:eastAsia="宋体" w:hAnsi="Times New Roman"/>
                <w:i w:val="0"/>
                <w:noProof/>
                <w:sz w:val="21"/>
                <w:szCs w:val="21"/>
              </w:rPr>
              <w:t>环境影响综合分析</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_Toc109047574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8</w:t>
            </w:r>
            <w:r w:rsidR="00540F57" w:rsidRPr="00F74023">
              <w:rPr>
                <w:rFonts w:ascii="Times New Roman" w:eastAsia="宋体" w:hAnsi="Times New Roman"/>
                <w:i w:val="0"/>
                <w:noProof/>
                <w:webHidden/>
                <w:sz w:val="21"/>
                <w:szCs w:val="21"/>
              </w:rPr>
              <w:fldChar w:fldCharType="end"/>
            </w:r>
          </w:hyperlink>
        </w:p>
        <w:p w14:paraId="78D10EAA" w14:textId="6941043C"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75" w:history="1">
            <w:r w:rsidR="00540F57" w:rsidRPr="00F74023">
              <w:rPr>
                <w:rStyle w:val="afff7"/>
                <w:rFonts w:ascii="Times New Roman" w:eastAsia="宋体" w:hAnsi="Times New Roman"/>
                <w:i w:val="0"/>
                <w:noProof/>
                <w:sz w:val="21"/>
                <w:szCs w:val="21"/>
              </w:rPr>
              <w:t xml:space="preserve">2.4.2 </w:t>
            </w:r>
            <w:r w:rsidR="00540F57" w:rsidRPr="00F74023">
              <w:rPr>
                <w:rStyle w:val="afff7"/>
                <w:rFonts w:ascii="Times New Roman" w:eastAsia="宋体" w:hAnsi="Times New Roman"/>
                <w:i w:val="0"/>
                <w:noProof/>
                <w:sz w:val="21"/>
                <w:szCs w:val="21"/>
              </w:rPr>
              <w:t>环境影响因子识别</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_Toc109047575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9</w:t>
            </w:r>
            <w:r w:rsidR="00540F57" w:rsidRPr="00F74023">
              <w:rPr>
                <w:rFonts w:ascii="Times New Roman" w:eastAsia="宋体" w:hAnsi="Times New Roman"/>
                <w:i w:val="0"/>
                <w:noProof/>
                <w:webHidden/>
                <w:sz w:val="21"/>
                <w:szCs w:val="21"/>
              </w:rPr>
              <w:fldChar w:fldCharType="end"/>
            </w:r>
          </w:hyperlink>
        </w:p>
        <w:p w14:paraId="072C9B5A" w14:textId="521805B4"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76" w:history="1">
            <w:r w:rsidR="00540F57" w:rsidRPr="00F74023">
              <w:rPr>
                <w:rStyle w:val="afff7"/>
                <w:rFonts w:ascii="Times New Roman" w:eastAsia="宋体" w:hAnsi="Times New Roman"/>
                <w:i w:val="0"/>
                <w:noProof/>
                <w:sz w:val="21"/>
                <w:szCs w:val="21"/>
              </w:rPr>
              <w:t xml:space="preserve">2.4.3 </w:t>
            </w:r>
            <w:r w:rsidR="00540F57" w:rsidRPr="00F74023">
              <w:rPr>
                <w:rStyle w:val="afff7"/>
                <w:rFonts w:ascii="Times New Roman" w:eastAsia="宋体" w:hAnsi="Times New Roman"/>
                <w:i w:val="0"/>
                <w:noProof/>
                <w:sz w:val="21"/>
                <w:szCs w:val="21"/>
              </w:rPr>
              <w:t>评价因子筛选</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_Toc109047576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10</w:t>
            </w:r>
            <w:r w:rsidR="00540F57" w:rsidRPr="00F74023">
              <w:rPr>
                <w:rFonts w:ascii="Times New Roman" w:eastAsia="宋体" w:hAnsi="Times New Roman"/>
                <w:i w:val="0"/>
                <w:noProof/>
                <w:webHidden/>
                <w:sz w:val="21"/>
                <w:szCs w:val="21"/>
              </w:rPr>
              <w:fldChar w:fldCharType="end"/>
            </w:r>
          </w:hyperlink>
        </w:p>
        <w:p w14:paraId="55508E75" w14:textId="4CDC8392"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577" w:history="1">
            <w:r w:rsidR="00540F57" w:rsidRPr="00F74023">
              <w:rPr>
                <w:rStyle w:val="afff7"/>
                <w:rFonts w:ascii="Times New Roman" w:eastAsia="宋体" w:hAnsi="Times New Roman"/>
                <w:noProof/>
                <w:sz w:val="21"/>
                <w:szCs w:val="21"/>
              </w:rPr>
              <w:t>2.5</w:t>
            </w:r>
            <w:r w:rsidR="00540F57" w:rsidRPr="00F74023">
              <w:rPr>
                <w:rStyle w:val="afff7"/>
                <w:rFonts w:ascii="Times New Roman" w:eastAsia="宋体" w:hAnsi="Times New Roman"/>
                <w:noProof/>
                <w:sz w:val="21"/>
                <w:szCs w:val="21"/>
              </w:rPr>
              <w:t>评价等级与评价范围</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_Toc109047577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11</w:t>
            </w:r>
            <w:r w:rsidR="00540F57" w:rsidRPr="00F74023">
              <w:rPr>
                <w:rFonts w:ascii="Times New Roman" w:eastAsia="宋体" w:hAnsi="Times New Roman"/>
                <w:noProof/>
                <w:webHidden/>
                <w:sz w:val="21"/>
                <w:szCs w:val="21"/>
              </w:rPr>
              <w:fldChar w:fldCharType="end"/>
            </w:r>
          </w:hyperlink>
        </w:p>
        <w:p w14:paraId="0E75F247" w14:textId="0352DE9E"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78" w:history="1">
            <w:r w:rsidR="00540F57" w:rsidRPr="00F74023">
              <w:rPr>
                <w:rStyle w:val="afff7"/>
                <w:rFonts w:ascii="Times New Roman" w:eastAsia="宋体" w:hAnsi="Times New Roman"/>
                <w:i w:val="0"/>
                <w:noProof/>
                <w:sz w:val="21"/>
                <w:szCs w:val="21"/>
              </w:rPr>
              <w:t xml:space="preserve">2.5.1 </w:t>
            </w:r>
            <w:r w:rsidR="00540F57" w:rsidRPr="00F74023">
              <w:rPr>
                <w:rStyle w:val="afff7"/>
                <w:rFonts w:ascii="Times New Roman" w:eastAsia="宋体" w:hAnsi="Times New Roman"/>
                <w:i w:val="0"/>
                <w:noProof/>
                <w:sz w:val="21"/>
                <w:szCs w:val="21"/>
              </w:rPr>
              <w:t>环境空气评价工作等级与评价范围</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_Toc109047578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11</w:t>
            </w:r>
            <w:r w:rsidR="00540F57" w:rsidRPr="00F74023">
              <w:rPr>
                <w:rFonts w:ascii="Times New Roman" w:eastAsia="宋体" w:hAnsi="Times New Roman"/>
                <w:i w:val="0"/>
                <w:noProof/>
                <w:webHidden/>
                <w:sz w:val="21"/>
                <w:szCs w:val="21"/>
              </w:rPr>
              <w:fldChar w:fldCharType="end"/>
            </w:r>
          </w:hyperlink>
        </w:p>
        <w:p w14:paraId="5DDC441D" w14:textId="4AE3424E"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79" w:history="1">
            <w:r w:rsidR="00540F57" w:rsidRPr="00F74023">
              <w:rPr>
                <w:rStyle w:val="afff7"/>
                <w:rFonts w:ascii="Times New Roman" w:eastAsia="宋体" w:hAnsi="Times New Roman"/>
                <w:i w:val="0"/>
                <w:noProof/>
                <w:sz w:val="21"/>
                <w:szCs w:val="21"/>
              </w:rPr>
              <w:t>2.5.2</w:t>
            </w:r>
            <w:r w:rsidR="00540F57" w:rsidRPr="00F74023">
              <w:rPr>
                <w:rStyle w:val="afff7"/>
                <w:rFonts w:ascii="Times New Roman" w:eastAsia="宋体" w:hAnsi="Times New Roman"/>
                <w:i w:val="0"/>
                <w:noProof/>
                <w:sz w:val="21"/>
                <w:szCs w:val="21"/>
              </w:rPr>
              <w:t>地表水评价工作等级与评价范围</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_Toc109047579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13</w:t>
            </w:r>
            <w:r w:rsidR="00540F57" w:rsidRPr="00F74023">
              <w:rPr>
                <w:rFonts w:ascii="Times New Roman" w:eastAsia="宋体" w:hAnsi="Times New Roman"/>
                <w:i w:val="0"/>
                <w:noProof/>
                <w:webHidden/>
                <w:sz w:val="21"/>
                <w:szCs w:val="21"/>
              </w:rPr>
              <w:fldChar w:fldCharType="end"/>
            </w:r>
          </w:hyperlink>
        </w:p>
        <w:p w14:paraId="662E00D2" w14:textId="6B998D63"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80" w:history="1">
            <w:r w:rsidR="00540F57" w:rsidRPr="00F74023">
              <w:rPr>
                <w:rStyle w:val="afff7"/>
                <w:rFonts w:ascii="Times New Roman" w:eastAsia="宋体" w:hAnsi="Times New Roman"/>
                <w:i w:val="0"/>
                <w:noProof/>
                <w:sz w:val="21"/>
                <w:szCs w:val="21"/>
              </w:rPr>
              <w:t>2.5.3</w:t>
            </w:r>
            <w:r w:rsidR="00540F57" w:rsidRPr="00F74023">
              <w:rPr>
                <w:rStyle w:val="afff7"/>
                <w:rFonts w:ascii="Times New Roman" w:eastAsia="宋体" w:hAnsi="Times New Roman"/>
                <w:i w:val="0"/>
                <w:noProof/>
                <w:sz w:val="21"/>
                <w:szCs w:val="21"/>
              </w:rPr>
              <w:t>地下水评价工作等级与评价范围</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_Toc109047580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14</w:t>
            </w:r>
            <w:r w:rsidR="00540F57" w:rsidRPr="00F74023">
              <w:rPr>
                <w:rFonts w:ascii="Times New Roman" w:eastAsia="宋体" w:hAnsi="Times New Roman"/>
                <w:i w:val="0"/>
                <w:noProof/>
                <w:webHidden/>
                <w:sz w:val="21"/>
                <w:szCs w:val="21"/>
              </w:rPr>
              <w:fldChar w:fldCharType="end"/>
            </w:r>
          </w:hyperlink>
        </w:p>
        <w:p w14:paraId="0DE274E6" w14:textId="1CF3CBF7"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81" w:history="1">
            <w:r w:rsidR="00540F57" w:rsidRPr="00F74023">
              <w:rPr>
                <w:rStyle w:val="afff7"/>
                <w:rFonts w:ascii="Times New Roman" w:eastAsia="宋体" w:hAnsi="Times New Roman"/>
                <w:i w:val="0"/>
                <w:noProof/>
                <w:sz w:val="21"/>
                <w:szCs w:val="21"/>
              </w:rPr>
              <w:t>2.5.4</w:t>
            </w:r>
            <w:r w:rsidR="00540F57" w:rsidRPr="00F74023">
              <w:rPr>
                <w:rStyle w:val="afff7"/>
                <w:rFonts w:ascii="Times New Roman" w:eastAsia="宋体" w:hAnsi="Times New Roman"/>
                <w:i w:val="0"/>
                <w:noProof/>
                <w:sz w:val="21"/>
                <w:szCs w:val="21"/>
              </w:rPr>
              <w:t>声环境评价工作等级与评价范围</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_Toc109047581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14</w:t>
            </w:r>
            <w:r w:rsidR="00540F57" w:rsidRPr="00F74023">
              <w:rPr>
                <w:rFonts w:ascii="Times New Roman" w:eastAsia="宋体" w:hAnsi="Times New Roman"/>
                <w:i w:val="0"/>
                <w:noProof/>
                <w:webHidden/>
                <w:sz w:val="21"/>
                <w:szCs w:val="21"/>
              </w:rPr>
              <w:fldChar w:fldCharType="end"/>
            </w:r>
          </w:hyperlink>
        </w:p>
        <w:p w14:paraId="43AB51A7" w14:textId="0DDEFB2A"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82" w:history="1">
            <w:r w:rsidR="00540F57" w:rsidRPr="00F74023">
              <w:rPr>
                <w:rStyle w:val="afff7"/>
                <w:rFonts w:ascii="Times New Roman" w:eastAsia="宋体" w:hAnsi="Times New Roman"/>
                <w:i w:val="0"/>
                <w:noProof/>
                <w:sz w:val="21"/>
                <w:szCs w:val="21"/>
              </w:rPr>
              <w:t xml:space="preserve">2.5.5 </w:t>
            </w:r>
            <w:r w:rsidR="00540F57" w:rsidRPr="00F74023">
              <w:rPr>
                <w:rStyle w:val="afff7"/>
                <w:rFonts w:ascii="Times New Roman" w:eastAsia="宋体" w:hAnsi="Times New Roman"/>
                <w:i w:val="0"/>
                <w:noProof/>
                <w:sz w:val="21"/>
                <w:szCs w:val="21"/>
              </w:rPr>
              <w:t>生态环境评价工作等级与评价范围</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_Toc109047582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15</w:t>
            </w:r>
            <w:r w:rsidR="00540F57" w:rsidRPr="00F74023">
              <w:rPr>
                <w:rFonts w:ascii="Times New Roman" w:eastAsia="宋体" w:hAnsi="Times New Roman"/>
                <w:i w:val="0"/>
                <w:noProof/>
                <w:webHidden/>
                <w:sz w:val="21"/>
                <w:szCs w:val="21"/>
              </w:rPr>
              <w:fldChar w:fldCharType="end"/>
            </w:r>
          </w:hyperlink>
        </w:p>
        <w:p w14:paraId="1E68530E" w14:textId="0EB76DD9"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83" w:history="1">
            <w:r w:rsidR="00540F57" w:rsidRPr="00F74023">
              <w:rPr>
                <w:rStyle w:val="afff7"/>
                <w:rFonts w:ascii="Times New Roman" w:eastAsia="宋体" w:hAnsi="Times New Roman"/>
                <w:i w:val="0"/>
                <w:noProof/>
                <w:sz w:val="21"/>
                <w:szCs w:val="21"/>
              </w:rPr>
              <w:t>2.5.6</w:t>
            </w:r>
            <w:r w:rsidR="00540F57" w:rsidRPr="00F74023">
              <w:rPr>
                <w:rStyle w:val="afff7"/>
                <w:rFonts w:ascii="Times New Roman" w:eastAsia="宋体" w:hAnsi="Times New Roman"/>
                <w:i w:val="0"/>
                <w:noProof/>
                <w:sz w:val="21"/>
                <w:szCs w:val="21"/>
              </w:rPr>
              <w:t>土壤环境评价工作等级与评价范围</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_Toc109047583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15</w:t>
            </w:r>
            <w:r w:rsidR="00540F57" w:rsidRPr="00F74023">
              <w:rPr>
                <w:rFonts w:ascii="Times New Roman" w:eastAsia="宋体" w:hAnsi="Times New Roman"/>
                <w:i w:val="0"/>
                <w:noProof/>
                <w:webHidden/>
                <w:sz w:val="21"/>
                <w:szCs w:val="21"/>
              </w:rPr>
              <w:fldChar w:fldCharType="end"/>
            </w:r>
          </w:hyperlink>
        </w:p>
        <w:p w14:paraId="2346FC55" w14:textId="7C56A0C0"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584" w:history="1">
            <w:r w:rsidR="00540F57" w:rsidRPr="00F74023">
              <w:rPr>
                <w:rStyle w:val="afff7"/>
                <w:rFonts w:ascii="Times New Roman" w:eastAsia="宋体" w:hAnsi="Times New Roman"/>
                <w:noProof/>
                <w:sz w:val="21"/>
                <w:szCs w:val="21"/>
              </w:rPr>
              <w:t>2.6</w:t>
            </w:r>
            <w:r w:rsidR="00540F57" w:rsidRPr="00F74023">
              <w:rPr>
                <w:rStyle w:val="afff7"/>
                <w:rFonts w:ascii="Times New Roman" w:eastAsia="宋体" w:hAnsi="Times New Roman"/>
                <w:noProof/>
                <w:sz w:val="21"/>
                <w:szCs w:val="21"/>
              </w:rPr>
              <w:t>评价标准</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_Toc109047584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15</w:t>
            </w:r>
            <w:r w:rsidR="00540F57" w:rsidRPr="00F74023">
              <w:rPr>
                <w:rFonts w:ascii="Times New Roman" w:eastAsia="宋体" w:hAnsi="Times New Roman"/>
                <w:noProof/>
                <w:webHidden/>
                <w:sz w:val="21"/>
                <w:szCs w:val="21"/>
              </w:rPr>
              <w:fldChar w:fldCharType="end"/>
            </w:r>
          </w:hyperlink>
        </w:p>
        <w:p w14:paraId="754AFDDA" w14:textId="1D897861"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85" w:history="1">
            <w:r w:rsidR="00540F57" w:rsidRPr="00F74023">
              <w:rPr>
                <w:rStyle w:val="afff7"/>
                <w:rFonts w:ascii="Times New Roman" w:eastAsia="宋体" w:hAnsi="Times New Roman"/>
                <w:i w:val="0"/>
                <w:noProof/>
                <w:sz w:val="21"/>
                <w:szCs w:val="21"/>
              </w:rPr>
              <w:t xml:space="preserve">2.6.1 </w:t>
            </w:r>
            <w:r w:rsidR="00540F57" w:rsidRPr="00F74023">
              <w:rPr>
                <w:rStyle w:val="afff7"/>
                <w:rFonts w:ascii="Times New Roman" w:eastAsia="宋体" w:hAnsi="Times New Roman"/>
                <w:i w:val="0"/>
                <w:noProof/>
                <w:sz w:val="21"/>
                <w:szCs w:val="21"/>
              </w:rPr>
              <w:t>环境质量标准</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_Toc109047585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15</w:t>
            </w:r>
            <w:r w:rsidR="00540F57" w:rsidRPr="00F74023">
              <w:rPr>
                <w:rFonts w:ascii="Times New Roman" w:eastAsia="宋体" w:hAnsi="Times New Roman"/>
                <w:i w:val="0"/>
                <w:noProof/>
                <w:webHidden/>
                <w:sz w:val="21"/>
                <w:szCs w:val="21"/>
              </w:rPr>
              <w:fldChar w:fldCharType="end"/>
            </w:r>
          </w:hyperlink>
        </w:p>
        <w:p w14:paraId="58F97E25" w14:textId="34DE2944"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86" w:history="1">
            <w:r w:rsidR="00540F57" w:rsidRPr="00F74023">
              <w:rPr>
                <w:rStyle w:val="afff7"/>
                <w:rFonts w:ascii="Times New Roman" w:eastAsia="宋体" w:hAnsi="Times New Roman"/>
                <w:i w:val="0"/>
                <w:noProof/>
                <w:sz w:val="21"/>
                <w:szCs w:val="21"/>
              </w:rPr>
              <w:t xml:space="preserve">2.6.2 </w:t>
            </w:r>
            <w:r w:rsidR="00540F57" w:rsidRPr="00F74023">
              <w:rPr>
                <w:rStyle w:val="afff7"/>
                <w:rFonts w:ascii="Times New Roman" w:eastAsia="宋体" w:hAnsi="Times New Roman"/>
                <w:i w:val="0"/>
                <w:noProof/>
                <w:sz w:val="21"/>
                <w:szCs w:val="21"/>
              </w:rPr>
              <w:t>污染物排放标准</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_Toc109047586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18</w:t>
            </w:r>
            <w:r w:rsidR="00540F57" w:rsidRPr="00F74023">
              <w:rPr>
                <w:rFonts w:ascii="Times New Roman" w:eastAsia="宋体" w:hAnsi="Times New Roman"/>
                <w:i w:val="0"/>
                <w:noProof/>
                <w:webHidden/>
                <w:sz w:val="21"/>
                <w:szCs w:val="21"/>
              </w:rPr>
              <w:fldChar w:fldCharType="end"/>
            </w:r>
          </w:hyperlink>
        </w:p>
        <w:p w14:paraId="76692548" w14:textId="7B172005"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587" w:history="1">
            <w:r w:rsidR="00540F57" w:rsidRPr="00F74023">
              <w:rPr>
                <w:rStyle w:val="afff7"/>
                <w:rFonts w:ascii="Times New Roman" w:eastAsia="宋体" w:hAnsi="Times New Roman"/>
                <w:noProof/>
                <w:sz w:val="21"/>
                <w:szCs w:val="21"/>
              </w:rPr>
              <w:t>2.7</w:t>
            </w:r>
            <w:r w:rsidR="00540F57" w:rsidRPr="00F74023">
              <w:rPr>
                <w:rStyle w:val="afff7"/>
                <w:rFonts w:ascii="Times New Roman" w:eastAsia="宋体" w:hAnsi="Times New Roman"/>
                <w:noProof/>
                <w:sz w:val="21"/>
                <w:szCs w:val="21"/>
              </w:rPr>
              <w:t>符合性分析</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_Toc109047587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20</w:t>
            </w:r>
            <w:r w:rsidR="00540F57" w:rsidRPr="00F74023">
              <w:rPr>
                <w:rFonts w:ascii="Times New Roman" w:eastAsia="宋体" w:hAnsi="Times New Roman"/>
                <w:noProof/>
                <w:webHidden/>
                <w:sz w:val="21"/>
                <w:szCs w:val="21"/>
              </w:rPr>
              <w:fldChar w:fldCharType="end"/>
            </w:r>
          </w:hyperlink>
        </w:p>
        <w:p w14:paraId="3AC8452D" w14:textId="0F7FE692"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88" w:history="1">
            <w:r w:rsidR="00540F57" w:rsidRPr="00F74023">
              <w:rPr>
                <w:rStyle w:val="afff7"/>
                <w:rFonts w:ascii="Times New Roman" w:eastAsia="宋体" w:hAnsi="Times New Roman"/>
                <w:i w:val="0"/>
                <w:noProof/>
                <w:sz w:val="21"/>
                <w:szCs w:val="21"/>
              </w:rPr>
              <w:t>2.7.1</w:t>
            </w:r>
            <w:r w:rsidR="00540F57" w:rsidRPr="00F74023">
              <w:rPr>
                <w:rStyle w:val="afff7"/>
                <w:rFonts w:ascii="Times New Roman" w:eastAsia="宋体" w:hAnsi="Times New Roman"/>
                <w:i w:val="0"/>
                <w:noProof/>
                <w:sz w:val="21"/>
                <w:szCs w:val="21"/>
              </w:rPr>
              <w:t>与国家法律法规及政策的符合性分析</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_Toc109047588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20</w:t>
            </w:r>
            <w:r w:rsidR="00540F57" w:rsidRPr="00F74023">
              <w:rPr>
                <w:rFonts w:ascii="Times New Roman" w:eastAsia="宋体" w:hAnsi="Times New Roman"/>
                <w:i w:val="0"/>
                <w:noProof/>
                <w:webHidden/>
                <w:sz w:val="21"/>
                <w:szCs w:val="21"/>
              </w:rPr>
              <w:fldChar w:fldCharType="end"/>
            </w:r>
          </w:hyperlink>
        </w:p>
        <w:p w14:paraId="3012994E" w14:textId="4DBEF2A5"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89" w:history="1">
            <w:r w:rsidR="00540F57" w:rsidRPr="00F74023">
              <w:rPr>
                <w:rStyle w:val="afff7"/>
                <w:rFonts w:ascii="Times New Roman" w:eastAsia="宋体" w:hAnsi="Times New Roman"/>
                <w:i w:val="0"/>
                <w:noProof/>
                <w:sz w:val="21"/>
                <w:szCs w:val="21"/>
              </w:rPr>
              <w:t>2.7.2</w:t>
            </w:r>
            <w:r w:rsidR="00540F57" w:rsidRPr="00F74023">
              <w:rPr>
                <w:rStyle w:val="afff7"/>
                <w:rFonts w:ascii="Times New Roman" w:eastAsia="宋体" w:hAnsi="Times New Roman"/>
                <w:i w:val="0"/>
                <w:noProof/>
                <w:sz w:val="21"/>
                <w:szCs w:val="21"/>
              </w:rPr>
              <w:t>规划符合性分析</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_Toc109047589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22</w:t>
            </w:r>
            <w:r w:rsidR="00540F57" w:rsidRPr="00F74023">
              <w:rPr>
                <w:rFonts w:ascii="Times New Roman" w:eastAsia="宋体" w:hAnsi="Times New Roman"/>
                <w:i w:val="0"/>
                <w:noProof/>
                <w:webHidden/>
                <w:sz w:val="21"/>
                <w:szCs w:val="21"/>
              </w:rPr>
              <w:fldChar w:fldCharType="end"/>
            </w:r>
          </w:hyperlink>
        </w:p>
        <w:p w14:paraId="54900387" w14:textId="20A5EBE3"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90" w:history="1">
            <w:r w:rsidR="00540F57" w:rsidRPr="00F74023">
              <w:rPr>
                <w:rStyle w:val="afff7"/>
                <w:rFonts w:ascii="Times New Roman" w:eastAsia="宋体" w:hAnsi="Times New Roman"/>
                <w:i w:val="0"/>
                <w:noProof/>
                <w:sz w:val="21"/>
                <w:szCs w:val="21"/>
              </w:rPr>
              <w:t>2.7.3</w:t>
            </w:r>
            <w:r w:rsidR="00540F57" w:rsidRPr="00F74023">
              <w:rPr>
                <w:rStyle w:val="afff7"/>
                <w:rFonts w:ascii="Times New Roman" w:eastAsia="宋体" w:hAnsi="Times New Roman"/>
                <w:i w:val="0"/>
                <w:noProof/>
                <w:sz w:val="21"/>
                <w:szCs w:val="21"/>
              </w:rPr>
              <w:t>项目选址合理性分析</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_Toc109047590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23</w:t>
            </w:r>
            <w:r w:rsidR="00540F57" w:rsidRPr="00F74023">
              <w:rPr>
                <w:rFonts w:ascii="Times New Roman" w:eastAsia="宋体" w:hAnsi="Times New Roman"/>
                <w:i w:val="0"/>
                <w:noProof/>
                <w:webHidden/>
                <w:sz w:val="21"/>
                <w:szCs w:val="21"/>
              </w:rPr>
              <w:fldChar w:fldCharType="end"/>
            </w:r>
          </w:hyperlink>
        </w:p>
        <w:p w14:paraId="33E422BE" w14:textId="61627E59"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91" w:history="1">
            <w:r w:rsidR="00540F57" w:rsidRPr="00F74023">
              <w:rPr>
                <w:rStyle w:val="afff7"/>
                <w:rFonts w:ascii="Times New Roman" w:eastAsia="宋体" w:hAnsi="Times New Roman"/>
                <w:i w:val="0"/>
                <w:noProof/>
                <w:sz w:val="21"/>
                <w:szCs w:val="21"/>
              </w:rPr>
              <w:t>2.7.4</w:t>
            </w:r>
            <w:r w:rsidR="00540F57" w:rsidRPr="00F74023">
              <w:rPr>
                <w:rStyle w:val="afff7"/>
                <w:rFonts w:ascii="Times New Roman" w:eastAsia="宋体" w:hAnsi="Times New Roman"/>
                <w:i w:val="0"/>
                <w:noProof/>
                <w:sz w:val="21"/>
                <w:szCs w:val="21"/>
              </w:rPr>
              <w:t>项目平面布置合理性分析</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_Toc109047591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27</w:t>
            </w:r>
            <w:r w:rsidR="00540F57" w:rsidRPr="00F74023">
              <w:rPr>
                <w:rFonts w:ascii="Times New Roman" w:eastAsia="宋体" w:hAnsi="Times New Roman"/>
                <w:i w:val="0"/>
                <w:noProof/>
                <w:webHidden/>
                <w:sz w:val="21"/>
                <w:szCs w:val="21"/>
              </w:rPr>
              <w:fldChar w:fldCharType="end"/>
            </w:r>
          </w:hyperlink>
        </w:p>
        <w:p w14:paraId="52159E8D" w14:textId="09B7FDA1" w:rsidR="00540F57" w:rsidRPr="00F74023" w:rsidRDefault="00000000" w:rsidP="003862CF">
          <w:pPr>
            <w:pStyle w:val="TOC1"/>
            <w:spacing w:line="240" w:lineRule="auto"/>
            <w:rPr>
              <w:rFonts w:eastAsia="宋体"/>
              <w:b w:val="0"/>
              <w:caps w:val="0"/>
              <w:noProof/>
              <w:kern w:val="2"/>
              <w:sz w:val="21"/>
              <w:szCs w:val="21"/>
            </w:rPr>
          </w:pPr>
          <w:hyperlink w:anchor="_Toc109047592" w:history="1">
            <w:r w:rsidR="00540F57" w:rsidRPr="00F74023">
              <w:rPr>
                <w:rStyle w:val="afff7"/>
                <w:rFonts w:eastAsia="宋体"/>
                <w:noProof/>
                <w:sz w:val="21"/>
                <w:szCs w:val="21"/>
              </w:rPr>
              <w:t>第三章</w:t>
            </w:r>
            <w:r w:rsidR="00540F57" w:rsidRPr="00F74023">
              <w:rPr>
                <w:rStyle w:val="afff7"/>
                <w:rFonts w:eastAsia="宋体"/>
                <w:noProof/>
                <w:sz w:val="21"/>
                <w:szCs w:val="21"/>
              </w:rPr>
              <w:t xml:space="preserve">  </w:t>
            </w:r>
            <w:r w:rsidR="00540F57" w:rsidRPr="00F74023">
              <w:rPr>
                <w:rStyle w:val="afff7"/>
                <w:rFonts w:eastAsia="宋体"/>
                <w:noProof/>
                <w:sz w:val="21"/>
                <w:szCs w:val="21"/>
              </w:rPr>
              <w:t>项目概况及工程分析</w:t>
            </w:r>
            <w:r w:rsidR="00540F57" w:rsidRPr="00F74023">
              <w:rPr>
                <w:rFonts w:eastAsia="宋体"/>
                <w:noProof/>
                <w:webHidden/>
                <w:sz w:val="21"/>
                <w:szCs w:val="21"/>
              </w:rPr>
              <w:tab/>
            </w:r>
            <w:r w:rsidR="00540F57" w:rsidRPr="00F74023">
              <w:rPr>
                <w:rFonts w:eastAsia="宋体"/>
                <w:noProof/>
                <w:webHidden/>
                <w:sz w:val="21"/>
                <w:szCs w:val="21"/>
              </w:rPr>
              <w:fldChar w:fldCharType="begin"/>
            </w:r>
            <w:r w:rsidR="00540F57" w:rsidRPr="00F74023">
              <w:rPr>
                <w:rFonts w:eastAsia="宋体"/>
                <w:noProof/>
                <w:webHidden/>
                <w:sz w:val="21"/>
                <w:szCs w:val="21"/>
              </w:rPr>
              <w:instrText xml:space="preserve"> PAGEREF _Toc109047592 \h </w:instrText>
            </w:r>
            <w:r w:rsidR="00540F57" w:rsidRPr="00F74023">
              <w:rPr>
                <w:rFonts w:eastAsia="宋体"/>
                <w:noProof/>
                <w:webHidden/>
                <w:sz w:val="21"/>
                <w:szCs w:val="21"/>
              </w:rPr>
            </w:r>
            <w:r w:rsidR="00540F57" w:rsidRPr="00F74023">
              <w:rPr>
                <w:rFonts w:eastAsia="宋体"/>
                <w:noProof/>
                <w:webHidden/>
                <w:sz w:val="21"/>
                <w:szCs w:val="21"/>
              </w:rPr>
              <w:fldChar w:fldCharType="separate"/>
            </w:r>
            <w:r w:rsidR="00F64BAD">
              <w:rPr>
                <w:rFonts w:eastAsia="宋体"/>
                <w:noProof/>
                <w:webHidden/>
                <w:sz w:val="21"/>
                <w:szCs w:val="21"/>
              </w:rPr>
              <w:t>28</w:t>
            </w:r>
            <w:r w:rsidR="00540F57" w:rsidRPr="00F74023">
              <w:rPr>
                <w:rFonts w:eastAsia="宋体"/>
                <w:noProof/>
                <w:webHidden/>
                <w:sz w:val="21"/>
                <w:szCs w:val="21"/>
              </w:rPr>
              <w:fldChar w:fldCharType="end"/>
            </w:r>
          </w:hyperlink>
        </w:p>
        <w:p w14:paraId="227064A9" w14:textId="29933C5C"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593" w:history="1">
            <w:r w:rsidR="00540F57" w:rsidRPr="00F74023">
              <w:rPr>
                <w:rStyle w:val="afff7"/>
                <w:rFonts w:ascii="Times New Roman" w:eastAsia="宋体" w:hAnsi="Times New Roman"/>
                <w:noProof/>
                <w:sz w:val="21"/>
                <w:szCs w:val="21"/>
              </w:rPr>
              <w:t xml:space="preserve">3.1 </w:t>
            </w:r>
            <w:r w:rsidR="00540F57" w:rsidRPr="00F74023">
              <w:rPr>
                <w:rStyle w:val="afff7"/>
                <w:rFonts w:ascii="Times New Roman" w:eastAsia="宋体" w:hAnsi="Times New Roman"/>
                <w:noProof/>
                <w:sz w:val="21"/>
                <w:szCs w:val="21"/>
              </w:rPr>
              <w:t>工程概况</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_Toc109047593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28</w:t>
            </w:r>
            <w:r w:rsidR="00540F57" w:rsidRPr="00F74023">
              <w:rPr>
                <w:rFonts w:ascii="Times New Roman" w:eastAsia="宋体" w:hAnsi="Times New Roman"/>
                <w:noProof/>
                <w:webHidden/>
                <w:sz w:val="21"/>
                <w:szCs w:val="21"/>
              </w:rPr>
              <w:fldChar w:fldCharType="end"/>
            </w:r>
          </w:hyperlink>
        </w:p>
        <w:p w14:paraId="4CD26E47" w14:textId="02B6FC35"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94" w:history="1">
            <w:r w:rsidR="00540F57" w:rsidRPr="00F74023">
              <w:rPr>
                <w:rStyle w:val="afff7"/>
                <w:rFonts w:ascii="Times New Roman" w:eastAsia="宋体" w:hAnsi="Times New Roman"/>
                <w:i w:val="0"/>
                <w:noProof/>
                <w:sz w:val="21"/>
                <w:szCs w:val="21"/>
              </w:rPr>
              <w:t>3.1.1</w:t>
            </w:r>
            <w:r w:rsidR="00540F57" w:rsidRPr="00F74023">
              <w:rPr>
                <w:rStyle w:val="afff7"/>
                <w:rFonts w:ascii="Times New Roman" w:eastAsia="宋体" w:hAnsi="Times New Roman"/>
                <w:i w:val="0"/>
                <w:noProof/>
                <w:sz w:val="21"/>
                <w:szCs w:val="21"/>
              </w:rPr>
              <w:t>基本情况</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_Toc109047594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28</w:t>
            </w:r>
            <w:r w:rsidR="00540F57" w:rsidRPr="00F74023">
              <w:rPr>
                <w:rFonts w:ascii="Times New Roman" w:eastAsia="宋体" w:hAnsi="Times New Roman"/>
                <w:i w:val="0"/>
                <w:noProof/>
                <w:webHidden/>
                <w:sz w:val="21"/>
                <w:szCs w:val="21"/>
              </w:rPr>
              <w:fldChar w:fldCharType="end"/>
            </w:r>
          </w:hyperlink>
        </w:p>
        <w:p w14:paraId="3FDD6D30" w14:textId="3F67CB3B"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95" w:history="1">
            <w:r w:rsidR="00540F57" w:rsidRPr="00F74023">
              <w:rPr>
                <w:rStyle w:val="afff7"/>
                <w:rFonts w:ascii="Times New Roman" w:eastAsia="宋体" w:hAnsi="Times New Roman"/>
                <w:i w:val="0"/>
                <w:noProof/>
                <w:sz w:val="21"/>
                <w:szCs w:val="21"/>
              </w:rPr>
              <w:t>3.1.2</w:t>
            </w:r>
            <w:r w:rsidR="00540F57" w:rsidRPr="00F74023">
              <w:rPr>
                <w:rStyle w:val="afff7"/>
                <w:rFonts w:ascii="Times New Roman" w:eastAsia="宋体" w:hAnsi="Times New Roman"/>
                <w:i w:val="0"/>
                <w:noProof/>
                <w:sz w:val="21"/>
                <w:szCs w:val="21"/>
              </w:rPr>
              <w:t>工程内容及规模</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_Toc109047595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28</w:t>
            </w:r>
            <w:r w:rsidR="00540F57" w:rsidRPr="00F74023">
              <w:rPr>
                <w:rFonts w:ascii="Times New Roman" w:eastAsia="宋体" w:hAnsi="Times New Roman"/>
                <w:i w:val="0"/>
                <w:noProof/>
                <w:webHidden/>
                <w:sz w:val="21"/>
                <w:szCs w:val="21"/>
              </w:rPr>
              <w:fldChar w:fldCharType="end"/>
            </w:r>
          </w:hyperlink>
        </w:p>
        <w:p w14:paraId="2CB2AAA6" w14:textId="0648F9E0"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96" w:history="1">
            <w:r w:rsidR="00540F57" w:rsidRPr="00F74023">
              <w:rPr>
                <w:rStyle w:val="afff7"/>
                <w:rFonts w:ascii="Times New Roman" w:eastAsia="宋体" w:hAnsi="Times New Roman"/>
                <w:i w:val="0"/>
                <w:noProof/>
                <w:sz w:val="21"/>
                <w:szCs w:val="21"/>
              </w:rPr>
              <w:t>3.1.3</w:t>
            </w:r>
            <w:r w:rsidR="00540F57" w:rsidRPr="00F74023">
              <w:rPr>
                <w:rStyle w:val="afff7"/>
                <w:rFonts w:ascii="Times New Roman" w:eastAsia="宋体" w:hAnsi="Times New Roman"/>
                <w:i w:val="0"/>
                <w:noProof/>
                <w:sz w:val="21"/>
                <w:szCs w:val="21"/>
              </w:rPr>
              <w:t>生产规模及产品方案</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_Toc109047596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30</w:t>
            </w:r>
            <w:r w:rsidR="00540F57" w:rsidRPr="00F74023">
              <w:rPr>
                <w:rFonts w:ascii="Times New Roman" w:eastAsia="宋体" w:hAnsi="Times New Roman"/>
                <w:i w:val="0"/>
                <w:noProof/>
                <w:webHidden/>
                <w:sz w:val="21"/>
                <w:szCs w:val="21"/>
              </w:rPr>
              <w:fldChar w:fldCharType="end"/>
            </w:r>
          </w:hyperlink>
        </w:p>
        <w:p w14:paraId="5D495E78" w14:textId="707F42FE"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97" w:history="1">
            <w:r w:rsidR="00540F57" w:rsidRPr="00F74023">
              <w:rPr>
                <w:rStyle w:val="afff7"/>
                <w:rFonts w:ascii="Times New Roman" w:eastAsia="宋体" w:hAnsi="Times New Roman"/>
                <w:i w:val="0"/>
                <w:noProof/>
                <w:sz w:val="21"/>
                <w:szCs w:val="21"/>
              </w:rPr>
              <w:t>3.1.4</w:t>
            </w:r>
            <w:r w:rsidR="00540F57" w:rsidRPr="00F74023">
              <w:rPr>
                <w:rStyle w:val="afff7"/>
                <w:rFonts w:ascii="Times New Roman" w:eastAsia="宋体" w:hAnsi="Times New Roman"/>
                <w:i w:val="0"/>
                <w:noProof/>
                <w:sz w:val="21"/>
                <w:szCs w:val="21"/>
              </w:rPr>
              <w:t>主要原辅材料、资源能源消耗指标</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_Toc109047597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32</w:t>
            </w:r>
            <w:r w:rsidR="00540F57" w:rsidRPr="00F74023">
              <w:rPr>
                <w:rFonts w:ascii="Times New Roman" w:eastAsia="宋体" w:hAnsi="Times New Roman"/>
                <w:i w:val="0"/>
                <w:noProof/>
                <w:webHidden/>
                <w:sz w:val="21"/>
                <w:szCs w:val="21"/>
              </w:rPr>
              <w:fldChar w:fldCharType="end"/>
            </w:r>
          </w:hyperlink>
        </w:p>
        <w:p w14:paraId="62BA1C53" w14:textId="1497342E"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98" w:history="1">
            <w:r w:rsidR="00540F57" w:rsidRPr="00F74023">
              <w:rPr>
                <w:rStyle w:val="afff7"/>
                <w:rFonts w:ascii="Times New Roman" w:eastAsia="宋体" w:hAnsi="Times New Roman"/>
                <w:i w:val="0"/>
                <w:noProof/>
                <w:sz w:val="21"/>
                <w:szCs w:val="21"/>
              </w:rPr>
              <w:t>3.1.5</w:t>
            </w:r>
            <w:r w:rsidR="00540F57" w:rsidRPr="00F74023">
              <w:rPr>
                <w:rStyle w:val="afff7"/>
                <w:rFonts w:ascii="Times New Roman" w:eastAsia="宋体" w:hAnsi="Times New Roman"/>
                <w:i w:val="0"/>
                <w:noProof/>
                <w:sz w:val="21"/>
                <w:szCs w:val="21"/>
              </w:rPr>
              <w:t>劳动定员及工作制度</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_Toc109047598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34</w:t>
            </w:r>
            <w:r w:rsidR="00540F57" w:rsidRPr="00F74023">
              <w:rPr>
                <w:rFonts w:ascii="Times New Roman" w:eastAsia="宋体" w:hAnsi="Times New Roman"/>
                <w:i w:val="0"/>
                <w:noProof/>
                <w:webHidden/>
                <w:sz w:val="21"/>
                <w:szCs w:val="21"/>
              </w:rPr>
              <w:fldChar w:fldCharType="end"/>
            </w:r>
          </w:hyperlink>
        </w:p>
        <w:p w14:paraId="18DD8A3A" w14:textId="724E2A10"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599" w:history="1">
            <w:r w:rsidR="00540F57" w:rsidRPr="00F74023">
              <w:rPr>
                <w:rStyle w:val="afff7"/>
                <w:rFonts w:ascii="Times New Roman" w:eastAsia="宋体" w:hAnsi="Times New Roman"/>
                <w:i w:val="0"/>
                <w:noProof/>
                <w:sz w:val="21"/>
                <w:szCs w:val="21"/>
              </w:rPr>
              <w:t>3.1.6</w:t>
            </w:r>
            <w:r w:rsidR="00540F57" w:rsidRPr="00F74023">
              <w:rPr>
                <w:rStyle w:val="afff7"/>
                <w:rFonts w:ascii="Times New Roman" w:eastAsia="宋体" w:hAnsi="Times New Roman"/>
                <w:i w:val="0"/>
                <w:noProof/>
                <w:sz w:val="21"/>
                <w:szCs w:val="21"/>
              </w:rPr>
              <w:t>主要生产设备</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_Toc109047599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34</w:t>
            </w:r>
            <w:r w:rsidR="00540F57" w:rsidRPr="00F74023">
              <w:rPr>
                <w:rFonts w:ascii="Times New Roman" w:eastAsia="宋体" w:hAnsi="Times New Roman"/>
                <w:i w:val="0"/>
                <w:noProof/>
                <w:webHidden/>
                <w:sz w:val="21"/>
                <w:szCs w:val="21"/>
              </w:rPr>
              <w:fldChar w:fldCharType="end"/>
            </w:r>
          </w:hyperlink>
        </w:p>
        <w:p w14:paraId="060C8008" w14:textId="02026073"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00" w:history="1">
            <w:r w:rsidR="00540F57" w:rsidRPr="00F74023">
              <w:rPr>
                <w:rStyle w:val="afff7"/>
                <w:rFonts w:ascii="Times New Roman" w:eastAsia="宋体" w:hAnsi="Times New Roman"/>
                <w:i w:val="0"/>
                <w:noProof/>
                <w:sz w:val="21"/>
                <w:szCs w:val="21"/>
              </w:rPr>
              <w:t>3.1.7</w:t>
            </w:r>
            <w:r w:rsidR="00540F57" w:rsidRPr="00F74023">
              <w:rPr>
                <w:rStyle w:val="afff7"/>
                <w:rFonts w:ascii="Times New Roman" w:eastAsia="宋体" w:hAnsi="Times New Roman"/>
                <w:i w:val="0"/>
                <w:noProof/>
                <w:sz w:val="21"/>
                <w:szCs w:val="21"/>
              </w:rPr>
              <w:t>公辅工程</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_Toc109047600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36</w:t>
            </w:r>
            <w:r w:rsidR="00540F57" w:rsidRPr="00F74023">
              <w:rPr>
                <w:rFonts w:ascii="Times New Roman" w:eastAsia="宋体" w:hAnsi="Times New Roman"/>
                <w:i w:val="0"/>
                <w:noProof/>
                <w:webHidden/>
                <w:sz w:val="21"/>
                <w:szCs w:val="21"/>
              </w:rPr>
              <w:fldChar w:fldCharType="end"/>
            </w:r>
          </w:hyperlink>
        </w:p>
        <w:p w14:paraId="289865C9" w14:textId="5B7B5ECB"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01" w:history="1">
            <w:r w:rsidR="00540F57" w:rsidRPr="00F74023">
              <w:rPr>
                <w:rStyle w:val="afff7"/>
                <w:rFonts w:ascii="Times New Roman" w:eastAsia="宋体" w:hAnsi="Times New Roman"/>
                <w:noProof/>
                <w:sz w:val="21"/>
                <w:szCs w:val="21"/>
              </w:rPr>
              <w:t>3.3</w:t>
            </w:r>
            <w:r w:rsidR="00540F57" w:rsidRPr="00F74023">
              <w:rPr>
                <w:rStyle w:val="afff7"/>
                <w:rFonts w:ascii="Times New Roman" w:eastAsia="宋体" w:hAnsi="Times New Roman"/>
                <w:noProof/>
                <w:sz w:val="21"/>
                <w:szCs w:val="21"/>
              </w:rPr>
              <w:t>工程分析</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_Toc109047601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41</w:t>
            </w:r>
            <w:r w:rsidR="00540F57" w:rsidRPr="00F74023">
              <w:rPr>
                <w:rFonts w:ascii="Times New Roman" w:eastAsia="宋体" w:hAnsi="Times New Roman"/>
                <w:noProof/>
                <w:webHidden/>
                <w:sz w:val="21"/>
                <w:szCs w:val="21"/>
              </w:rPr>
              <w:fldChar w:fldCharType="end"/>
            </w:r>
          </w:hyperlink>
        </w:p>
        <w:p w14:paraId="7985904E" w14:textId="744FFDA3"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02" w:history="1">
            <w:r w:rsidR="00540F57" w:rsidRPr="00F74023">
              <w:rPr>
                <w:rStyle w:val="afff7"/>
                <w:rFonts w:ascii="Times New Roman" w:eastAsia="宋体" w:hAnsi="Times New Roman"/>
                <w:i w:val="0"/>
                <w:noProof/>
                <w:sz w:val="21"/>
                <w:szCs w:val="21"/>
              </w:rPr>
              <w:t>3.3.1</w:t>
            </w:r>
            <w:r w:rsidR="00540F57" w:rsidRPr="00F74023">
              <w:rPr>
                <w:rStyle w:val="afff7"/>
                <w:rFonts w:ascii="Times New Roman" w:eastAsia="宋体" w:hAnsi="Times New Roman"/>
                <w:i w:val="0"/>
                <w:noProof/>
                <w:sz w:val="21"/>
                <w:szCs w:val="21"/>
              </w:rPr>
              <w:t>生产工艺介绍</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_Toc109047602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41</w:t>
            </w:r>
            <w:r w:rsidR="00540F57" w:rsidRPr="00F74023">
              <w:rPr>
                <w:rFonts w:ascii="Times New Roman" w:eastAsia="宋体" w:hAnsi="Times New Roman"/>
                <w:i w:val="0"/>
                <w:noProof/>
                <w:webHidden/>
                <w:sz w:val="21"/>
                <w:szCs w:val="21"/>
              </w:rPr>
              <w:fldChar w:fldCharType="end"/>
            </w:r>
          </w:hyperlink>
        </w:p>
        <w:p w14:paraId="13FDFAB2" w14:textId="2A7CCCFB"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03" w:history="1">
            <w:r w:rsidR="00540F57" w:rsidRPr="00F74023">
              <w:rPr>
                <w:rStyle w:val="afff7"/>
                <w:rFonts w:ascii="Times New Roman" w:eastAsia="宋体" w:hAnsi="Times New Roman"/>
                <w:i w:val="0"/>
                <w:noProof/>
                <w:sz w:val="21"/>
                <w:szCs w:val="21"/>
              </w:rPr>
              <w:t>3.3.2</w:t>
            </w:r>
            <w:r w:rsidR="00540F57" w:rsidRPr="00F74023">
              <w:rPr>
                <w:rStyle w:val="afff7"/>
                <w:rFonts w:ascii="Times New Roman" w:eastAsia="宋体" w:hAnsi="Times New Roman"/>
                <w:i w:val="0"/>
                <w:noProof/>
                <w:sz w:val="21"/>
                <w:szCs w:val="21"/>
              </w:rPr>
              <w:t>物料平衡分析</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_Toc109047603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47</w:t>
            </w:r>
            <w:r w:rsidR="00540F57" w:rsidRPr="00F74023">
              <w:rPr>
                <w:rFonts w:ascii="Times New Roman" w:eastAsia="宋体" w:hAnsi="Times New Roman"/>
                <w:i w:val="0"/>
                <w:noProof/>
                <w:webHidden/>
                <w:sz w:val="21"/>
                <w:szCs w:val="21"/>
              </w:rPr>
              <w:fldChar w:fldCharType="end"/>
            </w:r>
          </w:hyperlink>
        </w:p>
        <w:p w14:paraId="118749F8" w14:textId="29C81FD5"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04" w:history="1">
            <w:r w:rsidR="00540F57" w:rsidRPr="00F74023">
              <w:rPr>
                <w:rStyle w:val="afff7"/>
                <w:rFonts w:ascii="Times New Roman" w:eastAsia="宋体" w:hAnsi="Times New Roman"/>
                <w:i w:val="0"/>
                <w:noProof/>
                <w:sz w:val="21"/>
                <w:szCs w:val="21"/>
              </w:rPr>
              <w:t>3.3.3</w:t>
            </w:r>
            <w:r w:rsidR="00540F57" w:rsidRPr="00F74023">
              <w:rPr>
                <w:rStyle w:val="afff7"/>
                <w:rFonts w:ascii="Times New Roman" w:eastAsia="宋体" w:hAnsi="Times New Roman"/>
                <w:i w:val="0"/>
                <w:noProof/>
                <w:sz w:val="21"/>
                <w:szCs w:val="21"/>
              </w:rPr>
              <w:t>施工期污染影响分析</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_Toc109047604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52</w:t>
            </w:r>
            <w:r w:rsidR="00540F57" w:rsidRPr="00F74023">
              <w:rPr>
                <w:rFonts w:ascii="Times New Roman" w:eastAsia="宋体" w:hAnsi="Times New Roman"/>
                <w:i w:val="0"/>
                <w:noProof/>
                <w:webHidden/>
                <w:sz w:val="21"/>
                <w:szCs w:val="21"/>
              </w:rPr>
              <w:fldChar w:fldCharType="end"/>
            </w:r>
          </w:hyperlink>
        </w:p>
        <w:p w14:paraId="0E2D77A1" w14:textId="4A0AE703"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05" w:history="1">
            <w:r w:rsidR="00540F57" w:rsidRPr="00F74023">
              <w:rPr>
                <w:rStyle w:val="afff7"/>
                <w:rFonts w:ascii="Times New Roman" w:eastAsia="宋体" w:hAnsi="Times New Roman"/>
                <w:i w:val="0"/>
                <w:noProof/>
                <w:sz w:val="21"/>
                <w:szCs w:val="21"/>
              </w:rPr>
              <w:t>3.3.4</w:t>
            </w:r>
            <w:r w:rsidR="00540F57" w:rsidRPr="00F74023">
              <w:rPr>
                <w:rStyle w:val="afff7"/>
                <w:rFonts w:ascii="Times New Roman" w:eastAsia="宋体" w:hAnsi="Times New Roman"/>
                <w:i w:val="0"/>
                <w:noProof/>
                <w:sz w:val="21"/>
                <w:szCs w:val="21"/>
              </w:rPr>
              <w:t>运营期污染影响分析</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_Toc109047605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57</w:t>
            </w:r>
            <w:r w:rsidR="00540F57" w:rsidRPr="00F74023">
              <w:rPr>
                <w:rFonts w:ascii="Times New Roman" w:eastAsia="宋体" w:hAnsi="Times New Roman"/>
                <w:i w:val="0"/>
                <w:noProof/>
                <w:webHidden/>
                <w:sz w:val="21"/>
                <w:szCs w:val="21"/>
              </w:rPr>
              <w:fldChar w:fldCharType="end"/>
            </w:r>
          </w:hyperlink>
        </w:p>
        <w:p w14:paraId="01530860" w14:textId="70A6B449"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06" w:history="1">
            <w:r w:rsidR="00540F57" w:rsidRPr="00F74023">
              <w:rPr>
                <w:rStyle w:val="afff7"/>
                <w:rFonts w:ascii="Times New Roman" w:eastAsia="宋体" w:hAnsi="Times New Roman"/>
                <w:i w:val="0"/>
                <w:noProof/>
                <w:sz w:val="21"/>
                <w:szCs w:val="21"/>
              </w:rPr>
              <w:t>3.3.5</w:t>
            </w:r>
            <w:r w:rsidR="00540F57" w:rsidRPr="00F74023">
              <w:rPr>
                <w:rStyle w:val="afff7"/>
                <w:rFonts w:ascii="Times New Roman" w:eastAsia="宋体" w:hAnsi="Times New Roman"/>
                <w:i w:val="0"/>
                <w:noProof/>
                <w:sz w:val="21"/>
                <w:szCs w:val="21"/>
              </w:rPr>
              <w:t>项目污染物预测排放情况汇总</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_Toc109047606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78</w:t>
            </w:r>
            <w:r w:rsidR="00540F57" w:rsidRPr="00F74023">
              <w:rPr>
                <w:rFonts w:ascii="Times New Roman" w:eastAsia="宋体" w:hAnsi="Times New Roman"/>
                <w:i w:val="0"/>
                <w:noProof/>
                <w:webHidden/>
                <w:sz w:val="21"/>
                <w:szCs w:val="21"/>
              </w:rPr>
              <w:fldChar w:fldCharType="end"/>
            </w:r>
          </w:hyperlink>
        </w:p>
        <w:p w14:paraId="6974F6C8" w14:textId="501A27C9" w:rsidR="00540F57" w:rsidRPr="00F74023" w:rsidRDefault="00000000" w:rsidP="003862CF">
          <w:pPr>
            <w:pStyle w:val="TOC1"/>
            <w:spacing w:line="240" w:lineRule="auto"/>
            <w:rPr>
              <w:rFonts w:eastAsia="宋体"/>
              <w:b w:val="0"/>
              <w:caps w:val="0"/>
              <w:noProof/>
              <w:kern w:val="2"/>
              <w:sz w:val="21"/>
              <w:szCs w:val="21"/>
            </w:rPr>
          </w:pPr>
          <w:hyperlink w:anchor="_Toc109047607" w:history="1">
            <w:r w:rsidR="00540F57" w:rsidRPr="00F74023">
              <w:rPr>
                <w:rStyle w:val="afff7"/>
                <w:rFonts w:eastAsia="宋体"/>
                <w:noProof/>
                <w:sz w:val="21"/>
                <w:szCs w:val="21"/>
              </w:rPr>
              <w:t>第四章</w:t>
            </w:r>
            <w:r w:rsidR="00540F57" w:rsidRPr="00F74023">
              <w:rPr>
                <w:rStyle w:val="afff7"/>
                <w:rFonts w:eastAsia="宋体"/>
                <w:noProof/>
                <w:sz w:val="21"/>
                <w:szCs w:val="21"/>
              </w:rPr>
              <w:t xml:space="preserve">  </w:t>
            </w:r>
            <w:r w:rsidR="00540F57" w:rsidRPr="00F74023">
              <w:rPr>
                <w:rStyle w:val="afff7"/>
                <w:rFonts w:eastAsia="宋体"/>
                <w:noProof/>
                <w:sz w:val="21"/>
                <w:szCs w:val="21"/>
              </w:rPr>
              <w:t>环境现状调查与评价</w:t>
            </w:r>
            <w:r w:rsidR="00540F57" w:rsidRPr="00F74023">
              <w:rPr>
                <w:rFonts w:eastAsia="宋体"/>
                <w:noProof/>
                <w:webHidden/>
                <w:sz w:val="21"/>
                <w:szCs w:val="21"/>
              </w:rPr>
              <w:tab/>
            </w:r>
            <w:r w:rsidR="00540F57" w:rsidRPr="00F74023">
              <w:rPr>
                <w:rFonts w:eastAsia="宋体"/>
                <w:noProof/>
                <w:webHidden/>
                <w:sz w:val="21"/>
                <w:szCs w:val="21"/>
              </w:rPr>
              <w:fldChar w:fldCharType="begin"/>
            </w:r>
            <w:r w:rsidR="00540F57" w:rsidRPr="00F74023">
              <w:rPr>
                <w:rFonts w:eastAsia="宋体"/>
                <w:noProof/>
                <w:webHidden/>
                <w:sz w:val="21"/>
                <w:szCs w:val="21"/>
              </w:rPr>
              <w:instrText xml:space="preserve"> PAGEREF _Toc109047607 \h </w:instrText>
            </w:r>
            <w:r w:rsidR="00540F57" w:rsidRPr="00F74023">
              <w:rPr>
                <w:rFonts w:eastAsia="宋体"/>
                <w:noProof/>
                <w:webHidden/>
                <w:sz w:val="21"/>
                <w:szCs w:val="21"/>
              </w:rPr>
            </w:r>
            <w:r w:rsidR="00540F57" w:rsidRPr="00F74023">
              <w:rPr>
                <w:rFonts w:eastAsia="宋体"/>
                <w:noProof/>
                <w:webHidden/>
                <w:sz w:val="21"/>
                <w:szCs w:val="21"/>
              </w:rPr>
              <w:fldChar w:fldCharType="separate"/>
            </w:r>
            <w:r w:rsidR="00F64BAD">
              <w:rPr>
                <w:rFonts w:eastAsia="宋体"/>
                <w:noProof/>
                <w:webHidden/>
                <w:sz w:val="21"/>
                <w:szCs w:val="21"/>
              </w:rPr>
              <w:t>82</w:t>
            </w:r>
            <w:r w:rsidR="00540F57" w:rsidRPr="00F74023">
              <w:rPr>
                <w:rFonts w:eastAsia="宋体"/>
                <w:noProof/>
                <w:webHidden/>
                <w:sz w:val="21"/>
                <w:szCs w:val="21"/>
              </w:rPr>
              <w:fldChar w:fldCharType="end"/>
            </w:r>
          </w:hyperlink>
        </w:p>
        <w:p w14:paraId="472C416E" w14:textId="25BFAE2D"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08" w:history="1">
            <w:r w:rsidR="00540F57" w:rsidRPr="00F74023">
              <w:rPr>
                <w:rStyle w:val="afff7"/>
                <w:rFonts w:ascii="Times New Roman" w:eastAsia="宋体" w:hAnsi="Times New Roman"/>
                <w:noProof/>
                <w:sz w:val="21"/>
                <w:szCs w:val="21"/>
              </w:rPr>
              <w:t>4.1</w:t>
            </w:r>
            <w:r w:rsidR="00540F57" w:rsidRPr="00F74023">
              <w:rPr>
                <w:rStyle w:val="afff7"/>
                <w:rFonts w:ascii="Times New Roman" w:eastAsia="宋体" w:hAnsi="Times New Roman"/>
                <w:noProof/>
                <w:sz w:val="21"/>
                <w:szCs w:val="21"/>
              </w:rPr>
              <w:t>自然环境概况</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_Toc109047608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82</w:t>
            </w:r>
            <w:r w:rsidR="00540F57" w:rsidRPr="00F74023">
              <w:rPr>
                <w:rFonts w:ascii="Times New Roman" w:eastAsia="宋体" w:hAnsi="Times New Roman"/>
                <w:noProof/>
                <w:webHidden/>
                <w:sz w:val="21"/>
                <w:szCs w:val="21"/>
              </w:rPr>
              <w:fldChar w:fldCharType="end"/>
            </w:r>
          </w:hyperlink>
        </w:p>
        <w:p w14:paraId="07D6F80C" w14:textId="4E81E99B"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09" w:history="1">
            <w:r w:rsidR="00540F57" w:rsidRPr="00F74023">
              <w:rPr>
                <w:rStyle w:val="afff7"/>
                <w:rFonts w:ascii="Times New Roman" w:eastAsia="宋体" w:hAnsi="Times New Roman"/>
                <w:i w:val="0"/>
                <w:noProof/>
                <w:sz w:val="21"/>
                <w:szCs w:val="21"/>
              </w:rPr>
              <w:t>4.1.1</w:t>
            </w:r>
            <w:r w:rsidR="00540F57" w:rsidRPr="00F74023">
              <w:rPr>
                <w:rStyle w:val="afff7"/>
                <w:rFonts w:ascii="Times New Roman" w:eastAsia="宋体" w:hAnsi="Times New Roman"/>
                <w:i w:val="0"/>
                <w:noProof/>
                <w:sz w:val="21"/>
                <w:szCs w:val="21"/>
              </w:rPr>
              <w:t>地理位置</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_Toc109047609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82</w:t>
            </w:r>
            <w:r w:rsidR="00540F57" w:rsidRPr="00F74023">
              <w:rPr>
                <w:rFonts w:ascii="Times New Roman" w:eastAsia="宋体" w:hAnsi="Times New Roman"/>
                <w:i w:val="0"/>
                <w:noProof/>
                <w:webHidden/>
                <w:sz w:val="21"/>
                <w:szCs w:val="21"/>
              </w:rPr>
              <w:fldChar w:fldCharType="end"/>
            </w:r>
          </w:hyperlink>
        </w:p>
        <w:p w14:paraId="5CF6AB17" w14:textId="37BA4680"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10" w:history="1">
            <w:r w:rsidR="00540F57" w:rsidRPr="00F74023">
              <w:rPr>
                <w:rStyle w:val="afff7"/>
                <w:rFonts w:ascii="Times New Roman" w:eastAsia="宋体" w:hAnsi="Times New Roman"/>
                <w:i w:val="0"/>
                <w:noProof/>
                <w:sz w:val="21"/>
                <w:szCs w:val="21"/>
              </w:rPr>
              <w:t>4.1.2</w:t>
            </w:r>
            <w:r w:rsidR="00540F57" w:rsidRPr="00F74023">
              <w:rPr>
                <w:rStyle w:val="afff7"/>
                <w:rFonts w:ascii="Times New Roman" w:eastAsia="宋体" w:hAnsi="Times New Roman"/>
                <w:i w:val="0"/>
                <w:noProof/>
                <w:sz w:val="21"/>
                <w:szCs w:val="21"/>
              </w:rPr>
              <w:t>地形地貌</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_Toc109047610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82</w:t>
            </w:r>
            <w:r w:rsidR="00540F57" w:rsidRPr="00F74023">
              <w:rPr>
                <w:rFonts w:ascii="Times New Roman" w:eastAsia="宋体" w:hAnsi="Times New Roman"/>
                <w:i w:val="0"/>
                <w:noProof/>
                <w:webHidden/>
                <w:sz w:val="21"/>
                <w:szCs w:val="21"/>
              </w:rPr>
              <w:fldChar w:fldCharType="end"/>
            </w:r>
          </w:hyperlink>
        </w:p>
        <w:p w14:paraId="7E0E7D2C" w14:textId="382F1587"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11" w:history="1">
            <w:r w:rsidR="00540F57" w:rsidRPr="00F74023">
              <w:rPr>
                <w:rStyle w:val="afff7"/>
                <w:rFonts w:ascii="Times New Roman" w:eastAsia="宋体" w:hAnsi="Times New Roman"/>
                <w:i w:val="0"/>
                <w:noProof/>
                <w:sz w:val="21"/>
                <w:szCs w:val="21"/>
              </w:rPr>
              <w:t>4.1.3</w:t>
            </w:r>
            <w:r w:rsidR="00540F57" w:rsidRPr="00F74023">
              <w:rPr>
                <w:rStyle w:val="afff7"/>
                <w:rFonts w:ascii="Times New Roman" w:eastAsia="宋体" w:hAnsi="Times New Roman"/>
                <w:i w:val="0"/>
                <w:noProof/>
                <w:sz w:val="21"/>
                <w:szCs w:val="21"/>
              </w:rPr>
              <w:t>地质构造和地震</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_Toc109047611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82</w:t>
            </w:r>
            <w:r w:rsidR="00540F57" w:rsidRPr="00F74023">
              <w:rPr>
                <w:rFonts w:ascii="Times New Roman" w:eastAsia="宋体" w:hAnsi="Times New Roman"/>
                <w:i w:val="0"/>
                <w:noProof/>
                <w:webHidden/>
                <w:sz w:val="21"/>
                <w:szCs w:val="21"/>
              </w:rPr>
              <w:fldChar w:fldCharType="end"/>
            </w:r>
          </w:hyperlink>
        </w:p>
        <w:p w14:paraId="0CE50FCD" w14:textId="68E8A790"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12" w:history="1">
            <w:r w:rsidR="00540F57" w:rsidRPr="00F74023">
              <w:rPr>
                <w:rStyle w:val="afff7"/>
                <w:rFonts w:ascii="Times New Roman" w:eastAsia="宋体" w:hAnsi="Times New Roman"/>
                <w:i w:val="0"/>
                <w:noProof/>
                <w:sz w:val="21"/>
                <w:szCs w:val="21"/>
              </w:rPr>
              <w:t>4.1.4</w:t>
            </w:r>
            <w:r w:rsidR="00540F57" w:rsidRPr="00F74023">
              <w:rPr>
                <w:rStyle w:val="afff7"/>
                <w:rFonts w:ascii="Times New Roman" w:eastAsia="宋体" w:hAnsi="Times New Roman"/>
                <w:i w:val="0"/>
                <w:noProof/>
                <w:sz w:val="21"/>
                <w:szCs w:val="21"/>
              </w:rPr>
              <w:t>气候气象</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_Toc109047612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83</w:t>
            </w:r>
            <w:r w:rsidR="00540F57" w:rsidRPr="00F74023">
              <w:rPr>
                <w:rFonts w:ascii="Times New Roman" w:eastAsia="宋体" w:hAnsi="Times New Roman"/>
                <w:i w:val="0"/>
                <w:noProof/>
                <w:webHidden/>
                <w:sz w:val="21"/>
                <w:szCs w:val="21"/>
              </w:rPr>
              <w:fldChar w:fldCharType="end"/>
            </w:r>
          </w:hyperlink>
        </w:p>
        <w:p w14:paraId="4A9BE70A" w14:textId="52BB724E"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13" w:history="1">
            <w:r w:rsidR="00540F57" w:rsidRPr="00F74023">
              <w:rPr>
                <w:rStyle w:val="afff7"/>
                <w:rFonts w:ascii="Times New Roman" w:eastAsia="宋体" w:hAnsi="Times New Roman"/>
                <w:i w:val="0"/>
                <w:noProof/>
                <w:sz w:val="21"/>
                <w:szCs w:val="21"/>
              </w:rPr>
              <w:t>4.1.5</w:t>
            </w:r>
            <w:r w:rsidR="00540F57" w:rsidRPr="00F74023">
              <w:rPr>
                <w:rStyle w:val="afff7"/>
                <w:rFonts w:ascii="Times New Roman" w:eastAsia="宋体" w:hAnsi="Times New Roman"/>
                <w:i w:val="0"/>
                <w:noProof/>
                <w:sz w:val="21"/>
                <w:szCs w:val="21"/>
              </w:rPr>
              <w:t>水文</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_Toc109047613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83</w:t>
            </w:r>
            <w:r w:rsidR="00540F57" w:rsidRPr="00F74023">
              <w:rPr>
                <w:rFonts w:ascii="Times New Roman" w:eastAsia="宋体" w:hAnsi="Times New Roman"/>
                <w:i w:val="0"/>
                <w:noProof/>
                <w:webHidden/>
                <w:sz w:val="21"/>
                <w:szCs w:val="21"/>
              </w:rPr>
              <w:fldChar w:fldCharType="end"/>
            </w:r>
          </w:hyperlink>
        </w:p>
        <w:p w14:paraId="59FB53FB" w14:textId="7F57226D"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14" w:history="1">
            <w:r w:rsidR="00540F57" w:rsidRPr="00F74023">
              <w:rPr>
                <w:rStyle w:val="afff7"/>
                <w:rFonts w:ascii="Times New Roman" w:eastAsia="宋体" w:hAnsi="Times New Roman"/>
                <w:i w:val="0"/>
                <w:noProof/>
                <w:sz w:val="21"/>
                <w:szCs w:val="21"/>
              </w:rPr>
              <w:t>4.1.6</w:t>
            </w:r>
            <w:r w:rsidR="00540F57" w:rsidRPr="00F74023">
              <w:rPr>
                <w:rStyle w:val="afff7"/>
                <w:rFonts w:ascii="Times New Roman" w:eastAsia="宋体" w:hAnsi="Times New Roman"/>
                <w:i w:val="0"/>
                <w:noProof/>
                <w:sz w:val="21"/>
                <w:szCs w:val="21"/>
              </w:rPr>
              <w:t>自然资源</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_Toc109047614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84</w:t>
            </w:r>
            <w:r w:rsidR="00540F57" w:rsidRPr="00F74023">
              <w:rPr>
                <w:rFonts w:ascii="Times New Roman" w:eastAsia="宋体" w:hAnsi="Times New Roman"/>
                <w:i w:val="0"/>
                <w:noProof/>
                <w:webHidden/>
                <w:sz w:val="21"/>
                <w:szCs w:val="21"/>
              </w:rPr>
              <w:fldChar w:fldCharType="end"/>
            </w:r>
          </w:hyperlink>
        </w:p>
        <w:p w14:paraId="19D1ACDC" w14:textId="7F2883DE"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15" w:history="1">
            <w:r w:rsidR="00540F57" w:rsidRPr="00F74023">
              <w:rPr>
                <w:rStyle w:val="afff7"/>
                <w:rFonts w:ascii="Times New Roman" w:eastAsia="宋体" w:hAnsi="Times New Roman"/>
                <w:noProof/>
                <w:sz w:val="21"/>
                <w:szCs w:val="21"/>
              </w:rPr>
              <w:t>4.2</w:t>
            </w:r>
            <w:r w:rsidR="00540F57" w:rsidRPr="00F74023">
              <w:rPr>
                <w:rStyle w:val="afff7"/>
                <w:rFonts w:ascii="Times New Roman" w:eastAsia="宋体" w:hAnsi="Times New Roman"/>
                <w:noProof/>
                <w:sz w:val="21"/>
                <w:szCs w:val="21"/>
              </w:rPr>
              <w:t>社会环境现状概况</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_Toc109047615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84</w:t>
            </w:r>
            <w:r w:rsidR="00540F57" w:rsidRPr="00F74023">
              <w:rPr>
                <w:rFonts w:ascii="Times New Roman" w:eastAsia="宋体" w:hAnsi="Times New Roman"/>
                <w:noProof/>
                <w:webHidden/>
                <w:sz w:val="21"/>
                <w:szCs w:val="21"/>
              </w:rPr>
              <w:fldChar w:fldCharType="end"/>
            </w:r>
          </w:hyperlink>
        </w:p>
        <w:p w14:paraId="1BE1443F" w14:textId="5643A463"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16" w:history="1">
            <w:r w:rsidR="00540F57" w:rsidRPr="00F74023">
              <w:rPr>
                <w:rStyle w:val="afff7"/>
                <w:rFonts w:ascii="Times New Roman" w:eastAsia="宋体" w:hAnsi="Times New Roman"/>
                <w:i w:val="0"/>
                <w:noProof/>
                <w:sz w:val="21"/>
                <w:szCs w:val="21"/>
              </w:rPr>
              <w:t>4.2.1</w:t>
            </w:r>
            <w:r w:rsidR="00540F57" w:rsidRPr="00F74023">
              <w:rPr>
                <w:rStyle w:val="afff7"/>
                <w:rFonts w:ascii="Times New Roman" w:eastAsia="宋体" w:hAnsi="Times New Roman"/>
                <w:i w:val="0"/>
                <w:noProof/>
                <w:sz w:val="21"/>
                <w:szCs w:val="21"/>
              </w:rPr>
              <w:t>人口</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_Toc109047616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84</w:t>
            </w:r>
            <w:r w:rsidR="00540F57" w:rsidRPr="00F74023">
              <w:rPr>
                <w:rFonts w:ascii="Times New Roman" w:eastAsia="宋体" w:hAnsi="Times New Roman"/>
                <w:i w:val="0"/>
                <w:noProof/>
                <w:webHidden/>
                <w:sz w:val="21"/>
                <w:szCs w:val="21"/>
              </w:rPr>
              <w:fldChar w:fldCharType="end"/>
            </w:r>
          </w:hyperlink>
        </w:p>
        <w:p w14:paraId="2C03F3F0" w14:textId="1778269B"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17" w:history="1">
            <w:r w:rsidR="00540F57" w:rsidRPr="00F74023">
              <w:rPr>
                <w:rStyle w:val="afff7"/>
                <w:rFonts w:ascii="Times New Roman" w:eastAsia="宋体" w:hAnsi="Times New Roman"/>
                <w:i w:val="0"/>
                <w:noProof/>
                <w:sz w:val="21"/>
                <w:szCs w:val="21"/>
              </w:rPr>
              <w:t>4.2.2</w:t>
            </w:r>
            <w:r w:rsidR="00540F57" w:rsidRPr="00F74023">
              <w:rPr>
                <w:rStyle w:val="afff7"/>
                <w:rFonts w:ascii="Times New Roman" w:eastAsia="宋体" w:hAnsi="Times New Roman"/>
                <w:i w:val="0"/>
                <w:noProof/>
                <w:sz w:val="21"/>
                <w:szCs w:val="21"/>
              </w:rPr>
              <w:t>经济</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_Toc109047617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85</w:t>
            </w:r>
            <w:r w:rsidR="00540F57" w:rsidRPr="00F74023">
              <w:rPr>
                <w:rFonts w:ascii="Times New Roman" w:eastAsia="宋体" w:hAnsi="Times New Roman"/>
                <w:i w:val="0"/>
                <w:noProof/>
                <w:webHidden/>
                <w:sz w:val="21"/>
                <w:szCs w:val="21"/>
              </w:rPr>
              <w:fldChar w:fldCharType="end"/>
            </w:r>
          </w:hyperlink>
        </w:p>
        <w:p w14:paraId="2EB209DE" w14:textId="49288FEA"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18" w:history="1">
            <w:r w:rsidR="00540F57" w:rsidRPr="00F74023">
              <w:rPr>
                <w:rStyle w:val="afff7"/>
                <w:rFonts w:ascii="Times New Roman" w:eastAsia="宋体" w:hAnsi="Times New Roman"/>
                <w:i w:val="0"/>
                <w:noProof/>
                <w:sz w:val="21"/>
                <w:szCs w:val="21"/>
              </w:rPr>
              <w:t>4.2.3</w:t>
            </w:r>
            <w:r w:rsidR="00540F57" w:rsidRPr="00F74023">
              <w:rPr>
                <w:rStyle w:val="afff7"/>
                <w:rFonts w:ascii="Times New Roman" w:eastAsia="宋体" w:hAnsi="Times New Roman"/>
                <w:i w:val="0"/>
                <w:noProof/>
                <w:sz w:val="21"/>
                <w:szCs w:val="21"/>
              </w:rPr>
              <w:t>社会文化事业</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_Toc109047618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87</w:t>
            </w:r>
            <w:r w:rsidR="00540F57" w:rsidRPr="00F74023">
              <w:rPr>
                <w:rFonts w:ascii="Times New Roman" w:eastAsia="宋体" w:hAnsi="Times New Roman"/>
                <w:i w:val="0"/>
                <w:noProof/>
                <w:webHidden/>
                <w:sz w:val="21"/>
                <w:szCs w:val="21"/>
              </w:rPr>
              <w:fldChar w:fldCharType="end"/>
            </w:r>
          </w:hyperlink>
        </w:p>
        <w:p w14:paraId="7F314EA7" w14:textId="2B102744"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19" w:history="1">
            <w:r w:rsidR="00540F57" w:rsidRPr="00F74023">
              <w:rPr>
                <w:rStyle w:val="afff7"/>
                <w:rFonts w:ascii="Times New Roman" w:eastAsia="宋体" w:hAnsi="Times New Roman"/>
                <w:i w:val="0"/>
                <w:noProof/>
                <w:sz w:val="21"/>
                <w:szCs w:val="21"/>
              </w:rPr>
              <w:t>4.2.4</w:t>
            </w:r>
            <w:r w:rsidR="00540F57" w:rsidRPr="00F74023">
              <w:rPr>
                <w:rStyle w:val="afff7"/>
                <w:rFonts w:ascii="Times New Roman" w:eastAsia="宋体" w:hAnsi="Times New Roman"/>
                <w:i w:val="0"/>
                <w:noProof/>
                <w:sz w:val="21"/>
                <w:szCs w:val="21"/>
              </w:rPr>
              <w:t>环境敏感区</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_Toc109047619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87</w:t>
            </w:r>
            <w:r w:rsidR="00540F57" w:rsidRPr="00F74023">
              <w:rPr>
                <w:rFonts w:ascii="Times New Roman" w:eastAsia="宋体" w:hAnsi="Times New Roman"/>
                <w:i w:val="0"/>
                <w:noProof/>
                <w:webHidden/>
                <w:sz w:val="21"/>
                <w:szCs w:val="21"/>
              </w:rPr>
              <w:fldChar w:fldCharType="end"/>
            </w:r>
          </w:hyperlink>
        </w:p>
        <w:p w14:paraId="21A36809" w14:textId="30344CAC"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20" w:history="1">
            <w:r w:rsidR="00540F57" w:rsidRPr="00F74023">
              <w:rPr>
                <w:rStyle w:val="afff7"/>
                <w:rFonts w:ascii="Times New Roman" w:eastAsia="宋体" w:hAnsi="Times New Roman"/>
                <w:noProof/>
                <w:sz w:val="21"/>
                <w:szCs w:val="21"/>
              </w:rPr>
              <w:t>4.3</w:t>
            </w:r>
            <w:r w:rsidR="00540F57" w:rsidRPr="00F74023">
              <w:rPr>
                <w:rStyle w:val="afff7"/>
                <w:rFonts w:ascii="Times New Roman" w:eastAsia="宋体" w:hAnsi="Times New Roman"/>
                <w:noProof/>
                <w:sz w:val="21"/>
                <w:szCs w:val="21"/>
              </w:rPr>
              <w:t>环境现状调查与评价</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_Toc109047620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88</w:t>
            </w:r>
            <w:r w:rsidR="00540F57" w:rsidRPr="00F74023">
              <w:rPr>
                <w:rFonts w:ascii="Times New Roman" w:eastAsia="宋体" w:hAnsi="Times New Roman"/>
                <w:noProof/>
                <w:webHidden/>
                <w:sz w:val="21"/>
                <w:szCs w:val="21"/>
              </w:rPr>
              <w:fldChar w:fldCharType="end"/>
            </w:r>
          </w:hyperlink>
        </w:p>
        <w:p w14:paraId="14DAF56B" w14:textId="5DDC0483" w:rsidR="00540F57" w:rsidRPr="00F74023" w:rsidRDefault="00000000" w:rsidP="003862CF">
          <w:pPr>
            <w:pStyle w:val="TOC1"/>
            <w:spacing w:line="240" w:lineRule="auto"/>
            <w:rPr>
              <w:rFonts w:eastAsia="宋体"/>
              <w:b w:val="0"/>
              <w:caps w:val="0"/>
              <w:noProof/>
              <w:kern w:val="2"/>
              <w:sz w:val="21"/>
              <w:szCs w:val="21"/>
            </w:rPr>
          </w:pPr>
          <w:hyperlink w:anchor="_Toc109047621" w:history="1">
            <w:r w:rsidR="00540F57" w:rsidRPr="00F74023">
              <w:rPr>
                <w:rStyle w:val="afff7"/>
                <w:rFonts w:eastAsia="宋体"/>
                <w:noProof/>
                <w:sz w:val="21"/>
                <w:szCs w:val="21"/>
              </w:rPr>
              <w:t>第五章</w:t>
            </w:r>
            <w:r w:rsidR="00540F57" w:rsidRPr="00F74023">
              <w:rPr>
                <w:rStyle w:val="afff7"/>
                <w:rFonts w:eastAsia="宋体"/>
                <w:noProof/>
                <w:sz w:val="21"/>
                <w:szCs w:val="21"/>
              </w:rPr>
              <w:t xml:space="preserve">  </w:t>
            </w:r>
            <w:r w:rsidR="00540F57" w:rsidRPr="00F74023">
              <w:rPr>
                <w:rStyle w:val="afff7"/>
                <w:rFonts w:eastAsia="宋体"/>
                <w:noProof/>
                <w:sz w:val="21"/>
                <w:szCs w:val="21"/>
              </w:rPr>
              <w:t>环境影响预测分析与评价</w:t>
            </w:r>
            <w:r w:rsidR="00540F57" w:rsidRPr="00F74023">
              <w:rPr>
                <w:rFonts w:eastAsia="宋体"/>
                <w:noProof/>
                <w:webHidden/>
                <w:sz w:val="21"/>
                <w:szCs w:val="21"/>
              </w:rPr>
              <w:tab/>
            </w:r>
            <w:r w:rsidR="00540F57" w:rsidRPr="00F74023">
              <w:rPr>
                <w:rFonts w:eastAsia="宋体"/>
                <w:noProof/>
                <w:webHidden/>
                <w:sz w:val="21"/>
                <w:szCs w:val="21"/>
              </w:rPr>
              <w:fldChar w:fldCharType="begin"/>
            </w:r>
            <w:r w:rsidR="00540F57" w:rsidRPr="00F74023">
              <w:rPr>
                <w:rFonts w:eastAsia="宋体"/>
                <w:noProof/>
                <w:webHidden/>
                <w:sz w:val="21"/>
                <w:szCs w:val="21"/>
              </w:rPr>
              <w:instrText xml:space="preserve"> PAGEREF _Toc109047621 \h </w:instrText>
            </w:r>
            <w:r w:rsidR="00540F57" w:rsidRPr="00F74023">
              <w:rPr>
                <w:rFonts w:eastAsia="宋体"/>
                <w:noProof/>
                <w:webHidden/>
                <w:sz w:val="21"/>
                <w:szCs w:val="21"/>
              </w:rPr>
            </w:r>
            <w:r w:rsidR="00540F57" w:rsidRPr="00F74023">
              <w:rPr>
                <w:rFonts w:eastAsia="宋体"/>
                <w:noProof/>
                <w:webHidden/>
                <w:sz w:val="21"/>
                <w:szCs w:val="21"/>
              </w:rPr>
              <w:fldChar w:fldCharType="separate"/>
            </w:r>
            <w:r w:rsidR="00F64BAD">
              <w:rPr>
                <w:rFonts w:eastAsia="宋体"/>
                <w:noProof/>
                <w:webHidden/>
                <w:sz w:val="21"/>
                <w:szCs w:val="21"/>
              </w:rPr>
              <w:t>89</w:t>
            </w:r>
            <w:r w:rsidR="00540F57" w:rsidRPr="00F74023">
              <w:rPr>
                <w:rFonts w:eastAsia="宋体"/>
                <w:noProof/>
                <w:webHidden/>
                <w:sz w:val="21"/>
                <w:szCs w:val="21"/>
              </w:rPr>
              <w:fldChar w:fldCharType="end"/>
            </w:r>
          </w:hyperlink>
        </w:p>
        <w:p w14:paraId="2F05BCAD" w14:textId="6654CFD2"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22" w:history="1">
            <w:r w:rsidR="00540F57" w:rsidRPr="00F74023">
              <w:rPr>
                <w:rStyle w:val="afff7"/>
                <w:rFonts w:ascii="Times New Roman" w:eastAsia="宋体" w:hAnsi="Times New Roman"/>
                <w:noProof/>
                <w:sz w:val="21"/>
                <w:szCs w:val="21"/>
              </w:rPr>
              <w:t>5.1</w:t>
            </w:r>
            <w:r w:rsidR="00540F57" w:rsidRPr="00F74023">
              <w:rPr>
                <w:rStyle w:val="afff7"/>
                <w:rFonts w:ascii="Times New Roman" w:eastAsia="宋体" w:hAnsi="Times New Roman"/>
                <w:noProof/>
                <w:sz w:val="21"/>
                <w:szCs w:val="21"/>
              </w:rPr>
              <w:t>施工期环境影响分析</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_Toc109047622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89</w:t>
            </w:r>
            <w:r w:rsidR="00540F57" w:rsidRPr="00F74023">
              <w:rPr>
                <w:rFonts w:ascii="Times New Roman" w:eastAsia="宋体" w:hAnsi="Times New Roman"/>
                <w:noProof/>
                <w:webHidden/>
                <w:sz w:val="21"/>
                <w:szCs w:val="21"/>
              </w:rPr>
              <w:fldChar w:fldCharType="end"/>
            </w:r>
          </w:hyperlink>
        </w:p>
        <w:p w14:paraId="0A23F22C" w14:textId="74E3931B"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23" w:history="1">
            <w:r w:rsidR="00540F57" w:rsidRPr="00F74023">
              <w:rPr>
                <w:rStyle w:val="afff7"/>
                <w:rFonts w:ascii="Times New Roman" w:eastAsia="宋体" w:hAnsi="Times New Roman"/>
                <w:i w:val="0"/>
                <w:noProof/>
                <w:sz w:val="21"/>
                <w:szCs w:val="21"/>
              </w:rPr>
              <w:t>5.1.1</w:t>
            </w:r>
            <w:r w:rsidR="00540F57" w:rsidRPr="00F74023">
              <w:rPr>
                <w:rStyle w:val="afff7"/>
                <w:rFonts w:ascii="Times New Roman" w:eastAsia="宋体" w:hAnsi="Times New Roman"/>
                <w:i w:val="0"/>
                <w:noProof/>
                <w:sz w:val="21"/>
                <w:szCs w:val="21"/>
              </w:rPr>
              <w:t>施工期大气环境影响分析</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_Toc109047623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89</w:t>
            </w:r>
            <w:r w:rsidR="00540F57" w:rsidRPr="00F74023">
              <w:rPr>
                <w:rFonts w:ascii="Times New Roman" w:eastAsia="宋体" w:hAnsi="Times New Roman"/>
                <w:i w:val="0"/>
                <w:noProof/>
                <w:webHidden/>
                <w:sz w:val="21"/>
                <w:szCs w:val="21"/>
              </w:rPr>
              <w:fldChar w:fldCharType="end"/>
            </w:r>
          </w:hyperlink>
        </w:p>
        <w:p w14:paraId="200E33BD" w14:textId="6D815FC0"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24" w:history="1">
            <w:r w:rsidR="00540F57" w:rsidRPr="00F74023">
              <w:rPr>
                <w:rStyle w:val="afff7"/>
                <w:rFonts w:ascii="Times New Roman" w:eastAsia="宋体" w:hAnsi="Times New Roman"/>
                <w:i w:val="0"/>
                <w:noProof/>
                <w:sz w:val="21"/>
                <w:szCs w:val="21"/>
              </w:rPr>
              <w:t>5.1.2</w:t>
            </w:r>
            <w:r w:rsidR="00540F57" w:rsidRPr="00F74023">
              <w:rPr>
                <w:rStyle w:val="afff7"/>
                <w:rFonts w:ascii="Times New Roman" w:eastAsia="宋体" w:hAnsi="Times New Roman"/>
                <w:i w:val="0"/>
                <w:noProof/>
                <w:sz w:val="21"/>
                <w:szCs w:val="21"/>
              </w:rPr>
              <w:t>施工期水环境影响分析</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_Toc109047624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92</w:t>
            </w:r>
            <w:r w:rsidR="00540F57" w:rsidRPr="00F74023">
              <w:rPr>
                <w:rFonts w:ascii="Times New Roman" w:eastAsia="宋体" w:hAnsi="Times New Roman"/>
                <w:i w:val="0"/>
                <w:noProof/>
                <w:webHidden/>
                <w:sz w:val="21"/>
                <w:szCs w:val="21"/>
              </w:rPr>
              <w:fldChar w:fldCharType="end"/>
            </w:r>
          </w:hyperlink>
        </w:p>
        <w:p w14:paraId="5BE3A483" w14:textId="09ABFD54"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25" w:history="1">
            <w:r w:rsidR="00540F57" w:rsidRPr="00F74023">
              <w:rPr>
                <w:rStyle w:val="afff7"/>
                <w:rFonts w:ascii="Times New Roman" w:eastAsia="宋体" w:hAnsi="Times New Roman"/>
                <w:i w:val="0"/>
                <w:noProof/>
                <w:sz w:val="21"/>
                <w:szCs w:val="21"/>
              </w:rPr>
              <w:t>5.1.3</w:t>
            </w:r>
            <w:r w:rsidR="00540F57" w:rsidRPr="00F74023">
              <w:rPr>
                <w:rStyle w:val="afff7"/>
                <w:rFonts w:ascii="Times New Roman" w:eastAsia="宋体" w:hAnsi="Times New Roman"/>
                <w:i w:val="0"/>
                <w:noProof/>
                <w:sz w:val="21"/>
                <w:szCs w:val="21"/>
              </w:rPr>
              <w:t>施工期声环境影响分析</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_Toc109047625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92</w:t>
            </w:r>
            <w:r w:rsidR="00540F57" w:rsidRPr="00F74023">
              <w:rPr>
                <w:rFonts w:ascii="Times New Roman" w:eastAsia="宋体" w:hAnsi="Times New Roman"/>
                <w:i w:val="0"/>
                <w:noProof/>
                <w:webHidden/>
                <w:sz w:val="21"/>
                <w:szCs w:val="21"/>
              </w:rPr>
              <w:fldChar w:fldCharType="end"/>
            </w:r>
          </w:hyperlink>
        </w:p>
        <w:p w14:paraId="472B2109" w14:textId="07C63A90"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26" w:history="1">
            <w:r w:rsidR="00540F57" w:rsidRPr="00F74023">
              <w:rPr>
                <w:rStyle w:val="afff7"/>
                <w:rFonts w:ascii="Times New Roman" w:eastAsia="宋体" w:hAnsi="Times New Roman"/>
                <w:i w:val="0"/>
                <w:noProof/>
                <w:sz w:val="21"/>
                <w:szCs w:val="21"/>
              </w:rPr>
              <w:t>5.1.5</w:t>
            </w:r>
            <w:r w:rsidR="00540F57" w:rsidRPr="00F74023">
              <w:rPr>
                <w:rStyle w:val="afff7"/>
                <w:rFonts w:ascii="Times New Roman" w:eastAsia="宋体" w:hAnsi="Times New Roman"/>
                <w:i w:val="0"/>
                <w:noProof/>
                <w:sz w:val="21"/>
                <w:szCs w:val="21"/>
              </w:rPr>
              <w:t>施工期生态影响分析</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_Toc109047626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95</w:t>
            </w:r>
            <w:r w:rsidR="00540F57" w:rsidRPr="00F74023">
              <w:rPr>
                <w:rFonts w:ascii="Times New Roman" w:eastAsia="宋体" w:hAnsi="Times New Roman"/>
                <w:i w:val="0"/>
                <w:noProof/>
                <w:webHidden/>
                <w:sz w:val="21"/>
                <w:szCs w:val="21"/>
              </w:rPr>
              <w:fldChar w:fldCharType="end"/>
            </w:r>
          </w:hyperlink>
        </w:p>
        <w:p w14:paraId="5C9F423D" w14:textId="475943A6"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27" w:history="1">
            <w:r w:rsidR="00540F57" w:rsidRPr="00F74023">
              <w:rPr>
                <w:rStyle w:val="afff7"/>
                <w:rFonts w:ascii="Times New Roman" w:eastAsia="宋体" w:hAnsi="Times New Roman"/>
                <w:i w:val="0"/>
                <w:noProof/>
                <w:sz w:val="21"/>
                <w:szCs w:val="21"/>
              </w:rPr>
              <w:t>5.1.6</w:t>
            </w:r>
            <w:r w:rsidR="00540F57" w:rsidRPr="00F74023">
              <w:rPr>
                <w:rStyle w:val="afff7"/>
                <w:rFonts w:ascii="Times New Roman" w:eastAsia="宋体" w:hAnsi="Times New Roman"/>
                <w:i w:val="0"/>
                <w:noProof/>
                <w:sz w:val="21"/>
                <w:szCs w:val="21"/>
              </w:rPr>
              <w:t>施工期土壤环境影响分析</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_Toc109047627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96</w:t>
            </w:r>
            <w:r w:rsidR="00540F57" w:rsidRPr="00F74023">
              <w:rPr>
                <w:rFonts w:ascii="Times New Roman" w:eastAsia="宋体" w:hAnsi="Times New Roman"/>
                <w:i w:val="0"/>
                <w:noProof/>
                <w:webHidden/>
                <w:sz w:val="21"/>
                <w:szCs w:val="21"/>
              </w:rPr>
              <w:fldChar w:fldCharType="end"/>
            </w:r>
          </w:hyperlink>
        </w:p>
        <w:p w14:paraId="64BD148C" w14:textId="79F829B9"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28" w:history="1">
            <w:r w:rsidR="00540F57" w:rsidRPr="00F74023">
              <w:rPr>
                <w:rStyle w:val="afff7"/>
                <w:rFonts w:ascii="Times New Roman" w:eastAsia="宋体" w:hAnsi="Times New Roman"/>
                <w:i w:val="0"/>
                <w:noProof/>
                <w:sz w:val="21"/>
                <w:szCs w:val="21"/>
              </w:rPr>
              <w:t>5.1.7</w:t>
            </w:r>
            <w:r w:rsidR="00540F57" w:rsidRPr="00F74023">
              <w:rPr>
                <w:rStyle w:val="afff7"/>
                <w:rFonts w:ascii="Times New Roman" w:eastAsia="宋体" w:hAnsi="Times New Roman"/>
                <w:i w:val="0"/>
                <w:noProof/>
                <w:sz w:val="21"/>
                <w:szCs w:val="21"/>
              </w:rPr>
              <w:t>施工期环境影响小结</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_Toc109047628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96</w:t>
            </w:r>
            <w:r w:rsidR="00540F57" w:rsidRPr="00F74023">
              <w:rPr>
                <w:rFonts w:ascii="Times New Roman" w:eastAsia="宋体" w:hAnsi="Times New Roman"/>
                <w:i w:val="0"/>
                <w:noProof/>
                <w:webHidden/>
                <w:sz w:val="21"/>
                <w:szCs w:val="21"/>
              </w:rPr>
              <w:fldChar w:fldCharType="end"/>
            </w:r>
          </w:hyperlink>
        </w:p>
        <w:p w14:paraId="44CA1866" w14:textId="138F69EF"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29" w:history="1">
            <w:r w:rsidR="00540F57" w:rsidRPr="00F74023">
              <w:rPr>
                <w:rStyle w:val="afff7"/>
                <w:rFonts w:ascii="Times New Roman" w:eastAsia="宋体" w:hAnsi="Times New Roman"/>
                <w:noProof/>
                <w:sz w:val="21"/>
                <w:szCs w:val="21"/>
              </w:rPr>
              <w:t>5.2</w:t>
            </w:r>
            <w:r w:rsidR="00540F57" w:rsidRPr="00F74023">
              <w:rPr>
                <w:rStyle w:val="afff7"/>
                <w:rFonts w:ascii="Times New Roman" w:eastAsia="宋体" w:hAnsi="Times New Roman"/>
                <w:noProof/>
                <w:sz w:val="21"/>
                <w:szCs w:val="21"/>
              </w:rPr>
              <w:t>营运期环境影响预测与评价</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_Toc109047629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96</w:t>
            </w:r>
            <w:r w:rsidR="00540F57" w:rsidRPr="00F74023">
              <w:rPr>
                <w:rFonts w:ascii="Times New Roman" w:eastAsia="宋体" w:hAnsi="Times New Roman"/>
                <w:noProof/>
                <w:webHidden/>
                <w:sz w:val="21"/>
                <w:szCs w:val="21"/>
              </w:rPr>
              <w:fldChar w:fldCharType="end"/>
            </w:r>
          </w:hyperlink>
        </w:p>
        <w:p w14:paraId="1816DD38" w14:textId="447CC8FA"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30" w:history="1">
            <w:r w:rsidR="00540F57" w:rsidRPr="00F74023">
              <w:rPr>
                <w:rStyle w:val="afff7"/>
                <w:rFonts w:ascii="Times New Roman" w:eastAsia="宋体" w:hAnsi="Times New Roman"/>
                <w:i w:val="0"/>
                <w:noProof/>
                <w:sz w:val="21"/>
                <w:szCs w:val="21"/>
              </w:rPr>
              <w:t>5.2.1</w:t>
            </w:r>
            <w:r w:rsidR="00540F57" w:rsidRPr="00F74023">
              <w:rPr>
                <w:rStyle w:val="afff7"/>
                <w:rFonts w:ascii="Times New Roman" w:eastAsia="宋体" w:hAnsi="Times New Roman"/>
                <w:i w:val="0"/>
                <w:noProof/>
                <w:sz w:val="21"/>
                <w:szCs w:val="21"/>
              </w:rPr>
              <w:t>营运期大气环境影响</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_Toc109047630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97</w:t>
            </w:r>
            <w:r w:rsidR="00540F57" w:rsidRPr="00F74023">
              <w:rPr>
                <w:rFonts w:ascii="Times New Roman" w:eastAsia="宋体" w:hAnsi="Times New Roman"/>
                <w:i w:val="0"/>
                <w:noProof/>
                <w:webHidden/>
                <w:sz w:val="21"/>
                <w:szCs w:val="21"/>
              </w:rPr>
              <w:fldChar w:fldCharType="end"/>
            </w:r>
          </w:hyperlink>
        </w:p>
        <w:p w14:paraId="403170DB" w14:textId="13D6E716" w:rsidR="00540F57" w:rsidRPr="00F74023" w:rsidRDefault="00000000" w:rsidP="003862CF">
          <w:pPr>
            <w:pStyle w:val="TOC1"/>
            <w:spacing w:line="240" w:lineRule="auto"/>
            <w:rPr>
              <w:rFonts w:eastAsia="宋体"/>
              <w:b w:val="0"/>
              <w:caps w:val="0"/>
              <w:noProof/>
              <w:kern w:val="2"/>
              <w:sz w:val="21"/>
              <w:szCs w:val="21"/>
            </w:rPr>
          </w:pPr>
          <w:hyperlink w:anchor="_Toc109047631" w:history="1">
            <w:r w:rsidR="00540F57" w:rsidRPr="00F74023">
              <w:rPr>
                <w:rStyle w:val="afff7"/>
                <w:rFonts w:eastAsia="宋体"/>
                <w:noProof/>
                <w:sz w:val="21"/>
                <w:szCs w:val="21"/>
              </w:rPr>
              <w:t>第六章</w:t>
            </w:r>
            <w:r w:rsidR="00540F57" w:rsidRPr="00F74023">
              <w:rPr>
                <w:rStyle w:val="afff7"/>
                <w:rFonts w:eastAsia="宋体"/>
                <w:noProof/>
                <w:sz w:val="21"/>
                <w:szCs w:val="21"/>
              </w:rPr>
              <w:t xml:space="preserve">  </w:t>
            </w:r>
            <w:r w:rsidR="00540F57" w:rsidRPr="00F74023">
              <w:rPr>
                <w:rStyle w:val="afff7"/>
                <w:rFonts w:eastAsia="宋体"/>
                <w:noProof/>
                <w:sz w:val="21"/>
                <w:szCs w:val="21"/>
              </w:rPr>
              <w:t>环境风险评价</w:t>
            </w:r>
            <w:r w:rsidR="00540F57" w:rsidRPr="00F74023">
              <w:rPr>
                <w:rFonts w:eastAsia="宋体"/>
                <w:noProof/>
                <w:webHidden/>
                <w:sz w:val="21"/>
                <w:szCs w:val="21"/>
              </w:rPr>
              <w:tab/>
            </w:r>
            <w:r w:rsidR="00540F57" w:rsidRPr="00F74023">
              <w:rPr>
                <w:rFonts w:eastAsia="宋体"/>
                <w:noProof/>
                <w:webHidden/>
                <w:sz w:val="21"/>
                <w:szCs w:val="21"/>
              </w:rPr>
              <w:fldChar w:fldCharType="begin"/>
            </w:r>
            <w:r w:rsidR="00540F57" w:rsidRPr="00F74023">
              <w:rPr>
                <w:rFonts w:eastAsia="宋体"/>
                <w:noProof/>
                <w:webHidden/>
                <w:sz w:val="21"/>
                <w:szCs w:val="21"/>
              </w:rPr>
              <w:instrText xml:space="preserve"> PAGEREF _Toc109047631 \h </w:instrText>
            </w:r>
            <w:r w:rsidR="00540F57" w:rsidRPr="00F74023">
              <w:rPr>
                <w:rFonts w:eastAsia="宋体"/>
                <w:noProof/>
                <w:webHidden/>
                <w:sz w:val="21"/>
                <w:szCs w:val="21"/>
              </w:rPr>
            </w:r>
            <w:r w:rsidR="00540F57" w:rsidRPr="00F74023">
              <w:rPr>
                <w:rFonts w:eastAsia="宋体"/>
                <w:noProof/>
                <w:webHidden/>
                <w:sz w:val="21"/>
                <w:szCs w:val="21"/>
              </w:rPr>
              <w:fldChar w:fldCharType="separate"/>
            </w:r>
            <w:r w:rsidR="00F64BAD">
              <w:rPr>
                <w:rFonts w:eastAsia="宋体"/>
                <w:noProof/>
                <w:webHidden/>
                <w:sz w:val="21"/>
                <w:szCs w:val="21"/>
              </w:rPr>
              <w:t>98</w:t>
            </w:r>
            <w:r w:rsidR="00540F57" w:rsidRPr="00F74023">
              <w:rPr>
                <w:rFonts w:eastAsia="宋体"/>
                <w:noProof/>
                <w:webHidden/>
                <w:sz w:val="21"/>
                <w:szCs w:val="21"/>
              </w:rPr>
              <w:fldChar w:fldCharType="end"/>
            </w:r>
          </w:hyperlink>
        </w:p>
        <w:p w14:paraId="43C34E49" w14:textId="637C785F"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32" w:history="1">
            <w:r w:rsidR="00540F57" w:rsidRPr="00F74023">
              <w:rPr>
                <w:rStyle w:val="afff7"/>
                <w:rFonts w:ascii="Times New Roman" w:eastAsia="宋体" w:hAnsi="Times New Roman"/>
                <w:noProof/>
                <w:sz w:val="21"/>
                <w:szCs w:val="21"/>
              </w:rPr>
              <w:t>6.1</w:t>
            </w:r>
            <w:r w:rsidR="00540F57" w:rsidRPr="00F74023">
              <w:rPr>
                <w:rStyle w:val="afff7"/>
                <w:rFonts w:ascii="Times New Roman" w:eastAsia="宋体" w:hAnsi="Times New Roman"/>
                <w:noProof/>
                <w:sz w:val="21"/>
                <w:szCs w:val="21"/>
              </w:rPr>
              <w:t>环境风险评价目的、重点和范围</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_Toc109047632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98</w:t>
            </w:r>
            <w:r w:rsidR="00540F57" w:rsidRPr="00F74023">
              <w:rPr>
                <w:rFonts w:ascii="Times New Roman" w:eastAsia="宋体" w:hAnsi="Times New Roman"/>
                <w:noProof/>
                <w:webHidden/>
                <w:sz w:val="21"/>
                <w:szCs w:val="21"/>
              </w:rPr>
              <w:fldChar w:fldCharType="end"/>
            </w:r>
          </w:hyperlink>
        </w:p>
        <w:p w14:paraId="369F205C" w14:textId="0713AFFE"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33" w:history="1">
            <w:r w:rsidR="00540F57" w:rsidRPr="00F74023">
              <w:rPr>
                <w:rStyle w:val="afff7"/>
                <w:rFonts w:ascii="Times New Roman" w:eastAsia="宋体" w:hAnsi="Times New Roman"/>
                <w:i w:val="0"/>
                <w:noProof/>
                <w:sz w:val="21"/>
                <w:szCs w:val="21"/>
              </w:rPr>
              <w:t>6.1.1</w:t>
            </w:r>
            <w:r w:rsidR="00540F57" w:rsidRPr="00F74023">
              <w:rPr>
                <w:rStyle w:val="afff7"/>
                <w:rFonts w:ascii="Times New Roman" w:eastAsia="宋体" w:hAnsi="Times New Roman"/>
                <w:i w:val="0"/>
                <w:noProof/>
                <w:sz w:val="21"/>
                <w:szCs w:val="21"/>
              </w:rPr>
              <w:t>评价目的</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_Toc109047633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98</w:t>
            </w:r>
            <w:r w:rsidR="00540F57" w:rsidRPr="00F74023">
              <w:rPr>
                <w:rFonts w:ascii="Times New Roman" w:eastAsia="宋体" w:hAnsi="Times New Roman"/>
                <w:i w:val="0"/>
                <w:noProof/>
                <w:webHidden/>
                <w:sz w:val="21"/>
                <w:szCs w:val="21"/>
              </w:rPr>
              <w:fldChar w:fldCharType="end"/>
            </w:r>
          </w:hyperlink>
        </w:p>
        <w:p w14:paraId="11A93B19" w14:textId="2FF9D57B"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34" w:history="1">
            <w:r w:rsidR="00540F57" w:rsidRPr="00F74023">
              <w:rPr>
                <w:rStyle w:val="afff7"/>
                <w:rFonts w:ascii="Times New Roman" w:eastAsia="宋体" w:hAnsi="Times New Roman"/>
                <w:i w:val="0"/>
                <w:noProof/>
                <w:sz w:val="21"/>
                <w:szCs w:val="21"/>
              </w:rPr>
              <w:t>6.1.2</w:t>
            </w:r>
            <w:r w:rsidR="00540F57" w:rsidRPr="00F74023">
              <w:rPr>
                <w:rStyle w:val="afff7"/>
                <w:rFonts w:ascii="Times New Roman" w:eastAsia="宋体" w:hAnsi="Times New Roman"/>
                <w:i w:val="0"/>
                <w:noProof/>
                <w:sz w:val="21"/>
                <w:szCs w:val="21"/>
              </w:rPr>
              <w:t>评价重点</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_Toc109047634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98</w:t>
            </w:r>
            <w:r w:rsidR="00540F57" w:rsidRPr="00F74023">
              <w:rPr>
                <w:rFonts w:ascii="Times New Roman" w:eastAsia="宋体" w:hAnsi="Times New Roman"/>
                <w:i w:val="0"/>
                <w:noProof/>
                <w:webHidden/>
                <w:sz w:val="21"/>
                <w:szCs w:val="21"/>
              </w:rPr>
              <w:fldChar w:fldCharType="end"/>
            </w:r>
          </w:hyperlink>
        </w:p>
        <w:p w14:paraId="244CE11C" w14:textId="1F754F70"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35" w:history="1">
            <w:r w:rsidR="00540F57" w:rsidRPr="00F74023">
              <w:rPr>
                <w:rStyle w:val="afff7"/>
                <w:rFonts w:ascii="Times New Roman" w:eastAsia="宋体" w:hAnsi="Times New Roman"/>
                <w:i w:val="0"/>
                <w:noProof/>
                <w:sz w:val="21"/>
                <w:szCs w:val="21"/>
              </w:rPr>
              <w:t>6.1.3</w:t>
            </w:r>
            <w:r w:rsidR="00540F57" w:rsidRPr="00F74023">
              <w:rPr>
                <w:rStyle w:val="afff7"/>
                <w:rFonts w:ascii="Times New Roman" w:eastAsia="宋体" w:hAnsi="Times New Roman"/>
                <w:i w:val="0"/>
                <w:noProof/>
                <w:sz w:val="21"/>
                <w:szCs w:val="21"/>
              </w:rPr>
              <w:t>评价范围</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_Toc109047635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98</w:t>
            </w:r>
            <w:r w:rsidR="00540F57" w:rsidRPr="00F74023">
              <w:rPr>
                <w:rFonts w:ascii="Times New Roman" w:eastAsia="宋体" w:hAnsi="Times New Roman"/>
                <w:i w:val="0"/>
                <w:noProof/>
                <w:webHidden/>
                <w:sz w:val="21"/>
                <w:szCs w:val="21"/>
              </w:rPr>
              <w:fldChar w:fldCharType="end"/>
            </w:r>
          </w:hyperlink>
        </w:p>
        <w:p w14:paraId="3464BD66" w14:textId="1462D2A6"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36" w:history="1">
            <w:r w:rsidR="00540F57" w:rsidRPr="00F74023">
              <w:rPr>
                <w:rStyle w:val="afff7"/>
                <w:rFonts w:ascii="Times New Roman" w:eastAsia="宋体" w:hAnsi="Times New Roman"/>
                <w:noProof/>
                <w:sz w:val="21"/>
                <w:szCs w:val="21"/>
              </w:rPr>
              <w:t>6.2</w:t>
            </w:r>
            <w:r w:rsidR="00540F57" w:rsidRPr="00F74023">
              <w:rPr>
                <w:rStyle w:val="afff7"/>
                <w:rFonts w:ascii="Times New Roman" w:eastAsia="宋体" w:hAnsi="Times New Roman"/>
                <w:noProof/>
                <w:sz w:val="21"/>
                <w:szCs w:val="21"/>
              </w:rPr>
              <w:t>风险调查</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_Toc109047636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98</w:t>
            </w:r>
            <w:r w:rsidR="00540F57" w:rsidRPr="00F74023">
              <w:rPr>
                <w:rFonts w:ascii="Times New Roman" w:eastAsia="宋体" w:hAnsi="Times New Roman"/>
                <w:noProof/>
                <w:webHidden/>
                <w:sz w:val="21"/>
                <w:szCs w:val="21"/>
              </w:rPr>
              <w:fldChar w:fldCharType="end"/>
            </w:r>
          </w:hyperlink>
        </w:p>
        <w:p w14:paraId="17C2BDCF" w14:textId="31AE4309"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37" w:history="1">
            <w:r w:rsidR="00540F57" w:rsidRPr="00F74023">
              <w:rPr>
                <w:rStyle w:val="afff7"/>
                <w:rFonts w:ascii="Times New Roman" w:eastAsia="宋体" w:hAnsi="Times New Roman"/>
                <w:i w:val="0"/>
                <w:noProof/>
                <w:sz w:val="21"/>
                <w:szCs w:val="21"/>
              </w:rPr>
              <w:t>6.2.1</w:t>
            </w:r>
            <w:r w:rsidR="00540F57" w:rsidRPr="00F74023">
              <w:rPr>
                <w:rStyle w:val="afff7"/>
                <w:rFonts w:ascii="Times New Roman" w:eastAsia="宋体" w:hAnsi="Times New Roman"/>
                <w:i w:val="0"/>
                <w:noProof/>
                <w:sz w:val="21"/>
                <w:szCs w:val="21"/>
              </w:rPr>
              <w:t>危险物质分布与数量</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_Toc109047637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98</w:t>
            </w:r>
            <w:r w:rsidR="00540F57" w:rsidRPr="00F74023">
              <w:rPr>
                <w:rFonts w:ascii="Times New Roman" w:eastAsia="宋体" w:hAnsi="Times New Roman"/>
                <w:i w:val="0"/>
                <w:noProof/>
                <w:webHidden/>
                <w:sz w:val="21"/>
                <w:szCs w:val="21"/>
              </w:rPr>
              <w:fldChar w:fldCharType="end"/>
            </w:r>
          </w:hyperlink>
        </w:p>
        <w:p w14:paraId="24F87A2E" w14:textId="2DF04A0E"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38" w:history="1">
            <w:r w:rsidR="00540F57" w:rsidRPr="00F74023">
              <w:rPr>
                <w:rStyle w:val="afff7"/>
                <w:rFonts w:ascii="Times New Roman" w:eastAsia="宋体" w:hAnsi="Times New Roman"/>
                <w:i w:val="0"/>
                <w:noProof/>
                <w:sz w:val="21"/>
                <w:szCs w:val="21"/>
              </w:rPr>
              <w:t>6.2.2</w:t>
            </w:r>
            <w:r w:rsidR="00540F57" w:rsidRPr="00F74023">
              <w:rPr>
                <w:rStyle w:val="afff7"/>
                <w:rFonts w:ascii="Times New Roman" w:eastAsia="宋体" w:hAnsi="Times New Roman"/>
                <w:i w:val="0"/>
                <w:noProof/>
                <w:sz w:val="21"/>
                <w:szCs w:val="21"/>
              </w:rPr>
              <w:t>环境敏感目标调查</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_Toc109047638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99</w:t>
            </w:r>
            <w:r w:rsidR="00540F57" w:rsidRPr="00F74023">
              <w:rPr>
                <w:rFonts w:ascii="Times New Roman" w:eastAsia="宋体" w:hAnsi="Times New Roman"/>
                <w:i w:val="0"/>
                <w:noProof/>
                <w:webHidden/>
                <w:sz w:val="21"/>
                <w:szCs w:val="21"/>
              </w:rPr>
              <w:fldChar w:fldCharType="end"/>
            </w:r>
          </w:hyperlink>
        </w:p>
        <w:p w14:paraId="6B73F13A" w14:textId="5638155F"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39" w:history="1">
            <w:r w:rsidR="00540F57" w:rsidRPr="00F74023">
              <w:rPr>
                <w:rStyle w:val="afff7"/>
                <w:rFonts w:ascii="Times New Roman" w:eastAsia="宋体" w:hAnsi="Times New Roman"/>
                <w:i w:val="0"/>
                <w:noProof/>
                <w:sz w:val="21"/>
                <w:szCs w:val="21"/>
              </w:rPr>
              <w:t>6.2.3</w:t>
            </w:r>
            <w:r w:rsidR="00540F57" w:rsidRPr="00F74023">
              <w:rPr>
                <w:rStyle w:val="afff7"/>
                <w:rFonts w:ascii="Times New Roman" w:eastAsia="宋体" w:hAnsi="Times New Roman"/>
                <w:i w:val="0"/>
                <w:noProof/>
                <w:sz w:val="21"/>
                <w:szCs w:val="21"/>
              </w:rPr>
              <w:t>环境风险潜势初判</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_Toc109047639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101</w:t>
            </w:r>
            <w:r w:rsidR="00540F57" w:rsidRPr="00F74023">
              <w:rPr>
                <w:rFonts w:ascii="Times New Roman" w:eastAsia="宋体" w:hAnsi="Times New Roman"/>
                <w:i w:val="0"/>
                <w:noProof/>
                <w:webHidden/>
                <w:sz w:val="21"/>
                <w:szCs w:val="21"/>
              </w:rPr>
              <w:fldChar w:fldCharType="end"/>
            </w:r>
          </w:hyperlink>
        </w:p>
        <w:p w14:paraId="59FA38F4" w14:textId="3FAD3320"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40" w:history="1">
            <w:r w:rsidR="00540F57" w:rsidRPr="00F74023">
              <w:rPr>
                <w:rStyle w:val="afff7"/>
                <w:rFonts w:ascii="Times New Roman" w:eastAsia="宋体" w:hAnsi="Times New Roman"/>
                <w:i w:val="0"/>
                <w:noProof/>
                <w:sz w:val="21"/>
                <w:szCs w:val="21"/>
              </w:rPr>
              <w:t>6.2.4</w:t>
            </w:r>
            <w:r w:rsidR="00540F57" w:rsidRPr="00F74023">
              <w:rPr>
                <w:rStyle w:val="afff7"/>
                <w:rFonts w:ascii="Times New Roman" w:eastAsia="宋体" w:hAnsi="Times New Roman"/>
                <w:i w:val="0"/>
                <w:noProof/>
                <w:sz w:val="21"/>
                <w:szCs w:val="21"/>
              </w:rPr>
              <w:t>风险事故识别</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_Toc109047640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101</w:t>
            </w:r>
            <w:r w:rsidR="00540F57" w:rsidRPr="00F74023">
              <w:rPr>
                <w:rFonts w:ascii="Times New Roman" w:eastAsia="宋体" w:hAnsi="Times New Roman"/>
                <w:i w:val="0"/>
                <w:noProof/>
                <w:webHidden/>
                <w:sz w:val="21"/>
                <w:szCs w:val="21"/>
              </w:rPr>
              <w:fldChar w:fldCharType="end"/>
            </w:r>
          </w:hyperlink>
        </w:p>
        <w:p w14:paraId="6F67BE48" w14:textId="76DB033B"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41" w:history="1">
            <w:r w:rsidR="00540F57" w:rsidRPr="00F74023">
              <w:rPr>
                <w:rStyle w:val="afff7"/>
                <w:rFonts w:ascii="Times New Roman" w:eastAsia="宋体" w:hAnsi="Times New Roman"/>
                <w:noProof/>
                <w:sz w:val="21"/>
                <w:szCs w:val="21"/>
              </w:rPr>
              <w:t>6.3</w:t>
            </w:r>
            <w:r w:rsidR="00540F57" w:rsidRPr="00F74023">
              <w:rPr>
                <w:rStyle w:val="afff7"/>
                <w:rFonts w:ascii="Times New Roman" w:eastAsia="宋体" w:hAnsi="Times New Roman"/>
                <w:noProof/>
                <w:sz w:val="21"/>
                <w:szCs w:val="21"/>
              </w:rPr>
              <w:t>环境风险防范措施</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_Toc109047641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102</w:t>
            </w:r>
            <w:r w:rsidR="00540F57" w:rsidRPr="00F74023">
              <w:rPr>
                <w:rFonts w:ascii="Times New Roman" w:eastAsia="宋体" w:hAnsi="Times New Roman"/>
                <w:noProof/>
                <w:webHidden/>
                <w:sz w:val="21"/>
                <w:szCs w:val="21"/>
              </w:rPr>
              <w:fldChar w:fldCharType="end"/>
            </w:r>
          </w:hyperlink>
        </w:p>
        <w:p w14:paraId="79FBC198" w14:textId="6F44BF4E"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42" w:history="1">
            <w:r w:rsidR="00540F57" w:rsidRPr="00F74023">
              <w:rPr>
                <w:rStyle w:val="afff7"/>
                <w:rFonts w:ascii="Times New Roman" w:eastAsia="宋体" w:hAnsi="Times New Roman"/>
                <w:noProof/>
                <w:sz w:val="21"/>
                <w:szCs w:val="21"/>
              </w:rPr>
              <w:t>6.4</w:t>
            </w:r>
            <w:r w:rsidR="00540F57" w:rsidRPr="00F74023">
              <w:rPr>
                <w:rStyle w:val="afff7"/>
                <w:rFonts w:ascii="Times New Roman" w:eastAsia="宋体" w:hAnsi="Times New Roman"/>
                <w:noProof/>
                <w:sz w:val="21"/>
                <w:szCs w:val="21"/>
              </w:rPr>
              <w:t>应急预案</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_Toc109047642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104</w:t>
            </w:r>
            <w:r w:rsidR="00540F57" w:rsidRPr="00F74023">
              <w:rPr>
                <w:rFonts w:ascii="Times New Roman" w:eastAsia="宋体" w:hAnsi="Times New Roman"/>
                <w:noProof/>
                <w:webHidden/>
                <w:sz w:val="21"/>
                <w:szCs w:val="21"/>
              </w:rPr>
              <w:fldChar w:fldCharType="end"/>
            </w:r>
          </w:hyperlink>
        </w:p>
        <w:p w14:paraId="4A3EE4B8" w14:textId="3ADA969B"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43" w:history="1">
            <w:r w:rsidR="00540F57" w:rsidRPr="00F74023">
              <w:rPr>
                <w:rStyle w:val="afff7"/>
                <w:rFonts w:ascii="Times New Roman" w:eastAsia="宋体" w:hAnsi="Times New Roman"/>
                <w:i w:val="0"/>
                <w:noProof/>
                <w:sz w:val="21"/>
                <w:szCs w:val="21"/>
              </w:rPr>
              <w:t>6.4.1</w:t>
            </w:r>
            <w:r w:rsidR="00540F57" w:rsidRPr="00F74023">
              <w:rPr>
                <w:rStyle w:val="afff7"/>
                <w:rFonts w:ascii="Times New Roman" w:eastAsia="宋体" w:hAnsi="Times New Roman"/>
                <w:i w:val="0"/>
                <w:noProof/>
                <w:sz w:val="21"/>
                <w:szCs w:val="21"/>
              </w:rPr>
              <w:t>制定目的</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_Toc109047643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104</w:t>
            </w:r>
            <w:r w:rsidR="00540F57" w:rsidRPr="00F74023">
              <w:rPr>
                <w:rFonts w:ascii="Times New Roman" w:eastAsia="宋体" w:hAnsi="Times New Roman"/>
                <w:i w:val="0"/>
                <w:noProof/>
                <w:webHidden/>
                <w:sz w:val="21"/>
                <w:szCs w:val="21"/>
              </w:rPr>
              <w:fldChar w:fldCharType="end"/>
            </w:r>
          </w:hyperlink>
        </w:p>
        <w:p w14:paraId="69D95476" w14:textId="4EC6588B"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44" w:history="1">
            <w:r w:rsidR="00540F57" w:rsidRPr="00F74023">
              <w:rPr>
                <w:rStyle w:val="afff7"/>
                <w:rFonts w:ascii="Times New Roman" w:eastAsia="宋体" w:hAnsi="Times New Roman"/>
                <w:i w:val="0"/>
                <w:noProof/>
                <w:sz w:val="21"/>
                <w:szCs w:val="21"/>
              </w:rPr>
              <w:t>6.4.2</w:t>
            </w:r>
            <w:r w:rsidR="00540F57" w:rsidRPr="00F74023">
              <w:rPr>
                <w:rStyle w:val="afff7"/>
                <w:rFonts w:ascii="Times New Roman" w:eastAsia="宋体" w:hAnsi="Times New Roman"/>
                <w:i w:val="0"/>
                <w:noProof/>
                <w:sz w:val="21"/>
                <w:szCs w:val="21"/>
              </w:rPr>
              <w:t>指导思想</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_Toc109047644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105</w:t>
            </w:r>
            <w:r w:rsidR="00540F57" w:rsidRPr="00F74023">
              <w:rPr>
                <w:rFonts w:ascii="Times New Roman" w:eastAsia="宋体" w:hAnsi="Times New Roman"/>
                <w:i w:val="0"/>
                <w:noProof/>
                <w:webHidden/>
                <w:sz w:val="21"/>
                <w:szCs w:val="21"/>
              </w:rPr>
              <w:fldChar w:fldCharType="end"/>
            </w:r>
          </w:hyperlink>
        </w:p>
        <w:p w14:paraId="518A291A" w14:textId="657E52B1"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45" w:history="1">
            <w:r w:rsidR="00540F57" w:rsidRPr="00F74023">
              <w:rPr>
                <w:rStyle w:val="afff7"/>
                <w:rFonts w:ascii="Times New Roman" w:eastAsia="宋体" w:hAnsi="Times New Roman"/>
                <w:i w:val="0"/>
                <w:noProof/>
                <w:sz w:val="21"/>
                <w:szCs w:val="21"/>
              </w:rPr>
              <w:t>6.4.3</w:t>
            </w:r>
            <w:r w:rsidR="00540F57" w:rsidRPr="00F74023">
              <w:rPr>
                <w:rStyle w:val="afff7"/>
                <w:rFonts w:ascii="Times New Roman" w:eastAsia="宋体" w:hAnsi="Times New Roman"/>
                <w:i w:val="0"/>
                <w:noProof/>
                <w:sz w:val="21"/>
                <w:szCs w:val="21"/>
              </w:rPr>
              <w:t>组织机构及职责任务</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_Toc109047645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105</w:t>
            </w:r>
            <w:r w:rsidR="00540F57" w:rsidRPr="00F74023">
              <w:rPr>
                <w:rFonts w:ascii="Times New Roman" w:eastAsia="宋体" w:hAnsi="Times New Roman"/>
                <w:i w:val="0"/>
                <w:noProof/>
                <w:webHidden/>
                <w:sz w:val="21"/>
                <w:szCs w:val="21"/>
              </w:rPr>
              <w:fldChar w:fldCharType="end"/>
            </w:r>
          </w:hyperlink>
        </w:p>
        <w:p w14:paraId="3C57BC69" w14:textId="71E2728A"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46" w:history="1">
            <w:r w:rsidR="00540F57" w:rsidRPr="00F74023">
              <w:rPr>
                <w:rStyle w:val="afff7"/>
                <w:rFonts w:ascii="Times New Roman" w:eastAsia="宋体" w:hAnsi="Times New Roman"/>
                <w:i w:val="0"/>
                <w:noProof/>
                <w:sz w:val="21"/>
                <w:szCs w:val="21"/>
              </w:rPr>
              <w:t>6.4.4</w:t>
            </w:r>
            <w:r w:rsidR="00540F57" w:rsidRPr="00F74023">
              <w:rPr>
                <w:rStyle w:val="afff7"/>
                <w:rFonts w:ascii="Times New Roman" w:eastAsia="宋体" w:hAnsi="Times New Roman"/>
                <w:i w:val="0"/>
                <w:noProof/>
                <w:sz w:val="21"/>
                <w:szCs w:val="21"/>
              </w:rPr>
              <w:t>处置程序</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_Toc109047646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105</w:t>
            </w:r>
            <w:r w:rsidR="00540F57" w:rsidRPr="00F74023">
              <w:rPr>
                <w:rFonts w:ascii="Times New Roman" w:eastAsia="宋体" w:hAnsi="Times New Roman"/>
                <w:i w:val="0"/>
                <w:noProof/>
                <w:webHidden/>
                <w:sz w:val="21"/>
                <w:szCs w:val="21"/>
              </w:rPr>
              <w:fldChar w:fldCharType="end"/>
            </w:r>
          </w:hyperlink>
        </w:p>
        <w:p w14:paraId="0CE3EC8D" w14:textId="1C28381D"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47" w:history="1">
            <w:r w:rsidR="00540F57" w:rsidRPr="00F74023">
              <w:rPr>
                <w:rStyle w:val="afff7"/>
                <w:rFonts w:ascii="Times New Roman" w:eastAsia="宋体" w:hAnsi="Times New Roman"/>
                <w:i w:val="0"/>
                <w:noProof/>
                <w:sz w:val="21"/>
                <w:szCs w:val="21"/>
              </w:rPr>
              <w:t>6.5.5</w:t>
            </w:r>
            <w:r w:rsidR="00540F57" w:rsidRPr="00F74023">
              <w:rPr>
                <w:rStyle w:val="afff7"/>
                <w:rFonts w:ascii="Times New Roman" w:eastAsia="宋体" w:hAnsi="Times New Roman"/>
                <w:i w:val="0"/>
                <w:noProof/>
                <w:sz w:val="21"/>
                <w:szCs w:val="21"/>
              </w:rPr>
              <w:t>事故应急预案</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_Toc109047647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107</w:t>
            </w:r>
            <w:r w:rsidR="00540F57" w:rsidRPr="00F74023">
              <w:rPr>
                <w:rFonts w:ascii="Times New Roman" w:eastAsia="宋体" w:hAnsi="Times New Roman"/>
                <w:i w:val="0"/>
                <w:noProof/>
                <w:webHidden/>
                <w:sz w:val="21"/>
                <w:szCs w:val="21"/>
              </w:rPr>
              <w:fldChar w:fldCharType="end"/>
            </w:r>
          </w:hyperlink>
        </w:p>
        <w:p w14:paraId="1EF69FFC" w14:textId="0F4B5DBC"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48" w:history="1">
            <w:r w:rsidR="00540F57" w:rsidRPr="00F74023">
              <w:rPr>
                <w:rStyle w:val="afff7"/>
                <w:rFonts w:ascii="Times New Roman" w:eastAsia="宋体" w:hAnsi="Times New Roman"/>
                <w:noProof/>
                <w:sz w:val="21"/>
                <w:szCs w:val="21"/>
              </w:rPr>
              <w:t>6.5</w:t>
            </w:r>
            <w:r w:rsidR="00540F57" w:rsidRPr="00F74023">
              <w:rPr>
                <w:rStyle w:val="afff7"/>
                <w:rFonts w:ascii="Times New Roman" w:eastAsia="宋体" w:hAnsi="Times New Roman"/>
                <w:noProof/>
                <w:sz w:val="21"/>
                <w:szCs w:val="21"/>
              </w:rPr>
              <w:t>环境风险评价结论</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_Toc109047648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108</w:t>
            </w:r>
            <w:r w:rsidR="00540F57" w:rsidRPr="00F74023">
              <w:rPr>
                <w:rFonts w:ascii="Times New Roman" w:eastAsia="宋体" w:hAnsi="Times New Roman"/>
                <w:noProof/>
                <w:webHidden/>
                <w:sz w:val="21"/>
                <w:szCs w:val="21"/>
              </w:rPr>
              <w:fldChar w:fldCharType="end"/>
            </w:r>
          </w:hyperlink>
        </w:p>
        <w:p w14:paraId="76645A50" w14:textId="1609020A" w:rsidR="00540F57" w:rsidRPr="00F74023" w:rsidRDefault="00000000" w:rsidP="003862CF">
          <w:pPr>
            <w:pStyle w:val="TOC1"/>
            <w:spacing w:line="240" w:lineRule="auto"/>
            <w:rPr>
              <w:rFonts w:eastAsia="宋体"/>
              <w:b w:val="0"/>
              <w:caps w:val="0"/>
              <w:noProof/>
              <w:kern w:val="2"/>
              <w:sz w:val="21"/>
              <w:szCs w:val="21"/>
            </w:rPr>
          </w:pPr>
          <w:hyperlink w:anchor="_Toc109047649" w:history="1">
            <w:r w:rsidR="00540F57" w:rsidRPr="00F74023">
              <w:rPr>
                <w:rStyle w:val="afff7"/>
                <w:rFonts w:eastAsia="宋体"/>
                <w:noProof/>
                <w:sz w:val="21"/>
                <w:szCs w:val="21"/>
              </w:rPr>
              <w:t>第七章</w:t>
            </w:r>
            <w:r w:rsidR="00540F57" w:rsidRPr="00F74023">
              <w:rPr>
                <w:rStyle w:val="afff7"/>
                <w:rFonts w:eastAsia="宋体"/>
                <w:noProof/>
                <w:sz w:val="21"/>
                <w:szCs w:val="21"/>
              </w:rPr>
              <w:t xml:space="preserve">  </w:t>
            </w:r>
            <w:r w:rsidR="00540F57" w:rsidRPr="00F74023">
              <w:rPr>
                <w:rStyle w:val="afff7"/>
                <w:rFonts w:eastAsia="宋体"/>
                <w:noProof/>
                <w:sz w:val="21"/>
                <w:szCs w:val="21"/>
              </w:rPr>
              <w:t>环境保护措施及其可行性论证</w:t>
            </w:r>
            <w:r w:rsidR="00540F57" w:rsidRPr="00F74023">
              <w:rPr>
                <w:rFonts w:eastAsia="宋体"/>
                <w:noProof/>
                <w:webHidden/>
                <w:sz w:val="21"/>
                <w:szCs w:val="21"/>
              </w:rPr>
              <w:tab/>
            </w:r>
            <w:r w:rsidR="00540F57" w:rsidRPr="00F74023">
              <w:rPr>
                <w:rFonts w:eastAsia="宋体"/>
                <w:noProof/>
                <w:webHidden/>
                <w:sz w:val="21"/>
                <w:szCs w:val="21"/>
              </w:rPr>
              <w:fldChar w:fldCharType="begin"/>
            </w:r>
            <w:r w:rsidR="00540F57" w:rsidRPr="00F74023">
              <w:rPr>
                <w:rFonts w:eastAsia="宋体"/>
                <w:noProof/>
                <w:webHidden/>
                <w:sz w:val="21"/>
                <w:szCs w:val="21"/>
              </w:rPr>
              <w:instrText xml:space="preserve"> PAGEREF _Toc109047649 \h </w:instrText>
            </w:r>
            <w:r w:rsidR="00540F57" w:rsidRPr="00F74023">
              <w:rPr>
                <w:rFonts w:eastAsia="宋体"/>
                <w:noProof/>
                <w:webHidden/>
                <w:sz w:val="21"/>
                <w:szCs w:val="21"/>
              </w:rPr>
            </w:r>
            <w:r w:rsidR="00540F57" w:rsidRPr="00F74023">
              <w:rPr>
                <w:rFonts w:eastAsia="宋体"/>
                <w:noProof/>
                <w:webHidden/>
                <w:sz w:val="21"/>
                <w:szCs w:val="21"/>
              </w:rPr>
              <w:fldChar w:fldCharType="separate"/>
            </w:r>
            <w:r w:rsidR="00F64BAD">
              <w:rPr>
                <w:rFonts w:eastAsia="宋体"/>
                <w:noProof/>
                <w:webHidden/>
                <w:sz w:val="21"/>
                <w:szCs w:val="21"/>
              </w:rPr>
              <w:t>110</w:t>
            </w:r>
            <w:r w:rsidR="00540F57" w:rsidRPr="00F74023">
              <w:rPr>
                <w:rFonts w:eastAsia="宋体"/>
                <w:noProof/>
                <w:webHidden/>
                <w:sz w:val="21"/>
                <w:szCs w:val="21"/>
              </w:rPr>
              <w:fldChar w:fldCharType="end"/>
            </w:r>
          </w:hyperlink>
        </w:p>
        <w:p w14:paraId="02E9B21E" w14:textId="7EEA5F39"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50" w:history="1">
            <w:r w:rsidR="00540F57" w:rsidRPr="00F74023">
              <w:rPr>
                <w:rStyle w:val="afff7"/>
                <w:rFonts w:ascii="Times New Roman" w:eastAsia="宋体" w:hAnsi="Times New Roman"/>
                <w:noProof/>
                <w:sz w:val="21"/>
                <w:szCs w:val="21"/>
              </w:rPr>
              <w:t xml:space="preserve">7.1 </w:t>
            </w:r>
            <w:r w:rsidR="00540F57" w:rsidRPr="00F74023">
              <w:rPr>
                <w:rStyle w:val="afff7"/>
                <w:rFonts w:ascii="Times New Roman" w:eastAsia="宋体" w:hAnsi="Times New Roman"/>
                <w:noProof/>
                <w:sz w:val="21"/>
                <w:szCs w:val="21"/>
              </w:rPr>
              <w:t>施工期污染防治措施</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_Toc109047650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110</w:t>
            </w:r>
            <w:r w:rsidR="00540F57" w:rsidRPr="00F74023">
              <w:rPr>
                <w:rFonts w:ascii="Times New Roman" w:eastAsia="宋体" w:hAnsi="Times New Roman"/>
                <w:noProof/>
                <w:webHidden/>
                <w:sz w:val="21"/>
                <w:szCs w:val="21"/>
              </w:rPr>
              <w:fldChar w:fldCharType="end"/>
            </w:r>
          </w:hyperlink>
        </w:p>
        <w:p w14:paraId="5A62D089" w14:textId="35E55B87"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51" w:history="1">
            <w:r w:rsidR="00540F57" w:rsidRPr="00F74023">
              <w:rPr>
                <w:rStyle w:val="afff7"/>
                <w:rFonts w:ascii="Times New Roman" w:eastAsia="宋体" w:hAnsi="Times New Roman"/>
                <w:i w:val="0"/>
                <w:noProof/>
                <w:sz w:val="21"/>
                <w:szCs w:val="21"/>
              </w:rPr>
              <w:t>7.1.1</w:t>
            </w:r>
            <w:r w:rsidR="00540F57" w:rsidRPr="00F74023">
              <w:rPr>
                <w:rStyle w:val="afff7"/>
                <w:rFonts w:ascii="Times New Roman" w:eastAsia="宋体" w:hAnsi="Times New Roman"/>
                <w:i w:val="0"/>
                <w:noProof/>
                <w:sz w:val="21"/>
                <w:szCs w:val="21"/>
              </w:rPr>
              <w:t>环境空气污染防治措施</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_Toc109047651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110</w:t>
            </w:r>
            <w:r w:rsidR="00540F57" w:rsidRPr="00F74023">
              <w:rPr>
                <w:rFonts w:ascii="Times New Roman" w:eastAsia="宋体" w:hAnsi="Times New Roman"/>
                <w:i w:val="0"/>
                <w:noProof/>
                <w:webHidden/>
                <w:sz w:val="21"/>
                <w:szCs w:val="21"/>
              </w:rPr>
              <w:fldChar w:fldCharType="end"/>
            </w:r>
          </w:hyperlink>
        </w:p>
        <w:p w14:paraId="1BE6F4FC" w14:textId="679FA9FB"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52" w:history="1">
            <w:r w:rsidR="00540F57" w:rsidRPr="00F74023">
              <w:rPr>
                <w:rStyle w:val="afff7"/>
                <w:rFonts w:ascii="Times New Roman" w:eastAsia="宋体" w:hAnsi="Times New Roman"/>
                <w:i w:val="0"/>
                <w:noProof/>
                <w:sz w:val="21"/>
                <w:szCs w:val="21"/>
              </w:rPr>
              <w:t>7.1.2</w:t>
            </w:r>
            <w:r w:rsidR="00540F57" w:rsidRPr="00F74023">
              <w:rPr>
                <w:rStyle w:val="afff7"/>
                <w:rFonts w:ascii="Times New Roman" w:eastAsia="宋体" w:hAnsi="Times New Roman"/>
                <w:i w:val="0"/>
                <w:noProof/>
                <w:sz w:val="21"/>
                <w:szCs w:val="21"/>
              </w:rPr>
              <w:t>水环境污染防治措施</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_Toc109047652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111</w:t>
            </w:r>
            <w:r w:rsidR="00540F57" w:rsidRPr="00F74023">
              <w:rPr>
                <w:rFonts w:ascii="Times New Roman" w:eastAsia="宋体" w:hAnsi="Times New Roman"/>
                <w:i w:val="0"/>
                <w:noProof/>
                <w:webHidden/>
                <w:sz w:val="21"/>
                <w:szCs w:val="21"/>
              </w:rPr>
              <w:fldChar w:fldCharType="end"/>
            </w:r>
          </w:hyperlink>
        </w:p>
        <w:p w14:paraId="06513088" w14:textId="4E167960"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53" w:history="1">
            <w:r w:rsidR="00540F57" w:rsidRPr="00F74023">
              <w:rPr>
                <w:rStyle w:val="afff7"/>
                <w:rFonts w:ascii="Times New Roman" w:eastAsia="宋体" w:hAnsi="Times New Roman"/>
                <w:i w:val="0"/>
                <w:noProof/>
                <w:sz w:val="21"/>
                <w:szCs w:val="21"/>
              </w:rPr>
              <w:t>7.1.3</w:t>
            </w:r>
            <w:r w:rsidR="00540F57" w:rsidRPr="00F74023">
              <w:rPr>
                <w:rStyle w:val="afff7"/>
                <w:rFonts w:ascii="Times New Roman" w:eastAsia="宋体" w:hAnsi="Times New Roman"/>
                <w:i w:val="0"/>
                <w:noProof/>
                <w:sz w:val="21"/>
                <w:szCs w:val="21"/>
              </w:rPr>
              <w:t>声环境污染防治措施</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_Toc109047653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112</w:t>
            </w:r>
            <w:r w:rsidR="00540F57" w:rsidRPr="00F74023">
              <w:rPr>
                <w:rFonts w:ascii="Times New Roman" w:eastAsia="宋体" w:hAnsi="Times New Roman"/>
                <w:i w:val="0"/>
                <w:noProof/>
                <w:webHidden/>
                <w:sz w:val="21"/>
                <w:szCs w:val="21"/>
              </w:rPr>
              <w:fldChar w:fldCharType="end"/>
            </w:r>
          </w:hyperlink>
        </w:p>
        <w:p w14:paraId="73BF81BB" w14:textId="2E987803"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54" w:history="1">
            <w:r w:rsidR="00540F57" w:rsidRPr="00F74023">
              <w:rPr>
                <w:rStyle w:val="afff7"/>
                <w:rFonts w:ascii="Times New Roman" w:eastAsia="宋体" w:hAnsi="Times New Roman"/>
                <w:i w:val="0"/>
                <w:noProof/>
                <w:sz w:val="21"/>
                <w:szCs w:val="21"/>
              </w:rPr>
              <w:t>7.1.4</w:t>
            </w:r>
            <w:r w:rsidR="00540F57" w:rsidRPr="00F74023">
              <w:rPr>
                <w:rStyle w:val="afff7"/>
                <w:rFonts w:ascii="Times New Roman" w:eastAsia="宋体" w:hAnsi="Times New Roman"/>
                <w:i w:val="0"/>
                <w:noProof/>
                <w:sz w:val="21"/>
                <w:szCs w:val="21"/>
              </w:rPr>
              <w:t>固体废物污染防治措施</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_Toc109047654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113</w:t>
            </w:r>
            <w:r w:rsidR="00540F57" w:rsidRPr="00F74023">
              <w:rPr>
                <w:rFonts w:ascii="Times New Roman" w:eastAsia="宋体" w:hAnsi="Times New Roman"/>
                <w:i w:val="0"/>
                <w:noProof/>
                <w:webHidden/>
                <w:sz w:val="21"/>
                <w:szCs w:val="21"/>
              </w:rPr>
              <w:fldChar w:fldCharType="end"/>
            </w:r>
          </w:hyperlink>
        </w:p>
        <w:p w14:paraId="14E0E935" w14:textId="171F8A30"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55" w:history="1">
            <w:r w:rsidR="00540F57" w:rsidRPr="00F74023">
              <w:rPr>
                <w:rStyle w:val="afff7"/>
                <w:rFonts w:ascii="Times New Roman" w:eastAsia="宋体" w:hAnsi="Times New Roman"/>
                <w:i w:val="0"/>
                <w:noProof/>
                <w:sz w:val="21"/>
                <w:szCs w:val="21"/>
              </w:rPr>
              <w:t>7.1.5</w:t>
            </w:r>
            <w:r w:rsidR="00540F57" w:rsidRPr="00F74023">
              <w:rPr>
                <w:rStyle w:val="afff7"/>
                <w:rFonts w:ascii="Times New Roman" w:eastAsia="宋体" w:hAnsi="Times New Roman"/>
                <w:i w:val="0"/>
                <w:noProof/>
                <w:sz w:val="21"/>
                <w:szCs w:val="21"/>
              </w:rPr>
              <w:t>生态环境保护措施</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_Toc109047655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114</w:t>
            </w:r>
            <w:r w:rsidR="00540F57" w:rsidRPr="00F74023">
              <w:rPr>
                <w:rFonts w:ascii="Times New Roman" w:eastAsia="宋体" w:hAnsi="Times New Roman"/>
                <w:i w:val="0"/>
                <w:noProof/>
                <w:webHidden/>
                <w:sz w:val="21"/>
                <w:szCs w:val="21"/>
              </w:rPr>
              <w:fldChar w:fldCharType="end"/>
            </w:r>
          </w:hyperlink>
        </w:p>
        <w:p w14:paraId="135F5CEA" w14:textId="4C2C0D93"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56" w:history="1">
            <w:r w:rsidR="00540F57" w:rsidRPr="00F74023">
              <w:rPr>
                <w:rStyle w:val="afff7"/>
                <w:rFonts w:ascii="Times New Roman" w:eastAsia="宋体" w:hAnsi="Times New Roman"/>
                <w:noProof/>
                <w:sz w:val="21"/>
                <w:szCs w:val="21"/>
              </w:rPr>
              <w:t>7.2</w:t>
            </w:r>
            <w:r w:rsidR="00540F57" w:rsidRPr="00F74023">
              <w:rPr>
                <w:rStyle w:val="afff7"/>
                <w:rFonts w:ascii="Times New Roman" w:eastAsia="宋体" w:hAnsi="Times New Roman"/>
                <w:noProof/>
                <w:sz w:val="21"/>
                <w:szCs w:val="21"/>
              </w:rPr>
              <w:t>运营期污染防治措施</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_Toc109047656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115</w:t>
            </w:r>
            <w:r w:rsidR="00540F57" w:rsidRPr="00F74023">
              <w:rPr>
                <w:rFonts w:ascii="Times New Roman" w:eastAsia="宋体" w:hAnsi="Times New Roman"/>
                <w:noProof/>
                <w:webHidden/>
                <w:sz w:val="21"/>
                <w:szCs w:val="21"/>
              </w:rPr>
              <w:fldChar w:fldCharType="end"/>
            </w:r>
          </w:hyperlink>
        </w:p>
        <w:p w14:paraId="4C7C3B7F" w14:textId="2DB2B30A" w:rsidR="00540F57" w:rsidRPr="00F74023" w:rsidRDefault="00000000" w:rsidP="003862CF">
          <w:pPr>
            <w:pStyle w:val="TOC1"/>
            <w:spacing w:line="240" w:lineRule="auto"/>
            <w:rPr>
              <w:rFonts w:eastAsia="宋体"/>
              <w:b w:val="0"/>
              <w:caps w:val="0"/>
              <w:noProof/>
              <w:kern w:val="2"/>
              <w:sz w:val="21"/>
              <w:szCs w:val="21"/>
            </w:rPr>
          </w:pPr>
          <w:hyperlink w:anchor="_Toc109047657" w:history="1">
            <w:r w:rsidR="00540F57" w:rsidRPr="00F74023">
              <w:rPr>
                <w:rStyle w:val="afff7"/>
                <w:rFonts w:eastAsia="宋体"/>
                <w:noProof/>
                <w:sz w:val="21"/>
                <w:szCs w:val="21"/>
              </w:rPr>
              <w:t>第八章</w:t>
            </w:r>
            <w:r w:rsidR="00540F57" w:rsidRPr="00F74023">
              <w:rPr>
                <w:rStyle w:val="afff7"/>
                <w:rFonts w:eastAsia="宋体"/>
                <w:noProof/>
                <w:sz w:val="21"/>
                <w:szCs w:val="21"/>
              </w:rPr>
              <w:t xml:space="preserve">  </w:t>
            </w:r>
            <w:r w:rsidR="00540F57" w:rsidRPr="00F74023">
              <w:rPr>
                <w:rStyle w:val="afff7"/>
                <w:rFonts w:eastAsia="宋体"/>
                <w:noProof/>
                <w:sz w:val="21"/>
                <w:szCs w:val="21"/>
              </w:rPr>
              <w:t>环境经济损益分析</w:t>
            </w:r>
            <w:r w:rsidR="00540F57" w:rsidRPr="00F74023">
              <w:rPr>
                <w:rFonts w:eastAsia="宋体"/>
                <w:noProof/>
                <w:webHidden/>
                <w:sz w:val="21"/>
                <w:szCs w:val="21"/>
              </w:rPr>
              <w:tab/>
            </w:r>
            <w:r w:rsidR="00540F57" w:rsidRPr="00F74023">
              <w:rPr>
                <w:rFonts w:eastAsia="宋体"/>
                <w:noProof/>
                <w:webHidden/>
                <w:sz w:val="21"/>
                <w:szCs w:val="21"/>
              </w:rPr>
              <w:fldChar w:fldCharType="begin"/>
            </w:r>
            <w:r w:rsidR="00540F57" w:rsidRPr="00F74023">
              <w:rPr>
                <w:rFonts w:eastAsia="宋体"/>
                <w:noProof/>
                <w:webHidden/>
                <w:sz w:val="21"/>
                <w:szCs w:val="21"/>
              </w:rPr>
              <w:instrText xml:space="preserve"> PAGEREF _Toc109047657 \h </w:instrText>
            </w:r>
            <w:r w:rsidR="00540F57" w:rsidRPr="00F74023">
              <w:rPr>
                <w:rFonts w:eastAsia="宋体"/>
                <w:noProof/>
                <w:webHidden/>
                <w:sz w:val="21"/>
                <w:szCs w:val="21"/>
              </w:rPr>
            </w:r>
            <w:r w:rsidR="00540F57" w:rsidRPr="00F74023">
              <w:rPr>
                <w:rFonts w:eastAsia="宋体"/>
                <w:noProof/>
                <w:webHidden/>
                <w:sz w:val="21"/>
                <w:szCs w:val="21"/>
              </w:rPr>
              <w:fldChar w:fldCharType="separate"/>
            </w:r>
            <w:r w:rsidR="00F64BAD">
              <w:rPr>
                <w:rFonts w:eastAsia="宋体"/>
                <w:noProof/>
                <w:webHidden/>
                <w:sz w:val="21"/>
                <w:szCs w:val="21"/>
              </w:rPr>
              <w:t>116</w:t>
            </w:r>
            <w:r w:rsidR="00540F57" w:rsidRPr="00F74023">
              <w:rPr>
                <w:rFonts w:eastAsia="宋体"/>
                <w:noProof/>
                <w:webHidden/>
                <w:sz w:val="21"/>
                <w:szCs w:val="21"/>
              </w:rPr>
              <w:fldChar w:fldCharType="end"/>
            </w:r>
          </w:hyperlink>
        </w:p>
        <w:p w14:paraId="550363B5" w14:textId="69B97964"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58" w:history="1">
            <w:r w:rsidR="00540F57" w:rsidRPr="00F74023">
              <w:rPr>
                <w:rStyle w:val="afff7"/>
                <w:rFonts w:ascii="Times New Roman" w:eastAsia="宋体" w:hAnsi="Times New Roman"/>
                <w:noProof/>
                <w:sz w:val="21"/>
                <w:szCs w:val="21"/>
              </w:rPr>
              <w:t xml:space="preserve">8.1 </w:t>
            </w:r>
            <w:r w:rsidR="00540F57" w:rsidRPr="00F74023">
              <w:rPr>
                <w:rStyle w:val="afff7"/>
                <w:rFonts w:ascii="Times New Roman" w:eastAsia="宋体" w:hAnsi="Times New Roman"/>
                <w:noProof/>
                <w:sz w:val="21"/>
                <w:szCs w:val="21"/>
              </w:rPr>
              <w:t>环境经济损益分析目的</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_Toc109047658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116</w:t>
            </w:r>
            <w:r w:rsidR="00540F57" w:rsidRPr="00F74023">
              <w:rPr>
                <w:rFonts w:ascii="Times New Roman" w:eastAsia="宋体" w:hAnsi="Times New Roman"/>
                <w:noProof/>
                <w:webHidden/>
                <w:sz w:val="21"/>
                <w:szCs w:val="21"/>
              </w:rPr>
              <w:fldChar w:fldCharType="end"/>
            </w:r>
          </w:hyperlink>
        </w:p>
        <w:p w14:paraId="7E14F828" w14:textId="4FF42AC1"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59" w:history="1">
            <w:r w:rsidR="00540F57" w:rsidRPr="00F74023">
              <w:rPr>
                <w:rStyle w:val="afff7"/>
                <w:rFonts w:ascii="Times New Roman" w:eastAsia="宋体" w:hAnsi="Times New Roman"/>
                <w:noProof/>
                <w:sz w:val="21"/>
                <w:szCs w:val="21"/>
              </w:rPr>
              <w:t>8.2</w:t>
            </w:r>
            <w:r w:rsidR="00540F57" w:rsidRPr="00F74023">
              <w:rPr>
                <w:rStyle w:val="afff7"/>
                <w:rFonts w:ascii="Times New Roman" w:eastAsia="宋体" w:hAnsi="Times New Roman"/>
                <w:noProof/>
                <w:sz w:val="21"/>
                <w:szCs w:val="21"/>
              </w:rPr>
              <w:t>社会效益</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_Toc109047659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116</w:t>
            </w:r>
            <w:r w:rsidR="00540F57" w:rsidRPr="00F74023">
              <w:rPr>
                <w:rFonts w:ascii="Times New Roman" w:eastAsia="宋体" w:hAnsi="Times New Roman"/>
                <w:noProof/>
                <w:webHidden/>
                <w:sz w:val="21"/>
                <w:szCs w:val="21"/>
              </w:rPr>
              <w:fldChar w:fldCharType="end"/>
            </w:r>
          </w:hyperlink>
        </w:p>
        <w:p w14:paraId="05811BD5" w14:textId="0ED6D059"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60" w:history="1">
            <w:r w:rsidR="00540F57" w:rsidRPr="00F74023">
              <w:rPr>
                <w:rStyle w:val="afff7"/>
                <w:rFonts w:ascii="Times New Roman" w:eastAsia="宋体" w:hAnsi="Times New Roman"/>
                <w:noProof/>
                <w:sz w:val="21"/>
                <w:szCs w:val="21"/>
              </w:rPr>
              <w:t>8.3</w:t>
            </w:r>
            <w:r w:rsidR="00540F57" w:rsidRPr="00F74023">
              <w:rPr>
                <w:rStyle w:val="afff7"/>
                <w:rFonts w:ascii="Times New Roman" w:eastAsia="宋体" w:hAnsi="Times New Roman"/>
                <w:noProof/>
                <w:sz w:val="21"/>
                <w:szCs w:val="21"/>
              </w:rPr>
              <w:t>环保投资估算</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_Toc109047660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117</w:t>
            </w:r>
            <w:r w:rsidR="00540F57" w:rsidRPr="00F74023">
              <w:rPr>
                <w:rFonts w:ascii="Times New Roman" w:eastAsia="宋体" w:hAnsi="Times New Roman"/>
                <w:noProof/>
                <w:webHidden/>
                <w:sz w:val="21"/>
                <w:szCs w:val="21"/>
              </w:rPr>
              <w:fldChar w:fldCharType="end"/>
            </w:r>
          </w:hyperlink>
        </w:p>
        <w:p w14:paraId="45157340" w14:textId="3EC330C9" w:rsidR="00540F57" w:rsidRPr="00F74023" w:rsidRDefault="00000000" w:rsidP="003862CF">
          <w:pPr>
            <w:pStyle w:val="TOC1"/>
            <w:spacing w:line="240" w:lineRule="auto"/>
            <w:rPr>
              <w:rFonts w:eastAsia="宋体"/>
              <w:b w:val="0"/>
              <w:caps w:val="0"/>
              <w:noProof/>
              <w:kern w:val="2"/>
              <w:sz w:val="21"/>
              <w:szCs w:val="21"/>
            </w:rPr>
          </w:pPr>
          <w:hyperlink w:anchor="_Toc109047661" w:history="1">
            <w:r w:rsidR="00540F57" w:rsidRPr="00F74023">
              <w:rPr>
                <w:rStyle w:val="afff7"/>
                <w:rFonts w:eastAsia="宋体"/>
                <w:noProof/>
                <w:sz w:val="21"/>
                <w:szCs w:val="21"/>
              </w:rPr>
              <w:t>第九章</w:t>
            </w:r>
            <w:r w:rsidR="00540F57" w:rsidRPr="00F74023">
              <w:rPr>
                <w:rStyle w:val="afff7"/>
                <w:rFonts w:eastAsia="宋体"/>
                <w:noProof/>
                <w:sz w:val="21"/>
                <w:szCs w:val="21"/>
              </w:rPr>
              <w:t xml:space="preserve">  </w:t>
            </w:r>
            <w:r w:rsidR="00540F57" w:rsidRPr="00F74023">
              <w:rPr>
                <w:rStyle w:val="afff7"/>
                <w:rFonts w:eastAsia="宋体"/>
                <w:noProof/>
                <w:sz w:val="21"/>
                <w:szCs w:val="21"/>
              </w:rPr>
              <w:t>环境管理和环境监测计划</w:t>
            </w:r>
            <w:r w:rsidR="00540F57" w:rsidRPr="00F74023">
              <w:rPr>
                <w:rFonts w:eastAsia="宋体"/>
                <w:noProof/>
                <w:webHidden/>
                <w:sz w:val="21"/>
                <w:szCs w:val="21"/>
              </w:rPr>
              <w:tab/>
            </w:r>
            <w:r w:rsidR="00540F57" w:rsidRPr="00F74023">
              <w:rPr>
                <w:rFonts w:eastAsia="宋体"/>
                <w:noProof/>
                <w:webHidden/>
                <w:sz w:val="21"/>
                <w:szCs w:val="21"/>
              </w:rPr>
              <w:fldChar w:fldCharType="begin"/>
            </w:r>
            <w:r w:rsidR="00540F57" w:rsidRPr="00F74023">
              <w:rPr>
                <w:rFonts w:eastAsia="宋体"/>
                <w:noProof/>
                <w:webHidden/>
                <w:sz w:val="21"/>
                <w:szCs w:val="21"/>
              </w:rPr>
              <w:instrText xml:space="preserve"> PAGEREF _Toc109047661 \h </w:instrText>
            </w:r>
            <w:r w:rsidR="00540F57" w:rsidRPr="00F74023">
              <w:rPr>
                <w:rFonts w:eastAsia="宋体"/>
                <w:noProof/>
                <w:webHidden/>
                <w:sz w:val="21"/>
                <w:szCs w:val="21"/>
              </w:rPr>
            </w:r>
            <w:r w:rsidR="00540F57" w:rsidRPr="00F74023">
              <w:rPr>
                <w:rFonts w:eastAsia="宋体"/>
                <w:noProof/>
                <w:webHidden/>
                <w:sz w:val="21"/>
                <w:szCs w:val="21"/>
              </w:rPr>
              <w:fldChar w:fldCharType="separate"/>
            </w:r>
            <w:r w:rsidR="00F64BAD">
              <w:rPr>
                <w:rFonts w:eastAsia="宋体"/>
                <w:noProof/>
                <w:webHidden/>
                <w:sz w:val="21"/>
                <w:szCs w:val="21"/>
              </w:rPr>
              <w:t>119</w:t>
            </w:r>
            <w:r w:rsidR="00540F57" w:rsidRPr="00F74023">
              <w:rPr>
                <w:rFonts w:eastAsia="宋体"/>
                <w:noProof/>
                <w:webHidden/>
                <w:sz w:val="21"/>
                <w:szCs w:val="21"/>
              </w:rPr>
              <w:fldChar w:fldCharType="end"/>
            </w:r>
          </w:hyperlink>
        </w:p>
        <w:p w14:paraId="62F332EB" w14:textId="0CB20CF1"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62" w:history="1">
            <w:r w:rsidR="00540F57" w:rsidRPr="00F74023">
              <w:rPr>
                <w:rStyle w:val="afff7"/>
                <w:rFonts w:ascii="Times New Roman" w:eastAsia="宋体" w:hAnsi="Times New Roman"/>
                <w:i w:val="0"/>
                <w:noProof/>
                <w:sz w:val="21"/>
                <w:szCs w:val="21"/>
              </w:rPr>
              <w:t>9.1</w:t>
            </w:r>
            <w:r w:rsidR="00540F57" w:rsidRPr="00F74023">
              <w:rPr>
                <w:rStyle w:val="afff7"/>
                <w:rFonts w:ascii="Times New Roman" w:eastAsia="宋体" w:hAnsi="Times New Roman"/>
                <w:i w:val="0"/>
                <w:noProof/>
                <w:sz w:val="21"/>
                <w:szCs w:val="21"/>
              </w:rPr>
              <w:t>环境管理</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_Toc109047662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119</w:t>
            </w:r>
            <w:r w:rsidR="00540F57" w:rsidRPr="00F74023">
              <w:rPr>
                <w:rFonts w:ascii="Times New Roman" w:eastAsia="宋体" w:hAnsi="Times New Roman"/>
                <w:i w:val="0"/>
                <w:noProof/>
                <w:webHidden/>
                <w:sz w:val="21"/>
                <w:szCs w:val="21"/>
              </w:rPr>
              <w:fldChar w:fldCharType="end"/>
            </w:r>
          </w:hyperlink>
        </w:p>
        <w:p w14:paraId="26F544F4" w14:textId="1A296F33"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63" w:history="1">
            <w:r w:rsidR="00540F57" w:rsidRPr="00F74023">
              <w:rPr>
                <w:rStyle w:val="afff7"/>
                <w:rFonts w:ascii="Times New Roman" w:eastAsia="宋体" w:hAnsi="Times New Roman"/>
                <w:i w:val="0"/>
                <w:noProof/>
                <w:sz w:val="21"/>
                <w:szCs w:val="21"/>
              </w:rPr>
              <w:t>9.1.1</w:t>
            </w:r>
            <w:r w:rsidR="00540F57" w:rsidRPr="00F74023">
              <w:rPr>
                <w:rStyle w:val="afff7"/>
                <w:rFonts w:ascii="Times New Roman" w:eastAsia="宋体" w:hAnsi="Times New Roman"/>
                <w:i w:val="0"/>
                <w:noProof/>
                <w:sz w:val="21"/>
                <w:szCs w:val="21"/>
              </w:rPr>
              <w:t>环境管理机构</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_Toc109047663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119</w:t>
            </w:r>
            <w:r w:rsidR="00540F57" w:rsidRPr="00F74023">
              <w:rPr>
                <w:rFonts w:ascii="Times New Roman" w:eastAsia="宋体" w:hAnsi="Times New Roman"/>
                <w:i w:val="0"/>
                <w:noProof/>
                <w:webHidden/>
                <w:sz w:val="21"/>
                <w:szCs w:val="21"/>
              </w:rPr>
              <w:fldChar w:fldCharType="end"/>
            </w:r>
          </w:hyperlink>
        </w:p>
        <w:p w14:paraId="2A63077A" w14:textId="6ADF014E"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64" w:history="1">
            <w:r w:rsidR="00540F57" w:rsidRPr="00F74023">
              <w:rPr>
                <w:rStyle w:val="afff7"/>
                <w:rFonts w:ascii="Times New Roman" w:eastAsia="宋体" w:hAnsi="Times New Roman"/>
                <w:i w:val="0"/>
                <w:noProof/>
                <w:sz w:val="21"/>
                <w:szCs w:val="21"/>
              </w:rPr>
              <w:t xml:space="preserve">9.1.3 </w:t>
            </w:r>
            <w:r w:rsidR="00540F57" w:rsidRPr="00F74023">
              <w:rPr>
                <w:rStyle w:val="afff7"/>
                <w:rFonts w:ascii="Times New Roman" w:eastAsia="宋体" w:hAnsi="Times New Roman"/>
                <w:i w:val="0"/>
                <w:noProof/>
                <w:sz w:val="21"/>
                <w:szCs w:val="21"/>
              </w:rPr>
              <w:t>施工期环境管理</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_Toc109047664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120</w:t>
            </w:r>
            <w:r w:rsidR="00540F57" w:rsidRPr="00F74023">
              <w:rPr>
                <w:rFonts w:ascii="Times New Roman" w:eastAsia="宋体" w:hAnsi="Times New Roman"/>
                <w:i w:val="0"/>
                <w:noProof/>
                <w:webHidden/>
                <w:sz w:val="21"/>
                <w:szCs w:val="21"/>
              </w:rPr>
              <w:fldChar w:fldCharType="end"/>
            </w:r>
          </w:hyperlink>
        </w:p>
        <w:p w14:paraId="3422AE0F" w14:textId="68B7FCC2"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65" w:history="1">
            <w:r w:rsidR="00540F57" w:rsidRPr="00F74023">
              <w:rPr>
                <w:rStyle w:val="afff7"/>
                <w:rFonts w:ascii="Times New Roman" w:eastAsia="宋体" w:hAnsi="Times New Roman"/>
                <w:i w:val="0"/>
                <w:noProof/>
                <w:sz w:val="21"/>
                <w:szCs w:val="21"/>
              </w:rPr>
              <w:t>9.1.4</w:t>
            </w:r>
            <w:r w:rsidR="00540F57" w:rsidRPr="00F74023">
              <w:rPr>
                <w:rStyle w:val="afff7"/>
                <w:rFonts w:ascii="Times New Roman" w:eastAsia="宋体" w:hAnsi="Times New Roman"/>
                <w:i w:val="0"/>
                <w:noProof/>
                <w:sz w:val="21"/>
                <w:szCs w:val="21"/>
              </w:rPr>
              <w:t>施工期环境监理</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_Toc109047665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121</w:t>
            </w:r>
            <w:r w:rsidR="00540F57" w:rsidRPr="00F74023">
              <w:rPr>
                <w:rFonts w:ascii="Times New Roman" w:eastAsia="宋体" w:hAnsi="Times New Roman"/>
                <w:i w:val="0"/>
                <w:noProof/>
                <w:webHidden/>
                <w:sz w:val="21"/>
                <w:szCs w:val="21"/>
              </w:rPr>
              <w:fldChar w:fldCharType="end"/>
            </w:r>
          </w:hyperlink>
        </w:p>
        <w:p w14:paraId="317C4E04" w14:textId="461E531A"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66" w:history="1">
            <w:r w:rsidR="00540F57" w:rsidRPr="00F74023">
              <w:rPr>
                <w:rStyle w:val="afff7"/>
                <w:rFonts w:ascii="Times New Roman" w:eastAsia="宋体" w:hAnsi="Times New Roman"/>
                <w:i w:val="0"/>
                <w:noProof/>
                <w:sz w:val="21"/>
                <w:szCs w:val="21"/>
              </w:rPr>
              <w:t>9.1.5</w:t>
            </w:r>
            <w:r w:rsidR="00540F57" w:rsidRPr="00F74023">
              <w:rPr>
                <w:rStyle w:val="afff7"/>
                <w:rFonts w:ascii="Times New Roman" w:eastAsia="宋体" w:hAnsi="Times New Roman"/>
                <w:i w:val="0"/>
                <w:noProof/>
                <w:sz w:val="21"/>
                <w:szCs w:val="21"/>
              </w:rPr>
              <w:t>营运期环境管理</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_Toc109047666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122</w:t>
            </w:r>
            <w:r w:rsidR="00540F57" w:rsidRPr="00F74023">
              <w:rPr>
                <w:rFonts w:ascii="Times New Roman" w:eastAsia="宋体" w:hAnsi="Times New Roman"/>
                <w:i w:val="0"/>
                <w:noProof/>
                <w:webHidden/>
                <w:sz w:val="21"/>
                <w:szCs w:val="21"/>
              </w:rPr>
              <w:fldChar w:fldCharType="end"/>
            </w:r>
          </w:hyperlink>
        </w:p>
        <w:p w14:paraId="08C9BDC2" w14:textId="4CE7B5CF"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67" w:history="1">
            <w:r w:rsidR="00540F57" w:rsidRPr="00F74023">
              <w:rPr>
                <w:rStyle w:val="afff7"/>
                <w:rFonts w:ascii="Times New Roman" w:eastAsia="宋体" w:hAnsi="Times New Roman"/>
                <w:i w:val="0"/>
                <w:noProof/>
                <w:sz w:val="21"/>
                <w:szCs w:val="21"/>
              </w:rPr>
              <w:t>9.1.6</w:t>
            </w:r>
            <w:r w:rsidR="00540F57" w:rsidRPr="00F74023">
              <w:rPr>
                <w:rStyle w:val="afff7"/>
                <w:rFonts w:ascii="Times New Roman" w:eastAsia="宋体" w:hAnsi="Times New Roman"/>
                <w:i w:val="0"/>
                <w:noProof/>
                <w:sz w:val="21"/>
                <w:szCs w:val="21"/>
              </w:rPr>
              <w:t>排污口管理要求</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_Toc109047667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122</w:t>
            </w:r>
            <w:r w:rsidR="00540F57" w:rsidRPr="00F74023">
              <w:rPr>
                <w:rFonts w:ascii="Times New Roman" w:eastAsia="宋体" w:hAnsi="Times New Roman"/>
                <w:i w:val="0"/>
                <w:noProof/>
                <w:webHidden/>
                <w:sz w:val="21"/>
                <w:szCs w:val="21"/>
              </w:rPr>
              <w:fldChar w:fldCharType="end"/>
            </w:r>
          </w:hyperlink>
        </w:p>
        <w:p w14:paraId="3E8167D6" w14:textId="7B13AC63"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68" w:history="1">
            <w:r w:rsidR="00540F57" w:rsidRPr="00F74023">
              <w:rPr>
                <w:rStyle w:val="afff7"/>
                <w:rFonts w:ascii="Times New Roman" w:eastAsia="宋体" w:hAnsi="Times New Roman"/>
                <w:i w:val="0"/>
                <w:noProof/>
                <w:sz w:val="21"/>
                <w:szCs w:val="21"/>
              </w:rPr>
              <w:t>9.1.7</w:t>
            </w:r>
            <w:r w:rsidR="00540F57" w:rsidRPr="00F74023">
              <w:rPr>
                <w:rStyle w:val="afff7"/>
                <w:rFonts w:ascii="Times New Roman" w:eastAsia="宋体" w:hAnsi="Times New Roman"/>
                <w:i w:val="0"/>
                <w:noProof/>
                <w:sz w:val="21"/>
                <w:szCs w:val="21"/>
              </w:rPr>
              <w:t>总量控制指标</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_Toc109047668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123</w:t>
            </w:r>
            <w:r w:rsidR="00540F57" w:rsidRPr="00F74023">
              <w:rPr>
                <w:rFonts w:ascii="Times New Roman" w:eastAsia="宋体" w:hAnsi="Times New Roman"/>
                <w:i w:val="0"/>
                <w:noProof/>
                <w:webHidden/>
                <w:sz w:val="21"/>
                <w:szCs w:val="21"/>
              </w:rPr>
              <w:fldChar w:fldCharType="end"/>
            </w:r>
          </w:hyperlink>
        </w:p>
        <w:p w14:paraId="0579449A" w14:textId="4309C51D"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69" w:history="1">
            <w:r w:rsidR="00540F57" w:rsidRPr="00F74023">
              <w:rPr>
                <w:rStyle w:val="afff7"/>
                <w:rFonts w:ascii="Times New Roman" w:eastAsia="宋体" w:hAnsi="Times New Roman"/>
                <w:noProof/>
                <w:sz w:val="21"/>
                <w:szCs w:val="21"/>
              </w:rPr>
              <w:t>9.2</w:t>
            </w:r>
            <w:r w:rsidR="00540F57" w:rsidRPr="00F74023">
              <w:rPr>
                <w:rStyle w:val="afff7"/>
                <w:rFonts w:ascii="Times New Roman" w:eastAsia="宋体" w:hAnsi="Times New Roman"/>
                <w:noProof/>
                <w:sz w:val="21"/>
                <w:szCs w:val="21"/>
              </w:rPr>
              <w:t>环境监测</w:t>
            </w:r>
            <w:r w:rsidR="00611BEE">
              <w:rPr>
                <w:rStyle w:val="afff7"/>
                <w:rFonts w:ascii="Times New Roman" w:eastAsia="宋体" w:hAnsi="Times New Roman" w:hint="eastAsia"/>
                <w:noProof/>
                <w:sz w:val="21"/>
                <w:szCs w:val="21"/>
              </w:rPr>
              <w:t xml:space="preserve"> </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_Toc109047669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124</w:t>
            </w:r>
            <w:r w:rsidR="00540F57" w:rsidRPr="00F74023">
              <w:rPr>
                <w:rFonts w:ascii="Times New Roman" w:eastAsia="宋体" w:hAnsi="Times New Roman"/>
                <w:noProof/>
                <w:webHidden/>
                <w:sz w:val="21"/>
                <w:szCs w:val="21"/>
              </w:rPr>
              <w:fldChar w:fldCharType="end"/>
            </w:r>
          </w:hyperlink>
        </w:p>
        <w:p w14:paraId="184982D7" w14:textId="5BB5CE99"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70" w:history="1">
            <w:r w:rsidR="00540F57" w:rsidRPr="00F74023">
              <w:rPr>
                <w:rStyle w:val="afff7"/>
                <w:rFonts w:ascii="Times New Roman" w:eastAsia="宋体" w:hAnsi="Times New Roman"/>
                <w:i w:val="0"/>
                <w:noProof/>
                <w:sz w:val="21"/>
                <w:szCs w:val="21"/>
              </w:rPr>
              <w:t>9.2.1</w:t>
            </w:r>
            <w:r w:rsidR="00540F57" w:rsidRPr="00F74023">
              <w:rPr>
                <w:rStyle w:val="afff7"/>
                <w:rFonts w:ascii="Times New Roman" w:eastAsia="宋体" w:hAnsi="Times New Roman"/>
                <w:i w:val="0"/>
                <w:noProof/>
                <w:sz w:val="21"/>
                <w:szCs w:val="21"/>
              </w:rPr>
              <w:t>环境监测机构</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_Toc109047670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124</w:t>
            </w:r>
            <w:r w:rsidR="00540F57" w:rsidRPr="00F74023">
              <w:rPr>
                <w:rFonts w:ascii="Times New Roman" w:eastAsia="宋体" w:hAnsi="Times New Roman"/>
                <w:i w:val="0"/>
                <w:noProof/>
                <w:webHidden/>
                <w:sz w:val="21"/>
                <w:szCs w:val="21"/>
              </w:rPr>
              <w:fldChar w:fldCharType="end"/>
            </w:r>
          </w:hyperlink>
        </w:p>
        <w:p w14:paraId="572D431A" w14:textId="33C2E6AD"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71" w:history="1">
            <w:r w:rsidR="00540F57" w:rsidRPr="00F74023">
              <w:rPr>
                <w:rStyle w:val="afff7"/>
                <w:rFonts w:ascii="Times New Roman" w:eastAsia="宋体" w:hAnsi="Times New Roman"/>
                <w:i w:val="0"/>
                <w:noProof/>
                <w:sz w:val="21"/>
                <w:szCs w:val="21"/>
              </w:rPr>
              <w:t>9.2.2</w:t>
            </w:r>
            <w:r w:rsidR="00540F57" w:rsidRPr="00F74023">
              <w:rPr>
                <w:rStyle w:val="afff7"/>
                <w:rFonts w:ascii="Times New Roman" w:eastAsia="宋体" w:hAnsi="Times New Roman"/>
                <w:i w:val="0"/>
                <w:noProof/>
                <w:sz w:val="21"/>
                <w:szCs w:val="21"/>
              </w:rPr>
              <w:t>环境监测计划</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_Toc109047671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124</w:t>
            </w:r>
            <w:r w:rsidR="00540F57" w:rsidRPr="00F74023">
              <w:rPr>
                <w:rFonts w:ascii="Times New Roman" w:eastAsia="宋体" w:hAnsi="Times New Roman"/>
                <w:i w:val="0"/>
                <w:noProof/>
                <w:webHidden/>
                <w:sz w:val="21"/>
                <w:szCs w:val="21"/>
              </w:rPr>
              <w:fldChar w:fldCharType="end"/>
            </w:r>
          </w:hyperlink>
        </w:p>
        <w:p w14:paraId="7E7423D8" w14:textId="577383C7"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72" w:history="1">
            <w:r w:rsidR="00540F57" w:rsidRPr="00F74023">
              <w:rPr>
                <w:rStyle w:val="afff7"/>
                <w:rFonts w:ascii="Times New Roman" w:eastAsia="宋体" w:hAnsi="Times New Roman"/>
                <w:i w:val="0"/>
                <w:noProof/>
                <w:sz w:val="21"/>
                <w:szCs w:val="21"/>
              </w:rPr>
              <w:t xml:space="preserve">9.2.3 </w:t>
            </w:r>
            <w:r w:rsidR="00540F57" w:rsidRPr="00F74023">
              <w:rPr>
                <w:rStyle w:val="afff7"/>
                <w:rFonts w:ascii="Times New Roman" w:eastAsia="宋体" w:hAnsi="Times New Roman"/>
                <w:i w:val="0"/>
                <w:noProof/>
                <w:sz w:val="21"/>
                <w:szCs w:val="21"/>
              </w:rPr>
              <w:t>环境监测经费预算</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_Toc109047672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126</w:t>
            </w:r>
            <w:r w:rsidR="00540F57" w:rsidRPr="00F74023">
              <w:rPr>
                <w:rFonts w:ascii="Times New Roman" w:eastAsia="宋体" w:hAnsi="Times New Roman"/>
                <w:i w:val="0"/>
                <w:noProof/>
                <w:webHidden/>
                <w:sz w:val="21"/>
                <w:szCs w:val="21"/>
              </w:rPr>
              <w:fldChar w:fldCharType="end"/>
            </w:r>
          </w:hyperlink>
        </w:p>
        <w:p w14:paraId="489008C8" w14:textId="7F748AA5"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73" w:history="1">
            <w:r w:rsidR="00540F57" w:rsidRPr="00F74023">
              <w:rPr>
                <w:rStyle w:val="afff7"/>
                <w:rFonts w:ascii="Times New Roman" w:eastAsia="宋体" w:hAnsi="Times New Roman"/>
                <w:noProof/>
                <w:sz w:val="21"/>
                <w:szCs w:val="21"/>
              </w:rPr>
              <w:t>9.3</w:t>
            </w:r>
            <w:r w:rsidR="00540F57" w:rsidRPr="00F74023">
              <w:rPr>
                <w:rStyle w:val="afff7"/>
                <w:rFonts w:ascii="Times New Roman" w:eastAsia="宋体" w:hAnsi="Times New Roman"/>
                <w:noProof/>
                <w:sz w:val="21"/>
                <w:szCs w:val="21"/>
              </w:rPr>
              <w:t>信息公开</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_Toc109047673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126</w:t>
            </w:r>
            <w:r w:rsidR="00540F57" w:rsidRPr="00F74023">
              <w:rPr>
                <w:rFonts w:ascii="Times New Roman" w:eastAsia="宋体" w:hAnsi="Times New Roman"/>
                <w:noProof/>
                <w:webHidden/>
                <w:sz w:val="21"/>
                <w:szCs w:val="21"/>
              </w:rPr>
              <w:fldChar w:fldCharType="end"/>
            </w:r>
          </w:hyperlink>
        </w:p>
        <w:p w14:paraId="58ADCF79" w14:textId="26184E7F" w:rsidR="00540F57" w:rsidRPr="00F74023" w:rsidRDefault="00000000" w:rsidP="003862CF">
          <w:pPr>
            <w:pStyle w:val="TOC1"/>
            <w:spacing w:line="240" w:lineRule="auto"/>
            <w:rPr>
              <w:rFonts w:eastAsia="宋体"/>
              <w:b w:val="0"/>
              <w:caps w:val="0"/>
              <w:noProof/>
              <w:kern w:val="2"/>
              <w:sz w:val="21"/>
              <w:szCs w:val="21"/>
            </w:rPr>
          </w:pPr>
          <w:hyperlink w:anchor="_Toc109047674" w:history="1">
            <w:r w:rsidR="00540F57" w:rsidRPr="00F74023">
              <w:rPr>
                <w:rStyle w:val="afff7"/>
                <w:rFonts w:eastAsia="宋体"/>
                <w:noProof/>
                <w:sz w:val="21"/>
                <w:szCs w:val="21"/>
              </w:rPr>
              <w:t>第十章</w:t>
            </w:r>
            <w:r w:rsidR="00540F57" w:rsidRPr="00F74023">
              <w:rPr>
                <w:rStyle w:val="afff7"/>
                <w:rFonts w:eastAsia="宋体"/>
                <w:noProof/>
                <w:sz w:val="21"/>
                <w:szCs w:val="21"/>
              </w:rPr>
              <w:t xml:space="preserve"> </w:t>
            </w:r>
            <w:r w:rsidR="00540F57" w:rsidRPr="00F74023">
              <w:rPr>
                <w:rStyle w:val="afff7"/>
                <w:rFonts w:eastAsia="宋体"/>
                <w:noProof/>
                <w:sz w:val="21"/>
                <w:szCs w:val="21"/>
              </w:rPr>
              <w:t>项目排污许可证申请及入河排污口论证</w:t>
            </w:r>
            <w:r w:rsidR="00540F57" w:rsidRPr="00F74023">
              <w:rPr>
                <w:rFonts w:eastAsia="宋体"/>
                <w:noProof/>
                <w:webHidden/>
                <w:sz w:val="21"/>
                <w:szCs w:val="21"/>
              </w:rPr>
              <w:tab/>
            </w:r>
            <w:r w:rsidR="00540F57" w:rsidRPr="00F74023">
              <w:rPr>
                <w:rFonts w:eastAsia="宋体"/>
                <w:noProof/>
                <w:webHidden/>
                <w:sz w:val="21"/>
                <w:szCs w:val="21"/>
              </w:rPr>
              <w:fldChar w:fldCharType="begin"/>
            </w:r>
            <w:r w:rsidR="00540F57" w:rsidRPr="00F74023">
              <w:rPr>
                <w:rFonts w:eastAsia="宋体"/>
                <w:noProof/>
                <w:webHidden/>
                <w:sz w:val="21"/>
                <w:szCs w:val="21"/>
              </w:rPr>
              <w:instrText xml:space="preserve"> PAGEREF _Toc109047674 \h </w:instrText>
            </w:r>
            <w:r w:rsidR="00540F57" w:rsidRPr="00F74023">
              <w:rPr>
                <w:rFonts w:eastAsia="宋体"/>
                <w:noProof/>
                <w:webHidden/>
                <w:sz w:val="21"/>
                <w:szCs w:val="21"/>
              </w:rPr>
            </w:r>
            <w:r w:rsidR="00540F57" w:rsidRPr="00F74023">
              <w:rPr>
                <w:rFonts w:eastAsia="宋体"/>
                <w:noProof/>
                <w:webHidden/>
                <w:sz w:val="21"/>
                <w:szCs w:val="21"/>
              </w:rPr>
              <w:fldChar w:fldCharType="separate"/>
            </w:r>
            <w:r w:rsidR="00F64BAD">
              <w:rPr>
                <w:rFonts w:eastAsia="宋体"/>
                <w:noProof/>
                <w:webHidden/>
                <w:sz w:val="21"/>
                <w:szCs w:val="21"/>
              </w:rPr>
              <w:t>128</w:t>
            </w:r>
            <w:r w:rsidR="00540F57" w:rsidRPr="00F74023">
              <w:rPr>
                <w:rFonts w:eastAsia="宋体"/>
                <w:noProof/>
                <w:webHidden/>
                <w:sz w:val="21"/>
                <w:szCs w:val="21"/>
              </w:rPr>
              <w:fldChar w:fldCharType="end"/>
            </w:r>
          </w:hyperlink>
        </w:p>
        <w:p w14:paraId="1EFD479A" w14:textId="38C21E14"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75" w:history="1">
            <w:r w:rsidR="00540F57" w:rsidRPr="00F74023">
              <w:rPr>
                <w:rStyle w:val="afff7"/>
                <w:rFonts w:ascii="Times New Roman" w:eastAsia="宋体" w:hAnsi="Times New Roman"/>
                <w:noProof/>
                <w:sz w:val="21"/>
                <w:szCs w:val="21"/>
              </w:rPr>
              <w:t>10.1</w:t>
            </w:r>
            <w:r w:rsidR="00540F57" w:rsidRPr="00F74023">
              <w:rPr>
                <w:rStyle w:val="afff7"/>
                <w:rFonts w:ascii="Times New Roman" w:eastAsia="宋体" w:hAnsi="Times New Roman"/>
                <w:noProof/>
                <w:sz w:val="21"/>
                <w:szCs w:val="21"/>
              </w:rPr>
              <w:t>排污单位基本情况</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_Toc109047675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128</w:t>
            </w:r>
            <w:r w:rsidR="00540F57" w:rsidRPr="00F74023">
              <w:rPr>
                <w:rFonts w:ascii="Times New Roman" w:eastAsia="宋体" w:hAnsi="Times New Roman"/>
                <w:noProof/>
                <w:webHidden/>
                <w:sz w:val="21"/>
                <w:szCs w:val="21"/>
              </w:rPr>
              <w:fldChar w:fldCharType="end"/>
            </w:r>
          </w:hyperlink>
        </w:p>
        <w:p w14:paraId="75B08EF9" w14:textId="0A95B7A2"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76" w:history="1">
            <w:r w:rsidR="00540F57" w:rsidRPr="00F74023">
              <w:rPr>
                <w:rStyle w:val="afff7"/>
                <w:rFonts w:ascii="Times New Roman" w:eastAsia="宋体" w:hAnsi="Times New Roman"/>
                <w:noProof/>
                <w:sz w:val="21"/>
                <w:szCs w:val="21"/>
              </w:rPr>
              <w:t>10.2</w:t>
            </w:r>
            <w:r w:rsidR="00540F57" w:rsidRPr="00F74023">
              <w:rPr>
                <w:rStyle w:val="afff7"/>
                <w:rFonts w:ascii="Times New Roman" w:eastAsia="宋体" w:hAnsi="Times New Roman"/>
                <w:noProof/>
                <w:sz w:val="21"/>
                <w:szCs w:val="21"/>
              </w:rPr>
              <w:t>排污单位登记信息</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_Toc109047676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130</w:t>
            </w:r>
            <w:r w:rsidR="00540F57" w:rsidRPr="00F74023">
              <w:rPr>
                <w:rFonts w:ascii="Times New Roman" w:eastAsia="宋体" w:hAnsi="Times New Roman"/>
                <w:noProof/>
                <w:webHidden/>
                <w:sz w:val="21"/>
                <w:szCs w:val="21"/>
              </w:rPr>
              <w:fldChar w:fldCharType="end"/>
            </w:r>
          </w:hyperlink>
        </w:p>
        <w:p w14:paraId="1169D0DC" w14:textId="568AFAD5"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77" w:history="1">
            <w:r w:rsidR="00540F57" w:rsidRPr="00F74023">
              <w:rPr>
                <w:rStyle w:val="afff7"/>
                <w:rFonts w:ascii="Times New Roman" w:eastAsia="宋体" w:hAnsi="Times New Roman"/>
                <w:noProof/>
                <w:sz w:val="21"/>
                <w:szCs w:val="21"/>
              </w:rPr>
              <w:t>10.3</w:t>
            </w:r>
            <w:r w:rsidR="00540F57" w:rsidRPr="00F74023">
              <w:rPr>
                <w:rStyle w:val="afff7"/>
                <w:rFonts w:ascii="Times New Roman" w:eastAsia="宋体" w:hAnsi="Times New Roman"/>
                <w:noProof/>
                <w:sz w:val="21"/>
                <w:szCs w:val="21"/>
              </w:rPr>
              <w:t>大气污染物排放</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_Toc109047677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138</w:t>
            </w:r>
            <w:r w:rsidR="00540F57" w:rsidRPr="00F74023">
              <w:rPr>
                <w:rFonts w:ascii="Times New Roman" w:eastAsia="宋体" w:hAnsi="Times New Roman"/>
                <w:noProof/>
                <w:webHidden/>
                <w:sz w:val="21"/>
                <w:szCs w:val="21"/>
              </w:rPr>
              <w:fldChar w:fldCharType="end"/>
            </w:r>
          </w:hyperlink>
        </w:p>
        <w:p w14:paraId="237E38B4" w14:textId="33A5ECC0"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78" w:history="1">
            <w:r w:rsidR="00540F57" w:rsidRPr="00F74023">
              <w:rPr>
                <w:rStyle w:val="afff7"/>
                <w:rFonts w:ascii="Times New Roman" w:eastAsia="宋体" w:hAnsi="Times New Roman"/>
                <w:noProof/>
                <w:sz w:val="21"/>
                <w:szCs w:val="21"/>
              </w:rPr>
              <w:t>10.4</w:t>
            </w:r>
            <w:r w:rsidR="00540F57" w:rsidRPr="00F74023">
              <w:rPr>
                <w:rStyle w:val="afff7"/>
                <w:rFonts w:ascii="Times New Roman" w:eastAsia="宋体" w:hAnsi="Times New Roman"/>
                <w:noProof/>
                <w:sz w:val="21"/>
                <w:szCs w:val="21"/>
              </w:rPr>
              <w:t>水污染物排放</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_Toc109047678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146</w:t>
            </w:r>
            <w:r w:rsidR="00540F57" w:rsidRPr="00F74023">
              <w:rPr>
                <w:rFonts w:ascii="Times New Roman" w:eastAsia="宋体" w:hAnsi="Times New Roman"/>
                <w:noProof/>
                <w:webHidden/>
                <w:sz w:val="21"/>
                <w:szCs w:val="21"/>
              </w:rPr>
              <w:fldChar w:fldCharType="end"/>
            </w:r>
          </w:hyperlink>
        </w:p>
        <w:p w14:paraId="3C520E62" w14:textId="442B4663"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79" w:history="1">
            <w:r w:rsidR="00540F57" w:rsidRPr="00F74023">
              <w:rPr>
                <w:rStyle w:val="afff7"/>
                <w:rFonts w:ascii="Times New Roman" w:eastAsia="宋体" w:hAnsi="Times New Roman"/>
                <w:noProof/>
                <w:sz w:val="21"/>
                <w:szCs w:val="21"/>
              </w:rPr>
              <w:t>10.5</w:t>
            </w:r>
            <w:r w:rsidR="00540F57" w:rsidRPr="00F74023">
              <w:rPr>
                <w:rStyle w:val="afff7"/>
                <w:rFonts w:ascii="Times New Roman" w:eastAsia="宋体" w:hAnsi="Times New Roman"/>
                <w:noProof/>
                <w:sz w:val="21"/>
                <w:szCs w:val="21"/>
              </w:rPr>
              <w:t>噪声排放信息</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_Toc109047679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149</w:t>
            </w:r>
            <w:r w:rsidR="00540F57" w:rsidRPr="00F74023">
              <w:rPr>
                <w:rFonts w:ascii="Times New Roman" w:eastAsia="宋体" w:hAnsi="Times New Roman"/>
                <w:noProof/>
                <w:webHidden/>
                <w:sz w:val="21"/>
                <w:szCs w:val="21"/>
              </w:rPr>
              <w:fldChar w:fldCharType="end"/>
            </w:r>
          </w:hyperlink>
        </w:p>
        <w:p w14:paraId="32FE99E6" w14:textId="409793A2"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80" w:history="1">
            <w:r w:rsidR="00540F57" w:rsidRPr="00F74023">
              <w:rPr>
                <w:rStyle w:val="afff7"/>
                <w:rFonts w:ascii="Times New Roman" w:eastAsia="宋体" w:hAnsi="Times New Roman"/>
                <w:noProof/>
                <w:sz w:val="21"/>
                <w:szCs w:val="21"/>
              </w:rPr>
              <w:t>10.6</w:t>
            </w:r>
            <w:r w:rsidR="00540F57" w:rsidRPr="00F74023">
              <w:rPr>
                <w:rStyle w:val="afff7"/>
                <w:rFonts w:ascii="Times New Roman" w:eastAsia="宋体" w:hAnsi="Times New Roman"/>
                <w:noProof/>
                <w:sz w:val="21"/>
                <w:szCs w:val="21"/>
              </w:rPr>
              <w:t>固体废物排放信息</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_Toc109047680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150</w:t>
            </w:r>
            <w:r w:rsidR="00540F57" w:rsidRPr="00F74023">
              <w:rPr>
                <w:rFonts w:ascii="Times New Roman" w:eastAsia="宋体" w:hAnsi="Times New Roman"/>
                <w:noProof/>
                <w:webHidden/>
                <w:sz w:val="21"/>
                <w:szCs w:val="21"/>
              </w:rPr>
              <w:fldChar w:fldCharType="end"/>
            </w:r>
          </w:hyperlink>
        </w:p>
        <w:p w14:paraId="6C62CD4A" w14:textId="442177AA"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81" w:history="1">
            <w:r w:rsidR="00540F57" w:rsidRPr="00F74023">
              <w:rPr>
                <w:rStyle w:val="afff7"/>
                <w:rFonts w:ascii="Times New Roman" w:eastAsia="宋体" w:hAnsi="Times New Roman"/>
                <w:noProof/>
                <w:sz w:val="21"/>
                <w:szCs w:val="21"/>
              </w:rPr>
              <w:t>10.7</w:t>
            </w:r>
            <w:r w:rsidR="00540F57" w:rsidRPr="00F74023">
              <w:rPr>
                <w:rStyle w:val="afff7"/>
                <w:rFonts w:ascii="Times New Roman" w:eastAsia="宋体" w:hAnsi="Times New Roman"/>
                <w:noProof/>
                <w:sz w:val="21"/>
                <w:szCs w:val="21"/>
              </w:rPr>
              <w:t>环境管理要求</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_Toc109047681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151</w:t>
            </w:r>
            <w:r w:rsidR="00540F57" w:rsidRPr="00F74023">
              <w:rPr>
                <w:rFonts w:ascii="Times New Roman" w:eastAsia="宋体" w:hAnsi="Times New Roman"/>
                <w:noProof/>
                <w:webHidden/>
                <w:sz w:val="21"/>
                <w:szCs w:val="21"/>
              </w:rPr>
              <w:fldChar w:fldCharType="end"/>
            </w:r>
          </w:hyperlink>
        </w:p>
        <w:p w14:paraId="256A8DB0" w14:textId="2586099E"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82" w:history="1">
            <w:r w:rsidR="00540F57" w:rsidRPr="00F74023">
              <w:rPr>
                <w:rStyle w:val="afff7"/>
                <w:rFonts w:ascii="Times New Roman" w:eastAsia="宋体" w:hAnsi="Times New Roman"/>
                <w:noProof/>
                <w:sz w:val="21"/>
                <w:szCs w:val="21"/>
              </w:rPr>
              <w:t>10.8</w:t>
            </w:r>
            <w:r w:rsidR="00540F57" w:rsidRPr="00F74023">
              <w:rPr>
                <w:rStyle w:val="afff7"/>
                <w:rFonts w:ascii="Times New Roman" w:eastAsia="宋体" w:hAnsi="Times New Roman"/>
                <w:noProof/>
                <w:sz w:val="21"/>
                <w:szCs w:val="21"/>
              </w:rPr>
              <w:t>补充登记信息</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_Toc109047682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157</w:t>
            </w:r>
            <w:r w:rsidR="00540F57" w:rsidRPr="00F74023">
              <w:rPr>
                <w:rFonts w:ascii="Times New Roman" w:eastAsia="宋体" w:hAnsi="Times New Roman"/>
                <w:noProof/>
                <w:webHidden/>
                <w:sz w:val="21"/>
                <w:szCs w:val="21"/>
              </w:rPr>
              <w:fldChar w:fldCharType="end"/>
            </w:r>
          </w:hyperlink>
        </w:p>
        <w:p w14:paraId="03CA71E2" w14:textId="015EBED7"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83" w:history="1">
            <w:r w:rsidR="00540F57" w:rsidRPr="00F74023">
              <w:rPr>
                <w:rStyle w:val="afff7"/>
                <w:rFonts w:ascii="Times New Roman" w:eastAsia="宋体" w:hAnsi="Times New Roman"/>
                <w:noProof/>
                <w:sz w:val="21"/>
                <w:szCs w:val="21"/>
              </w:rPr>
              <w:t>10.9</w:t>
            </w:r>
            <w:r w:rsidR="00540F57" w:rsidRPr="00F74023">
              <w:rPr>
                <w:rStyle w:val="afff7"/>
                <w:rFonts w:ascii="Times New Roman" w:eastAsia="宋体" w:hAnsi="Times New Roman"/>
                <w:noProof/>
                <w:sz w:val="21"/>
                <w:szCs w:val="21"/>
              </w:rPr>
              <w:t>入河排污口论证</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_Toc109047683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159</w:t>
            </w:r>
            <w:r w:rsidR="00540F57" w:rsidRPr="00F74023">
              <w:rPr>
                <w:rFonts w:ascii="Times New Roman" w:eastAsia="宋体" w:hAnsi="Times New Roman"/>
                <w:noProof/>
                <w:webHidden/>
                <w:sz w:val="21"/>
                <w:szCs w:val="21"/>
              </w:rPr>
              <w:fldChar w:fldCharType="end"/>
            </w:r>
          </w:hyperlink>
        </w:p>
        <w:p w14:paraId="087F8F85" w14:textId="6F21DA3A"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84" w:history="1">
            <w:r w:rsidR="00540F57" w:rsidRPr="00F74023">
              <w:rPr>
                <w:rStyle w:val="afff7"/>
                <w:rFonts w:ascii="Times New Roman" w:eastAsia="宋体" w:hAnsi="Times New Roman"/>
                <w:noProof/>
                <w:sz w:val="21"/>
                <w:szCs w:val="21"/>
              </w:rPr>
              <w:t>10.10“</w:t>
            </w:r>
            <w:r w:rsidR="00540F57" w:rsidRPr="00F74023">
              <w:rPr>
                <w:rStyle w:val="afff7"/>
                <w:rFonts w:ascii="Times New Roman" w:eastAsia="宋体" w:hAnsi="Times New Roman"/>
                <w:noProof/>
                <w:sz w:val="21"/>
                <w:szCs w:val="21"/>
              </w:rPr>
              <w:t>三合一</w:t>
            </w:r>
            <w:r w:rsidR="00540F57" w:rsidRPr="00F74023">
              <w:rPr>
                <w:rStyle w:val="afff7"/>
                <w:rFonts w:ascii="Times New Roman" w:eastAsia="宋体" w:hAnsi="Times New Roman"/>
                <w:noProof/>
                <w:sz w:val="21"/>
                <w:szCs w:val="21"/>
              </w:rPr>
              <w:t>”</w:t>
            </w:r>
            <w:r w:rsidR="00540F57" w:rsidRPr="00F74023">
              <w:rPr>
                <w:rStyle w:val="afff7"/>
                <w:rFonts w:ascii="Times New Roman" w:eastAsia="宋体" w:hAnsi="Times New Roman"/>
                <w:noProof/>
                <w:sz w:val="21"/>
                <w:szCs w:val="21"/>
              </w:rPr>
              <w:t>结论</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_Toc109047684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159</w:t>
            </w:r>
            <w:r w:rsidR="00540F57" w:rsidRPr="00F74023">
              <w:rPr>
                <w:rFonts w:ascii="Times New Roman" w:eastAsia="宋体" w:hAnsi="Times New Roman"/>
                <w:noProof/>
                <w:webHidden/>
                <w:sz w:val="21"/>
                <w:szCs w:val="21"/>
              </w:rPr>
              <w:fldChar w:fldCharType="end"/>
            </w:r>
          </w:hyperlink>
        </w:p>
        <w:p w14:paraId="20B19F6F" w14:textId="0F111E4D" w:rsidR="00540F57" w:rsidRPr="00F74023" w:rsidRDefault="00000000" w:rsidP="003862CF">
          <w:pPr>
            <w:pStyle w:val="TOC1"/>
            <w:spacing w:line="240" w:lineRule="auto"/>
            <w:rPr>
              <w:rFonts w:eastAsia="宋体"/>
              <w:b w:val="0"/>
              <w:caps w:val="0"/>
              <w:noProof/>
              <w:kern w:val="2"/>
              <w:sz w:val="21"/>
              <w:szCs w:val="21"/>
            </w:rPr>
          </w:pPr>
          <w:hyperlink w:anchor="_Toc109047685" w:history="1">
            <w:r w:rsidR="00540F57" w:rsidRPr="00F74023">
              <w:rPr>
                <w:rStyle w:val="afff7"/>
                <w:rFonts w:eastAsia="宋体"/>
                <w:noProof/>
                <w:sz w:val="21"/>
                <w:szCs w:val="21"/>
              </w:rPr>
              <w:t>第十一章</w:t>
            </w:r>
            <w:r w:rsidR="00540F57" w:rsidRPr="00F74023">
              <w:rPr>
                <w:rStyle w:val="afff7"/>
                <w:rFonts w:eastAsia="宋体"/>
                <w:noProof/>
                <w:sz w:val="21"/>
                <w:szCs w:val="21"/>
              </w:rPr>
              <w:t xml:space="preserve">  </w:t>
            </w:r>
            <w:r w:rsidR="00540F57" w:rsidRPr="00F74023">
              <w:rPr>
                <w:rStyle w:val="afff7"/>
                <w:rFonts w:eastAsia="宋体"/>
                <w:noProof/>
                <w:sz w:val="21"/>
                <w:szCs w:val="21"/>
              </w:rPr>
              <w:t>结论</w:t>
            </w:r>
            <w:r w:rsidR="00540F57" w:rsidRPr="00F74023">
              <w:rPr>
                <w:rFonts w:eastAsia="宋体"/>
                <w:noProof/>
                <w:webHidden/>
                <w:sz w:val="21"/>
                <w:szCs w:val="21"/>
              </w:rPr>
              <w:tab/>
            </w:r>
            <w:r w:rsidR="00540F57" w:rsidRPr="00F74023">
              <w:rPr>
                <w:rFonts w:eastAsia="宋体"/>
                <w:noProof/>
                <w:webHidden/>
                <w:sz w:val="21"/>
                <w:szCs w:val="21"/>
              </w:rPr>
              <w:fldChar w:fldCharType="begin"/>
            </w:r>
            <w:r w:rsidR="00540F57" w:rsidRPr="00F74023">
              <w:rPr>
                <w:rFonts w:eastAsia="宋体"/>
                <w:noProof/>
                <w:webHidden/>
                <w:sz w:val="21"/>
                <w:szCs w:val="21"/>
              </w:rPr>
              <w:instrText xml:space="preserve"> PAGEREF _Toc109047685 \h </w:instrText>
            </w:r>
            <w:r w:rsidR="00540F57" w:rsidRPr="00F74023">
              <w:rPr>
                <w:rFonts w:eastAsia="宋体"/>
                <w:noProof/>
                <w:webHidden/>
                <w:sz w:val="21"/>
                <w:szCs w:val="21"/>
              </w:rPr>
            </w:r>
            <w:r w:rsidR="00540F57" w:rsidRPr="00F74023">
              <w:rPr>
                <w:rFonts w:eastAsia="宋体"/>
                <w:noProof/>
                <w:webHidden/>
                <w:sz w:val="21"/>
                <w:szCs w:val="21"/>
              </w:rPr>
              <w:fldChar w:fldCharType="separate"/>
            </w:r>
            <w:r w:rsidR="00F64BAD">
              <w:rPr>
                <w:rFonts w:eastAsia="宋体"/>
                <w:noProof/>
                <w:webHidden/>
                <w:sz w:val="21"/>
                <w:szCs w:val="21"/>
              </w:rPr>
              <w:t>161</w:t>
            </w:r>
            <w:r w:rsidR="00540F57" w:rsidRPr="00F74023">
              <w:rPr>
                <w:rFonts w:eastAsia="宋体"/>
                <w:noProof/>
                <w:webHidden/>
                <w:sz w:val="21"/>
                <w:szCs w:val="21"/>
              </w:rPr>
              <w:fldChar w:fldCharType="end"/>
            </w:r>
          </w:hyperlink>
        </w:p>
        <w:p w14:paraId="593E2F0D" w14:textId="656B71A1"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86" w:history="1">
            <w:r w:rsidR="00540F57" w:rsidRPr="00F74023">
              <w:rPr>
                <w:rStyle w:val="afff7"/>
                <w:rFonts w:ascii="Times New Roman" w:eastAsia="宋体" w:hAnsi="Times New Roman"/>
                <w:noProof/>
                <w:sz w:val="21"/>
                <w:szCs w:val="21"/>
              </w:rPr>
              <w:t>11.1</w:t>
            </w:r>
            <w:r w:rsidR="00540F57" w:rsidRPr="00F74023">
              <w:rPr>
                <w:rStyle w:val="afff7"/>
                <w:rFonts w:ascii="Times New Roman" w:eastAsia="宋体" w:hAnsi="Times New Roman"/>
                <w:noProof/>
                <w:sz w:val="21"/>
                <w:szCs w:val="21"/>
              </w:rPr>
              <w:t>建设项目概况</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_Toc109047686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161</w:t>
            </w:r>
            <w:r w:rsidR="00540F57" w:rsidRPr="00F74023">
              <w:rPr>
                <w:rFonts w:ascii="Times New Roman" w:eastAsia="宋体" w:hAnsi="Times New Roman"/>
                <w:noProof/>
                <w:webHidden/>
                <w:sz w:val="21"/>
                <w:szCs w:val="21"/>
              </w:rPr>
              <w:fldChar w:fldCharType="end"/>
            </w:r>
          </w:hyperlink>
        </w:p>
        <w:p w14:paraId="419FFBBC" w14:textId="3BD53064"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87" w:history="1">
            <w:r w:rsidR="00540F57" w:rsidRPr="00F74023">
              <w:rPr>
                <w:rStyle w:val="afff7"/>
                <w:rFonts w:ascii="Times New Roman" w:eastAsia="宋体" w:hAnsi="Times New Roman"/>
                <w:noProof/>
                <w:sz w:val="21"/>
                <w:szCs w:val="21"/>
              </w:rPr>
              <w:t xml:space="preserve">11.2 </w:t>
            </w:r>
            <w:r w:rsidR="00540F57" w:rsidRPr="00F74023">
              <w:rPr>
                <w:rStyle w:val="afff7"/>
                <w:rFonts w:ascii="Times New Roman" w:eastAsia="宋体" w:hAnsi="Times New Roman"/>
                <w:noProof/>
                <w:sz w:val="21"/>
                <w:szCs w:val="21"/>
              </w:rPr>
              <w:t>环境质量现状</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_Toc109047687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161</w:t>
            </w:r>
            <w:r w:rsidR="00540F57" w:rsidRPr="00F74023">
              <w:rPr>
                <w:rFonts w:ascii="Times New Roman" w:eastAsia="宋体" w:hAnsi="Times New Roman"/>
                <w:noProof/>
                <w:webHidden/>
                <w:sz w:val="21"/>
                <w:szCs w:val="21"/>
              </w:rPr>
              <w:fldChar w:fldCharType="end"/>
            </w:r>
          </w:hyperlink>
        </w:p>
        <w:p w14:paraId="3189385C" w14:textId="433FC2E2"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88" w:history="1">
            <w:r w:rsidR="00540F57" w:rsidRPr="00F74023">
              <w:rPr>
                <w:rStyle w:val="afff7"/>
                <w:rFonts w:ascii="Times New Roman" w:eastAsia="宋体" w:hAnsi="Times New Roman"/>
                <w:noProof/>
                <w:sz w:val="21"/>
                <w:szCs w:val="21"/>
              </w:rPr>
              <w:t xml:space="preserve">11.3 </w:t>
            </w:r>
            <w:r w:rsidR="00540F57" w:rsidRPr="00F74023">
              <w:rPr>
                <w:rStyle w:val="afff7"/>
                <w:rFonts w:ascii="Times New Roman" w:eastAsia="宋体" w:hAnsi="Times New Roman"/>
                <w:noProof/>
                <w:sz w:val="21"/>
                <w:szCs w:val="21"/>
              </w:rPr>
              <w:t>污染放排放情况及环境保护措施</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_Toc109047688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161</w:t>
            </w:r>
            <w:r w:rsidR="00540F57" w:rsidRPr="00F74023">
              <w:rPr>
                <w:rFonts w:ascii="Times New Roman" w:eastAsia="宋体" w:hAnsi="Times New Roman"/>
                <w:noProof/>
                <w:webHidden/>
                <w:sz w:val="21"/>
                <w:szCs w:val="21"/>
              </w:rPr>
              <w:fldChar w:fldCharType="end"/>
            </w:r>
          </w:hyperlink>
        </w:p>
        <w:p w14:paraId="7843EBD3" w14:textId="0552569C"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89" w:history="1">
            <w:r w:rsidR="00540F57" w:rsidRPr="00F74023">
              <w:rPr>
                <w:rStyle w:val="afff7"/>
                <w:rFonts w:ascii="Times New Roman" w:eastAsia="宋体" w:hAnsi="Times New Roman"/>
                <w:i w:val="0"/>
                <w:noProof/>
                <w:sz w:val="21"/>
                <w:szCs w:val="21"/>
              </w:rPr>
              <w:t xml:space="preserve">11.3.1 </w:t>
            </w:r>
            <w:r w:rsidR="00540F57" w:rsidRPr="00F74023">
              <w:rPr>
                <w:rStyle w:val="afff7"/>
                <w:rFonts w:ascii="Times New Roman" w:eastAsia="宋体" w:hAnsi="Times New Roman"/>
                <w:i w:val="0"/>
                <w:noProof/>
                <w:sz w:val="21"/>
                <w:szCs w:val="21"/>
              </w:rPr>
              <w:t>大气污染排放情况及环境保护措施</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_Toc109047689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161</w:t>
            </w:r>
            <w:r w:rsidR="00540F57" w:rsidRPr="00F74023">
              <w:rPr>
                <w:rFonts w:ascii="Times New Roman" w:eastAsia="宋体" w:hAnsi="Times New Roman"/>
                <w:i w:val="0"/>
                <w:noProof/>
                <w:webHidden/>
                <w:sz w:val="21"/>
                <w:szCs w:val="21"/>
              </w:rPr>
              <w:fldChar w:fldCharType="end"/>
            </w:r>
          </w:hyperlink>
        </w:p>
        <w:p w14:paraId="60BAE5A7" w14:textId="72B9A250"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90" w:history="1">
            <w:r w:rsidR="00540F57" w:rsidRPr="00F74023">
              <w:rPr>
                <w:rStyle w:val="afff7"/>
                <w:rFonts w:ascii="Times New Roman" w:eastAsia="宋体" w:hAnsi="Times New Roman"/>
                <w:i w:val="0"/>
                <w:noProof/>
                <w:sz w:val="21"/>
                <w:szCs w:val="21"/>
              </w:rPr>
              <w:t xml:space="preserve">11.3.2 </w:t>
            </w:r>
            <w:r w:rsidR="00540F57" w:rsidRPr="00F74023">
              <w:rPr>
                <w:rStyle w:val="afff7"/>
                <w:rFonts w:ascii="Times New Roman" w:eastAsia="宋体" w:hAnsi="Times New Roman"/>
                <w:i w:val="0"/>
                <w:noProof/>
                <w:sz w:val="21"/>
                <w:szCs w:val="21"/>
              </w:rPr>
              <w:t>废水排放情况及环境保护措施</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_Toc109047690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164</w:t>
            </w:r>
            <w:r w:rsidR="00540F57" w:rsidRPr="00F74023">
              <w:rPr>
                <w:rFonts w:ascii="Times New Roman" w:eastAsia="宋体" w:hAnsi="Times New Roman"/>
                <w:i w:val="0"/>
                <w:noProof/>
                <w:webHidden/>
                <w:sz w:val="21"/>
                <w:szCs w:val="21"/>
              </w:rPr>
              <w:fldChar w:fldCharType="end"/>
            </w:r>
          </w:hyperlink>
        </w:p>
        <w:p w14:paraId="7D091600" w14:textId="24FF5574"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91" w:history="1">
            <w:r w:rsidR="00540F57" w:rsidRPr="00F74023">
              <w:rPr>
                <w:rStyle w:val="afff7"/>
                <w:rFonts w:ascii="Times New Roman" w:eastAsia="宋体" w:hAnsi="Times New Roman"/>
                <w:i w:val="0"/>
                <w:noProof/>
                <w:sz w:val="21"/>
                <w:szCs w:val="21"/>
              </w:rPr>
              <w:t xml:space="preserve">11.3.3 </w:t>
            </w:r>
            <w:r w:rsidR="00540F57" w:rsidRPr="00F74023">
              <w:rPr>
                <w:rStyle w:val="afff7"/>
                <w:rFonts w:ascii="Times New Roman" w:eastAsia="宋体" w:hAnsi="Times New Roman"/>
                <w:i w:val="0"/>
                <w:noProof/>
                <w:sz w:val="21"/>
                <w:szCs w:val="21"/>
              </w:rPr>
              <w:t>噪声排放情况及环境保护措施</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_Toc109047691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165</w:t>
            </w:r>
            <w:r w:rsidR="00540F57" w:rsidRPr="00F74023">
              <w:rPr>
                <w:rFonts w:ascii="Times New Roman" w:eastAsia="宋体" w:hAnsi="Times New Roman"/>
                <w:i w:val="0"/>
                <w:noProof/>
                <w:webHidden/>
                <w:sz w:val="21"/>
                <w:szCs w:val="21"/>
              </w:rPr>
              <w:fldChar w:fldCharType="end"/>
            </w:r>
          </w:hyperlink>
        </w:p>
        <w:p w14:paraId="609DF223" w14:textId="66B56E32"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92" w:history="1">
            <w:r w:rsidR="00540F57" w:rsidRPr="00F74023">
              <w:rPr>
                <w:rStyle w:val="afff7"/>
                <w:rFonts w:ascii="Times New Roman" w:eastAsia="宋体" w:hAnsi="Times New Roman"/>
                <w:i w:val="0"/>
                <w:noProof/>
                <w:sz w:val="21"/>
                <w:szCs w:val="21"/>
              </w:rPr>
              <w:t xml:space="preserve">11.3.4 </w:t>
            </w:r>
            <w:r w:rsidR="00540F57" w:rsidRPr="00F74023">
              <w:rPr>
                <w:rStyle w:val="afff7"/>
                <w:rFonts w:ascii="Times New Roman" w:eastAsia="宋体" w:hAnsi="Times New Roman"/>
                <w:i w:val="0"/>
                <w:noProof/>
                <w:sz w:val="21"/>
                <w:szCs w:val="21"/>
              </w:rPr>
              <w:t>固体废物排放情况及环境保护措施</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_Toc109047692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165</w:t>
            </w:r>
            <w:r w:rsidR="00540F57" w:rsidRPr="00F74023">
              <w:rPr>
                <w:rFonts w:ascii="Times New Roman" w:eastAsia="宋体" w:hAnsi="Times New Roman"/>
                <w:i w:val="0"/>
                <w:noProof/>
                <w:webHidden/>
                <w:sz w:val="21"/>
                <w:szCs w:val="21"/>
              </w:rPr>
              <w:fldChar w:fldCharType="end"/>
            </w:r>
          </w:hyperlink>
        </w:p>
        <w:p w14:paraId="265F1789" w14:textId="22D363E1"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93" w:history="1">
            <w:r w:rsidR="00540F57" w:rsidRPr="00F74023">
              <w:rPr>
                <w:rStyle w:val="afff7"/>
                <w:rFonts w:ascii="Times New Roman" w:eastAsia="宋体" w:hAnsi="Times New Roman"/>
                <w:i w:val="0"/>
                <w:noProof/>
                <w:sz w:val="21"/>
                <w:szCs w:val="21"/>
              </w:rPr>
              <w:t xml:space="preserve">11.3.5 </w:t>
            </w:r>
            <w:r w:rsidR="00540F57" w:rsidRPr="00F74023">
              <w:rPr>
                <w:rStyle w:val="afff7"/>
                <w:rFonts w:ascii="Times New Roman" w:eastAsia="宋体" w:hAnsi="Times New Roman"/>
                <w:i w:val="0"/>
                <w:noProof/>
                <w:sz w:val="21"/>
                <w:szCs w:val="21"/>
              </w:rPr>
              <w:t>生态环境保护措施</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_Toc109047693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165</w:t>
            </w:r>
            <w:r w:rsidR="00540F57" w:rsidRPr="00F74023">
              <w:rPr>
                <w:rFonts w:ascii="Times New Roman" w:eastAsia="宋体" w:hAnsi="Times New Roman"/>
                <w:i w:val="0"/>
                <w:noProof/>
                <w:webHidden/>
                <w:sz w:val="21"/>
                <w:szCs w:val="21"/>
              </w:rPr>
              <w:fldChar w:fldCharType="end"/>
            </w:r>
          </w:hyperlink>
        </w:p>
        <w:p w14:paraId="2916AF0C" w14:textId="23B5ABB9"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94" w:history="1">
            <w:r w:rsidR="00540F57" w:rsidRPr="00F74023">
              <w:rPr>
                <w:rStyle w:val="afff7"/>
                <w:rFonts w:ascii="Times New Roman" w:eastAsia="宋体" w:hAnsi="Times New Roman"/>
                <w:i w:val="0"/>
                <w:noProof/>
                <w:sz w:val="21"/>
                <w:szCs w:val="21"/>
              </w:rPr>
              <w:t xml:space="preserve">11.3.6 </w:t>
            </w:r>
            <w:r w:rsidR="00540F57" w:rsidRPr="00F74023">
              <w:rPr>
                <w:rStyle w:val="afff7"/>
                <w:rFonts w:ascii="Times New Roman" w:eastAsia="宋体" w:hAnsi="Times New Roman"/>
                <w:i w:val="0"/>
                <w:noProof/>
                <w:sz w:val="21"/>
                <w:szCs w:val="21"/>
              </w:rPr>
              <w:t>土壤环境保护措施</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_Toc109047694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166</w:t>
            </w:r>
            <w:r w:rsidR="00540F57" w:rsidRPr="00F74023">
              <w:rPr>
                <w:rFonts w:ascii="Times New Roman" w:eastAsia="宋体" w:hAnsi="Times New Roman"/>
                <w:i w:val="0"/>
                <w:noProof/>
                <w:webHidden/>
                <w:sz w:val="21"/>
                <w:szCs w:val="21"/>
              </w:rPr>
              <w:fldChar w:fldCharType="end"/>
            </w:r>
          </w:hyperlink>
        </w:p>
        <w:p w14:paraId="664635C0" w14:textId="3AD11B6E"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695" w:history="1">
            <w:r w:rsidR="00540F57" w:rsidRPr="00F74023">
              <w:rPr>
                <w:rStyle w:val="afff7"/>
                <w:rFonts w:ascii="Times New Roman" w:eastAsia="宋体" w:hAnsi="Times New Roman"/>
                <w:noProof/>
                <w:sz w:val="21"/>
                <w:szCs w:val="21"/>
              </w:rPr>
              <w:t>11.4</w:t>
            </w:r>
            <w:r w:rsidR="00540F57" w:rsidRPr="00F74023">
              <w:rPr>
                <w:rStyle w:val="afff7"/>
                <w:rFonts w:ascii="Times New Roman" w:eastAsia="宋体" w:hAnsi="Times New Roman"/>
                <w:noProof/>
                <w:sz w:val="21"/>
                <w:szCs w:val="21"/>
              </w:rPr>
              <w:t>项目环境影响预测结果</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_Toc109047695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166</w:t>
            </w:r>
            <w:r w:rsidR="00540F57" w:rsidRPr="00F74023">
              <w:rPr>
                <w:rFonts w:ascii="Times New Roman" w:eastAsia="宋体" w:hAnsi="Times New Roman"/>
                <w:noProof/>
                <w:webHidden/>
                <w:sz w:val="21"/>
                <w:szCs w:val="21"/>
              </w:rPr>
              <w:fldChar w:fldCharType="end"/>
            </w:r>
          </w:hyperlink>
        </w:p>
        <w:p w14:paraId="2E88F126" w14:textId="0424176C"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96" w:history="1">
            <w:r w:rsidR="00540F57" w:rsidRPr="00F74023">
              <w:rPr>
                <w:rStyle w:val="afff7"/>
                <w:rFonts w:ascii="Times New Roman" w:eastAsia="宋体" w:hAnsi="Times New Roman"/>
                <w:i w:val="0"/>
                <w:noProof/>
                <w:sz w:val="21"/>
                <w:szCs w:val="21"/>
              </w:rPr>
              <w:t xml:space="preserve">11.4.1 </w:t>
            </w:r>
            <w:r w:rsidR="00540F57" w:rsidRPr="00F74023">
              <w:rPr>
                <w:rStyle w:val="afff7"/>
                <w:rFonts w:ascii="Times New Roman" w:eastAsia="宋体" w:hAnsi="Times New Roman"/>
                <w:i w:val="0"/>
                <w:noProof/>
                <w:sz w:val="21"/>
                <w:szCs w:val="21"/>
              </w:rPr>
              <w:t>环境空气影响预测结果</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_Toc109047696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166</w:t>
            </w:r>
            <w:r w:rsidR="00540F57" w:rsidRPr="00F74023">
              <w:rPr>
                <w:rFonts w:ascii="Times New Roman" w:eastAsia="宋体" w:hAnsi="Times New Roman"/>
                <w:i w:val="0"/>
                <w:noProof/>
                <w:webHidden/>
                <w:sz w:val="21"/>
                <w:szCs w:val="21"/>
              </w:rPr>
              <w:fldChar w:fldCharType="end"/>
            </w:r>
          </w:hyperlink>
        </w:p>
        <w:p w14:paraId="569815F2" w14:textId="4ED37D24"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97" w:history="1">
            <w:r w:rsidR="00540F57" w:rsidRPr="00F74023">
              <w:rPr>
                <w:rStyle w:val="afff7"/>
                <w:rFonts w:ascii="Times New Roman" w:eastAsia="宋体" w:hAnsi="Times New Roman"/>
                <w:i w:val="0"/>
                <w:noProof/>
                <w:sz w:val="21"/>
                <w:szCs w:val="21"/>
              </w:rPr>
              <w:t xml:space="preserve">11.4.2 </w:t>
            </w:r>
            <w:r w:rsidR="00540F57" w:rsidRPr="00F74023">
              <w:rPr>
                <w:rStyle w:val="afff7"/>
                <w:rFonts w:ascii="Times New Roman" w:eastAsia="宋体" w:hAnsi="Times New Roman"/>
                <w:i w:val="0"/>
                <w:noProof/>
                <w:sz w:val="21"/>
                <w:szCs w:val="21"/>
              </w:rPr>
              <w:t>地表水环境影响评价</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_Toc109047697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166</w:t>
            </w:r>
            <w:r w:rsidR="00540F57" w:rsidRPr="00F74023">
              <w:rPr>
                <w:rFonts w:ascii="Times New Roman" w:eastAsia="宋体" w:hAnsi="Times New Roman"/>
                <w:i w:val="0"/>
                <w:noProof/>
                <w:webHidden/>
                <w:sz w:val="21"/>
                <w:szCs w:val="21"/>
              </w:rPr>
              <w:fldChar w:fldCharType="end"/>
            </w:r>
          </w:hyperlink>
        </w:p>
        <w:p w14:paraId="238EC845" w14:textId="71A8250A"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98" w:history="1">
            <w:r w:rsidR="00540F57" w:rsidRPr="00F74023">
              <w:rPr>
                <w:rStyle w:val="afff7"/>
                <w:rFonts w:ascii="Times New Roman" w:eastAsia="宋体" w:hAnsi="Times New Roman"/>
                <w:i w:val="0"/>
                <w:noProof/>
                <w:sz w:val="21"/>
                <w:szCs w:val="21"/>
              </w:rPr>
              <w:t xml:space="preserve">11.4.3 </w:t>
            </w:r>
            <w:r w:rsidR="00540F57" w:rsidRPr="00F74023">
              <w:rPr>
                <w:rStyle w:val="afff7"/>
                <w:rFonts w:ascii="Times New Roman" w:eastAsia="宋体" w:hAnsi="Times New Roman"/>
                <w:i w:val="0"/>
                <w:noProof/>
                <w:sz w:val="21"/>
                <w:szCs w:val="21"/>
              </w:rPr>
              <w:t>地下水环境影响分析</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_Toc109047698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166</w:t>
            </w:r>
            <w:r w:rsidR="00540F57" w:rsidRPr="00F74023">
              <w:rPr>
                <w:rFonts w:ascii="Times New Roman" w:eastAsia="宋体" w:hAnsi="Times New Roman"/>
                <w:i w:val="0"/>
                <w:noProof/>
                <w:webHidden/>
                <w:sz w:val="21"/>
                <w:szCs w:val="21"/>
              </w:rPr>
              <w:fldChar w:fldCharType="end"/>
            </w:r>
          </w:hyperlink>
        </w:p>
        <w:p w14:paraId="37A5D35D" w14:textId="0EE972CA"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699" w:history="1">
            <w:r w:rsidR="00540F57" w:rsidRPr="00F74023">
              <w:rPr>
                <w:rStyle w:val="afff7"/>
                <w:rFonts w:ascii="Times New Roman" w:eastAsia="宋体" w:hAnsi="Times New Roman"/>
                <w:i w:val="0"/>
                <w:noProof/>
                <w:sz w:val="21"/>
                <w:szCs w:val="21"/>
              </w:rPr>
              <w:t xml:space="preserve">11.4.4 </w:t>
            </w:r>
            <w:r w:rsidR="00540F57" w:rsidRPr="00F74023">
              <w:rPr>
                <w:rStyle w:val="afff7"/>
                <w:rFonts w:ascii="Times New Roman" w:eastAsia="宋体" w:hAnsi="Times New Roman"/>
                <w:i w:val="0"/>
                <w:noProof/>
                <w:sz w:val="21"/>
                <w:szCs w:val="21"/>
              </w:rPr>
              <w:t>声环境影响评价</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_Toc109047699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167</w:t>
            </w:r>
            <w:r w:rsidR="00540F57" w:rsidRPr="00F74023">
              <w:rPr>
                <w:rFonts w:ascii="Times New Roman" w:eastAsia="宋体" w:hAnsi="Times New Roman"/>
                <w:i w:val="0"/>
                <w:noProof/>
                <w:webHidden/>
                <w:sz w:val="21"/>
                <w:szCs w:val="21"/>
              </w:rPr>
              <w:fldChar w:fldCharType="end"/>
            </w:r>
          </w:hyperlink>
        </w:p>
        <w:p w14:paraId="6FAA5785" w14:textId="7802B899"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700" w:history="1">
            <w:r w:rsidR="00540F57" w:rsidRPr="00F74023">
              <w:rPr>
                <w:rStyle w:val="afff7"/>
                <w:rFonts w:ascii="Times New Roman" w:eastAsia="宋体" w:hAnsi="Times New Roman"/>
                <w:i w:val="0"/>
                <w:noProof/>
                <w:sz w:val="21"/>
                <w:szCs w:val="21"/>
              </w:rPr>
              <w:t xml:space="preserve">11.4.5 </w:t>
            </w:r>
            <w:r w:rsidR="00540F57" w:rsidRPr="00F74023">
              <w:rPr>
                <w:rStyle w:val="afff7"/>
                <w:rFonts w:ascii="Times New Roman" w:eastAsia="宋体" w:hAnsi="Times New Roman"/>
                <w:i w:val="0"/>
                <w:noProof/>
                <w:sz w:val="21"/>
                <w:szCs w:val="21"/>
              </w:rPr>
              <w:t>固废环境影响分析</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_Toc109047700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167</w:t>
            </w:r>
            <w:r w:rsidR="00540F57" w:rsidRPr="00F74023">
              <w:rPr>
                <w:rFonts w:ascii="Times New Roman" w:eastAsia="宋体" w:hAnsi="Times New Roman"/>
                <w:i w:val="0"/>
                <w:noProof/>
                <w:webHidden/>
                <w:sz w:val="21"/>
                <w:szCs w:val="21"/>
              </w:rPr>
              <w:fldChar w:fldCharType="end"/>
            </w:r>
          </w:hyperlink>
        </w:p>
        <w:p w14:paraId="74EC871E" w14:textId="4F8EAB48"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701" w:history="1">
            <w:r w:rsidR="00540F57" w:rsidRPr="00F74023">
              <w:rPr>
                <w:rStyle w:val="afff7"/>
                <w:rFonts w:ascii="Times New Roman" w:eastAsia="宋体" w:hAnsi="Times New Roman"/>
                <w:i w:val="0"/>
                <w:noProof/>
                <w:sz w:val="21"/>
                <w:szCs w:val="21"/>
              </w:rPr>
              <w:t>11.4.6</w:t>
            </w:r>
            <w:r w:rsidR="00540F57" w:rsidRPr="00F74023">
              <w:rPr>
                <w:rStyle w:val="afff7"/>
                <w:rFonts w:ascii="Times New Roman" w:eastAsia="宋体" w:hAnsi="Times New Roman"/>
                <w:i w:val="0"/>
                <w:noProof/>
                <w:sz w:val="21"/>
                <w:szCs w:val="21"/>
              </w:rPr>
              <w:t>生态环境影响分析</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_Toc109047701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167</w:t>
            </w:r>
            <w:r w:rsidR="00540F57" w:rsidRPr="00F74023">
              <w:rPr>
                <w:rFonts w:ascii="Times New Roman" w:eastAsia="宋体" w:hAnsi="Times New Roman"/>
                <w:i w:val="0"/>
                <w:noProof/>
                <w:webHidden/>
                <w:sz w:val="21"/>
                <w:szCs w:val="21"/>
              </w:rPr>
              <w:fldChar w:fldCharType="end"/>
            </w:r>
          </w:hyperlink>
        </w:p>
        <w:p w14:paraId="31088934" w14:textId="565B1581"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702" w:history="1">
            <w:r w:rsidR="00540F57" w:rsidRPr="00F74023">
              <w:rPr>
                <w:rStyle w:val="afff7"/>
                <w:rFonts w:ascii="Times New Roman" w:eastAsia="宋体" w:hAnsi="Times New Roman"/>
                <w:i w:val="0"/>
                <w:noProof/>
                <w:sz w:val="21"/>
                <w:szCs w:val="21"/>
              </w:rPr>
              <w:t xml:space="preserve">11.4.7 </w:t>
            </w:r>
            <w:r w:rsidR="00540F57" w:rsidRPr="00F74023">
              <w:rPr>
                <w:rStyle w:val="afff7"/>
                <w:rFonts w:ascii="Times New Roman" w:eastAsia="宋体" w:hAnsi="Times New Roman"/>
                <w:i w:val="0"/>
                <w:noProof/>
                <w:sz w:val="21"/>
                <w:szCs w:val="21"/>
              </w:rPr>
              <w:t>土壤环境影响评价</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_Toc109047702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167</w:t>
            </w:r>
            <w:r w:rsidR="00540F57" w:rsidRPr="00F74023">
              <w:rPr>
                <w:rFonts w:ascii="Times New Roman" w:eastAsia="宋体" w:hAnsi="Times New Roman"/>
                <w:i w:val="0"/>
                <w:noProof/>
                <w:webHidden/>
                <w:sz w:val="21"/>
                <w:szCs w:val="21"/>
              </w:rPr>
              <w:fldChar w:fldCharType="end"/>
            </w:r>
          </w:hyperlink>
        </w:p>
        <w:p w14:paraId="2F845ABF" w14:textId="75B946A7" w:rsidR="00540F57" w:rsidRPr="00F74023" w:rsidRDefault="00000000" w:rsidP="003862CF">
          <w:pPr>
            <w:pStyle w:val="TOC3"/>
            <w:tabs>
              <w:tab w:val="right" w:leader="dot" w:pos="8296"/>
            </w:tabs>
            <w:spacing w:line="240" w:lineRule="auto"/>
            <w:rPr>
              <w:rFonts w:ascii="Times New Roman" w:eastAsia="宋体" w:hAnsi="Times New Roman"/>
              <w:i w:val="0"/>
              <w:noProof/>
              <w:kern w:val="2"/>
              <w:sz w:val="21"/>
              <w:szCs w:val="21"/>
            </w:rPr>
          </w:pPr>
          <w:hyperlink w:anchor="_Toc109047703" w:history="1">
            <w:r w:rsidR="00540F57" w:rsidRPr="00F74023">
              <w:rPr>
                <w:rStyle w:val="afff7"/>
                <w:rFonts w:ascii="Times New Roman" w:eastAsia="宋体" w:hAnsi="Times New Roman"/>
                <w:i w:val="0"/>
                <w:noProof/>
                <w:sz w:val="21"/>
                <w:szCs w:val="21"/>
              </w:rPr>
              <w:t>11.4.8</w:t>
            </w:r>
            <w:r w:rsidR="00540F57" w:rsidRPr="00F74023">
              <w:rPr>
                <w:rStyle w:val="afff7"/>
                <w:rFonts w:ascii="Times New Roman" w:eastAsia="宋体" w:hAnsi="Times New Roman"/>
                <w:i w:val="0"/>
                <w:noProof/>
                <w:sz w:val="21"/>
                <w:szCs w:val="21"/>
              </w:rPr>
              <w:t>总量控制</w:t>
            </w:r>
            <w:r w:rsidR="00540F57" w:rsidRPr="00F74023">
              <w:rPr>
                <w:rFonts w:ascii="Times New Roman" w:eastAsia="宋体" w:hAnsi="Times New Roman"/>
                <w:i w:val="0"/>
                <w:noProof/>
                <w:webHidden/>
                <w:sz w:val="21"/>
                <w:szCs w:val="21"/>
              </w:rPr>
              <w:tab/>
            </w:r>
            <w:r w:rsidR="00540F57" w:rsidRPr="00F74023">
              <w:rPr>
                <w:rFonts w:ascii="Times New Roman" w:eastAsia="宋体" w:hAnsi="Times New Roman"/>
                <w:i w:val="0"/>
                <w:noProof/>
                <w:webHidden/>
                <w:sz w:val="21"/>
                <w:szCs w:val="21"/>
              </w:rPr>
              <w:fldChar w:fldCharType="begin"/>
            </w:r>
            <w:r w:rsidR="00540F57" w:rsidRPr="00F74023">
              <w:rPr>
                <w:rFonts w:ascii="Times New Roman" w:eastAsia="宋体" w:hAnsi="Times New Roman"/>
                <w:i w:val="0"/>
                <w:noProof/>
                <w:webHidden/>
                <w:sz w:val="21"/>
                <w:szCs w:val="21"/>
              </w:rPr>
              <w:instrText xml:space="preserve"> PAGEREF _Toc109047703 \h </w:instrText>
            </w:r>
            <w:r w:rsidR="00540F57" w:rsidRPr="00F74023">
              <w:rPr>
                <w:rFonts w:ascii="Times New Roman" w:eastAsia="宋体" w:hAnsi="Times New Roman"/>
                <w:i w:val="0"/>
                <w:noProof/>
                <w:webHidden/>
                <w:sz w:val="21"/>
                <w:szCs w:val="21"/>
              </w:rPr>
            </w:r>
            <w:r w:rsidR="00540F57" w:rsidRPr="00F74023">
              <w:rPr>
                <w:rFonts w:ascii="Times New Roman" w:eastAsia="宋体" w:hAnsi="Times New Roman"/>
                <w:i w:val="0"/>
                <w:noProof/>
                <w:webHidden/>
                <w:sz w:val="21"/>
                <w:szCs w:val="21"/>
              </w:rPr>
              <w:fldChar w:fldCharType="separate"/>
            </w:r>
            <w:r w:rsidR="00F64BAD">
              <w:rPr>
                <w:rFonts w:ascii="Times New Roman" w:eastAsia="宋体" w:hAnsi="Times New Roman"/>
                <w:i w:val="0"/>
                <w:noProof/>
                <w:webHidden/>
                <w:sz w:val="21"/>
                <w:szCs w:val="21"/>
              </w:rPr>
              <w:t>167</w:t>
            </w:r>
            <w:r w:rsidR="00540F57" w:rsidRPr="00F74023">
              <w:rPr>
                <w:rFonts w:ascii="Times New Roman" w:eastAsia="宋体" w:hAnsi="Times New Roman"/>
                <w:i w:val="0"/>
                <w:noProof/>
                <w:webHidden/>
                <w:sz w:val="21"/>
                <w:szCs w:val="21"/>
              </w:rPr>
              <w:fldChar w:fldCharType="end"/>
            </w:r>
          </w:hyperlink>
        </w:p>
        <w:p w14:paraId="039A167A" w14:textId="0B6D7EC4"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704" w:history="1">
            <w:r w:rsidR="00540F57" w:rsidRPr="00F74023">
              <w:rPr>
                <w:rStyle w:val="afff7"/>
                <w:rFonts w:ascii="Times New Roman" w:eastAsia="宋体" w:hAnsi="Times New Roman"/>
                <w:noProof/>
                <w:sz w:val="21"/>
                <w:szCs w:val="21"/>
              </w:rPr>
              <w:t xml:space="preserve">11.5 </w:t>
            </w:r>
            <w:r w:rsidR="00540F57" w:rsidRPr="00F74023">
              <w:rPr>
                <w:rStyle w:val="afff7"/>
                <w:rFonts w:ascii="Times New Roman" w:eastAsia="宋体" w:hAnsi="Times New Roman"/>
                <w:noProof/>
                <w:sz w:val="21"/>
                <w:szCs w:val="21"/>
              </w:rPr>
              <w:t>公众意见采纳情况</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_Toc109047704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168</w:t>
            </w:r>
            <w:r w:rsidR="00540F57" w:rsidRPr="00F74023">
              <w:rPr>
                <w:rFonts w:ascii="Times New Roman" w:eastAsia="宋体" w:hAnsi="Times New Roman"/>
                <w:noProof/>
                <w:webHidden/>
                <w:sz w:val="21"/>
                <w:szCs w:val="21"/>
              </w:rPr>
              <w:fldChar w:fldCharType="end"/>
            </w:r>
          </w:hyperlink>
        </w:p>
        <w:p w14:paraId="495CE591" w14:textId="09A076CF"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705" w:history="1">
            <w:r w:rsidR="00540F57" w:rsidRPr="00F74023">
              <w:rPr>
                <w:rStyle w:val="afff7"/>
                <w:rFonts w:ascii="Times New Roman" w:eastAsia="宋体" w:hAnsi="Times New Roman"/>
                <w:noProof/>
                <w:sz w:val="21"/>
                <w:szCs w:val="21"/>
              </w:rPr>
              <w:t xml:space="preserve">11.6 </w:t>
            </w:r>
            <w:r w:rsidR="00540F57" w:rsidRPr="00F74023">
              <w:rPr>
                <w:rStyle w:val="afff7"/>
                <w:rFonts w:ascii="Times New Roman" w:eastAsia="宋体" w:hAnsi="Times New Roman"/>
                <w:noProof/>
                <w:sz w:val="21"/>
                <w:szCs w:val="21"/>
              </w:rPr>
              <w:t>环境经济损益分析</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_Toc109047705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168</w:t>
            </w:r>
            <w:r w:rsidR="00540F57" w:rsidRPr="00F74023">
              <w:rPr>
                <w:rFonts w:ascii="Times New Roman" w:eastAsia="宋体" w:hAnsi="Times New Roman"/>
                <w:noProof/>
                <w:webHidden/>
                <w:sz w:val="21"/>
                <w:szCs w:val="21"/>
              </w:rPr>
              <w:fldChar w:fldCharType="end"/>
            </w:r>
          </w:hyperlink>
        </w:p>
        <w:p w14:paraId="0BDFBBB4" w14:textId="071A3787"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706" w:history="1">
            <w:r w:rsidR="00540F57" w:rsidRPr="00F74023">
              <w:rPr>
                <w:rStyle w:val="afff7"/>
                <w:rFonts w:ascii="Times New Roman" w:eastAsia="宋体" w:hAnsi="Times New Roman"/>
                <w:noProof/>
                <w:sz w:val="21"/>
                <w:szCs w:val="21"/>
              </w:rPr>
              <w:t xml:space="preserve">11.7 </w:t>
            </w:r>
            <w:r w:rsidR="00540F57" w:rsidRPr="00F74023">
              <w:rPr>
                <w:rStyle w:val="afff7"/>
                <w:rFonts w:ascii="Times New Roman" w:eastAsia="宋体" w:hAnsi="Times New Roman"/>
                <w:noProof/>
                <w:sz w:val="21"/>
                <w:szCs w:val="21"/>
              </w:rPr>
              <w:t>环境管理与监测计划</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_Toc109047706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168</w:t>
            </w:r>
            <w:r w:rsidR="00540F57" w:rsidRPr="00F74023">
              <w:rPr>
                <w:rFonts w:ascii="Times New Roman" w:eastAsia="宋体" w:hAnsi="Times New Roman"/>
                <w:noProof/>
                <w:webHidden/>
                <w:sz w:val="21"/>
                <w:szCs w:val="21"/>
              </w:rPr>
              <w:fldChar w:fldCharType="end"/>
            </w:r>
          </w:hyperlink>
        </w:p>
        <w:p w14:paraId="21309B92" w14:textId="4ECF79AE" w:rsidR="00540F57" w:rsidRPr="00F74023" w:rsidRDefault="00000000" w:rsidP="003862CF">
          <w:pPr>
            <w:pStyle w:val="TOC2"/>
            <w:spacing w:line="240" w:lineRule="auto"/>
            <w:rPr>
              <w:rFonts w:ascii="Times New Roman" w:eastAsia="宋体" w:hAnsi="Times New Roman"/>
              <w:smallCaps w:val="0"/>
              <w:noProof/>
              <w:kern w:val="2"/>
              <w:sz w:val="21"/>
              <w:szCs w:val="21"/>
            </w:rPr>
          </w:pPr>
          <w:hyperlink w:anchor="_Toc109047707" w:history="1">
            <w:r w:rsidR="00540F57" w:rsidRPr="00F74023">
              <w:rPr>
                <w:rStyle w:val="afff7"/>
                <w:rFonts w:ascii="Times New Roman" w:eastAsia="宋体" w:hAnsi="Times New Roman"/>
                <w:noProof/>
                <w:sz w:val="21"/>
                <w:szCs w:val="21"/>
              </w:rPr>
              <w:t xml:space="preserve">11.8 </w:t>
            </w:r>
            <w:r w:rsidR="00540F57" w:rsidRPr="00F74023">
              <w:rPr>
                <w:rStyle w:val="afff7"/>
                <w:rFonts w:ascii="Times New Roman" w:eastAsia="宋体" w:hAnsi="Times New Roman"/>
                <w:noProof/>
                <w:sz w:val="21"/>
                <w:szCs w:val="21"/>
              </w:rPr>
              <w:t>结论</w:t>
            </w:r>
            <w:r w:rsidR="00540F57" w:rsidRPr="00F74023">
              <w:rPr>
                <w:rFonts w:ascii="Times New Roman" w:eastAsia="宋体" w:hAnsi="Times New Roman"/>
                <w:noProof/>
                <w:webHidden/>
                <w:sz w:val="21"/>
                <w:szCs w:val="21"/>
              </w:rPr>
              <w:tab/>
            </w:r>
            <w:r w:rsidR="00540F57" w:rsidRPr="00F74023">
              <w:rPr>
                <w:rFonts w:ascii="Times New Roman" w:eastAsia="宋体" w:hAnsi="Times New Roman"/>
                <w:noProof/>
                <w:webHidden/>
                <w:sz w:val="21"/>
                <w:szCs w:val="21"/>
              </w:rPr>
              <w:fldChar w:fldCharType="begin"/>
            </w:r>
            <w:r w:rsidR="00540F57" w:rsidRPr="00F74023">
              <w:rPr>
                <w:rFonts w:ascii="Times New Roman" w:eastAsia="宋体" w:hAnsi="Times New Roman"/>
                <w:noProof/>
                <w:webHidden/>
                <w:sz w:val="21"/>
                <w:szCs w:val="21"/>
              </w:rPr>
              <w:instrText xml:space="preserve"> PAGEREF _Toc109047707 \h </w:instrText>
            </w:r>
            <w:r w:rsidR="00540F57" w:rsidRPr="00F74023">
              <w:rPr>
                <w:rFonts w:ascii="Times New Roman" w:eastAsia="宋体" w:hAnsi="Times New Roman"/>
                <w:noProof/>
                <w:webHidden/>
                <w:sz w:val="21"/>
                <w:szCs w:val="21"/>
              </w:rPr>
            </w:r>
            <w:r w:rsidR="00540F57" w:rsidRPr="00F74023">
              <w:rPr>
                <w:rFonts w:ascii="Times New Roman" w:eastAsia="宋体" w:hAnsi="Times New Roman"/>
                <w:noProof/>
                <w:webHidden/>
                <w:sz w:val="21"/>
                <w:szCs w:val="21"/>
              </w:rPr>
              <w:fldChar w:fldCharType="separate"/>
            </w:r>
            <w:r w:rsidR="00F64BAD">
              <w:rPr>
                <w:rFonts w:ascii="Times New Roman" w:eastAsia="宋体" w:hAnsi="Times New Roman"/>
                <w:noProof/>
                <w:webHidden/>
                <w:sz w:val="21"/>
                <w:szCs w:val="21"/>
              </w:rPr>
              <w:t>168</w:t>
            </w:r>
            <w:r w:rsidR="00540F57" w:rsidRPr="00F74023">
              <w:rPr>
                <w:rFonts w:ascii="Times New Roman" w:eastAsia="宋体" w:hAnsi="Times New Roman"/>
                <w:noProof/>
                <w:webHidden/>
                <w:sz w:val="21"/>
                <w:szCs w:val="21"/>
              </w:rPr>
              <w:fldChar w:fldCharType="end"/>
            </w:r>
          </w:hyperlink>
        </w:p>
        <w:p w14:paraId="7A478C86" w14:textId="6B6317AC" w:rsidR="00540F57" w:rsidRDefault="00540F57" w:rsidP="003862CF">
          <w:r w:rsidRPr="00540F57">
            <w:rPr>
              <w:b/>
              <w:bCs/>
              <w:szCs w:val="21"/>
              <w:lang w:val="zh-CN"/>
            </w:rPr>
            <w:fldChar w:fldCharType="end"/>
          </w:r>
        </w:p>
      </w:sdtContent>
    </w:sdt>
    <w:p w14:paraId="25B44149" w14:textId="42A6DEDB" w:rsidR="00A33594" w:rsidRPr="00540F57" w:rsidRDefault="00A33594" w:rsidP="00A33594">
      <w:pPr>
        <w:pStyle w:val="21"/>
        <w:ind w:firstLine="480"/>
      </w:pPr>
    </w:p>
    <w:p w14:paraId="54730DCF" w14:textId="77777777" w:rsidR="00540F57" w:rsidRDefault="00540F57" w:rsidP="00540F57">
      <w:pPr>
        <w:pStyle w:val="21"/>
        <w:ind w:firstLineChars="0" w:firstLine="0"/>
        <w:sectPr w:rsidR="00540F57" w:rsidSect="00F74023">
          <w:footerReference w:type="even" r:id="rId10"/>
          <w:footerReference w:type="default" r:id="rId11"/>
          <w:pgSz w:w="11906" w:h="16838"/>
          <w:pgMar w:top="1440" w:right="1800" w:bottom="1440" w:left="1800" w:header="851" w:footer="992" w:gutter="0"/>
          <w:pgNumType w:start="1"/>
          <w:cols w:space="425"/>
          <w:docGrid w:type="lines" w:linePitch="312"/>
        </w:sectPr>
      </w:pPr>
    </w:p>
    <w:bookmarkStart w:id="42" w:name="_Toc402787596"/>
    <w:bookmarkStart w:id="43" w:name="_Toc750"/>
    <w:bookmarkStart w:id="44" w:name="_Toc6632"/>
    <w:bookmarkStart w:id="45" w:name="_Toc9456"/>
    <w:bookmarkStart w:id="46" w:name="_Toc26725"/>
    <w:bookmarkStart w:id="47" w:name="_Toc23901"/>
    <w:bookmarkStart w:id="48" w:name="_Toc43373884"/>
    <w:bookmarkStart w:id="49" w:name="_Toc109047557"/>
    <w:p w14:paraId="474DA3D9" w14:textId="29B51348" w:rsidR="002D1F5B" w:rsidRPr="00D448EC" w:rsidRDefault="002D1F5B" w:rsidP="00540F57">
      <w:pPr>
        <w:pStyle w:val="afff"/>
        <w:rPr>
          <w:rStyle w:val="10"/>
          <w:b/>
        </w:rPr>
      </w:pPr>
      <w:r w:rsidRPr="00D448EC">
        <w:rPr>
          <w:rStyle w:val="10"/>
          <w:b/>
          <w:noProof/>
        </w:rPr>
        <w:lastRenderedPageBreak/>
        <mc:AlternateContent>
          <mc:Choice Requires="wpg">
            <w:drawing>
              <wp:anchor distT="0" distB="0" distL="114300" distR="114300" simplePos="0" relativeHeight="251725824" behindDoc="1" locked="0" layoutInCell="1" allowOverlap="1" wp14:anchorId="4A55593F" wp14:editId="20F764D7">
                <wp:simplePos x="0" y="0"/>
                <wp:positionH relativeFrom="page">
                  <wp:posOffset>3505835</wp:posOffset>
                </wp:positionH>
                <wp:positionV relativeFrom="page">
                  <wp:posOffset>9839325</wp:posOffset>
                </wp:positionV>
                <wp:extent cx="549910" cy="252730"/>
                <wp:effectExtent l="105410" t="9525" r="0" b="0"/>
                <wp:wrapNone/>
                <wp:docPr id="72" name="组合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9910" cy="252730"/>
                          <a:chOff x="0" y="0"/>
                          <a:chExt cx="866" cy="398"/>
                        </a:xfrm>
                      </wpg:grpSpPr>
                      <wps:wsp>
                        <wps:cNvPr id="75" name="未知"/>
                        <wps:cNvSpPr>
                          <a:spLocks/>
                        </wps:cNvSpPr>
                        <wps:spPr bwMode="auto">
                          <a:xfrm>
                            <a:off x="0" y="0"/>
                            <a:ext cx="866" cy="398"/>
                          </a:xfrm>
                          <a:custGeom>
                            <a:avLst/>
                            <a:gdLst>
                              <a:gd name="T0" fmla="+- 0 5521 5521"/>
                              <a:gd name="T1" fmla="*/ T0 w -4655"/>
                              <a:gd name="T2" fmla="+- 0 15893 15495"/>
                              <a:gd name="T3" fmla="*/ 15893 h -15097"/>
                              <a:gd name="T4" fmla="+- 0 6387 5521"/>
                              <a:gd name="T5" fmla="*/ T4 w -4655"/>
                              <a:gd name="T6" fmla="+- 0 15893 15495"/>
                              <a:gd name="T7" fmla="*/ 15893 h -15097"/>
                              <a:gd name="T8" fmla="+- 0 6387 5521"/>
                              <a:gd name="T9" fmla="*/ T8 w -4655"/>
                              <a:gd name="T10" fmla="+- 0 15495 15495"/>
                              <a:gd name="T11" fmla="*/ 15495 h -15097"/>
                              <a:gd name="T12" fmla="+- 0 5521 5521"/>
                              <a:gd name="T13" fmla="*/ T12 w -4655"/>
                              <a:gd name="T14" fmla="+- 0 15495 15495"/>
                              <a:gd name="T15" fmla="*/ 15495 h -15097"/>
                              <a:gd name="T16" fmla="+- 0 5521 5521"/>
                              <a:gd name="T17" fmla="*/ T16 w -4655"/>
                              <a:gd name="T18" fmla="+- 0 15893 15495"/>
                              <a:gd name="T19" fmla="*/ 15893 h -15097"/>
                            </a:gdLst>
                            <a:ahLst/>
                            <a:cxnLst>
                              <a:cxn ang="0">
                                <a:pos x="T1" y="T3"/>
                              </a:cxn>
                              <a:cxn ang="0">
                                <a:pos x="T5" y="T7"/>
                              </a:cxn>
                              <a:cxn ang="0">
                                <a:pos x="T9" y="T11"/>
                              </a:cxn>
                              <a:cxn ang="0">
                                <a:pos x="T13" y="T15"/>
                              </a:cxn>
                              <a:cxn ang="0">
                                <a:pos x="T17" y="T19"/>
                              </a:cxn>
                            </a:cxnLst>
                            <a:rect l="0" t="0" r="r" b="b"/>
                            <a:pathLst>
                              <a:path>
                                <a:moveTo>
                                  <a:pt x="0" y="398"/>
                                </a:moveTo>
                                <a:lnTo>
                                  <a:pt x="866" y="398"/>
                                </a:lnTo>
                                <a:lnTo>
                                  <a:pt x="866" y="0"/>
                                </a:lnTo>
                                <a:lnTo>
                                  <a:pt x="0" y="0"/>
                                </a:lnTo>
                                <a:lnTo>
                                  <a:pt x="0" y="398"/>
                                </a:lnTo>
                                <a:close/>
                              </a:path>
                            </a:pathLst>
                          </a:custGeom>
                          <a:solidFill>
                            <a:srgbClr val="FFFFFF"/>
                          </a:solidFill>
                          <a:ln>
                            <a:noFill/>
                          </a:ln>
                          <a:extLst>
                            <a:ext uri="{91240B29-F687-4F45-9708-019B960494DF}">
                              <a14:hiddenLine xmlns:a14="http://schemas.microsoft.com/office/drawing/2010/main" w="9525" cmpd="sng">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AF70BB" id="组合 72" o:spid="_x0000_s1026" style="position:absolute;left:0;text-align:left;margin-left:276.05pt;margin-top:774.75pt;width:43.3pt;height:19.9pt;z-index:-251590656;mso-position-horizontal-relative:page;mso-position-vertical-relative:page" coordsize="866,3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">
                <v:shape id="未知" o:spid="_x0000_s1027" style="position:absolute;width:866;height:398;visibility:visible;mso-wrap-style:square;v-text-anchor:top" coordsize="866,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" path="m,398r866,l866,,,,,398xe" stroked="f">
                  <v:path arrowok="t" o:connecttype="custom" o:connectlocs="0,-419;-161,-419;-161,-408;0,-408;0,-419" o:connectangles="0,0,0,0,0"/>
                </v:shape>
                <w10:wrap anchorx="page" anchory="page"/>
              </v:group>
            </w:pict>
          </mc:Fallback>
        </mc:AlternateContent>
      </w:r>
      <w:bookmarkStart w:id="50" w:name="_Toc488761033"/>
      <w:bookmarkEnd w:id="42"/>
      <w:bookmarkEnd w:id="43"/>
      <w:bookmarkEnd w:id="44"/>
      <w:bookmarkEnd w:id="45"/>
      <w:bookmarkEnd w:id="46"/>
      <w:bookmarkEnd w:id="47"/>
      <w:r w:rsidRPr="00D448EC">
        <w:rPr>
          <w:rStyle w:val="10"/>
          <w:b/>
        </w:rPr>
        <w:t>第一章</w:t>
      </w:r>
      <w:r w:rsidRPr="00D448EC">
        <w:rPr>
          <w:rStyle w:val="10"/>
          <w:b/>
        </w:rPr>
        <w:t xml:space="preserve"> </w:t>
      </w:r>
      <w:r w:rsidRPr="00D448EC">
        <w:rPr>
          <w:rStyle w:val="10"/>
          <w:b/>
        </w:rPr>
        <w:t>概述</w:t>
      </w:r>
      <w:bookmarkEnd w:id="48"/>
      <w:bookmarkEnd w:id="49"/>
      <w:bookmarkEnd w:id="50"/>
    </w:p>
    <w:p w14:paraId="2A10ABDB" w14:textId="6D7BBCC8" w:rsidR="00A33594" w:rsidRPr="00D448EC" w:rsidRDefault="002D1F5B" w:rsidP="002D1F5B">
      <w:pPr>
        <w:pStyle w:val="a8"/>
        <w:ind w:firstLine="562"/>
      </w:pPr>
      <w:bookmarkStart w:id="51" w:name="_Toc109047558"/>
      <w:r w:rsidRPr="00D448EC">
        <w:t>1.1</w:t>
      </w:r>
      <w:r w:rsidRPr="00D448EC">
        <w:t>项目由来</w:t>
      </w:r>
      <w:bookmarkEnd w:id="51"/>
    </w:p>
    <w:p w14:paraId="45B0107B" w14:textId="77777777" w:rsidR="00F573A0" w:rsidRPr="00D448EC" w:rsidRDefault="00F573A0" w:rsidP="00F573A0">
      <w:pPr>
        <w:pStyle w:val="af"/>
        <w:ind w:firstLine="480"/>
      </w:pPr>
      <w:r w:rsidRPr="00D448EC">
        <w:t>近年来，随着政府对工业扶持力度的加大，全球经济逐渐回暖，以石灰依托的产品也进入上涨通道，石灰行业发展前景良好。石灰石经过煅烧制成的石灰是一种用途十分广泛的建筑材料和化工原料，大量用于新型环保建材、冶金和化工行业，具有广阔的市场和广泛的用途。但目前仍有不少石灰生产企业采用土法石灰窑生产石灰，工艺和装备落后，不仅生产能力小（每座窑日产仅</w:t>
      </w:r>
      <w:r w:rsidRPr="00D448EC">
        <w:t>15</w:t>
      </w:r>
      <w:r w:rsidRPr="00D448EC">
        <w:t>吨）、产品质量低（有效钙含量一般在</w:t>
      </w:r>
      <w:r w:rsidRPr="00D448EC">
        <w:t>80%</w:t>
      </w:r>
      <w:r w:rsidRPr="00D448EC">
        <w:t>以下）、成品合格率低（</w:t>
      </w:r>
      <w:r w:rsidRPr="00D448EC">
        <w:t>70%</w:t>
      </w:r>
      <w:r w:rsidRPr="00D448EC">
        <w:t>以下），同时能耗高、废气排放污染严重。既浪费石灰石资源、能源等，也不符合国家提出的科学发展观和可持续发展战略的要求。</w:t>
      </w:r>
    </w:p>
    <w:p w14:paraId="0F91A6D0" w14:textId="0E752ACF" w:rsidR="00F573A0" w:rsidRPr="00D448EC" w:rsidRDefault="00F573A0" w:rsidP="00F573A0">
      <w:pPr>
        <w:pStyle w:val="af"/>
        <w:ind w:firstLine="480"/>
      </w:pPr>
      <w:r w:rsidRPr="00D448EC">
        <w:t>为弥补遵义市优质石灰及石灰深加工产品的生产空白和不足，贵州长欣钙业有限责任公司通过大量的市场调研和考察，拟选址遵义市道真自治县洛龙镇龙桥村野毛</w:t>
      </w:r>
      <w:proofErr w:type="gramStart"/>
      <w:r w:rsidRPr="00D448EC">
        <w:t>水村民</w:t>
      </w:r>
      <w:proofErr w:type="gramEnd"/>
      <w:r w:rsidRPr="00D448EC">
        <w:t>组新建道真县</w:t>
      </w:r>
      <w:proofErr w:type="gramStart"/>
      <w:r w:rsidRPr="00D448EC">
        <w:t>洛龙镇钙基新材料</w:t>
      </w:r>
      <w:proofErr w:type="gramEnd"/>
      <w:r w:rsidRPr="00D448EC">
        <w:t>系列产品项目。</w:t>
      </w:r>
    </w:p>
    <w:p w14:paraId="601FBAFC" w14:textId="71F7FE72" w:rsidR="002D1F5B" w:rsidRPr="00D448EC" w:rsidRDefault="002D1F5B" w:rsidP="00F573A0">
      <w:pPr>
        <w:pStyle w:val="af"/>
        <w:ind w:firstLine="480"/>
      </w:pPr>
      <w:bookmarkStart w:id="52" w:name="_Hlk107499049"/>
      <w:r w:rsidRPr="00D448EC">
        <w:t>贵州长欣钙业有限责任公司</w:t>
      </w:r>
      <w:bookmarkEnd w:id="52"/>
      <w:r w:rsidRPr="00D448EC">
        <w:t>成立于</w:t>
      </w:r>
      <w:r w:rsidRPr="00D448EC">
        <w:t>2021</w:t>
      </w:r>
      <w:r w:rsidRPr="00D448EC">
        <w:t>年</w:t>
      </w:r>
      <w:r w:rsidRPr="00D448EC">
        <w:t>4</w:t>
      </w:r>
      <w:r w:rsidRPr="00D448EC">
        <w:t>月</w:t>
      </w:r>
      <w:r w:rsidRPr="00D448EC">
        <w:t>28</w:t>
      </w:r>
      <w:r w:rsidR="006C3BA3" w:rsidRPr="00D448EC">
        <w:t>日</w:t>
      </w:r>
      <w:r w:rsidRPr="00D448EC">
        <w:t>，注册资金</w:t>
      </w:r>
      <w:r w:rsidRPr="00D448EC">
        <w:t>1000</w:t>
      </w:r>
      <w:r w:rsidRPr="00D448EC">
        <w:t>万元。拟在贵州省遵义市道真</w:t>
      </w:r>
      <w:r w:rsidR="00C1331B" w:rsidRPr="00D448EC">
        <w:t>县</w:t>
      </w:r>
      <w:r w:rsidRPr="00D448EC">
        <w:t>洛龙镇龙桥村野毛</w:t>
      </w:r>
      <w:proofErr w:type="gramStart"/>
      <w:r w:rsidRPr="00D448EC">
        <w:t>水村民</w:t>
      </w:r>
      <w:proofErr w:type="gramEnd"/>
      <w:r w:rsidRPr="00D448EC">
        <w:t>组（道真自治县</w:t>
      </w:r>
      <w:proofErr w:type="gramStart"/>
      <w:r w:rsidRPr="00D448EC">
        <w:t>上玉工业</w:t>
      </w:r>
      <w:proofErr w:type="gramEnd"/>
      <w:r w:rsidRPr="00D448EC">
        <w:t>园，铝基新型材料产业园，</w:t>
      </w:r>
      <w:proofErr w:type="gramStart"/>
      <w:r w:rsidRPr="00D448EC">
        <w:t>洛</w:t>
      </w:r>
      <w:proofErr w:type="gramEnd"/>
      <w:r w:rsidRPr="00D448EC">
        <w:t>龙片区）建设道真县</w:t>
      </w:r>
      <w:proofErr w:type="gramStart"/>
      <w:r w:rsidRPr="00D448EC">
        <w:t>洛龙镇钙基新材料</w:t>
      </w:r>
      <w:proofErr w:type="gramEnd"/>
      <w:r w:rsidRPr="00D448EC">
        <w:t>系列产品项目。本项目采用无烟煤、石灰石为原料，用煅烧窑进行煅烧</w:t>
      </w:r>
      <w:r w:rsidR="006C3BA3" w:rsidRPr="00D448EC">
        <w:t>生产氧化钙产品</w:t>
      </w:r>
      <w:r w:rsidRPr="00D448EC">
        <w:t>，同时以净化后的石灰窑烟气及煅烧产出的生石灰为原料采用连续碳化法生产纳米碳酸钙</w:t>
      </w:r>
      <w:r w:rsidR="006C3BA3" w:rsidRPr="00D448EC">
        <w:t>；并采用干式消化生产氢氧化钙产品</w:t>
      </w:r>
      <w:r w:rsidRPr="00D448EC">
        <w:t>。该项目于</w:t>
      </w:r>
      <w:r w:rsidR="006C3BA3" w:rsidRPr="00D448EC">
        <w:t>2021</w:t>
      </w:r>
      <w:r w:rsidRPr="00D448EC">
        <w:t>年</w:t>
      </w:r>
      <w:r w:rsidR="006C3BA3" w:rsidRPr="00D448EC">
        <w:t>5</w:t>
      </w:r>
      <w:r w:rsidRPr="00D448EC">
        <w:t>月</w:t>
      </w:r>
      <w:r w:rsidR="006C3BA3" w:rsidRPr="00D448EC">
        <w:t>21</w:t>
      </w:r>
      <w:r w:rsidRPr="00D448EC">
        <w:t>日经</w:t>
      </w:r>
      <w:r w:rsidR="006C3BA3" w:rsidRPr="00D448EC">
        <w:t>遵义市道真</w:t>
      </w:r>
      <w:r w:rsidRPr="00D448EC">
        <w:t>县发展和</w:t>
      </w:r>
      <w:proofErr w:type="gramStart"/>
      <w:r w:rsidRPr="00D448EC">
        <w:t>改革局</w:t>
      </w:r>
      <w:proofErr w:type="gramEnd"/>
      <w:r w:rsidRPr="00D448EC">
        <w:t>予以备案</w:t>
      </w:r>
      <w:r w:rsidR="00F573A0" w:rsidRPr="00D448EC">
        <w:t>，备案编号：</w:t>
      </w:r>
      <w:r w:rsidR="00F573A0" w:rsidRPr="00D448EC">
        <w:t>2015-520325-04-01-816294</w:t>
      </w:r>
      <w:r w:rsidRPr="00D448EC">
        <w:t>。厂址位于</w:t>
      </w:r>
      <w:r w:rsidR="00F573A0" w:rsidRPr="00D448EC">
        <w:t>贵州省遵义市道真</w:t>
      </w:r>
      <w:r w:rsidR="00C1331B" w:rsidRPr="00D448EC">
        <w:t>县</w:t>
      </w:r>
      <w:r w:rsidR="00F573A0" w:rsidRPr="00D448EC">
        <w:t>洛龙镇龙桥村野毛</w:t>
      </w:r>
      <w:proofErr w:type="gramStart"/>
      <w:r w:rsidR="00F573A0" w:rsidRPr="00D448EC">
        <w:t>水村民</w:t>
      </w:r>
      <w:proofErr w:type="gramEnd"/>
      <w:r w:rsidR="00F573A0" w:rsidRPr="00D448EC">
        <w:t>组（道真自治县</w:t>
      </w:r>
      <w:proofErr w:type="gramStart"/>
      <w:r w:rsidR="00F573A0" w:rsidRPr="00D448EC">
        <w:t>上玉工业</w:t>
      </w:r>
      <w:proofErr w:type="gramEnd"/>
      <w:r w:rsidR="00F573A0" w:rsidRPr="00D448EC">
        <w:t>园，铝基新型材料产业园，</w:t>
      </w:r>
      <w:proofErr w:type="gramStart"/>
      <w:r w:rsidR="00F573A0" w:rsidRPr="00D448EC">
        <w:t>洛</w:t>
      </w:r>
      <w:proofErr w:type="gramEnd"/>
      <w:r w:rsidR="00F573A0" w:rsidRPr="00D448EC">
        <w:t>龙片区）</w:t>
      </w:r>
      <w:r w:rsidRPr="00D448EC">
        <w:t>，占地面积</w:t>
      </w:r>
      <w:r w:rsidR="002654DB" w:rsidRPr="00D448EC">
        <w:t>33334</w:t>
      </w:r>
      <w:r w:rsidR="00F573A0" w:rsidRPr="00D448EC">
        <w:t>m</w:t>
      </w:r>
      <w:r w:rsidR="00F573A0" w:rsidRPr="00D448EC">
        <w:rPr>
          <w:vertAlign w:val="superscript"/>
        </w:rPr>
        <w:t>2</w:t>
      </w:r>
      <w:r w:rsidRPr="00D448EC">
        <w:t>。主要建设内容为</w:t>
      </w:r>
      <w:r w:rsidR="00F573A0" w:rsidRPr="00D448EC">
        <w:rPr>
          <w:rStyle w:val="Char2"/>
        </w:rPr>
        <w:t>原料堆棚建、竖窑生产车间、氧化钙制粉车间、氢氧化钙生产车间、碳酸钙</w:t>
      </w:r>
      <w:r w:rsidR="00F573A0" w:rsidRPr="00D448EC">
        <w:rPr>
          <w:rStyle w:val="Char2"/>
        </w:rPr>
        <w:t>1#</w:t>
      </w:r>
      <w:r w:rsidR="00F573A0" w:rsidRPr="00D448EC">
        <w:rPr>
          <w:rStyle w:val="Char2"/>
        </w:rPr>
        <w:t>车间（制浆）、碳酸钙</w:t>
      </w:r>
      <w:r w:rsidR="00F573A0" w:rsidRPr="00D448EC">
        <w:rPr>
          <w:rStyle w:val="Char2"/>
        </w:rPr>
        <w:t>2#</w:t>
      </w:r>
      <w:r w:rsidR="00F573A0" w:rsidRPr="00D448EC">
        <w:rPr>
          <w:rStyle w:val="Char2"/>
        </w:rPr>
        <w:t>车间、综合楼（办公）、主控室、门卫室建筑面积</w:t>
      </w:r>
      <w:r w:rsidR="00F573A0" w:rsidRPr="00D448EC">
        <w:rPr>
          <w:rStyle w:val="Char2"/>
        </w:rPr>
        <w:t>24m2</w:t>
      </w:r>
      <w:r w:rsidR="00F573A0" w:rsidRPr="00D448EC">
        <w:rPr>
          <w:rStyle w:val="Char2"/>
        </w:rPr>
        <w:t>及其他配套设施、</w:t>
      </w:r>
      <w:r w:rsidRPr="00D448EC">
        <w:t>辅助工程、公用工程。该项目总投资</w:t>
      </w:r>
      <w:r w:rsidR="00F573A0" w:rsidRPr="00D448EC">
        <w:t>15000</w:t>
      </w:r>
      <w:r w:rsidRPr="00D448EC">
        <w:t>万元，通过公司自筹与申请银行贷款解决。</w:t>
      </w:r>
    </w:p>
    <w:p w14:paraId="2928E23C" w14:textId="56D3D190" w:rsidR="00A33594" w:rsidRPr="00D448EC" w:rsidRDefault="005E0B5A" w:rsidP="005E0B5A">
      <w:pPr>
        <w:pStyle w:val="aff2"/>
        <w:spacing w:before="156"/>
        <w:rPr>
          <w:rFonts w:eastAsia="宋体"/>
        </w:rPr>
      </w:pPr>
      <w:bookmarkStart w:id="53" w:name="_Toc109047559"/>
      <w:r w:rsidRPr="00D448EC">
        <w:rPr>
          <w:rFonts w:eastAsia="宋体"/>
        </w:rPr>
        <w:t>1.2</w:t>
      </w:r>
      <w:r w:rsidRPr="00D448EC">
        <w:rPr>
          <w:rFonts w:eastAsia="宋体"/>
        </w:rPr>
        <w:t>环境影响评价工作过程</w:t>
      </w:r>
      <w:bookmarkEnd w:id="53"/>
    </w:p>
    <w:p w14:paraId="2942AF6E" w14:textId="08E7DC9C" w:rsidR="005E0B5A" w:rsidRPr="00D448EC" w:rsidRDefault="005E0B5A" w:rsidP="00FF749A">
      <w:pPr>
        <w:pStyle w:val="af"/>
        <w:ind w:firstLine="480"/>
      </w:pPr>
      <w:r w:rsidRPr="00D448EC">
        <w:t>根据《中华人民共和国环境保护法》、《中华人民共和国环境影响评价法》、《建设项目环境保护管理条例》</w:t>
      </w:r>
      <w:r w:rsidR="00FF749A" w:rsidRPr="00D448EC">
        <w:t>、</w:t>
      </w:r>
      <w:r w:rsidRPr="00D448EC">
        <w:t>《建设项目环境影响评价分类管理名录》等有关</w:t>
      </w:r>
      <w:r w:rsidRPr="00D448EC">
        <w:lastRenderedPageBreak/>
        <w:t>法律、法规的规定，</w:t>
      </w:r>
      <w:r w:rsidRPr="00D448EC">
        <w:t>“</w:t>
      </w:r>
      <w:r w:rsidR="00FF749A" w:rsidRPr="00D448EC">
        <w:t>道真县洛龙镇钙基新材料系列产品项目</w:t>
      </w:r>
      <w:r w:rsidRPr="00D448EC">
        <w:t>”</w:t>
      </w:r>
      <w:r w:rsidRPr="00D448EC">
        <w:t>应进行环境影响评价，编制环境影响报告书。</w:t>
      </w:r>
    </w:p>
    <w:p w14:paraId="04BB70F7" w14:textId="1B03CCD9" w:rsidR="005E0B5A" w:rsidRPr="00D448EC" w:rsidRDefault="005E0B5A" w:rsidP="003D3D23">
      <w:pPr>
        <w:pStyle w:val="af"/>
        <w:ind w:firstLine="480"/>
      </w:pPr>
      <w:r w:rsidRPr="00D448EC">
        <w:t>2022</w:t>
      </w:r>
      <w:r w:rsidRPr="00D448EC">
        <w:t>年</w:t>
      </w:r>
      <w:r w:rsidRPr="00D448EC">
        <w:t>6</w:t>
      </w:r>
      <w:r w:rsidRPr="00D448EC">
        <w:t>月，贵州长欣钙业有限责任公司正式委托贵州金诚环保科技有限公司进行该项目的环境影响评价工作。接受委托后，我公司立即成立项目课题组，组织环</w:t>
      </w:r>
      <w:proofErr w:type="gramStart"/>
      <w:r w:rsidRPr="00D448EC">
        <w:t>评人员</w:t>
      </w:r>
      <w:proofErr w:type="gramEnd"/>
      <w:r w:rsidRPr="00D448EC">
        <w:t>赴现场进行实地踏勘，对项目所在区域的自然环境、周围敏感因素、建设单位概况、工程概况、工程生产工艺、污染物排放环节、污染治理措施等情况进行了实地调查了解与咨询、收集了相关资料。</w:t>
      </w:r>
      <w:r w:rsidR="003D3D23" w:rsidRPr="00D448EC">
        <w:t>2022</w:t>
      </w:r>
      <w:r w:rsidR="003D3D23" w:rsidRPr="00D448EC">
        <w:t>年</w:t>
      </w:r>
      <w:r w:rsidR="003D3D23" w:rsidRPr="00D448EC">
        <w:t>7</w:t>
      </w:r>
      <w:r w:rsidR="003D3D23" w:rsidRPr="00D448EC">
        <w:t>月委托具有环境监测资质的单位进行环境质量现状监测。</w:t>
      </w:r>
      <w:r w:rsidRPr="00D448EC">
        <w:t>同时在报告书编制过程中，我公司就工程问题与建设单位进行了多次探讨与沟通，按照现行环境影响评价技术导则的要求及有关技术规定，对评价范围内环境空气、水环境、声环境、固废、生态环境、土壤环境进行了环境影响预测评价与分析，汇总编制完成了《</w:t>
      </w:r>
      <w:r w:rsidR="003D3D23" w:rsidRPr="00D448EC">
        <w:t>道真县洛龙镇钙基新材料系列产品项目环境影响报告书</w:t>
      </w:r>
      <w:r w:rsidRPr="00D448EC">
        <w:t>》（送审本），交由企业报送</w:t>
      </w:r>
      <w:r w:rsidR="003D3D23" w:rsidRPr="00D448EC">
        <w:rPr>
          <w:highlight w:val="yellow"/>
        </w:rPr>
        <w:t>贵州省</w:t>
      </w:r>
      <w:r w:rsidRPr="00D448EC">
        <w:rPr>
          <w:highlight w:val="yellow"/>
        </w:rPr>
        <w:t>生态环境厅进</w:t>
      </w:r>
      <w:r w:rsidRPr="00D448EC">
        <w:t>行技术审查。</w:t>
      </w:r>
      <w:r w:rsidR="003D3D23" w:rsidRPr="00D448EC">
        <w:t>评价工作程序见下图。</w:t>
      </w:r>
    </w:p>
    <w:p w14:paraId="6F8F7290" w14:textId="0B0C7E3C" w:rsidR="00A33594" w:rsidRPr="00D448EC" w:rsidRDefault="003D3D23" w:rsidP="00A33594">
      <w:pPr>
        <w:pStyle w:val="21"/>
        <w:ind w:firstLine="480"/>
      </w:pPr>
      <w:r w:rsidRPr="00D448EC">
        <w:rPr>
          <w:noProof/>
        </w:rPr>
        <w:drawing>
          <wp:inline distT="0" distB="0" distL="0" distR="0" wp14:anchorId="48F97CAA" wp14:editId="50477DF3">
            <wp:extent cx="4231899" cy="4057650"/>
            <wp:effectExtent l="0" t="0" r="0" b="0"/>
            <wp:docPr id="78" name="图片 78" descr="说明: C:\Documents and Settings\Administrator\Application Data\Tencent\Users\164119468\QQ\WinTemp\RichOle\[E2YK5SQA34XC19@O@$DH@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说明: C:\Documents and Settings\Administrator\Application Data\Tencent\Users\164119468\QQ\WinTemp\RichOle\[E2YK5SQA34XC19@O@$DH@V.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35682" cy="4061277"/>
                    </a:xfrm>
                    <a:prstGeom prst="rect">
                      <a:avLst/>
                    </a:prstGeom>
                    <a:noFill/>
                    <a:ln>
                      <a:noFill/>
                    </a:ln>
                  </pic:spPr>
                </pic:pic>
              </a:graphicData>
            </a:graphic>
          </wp:inline>
        </w:drawing>
      </w:r>
    </w:p>
    <w:p w14:paraId="2143C774" w14:textId="0CD3F60D" w:rsidR="005E0B5A" w:rsidRPr="00D448EC" w:rsidRDefault="003D3D23" w:rsidP="003D3D23">
      <w:pPr>
        <w:pStyle w:val="a6"/>
        <w:spacing w:before="156"/>
      </w:pPr>
      <w:r w:rsidRPr="00D448EC">
        <w:t>图</w:t>
      </w:r>
      <w:r w:rsidRPr="00D448EC">
        <w:t>1.2-1</w:t>
      </w:r>
      <w:r w:rsidRPr="00D448EC">
        <w:rPr>
          <w:sz w:val="24"/>
        </w:rPr>
        <w:t>评价工作程序</w:t>
      </w:r>
      <w:r w:rsidRPr="00D448EC">
        <w:t>图</w:t>
      </w:r>
    </w:p>
    <w:p w14:paraId="12854332" w14:textId="1D6F924F" w:rsidR="005E0B5A" w:rsidRPr="00D448EC" w:rsidRDefault="005E0B5A" w:rsidP="00A33594">
      <w:pPr>
        <w:pStyle w:val="21"/>
        <w:ind w:firstLine="480"/>
      </w:pPr>
    </w:p>
    <w:p w14:paraId="5CF8AE8C" w14:textId="77777777" w:rsidR="003D3D23" w:rsidRPr="00D448EC" w:rsidRDefault="003D3D23" w:rsidP="003D3D23">
      <w:pPr>
        <w:pStyle w:val="aff2"/>
        <w:spacing w:before="156"/>
        <w:rPr>
          <w:rFonts w:eastAsia="宋体"/>
        </w:rPr>
      </w:pPr>
      <w:bookmarkStart w:id="54" w:name="_Toc109047560"/>
      <w:r w:rsidRPr="00D448EC">
        <w:rPr>
          <w:rFonts w:eastAsia="宋体"/>
        </w:rPr>
        <w:lastRenderedPageBreak/>
        <w:t>1.3</w:t>
      </w:r>
      <w:r w:rsidRPr="00D448EC">
        <w:rPr>
          <w:rFonts w:eastAsia="宋体"/>
        </w:rPr>
        <w:t>项目特点及重点关注问题</w:t>
      </w:r>
      <w:bookmarkEnd w:id="54"/>
    </w:p>
    <w:p w14:paraId="4B4D169D" w14:textId="0D203880" w:rsidR="003D3D23" w:rsidRPr="00D448EC" w:rsidRDefault="003D3D23" w:rsidP="001D5050">
      <w:pPr>
        <w:pStyle w:val="21"/>
        <w:ind w:firstLine="480"/>
      </w:pPr>
      <w:r w:rsidRPr="00D448EC">
        <w:t>本项目属于</w:t>
      </w:r>
      <w:r w:rsidR="00FF749A" w:rsidRPr="00D448EC">
        <w:t>“</w:t>
      </w:r>
      <w:r w:rsidR="00FF749A" w:rsidRPr="00D448EC">
        <w:t>二十三、化学原料和化学制品制造业</w:t>
      </w:r>
      <w:r w:rsidR="00FF749A" w:rsidRPr="00D448EC">
        <w:t>26</w:t>
      </w:r>
      <w:r w:rsidR="00FF749A" w:rsidRPr="00D448EC">
        <w:t>，基础化学原料制造</w:t>
      </w:r>
      <w:r w:rsidR="00FF749A" w:rsidRPr="00D448EC">
        <w:t>261</w:t>
      </w:r>
      <w:r w:rsidR="001D5050" w:rsidRPr="00D448EC">
        <w:t>（不含单纯物理分离、物理提纯、混合、分装的）</w:t>
      </w:r>
      <w:r w:rsidR="00FF749A" w:rsidRPr="00D448EC">
        <w:t>”</w:t>
      </w:r>
      <w:r w:rsidRPr="00D448EC">
        <w:t>的</w:t>
      </w:r>
      <w:r w:rsidR="001D5050" w:rsidRPr="00D448EC">
        <w:t>化学原料制造</w:t>
      </w:r>
      <w:r w:rsidRPr="00D448EC">
        <w:t>类项目，根据项目特点及项目所在地周边环境，确定本</w:t>
      </w:r>
      <w:proofErr w:type="gramStart"/>
      <w:r w:rsidRPr="00D448EC">
        <w:t>项目环评关注</w:t>
      </w:r>
      <w:proofErr w:type="gramEnd"/>
      <w:r w:rsidRPr="00D448EC">
        <w:t>的问题有：</w:t>
      </w:r>
    </w:p>
    <w:p w14:paraId="67695222" w14:textId="77777777" w:rsidR="003D3D23" w:rsidRPr="00D448EC" w:rsidRDefault="003D3D23" w:rsidP="003D3D23">
      <w:pPr>
        <w:pStyle w:val="21"/>
        <w:ind w:firstLine="480"/>
      </w:pPr>
      <w:r w:rsidRPr="00D448EC">
        <w:t>（</w:t>
      </w:r>
      <w:r w:rsidRPr="00D448EC">
        <w:t>1</w:t>
      </w:r>
      <w:r w:rsidRPr="00D448EC">
        <w:t>）工程污染源分析；</w:t>
      </w:r>
    </w:p>
    <w:p w14:paraId="4E80DF08" w14:textId="77777777" w:rsidR="003D3D23" w:rsidRPr="00D448EC" w:rsidRDefault="003D3D23" w:rsidP="003D3D23">
      <w:pPr>
        <w:pStyle w:val="21"/>
        <w:ind w:firstLine="480"/>
      </w:pPr>
      <w:r w:rsidRPr="00D448EC">
        <w:t>（</w:t>
      </w:r>
      <w:r w:rsidRPr="00D448EC">
        <w:t>2</w:t>
      </w:r>
      <w:r w:rsidRPr="00D448EC">
        <w:t>）污废水的收集、处理、排放及对地表水环境的影响；</w:t>
      </w:r>
    </w:p>
    <w:p w14:paraId="40F91956" w14:textId="47B1F3E2" w:rsidR="003D3D23" w:rsidRPr="00D448EC" w:rsidRDefault="003D3D23" w:rsidP="003D3D23">
      <w:pPr>
        <w:pStyle w:val="21"/>
        <w:ind w:firstLine="480"/>
      </w:pPr>
      <w:r w:rsidRPr="00D448EC">
        <w:t>（</w:t>
      </w:r>
      <w:r w:rsidRPr="00D448EC">
        <w:t>3</w:t>
      </w:r>
      <w:r w:rsidRPr="00D448EC">
        <w:t>）</w:t>
      </w:r>
      <w:r w:rsidR="001D5050" w:rsidRPr="00D448EC">
        <w:t>大气污染</w:t>
      </w:r>
      <w:r w:rsidRPr="00D448EC">
        <w:t>源强、对大气环境的影响及降低</w:t>
      </w:r>
      <w:r w:rsidR="001D5050" w:rsidRPr="00D448EC">
        <w:t>废气对大气环境影响</w:t>
      </w:r>
      <w:r w:rsidRPr="00D448EC">
        <w:t>的措施；</w:t>
      </w:r>
    </w:p>
    <w:p w14:paraId="5C4C9C91" w14:textId="0C2DD76F" w:rsidR="005E0B5A" w:rsidRPr="00D448EC" w:rsidRDefault="003D3D23" w:rsidP="003D3D23">
      <w:pPr>
        <w:pStyle w:val="21"/>
        <w:ind w:firstLine="480"/>
      </w:pPr>
      <w:r w:rsidRPr="00D448EC">
        <w:t>（</w:t>
      </w:r>
      <w:r w:rsidRPr="00D448EC">
        <w:t>4</w:t>
      </w:r>
      <w:r w:rsidRPr="00D448EC">
        <w:t>）</w:t>
      </w:r>
      <w:r w:rsidR="001D5050" w:rsidRPr="00D448EC">
        <w:t>脱硫石膏</w:t>
      </w:r>
      <w:r w:rsidRPr="00D448EC">
        <w:t>、</w:t>
      </w:r>
      <w:r w:rsidR="001D5050" w:rsidRPr="00D448EC">
        <w:t>收集粉尘</w:t>
      </w:r>
      <w:r w:rsidRPr="00D448EC">
        <w:t>、</w:t>
      </w:r>
      <w:r w:rsidR="001D5050" w:rsidRPr="00D448EC">
        <w:t>沉淀炸</w:t>
      </w:r>
      <w:r w:rsidRPr="00D448EC">
        <w:t>、生活垃圾等固体废弃物的收集、无害化处理及综合利用。</w:t>
      </w:r>
    </w:p>
    <w:p w14:paraId="5B05F669" w14:textId="77777777" w:rsidR="001D5050" w:rsidRPr="00D448EC" w:rsidRDefault="001D5050" w:rsidP="001D5050">
      <w:pPr>
        <w:pStyle w:val="aff2"/>
        <w:spacing w:before="156"/>
        <w:rPr>
          <w:rFonts w:eastAsia="宋体"/>
        </w:rPr>
      </w:pPr>
      <w:bookmarkStart w:id="55" w:name="_Toc402787600"/>
      <w:bookmarkStart w:id="56" w:name="_Toc30251"/>
      <w:bookmarkStart w:id="57" w:name="_Toc24857"/>
      <w:bookmarkStart w:id="58" w:name="_Toc1187"/>
      <w:bookmarkStart w:id="59" w:name="_Toc405406083"/>
      <w:bookmarkStart w:id="60" w:name="_Toc31591"/>
      <w:bookmarkStart w:id="61" w:name="_Toc25319"/>
      <w:bookmarkStart w:id="62" w:name="_Toc488761036"/>
      <w:bookmarkStart w:id="63" w:name="_Toc43373888"/>
      <w:bookmarkStart w:id="64" w:name="_Toc109047561"/>
      <w:r w:rsidRPr="00D448EC">
        <w:rPr>
          <w:rFonts w:eastAsia="宋体"/>
        </w:rPr>
        <w:t>1.4</w:t>
      </w:r>
      <w:r w:rsidRPr="00D448EC">
        <w:rPr>
          <w:rFonts w:eastAsia="宋体"/>
        </w:rPr>
        <w:t>报告书主要结论</w:t>
      </w:r>
      <w:bookmarkEnd w:id="55"/>
      <w:bookmarkEnd w:id="56"/>
      <w:bookmarkEnd w:id="57"/>
      <w:bookmarkEnd w:id="58"/>
      <w:bookmarkEnd w:id="59"/>
      <w:bookmarkEnd w:id="60"/>
      <w:bookmarkEnd w:id="61"/>
      <w:bookmarkEnd w:id="62"/>
      <w:bookmarkEnd w:id="63"/>
      <w:bookmarkEnd w:id="64"/>
    </w:p>
    <w:p w14:paraId="5503519A" w14:textId="32C93CA3" w:rsidR="001D5050" w:rsidRPr="00D448EC" w:rsidRDefault="001D5050" w:rsidP="001D5050">
      <w:pPr>
        <w:spacing w:line="360" w:lineRule="auto"/>
        <w:ind w:firstLineChars="200" w:firstLine="480"/>
        <w:rPr>
          <w:sz w:val="24"/>
        </w:rPr>
      </w:pPr>
      <w:r w:rsidRPr="00D448EC">
        <w:rPr>
          <w:sz w:val="24"/>
        </w:rPr>
        <w:t>本项目建设符合国家</w:t>
      </w:r>
      <w:proofErr w:type="gramStart"/>
      <w:r w:rsidRPr="00D448EC">
        <w:rPr>
          <w:sz w:val="24"/>
        </w:rPr>
        <w:t>现行产业</w:t>
      </w:r>
      <w:proofErr w:type="gramEnd"/>
      <w:r w:rsidRPr="00D448EC">
        <w:rPr>
          <w:sz w:val="24"/>
        </w:rPr>
        <w:t>政策，选址符合城市发展规划，项目建设不涉及自然保护区、风景名胜区、基本农田保护区和文物古迹等环境敏感区。建设单位只要严格遵守</w:t>
      </w:r>
      <w:r w:rsidRPr="00D448EC">
        <w:rPr>
          <w:sz w:val="24"/>
        </w:rPr>
        <w:t>“</w:t>
      </w:r>
      <w:r w:rsidRPr="00D448EC">
        <w:rPr>
          <w:sz w:val="24"/>
        </w:rPr>
        <w:t>三同时</w:t>
      </w:r>
      <w:r w:rsidRPr="00D448EC">
        <w:rPr>
          <w:sz w:val="24"/>
        </w:rPr>
        <w:t>”</w:t>
      </w:r>
      <w:r w:rsidRPr="00D448EC">
        <w:rPr>
          <w:sz w:val="24"/>
        </w:rPr>
        <w:t>管理制度，加强生产管理和环境管理，防止污染事故的发生，严格按有关法律法规及</w:t>
      </w:r>
      <w:proofErr w:type="gramStart"/>
      <w:r w:rsidRPr="00D448EC">
        <w:rPr>
          <w:sz w:val="24"/>
        </w:rPr>
        <w:t>本评价</w:t>
      </w:r>
      <w:proofErr w:type="gramEnd"/>
      <w:r w:rsidRPr="00D448EC">
        <w:rPr>
          <w:sz w:val="24"/>
        </w:rPr>
        <w:t>所提出的要求落实污染防治措施，项目建设所产生的负面影响是可以得到有效控制。从环境保护角度看，本项目的建设是可行的。</w:t>
      </w:r>
    </w:p>
    <w:p w14:paraId="5DD010E8" w14:textId="77777777" w:rsidR="001D5050" w:rsidRPr="00D448EC" w:rsidRDefault="001D5050" w:rsidP="001D5050">
      <w:pPr>
        <w:pStyle w:val="Default"/>
        <w:rPr>
          <w:rFonts w:ascii="Times New Roman" w:cs="Times New Roman"/>
        </w:rPr>
        <w:sectPr w:rsidR="001D5050" w:rsidRPr="00D448EC" w:rsidSect="003862CF">
          <w:footerReference w:type="default" r:id="rId13"/>
          <w:pgSz w:w="11906" w:h="16838"/>
          <w:pgMar w:top="1440" w:right="1800" w:bottom="1440" w:left="1800" w:header="851" w:footer="992" w:gutter="0"/>
          <w:pgNumType w:start="1"/>
          <w:cols w:space="425"/>
          <w:docGrid w:type="lines" w:linePitch="312"/>
        </w:sectPr>
      </w:pPr>
    </w:p>
    <w:p w14:paraId="12256B47" w14:textId="75B99A5D" w:rsidR="001D5050" w:rsidRPr="00D448EC" w:rsidRDefault="001D5050" w:rsidP="001D5050">
      <w:pPr>
        <w:pStyle w:val="1"/>
      </w:pPr>
      <w:bookmarkStart w:id="65" w:name="_Toc22270"/>
      <w:bookmarkStart w:id="66" w:name="_Toc25732"/>
      <w:bookmarkStart w:id="67" w:name="_Toc27122"/>
      <w:bookmarkStart w:id="68" w:name="_Toc488761037"/>
      <w:bookmarkStart w:id="69" w:name="_Toc43373889"/>
      <w:bookmarkStart w:id="70" w:name="_Toc109047562"/>
      <w:r w:rsidRPr="00D448EC">
        <w:lastRenderedPageBreak/>
        <w:t>第二章</w:t>
      </w:r>
      <w:r w:rsidRPr="00D448EC">
        <w:t xml:space="preserve">  </w:t>
      </w:r>
      <w:r w:rsidRPr="00D448EC">
        <w:t>总则</w:t>
      </w:r>
      <w:bookmarkEnd w:id="65"/>
      <w:bookmarkEnd w:id="66"/>
      <w:bookmarkEnd w:id="67"/>
      <w:bookmarkEnd w:id="68"/>
      <w:bookmarkEnd w:id="69"/>
      <w:bookmarkEnd w:id="70"/>
    </w:p>
    <w:p w14:paraId="6D281A78" w14:textId="44680481" w:rsidR="001D5050" w:rsidRPr="00D448EC" w:rsidRDefault="008C5E35" w:rsidP="008C5E35">
      <w:pPr>
        <w:pStyle w:val="aff2"/>
        <w:spacing w:before="156"/>
        <w:rPr>
          <w:rFonts w:eastAsia="宋体"/>
        </w:rPr>
      </w:pPr>
      <w:bookmarkStart w:id="71" w:name="_Toc109047563"/>
      <w:r w:rsidRPr="00D448EC">
        <w:rPr>
          <w:rFonts w:eastAsia="宋体"/>
        </w:rPr>
        <w:t>2.1</w:t>
      </w:r>
      <w:r w:rsidRPr="00D448EC">
        <w:rPr>
          <w:rFonts w:eastAsia="宋体"/>
        </w:rPr>
        <w:t>评价目的及指导思想</w:t>
      </w:r>
      <w:bookmarkEnd w:id="71"/>
    </w:p>
    <w:p w14:paraId="581E96AE" w14:textId="77777777" w:rsidR="008C5E35" w:rsidRPr="00D448EC" w:rsidRDefault="008C5E35" w:rsidP="008C5E35">
      <w:pPr>
        <w:pStyle w:val="ae"/>
        <w:spacing w:before="156"/>
        <w:ind w:firstLine="482"/>
        <w:rPr>
          <w:rFonts w:eastAsia="宋体"/>
        </w:rPr>
      </w:pPr>
      <w:bookmarkStart w:id="72" w:name="_Toc109047564"/>
      <w:r w:rsidRPr="00D448EC">
        <w:rPr>
          <w:rFonts w:eastAsia="宋体"/>
        </w:rPr>
        <w:t>2.1.1</w:t>
      </w:r>
      <w:r w:rsidRPr="00D448EC">
        <w:rPr>
          <w:rFonts w:eastAsia="宋体"/>
        </w:rPr>
        <w:t>评价目的</w:t>
      </w:r>
      <w:bookmarkEnd w:id="72"/>
    </w:p>
    <w:p w14:paraId="4309CC1E" w14:textId="28877DA2" w:rsidR="001D5050" w:rsidRPr="00D448EC" w:rsidRDefault="008C5E35" w:rsidP="008C5E35">
      <w:pPr>
        <w:pStyle w:val="af"/>
        <w:ind w:firstLine="480"/>
      </w:pPr>
      <w:r w:rsidRPr="00D448EC">
        <w:t>根据国家和地方有关法律法规、发展规划，分析项目建设是否符合国家产业政策和区域发展规划，生产工艺过程是否符合清洁生产和环境保护政策；对项目建成后可能造成的环境影响范围和程度进行预测评价；分析项目排放各类污染物是否达标排放、是否满足总量控制要求；对设计拟采取的环保措施进行评价，在此基础上提出技术上可靠、针对性和可操作性强、经济和布局上合理的污染防治方案；从环境保护角度论证项目建设的可行性，为主管部门决策、工程设计和环境管理提供科学依据。</w:t>
      </w:r>
    </w:p>
    <w:p w14:paraId="405E2362" w14:textId="77777777" w:rsidR="008C5E35" w:rsidRPr="00D448EC" w:rsidRDefault="008C5E35" w:rsidP="008C5E35">
      <w:pPr>
        <w:pStyle w:val="ae"/>
        <w:spacing w:before="156"/>
        <w:ind w:firstLine="482"/>
        <w:rPr>
          <w:rFonts w:eastAsia="宋体"/>
        </w:rPr>
      </w:pPr>
      <w:bookmarkStart w:id="73" w:name="_Toc228163988"/>
      <w:bookmarkStart w:id="74" w:name="_Toc234753284"/>
      <w:bookmarkStart w:id="75" w:name="_Toc240538495"/>
      <w:bookmarkStart w:id="76" w:name="_Toc243046816"/>
      <w:bookmarkStart w:id="77" w:name="_Toc249350317"/>
      <w:bookmarkStart w:id="78" w:name="_Toc250392368"/>
      <w:bookmarkStart w:id="79" w:name="_Toc250393045"/>
      <w:bookmarkStart w:id="80" w:name="_Toc43373892"/>
      <w:bookmarkStart w:id="81" w:name="_Toc109047565"/>
      <w:r w:rsidRPr="00D448EC">
        <w:rPr>
          <w:rFonts w:eastAsia="宋体"/>
        </w:rPr>
        <w:t>2.1.2</w:t>
      </w:r>
      <w:r w:rsidRPr="00D448EC">
        <w:rPr>
          <w:rFonts w:eastAsia="宋体"/>
        </w:rPr>
        <w:t>指导思想</w:t>
      </w:r>
      <w:bookmarkEnd w:id="73"/>
      <w:bookmarkEnd w:id="74"/>
      <w:bookmarkEnd w:id="75"/>
      <w:bookmarkEnd w:id="76"/>
      <w:bookmarkEnd w:id="77"/>
      <w:bookmarkEnd w:id="78"/>
      <w:bookmarkEnd w:id="79"/>
      <w:bookmarkEnd w:id="80"/>
      <w:bookmarkEnd w:id="81"/>
    </w:p>
    <w:p w14:paraId="76802F0E" w14:textId="77777777" w:rsidR="008C5E35" w:rsidRPr="00D448EC" w:rsidRDefault="008C5E35" w:rsidP="008C5E35">
      <w:pPr>
        <w:pStyle w:val="af"/>
        <w:ind w:firstLine="480"/>
      </w:pPr>
      <w:r w:rsidRPr="00D448EC">
        <w:t>（</w:t>
      </w:r>
      <w:r w:rsidRPr="00D448EC">
        <w:t>1</w:t>
      </w:r>
      <w:r w:rsidRPr="00D448EC">
        <w:t>）依据国家及地方有关环保法律法规、产业政策以及环境影响评价技术规定，以预防为主、防治结合、清洁生产、全过程控制的现代环境管理思想和循环经济理念为指导，密切结合项目特点和所在区域的环境特征，在区域总体发展规划和环境功能区划的总原则下，以科学、求实、严谨的工作作风开展评价工作。</w:t>
      </w:r>
    </w:p>
    <w:p w14:paraId="2E9A1EBA" w14:textId="77777777" w:rsidR="008C5E35" w:rsidRPr="00D448EC" w:rsidRDefault="008C5E35" w:rsidP="008C5E35">
      <w:pPr>
        <w:pStyle w:val="af"/>
        <w:ind w:firstLine="480"/>
      </w:pPr>
      <w:r w:rsidRPr="00D448EC">
        <w:t>（</w:t>
      </w:r>
      <w:r w:rsidRPr="00D448EC">
        <w:t>2</w:t>
      </w:r>
      <w:r w:rsidRPr="00D448EC">
        <w:t>）本工程为畜禽养殖建设项目，评价过程中将始终贯彻</w:t>
      </w:r>
      <w:r w:rsidRPr="00D448EC">
        <w:t>“</w:t>
      </w:r>
      <w:r w:rsidRPr="00D448EC">
        <w:t>清洁生产</w:t>
      </w:r>
      <w:r w:rsidRPr="00D448EC">
        <w:t>”</w:t>
      </w:r>
      <w:r w:rsidRPr="00D448EC">
        <w:t>、</w:t>
      </w:r>
      <w:r w:rsidRPr="00D448EC">
        <w:t>“</w:t>
      </w:r>
      <w:r w:rsidRPr="00D448EC">
        <w:t>达标排放</w:t>
      </w:r>
      <w:r w:rsidRPr="00D448EC">
        <w:t>”</w:t>
      </w:r>
      <w:r w:rsidRPr="00D448EC">
        <w:t>和</w:t>
      </w:r>
      <w:r w:rsidRPr="00D448EC">
        <w:t>“</w:t>
      </w:r>
      <w:r w:rsidRPr="00D448EC">
        <w:t>总量控制</w:t>
      </w:r>
      <w:r w:rsidRPr="00D448EC">
        <w:t>”</w:t>
      </w:r>
      <w:r w:rsidRPr="00D448EC">
        <w:t>的原则，做到以防为主，防治结合，体现既要发展经济，又要保护环境的要求，实现可持续发展战略。</w:t>
      </w:r>
    </w:p>
    <w:p w14:paraId="69999C1C" w14:textId="77777777" w:rsidR="008C5E35" w:rsidRPr="00D448EC" w:rsidRDefault="008C5E35" w:rsidP="008C5E35">
      <w:pPr>
        <w:pStyle w:val="af"/>
        <w:ind w:firstLine="480"/>
      </w:pPr>
      <w:r w:rsidRPr="00D448EC">
        <w:t>（</w:t>
      </w:r>
      <w:r w:rsidRPr="00D448EC">
        <w:t>3</w:t>
      </w:r>
      <w:r w:rsidRPr="00D448EC">
        <w:t>）评价工作以工程分析为龙头，以控制污染排放为重点，对工程建设期、生产营运期各环境要素进行分析、预测和评价，提出相应的防治措施。现状评价以监测数据为依据，预测模式选取实用可行的模式。</w:t>
      </w:r>
    </w:p>
    <w:p w14:paraId="4506D682" w14:textId="77777777" w:rsidR="008C5E35" w:rsidRPr="00D448EC" w:rsidRDefault="008C5E35" w:rsidP="008C5E35">
      <w:pPr>
        <w:pStyle w:val="af"/>
        <w:ind w:firstLine="480"/>
      </w:pPr>
      <w:r w:rsidRPr="00D448EC">
        <w:t>（</w:t>
      </w:r>
      <w:r w:rsidRPr="00D448EC">
        <w:t>4</w:t>
      </w:r>
      <w:r w:rsidRPr="00D448EC">
        <w:t>）报告书编制力求条理清楚、论据充分、重点突出、内容全面、客观地反映实际情况，评价结论科学准确，环保对策实用可行、可操作性强，从而使环</w:t>
      </w:r>
      <w:proofErr w:type="gramStart"/>
      <w:r w:rsidRPr="00D448EC">
        <w:t>评真正</w:t>
      </w:r>
      <w:proofErr w:type="gramEnd"/>
      <w:r w:rsidRPr="00D448EC">
        <w:t>起到为项目审批、环境管理、工程建设服务的作用。</w:t>
      </w:r>
    </w:p>
    <w:p w14:paraId="5246FDAA" w14:textId="77777777" w:rsidR="008C5E35" w:rsidRPr="00D448EC" w:rsidRDefault="008C5E35" w:rsidP="008C5E35">
      <w:pPr>
        <w:pStyle w:val="aff2"/>
        <w:spacing w:before="156"/>
        <w:rPr>
          <w:rFonts w:eastAsia="宋体"/>
        </w:rPr>
      </w:pPr>
      <w:bookmarkStart w:id="82" w:name="_Toc402787603"/>
      <w:bookmarkStart w:id="83" w:name="_Toc8989"/>
      <w:bookmarkStart w:id="84" w:name="_Toc10834"/>
      <w:bookmarkStart w:id="85" w:name="_Toc27531"/>
      <w:bookmarkStart w:id="86" w:name="_Toc9785"/>
      <w:bookmarkStart w:id="87" w:name="_Toc31366"/>
      <w:bookmarkStart w:id="88" w:name="_Toc488761039"/>
      <w:bookmarkStart w:id="89" w:name="_Toc43373893"/>
      <w:bookmarkStart w:id="90" w:name="_Toc109047566"/>
      <w:r w:rsidRPr="00D448EC">
        <w:rPr>
          <w:rFonts w:eastAsia="宋体"/>
        </w:rPr>
        <w:t>2.2</w:t>
      </w:r>
      <w:r w:rsidRPr="00D448EC">
        <w:rPr>
          <w:rFonts w:eastAsia="宋体"/>
        </w:rPr>
        <w:t>编制依据</w:t>
      </w:r>
      <w:bookmarkEnd w:id="82"/>
      <w:bookmarkEnd w:id="83"/>
      <w:bookmarkEnd w:id="84"/>
      <w:bookmarkEnd w:id="85"/>
      <w:bookmarkEnd w:id="86"/>
      <w:bookmarkEnd w:id="87"/>
      <w:bookmarkEnd w:id="88"/>
      <w:bookmarkEnd w:id="89"/>
      <w:bookmarkEnd w:id="90"/>
    </w:p>
    <w:p w14:paraId="14F0328D" w14:textId="7FA685DF" w:rsidR="001D5050" w:rsidRPr="00D448EC" w:rsidRDefault="00680A2C" w:rsidP="00680A2C">
      <w:pPr>
        <w:pStyle w:val="ae"/>
        <w:spacing w:before="156"/>
        <w:ind w:firstLine="482"/>
        <w:rPr>
          <w:rFonts w:eastAsia="宋体"/>
        </w:rPr>
      </w:pPr>
      <w:bookmarkStart w:id="91" w:name="_Toc109047567"/>
      <w:r w:rsidRPr="00D448EC">
        <w:rPr>
          <w:rFonts w:eastAsia="宋体"/>
        </w:rPr>
        <w:t>2.2.1</w:t>
      </w:r>
      <w:r w:rsidRPr="00D448EC">
        <w:rPr>
          <w:rFonts w:eastAsia="宋体"/>
        </w:rPr>
        <w:t>法律、法规</w:t>
      </w:r>
      <w:bookmarkEnd w:id="91"/>
    </w:p>
    <w:p w14:paraId="3D3D9FCC" w14:textId="4034C3EF" w:rsidR="00680A2C" w:rsidRPr="00D448EC" w:rsidRDefault="00680A2C" w:rsidP="00680A2C">
      <w:pPr>
        <w:pStyle w:val="41"/>
        <w:spacing w:before="156"/>
        <w:ind w:firstLine="482"/>
      </w:pPr>
      <w:r w:rsidRPr="00D448EC">
        <w:lastRenderedPageBreak/>
        <w:t>1</w:t>
      </w:r>
      <w:r w:rsidRPr="00D448EC">
        <w:t>、法律</w:t>
      </w:r>
    </w:p>
    <w:p w14:paraId="00282044" w14:textId="77777777" w:rsidR="00680A2C" w:rsidRPr="00D448EC" w:rsidRDefault="00680A2C" w:rsidP="00680A2C">
      <w:pPr>
        <w:pStyle w:val="af"/>
        <w:ind w:firstLine="480"/>
      </w:pPr>
      <w:r w:rsidRPr="00D448EC">
        <w:t>（</w:t>
      </w:r>
      <w:r w:rsidRPr="00D448EC">
        <w:t>1</w:t>
      </w:r>
      <w:r w:rsidRPr="00D448EC">
        <w:t>）《中华人民共和国环境保护法》（</w:t>
      </w:r>
      <w:r w:rsidRPr="00D448EC">
        <w:t>2014</w:t>
      </w:r>
      <w:r w:rsidRPr="00D448EC">
        <w:t>年</w:t>
      </w:r>
      <w:r w:rsidRPr="00D448EC">
        <w:t>4</w:t>
      </w:r>
      <w:r w:rsidRPr="00D448EC">
        <w:t>月</w:t>
      </w:r>
      <w:r w:rsidRPr="00D448EC">
        <w:t>24</w:t>
      </w:r>
      <w:r w:rsidRPr="00D448EC">
        <w:t>日修订，</w:t>
      </w:r>
      <w:r w:rsidRPr="00D448EC">
        <w:t>2015</w:t>
      </w:r>
      <w:r w:rsidRPr="00D448EC">
        <w:t>年</w:t>
      </w:r>
      <w:r w:rsidRPr="00D448EC">
        <w:t>1</w:t>
      </w:r>
      <w:r w:rsidRPr="00D448EC">
        <w:t>月</w:t>
      </w:r>
      <w:r w:rsidRPr="00D448EC">
        <w:t>1</w:t>
      </w:r>
      <w:r w:rsidRPr="00D448EC">
        <w:t>日起施行）；</w:t>
      </w:r>
    </w:p>
    <w:p w14:paraId="1E6A8B4D" w14:textId="77777777" w:rsidR="00680A2C" w:rsidRPr="00D448EC" w:rsidRDefault="00680A2C" w:rsidP="00680A2C">
      <w:pPr>
        <w:pStyle w:val="af"/>
        <w:ind w:firstLine="480"/>
      </w:pPr>
      <w:r w:rsidRPr="00D448EC">
        <w:t>（</w:t>
      </w:r>
      <w:r w:rsidRPr="00D448EC">
        <w:t>2</w:t>
      </w:r>
      <w:r w:rsidRPr="00D448EC">
        <w:t>）《中华人民共和国环境影响评价法》（</w:t>
      </w:r>
      <w:r w:rsidRPr="00D448EC">
        <w:t>2018</w:t>
      </w:r>
      <w:r w:rsidRPr="00D448EC">
        <w:t>年</w:t>
      </w:r>
      <w:r w:rsidRPr="00D448EC">
        <w:t>12</w:t>
      </w:r>
      <w:r w:rsidRPr="00D448EC">
        <w:t>月</w:t>
      </w:r>
      <w:r w:rsidRPr="00D448EC">
        <w:t>29</w:t>
      </w:r>
      <w:r w:rsidRPr="00D448EC">
        <w:t>日修正）；</w:t>
      </w:r>
    </w:p>
    <w:p w14:paraId="786EBE18" w14:textId="77777777" w:rsidR="00680A2C" w:rsidRPr="00D448EC" w:rsidRDefault="00680A2C" w:rsidP="00680A2C">
      <w:pPr>
        <w:pStyle w:val="af"/>
        <w:ind w:firstLine="480"/>
      </w:pPr>
      <w:r w:rsidRPr="00D448EC">
        <w:t>（</w:t>
      </w:r>
      <w:r w:rsidRPr="00D448EC">
        <w:t>3</w:t>
      </w:r>
      <w:r w:rsidRPr="00D448EC">
        <w:t>）《中华人民共和国大气污染防治法》（</w:t>
      </w:r>
      <w:r w:rsidRPr="00D448EC">
        <w:t>2018</w:t>
      </w:r>
      <w:r w:rsidRPr="00D448EC">
        <w:t>年</w:t>
      </w:r>
      <w:r w:rsidRPr="00D448EC">
        <w:t>10</w:t>
      </w:r>
      <w:r w:rsidRPr="00D448EC">
        <w:t>月</w:t>
      </w:r>
      <w:r w:rsidRPr="00D448EC">
        <w:t>26</w:t>
      </w:r>
      <w:r w:rsidRPr="00D448EC">
        <w:t>日修正）；</w:t>
      </w:r>
    </w:p>
    <w:p w14:paraId="4B7FA4FD" w14:textId="77777777" w:rsidR="00680A2C" w:rsidRPr="00D448EC" w:rsidRDefault="00680A2C" w:rsidP="00680A2C">
      <w:pPr>
        <w:pStyle w:val="af"/>
        <w:ind w:firstLine="480"/>
      </w:pPr>
      <w:r w:rsidRPr="00D448EC">
        <w:t>（</w:t>
      </w:r>
      <w:r w:rsidRPr="00D448EC">
        <w:t>4</w:t>
      </w:r>
      <w:r w:rsidRPr="00D448EC">
        <w:t>）《中华人民共和国水污染防治法》（</w:t>
      </w:r>
      <w:r w:rsidRPr="00D448EC">
        <w:t>2018</w:t>
      </w:r>
      <w:r w:rsidRPr="00D448EC">
        <w:t>年</w:t>
      </w:r>
      <w:r w:rsidRPr="00D448EC">
        <w:t>1</w:t>
      </w:r>
      <w:r w:rsidRPr="00D448EC">
        <w:t>月</w:t>
      </w:r>
      <w:r w:rsidRPr="00D448EC">
        <w:t>1</w:t>
      </w:r>
      <w:r w:rsidRPr="00D448EC">
        <w:t>日修订）；</w:t>
      </w:r>
    </w:p>
    <w:p w14:paraId="7AE96AED" w14:textId="77777777" w:rsidR="00680A2C" w:rsidRPr="00D448EC" w:rsidRDefault="00680A2C" w:rsidP="00680A2C">
      <w:pPr>
        <w:pStyle w:val="af"/>
        <w:ind w:firstLine="480"/>
      </w:pPr>
      <w:r w:rsidRPr="00D448EC">
        <w:t>（</w:t>
      </w:r>
      <w:r w:rsidRPr="00D448EC">
        <w:t>5</w:t>
      </w:r>
      <w:r w:rsidRPr="00D448EC">
        <w:t>）《中华人民共和国固体废物污染环境防治法》（</w:t>
      </w:r>
      <w:r w:rsidRPr="00D448EC">
        <w:t>2019</w:t>
      </w:r>
      <w:r w:rsidRPr="00D448EC">
        <w:t>年修正）；</w:t>
      </w:r>
    </w:p>
    <w:p w14:paraId="67B81150" w14:textId="77777777" w:rsidR="00680A2C" w:rsidRPr="00D448EC" w:rsidRDefault="00680A2C" w:rsidP="00680A2C">
      <w:pPr>
        <w:pStyle w:val="af"/>
        <w:ind w:firstLine="480"/>
      </w:pPr>
      <w:r w:rsidRPr="00D448EC">
        <w:t>（</w:t>
      </w:r>
      <w:r w:rsidRPr="00D448EC">
        <w:t>6</w:t>
      </w:r>
      <w:r w:rsidRPr="00D448EC">
        <w:t>）《中华人民共和国环境噪声污染防治法》（</w:t>
      </w:r>
      <w:r w:rsidRPr="00D448EC">
        <w:t>2018</w:t>
      </w:r>
      <w:r w:rsidRPr="00D448EC">
        <w:t>年</w:t>
      </w:r>
      <w:r w:rsidRPr="00D448EC">
        <w:t>12</w:t>
      </w:r>
      <w:r w:rsidRPr="00D448EC">
        <w:t>月</w:t>
      </w:r>
      <w:r w:rsidRPr="00D448EC">
        <w:t>29</w:t>
      </w:r>
      <w:r w:rsidRPr="00D448EC">
        <w:t>日修改）；</w:t>
      </w:r>
    </w:p>
    <w:p w14:paraId="1B7D16C9" w14:textId="77777777" w:rsidR="00680A2C" w:rsidRPr="00D448EC" w:rsidRDefault="00680A2C" w:rsidP="00680A2C">
      <w:pPr>
        <w:pStyle w:val="af"/>
        <w:ind w:firstLine="480"/>
      </w:pPr>
      <w:r w:rsidRPr="00D448EC">
        <w:t>（</w:t>
      </w:r>
      <w:r w:rsidRPr="00D448EC">
        <w:t>7</w:t>
      </w:r>
      <w:r w:rsidRPr="00D448EC">
        <w:t>）《中华人民共和国水土保持法》（</w:t>
      </w:r>
      <w:r w:rsidRPr="00D448EC">
        <w:t>2010</w:t>
      </w:r>
      <w:r w:rsidRPr="00D448EC">
        <w:t>年</w:t>
      </w:r>
      <w:r w:rsidRPr="00D448EC">
        <w:t>12</w:t>
      </w:r>
      <w:r w:rsidRPr="00D448EC">
        <w:t>月</w:t>
      </w:r>
      <w:r w:rsidRPr="00D448EC">
        <w:t>25</w:t>
      </w:r>
      <w:r w:rsidRPr="00D448EC">
        <w:t>日修订，</w:t>
      </w:r>
      <w:r w:rsidRPr="00D448EC">
        <w:t>2011</w:t>
      </w:r>
      <w:r w:rsidRPr="00D448EC">
        <w:t>年</w:t>
      </w:r>
      <w:r w:rsidRPr="00D448EC">
        <w:t>3</w:t>
      </w:r>
      <w:r w:rsidRPr="00D448EC">
        <w:t>月</w:t>
      </w:r>
      <w:r w:rsidRPr="00D448EC">
        <w:t>1</w:t>
      </w:r>
      <w:r w:rsidRPr="00D448EC">
        <w:t>日施行）；</w:t>
      </w:r>
    </w:p>
    <w:p w14:paraId="28DFE600" w14:textId="77777777" w:rsidR="00680A2C" w:rsidRPr="00D448EC" w:rsidRDefault="00680A2C" w:rsidP="00680A2C">
      <w:pPr>
        <w:pStyle w:val="af"/>
        <w:ind w:firstLine="480"/>
      </w:pPr>
      <w:r w:rsidRPr="00D448EC">
        <w:t>（</w:t>
      </w:r>
      <w:r w:rsidRPr="00D448EC">
        <w:t>8</w:t>
      </w:r>
      <w:r w:rsidRPr="00D448EC">
        <w:t>）《中华人民共和国土地管理法》（</w:t>
      </w:r>
      <w:r w:rsidRPr="00D448EC">
        <w:t>2019</w:t>
      </w:r>
      <w:r w:rsidRPr="00D448EC">
        <w:t>年</w:t>
      </w:r>
      <w:r w:rsidRPr="00D448EC">
        <w:t>8</w:t>
      </w:r>
      <w:r w:rsidRPr="00D448EC">
        <w:t>月</w:t>
      </w:r>
      <w:r w:rsidRPr="00D448EC">
        <w:t>26</w:t>
      </w:r>
      <w:r w:rsidRPr="00D448EC">
        <w:t>日修订）；</w:t>
      </w:r>
    </w:p>
    <w:p w14:paraId="308764B1" w14:textId="77777777" w:rsidR="00680A2C" w:rsidRPr="00D448EC" w:rsidRDefault="00680A2C" w:rsidP="00680A2C">
      <w:pPr>
        <w:pStyle w:val="af"/>
        <w:ind w:firstLine="480"/>
      </w:pPr>
      <w:r w:rsidRPr="00D448EC">
        <w:t>（</w:t>
      </w:r>
      <w:r w:rsidRPr="00D448EC">
        <w:t>9</w:t>
      </w:r>
      <w:r w:rsidRPr="00D448EC">
        <w:t>）《中华人民共和国城乡规划法》（</w:t>
      </w:r>
      <w:r w:rsidRPr="00D448EC">
        <w:t>2019</w:t>
      </w:r>
      <w:r w:rsidRPr="00D448EC">
        <w:t>年修正）（</w:t>
      </w:r>
      <w:r w:rsidRPr="00D448EC">
        <w:t>2019</w:t>
      </w:r>
      <w:r w:rsidRPr="00D448EC">
        <w:t>年</w:t>
      </w:r>
      <w:r w:rsidRPr="00D448EC">
        <w:t>4</w:t>
      </w:r>
      <w:r w:rsidRPr="00D448EC">
        <w:t>月</w:t>
      </w:r>
      <w:r w:rsidRPr="00D448EC">
        <w:t>23</w:t>
      </w:r>
      <w:r w:rsidRPr="00D448EC">
        <w:t>日起施行）；</w:t>
      </w:r>
    </w:p>
    <w:p w14:paraId="552EBA35" w14:textId="77777777" w:rsidR="00680A2C" w:rsidRPr="00D448EC" w:rsidRDefault="00680A2C" w:rsidP="00680A2C">
      <w:pPr>
        <w:pStyle w:val="af"/>
        <w:ind w:firstLine="480"/>
      </w:pPr>
      <w:r w:rsidRPr="00D448EC">
        <w:t>（</w:t>
      </w:r>
      <w:r w:rsidRPr="00D448EC">
        <w:t>10</w:t>
      </w:r>
      <w:r w:rsidRPr="00D448EC">
        <w:t>）《中华人民共和国突发事件应对法》（</w:t>
      </w:r>
      <w:r w:rsidRPr="00D448EC">
        <w:t>2007</w:t>
      </w:r>
      <w:r w:rsidRPr="00D448EC">
        <w:t>年</w:t>
      </w:r>
      <w:r w:rsidRPr="00D448EC">
        <w:t>11</w:t>
      </w:r>
      <w:r w:rsidRPr="00D448EC">
        <w:t>月</w:t>
      </w:r>
      <w:r w:rsidRPr="00D448EC">
        <w:t>1</w:t>
      </w:r>
      <w:r w:rsidRPr="00D448EC">
        <w:t>日起施行）；</w:t>
      </w:r>
    </w:p>
    <w:p w14:paraId="31A440E1" w14:textId="296D03DF" w:rsidR="00680A2C" w:rsidRPr="00D448EC" w:rsidRDefault="00680A2C" w:rsidP="00680A2C">
      <w:pPr>
        <w:pStyle w:val="af"/>
        <w:ind w:firstLine="480"/>
      </w:pPr>
      <w:r w:rsidRPr="00D448EC">
        <w:t>（</w:t>
      </w:r>
      <w:r w:rsidRPr="00D448EC">
        <w:t>11</w:t>
      </w:r>
      <w:r w:rsidRPr="00D448EC">
        <w:t>）《中华人民共和国土壤污染防治法》（</w:t>
      </w:r>
      <w:r w:rsidRPr="00D448EC">
        <w:t>2019</w:t>
      </w:r>
      <w:r w:rsidRPr="00D448EC">
        <w:t>年</w:t>
      </w:r>
      <w:r w:rsidRPr="00D448EC">
        <w:t>1</w:t>
      </w:r>
      <w:r w:rsidRPr="00D448EC">
        <w:t>月</w:t>
      </w:r>
      <w:r w:rsidRPr="00D448EC">
        <w:t>1</w:t>
      </w:r>
      <w:r w:rsidRPr="00D448EC">
        <w:t>日施行）。</w:t>
      </w:r>
    </w:p>
    <w:p w14:paraId="68DFDCED" w14:textId="2C0165F6" w:rsidR="00680A2C" w:rsidRPr="00D448EC" w:rsidRDefault="00680A2C" w:rsidP="00680A2C">
      <w:pPr>
        <w:pStyle w:val="41"/>
        <w:spacing w:before="156"/>
        <w:ind w:firstLine="482"/>
      </w:pPr>
      <w:r w:rsidRPr="00D448EC">
        <w:t>2</w:t>
      </w:r>
      <w:r w:rsidRPr="00D448EC">
        <w:t>、法规</w:t>
      </w:r>
    </w:p>
    <w:p w14:paraId="6F2B5745" w14:textId="77777777" w:rsidR="00680A2C" w:rsidRPr="00D448EC" w:rsidRDefault="00680A2C" w:rsidP="00680A2C">
      <w:pPr>
        <w:pStyle w:val="af"/>
        <w:ind w:firstLine="480"/>
      </w:pPr>
      <w:r w:rsidRPr="00D448EC">
        <w:t>（</w:t>
      </w:r>
      <w:r w:rsidRPr="00D448EC">
        <w:t>1</w:t>
      </w:r>
      <w:r w:rsidRPr="00D448EC">
        <w:t>）《建设项目环境保护管理条例》（国务院第</w:t>
      </w:r>
      <w:r w:rsidRPr="00D448EC">
        <w:t>682</w:t>
      </w:r>
      <w:r w:rsidRPr="00D448EC">
        <w:t>号令）；</w:t>
      </w:r>
    </w:p>
    <w:p w14:paraId="6CBFF6D6" w14:textId="77777777" w:rsidR="00680A2C" w:rsidRPr="00D448EC" w:rsidRDefault="00680A2C" w:rsidP="00680A2C">
      <w:pPr>
        <w:pStyle w:val="af"/>
        <w:ind w:firstLine="480"/>
      </w:pPr>
      <w:r w:rsidRPr="00D448EC">
        <w:t>（</w:t>
      </w:r>
      <w:r w:rsidRPr="00D448EC">
        <w:t>2</w:t>
      </w:r>
      <w:r w:rsidRPr="00D448EC">
        <w:t>）《国家环境保护</w:t>
      </w:r>
      <w:r w:rsidRPr="00D448EC">
        <w:t>“</w:t>
      </w:r>
      <w:r w:rsidRPr="00D448EC">
        <w:t>十三五</w:t>
      </w:r>
      <w:r w:rsidRPr="00D448EC">
        <w:t>“</w:t>
      </w:r>
      <w:r w:rsidRPr="00D448EC">
        <w:t>规划》（国发</w:t>
      </w:r>
      <w:r w:rsidRPr="00D448EC">
        <w:t>[2016]65</w:t>
      </w:r>
      <w:r w:rsidRPr="00D448EC">
        <w:t>号）；</w:t>
      </w:r>
    </w:p>
    <w:p w14:paraId="1B6D6ADA" w14:textId="77777777" w:rsidR="00680A2C" w:rsidRPr="00D448EC" w:rsidRDefault="00680A2C" w:rsidP="00680A2C">
      <w:pPr>
        <w:pStyle w:val="af"/>
        <w:ind w:firstLine="480"/>
      </w:pPr>
      <w:r w:rsidRPr="00D448EC">
        <w:t>（</w:t>
      </w:r>
      <w:r w:rsidRPr="00D448EC">
        <w:t>3</w:t>
      </w:r>
      <w:r w:rsidRPr="00D448EC">
        <w:t>）《国务院关于印发打赢蓝天保卫战三年行动计划的通知》（国发</w:t>
      </w:r>
      <w:r w:rsidRPr="00D448EC">
        <w:t>[2018]22</w:t>
      </w:r>
      <w:r w:rsidRPr="00D448EC">
        <w:t>号）；</w:t>
      </w:r>
    </w:p>
    <w:p w14:paraId="4FA8F174" w14:textId="77777777" w:rsidR="00680A2C" w:rsidRPr="00D448EC" w:rsidRDefault="00680A2C" w:rsidP="00680A2C">
      <w:pPr>
        <w:pStyle w:val="af"/>
        <w:ind w:firstLine="480"/>
      </w:pPr>
      <w:r w:rsidRPr="00D448EC">
        <w:t>（</w:t>
      </w:r>
      <w:r w:rsidRPr="00D448EC">
        <w:t>4</w:t>
      </w:r>
      <w:r w:rsidRPr="00D448EC">
        <w:t>）《国务院关于印发水污染防治行动计划的通知》（国发〔</w:t>
      </w:r>
      <w:r w:rsidRPr="00D448EC">
        <w:t>2015</w:t>
      </w:r>
      <w:r w:rsidRPr="00D448EC">
        <w:t>〕</w:t>
      </w:r>
      <w:r w:rsidRPr="00D448EC">
        <w:t>17</w:t>
      </w:r>
      <w:r w:rsidRPr="00D448EC">
        <w:t>号）；</w:t>
      </w:r>
    </w:p>
    <w:p w14:paraId="1F43DB31" w14:textId="77777777" w:rsidR="00680A2C" w:rsidRPr="00D448EC" w:rsidRDefault="00680A2C" w:rsidP="00680A2C">
      <w:pPr>
        <w:pStyle w:val="af"/>
        <w:ind w:firstLine="480"/>
      </w:pPr>
      <w:r w:rsidRPr="00D448EC">
        <w:t>（</w:t>
      </w:r>
      <w:r w:rsidRPr="00D448EC">
        <w:t>5</w:t>
      </w:r>
      <w:r w:rsidRPr="00D448EC">
        <w:t>）《国务院关于印发土壤污染防治行动计划的通知》（国发〔</w:t>
      </w:r>
      <w:r w:rsidRPr="00D448EC">
        <w:t>2016</w:t>
      </w:r>
      <w:r w:rsidRPr="00D448EC">
        <w:t>〕</w:t>
      </w:r>
      <w:r w:rsidRPr="00D448EC">
        <w:t>31</w:t>
      </w:r>
      <w:r w:rsidRPr="00D448EC">
        <w:t>号）；</w:t>
      </w:r>
    </w:p>
    <w:p w14:paraId="093C976F" w14:textId="77777777" w:rsidR="00680A2C" w:rsidRPr="00D448EC" w:rsidRDefault="00680A2C" w:rsidP="00680A2C">
      <w:pPr>
        <w:pStyle w:val="af"/>
        <w:ind w:firstLine="480"/>
      </w:pPr>
      <w:r w:rsidRPr="00D448EC">
        <w:t>（</w:t>
      </w:r>
      <w:r w:rsidRPr="00D448EC">
        <w:t>6</w:t>
      </w:r>
      <w:r w:rsidRPr="00D448EC">
        <w:t>）《国务院关于修改</w:t>
      </w:r>
      <w:r w:rsidRPr="00D448EC">
        <w:t>&lt;</w:t>
      </w:r>
      <w:r w:rsidRPr="00D448EC">
        <w:t>饲料和饲料添加剂管理条例</w:t>
      </w:r>
      <w:r w:rsidRPr="00D448EC">
        <w:t>&gt;</w:t>
      </w:r>
      <w:r w:rsidRPr="00D448EC">
        <w:t>的决定》（</w:t>
      </w:r>
      <w:r w:rsidRPr="00D448EC">
        <w:t>2011</w:t>
      </w:r>
      <w:r w:rsidRPr="00D448EC">
        <w:t>年</w:t>
      </w:r>
      <w:r w:rsidRPr="00D448EC">
        <w:t>10</w:t>
      </w:r>
      <w:r w:rsidRPr="00D448EC">
        <w:t>月</w:t>
      </w:r>
      <w:r w:rsidRPr="00D448EC">
        <w:t>26</w:t>
      </w:r>
      <w:r w:rsidRPr="00D448EC">
        <w:t>日修订）；</w:t>
      </w:r>
    </w:p>
    <w:p w14:paraId="73D561C6" w14:textId="77777777" w:rsidR="00680A2C" w:rsidRPr="00D448EC" w:rsidRDefault="00680A2C" w:rsidP="00680A2C">
      <w:pPr>
        <w:pStyle w:val="af"/>
        <w:ind w:firstLine="480"/>
      </w:pPr>
      <w:r w:rsidRPr="00D448EC">
        <w:t>（</w:t>
      </w:r>
      <w:r w:rsidRPr="00D448EC">
        <w:t>8</w:t>
      </w:r>
      <w:r w:rsidRPr="00D448EC">
        <w:t>）《突发事件应急预案管理办法》（国办发〔</w:t>
      </w:r>
      <w:r w:rsidRPr="00D448EC">
        <w:t>2013</w:t>
      </w:r>
      <w:r w:rsidRPr="00D448EC">
        <w:t>〕</w:t>
      </w:r>
      <w:r w:rsidRPr="00D448EC">
        <w:t>101</w:t>
      </w:r>
      <w:r w:rsidRPr="00D448EC">
        <w:t>号）；</w:t>
      </w:r>
    </w:p>
    <w:p w14:paraId="2563BB97" w14:textId="5109B5C3" w:rsidR="00680A2C" w:rsidRPr="00D448EC" w:rsidRDefault="00680A2C" w:rsidP="00680A2C">
      <w:pPr>
        <w:pStyle w:val="af"/>
        <w:ind w:firstLine="480"/>
      </w:pPr>
      <w:r w:rsidRPr="00D448EC">
        <w:t>（</w:t>
      </w:r>
      <w:r w:rsidRPr="00D448EC">
        <w:t>9</w:t>
      </w:r>
      <w:r w:rsidRPr="00D448EC">
        <w:t>）《中华人民共和国水土保持办法实施条例》（</w:t>
      </w:r>
      <w:r w:rsidRPr="00D448EC">
        <w:t>2011</w:t>
      </w:r>
      <w:r w:rsidRPr="00D448EC">
        <w:t>年修订）；</w:t>
      </w:r>
    </w:p>
    <w:p w14:paraId="379E3ACD" w14:textId="74D8E644" w:rsidR="00680A2C" w:rsidRPr="00D448EC" w:rsidRDefault="00680A2C" w:rsidP="00680A2C">
      <w:pPr>
        <w:pStyle w:val="af"/>
        <w:ind w:firstLine="480"/>
      </w:pPr>
      <w:r w:rsidRPr="00D448EC">
        <w:t>（</w:t>
      </w:r>
      <w:r w:rsidRPr="00D448EC">
        <w:t>10</w:t>
      </w:r>
      <w:r w:rsidRPr="00D448EC">
        <w:t>）《固定污染源排污许可分类管理名录》（</w:t>
      </w:r>
      <w:r w:rsidRPr="00D448EC">
        <w:t>2019</w:t>
      </w:r>
      <w:r w:rsidRPr="00D448EC">
        <w:t>版）；</w:t>
      </w:r>
    </w:p>
    <w:p w14:paraId="4C4290E8" w14:textId="3368F95C" w:rsidR="00680A2C" w:rsidRPr="00D448EC" w:rsidRDefault="00680A2C" w:rsidP="00680A2C">
      <w:pPr>
        <w:pStyle w:val="af"/>
        <w:ind w:firstLine="480"/>
      </w:pPr>
      <w:r w:rsidRPr="00D448EC">
        <w:t>（</w:t>
      </w:r>
      <w:r w:rsidRPr="00D448EC">
        <w:t>11</w:t>
      </w:r>
      <w:r w:rsidRPr="00D448EC">
        <w:t>）《排污许可申请与合法技术规范</w:t>
      </w:r>
      <w:r w:rsidRPr="00D448EC">
        <w:t xml:space="preserve"> </w:t>
      </w:r>
      <w:r w:rsidRPr="00D448EC">
        <w:t>总则》（</w:t>
      </w:r>
      <w:r w:rsidRPr="00D448EC">
        <w:t>HJ942-2018</w:t>
      </w:r>
      <w:r w:rsidRPr="00D448EC">
        <w:t>）；</w:t>
      </w:r>
    </w:p>
    <w:p w14:paraId="30BDE43B" w14:textId="0FED43C8" w:rsidR="00680A2C" w:rsidRPr="00D448EC" w:rsidRDefault="00680A2C" w:rsidP="00680A2C">
      <w:pPr>
        <w:pStyle w:val="af"/>
        <w:ind w:firstLine="480"/>
      </w:pPr>
      <w:r w:rsidRPr="00D448EC">
        <w:t>（</w:t>
      </w:r>
      <w:r w:rsidRPr="00D448EC">
        <w:t>12</w:t>
      </w:r>
      <w:r w:rsidRPr="00D448EC">
        <w:t>）《排污许可申请与合法技术规范水处理通用工序》（</w:t>
      </w:r>
      <w:r w:rsidRPr="00D448EC">
        <w:t>HJ1120-2020</w:t>
      </w:r>
      <w:r w:rsidRPr="00D448EC">
        <w:t>）；</w:t>
      </w:r>
    </w:p>
    <w:p w14:paraId="7FE97E00" w14:textId="2DD52015" w:rsidR="00680A2C" w:rsidRPr="00D448EC" w:rsidRDefault="00680A2C" w:rsidP="00680A2C">
      <w:pPr>
        <w:pStyle w:val="af"/>
        <w:ind w:firstLine="480"/>
      </w:pPr>
      <w:r w:rsidRPr="00D448EC">
        <w:lastRenderedPageBreak/>
        <w:t>（</w:t>
      </w:r>
      <w:r w:rsidRPr="00D448EC">
        <w:t>13</w:t>
      </w:r>
      <w:r w:rsidRPr="00D448EC">
        <w:t>）《排污单位编码规则》（</w:t>
      </w:r>
      <w:r w:rsidRPr="00D448EC">
        <w:t>HJ608-2017</w:t>
      </w:r>
      <w:r w:rsidRPr="00D448EC">
        <w:t>）；</w:t>
      </w:r>
    </w:p>
    <w:p w14:paraId="3B93CCA6" w14:textId="60C9EA67" w:rsidR="00680A2C" w:rsidRPr="00D448EC" w:rsidRDefault="00680A2C" w:rsidP="00680A2C">
      <w:pPr>
        <w:pStyle w:val="af"/>
        <w:ind w:firstLine="480"/>
      </w:pPr>
      <w:r w:rsidRPr="00D448EC">
        <w:t>（</w:t>
      </w:r>
      <w:r w:rsidRPr="00D448EC">
        <w:t>14</w:t>
      </w:r>
      <w:r w:rsidRPr="00D448EC">
        <w:t>）《排污许可管理办法（试行）》</w:t>
      </w:r>
      <w:r w:rsidRPr="00D448EC">
        <w:t>2019</w:t>
      </w:r>
      <w:r w:rsidRPr="00D448EC">
        <w:t>年</w:t>
      </w:r>
      <w:r w:rsidRPr="00D448EC">
        <w:t>8</w:t>
      </w:r>
      <w:r w:rsidRPr="00D448EC">
        <w:t>月</w:t>
      </w:r>
      <w:r w:rsidRPr="00D448EC">
        <w:t>22</w:t>
      </w:r>
      <w:r w:rsidRPr="00D448EC">
        <w:t>日修订；</w:t>
      </w:r>
    </w:p>
    <w:p w14:paraId="4B5251EA" w14:textId="77777777" w:rsidR="00680A2C" w:rsidRPr="00D448EC" w:rsidRDefault="00680A2C" w:rsidP="00680A2C">
      <w:pPr>
        <w:pStyle w:val="ae"/>
        <w:spacing w:before="156"/>
        <w:ind w:firstLine="482"/>
        <w:rPr>
          <w:rFonts w:eastAsia="宋体"/>
        </w:rPr>
      </w:pPr>
      <w:bookmarkStart w:id="92" w:name="_Toc109047568"/>
      <w:r w:rsidRPr="00D448EC">
        <w:rPr>
          <w:rFonts w:eastAsia="宋体"/>
        </w:rPr>
        <w:t>2.2.2</w:t>
      </w:r>
      <w:r w:rsidRPr="00D448EC">
        <w:rPr>
          <w:rFonts w:eastAsia="宋体"/>
        </w:rPr>
        <w:t>部门规章</w:t>
      </w:r>
      <w:bookmarkEnd w:id="92"/>
    </w:p>
    <w:p w14:paraId="301D6AF4" w14:textId="77777777" w:rsidR="00680A2C" w:rsidRPr="00D448EC" w:rsidRDefault="00680A2C" w:rsidP="00680A2C">
      <w:pPr>
        <w:pStyle w:val="af"/>
        <w:ind w:firstLine="480"/>
      </w:pPr>
      <w:r w:rsidRPr="00D448EC">
        <w:t>（</w:t>
      </w:r>
      <w:r w:rsidRPr="00D448EC">
        <w:t>1</w:t>
      </w:r>
      <w:r w:rsidRPr="00D448EC">
        <w:t>）《建设项目环境影响评价分类管理名录》（国家环保部</w:t>
      </w:r>
      <w:r w:rsidRPr="00D448EC">
        <w:t>2018</w:t>
      </w:r>
      <w:r w:rsidRPr="00D448EC">
        <w:t>年第</w:t>
      </w:r>
      <w:r w:rsidRPr="00D448EC">
        <w:t>1</w:t>
      </w:r>
      <w:r w:rsidRPr="00D448EC">
        <w:t>号令修改），（</w:t>
      </w:r>
      <w:r w:rsidRPr="00D448EC">
        <w:t>2018</w:t>
      </w:r>
      <w:r w:rsidRPr="00D448EC">
        <w:t>年</w:t>
      </w:r>
      <w:r w:rsidRPr="00D448EC">
        <w:t>4</w:t>
      </w:r>
      <w:r w:rsidRPr="00D448EC">
        <w:t>月</w:t>
      </w:r>
      <w:r w:rsidRPr="00D448EC">
        <w:t>28</w:t>
      </w:r>
      <w:r w:rsidRPr="00D448EC">
        <w:t>日修订）；</w:t>
      </w:r>
    </w:p>
    <w:p w14:paraId="739CF086" w14:textId="77777777" w:rsidR="00680A2C" w:rsidRPr="00D448EC" w:rsidRDefault="00680A2C" w:rsidP="00680A2C">
      <w:pPr>
        <w:pStyle w:val="af"/>
        <w:ind w:firstLine="480"/>
      </w:pPr>
      <w:r w:rsidRPr="00D448EC">
        <w:t>（</w:t>
      </w:r>
      <w:r w:rsidRPr="00D448EC">
        <w:t>2</w:t>
      </w:r>
      <w:r w:rsidRPr="00D448EC">
        <w:t>）《环境影响评价公众参与办法》（生态环境部令第</w:t>
      </w:r>
      <w:r w:rsidRPr="00D448EC">
        <w:t>4</w:t>
      </w:r>
      <w:r w:rsidRPr="00D448EC">
        <w:t>号，</w:t>
      </w:r>
      <w:r w:rsidRPr="00D448EC">
        <w:t>2019</w:t>
      </w:r>
      <w:r w:rsidRPr="00D448EC">
        <w:t>年</w:t>
      </w:r>
      <w:r w:rsidRPr="00D448EC">
        <w:t>1</w:t>
      </w:r>
      <w:r w:rsidRPr="00D448EC">
        <w:t>月</w:t>
      </w:r>
      <w:r w:rsidRPr="00D448EC">
        <w:t>1</w:t>
      </w:r>
      <w:r w:rsidRPr="00D448EC">
        <w:t>日施行）；</w:t>
      </w:r>
    </w:p>
    <w:p w14:paraId="66C4355F" w14:textId="77777777" w:rsidR="00680A2C" w:rsidRPr="00D448EC" w:rsidRDefault="00680A2C" w:rsidP="00680A2C">
      <w:pPr>
        <w:pStyle w:val="af"/>
        <w:ind w:firstLine="480"/>
      </w:pPr>
      <w:r w:rsidRPr="00D448EC">
        <w:t>（</w:t>
      </w:r>
      <w:r w:rsidRPr="00D448EC">
        <w:t>3</w:t>
      </w:r>
      <w:r w:rsidRPr="00D448EC">
        <w:t>）国家发展和改革委员会令第</w:t>
      </w:r>
      <w:r w:rsidRPr="00D448EC">
        <w:t>21</w:t>
      </w:r>
      <w:r w:rsidRPr="00D448EC">
        <w:t>号，《国家发展改革委关于修改〈产业结构调整指导目录（</w:t>
      </w:r>
      <w:r w:rsidRPr="00D448EC">
        <w:t>2011</w:t>
      </w:r>
      <w:r w:rsidRPr="00D448EC">
        <w:t>年本）〉有关条款的决定》，</w:t>
      </w:r>
      <w:r w:rsidRPr="00D448EC">
        <w:t>2013</w:t>
      </w:r>
      <w:r w:rsidRPr="00D448EC">
        <w:t>年</w:t>
      </w:r>
      <w:r w:rsidRPr="00D448EC">
        <w:t>2</w:t>
      </w:r>
      <w:r w:rsidRPr="00D448EC">
        <w:t>月</w:t>
      </w:r>
      <w:r w:rsidRPr="00D448EC">
        <w:t>16</w:t>
      </w:r>
      <w:r w:rsidRPr="00D448EC">
        <w:t>日；</w:t>
      </w:r>
    </w:p>
    <w:p w14:paraId="10405E8C" w14:textId="77777777" w:rsidR="00680A2C" w:rsidRPr="00D448EC" w:rsidRDefault="00680A2C" w:rsidP="00680A2C">
      <w:pPr>
        <w:pStyle w:val="af"/>
        <w:ind w:firstLine="480"/>
      </w:pPr>
      <w:r w:rsidRPr="00D448EC">
        <w:t>（</w:t>
      </w:r>
      <w:r w:rsidRPr="00D448EC">
        <w:t>4</w:t>
      </w:r>
      <w:r w:rsidRPr="00D448EC">
        <w:t>）《全国生态功能区划》，环保部、中国科学院，</w:t>
      </w:r>
      <w:r w:rsidRPr="00D448EC">
        <w:t>2008</w:t>
      </w:r>
      <w:r w:rsidRPr="00D448EC">
        <w:t>年第</w:t>
      </w:r>
      <w:r w:rsidRPr="00D448EC">
        <w:t>35</w:t>
      </w:r>
      <w:r w:rsidRPr="00D448EC">
        <w:t>号公告</w:t>
      </w:r>
    </w:p>
    <w:p w14:paraId="1077DCF5" w14:textId="77777777" w:rsidR="00680A2C" w:rsidRPr="00D448EC" w:rsidRDefault="00680A2C" w:rsidP="00680A2C">
      <w:pPr>
        <w:pStyle w:val="af"/>
        <w:ind w:firstLine="480"/>
      </w:pPr>
      <w:r w:rsidRPr="00D448EC">
        <w:t>（</w:t>
      </w:r>
      <w:r w:rsidRPr="00D448EC">
        <w:t>5</w:t>
      </w:r>
      <w:r w:rsidRPr="00D448EC">
        <w:t>）《关于促进云贵地区重点区域和产业与环境保护协调发展的指导意见》（环发（</w:t>
      </w:r>
      <w:r w:rsidRPr="00D448EC">
        <w:t>2013</w:t>
      </w:r>
      <w:r w:rsidRPr="00D448EC">
        <w:t>）</w:t>
      </w:r>
      <w:r w:rsidRPr="00D448EC">
        <w:t>82</w:t>
      </w:r>
      <w:r w:rsidRPr="00D448EC">
        <w:t>号）；</w:t>
      </w:r>
    </w:p>
    <w:p w14:paraId="61644A0A" w14:textId="77777777" w:rsidR="00680A2C" w:rsidRPr="00D448EC" w:rsidRDefault="00680A2C" w:rsidP="00680A2C">
      <w:pPr>
        <w:pStyle w:val="af"/>
        <w:ind w:firstLine="480"/>
      </w:pPr>
      <w:r w:rsidRPr="00D448EC">
        <w:t>（</w:t>
      </w:r>
      <w:r w:rsidRPr="00D448EC">
        <w:t>6</w:t>
      </w:r>
      <w:r w:rsidRPr="00D448EC">
        <w:t>）《关于印发</w:t>
      </w:r>
      <w:r w:rsidRPr="00D448EC">
        <w:t>&lt;</w:t>
      </w:r>
      <w:r w:rsidRPr="00D448EC">
        <w:t>建设项目主要污染物排放总量指标审核及管理暂行办法</w:t>
      </w:r>
      <w:r w:rsidRPr="00D448EC">
        <w:t>&gt;</w:t>
      </w:r>
      <w:r w:rsidRPr="00D448EC">
        <w:t>的通知》（环发</w:t>
      </w:r>
      <w:r w:rsidRPr="00D448EC">
        <w:t>[2014]197</w:t>
      </w:r>
      <w:r w:rsidRPr="00D448EC">
        <w:t>号）；</w:t>
      </w:r>
    </w:p>
    <w:p w14:paraId="5F7953D2" w14:textId="77777777" w:rsidR="00680A2C" w:rsidRPr="00D448EC" w:rsidRDefault="00680A2C" w:rsidP="00680A2C">
      <w:pPr>
        <w:pStyle w:val="af"/>
        <w:ind w:firstLine="480"/>
      </w:pPr>
      <w:r w:rsidRPr="00D448EC">
        <w:t>（</w:t>
      </w:r>
      <w:r w:rsidRPr="00D448EC">
        <w:t>7</w:t>
      </w:r>
      <w:r w:rsidRPr="00D448EC">
        <w:t>）《企业事业单位突发环境事件应急预案备案管理办法》（环发</w:t>
      </w:r>
      <w:r w:rsidRPr="00D448EC">
        <w:t>[2015]4</w:t>
      </w:r>
      <w:r w:rsidRPr="00D448EC">
        <w:t>号）；</w:t>
      </w:r>
    </w:p>
    <w:p w14:paraId="5755D09E" w14:textId="36B523F4" w:rsidR="00680A2C" w:rsidRPr="00D448EC" w:rsidRDefault="00680A2C" w:rsidP="00680A2C">
      <w:pPr>
        <w:pStyle w:val="af"/>
        <w:ind w:firstLine="480"/>
      </w:pPr>
      <w:r w:rsidRPr="00D448EC">
        <w:t>（</w:t>
      </w:r>
      <w:r w:rsidRPr="00D448EC">
        <w:t>8</w:t>
      </w:r>
      <w:r w:rsidRPr="00D448EC">
        <w:t>）《国务院关于印发大气污染防治行动计划的通知》（国发</w:t>
      </w:r>
      <w:r w:rsidRPr="00D448EC">
        <w:t>[2013]37</w:t>
      </w:r>
      <w:r w:rsidRPr="00D448EC">
        <w:t>号），国务院，</w:t>
      </w:r>
      <w:r w:rsidRPr="00D448EC">
        <w:t>2013</w:t>
      </w:r>
      <w:r w:rsidRPr="00D448EC">
        <w:t>年</w:t>
      </w:r>
      <w:r w:rsidRPr="00D448EC">
        <w:t>9</w:t>
      </w:r>
      <w:r w:rsidRPr="00D448EC">
        <w:t>月</w:t>
      </w:r>
      <w:r w:rsidRPr="00D448EC">
        <w:t>10</w:t>
      </w:r>
      <w:r w:rsidRPr="00D448EC">
        <w:t>日；</w:t>
      </w:r>
    </w:p>
    <w:p w14:paraId="12311943" w14:textId="1EB8B387" w:rsidR="00680A2C" w:rsidRPr="00D448EC" w:rsidRDefault="00680A2C" w:rsidP="00680A2C">
      <w:pPr>
        <w:pStyle w:val="af"/>
        <w:ind w:firstLine="480"/>
      </w:pPr>
      <w:r w:rsidRPr="00D448EC">
        <w:t>（</w:t>
      </w:r>
      <w:r w:rsidRPr="00D448EC">
        <w:t>9</w:t>
      </w:r>
      <w:r w:rsidRPr="00D448EC">
        <w:t>）《国务院关于印发水污染防治行动计划的通知》（国发</w:t>
      </w:r>
      <w:r w:rsidRPr="00D448EC">
        <w:t>[2015]17</w:t>
      </w:r>
      <w:r w:rsidRPr="00D448EC">
        <w:t>号），国务院，</w:t>
      </w:r>
      <w:r w:rsidRPr="00D448EC">
        <w:t>2015</w:t>
      </w:r>
      <w:r w:rsidRPr="00D448EC">
        <w:t>年</w:t>
      </w:r>
      <w:r w:rsidRPr="00D448EC">
        <w:t>4</w:t>
      </w:r>
      <w:r w:rsidRPr="00D448EC">
        <w:t>月</w:t>
      </w:r>
      <w:r w:rsidRPr="00D448EC">
        <w:t>2</w:t>
      </w:r>
      <w:r w:rsidRPr="00D448EC">
        <w:t>日；</w:t>
      </w:r>
    </w:p>
    <w:p w14:paraId="326ABDFA" w14:textId="3E189C0D" w:rsidR="00680A2C" w:rsidRPr="00D448EC" w:rsidRDefault="00680A2C" w:rsidP="00680A2C">
      <w:pPr>
        <w:pStyle w:val="af"/>
        <w:ind w:firstLine="480"/>
      </w:pPr>
      <w:r w:rsidRPr="00D448EC">
        <w:t>（</w:t>
      </w:r>
      <w:r w:rsidRPr="00D448EC">
        <w:t>10</w:t>
      </w:r>
      <w:r w:rsidRPr="00D448EC">
        <w:t>）《国务院关于印发土壤污染防治行动计划的通知》（国发</w:t>
      </w:r>
      <w:r w:rsidRPr="00D448EC">
        <w:t>[2016]31</w:t>
      </w:r>
      <w:r w:rsidRPr="00D448EC">
        <w:t>号），国务院，</w:t>
      </w:r>
      <w:r w:rsidRPr="00D448EC">
        <w:t>2016</w:t>
      </w:r>
      <w:r w:rsidRPr="00D448EC">
        <w:t>年</w:t>
      </w:r>
      <w:r w:rsidRPr="00D448EC">
        <w:t>5</w:t>
      </w:r>
      <w:r w:rsidRPr="00D448EC">
        <w:t>月</w:t>
      </w:r>
      <w:r w:rsidRPr="00D448EC">
        <w:t>28</w:t>
      </w:r>
      <w:r w:rsidRPr="00D448EC">
        <w:t>日；</w:t>
      </w:r>
    </w:p>
    <w:p w14:paraId="0D7E4F01" w14:textId="77777777" w:rsidR="00680A2C" w:rsidRPr="00D448EC" w:rsidRDefault="00680A2C" w:rsidP="00680A2C">
      <w:pPr>
        <w:pStyle w:val="ae"/>
        <w:spacing w:before="156"/>
        <w:ind w:firstLine="482"/>
        <w:rPr>
          <w:rFonts w:eastAsia="宋体"/>
        </w:rPr>
      </w:pPr>
      <w:bookmarkStart w:id="93" w:name="_Toc349748337"/>
      <w:bookmarkStart w:id="94" w:name="_Toc376785903"/>
      <w:bookmarkStart w:id="95" w:name="_Toc43373896"/>
      <w:bookmarkStart w:id="96" w:name="_Toc109047569"/>
      <w:r w:rsidRPr="00D448EC">
        <w:rPr>
          <w:rFonts w:eastAsia="宋体"/>
        </w:rPr>
        <w:t>2.2.3</w:t>
      </w:r>
      <w:r w:rsidRPr="00D448EC">
        <w:rPr>
          <w:rFonts w:eastAsia="宋体"/>
        </w:rPr>
        <w:t>贵州省和地方有关的条例和规章</w:t>
      </w:r>
      <w:bookmarkEnd w:id="93"/>
      <w:bookmarkEnd w:id="94"/>
      <w:bookmarkEnd w:id="95"/>
      <w:bookmarkEnd w:id="96"/>
    </w:p>
    <w:p w14:paraId="41A98DAA" w14:textId="77777777" w:rsidR="00680A2C" w:rsidRPr="00D448EC" w:rsidRDefault="00680A2C" w:rsidP="00680A2C">
      <w:pPr>
        <w:pStyle w:val="af"/>
        <w:ind w:firstLine="480"/>
      </w:pPr>
      <w:r w:rsidRPr="00D448EC">
        <w:t>（</w:t>
      </w:r>
      <w:r w:rsidRPr="00D448EC">
        <w:t>1</w:t>
      </w:r>
      <w:r w:rsidRPr="00D448EC">
        <w:t>）《贵州省生态环境保护条例》，</w:t>
      </w:r>
      <w:r w:rsidRPr="00D448EC">
        <w:t>2019</w:t>
      </w:r>
      <w:r w:rsidRPr="00D448EC">
        <w:t>年</w:t>
      </w:r>
      <w:r w:rsidRPr="00D448EC">
        <w:t>8</w:t>
      </w:r>
      <w:r w:rsidRPr="00D448EC">
        <w:t>月</w:t>
      </w:r>
      <w:r w:rsidRPr="00D448EC">
        <w:t>1</w:t>
      </w:r>
      <w:r w:rsidRPr="00D448EC">
        <w:t>日；</w:t>
      </w:r>
    </w:p>
    <w:p w14:paraId="20AC845B" w14:textId="77777777" w:rsidR="00680A2C" w:rsidRPr="00D448EC" w:rsidRDefault="00680A2C" w:rsidP="00680A2C">
      <w:pPr>
        <w:pStyle w:val="af"/>
        <w:ind w:firstLine="480"/>
      </w:pPr>
      <w:r w:rsidRPr="00D448EC">
        <w:t>（</w:t>
      </w:r>
      <w:r w:rsidRPr="00D448EC">
        <w:t>2</w:t>
      </w:r>
      <w:r w:rsidRPr="00D448EC">
        <w:t>）《贵州省大气污染防治条例》（修正），</w:t>
      </w:r>
      <w:r w:rsidRPr="00D448EC">
        <w:t>2018.11.29</w:t>
      </w:r>
      <w:r w:rsidRPr="00D448EC">
        <w:t>；</w:t>
      </w:r>
    </w:p>
    <w:p w14:paraId="155E697C" w14:textId="77777777" w:rsidR="00680A2C" w:rsidRPr="00D448EC" w:rsidRDefault="00680A2C" w:rsidP="00680A2C">
      <w:pPr>
        <w:pStyle w:val="af"/>
        <w:ind w:firstLine="480"/>
      </w:pPr>
      <w:r w:rsidRPr="00D448EC">
        <w:t>（</w:t>
      </w:r>
      <w:r w:rsidRPr="00D448EC">
        <w:t>3</w:t>
      </w:r>
      <w:r w:rsidRPr="00D448EC">
        <w:t>）《贵州省水污染防治条例》（</w:t>
      </w:r>
      <w:r w:rsidRPr="00D448EC">
        <w:t>2018</w:t>
      </w:r>
      <w:r w:rsidRPr="00D448EC">
        <w:t>年</w:t>
      </w:r>
      <w:r w:rsidRPr="00D448EC">
        <w:t>11</w:t>
      </w:r>
      <w:r w:rsidRPr="00D448EC">
        <w:t>月</w:t>
      </w:r>
      <w:r w:rsidRPr="00D448EC">
        <w:t>29</w:t>
      </w:r>
      <w:r w:rsidRPr="00D448EC">
        <w:t>日修订）；</w:t>
      </w:r>
    </w:p>
    <w:p w14:paraId="62016607" w14:textId="77777777" w:rsidR="00680A2C" w:rsidRPr="00D448EC" w:rsidRDefault="00680A2C" w:rsidP="00680A2C">
      <w:pPr>
        <w:pStyle w:val="af"/>
        <w:ind w:firstLine="480"/>
      </w:pPr>
      <w:r w:rsidRPr="00D448EC">
        <w:t>（</w:t>
      </w:r>
      <w:r w:rsidRPr="00D448EC">
        <w:t>4</w:t>
      </w:r>
      <w:r w:rsidRPr="00D448EC">
        <w:t>）《贵州省环境噪声污染防治条例》（</w:t>
      </w:r>
      <w:r w:rsidRPr="00D448EC">
        <w:t>2017</w:t>
      </w:r>
      <w:r w:rsidRPr="00D448EC">
        <w:t>年</w:t>
      </w:r>
      <w:r w:rsidRPr="00D448EC">
        <w:t>9</w:t>
      </w:r>
      <w:r w:rsidRPr="00D448EC">
        <w:t>月</w:t>
      </w:r>
      <w:r w:rsidRPr="00D448EC">
        <w:t>30</w:t>
      </w:r>
      <w:r w:rsidRPr="00D448EC">
        <w:t>日通过，</w:t>
      </w:r>
      <w:r w:rsidRPr="00D448EC">
        <w:t>2018</w:t>
      </w:r>
      <w:r w:rsidRPr="00D448EC">
        <w:t>年</w:t>
      </w:r>
      <w:r w:rsidRPr="00D448EC">
        <w:t>1</w:t>
      </w:r>
      <w:r w:rsidRPr="00D448EC">
        <w:t>月</w:t>
      </w:r>
      <w:r w:rsidRPr="00D448EC">
        <w:t>1</w:t>
      </w:r>
      <w:r w:rsidRPr="00D448EC">
        <w:t>日施行）；</w:t>
      </w:r>
    </w:p>
    <w:p w14:paraId="6AB40C48" w14:textId="77777777" w:rsidR="00680A2C" w:rsidRPr="00D448EC" w:rsidRDefault="00680A2C" w:rsidP="00680A2C">
      <w:pPr>
        <w:pStyle w:val="af"/>
        <w:ind w:firstLine="480"/>
      </w:pPr>
      <w:r w:rsidRPr="00D448EC">
        <w:t>（</w:t>
      </w:r>
      <w:r w:rsidRPr="00D448EC">
        <w:t>5</w:t>
      </w:r>
      <w:r w:rsidRPr="00D448EC">
        <w:t>）《贵州省主体功能区规划》（黔府发</w:t>
      </w:r>
      <w:r w:rsidRPr="00D448EC">
        <w:t>[2013]12</w:t>
      </w:r>
      <w:r w:rsidRPr="00D448EC">
        <w:t>号）；</w:t>
      </w:r>
    </w:p>
    <w:p w14:paraId="18481C05" w14:textId="77777777" w:rsidR="00680A2C" w:rsidRPr="00D448EC" w:rsidRDefault="00680A2C" w:rsidP="00680A2C">
      <w:pPr>
        <w:pStyle w:val="af"/>
        <w:ind w:firstLine="480"/>
      </w:pPr>
      <w:r w:rsidRPr="00D448EC">
        <w:t>（</w:t>
      </w:r>
      <w:r w:rsidRPr="00D448EC">
        <w:t>6</w:t>
      </w:r>
      <w:r w:rsidRPr="00D448EC">
        <w:t>）《贵州省生态保护红线的通知》（黔府发</w:t>
      </w:r>
      <w:r w:rsidRPr="00D448EC">
        <w:t>[2018]16</w:t>
      </w:r>
      <w:r w:rsidRPr="00D448EC">
        <w:t>号）；</w:t>
      </w:r>
    </w:p>
    <w:p w14:paraId="2167BAF1" w14:textId="77777777" w:rsidR="00680A2C" w:rsidRPr="00D448EC" w:rsidRDefault="00680A2C" w:rsidP="00680A2C">
      <w:pPr>
        <w:pStyle w:val="af"/>
        <w:ind w:firstLine="480"/>
      </w:pPr>
      <w:r w:rsidRPr="00D448EC">
        <w:lastRenderedPageBreak/>
        <w:t>（</w:t>
      </w:r>
      <w:r w:rsidRPr="00D448EC">
        <w:t>7</w:t>
      </w:r>
      <w:r w:rsidRPr="00D448EC">
        <w:t>）《贵州省生态保护红线管理暂行办法》（黔府发</w:t>
      </w:r>
      <w:r w:rsidRPr="00D448EC">
        <w:t>[2016]32</w:t>
      </w:r>
      <w:r w:rsidRPr="00D448EC">
        <w:t>号）；</w:t>
      </w:r>
    </w:p>
    <w:p w14:paraId="237B8233" w14:textId="77777777" w:rsidR="00680A2C" w:rsidRPr="00D448EC" w:rsidRDefault="00680A2C" w:rsidP="00680A2C">
      <w:pPr>
        <w:pStyle w:val="af"/>
        <w:ind w:firstLine="480"/>
      </w:pPr>
      <w:r w:rsidRPr="00D448EC">
        <w:t>（</w:t>
      </w:r>
      <w:r w:rsidRPr="00D448EC">
        <w:t>8</w:t>
      </w:r>
      <w:r w:rsidRPr="00D448EC">
        <w:t>）《贵州省生态保护红线》（黔府发〔</w:t>
      </w:r>
      <w:r w:rsidRPr="00D448EC">
        <w:t>2018</w:t>
      </w:r>
      <w:r w:rsidRPr="00D448EC">
        <w:t>〕</w:t>
      </w:r>
      <w:r w:rsidRPr="00D448EC">
        <w:t>16</w:t>
      </w:r>
      <w:r w:rsidRPr="00D448EC">
        <w:t>号）；</w:t>
      </w:r>
    </w:p>
    <w:p w14:paraId="543E9F6A" w14:textId="77777777" w:rsidR="00680A2C" w:rsidRPr="00D448EC" w:rsidRDefault="00680A2C" w:rsidP="00680A2C">
      <w:pPr>
        <w:pStyle w:val="af"/>
        <w:ind w:firstLine="480"/>
      </w:pPr>
      <w:r w:rsidRPr="00D448EC">
        <w:t>（</w:t>
      </w:r>
      <w:r w:rsidRPr="00D448EC">
        <w:t>9</w:t>
      </w:r>
      <w:r w:rsidRPr="00D448EC">
        <w:t>）《贵州省人民政府关于印发贵州省打赢蓝天保卫战三年行动计划的通知》（黔府发</w:t>
      </w:r>
      <w:r w:rsidRPr="00D448EC">
        <w:t>[2018]26</w:t>
      </w:r>
      <w:r w:rsidRPr="00D448EC">
        <w:t>号）；</w:t>
      </w:r>
    </w:p>
    <w:p w14:paraId="01768AE4" w14:textId="77777777" w:rsidR="00680A2C" w:rsidRPr="00D448EC" w:rsidRDefault="00680A2C" w:rsidP="00680A2C">
      <w:pPr>
        <w:pStyle w:val="af"/>
        <w:ind w:firstLine="480"/>
      </w:pPr>
      <w:r w:rsidRPr="00D448EC">
        <w:t>（</w:t>
      </w:r>
      <w:r w:rsidRPr="00D448EC">
        <w:t>10</w:t>
      </w:r>
      <w:r w:rsidRPr="00D448EC">
        <w:t>）《贵州省人民政府关于印发贵州省水污染防治行动计划工作方案的通知》（黔府发〔</w:t>
      </w:r>
      <w:r w:rsidRPr="00D448EC">
        <w:t>2015</w:t>
      </w:r>
      <w:r w:rsidRPr="00D448EC">
        <w:t>〕</w:t>
      </w:r>
      <w:r w:rsidRPr="00D448EC">
        <w:t>39</w:t>
      </w:r>
      <w:r w:rsidRPr="00D448EC">
        <w:t>号）；</w:t>
      </w:r>
    </w:p>
    <w:p w14:paraId="3BBAF717" w14:textId="77777777" w:rsidR="00680A2C" w:rsidRPr="00D448EC" w:rsidRDefault="00680A2C" w:rsidP="00680A2C">
      <w:pPr>
        <w:pStyle w:val="af"/>
        <w:ind w:firstLine="480"/>
      </w:pPr>
      <w:r w:rsidRPr="00D448EC">
        <w:t>（</w:t>
      </w:r>
      <w:r w:rsidRPr="00D448EC">
        <w:t>11</w:t>
      </w:r>
      <w:r w:rsidRPr="00D448EC">
        <w:t>）《中共贵州省委贯彻落实</w:t>
      </w:r>
      <w:r w:rsidRPr="00D448EC">
        <w:t>&lt;</w:t>
      </w:r>
      <w:r w:rsidRPr="00D448EC">
        <w:t>国务院关于加快发展服务业的若干意见</w:t>
      </w:r>
      <w:r w:rsidRPr="00D448EC">
        <w:t>&gt;</w:t>
      </w:r>
      <w:r w:rsidRPr="00D448EC">
        <w:t>的实施意见》（</w:t>
      </w:r>
      <w:r w:rsidRPr="00D448EC">
        <w:t>2007</w:t>
      </w:r>
      <w:r w:rsidRPr="00D448EC">
        <w:t>）；</w:t>
      </w:r>
    </w:p>
    <w:p w14:paraId="0EA5F1EB" w14:textId="08B8D662" w:rsidR="00680A2C" w:rsidRPr="00D448EC" w:rsidRDefault="00680A2C" w:rsidP="00680A2C">
      <w:pPr>
        <w:pStyle w:val="af"/>
        <w:ind w:firstLine="480"/>
      </w:pPr>
      <w:r w:rsidRPr="00D448EC">
        <w:t>（</w:t>
      </w:r>
      <w:r w:rsidRPr="00D448EC">
        <w:t>12</w:t>
      </w:r>
      <w:r w:rsidRPr="00D448EC">
        <w:t>）《中共贵州省委、贵州省人民政府贯彻落实</w:t>
      </w:r>
      <w:r w:rsidRPr="00D448EC">
        <w:t>&lt;</w:t>
      </w:r>
      <w:r w:rsidRPr="00D448EC">
        <w:t>国务院关于进一步促进贵州经济社会又好又快发展的若干意见</w:t>
      </w:r>
      <w:r w:rsidRPr="00D448EC">
        <w:t>&gt;</w:t>
      </w:r>
      <w:r w:rsidRPr="00D448EC">
        <w:t>的实施意见》（</w:t>
      </w:r>
      <w:r w:rsidRPr="00D448EC">
        <w:t>2012</w:t>
      </w:r>
      <w:r w:rsidRPr="00D448EC">
        <w:t>）；</w:t>
      </w:r>
    </w:p>
    <w:p w14:paraId="36051FF4" w14:textId="282B6074" w:rsidR="000A0B4C" w:rsidRPr="00D448EC" w:rsidRDefault="000A0B4C" w:rsidP="00680A2C">
      <w:pPr>
        <w:pStyle w:val="af"/>
        <w:ind w:firstLine="480"/>
      </w:pPr>
      <w:r w:rsidRPr="00D448EC">
        <w:t>（</w:t>
      </w:r>
      <w:r w:rsidRPr="00D448EC">
        <w:t>13</w:t>
      </w:r>
      <w:r w:rsidRPr="00D448EC">
        <w:t>）《遵义市地表水环境功能区划类规定》（</w:t>
      </w:r>
      <w:r w:rsidRPr="00D448EC">
        <w:t>2011</w:t>
      </w:r>
      <w:r w:rsidRPr="00D448EC">
        <w:t>年修订版）；</w:t>
      </w:r>
    </w:p>
    <w:p w14:paraId="71B035F1" w14:textId="71461A07" w:rsidR="001D5050" w:rsidRPr="00D448EC" w:rsidRDefault="00A83C24" w:rsidP="00A83C24">
      <w:pPr>
        <w:pStyle w:val="ae"/>
        <w:spacing w:before="156"/>
        <w:ind w:firstLine="482"/>
        <w:rPr>
          <w:rFonts w:eastAsia="宋体"/>
        </w:rPr>
      </w:pPr>
      <w:bookmarkStart w:id="97" w:name="_Toc43373897"/>
      <w:bookmarkStart w:id="98" w:name="_Toc109047570"/>
      <w:r w:rsidRPr="00D448EC">
        <w:rPr>
          <w:rFonts w:eastAsia="宋体"/>
        </w:rPr>
        <w:t>2.2.4</w:t>
      </w:r>
      <w:r w:rsidRPr="00D448EC">
        <w:rPr>
          <w:rFonts w:eastAsia="宋体"/>
        </w:rPr>
        <w:t>技术导则及相关规范</w:t>
      </w:r>
      <w:bookmarkEnd w:id="97"/>
      <w:bookmarkEnd w:id="98"/>
    </w:p>
    <w:p w14:paraId="0F6AEAFB" w14:textId="77777777" w:rsidR="00A83C24" w:rsidRPr="00D448EC" w:rsidRDefault="00A83C24" w:rsidP="00A83C24">
      <w:pPr>
        <w:pStyle w:val="af"/>
        <w:ind w:firstLine="480"/>
      </w:pPr>
      <w:r w:rsidRPr="00D448EC">
        <w:t>（</w:t>
      </w:r>
      <w:r w:rsidRPr="00D448EC">
        <w:t>1</w:t>
      </w:r>
      <w:r w:rsidRPr="00D448EC">
        <w:t>）《建设项目环境影响评价技术导则总纲》（</w:t>
      </w:r>
      <w:r w:rsidRPr="00D448EC">
        <w:t>HJ2.1-2016</w:t>
      </w:r>
      <w:r w:rsidRPr="00D448EC">
        <w:t>）；</w:t>
      </w:r>
    </w:p>
    <w:p w14:paraId="13C54CF8" w14:textId="77777777" w:rsidR="00A83C24" w:rsidRPr="00D448EC" w:rsidRDefault="00A83C24" w:rsidP="00A83C24">
      <w:pPr>
        <w:pStyle w:val="af"/>
        <w:ind w:firstLine="480"/>
      </w:pPr>
      <w:r w:rsidRPr="00D448EC">
        <w:t>（</w:t>
      </w:r>
      <w:r w:rsidRPr="00D448EC">
        <w:t>2</w:t>
      </w:r>
      <w:r w:rsidRPr="00D448EC">
        <w:t>）《环境影响评价技术导则</w:t>
      </w:r>
      <w:r w:rsidRPr="00D448EC">
        <w:t>—</w:t>
      </w:r>
      <w:r w:rsidRPr="00D448EC">
        <w:t>大气环境》（</w:t>
      </w:r>
      <w:r w:rsidRPr="00D448EC">
        <w:t>HJ2.2-2018</w:t>
      </w:r>
      <w:r w:rsidRPr="00D448EC">
        <w:t>）；</w:t>
      </w:r>
    </w:p>
    <w:p w14:paraId="132678E6" w14:textId="77777777" w:rsidR="00A83C24" w:rsidRPr="00D448EC" w:rsidRDefault="00A83C24" w:rsidP="00A83C24">
      <w:pPr>
        <w:pStyle w:val="af"/>
        <w:ind w:firstLine="480"/>
      </w:pPr>
      <w:r w:rsidRPr="00D448EC">
        <w:t>（</w:t>
      </w:r>
      <w:r w:rsidRPr="00D448EC">
        <w:t>3</w:t>
      </w:r>
      <w:r w:rsidRPr="00D448EC">
        <w:t>）《环境影响评价技术导则</w:t>
      </w:r>
      <w:r w:rsidRPr="00D448EC">
        <w:t>—</w:t>
      </w:r>
      <w:r w:rsidRPr="00D448EC">
        <w:t>地表水环境》（</w:t>
      </w:r>
      <w:r w:rsidRPr="00D448EC">
        <w:t>HJ2.3-2018</w:t>
      </w:r>
      <w:r w:rsidRPr="00D448EC">
        <w:t>）；</w:t>
      </w:r>
    </w:p>
    <w:p w14:paraId="45F8C8E0" w14:textId="77777777" w:rsidR="00A83C24" w:rsidRPr="00D448EC" w:rsidRDefault="00A83C24" w:rsidP="00A83C24">
      <w:pPr>
        <w:pStyle w:val="af"/>
        <w:ind w:firstLine="480"/>
      </w:pPr>
      <w:r w:rsidRPr="00D448EC">
        <w:t>（</w:t>
      </w:r>
      <w:r w:rsidRPr="00D448EC">
        <w:t>4</w:t>
      </w:r>
      <w:r w:rsidRPr="00D448EC">
        <w:t>）《环境影响评价技术导则</w:t>
      </w:r>
      <w:r w:rsidRPr="00D448EC">
        <w:t>—</w:t>
      </w:r>
      <w:r w:rsidRPr="00D448EC">
        <w:t>声环境》</w:t>
      </w:r>
      <w:r w:rsidRPr="00D448EC">
        <w:t>(HJ2.4-2009)</w:t>
      </w:r>
      <w:r w:rsidRPr="00D448EC">
        <w:t>；</w:t>
      </w:r>
    </w:p>
    <w:p w14:paraId="743F117D" w14:textId="77777777" w:rsidR="00A83C24" w:rsidRPr="00D448EC" w:rsidRDefault="00A83C24" w:rsidP="00A83C24">
      <w:pPr>
        <w:pStyle w:val="af"/>
        <w:ind w:firstLine="480"/>
      </w:pPr>
      <w:r w:rsidRPr="00D448EC">
        <w:t>（</w:t>
      </w:r>
      <w:r w:rsidRPr="00D448EC">
        <w:t>5</w:t>
      </w:r>
      <w:r w:rsidRPr="00D448EC">
        <w:t>）《环境影响评价技术导则</w:t>
      </w:r>
      <w:r w:rsidRPr="00D448EC">
        <w:t>—</w:t>
      </w:r>
      <w:r w:rsidRPr="00D448EC">
        <w:t>生态影响》（</w:t>
      </w:r>
      <w:r w:rsidRPr="00D448EC">
        <w:t>HJ19-2011</w:t>
      </w:r>
      <w:r w:rsidRPr="00D448EC">
        <w:t>）；</w:t>
      </w:r>
    </w:p>
    <w:p w14:paraId="328ED9A1" w14:textId="77777777" w:rsidR="00A83C24" w:rsidRPr="00D448EC" w:rsidRDefault="00A83C24" w:rsidP="00A83C24">
      <w:pPr>
        <w:pStyle w:val="af"/>
        <w:ind w:firstLine="480"/>
      </w:pPr>
      <w:r w:rsidRPr="00D448EC">
        <w:t>（</w:t>
      </w:r>
      <w:r w:rsidRPr="00D448EC">
        <w:t>6</w:t>
      </w:r>
      <w:r w:rsidRPr="00D448EC">
        <w:t>）《建设项目环境风险评价技术导则》（</w:t>
      </w:r>
      <w:r w:rsidRPr="00D448EC">
        <w:t>HJ169-2018</w:t>
      </w:r>
      <w:r w:rsidRPr="00D448EC">
        <w:t>）；</w:t>
      </w:r>
    </w:p>
    <w:p w14:paraId="2D3FBAA6" w14:textId="77777777" w:rsidR="00A83C24" w:rsidRPr="00D448EC" w:rsidRDefault="00A83C24" w:rsidP="00A83C24">
      <w:pPr>
        <w:pStyle w:val="af"/>
        <w:ind w:firstLine="480"/>
      </w:pPr>
      <w:r w:rsidRPr="00D448EC">
        <w:t>（</w:t>
      </w:r>
      <w:r w:rsidRPr="00D448EC">
        <w:t>7</w:t>
      </w:r>
      <w:r w:rsidRPr="00D448EC">
        <w:t>）《环境影响评价技术导则</w:t>
      </w:r>
      <w:r w:rsidRPr="00D448EC">
        <w:t>—</w:t>
      </w:r>
      <w:r w:rsidRPr="00D448EC">
        <w:t>地下水环境》（</w:t>
      </w:r>
      <w:r w:rsidRPr="00D448EC">
        <w:t>HJ610-2016</w:t>
      </w:r>
      <w:r w:rsidRPr="00D448EC">
        <w:t>）；</w:t>
      </w:r>
    </w:p>
    <w:p w14:paraId="00E83EE3" w14:textId="77777777" w:rsidR="00A83C24" w:rsidRPr="00D448EC" w:rsidRDefault="00A83C24" w:rsidP="00A83C24">
      <w:pPr>
        <w:pStyle w:val="af"/>
        <w:ind w:firstLine="480"/>
      </w:pPr>
      <w:r w:rsidRPr="00D448EC">
        <w:t>（</w:t>
      </w:r>
      <w:r w:rsidRPr="00D448EC">
        <w:t>8</w:t>
      </w:r>
      <w:r w:rsidRPr="00D448EC">
        <w:t>）《环境影响评价技术导则</w:t>
      </w:r>
      <w:r w:rsidRPr="00D448EC">
        <w:t>—</w:t>
      </w:r>
      <w:r w:rsidRPr="00D448EC">
        <w:t>土壤环境（试行）》（</w:t>
      </w:r>
      <w:r w:rsidRPr="00D448EC">
        <w:t>HJ964-2018</w:t>
      </w:r>
      <w:r w:rsidRPr="00D448EC">
        <w:t>）；</w:t>
      </w:r>
    </w:p>
    <w:p w14:paraId="68C13000" w14:textId="77777777" w:rsidR="00A83C24" w:rsidRPr="00D448EC" w:rsidRDefault="00A83C24" w:rsidP="00A83C24">
      <w:pPr>
        <w:pStyle w:val="af"/>
        <w:ind w:firstLine="480"/>
      </w:pPr>
      <w:r w:rsidRPr="00D448EC">
        <w:t>（</w:t>
      </w:r>
      <w:r w:rsidRPr="00D448EC">
        <w:t>9</w:t>
      </w:r>
      <w:r w:rsidRPr="00D448EC">
        <w:t>）《地表水和污水监测技术规范》（</w:t>
      </w:r>
      <w:r w:rsidRPr="00D448EC">
        <w:t>HJ/T91-2002</w:t>
      </w:r>
      <w:r w:rsidRPr="00D448EC">
        <w:t>）；</w:t>
      </w:r>
    </w:p>
    <w:p w14:paraId="565B7047" w14:textId="77777777" w:rsidR="00A83C24" w:rsidRPr="00D448EC" w:rsidRDefault="00A83C24" w:rsidP="00A83C24">
      <w:pPr>
        <w:pStyle w:val="af"/>
        <w:ind w:firstLine="480"/>
      </w:pPr>
      <w:r w:rsidRPr="00D448EC">
        <w:t>（</w:t>
      </w:r>
      <w:r w:rsidRPr="00D448EC">
        <w:t>10</w:t>
      </w:r>
      <w:r w:rsidRPr="00D448EC">
        <w:t>）《水污染物排放总量监测技术规范》（</w:t>
      </w:r>
      <w:r w:rsidRPr="00D448EC">
        <w:t>HJ/T92-2002</w:t>
      </w:r>
      <w:r w:rsidRPr="00D448EC">
        <w:t>）；</w:t>
      </w:r>
    </w:p>
    <w:p w14:paraId="0CEF37E7" w14:textId="77777777" w:rsidR="00A83C24" w:rsidRPr="00D448EC" w:rsidRDefault="00A83C24" w:rsidP="00A83C24">
      <w:pPr>
        <w:pStyle w:val="af"/>
        <w:ind w:firstLine="480"/>
      </w:pPr>
      <w:r w:rsidRPr="00D448EC">
        <w:t>（</w:t>
      </w:r>
      <w:r w:rsidRPr="00D448EC">
        <w:t>11</w:t>
      </w:r>
      <w:r w:rsidRPr="00D448EC">
        <w:t>）《建设项目危险废物环境影响评价指南》（</w:t>
      </w:r>
      <w:r w:rsidRPr="00D448EC">
        <w:t>2017</w:t>
      </w:r>
      <w:r w:rsidRPr="00D448EC">
        <w:t>年</w:t>
      </w:r>
      <w:r w:rsidRPr="00D448EC">
        <w:t>10</w:t>
      </w:r>
      <w:r w:rsidRPr="00D448EC">
        <w:t>月</w:t>
      </w:r>
      <w:r w:rsidRPr="00D448EC">
        <w:t>1</w:t>
      </w:r>
      <w:r w:rsidRPr="00D448EC">
        <w:t>日）；</w:t>
      </w:r>
    </w:p>
    <w:p w14:paraId="054848DD" w14:textId="77777777" w:rsidR="00A83C24" w:rsidRPr="00D448EC" w:rsidRDefault="00A83C24" w:rsidP="00A83C24">
      <w:pPr>
        <w:pStyle w:val="ae"/>
        <w:spacing w:before="156"/>
        <w:ind w:firstLine="482"/>
        <w:rPr>
          <w:rFonts w:eastAsia="宋体"/>
        </w:rPr>
      </w:pPr>
      <w:bookmarkStart w:id="99" w:name="_Toc43373898"/>
      <w:bookmarkStart w:id="100" w:name="_Toc109047571"/>
      <w:r w:rsidRPr="00D448EC">
        <w:rPr>
          <w:rFonts w:eastAsia="宋体"/>
        </w:rPr>
        <w:t>2.2.5</w:t>
      </w:r>
      <w:r w:rsidRPr="00D448EC">
        <w:rPr>
          <w:rFonts w:eastAsia="宋体"/>
        </w:rPr>
        <w:t>规划文件</w:t>
      </w:r>
      <w:bookmarkEnd w:id="99"/>
      <w:bookmarkEnd w:id="100"/>
    </w:p>
    <w:p w14:paraId="4120048D" w14:textId="77777777" w:rsidR="00A83C24" w:rsidRPr="00D448EC" w:rsidRDefault="00A83C24" w:rsidP="00A83C24">
      <w:pPr>
        <w:autoSpaceDE w:val="0"/>
        <w:autoSpaceDN w:val="0"/>
        <w:adjustRightInd w:val="0"/>
        <w:spacing w:line="360" w:lineRule="auto"/>
        <w:ind w:firstLineChars="200" w:firstLine="480"/>
        <w:jc w:val="left"/>
        <w:rPr>
          <w:kern w:val="0"/>
          <w:sz w:val="24"/>
          <w:szCs w:val="24"/>
        </w:rPr>
      </w:pPr>
      <w:r w:rsidRPr="00D448EC">
        <w:rPr>
          <w:kern w:val="0"/>
          <w:sz w:val="24"/>
          <w:szCs w:val="24"/>
        </w:rPr>
        <w:t>（</w:t>
      </w:r>
      <w:r w:rsidRPr="00D448EC">
        <w:rPr>
          <w:kern w:val="0"/>
          <w:sz w:val="24"/>
          <w:szCs w:val="24"/>
        </w:rPr>
        <w:t>1</w:t>
      </w:r>
      <w:r w:rsidRPr="00D448EC">
        <w:rPr>
          <w:kern w:val="0"/>
          <w:sz w:val="24"/>
          <w:szCs w:val="24"/>
        </w:rPr>
        <w:t>）《贵州省</w:t>
      </w:r>
      <w:r w:rsidRPr="00D448EC">
        <w:rPr>
          <w:kern w:val="0"/>
          <w:sz w:val="24"/>
          <w:szCs w:val="24"/>
        </w:rPr>
        <w:t>“</w:t>
      </w:r>
      <w:r w:rsidRPr="00D448EC">
        <w:rPr>
          <w:kern w:val="0"/>
          <w:sz w:val="24"/>
          <w:szCs w:val="24"/>
        </w:rPr>
        <w:t>十三五</w:t>
      </w:r>
      <w:r w:rsidRPr="00D448EC">
        <w:rPr>
          <w:kern w:val="0"/>
          <w:sz w:val="24"/>
          <w:szCs w:val="24"/>
        </w:rPr>
        <w:t>”</w:t>
      </w:r>
      <w:r w:rsidRPr="00D448EC">
        <w:rPr>
          <w:kern w:val="0"/>
          <w:sz w:val="24"/>
          <w:szCs w:val="24"/>
        </w:rPr>
        <w:t>环境保护规划》（</w:t>
      </w:r>
      <w:r w:rsidRPr="00D448EC">
        <w:rPr>
          <w:kern w:val="0"/>
          <w:sz w:val="24"/>
          <w:szCs w:val="24"/>
        </w:rPr>
        <w:t>2016</w:t>
      </w:r>
      <w:r w:rsidRPr="00D448EC">
        <w:rPr>
          <w:kern w:val="0"/>
          <w:sz w:val="24"/>
          <w:szCs w:val="24"/>
        </w:rPr>
        <w:t>年</w:t>
      </w:r>
      <w:r w:rsidRPr="00D448EC">
        <w:rPr>
          <w:kern w:val="0"/>
          <w:sz w:val="24"/>
          <w:szCs w:val="24"/>
        </w:rPr>
        <w:t>12</w:t>
      </w:r>
      <w:r w:rsidRPr="00D448EC">
        <w:rPr>
          <w:kern w:val="0"/>
          <w:sz w:val="24"/>
          <w:szCs w:val="24"/>
        </w:rPr>
        <w:t>月）；</w:t>
      </w:r>
    </w:p>
    <w:p w14:paraId="045B6CE5" w14:textId="77777777" w:rsidR="00A83C24" w:rsidRPr="00D448EC" w:rsidRDefault="00A83C24" w:rsidP="00A83C24">
      <w:pPr>
        <w:spacing w:line="360" w:lineRule="auto"/>
        <w:ind w:firstLineChars="200" w:firstLine="480"/>
        <w:rPr>
          <w:kern w:val="0"/>
          <w:sz w:val="24"/>
          <w:szCs w:val="24"/>
        </w:rPr>
      </w:pPr>
      <w:r w:rsidRPr="00D448EC">
        <w:rPr>
          <w:kern w:val="0"/>
          <w:sz w:val="24"/>
          <w:szCs w:val="24"/>
        </w:rPr>
        <w:t>（</w:t>
      </w:r>
      <w:r w:rsidRPr="00D448EC">
        <w:rPr>
          <w:kern w:val="0"/>
          <w:sz w:val="24"/>
          <w:szCs w:val="24"/>
        </w:rPr>
        <w:t>2</w:t>
      </w:r>
      <w:r w:rsidRPr="00D448EC">
        <w:rPr>
          <w:kern w:val="0"/>
          <w:sz w:val="24"/>
          <w:szCs w:val="24"/>
        </w:rPr>
        <w:t>）《贵州省水功能区划》（</w:t>
      </w:r>
      <w:r w:rsidRPr="00D448EC">
        <w:rPr>
          <w:kern w:val="0"/>
          <w:sz w:val="24"/>
          <w:szCs w:val="24"/>
        </w:rPr>
        <w:t>2015</w:t>
      </w:r>
      <w:r w:rsidRPr="00D448EC">
        <w:rPr>
          <w:kern w:val="0"/>
          <w:sz w:val="24"/>
          <w:szCs w:val="24"/>
        </w:rPr>
        <w:t>年）；</w:t>
      </w:r>
    </w:p>
    <w:p w14:paraId="7193919B" w14:textId="69EC7AA0" w:rsidR="00A83C24" w:rsidRPr="00D448EC" w:rsidRDefault="00A83C24" w:rsidP="00A83C24">
      <w:pPr>
        <w:spacing w:line="360" w:lineRule="auto"/>
        <w:ind w:firstLineChars="200" w:firstLine="480"/>
      </w:pPr>
      <w:commentRangeStart w:id="101"/>
      <w:r w:rsidRPr="00D448EC">
        <w:rPr>
          <w:kern w:val="0"/>
          <w:sz w:val="24"/>
          <w:szCs w:val="24"/>
        </w:rPr>
        <w:t>（</w:t>
      </w:r>
      <w:r w:rsidR="005E0934">
        <w:rPr>
          <w:kern w:val="0"/>
          <w:sz w:val="24"/>
          <w:szCs w:val="24"/>
        </w:rPr>
        <w:t>3</w:t>
      </w:r>
      <w:r w:rsidRPr="00D448EC">
        <w:rPr>
          <w:kern w:val="0"/>
          <w:sz w:val="24"/>
          <w:szCs w:val="24"/>
        </w:rPr>
        <w:t>）《</w:t>
      </w:r>
      <w:r w:rsidR="005E0934">
        <w:rPr>
          <w:rFonts w:hint="eastAsia"/>
          <w:kern w:val="0"/>
          <w:sz w:val="24"/>
          <w:szCs w:val="24"/>
        </w:rPr>
        <w:t>道真县</w:t>
      </w:r>
      <w:r w:rsidRPr="00D448EC">
        <w:rPr>
          <w:kern w:val="0"/>
          <w:sz w:val="24"/>
          <w:szCs w:val="24"/>
        </w:rPr>
        <w:t>总体规划（</w:t>
      </w:r>
      <w:r w:rsidRPr="00D448EC">
        <w:rPr>
          <w:kern w:val="0"/>
          <w:sz w:val="24"/>
          <w:szCs w:val="24"/>
        </w:rPr>
        <w:t>2015-2030</w:t>
      </w:r>
      <w:r w:rsidRPr="00D448EC">
        <w:rPr>
          <w:kern w:val="0"/>
          <w:sz w:val="24"/>
          <w:szCs w:val="24"/>
        </w:rPr>
        <w:t>年）》。</w:t>
      </w:r>
      <w:commentRangeEnd w:id="101"/>
      <w:r w:rsidRPr="00D448EC">
        <w:rPr>
          <w:rStyle w:val="af2"/>
        </w:rPr>
        <w:commentReference w:id="101"/>
      </w:r>
    </w:p>
    <w:p w14:paraId="79619750" w14:textId="77777777" w:rsidR="00A83C24" w:rsidRPr="00D448EC" w:rsidRDefault="00A83C24" w:rsidP="00A83C24">
      <w:pPr>
        <w:pStyle w:val="ae"/>
        <w:spacing w:before="156"/>
        <w:ind w:firstLine="482"/>
        <w:rPr>
          <w:rFonts w:eastAsia="宋体"/>
        </w:rPr>
      </w:pPr>
      <w:bookmarkStart w:id="102" w:name="_Toc43373899"/>
      <w:bookmarkStart w:id="103" w:name="_Toc109047572"/>
      <w:r w:rsidRPr="00D448EC">
        <w:rPr>
          <w:rFonts w:eastAsia="宋体"/>
        </w:rPr>
        <w:t>2.2.5</w:t>
      </w:r>
      <w:r w:rsidRPr="00D448EC">
        <w:rPr>
          <w:rFonts w:eastAsia="宋体"/>
        </w:rPr>
        <w:t>建设项目的有关技术文件</w:t>
      </w:r>
      <w:bookmarkEnd w:id="102"/>
      <w:bookmarkEnd w:id="103"/>
    </w:p>
    <w:p w14:paraId="2FF6DFC2" w14:textId="03540C0F" w:rsidR="00A83C24" w:rsidRPr="00D448EC" w:rsidRDefault="00A83C24" w:rsidP="00A83C24">
      <w:pPr>
        <w:spacing w:line="360" w:lineRule="auto"/>
        <w:ind w:firstLine="480"/>
        <w:rPr>
          <w:sz w:val="24"/>
          <w:szCs w:val="24"/>
        </w:rPr>
      </w:pPr>
      <w:r w:rsidRPr="00D448EC">
        <w:rPr>
          <w:sz w:val="24"/>
          <w:szCs w:val="24"/>
        </w:rPr>
        <w:t>（</w:t>
      </w:r>
      <w:r w:rsidRPr="00D448EC">
        <w:rPr>
          <w:sz w:val="24"/>
          <w:szCs w:val="24"/>
        </w:rPr>
        <w:t>1</w:t>
      </w:r>
      <w:r w:rsidRPr="00D448EC">
        <w:rPr>
          <w:sz w:val="24"/>
          <w:szCs w:val="24"/>
        </w:rPr>
        <w:t>）</w:t>
      </w:r>
      <w:r w:rsidRPr="00D448EC">
        <w:t>贵州长欣钙业有限责任公司</w:t>
      </w:r>
      <w:r w:rsidRPr="00D448EC">
        <w:rPr>
          <w:sz w:val="24"/>
        </w:rPr>
        <w:t>《委托书》，</w:t>
      </w:r>
      <w:r w:rsidRPr="00D448EC">
        <w:rPr>
          <w:sz w:val="24"/>
        </w:rPr>
        <w:t>2022</w:t>
      </w:r>
      <w:r w:rsidRPr="00D448EC">
        <w:rPr>
          <w:sz w:val="24"/>
        </w:rPr>
        <w:t>年</w:t>
      </w:r>
      <w:r w:rsidRPr="00D448EC">
        <w:rPr>
          <w:sz w:val="24"/>
        </w:rPr>
        <w:t>6</w:t>
      </w:r>
      <w:r w:rsidRPr="00D448EC">
        <w:rPr>
          <w:sz w:val="24"/>
        </w:rPr>
        <w:t>月</w:t>
      </w:r>
      <w:r w:rsidRPr="00D448EC">
        <w:rPr>
          <w:sz w:val="24"/>
          <w:szCs w:val="24"/>
        </w:rPr>
        <w:t>；</w:t>
      </w:r>
    </w:p>
    <w:p w14:paraId="2CF2ED85" w14:textId="77777777" w:rsidR="00A83C24" w:rsidRPr="00D448EC" w:rsidRDefault="00A83C24" w:rsidP="00A83C24">
      <w:pPr>
        <w:spacing w:line="360" w:lineRule="auto"/>
        <w:ind w:firstLine="480"/>
        <w:rPr>
          <w:sz w:val="24"/>
          <w:szCs w:val="24"/>
        </w:rPr>
      </w:pPr>
      <w:r w:rsidRPr="00D448EC">
        <w:rPr>
          <w:sz w:val="24"/>
          <w:szCs w:val="24"/>
          <w:highlight w:val="yellow"/>
        </w:rPr>
        <w:lastRenderedPageBreak/>
        <w:t>（</w:t>
      </w:r>
      <w:r w:rsidRPr="00D448EC">
        <w:rPr>
          <w:sz w:val="24"/>
          <w:szCs w:val="24"/>
          <w:highlight w:val="yellow"/>
        </w:rPr>
        <w:t>2</w:t>
      </w:r>
      <w:r w:rsidRPr="00D448EC">
        <w:rPr>
          <w:sz w:val="24"/>
          <w:szCs w:val="24"/>
          <w:highlight w:val="yellow"/>
        </w:rPr>
        <w:t>）贵州中测检测技术有限公司《检测报告》（中</w:t>
      </w:r>
      <w:r w:rsidRPr="00D448EC">
        <w:rPr>
          <w:sz w:val="24"/>
          <w:szCs w:val="24"/>
          <w:highlight w:val="yellow"/>
        </w:rPr>
        <w:t>[</w:t>
      </w:r>
      <w:r w:rsidRPr="00D448EC">
        <w:rPr>
          <w:sz w:val="24"/>
          <w:szCs w:val="24"/>
          <w:highlight w:val="yellow"/>
        </w:rPr>
        <w:t>检</w:t>
      </w:r>
      <w:r w:rsidRPr="00D448EC">
        <w:rPr>
          <w:sz w:val="24"/>
          <w:szCs w:val="24"/>
          <w:highlight w:val="yellow"/>
        </w:rPr>
        <w:t>]2019120819</w:t>
      </w:r>
      <w:r w:rsidRPr="00D448EC">
        <w:rPr>
          <w:sz w:val="24"/>
          <w:szCs w:val="24"/>
          <w:highlight w:val="yellow"/>
        </w:rPr>
        <w:t>）；</w:t>
      </w:r>
    </w:p>
    <w:p w14:paraId="4F362BFF" w14:textId="6FFAB9B7" w:rsidR="001D5050" w:rsidRPr="00D448EC" w:rsidRDefault="00A83C24" w:rsidP="00A33594">
      <w:pPr>
        <w:pStyle w:val="21"/>
        <w:ind w:firstLine="480"/>
      </w:pPr>
      <w:r w:rsidRPr="00D448EC">
        <w:t>（</w:t>
      </w:r>
      <w:r w:rsidRPr="00D448EC">
        <w:t>3</w:t>
      </w:r>
      <w:r w:rsidRPr="00D448EC">
        <w:t>）遵义市道真县发展和</w:t>
      </w:r>
      <w:proofErr w:type="gramStart"/>
      <w:r w:rsidRPr="00D448EC">
        <w:t>改革局</w:t>
      </w:r>
      <w:proofErr w:type="gramEnd"/>
      <w:r w:rsidRPr="00D448EC">
        <w:t>备案文件，备案编号：</w:t>
      </w:r>
      <w:r w:rsidRPr="00D448EC">
        <w:t>2015-520325-04-01-816294</w:t>
      </w:r>
      <w:r w:rsidRPr="00D448EC">
        <w:t>。</w:t>
      </w:r>
    </w:p>
    <w:p w14:paraId="57C830AB" w14:textId="3BB95DE6" w:rsidR="00680A2C" w:rsidRPr="00D448EC" w:rsidRDefault="000A0B4C" w:rsidP="000A0B4C">
      <w:pPr>
        <w:pStyle w:val="aff2"/>
        <w:spacing w:before="156"/>
        <w:rPr>
          <w:rFonts w:eastAsia="宋体"/>
        </w:rPr>
      </w:pPr>
      <w:bookmarkStart w:id="104" w:name="_Toc109047573"/>
      <w:r w:rsidRPr="00D448EC">
        <w:rPr>
          <w:rFonts w:eastAsia="宋体"/>
        </w:rPr>
        <w:t>2.4</w:t>
      </w:r>
      <w:r w:rsidRPr="00D448EC">
        <w:rPr>
          <w:rFonts w:eastAsia="宋体"/>
        </w:rPr>
        <w:t>评价因子筛选</w:t>
      </w:r>
      <w:bookmarkEnd w:id="104"/>
    </w:p>
    <w:p w14:paraId="386B7543" w14:textId="25077D33" w:rsidR="00680A2C" w:rsidRPr="00D448EC" w:rsidRDefault="000A0B4C" w:rsidP="000A0B4C">
      <w:pPr>
        <w:pStyle w:val="ae"/>
        <w:spacing w:before="156"/>
        <w:ind w:firstLine="482"/>
        <w:rPr>
          <w:rFonts w:eastAsia="宋体"/>
        </w:rPr>
      </w:pPr>
      <w:bookmarkStart w:id="105" w:name="_Toc109047574"/>
      <w:r w:rsidRPr="00D448EC">
        <w:rPr>
          <w:rFonts w:eastAsia="宋体"/>
        </w:rPr>
        <w:t>2.4.1</w:t>
      </w:r>
      <w:r w:rsidRPr="00D448EC">
        <w:rPr>
          <w:rFonts w:eastAsia="宋体"/>
        </w:rPr>
        <w:t>环境影响综合分析</w:t>
      </w:r>
      <w:bookmarkEnd w:id="105"/>
    </w:p>
    <w:p w14:paraId="6EBEB724" w14:textId="39F88A6A" w:rsidR="00680A2C" w:rsidRPr="00D448EC" w:rsidRDefault="000A0B4C" w:rsidP="00A33594">
      <w:pPr>
        <w:pStyle w:val="21"/>
        <w:ind w:firstLine="480"/>
      </w:pPr>
      <w:r w:rsidRPr="00D448EC">
        <w:t>工程建设期对环境的影响见表</w:t>
      </w:r>
      <w:r w:rsidR="00073446" w:rsidRPr="00D448EC">
        <w:t>2.4-1</w:t>
      </w:r>
      <w:r w:rsidRPr="00D448EC">
        <w:t>，工程运营期对环境的影响见表</w:t>
      </w:r>
      <w:r w:rsidR="00073446" w:rsidRPr="00D448EC">
        <w:t>2.4-2</w:t>
      </w:r>
      <w:r w:rsidRPr="00D448EC">
        <w:t>。</w:t>
      </w:r>
    </w:p>
    <w:p w14:paraId="5C3A2A05" w14:textId="0005BB9B" w:rsidR="00073446" w:rsidRPr="00D448EC" w:rsidRDefault="00073446" w:rsidP="00073446">
      <w:pPr>
        <w:pStyle w:val="af0"/>
        <w:rPr>
          <w:rFonts w:eastAsia="宋体"/>
        </w:rPr>
      </w:pPr>
      <w:r w:rsidRPr="00D448EC">
        <w:rPr>
          <w:rFonts w:eastAsia="宋体"/>
        </w:rPr>
        <w:t>表</w:t>
      </w:r>
      <w:r w:rsidRPr="00D448EC">
        <w:rPr>
          <w:rFonts w:eastAsia="宋体"/>
        </w:rPr>
        <w:t xml:space="preserve">2.4-1  </w:t>
      </w:r>
      <w:r w:rsidRPr="00D448EC">
        <w:rPr>
          <w:rFonts w:eastAsia="宋体"/>
        </w:rPr>
        <w:t>建设期对环境的影响</w:t>
      </w:r>
    </w:p>
    <w:tbl>
      <w:tblPr>
        <w:tblW w:w="495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48"/>
        <w:gridCol w:w="961"/>
        <w:gridCol w:w="2016"/>
        <w:gridCol w:w="2221"/>
        <w:gridCol w:w="2371"/>
      </w:tblGrid>
      <w:tr w:rsidR="00073446" w:rsidRPr="00D448EC" w14:paraId="6726CE66" w14:textId="77777777" w:rsidTr="00073446">
        <w:trPr>
          <w:trHeight w:val="363"/>
          <w:jc w:val="center"/>
        </w:trPr>
        <w:tc>
          <w:tcPr>
            <w:tcW w:w="648" w:type="dxa"/>
            <w:vAlign w:val="center"/>
          </w:tcPr>
          <w:p w14:paraId="3E6AFBCD" w14:textId="77777777" w:rsidR="00073446" w:rsidRPr="00D448EC" w:rsidRDefault="00073446" w:rsidP="0010199C">
            <w:pPr>
              <w:adjustRightInd w:val="0"/>
              <w:snapToGrid w:val="0"/>
              <w:spacing w:line="320" w:lineRule="exact"/>
              <w:jc w:val="center"/>
            </w:pPr>
            <w:r w:rsidRPr="00D448EC">
              <w:t>序号</w:t>
            </w:r>
          </w:p>
        </w:tc>
        <w:tc>
          <w:tcPr>
            <w:tcW w:w="961" w:type="dxa"/>
            <w:vAlign w:val="center"/>
          </w:tcPr>
          <w:p w14:paraId="294AB639" w14:textId="77777777" w:rsidR="00073446" w:rsidRPr="00D448EC" w:rsidRDefault="00073446" w:rsidP="0010199C">
            <w:pPr>
              <w:adjustRightInd w:val="0"/>
              <w:snapToGrid w:val="0"/>
              <w:spacing w:line="320" w:lineRule="exact"/>
              <w:jc w:val="center"/>
            </w:pPr>
            <w:r w:rsidRPr="00D448EC">
              <w:t>环境要素</w:t>
            </w:r>
          </w:p>
        </w:tc>
        <w:tc>
          <w:tcPr>
            <w:tcW w:w="2016" w:type="dxa"/>
            <w:vAlign w:val="center"/>
          </w:tcPr>
          <w:p w14:paraId="323D7EE0" w14:textId="77777777" w:rsidR="00073446" w:rsidRPr="00D448EC" w:rsidRDefault="00073446" w:rsidP="0010199C">
            <w:pPr>
              <w:adjustRightInd w:val="0"/>
              <w:snapToGrid w:val="0"/>
              <w:spacing w:line="320" w:lineRule="exact"/>
              <w:jc w:val="center"/>
            </w:pPr>
            <w:r w:rsidRPr="00D448EC">
              <w:t>污染源</w:t>
            </w:r>
          </w:p>
        </w:tc>
        <w:tc>
          <w:tcPr>
            <w:tcW w:w="2221" w:type="dxa"/>
            <w:vAlign w:val="center"/>
          </w:tcPr>
          <w:p w14:paraId="7C392CDD" w14:textId="77777777" w:rsidR="00073446" w:rsidRPr="00D448EC" w:rsidRDefault="00073446" w:rsidP="0010199C">
            <w:pPr>
              <w:adjustRightInd w:val="0"/>
              <w:snapToGrid w:val="0"/>
              <w:spacing w:line="320" w:lineRule="exact"/>
              <w:jc w:val="center"/>
            </w:pPr>
            <w:r w:rsidRPr="00D448EC">
              <w:t>环境影响因素</w:t>
            </w:r>
          </w:p>
        </w:tc>
        <w:tc>
          <w:tcPr>
            <w:tcW w:w="2371" w:type="dxa"/>
            <w:vAlign w:val="center"/>
          </w:tcPr>
          <w:p w14:paraId="387B2427" w14:textId="77777777" w:rsidR="00073446" w:rsidRPr="00D448EC" w:rsidRDefault="00073446" w:rsidP="0010199C">
            <w:pPr>
              <w:adjustRightInd w:val="0"/>
              <w:snapToGrid w:val="0"/>
              <w:spacing w:line="320" w:lineRule="exact"/>
              <w:jc w:val="center"/>
            </w:pPr>
            <w:r w:rsidRPr="00D448EC">
              <w:t>对自然物理环境的影响</w:t>
            </w:r>
          </w:p>
        </w:tc>
      </w:tr>
      <w:tr w:rsidR="00073446" w:rsidRPr="00D448EC" w14:paraId="0F9C0FBE" w14:textId="77777777" w:rsidTr="00073446">
        <w:trPr>
          <w:trHeight w:val="363"/>
          <w:jc w:val="center"/>
        </w:trPr>
        <w:tc>
          <w:tcPr>
            <w:tcW w:w="648" w:type="dxa"/>
            <w:vMerge w:val="restart"/>
            <w:vAlign w:val="center"/>
          </w:tcPr>
          <w:p w14:paraId="56C8FDEA" w14:textId="77777777" w:rsidR="00073446" w:rsidRPr="00D448EC" w:rsidRDefault="00073446" w:rsidP="0010199C">
            <w:pPr>
              <w:adjustRightInd w:val="0"/>
              <w:snapToGrid w:val="0"/>
              <w:spacing w:line="320" w:lineRule="exact"/>
              <w:jc w:val="center"/>
            </w:pPr>
            <w:r w:rsidRPr="00D448EC">
              <w:t>1</w:t>
            </w:r>
          </w:p>
        </w:tc>
        <w:tc>
          <w:tcPr>
            <w:tcW w:w="961" w:type="dxa"/>
            <w:vMerge w:val="restart"/>
            <w:vAlign w:val="center"/>
          </w:tcPr>
          <w:p w14:paraId="77C1D232" w14:textId="77777777" w:rsidR="00073446" w:rsidRPr="00D448EC" w:rsidRDefault="00073446" w:rsidP="0010199C">
            <w:pPr>
              <w:adjustRightInd w:val="0"/>
              <w:snapToGrid w:val="0"/>
              <w:spacing w:line="320" w:lineRule="exact"/>
              <w:jc w:val="center"/>
            </w:pPr>
            <w:r w:rsidRPr="00D448EC">
              <w:t>环境空气</w:t>
            </w:r>
          </w:p>
        </w:tc>
        <w:tc>
          <w:tcPr>
            <w:tcW w:w="2016" w:type="dxa"/>
            <w:vAlign w:val="center"/>
          </w:tcPr>
          <w:p w14:paraId="61A9C059" w14:textId="77777777" w:rsidR="00073446" w:rsidRPr="00D448EC" w:rsidRDefault="00073446" w:rsidP="0010199C">
            <w:pPr>
              <w:adjustRightInd w:val="0"/>
              <w:snapToGrid w:val="0"/>
              <w:spacing w:line="320" w:lineRule="exact"/>
              <w:jc w:val="center"/>
            </w:pPr>
            <w:r w:rsidRPr="00D448EC">
              <w:t>地基处理、施工</w:t>
            </w:r>
          </w:p>
        </w:tc>
        <w:tc>
          <w:tcPr>
            <w:tcW w:w="2221" w:type="dxa"/>
            <w:vAlign w:val="center"/>
          </w:tcPr>
          <w:p w14:paraId="4844FDA8" w14:textId="77777777" w:rsidR="00073446" w:rsidRPr="00D448EC" w:rsidRDefault="00073446" w:rsidP="0010199C">
            <w:pPr>
              <w:adjustRightInd w:val="0"/>
              <w:snapToGrid w:val="0"/>
              <w:spacing w:line="320" w:lineRule="exact"/>
              <w:jc w:val="center"/>
            </w:pPr>
            <w:r w:rsidRPr="00D448EC">
              <w:t>扬尘等</w:t>
            </w:r>
          </w:p>
        </w:tc>
        <w:tc>
          <w:tcPr>
            <w:tcW w:w="2371" w:type="dxa"/>
            <w:vMerge w:val="restart"/>
            <w:vAlign w:val="center"/>
          </w:tcPr>
          <w:p w14:paraId="19C40261" w14:textId="77777777" w:rsidR="00073446" w:rsidRPr="00D448EC" w:rsidRDefault="00073446" w:rsidP="0010199C">
            <w:pPr>
              <w:adjustRightInd w:val="0"/>
              <w:snapToGrid w:val="0"/>
              <w:spacing w:line="320" w:lineRule="exact"/>
              <w:jc w:val="center"/>
            </w:pPr>
            <w:r w:rsidRPr="00D448EC">
              <w:t>短期不利影响，随着工程的建成、地表硬化和绿化，不利影响将随之结束</w:t>
            </w:r>
          </w:p>
        </w:tc>
      </w:tr>
      <w:tr w:rsidR="00073446" w:rsidRPr="00D448EC" w14:paraId="03F4D3E9" w14:textId="77777777" w:rsidTr="00073446">
        <w:trPr>
          <w:trHeight w:val="363"/>
          <w:jc w:val="center"/>
        </w:trPr>
        <w:tc>
          <w:tcPr>
            <w:tcW w:w="648" w:type="dxa"/>
            <w:vMerge/>
            <w:vAlign w:val="center"/>
          </w:tcPr>
          <w:p w14:paraId="7114B0F4" w14:textId="77777777" w:rsidR="00073446" w:rsidRPr="00D448EC" w:rsidRDefault="00073446" w:rsidP="0010199C">
            <w:pPr>
              <w:adjustRightInd w:val="0"/>
              <w:snapToGrid w:val="0"/>
              <w:spacing w:line="320" w:lineRule="exact"/>
              <w:jc w:val="center"/>
            </w:pPr>
          </w:p>
        </w:tc>
        <w:tc>
          <w:tcPr>
            <w:tcW w:w="961" w:type="dxa"/>
            <w:vMerge/>
            <w:vAlign w:val="center"/>
          </w:tcPr>
          <w:p w14:paraId="41D5850A" w14:textId="77777777" w:rsidR="00073446" w:rsidRPr="00D448EC" w:rsidRDefault="00073446" w:rsidP="0010199C">
            <w:pPr>
              <w:adjustRightInd w:val="0"/>
              <w:snapToGrid w:val="0"/>
              <w:spacing w:line="320" w:lineRule="exact"/>
              <w:jc w:val="center"/>
            </w:pPr>
          </w:p>
        </w:tc>
        <w:tc>
          <w:tcPr>
            <w:tcW w:w="2016" w:type="dxa"/>
            <w:vAlign w:val="center"/>
          </w:tcPr>
          <w:p w14:paraId="375DA8F9" w14:textId="77777777" w:rsidR="00073446" w:rsidRPr="00D448EC" w:rsidRDefault="00073446" w:rsidP="0010199C">
            <w:pPr>
              <w:adjustRightInd w:val="0"/>
              <w:snapToGrid w:val="0"/>
              <w:spacing w:line="320" w:lineRule="exact"/>
              <w:jc w:val="center"/>
            </w:pPr>
            <w:r w:rsidRPr="00D448EC">
              <w:t>施工机械、运输车辆</w:t>
            </w:r>
          </w:p>
        </w:tc>
        <w:tc>
          <w:tcPr>
            <w:tcW w:w="2221" w:type="dxa"/>
            <w:vAlign w:val="center"/>
          </w:tcPr>
          <w:p w14:paraId="1F283838" w14:textId="77777777" w:rsidR="00073446" w:rsidRPr="00D448EC" w:rsidRDefault="00073446" w:rsidP="0010199C">
            <w:pPr>
              <w:adjustRightInd w:val="0"/>
              <w:snapToGrid w:val="0"/>
              <w:spacing w:line="320" w:lineRule="exact"/>
              <w:jc w:val="center"/>
            </w:pPr>
            <w:r w:rsidRPr="00D448EC">
              <w:t>扬尘、尾气等</w:t>
            </w:r>
          </w:p>
        </w:tc>
        <w:tc>
          <w:tcPr>
            <w:tcW w:w="2371" w:type="dxa"/>
            <w:vMerge/>
            <w:vAlign w:val="center"/>
          </w:tcPr>
          <w:p w14:paraId="65017510" w14:textId="77777777" w:rsidR="00073446" w:rsidRPr="00D448EC" w:rsidRDefault="00073446" w:rsidP="0010199C">
            <w:pPr>
              <w:adjustRightInd w:val="0"/>
              <w:snapToGrid w:val="0"/>
              <w:spacing w:line="320" w:lineRule="exact"/>
              <w:jc w:val="center"/>
            </w:pPr>
          </w:p>
        </w:tc>
      </w:tr>
      <w:tr w:rsidR="00073446" w:rsidRPr="00D448EC" w14:paraId="25D97040" w14:textId="77777777" w:rsidTr="00073446">
        <w:trPr>
          <w:trHeight w:val="363"/>
          <w:jc w:val="center"/>
        </w:trPr>
        <w:tc>
          <w:tcPr>
            <w:tcW w:w="648" w:type="dxa"/>
            <w:vMerge/>
            <w:vAlign w:val="center"/>
          </w:tcPr>
          <w:p w14:paraId="6272571A" w14:textId="77777777" w:rsidR="00073446" w:rsidRPr="00D448EC" w:rsidRDefault="00073446" w:rsidP="0010199C">
            <w:pPr>
              <w:adjustRightInd w:val="0"/>
              <w:snapToGrid w:val="0"/>
              <w:spacing w:line="320" w:lineRule="exact"/>
              <w:jc w:val="center"/>
            </w:pPr>
          </w:p>
        </w:tc>
        <w:tc>
          <w:tcPr>
            <w:tcW w:w="961" w:type="dxa"/>
            <w:vMerge/>
            <w:vAlign w:val="center"/>
          </w:tcPr>
          <w:p w14:paraId="578468E5" w14:textId="77777777" w:rsidR="00073446" w:rsidRPr="00D448EC" w:rsidRDefault="00073446" w:rsidP="0010199C">
            <w:pPr>
              <w:adjustRightInd w:val="0"/>
              <w:snapToGrid w:val="0"/>
              <w:spacing w:line="320" w:lineRule="exact"/>
              <w:jc w:val="center"/>
            </w:pPr>
          </w:p>
        </w:tc>
        <w:tc>
          <w:tcPr>
            <w:tcW w:w="2016" w:type="dxa"/>
            <w:vAlign w:val="center"/>
          </w:tcPr>
          <w:p w14:paraId="0DB8FAFA" w14:textId="77777777" w:rsidR="00073446" w:rsidRPr="00D448EC" w:rsidRDefault="00073446" w:rsidP="0010199C">
            <w:pPr>
              <w:adjustRightInd w:val="0"/>
              <w:snapToGrid w:val="0"/>
              <w:spacing w:line="320" w:lineRule="exact"/>
              <w:jc w:val="center"/>
            </w:pPr>
            <w:r w:rsidRPr="00D448EC">
              <w:t>道路硬化</w:t>
            </w:r>
          </w:p>
        </w:tc>
        <w:tc>
          <w:tcPr>
            <w:tcW w:w="2221" w:type="dxa"/>
            <w:vAlign w:val="center"/>
          </w:tcPr>
          <w:p w14:paraId="0C80FDDF" w14:textId="4914F5E7" w:rsidR="00073446" w:rsidRPr="00D448EC" w:rsidRDefault="00073446" w:rsidP="0010199C">
            <w:pPr>
              <w:adjustRightInd w:val="0"/>
              <w:snapToGrid w:val="0"/>
              <w:spacing w:line="320" w:lineRule="exact"/>
              <w:jc w:val="center"/>
            </w:pPr>
            <w:r w:rsidRPr="00D448EC">
              <w:t>扬尘</w:t>
            </w:r>
          </w:p>
        </w:tc>
        <w:tc>
          <w:tcPr>
            <w:tcW w:w="2371" w:type="dxa"/>
            <w:vMerge/>
            <w:vAlign w:val="center"/>
          </w:tcPr>
          <w:p w14:paraId="4B981E91" w14:textId="77777777" w:rsidR="00073446" w:rsidRPr="00D448EC" w:rsidRDefault="00073446" w:rsidP="0010199C">
            <w:pPr>
              <w:adjustRightInd w:val="0"/>
              <w:snapToGrid w:val="0"/>
              <w:spacing w:line="320" w:lineRule="exact"/>
              <w:jc w:val="center"/>
            </w:pPr>
          </w:p>
        </w:tc>
      </w:tr>
      <w:tr w:rsidR="00073446" w:rsidRPr="00D448EC" w14:paraId="0A146A0E" w14:textId="77777777" w:rsidTr="00073446">
        <w:trPr>
          <w:trHeight w:val="363"/>
          <w:jc w:val="center"/>
        </w:trPr>
        <w:tc>
          <w:tcPr>
            <w:tcW w:w="648" w:type="dxa"/>
            <w:vMerge/>
            <w:vAlign w:val="center"/>
          </w:tcPr>
          <w:p w14:paraId="21B41D58" w14:textId="77777777" w:rsidR="00073446" w:rsidRPr="00D448EC" w:rsidRDefault="00073446" w:rsidP="0010199C">
            <w:pPr>
              <w:adjustRightInd w:val="0"/>
              <w:snapToGrid w:val="0"/>
              <w:spacing w:line="320" w:lineRule="exact"/>
              <w:jc w:val="center"/>
            </w:pPr>
          </w:p>
        </w:tc>
        <w:tc>
          <w:tcPr>
            <w:tcW w:w="961" w:type="dxa"/>
            <w:vMerge/>
            <w:vAlign w:val="center"/>
          </w:tcPr>
          <w:p w14:paraId="15D6877F" w14:textId="77777777" w:rsidR="00073446" w:rsidRPr="00D448EC" w:rsidRDefault="00073446" w:rsidP="0010199C">
            <w:pPr>
              <w:adjustRightInd w:val="0"/>
              <w:snapToGrid w:val="0"/>
              <w:spacing w:line="320" w:lineRule="exact"/>
              <w:jc w:val="center"/>
            </w:pPr>
          </w:p>
        </w:tc>
        <w:tc>
          <w:tcPr>
            <w:tcW w:w="2016" w:type="dxa"/>
            <w:vAlign w:val="center"/>
          </w:tcPr>
          <w:p w14:paraId="6218D466" w14:textId="77777777" w:rsidR="00073446" w:rsidRPr="00D448EC" w:rsidRDefault="00073446" w:rsidP="0010199C">
            <w:pPr>
              <w:adjustRightInd w:val="0"/>
              <w:snapToGrid w:val="0"/>
              <w:spacing w:line="320" w:lineRule="exact"/>
              <w:jc w:val="center"/>
            </w:pPr>
            <w:r w:rsidRPr="00D448EC">
              <w:t>建筑材料堆放</w:t>
            </w:r>
          </w:p>
        </w:tc>
        <w:tc>
          <w:tcPr>
            <w:tcW w:w="2221" w:type="dxa"/>
            <w:vAlign w:val="center"/>
          </w:tcPr>
          <w:p w14:paraId="6D992EE9" w14:textId="3B6AF9CA" w:rsidR="00073446" w:rsidRPr="00D448EC" w:rsidRDefault="00073446" w:rsidP="0010199C">
            <w:pPr>
              <w:adjustRightInd w:val="0"/>
              <w:snapToGrid w:val="0"/>
              <w:spacing w:line="320" w:lineRule="exact"/>
              <w:jc w:val="center"/>
            </w:pPr>
            <w:r w:rsidRPr="00D448EC">
              <w:t>扬尘</w:t>
            </w:r>
          </w:p>
        </w:tc>
        <w:tc>
          <w:tcPr>
            <w:tcW w:w="2371" w:type="dxa"/>
            <w:vMerge/>
            <w:vAlign w:val="center"/>
          </w:tcPr>
          <w:p w14:paraId="28A98307" w14:textId="77777777" w:rsidR="00073446" w:rsidRPr="00D448EC" w:rsidRDefault="00073446" w:rsidP="0010199C">
            <w:pPr>
              <w:adjustRightInd w:val="0"/>
              <w:snapToGrid w:val="0"/>
              <w:spacing w:line="320" w:lineRule="exact"/>
              <w:jc w:val="center"/>
            </w:pPr>
          </w:p>
        </w:tc>
      </w:tr>
      <w:tr w:rsidR="00073446" w:rsidRPr="00D448EC" w14:paraId="7EB33EF6" w14:textId="77777777" w:rsidTr="00073446">
        <w:trPr>
          <w:trHeight w:val="363"/>
          <w:jc w:val="center"/>
        </w:trPr>
        <w:tc>
          <w:tcPr>
            <w:tcW w:w="648" w:type="dxa"/>
            <w:vAlign w:val="center"/>
          </w:tcPr>
          <w:p w14:paraId="4C354BA4" w14:textId="77777777" w:rsidR="00073446" w:rsidRPr="00D448EC" w:rsidRDefault="00073446" w:rsidP="0010199C">
            <w:pPr>
              <w:adjustRightInd w:val="0"/>
              <w:snapToGrid w:val="0"/>
              <w:spacing w:line="320" w:lineRule="exact"/>
              <w:jc w:val="center"/>
            </w:pPr>
            <w:r w:rsidRPr="00D448EC">
              <w:t>2</w:t>
            </w:r>
          </w:p>
        </w:tc>
        <w:tc>
          <w:tcPr>
            <w:tcW w:w="961" w:type="dxa"/>
            <w:vAlign w:val="center"/>
          </w:tcPr>
          <w:p w14:paraId="33A3A107" w14:textId="77777777" w:rsidR="00073446" w:rsidRPr="00D448EC" w:rsidRDefault="00073446" w:rsidP="0010199C">
            <w:pPr>
              <w:adjustRightInd w:val="0"/>
              <w:snapToGrid w:val="0"/>
              <w:spacing w:line="320" w:lineRule="exact"/>
              <w:jc w:val="center"/>
            </w:pPr>
            <w:r w:rsidRPr="00D448EC">
              <w:t>地表水</w:t>
            </w:r>
          </w:p>
        </w:tc>
        <w:tc>
          <w:tcPr>
            <w:tcW w:w="2016" w:type="dxa"/>
            <w:vAlign w:val="center"/>
          </w:tcPr>
          <w:p w14:paraId="27656A34" w14:textId="77777777" w:rsidR="00073446" w:rsidRPr="00D448EC" w:rsidRDefault="00073446" w:rsidP="0010199C">
            <w:pPr>
              <w:adjustRightInd w:val="0"/>
              <w:snapToGrid w:val="0"/>
              <w:spacing w:line="320" w:lineRule="exact"/>
              <w:jc w:val="center"/>
            </w:pPr>
            <w:r w:rsidRPr="00D448EC">
              <w:t>生活污水、施工废水等</w:t>
            </w:r>
          </w:p>
        </w:tc>
        <w:tc>
          <w:tcPr>
            <w:tcW w:w="2221" w:type="dxa"/>
            <w:vAlign w:val="center"/>
          </w:tcPr>
          <w:p w14:paraId="78A80C80" w14:textId="77777777" w:rsidR="00073446" w:rsidRPr="00D448EC" w:rsidRDefault="00073446" w:rsidP="0010199C">
            <w:pPr>
              <w:adjustRightInd w:val="0"/>
              <w:snapToGrid w:val="0"/>
              <w:spacing w:line="320" w:lineRule="exact"/>
              <w:jc w:val="center"/>
            </w:pPr>
            <w:r w:rsidRPr="00D448EC">
              <w:t>SS</w:t>
            </w:r>
            <w:r w:rsidRPr="00D448EC">
              <w:t>、</w:t>
            </w:r>
            <w:r w:rsidRPr="00D448EC">
              <w:t>COD</w:t>
            </w:r>
            <w:r w:rsidRPr="00D448EC">
              <w:t>、</w:t>
            </w:r>
            <w:r w:rsidRPr="00D448EC">
              <w:t>BOD</w:t>
            </w:r>
            <w:r w:rsidRPr="00D448EC">
              <w:rPr>
                <w:vertAlign w:val="subscript"/>
              </w:rPr>
              <w:t>5</w:t>
            </w:r>
            <w:r w:rsidRPr="00D448EC">
              <w:t>、石油类等</w:t>
            </w:r>
          </w:p>
        </w:tc>
        <w:tc>
          <w:tcPr>
            <w:tcW w:w="2371" w:type="dxa"/>
            <w:vAlign w:val="center"/>
          </w:tcPr>
          <w:p w14:paraId="61F492DE" w14:textId="77777777" w:rsidR="00073446" w:rsidRPr="00D448EC" w:rsidRDefault="00073446" w:rsidP="0010199C">
            <w:pPr>
              <w:adjustRightInd w:val="0"/>
              <w:snapToGrid w:val="0"/>
              <w:spacing w:line="320" w:lineRule="exact"/>
              <w:jc w:val="center"/>
            </w:pPr>
            <w:r w:rsidRPr="00D448EC">
              <w:t>影响较小</w:t>
            </w:r>
          </w:p>
        </w:tc>
      </w:tr>
      <w:tr w:rsidR="00073446" w:rsidRPr="00D448EC" w14:paraId="67483D4F" w14:textId="77777777" w:rsidTr="00073446">
        <w:trPr>
          <w:trHeight w:val="363"/>
          <w:jc w:val="center"/>
        </w:trPr>
        <w:tc>
          <w:tcPr>
            <w:tcW w:w="648" w:type="dxa"/>
            <w:vMerge w:val="restart"/>
            <w:vAlign w:val="center"/>
          </w:tcPr>
          <w:p w14:paraId="3D836E49" w14:textId="77777777" w:rsidR="00073446" w:rsidRPr="00D448EC" w:rsidRDefault="00073446" w:rsidP="0010199C">
            <w:pPr>
              <w:adjustRightInd w:val="0"/>
              <w:snapToGrid w:val="0"/>
              <w:spacing w:line="320" w:lineRule="exact"/>
              <w:jc w:val="center"/>
            </w:pPr>
            <w:r w:rsidRPr="00D448EC">
              <w:t>3</w:t>
            </w:r>
          </w:p>
        </w:tc>
        <w:tc>
          <w:tcPr>
            <w:tcW w:w="961" w:type="dxa"/>
            <w:vMerge w:val="restart"/>
            <w:vAlign w:val="center"/>
          </w:tcPr>
          <w:p w14:paraId="762AB75D" w14:textId="77777777" w:rsidR="00073446" w:rsidRPr="00D448EC" w:rsidRDefault="00073446" w:rsidP="0010199C">
            <w:pPr>
              <w:adjustRightInd w:val="0"/>
              <w:snapToGrid w:val="0"/>
              <w:spacing w:line="320" w:lineRule="exact"/>
              <w:jc w:val="center"/>
            </w:pPr>
            <w:r w:rsidRPr="00D448EC">
              <w:t>声环境</w:t>
            </w:r>
          </w:p>
        </w:tc>
        <w:tc>
          <w:tcPr>
            <w:tcW w:w="2016" w:type="dxa"/>
            <w:vAlign w:val="center"/>
          </w:tcPr>
          <w:p w14:paraId="5FC96A9C" w14:textId="77777777" w:rsidR="00073446" w:rsidRPr="00D448EC" w:rsidRDefault="00073446" w:rsidP="0010199C">
            <w:pPr>
              <w:adjustRightInd w:val="0"/>
              <w:snapToGrid w:val="0"/>
              <w:spacing w:line="320" w:lineRule="exact"/>
              <w:jc w:val="center"/>
            </w:pPr>
            <w:r w:rsidRPr="00D448EC">
              <w:t>施工机械设备</w:t>
            </w:r>
          </w:p>
        </w:tc>
        <w:tc>
          <w:tcPr>
            <w:tcW w:w="2221" w:type="dxa"/>
            <w:vMerge w:val="restart"/>
            <w:vAlign w:val="center"/>
          </w:tcPr>
          <w:p w14:paraId="4D0BDE61" w14:textId="77777777" w:rsidR="00073446" w:rsidRPr="00D448EC" w:rsidRDefault="00073446" w:rsidP="0010199C">
            <w:pPr>
              <w:adjustRightInd w:val="0"/>
              <w:snapToGrid w:val="0"/>
              <w:spacing w:line="320" w:lineRule="exact"/>
              <w:jc w:val="center"/>
            </w:pPr>
            <w:proofErr w:type="gramStart"/>
            <w:r w:rsidRPr="00D448EC">
              <w:t>噪</w:t>
            </w:r>
            <w:proofErr w:type="gramEnd"/>
            <w:r w:rsidRPr="00D448EC">
              <w:t xml:space="preserve"> </w:t>
            </w:r>
            <w:r w:rsidRPr="00D448EC">
              <w:t>声</w:t>
            </w:r>
          </w:p>
        </w:tc>
        <w:tc>
          <w:tcPr>
            <w:tcW w:w="2371" w:type="dxa"/>
            <w:vMerge w:val="restart"/>
            <w:vAlign w:val="center"/>
          </w:tcPr>
          <w:p w14:paraId="5B5F04CE" w14:textId="77777777" w:rsidR="00073446" w:rsidRPr="00D448EC" w:rsidRDefault="00073446" w:rsidP="0010199C">
            <w:pPr>
              <w:adjustRightInd w:val="0"/>
              <w:snapToGrid w:val="0"/>
              <w:spacing w:line="320" w:lineRule="exact"/>
              <w:jc w:val="center"/>
            </w:pPr>
            <w:r w:rsidRPr="00D448EC">
              <w:t>对厂址</w:t>
            </w:r>
            <w:proofErr w:type="gramStart"/>
            <w:r w:rsidRPr="00D448EC">
              <w:t>周围声</w:t>
            </w:r>
            <w:proofErr w:type="gramEnd"/>
            <w:r w:rsidRPr="00D448EC">
              <w:t>环境产生短期不利影响</w:t>
            </w:r>
          </w:p>
        </w:tc>
      </w:tr>
      <w:tr w:rsidR="00073446" w:rsidRPr="00D448EC" w14:paraId="340B976E" w14:textId="77777777" w:rsidTr="00073446">
        <w:trPr>
          <w:trHeight w:val="363"/>
          <w:jc w:val="center"/>
        </w:trPr>
        <w:tc>
          <w:tcPr>
            <w:tcW w:w="648" w:type="dxa"/>
            <w:vMerge/>
            <w:vAlign w:val="center"/>
          </w:tcPr>
          <w:p w14:paraId="5964DDCF" w14:textId="77777777" w:rsidR="00073446" w:rsidRPr="00D448EC" w:rsidRDefault="00073446" w:rsidP="0010199C">
            <w:pPr>
              <w:adjustRightInd w:val="0"/>
              <w:snapToGrid w:val="0"/>
              <w:spacing w:line="320" w:lineRule="exact"/>
              <w:jc w:val="center"/>
            </w:pPr>
          </w:p>
        </w:tc>
        <w:tc>
          <w:tcPr>
            <w:tcW w:w="961" w:type="dxa"/>
            <w:vMerge/>
            <w:vAlign w:val="center"/>
          </w:tcPr>
          <w:p w14:paraId="0D9E2D70" w14:textId="77777777" w:rsidR="00073446" w:rsidRPr="00D448EC" w:rsidRDefault="00073446" w:rsidP="0010199C">
            <w:pPr>
              <w:adjustRightInd w:val="0"/>
              <w:snapToGrid w:val="0"/>
              <w:spacing w:line="320" w:lineRule="exact"/>
              <w:jc w:val="center"/>
            </w:pPr>
          </w:p>
        </w:tc>
        <w:tc>
          <w:tcPr>
            <w:tcW w:w="2016" w:type="dxa"/>
            <w:vAlign w:val="center"/>
          </w:tcPr>
          <w:p w14:paraId="0841CFFF" w14:textId="77777777" w:rsidR="00073446" w:rsidRPr="00D448EC" w:rsidRDefault="00073446" w:rsidP="0010199C">
            <w:pPr>
              <w:adjustRightInd w:val="0"/>
              <w:snapToGrid w:val="0"/>
              <w:spacing w:line="320" w:lineRule="exact"/>
              <w:jc w:val="center"/>
            </w:pPr>
            <w:r w:rsidRPr="00D448EC">
              <w:t>运输车辆</w:t>
            </w:r>
          </w:p>
        </w:tc>
        <w:tc>
          <w:tcPr>
            <w:tcW w:w="2221" w:type="dxa"/>
            <w:vMerge/>
            <w:vAlign w:val="center"/>
          </w:tcPr>
          <w:p w14:paraId="5FD526DA" w14:textId="77777777" w:rsidR="00073446" w:rsidRPr="00D448EC" w:rsidRDefault="00073446" w:rsidP="0010199C">
            <w:pPr>
              <w:adjustRightInd w:val="0"/>
              <w:snapToGrid w:val="0"/>
              <w:spacing w:line="320" w:lineRule="exact"/>
              <w:jc w:val="center"/>
            </w:pPr>
          </w:p>
        </w:tc>
        <w:tc>
          <w:tcPr>
            <w:tcW w:w="2371" w:type="dxa"/>
            <w:vMerge/>
            <w:vAlign w:val="center"/>
          </w:tcPr>
          <w:p w14:paraId="0F406266" w14:textId="77777777" w:rsidR="00073446" w:rsidRPr="00D448EC" w:rsidRDefault="00073446" w:rsidP="0010199C">
            <w:pPr>
              <w:adjustRightInd w:val="0"/>
              <w:snapToGrid w:val="0"/>
              <w:spacing w:line="320" w:lineRule="exact"/>
              <w:jc w:val="center"/>
            </w:pPr>
          </w:p>
        </w:tc>
      </w:tr>
      <w:tr w:rsidR="00073446" w:rsidRPr="00D448EC" w14:paraId="04E45476" w14:textId="77777777" w:rsidTr="00073446">
        <w:trPr>
          <w:trHeight w:val="363"/>
          <w:jc w:val="center"/>
        </w:trPr>
        <w:tc>
          <w:tcPr>
            <w:tcW w:w="648" w:type="dxa"/>
            <w:vMerge w:val="restart"/>
            <w:vAlign w:val="center"/>
          </w:tcPr>
          <w:p w14:paraId="3BBD2F87" w14:textId="77777777" w:rsidR="00073446" w:rsidRPr="00D448EC" w:rsidRDefault="00073446" w:rsidP="0010199C">
            <w:pPr>
              <w:adjustRightInd w:val="0"/>
              <w:snapToGrid w:val="0"/>
              <w:spacing w:line="320" w:lineRule="exact"/>
              <w:jc w:val="center"/>
            </w:pPr>
            <w:r w:rsidRPr="00D448EC">
              <w:t>4</w:t>
            </w:r>
          </w:p>
        </w:tc>
        <w:tc>
          <w:tcPr>
            <w:tcW w:w="961" w:type="dxa"/>
            <w:vMerge w:val="restart"/>
            <w:vAlign w:val="center"/>
          </w:tcPr>
          <w:p w14:paraId="63D51C57" w14:textId="77777777" w:rsidR="00073446" w:rsidRPr="00D448EC" w:rsidRDefault="00073446" w:rsidP="0010199C">
            <w:pPr>
              <w:adjustRightInd w:val="0"/>
              <w:snapToGrid w:val="0"/>
              <w:spacing w:line="320" w:lineRule="exact"/>
              <w:jc w:val="center"/>
            </w:pPr>
            <w:r w:rsidRPr="00D448EC">
              <w:t>固体废物</w:t>
            </w:r>
          </w:p>
        </w:tc>
        <w:tc>
          <w:tcPr>
            <w:tcW w:w="2016" w:type="dxa"/>
            <w:vAlign w:val="center"/>
          </w:tcPr>
          <w:p w14:paraId="01AD2EB2" w14:textId="77777777" w:rsidR="00073446" w:rsidRPr="00D448EC" w:rsidRDefault="00073446" w:rsidP="0010199C">
            <w:pPr>
              <w:adjustRightInd w:val="0"/>
              <w:snapToGrid w:val="0"/>
              <w:spacing w:line="320" w:lineRule="exact"/>
              <w:jc w:val="center"/>
            </w:pPr>
            <w:r w:rsidRPr="00D448EC">
              <w:t>场地清理</w:t>
            </w:r>
          </w:p>
        </w:tc>
        <w:tc>
          <w:tcPr>
            <w:tcW w:w="2221" w:type="dxa"/>
            <w:vAlign w:val="center"/>
          </w:tcPr>
          <w:p w14:paraId="6BE50428" w14:textId="77777777" w:rsidR="00073446" w:rsidRPr="00D448EC" w:rsidRDefault="00073446" w:rsidP="0010199C">
            <w:pPr>
              <w:adjustRightInd w:val="0"/>
              <w:snapToGrid w:val="0"/>
              <w:spacing w:line="320" w:lineRule="exact"/>
              <w:jc w:val="center"/>
            </w:pPr>
            <w:r w:rsidRPr="00D448EC">
              <w:t>杂草等</w:t>
            </w:r>
          </w:p>
        </w:tc>
        <w:tc>
          <w:tcPr>
            <w:tcW w:w="2371" w:type="dxa"/>
            <w:vMerge w:val="restart"/>
            <w:vAlign w:val="center"/>
          </w:tcPr>
          <w:p w14:paraId="4BDD53CA" w14:textId="77777777" w:rsidR="00073446" w:rsidRPr="00D448EC" w:rsidRDefault="00073446" w:rsidP="0010199C">
            <w:pPr>
              <w:adjustRightInd w:val="0"/>
              <w:snapToGrid w:val="0"/>
              <w:spacing w:line="320" w:lineRule="exact"/>
              <w:jc w:val="center"/>
            </w:pPr>
            <w:r w:rsidRPr="00D448EC">
              <w:t>固废堆放对环境产生影响</w:t>
            </w:r>
          </w:p>
        </w:tc>
      </w:tr>
      <w:tr w:rsidR="00073446" w:rsidRPr="00D448EC" w14:paraId="602FD128" w14:textId="77777777" w:rsidTr="00073446">
        <w:trPr>
          <w:trHeight w:val="363"/>
          <w:jc w:val="center"/>
        </w:trPr>
        <w:tc>
          <w:tcPr>
            <w:tcW w:w="648" w:type="dxa"/>
            <w:vMerge/>
            <w:vAlign w:val="center"/>
          </w:tcPr>
          <w:p w14:paraId="4688F1CF" w14:textId="77777777" w:rsidR="00073446" w:rsidRPr="00D448EC" w:rsidRDefault="00073446" w:rsidP="0010199C">
            <w:pPr>
              <w:adjustRightInd w:val="0"/>
              <w:snapToGrid w:val="0"/>
              <w:spacing w:line="320" w:lineRule="exact"/>
              <w:jc w:val="center"/>
            </w:pPr>
          </w:p>
        </w:tc>
        <w:tc>
          <w:tcPr>
            <w:tcW w:w="961" w:type="dxa"/>
            <w:vMerge/>
            <w:vAlign w:val="center"/>
          </w:tcPr>
          <w:p w14:paraId="0EB15BDB" w14:textId="77777777" w:rsidR="00073446" w:rsidRPr="00D448EC" w:rsidRDefault="00073446" w:rsidP="0010199C">
            <w:pPr>
              <w:adjustRightInd w:val="0"/>
              <w:snapToGrid w:val="0"/>
              <w:spacing w:line="320" w:lineRule="exact"/>
              <w:jc w:val="center"/>
            </w:pPr>
          </w:p>
        </w:tc>
        <w:tc>
          <w:tcPr>
            <w:tcW w:w="2016" w:type="dxa"/>
            <w:vAlign w:val="center"/>
          </w:tcPr>
          <w:p w14:paraId="451DA93D" w14:textId="77777777" w:rsidR="00073446" w:rsidRPr="00D448EC" w:rsidRDefault="00073446" w:rsidP="0010199C">
            <w:pPr>
              <w:adjustRightInd w:val="0"/>
              <w:snapToGrid w:val="0"/>
              <w:spacing w:line="320" w:lineRule="exact"/>
              <w:jc w:val="center"/>
            </w:pPr>
            <w:r w:rsidRPr="00D448EC">
              <w:t>建筑施工</w:t>
            </w:r>
          </w:p>
        </w:tc>
        <w:tc>
          <w:tcPr>
            <w:tcW w:w="2221" w:type="dxa"/>
            <w:vAlign w:val="center"/>
          </w:tcPr>
          <w:p w14:paraId="1DF26A58" w14:textId="77777777" w:rsidR="00073446" w:rsidRPr="00D448EC" w:rsidRDefault="00073446" w:rsidP="0010199C">
            <w:pPr>
              <w:adjustRightInd w:val="0"/>
              <w:snapToGrid w:val="0"/>
              <w:spacing w:line="320" w:lineRule="exact"/>
              <w:jc w:val="center"/>
            </w:pPr>
            <w:r w:rsidRPr="00D448EC">
              <w:t>建筑垃圾</w:t>
            </w:r>
          </w:p>
        </w:tc>
        <w:tc>
          <w:tcPr>
            <w:tcW w:w="2371" w:type="dxa"/>
            <w:vMerge/>
            <w:vAlign w:val="center"/>
          </w:tcPr>
          <w:p w14:paraId="77E67BFF" w14:textId="77777777" w:rsidR="00073446" w:rsidRPr="00D448EC" w:rsidRDefault="00073446" w:rsidP="0010199C">
            <w:pPr>
              <w:adjustRightInd w:val="0"/>
              <w:snapToGrid w:val="0"/>
              <w:spacing w:line="320" w:lineRule="exact"/>
              <w:jc w:val="center"/>
            </w:pPr>
          </w:p>
        </w:tc>
      </w:tr>
      <w:tr w:rsidR="00073446" w:rsidRPr="00D448EC" w14:paraId="516B5ED7" w14:textId="77777777" w:rsidTr="00073446">
        <w:trPr>
          <w:trHeight w:val="363"/>
          <w:jc w:val="center"/>
        </w:trPr>
        <w:tc>
          <w:tcPr>
            <w:tcW w:w="648" w:type="dxa"/>
            <w:vMerge/>
            <w:vAlign w:val="center"/>
          </w:tcPr>
          <w:p w14:paraId="2577DE8C" w14:textId="77777777" w:rsidR="00073446" w:rsidRPr="00D448EC" w:rsidRDefault="00073446" w:rsidP="0010199C">
            <w:pPr>
              <w:adjustRightInd w:val="0"/>
              <w:snapToGrid w:val="0"/>
              <w:spacing w:line="320" w:lineRule="exact"/>
              <w:jc w:val="center"/>
            </w:pPr>
          </w:p>
        </w:tc>
        <w:tc>
          <w:tcPr>
            <w:tcW w:w="961" w:type="dxa"/>
            <w:vMerge/>
            <w:vAlign w:val="center"/>
          </w:tcPr>
          <w:p w14:paraId="02A173BC" w14:textId="77777777" w:rsidR="00073446" w:rsidRPr="00D448EC" w:rsidRDefault="00073446" w:rsidP="0010199C">
            <w:pPr>
              <w:adjustRightInd w:val="0"/>
              <w:snapToGrid w:val="0"/>
              <w:spacing w:line="320" w:lineRule="exact"/>
              <w:jc w:val="center"/>
            </w:pPr>
          </w:p>
        </w:tc>
        <w:tc>
          <w:tcPr>
            <w:tcW w:w="2016" w:type="dxa"/>
            <w:vAlign w:val="center"/>
          </w:tcPr>
          <w:p w14:paraId="06E1A2BB" w14:textId="7EE1AAAA" w:rsidR="00073446" w:rsidRPr="00D448EC" w:rsidRDefault="00073446" w:rsidP="0010199C">
            <w:pPr>
              <w:adjustRightInd w:val="0"/>
              <w:snapToGrid w:val="0"/>
              <w:spacing w:line="320" w:lineRule="exact"/>
              <w:jc w:val="center"/>
            </w:pPr>
            <w:r w:rsidRPr="00D448EC">
              <w:t>生活</w:t>
            </w:r>
          </w:p>
        </w:tc>
        <w:tc>
          <w:tcPr>
            <w:tcW w:w="2221" w:type="dxa"/>
            <w:vAlign w:val="center"/>
          </w:tcPr>
          <w:p w14:paraId="192C9297" w14:textId="77777777" w:rsidR="00073446" w:rsidRPr="00D448EC" w:rsidRDefault="00073446" w:rsidP="0010199C">
            <w:pPr>
              <w:adjustRightInd w:val="0"/>
              <w:snapToGrid w:val="0"/>
              <w:spacing w:line="320" w:lineRule="exact"/>
              <w:jc w:val="center"/>
            </w:pPr>
            <w:r w:rsidRPr="00D448EC">
              <w:t>生活垃圾</w:t>
            </w:r>
          </w:p>
        </w:tc>
        <w:tc>
          <w:tcPr>
            <w:tcW w:w="2371" w:type="dxa"/>
            <w:vMerge/>
            <w:vAlign w:val="center"/>
          </w:tcPr>
          <w:p w14:paraId="5E006D3B" w14:textId="77777777" w:rsidR="00073446" w:rsidRPr="00D448EC" w:rsidRDefault="00073446" w:rsidP="0010199C">
            <w:pPr>
              <w:adjustRightInd w:val="0"/>
              <w:snapToGrid w:val="0"/>
              <w:spacing w:line="320" w:lineRule="exact"/>
              <w:jc w:val="center"/>
            </w:pPr>
          </w:p>
        </w:tc>
      </w:tr>
      <w:tr w:rsidR="00073446" w:rsidRPr="00D448EC" w14:paraId="7F911206" w14:textId="77777777" w:rsidTr="00073446">
        <w:trPr>
          <w:trHeight w:val="363"/>
          <w:jc w:val="center"/>
        </w:trPr>
        <w:tc>
          <w:tcPr>
            <w:tcW w:w="648" w:type="dxa"/>
            <w:vMerge w:val="restart"/>
            <w:vAlign w:val="center"/>
          </w:tcPr>
          <w:p w14:paraId="1F223D91" w14:textId="77777777" w:rsidR="00073446" w:rsidRPr="00D448EC" w:rsidRDefault="00073446" w:rsidP="0010199C">
            <w:pPr>
              <w:adjustRightInd w:val="0"/>
              <w:snapToGrid w:val="0"/>
              <w:spacing w:line="320" w:lineRule="exact"/>
              <w:jc w:val="center"/>
            </w:pPr>
            <w:r w:rsidRPr="00D448EC">
              <w:t>5</w:t>
            </w:r>
          </w:p>
        </w:tc>
        <w:tc>
          <w:tcPr>
            <w:tcW w:w="961" w:type="dxa"/>
            <w:vMerge w:val="restart"/>
            <w:vAlign w:val="center"/>
          </w:tcPr>
          <w:p w14:paraId="7FA0A6E2" w14:textId="77777777" w:rsidR="00073446" w:rsidRPr="00D448EC" w:rsidRDefault="00073446" w:rsidP="0010199C">
            <w:pPr>
              <w:adjustRightInd w:val="0"/>
              <w:snapToGrid w:val="0"/>
              <w:spacing w:line="320" w:lineRule="exact"/>
              <w:jc w:val="center"/>
            </w:pPr>
            <w:r w:rsidRPr="00D448EC">
              <w:t>生态环境</w:t>
            </w:r>
          </w:p>
        </w:tc>
        <w:tc>
          <w:tcPr>
            <w:tcW w:w="2016" w:type="dxa"/>
            <w:vAlign w:val="center"/>
          </w:tcPr>
          <w:p w14:paraId="512F29AE" w14:textId="77777777" w:rsidR="00073446" w:rsidRPr="00D448EC" w:rsidRDefault="00073446" w:rsidP="0010199C">
            <w:pPr>
              <w:adjustRightInd w:val="0"/>
              <w:snapToGrid w:val="0"/>
              <w:spacing w:line="320" w:lineRule="exact"/>
              <w:jc w:val="center"/>
            </w:pPr>
            <w:r w:rsidRPr="00D448EC">
              <w:t>清理土地、交通运输</w:t>
            </w:r>
          </w:p>
        </w:tc>
        <w:tc>
          <w:tcPr>
            <w:tcW w:w="2221" w:type="dxa"/>
            <w:vAlign w:val="center"/>
          </w:tcPr>
          <w:p w14:paraId="195EE289" w14:textId="77777777" w:rsidR="00073446" w:rsidRPr="00D448EC" w:rsidRDefault="00073446" w:rsidP="0010199C">
            <w:pPr>
              <w:adjustRightInd w:val="0"/>
              <w:snapToGrid w:val="0"/>
              <w:spacing w:line="320" w:lineRule="exact"/>
              <w:jc w:val="center"/>
            </w:pPr>
            <w:r w:rsidRPr="00D448EC">
              <w:t>扬尘、尾气</w:t>
            </w:r>
          </w:p>
        </w:tc>
        <w:tc>
          <w:tcPr>
            <w:tcW w:w="2371" w:type="dxa"/>
            <w:vMerge w:val="restart"/>
            <w:vAlign w:val="center"/>
          </w:tcPr>
          <w:p w14:paraId="682571F1" w14:textId="77777777" w:rsidR="00073446" w:rsidRPr="00D448EC" w:rsidRDefault="00073446" w:rsidP="0010199C">
            <w:pPr>
              <w:adjustRightInd w:val="0"/>
              <w:snapToGrid w:val="0"/>
              <w:spacing w:line="320" w:lineRule="exact"/>
              <w:jc w:val="center"/>
            </w:pPr>
            <w:r w:rsidRPr="00D448EC">
              <w:t>铲除植被、扰动土地，造成短期水土流失，对动植物和土壤产生一定的影响</w:t>
            </w:r>
          </w:p>
        </w:tc>
      </w:tr>
      <w:tr w:rsidR="00073446" w:rsidRPr="00D448EC" w14:paraId="708EA266" w14:textId="77777777" w:rsidTr="00073446">
        <w:trPr>
          <w:trHeight w:val="363"/>
          <w:jc w:val="center"/>
        </w:trPr>
        <w:tc>
          <w:tcPr>
            <w:tcW w:w="648" w:type="dxa"/>
            <w:vMerge/>
            <w:vAlign w:val="center"/>
          </w:tcPr>
          <w:p w14:paraId="7B6D6A76" w14:textId="77777777" w:rsidR="00073446" w:rsidRPr="00D448EC" w:rsidRDefault="00073446" w:rsidP="0010199C">
            <w:pPr>
              <w:adjustRightInd w:val="0"/>
              <w:snapToGrid w:val="0"/>
              <w:spacing w:line="320" w:lineRule="exact"/>
              <w:jc w:val="center"/>
            </w:pPr>
          </w:p>
        </w:tc>
        <w:tc>
          <w:tcPr>
            <w:tcW w:w="961" w:type="dxa"/>
            <w:vMerge/>
            <w:vAlign w:val="center"/>
          </w:tcPr>
          <w:p w14:paraId="2F9A1B7E" w14:textId="77777777" w:rsidR="00073446" w:rsidRPr="00D448EC" w:rsidRDefault="00073446" w:rsidP="0010199C">
            <w:pPr>
              <w:adjustRightInd w:val="0"/>
              <w:snapToGrid w:val="0"/>
              <w:spacing w:line="320" w:lineRule="exact"/>
              <w:jc w:val="center"/>
            </w:pPr>
          </w:p>
        </w:tc>
        <w:tc>
          <w:tcPr>
            <w:tcW w:w="2016" w:type="dxa"/>
            <w:vAlign w:val="center"/>
          </w:tcPr>
          <w:p w14:paraId="461D7688" w14:textId="77777777" w:rsidR="00073446" w:rsidRPr="00D448EC" w:rsidRDefault="00073446" w:rsidP="0010199C">
            <w:pPr>
              <w:adjustRightInd w:val="0"/>
              <w:snapToGrid w:val="0"/>
              <w:spacing w:line="320" w:lineRule="exact"/>
              <w:jc w:val="center"/>
            </w:pPr>
            <w:r w:rsidRPr="00D448EC">
              <w:t>建筑施工、道路硬化</w:t>
            </w:r>
          </w:p>
        </w:tc>
        <w:tc>
          <w:tcPr>
            <w:tcW w:w="2221" w:type="dxa"/>
            <w:vAlign w:val="center"/>
          </w:tcPr>
          <w:p w14:paraId="73591D5D" w14:textId="77777777" w:rsidR="00073446" w:rsidRPr="00D448EC" w:rsidRDefault="00073446" w:rsidP="0010199C">
            <w:pPr>
              <w:adjustRightInd w:val="0"/>
              <w:snapToGrid w:val="0"/>
              <w:spacing w:line="320" w:lineRule="exact"/>
              <w:jc w:val="center"/>
            </w:pPr>
            <w:r w:rsidRPr="00D448EC">
              <w:t>扬尘、建筑垃圾</w:t>
            </w:r>
          </w:p>
        </w:tc>
        <w:tc>
          <w:tcPr>
            <w:tcW w:w="2371" w:type="dxa"/>
            <w:vMerge/>
            <w:vAlign w:val="center"/>
          </w:tcPr>
          <w:p w14:paraId="3CC87072" w14:textId="77777777" w:rsidR="00073446" w:rsidRPr="00D448EC" w:rsidRDefault="00073446" w:rsidP="0010199C">
            <w:pPr>
              <w:adjustRightInd w:val="0"/>
              <w:snapToGrid w:val="0"/>
              <w:spacing w:line="360" w:lineRule="exact"/>
              <w:jc w:val="center"/>
            </w:pPr>
          </w:p>
        </w:tc>
      </w:tr>
      <w:tr w:rsidR="00073446" w:rsidRPr="00D448EC" w14:paraId="4551EC15" w14:textId="77777777" w:rsidTr="00073446">
        <w:trPr>
          <w:trHeight w:val="363"/>
          <w:jc w:val="center"/>
        </w:trPr>
        <w:tc>
          <w:tcPr>
            <w:tcW w:w="648" w:type="dxa"/>
            <w:vMerge/>
            <w:vAlign w:val="center"/>
          </w:tcPr>
          <w:p w14:paraId="2AF90CDB" w14:textId="77777777" w:rsidR="00073446" w:rsidRPr="00D448EC" w:rsidRDefault="00073446" w:rsidP="0010199C">
            <w:pPr>
              <w:adjustRightInd w:val="0"/>
              <w:snapToGrid w:val="0"/>
              <w:spacing w:line="320" w:lineRule="exact"/>
              <w:jc w:val="center"/>
            </w:pPr>
          </w:p>
        </w:tc>
        <w:tc>
          <w:tcPr>
            <w:tcW w:w="961" w:type="dxa"/>
            <w:vMerge/>
            <w:vAlign w:val="center"/>
          </w:tcPr>
          <w:p w14:paraId="2F6EF351" w14:textId="77777777" w:rsidR="00073446" w:rsidRPr="00D448EC" w:rsidRDefault="00073446" w:rsidP="0010199C">
            <w:pPr>
              <w:adjustRightInd w:val="0"/>
              <w:snapToGrid w:val="0"/>
              <w:spacing w:line="320" w:lineRule="exact"/>
              <w:jc w:val="center"/>
            </w:pPr>
          </w:p>
        </w:tc>
        <w:tc>
          <w:tcPr>
            <w:tcW w:w="2016" w:type="dxa"/>
            <w:vAlign w:val="center"/>
          </w:tcPr>
          <w:p w14:paraId="4E794863" w14:textId="77777777" w:rsidR="00073446" w:rsidRPr="00D448EC" w:rsidRDefault="00073446" w:rsidP="0010199C">
            <w:pPr>
              <w:adjustRightInd w:val="0"/>
              <w:snapToGrid w:val="0"/>
              <w:spacing w:line="320" w:lineRule="exact"/>
              <w:jc w:val="center"/>
            </w:pPr>
            <w:r w:rsidRPr="00D448EC">
              <w:t>施工人员生活</w:t>
            </w:r>
          </w:p>
        </w:tc>
        <w:tc>
          <w:tcPr>
            <w:tcW w:w="2221" w:type="dxa"/>
            <w:vAlign w:val="center"/>
          </w:tcPr>
          <w:p w14:paraId="1DDACF44" w14:textId="77777777" w:rsidR="00073446" w:rsidRPr="00D448EC" w:rsidRDefault="00073446" w:rsidP="0010199C">
            <w:pPr>
              <w:adjustRightInd w:val="0"/>
              <w:snapToGrid w:val="0"/>
              <w:spacing w:line="320" w:lineRule="exact"/>
              <w:jc w:val="center"/>
            </w:pPr>
            <w:r w:rsidRPr="00D448EC">
              <w:t>生活垃圾</w:t>
            </w:r>
          </w:p>
        </w:tc>
        <w:tc>
          <w:tcPr>
            <w:tcW w:w="2371" w:type="dxa"/>
            <w:vMerge/>
            <w:vAlign w:val="center"/>
          </w:tcPr>
          <w:p w14:paraId="6E4E1A40" w14:textId="77777777" w:rsidR="00073446" w:rsidRPr="00D448EC" w:rsidRDefault="00073446" w:rsidP="0010199C">
            <w:pPr>
              <w:adjustRightInd w:val="0"/>
              <w:snapToGrid w:val="0"/>
              <w:spacing w:line="360" w:lineRule="exact"/>
              <w:jc w:val="center"/>
            </w:pPr>
          </w:p>
        </w:tc>
      </w:tr>
    </w:tbl>
    <w:p w14:paraId="67FA6331" w14:textId="4DB5C48D" w:rsidR="00073446" w:rsidRPr="00D448EC" w:rsidRDefault="00073446" w:rsidP="00073446">
      <w:pPr>
        <w:pStyle w:val="af0"/>
        <w:rPr>
          <w:rFonts w:eastAsia="宋体"/>
        </w:rPr>
      </w:pPr>
      <w:r w:rsidRPr="00D448EC">
        <w:rPr>
          <w:rFonts w:eastAsia="宋体"/>
        </w:rPr>
        <w:t>表</w:t>
      </w:r>
      <w:r w:rsidRPr="00D448EC">
        <w:rPr>
          <w:rFonts w:eastAsia="宋体"/>
        </w:rPr>
        <w:t>2.4-2</w:t>
      </w:r>
      <w:r w:rsidRPr="00D448EC">
        <w:rPr>
          <w:rFonts w:eastAsia="宋体"/>
        </w:rPr>
        <w:t>运营期对环境的影响</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52"/>
        <w:gridCol w:w="832"/>
        <w:gridCol w:w="3206"/>
        <w:gridCol w:w="1765"/>
        <w:gridCol w:w="1845"/>
      </w:tblGrid>
      <w:tr w:rsidR="00073446" w:rsidRPr="00D448EC" w14:paraId="1E1E6BA9" w14:textId="77777777" w:rsidTr="0062171A">
        <w:trPr>
          <w:trHeight w:val="363"/>
          <w:jc w:val="center"/>
        </w:trPr>
        <w:tc>
          <w:tcPr>
            <w:tcW w:w="652" w:type="dxa"/>
            <w:vAlign w:val="center"/>
          </w:tcPr>
          <w:p w14:paraId="0BBC3DA0" w14:textId="77777777" w:rsidR="00073446" w:rsidRPr="00D448EC" w:rsidRDefault="00073446" w:rsidP="0010199C">
            <w:pPr>
              <w:adjustRightInd w:val="0"/>
              <w:snapToGrid w:val="0"/>
              <w:spacing w:line="320" w:lineRule="exact"/>
              <w:jc w:val="center"/>
            </w:pPr>
            <w:r w:rsidRPr="00D448EC">
              <w:t>序号</w:t>
            </w:r>
          </w:p>
        </w:tc>
        <w:tc>
          <w:tcPr>
            <w:tcW w:w="832" w:type="dxa"/>
            <w:vAlign w:val="center"/>
          </w:tcPr>
          <w:p w14:paraId="4F94C90A" w14:textId="77777777" w:rsidR="00073446" w:rsidRPr="00D448EC" w:rsidRDefault="00073446" w:rsidP="0010199C">
            <w:pPr>
              <w:adjustRightInd w:val="0"/>
              <w:snapToGrid w:val="0"/>
              <w:spacing w:line="320" w:lineRule="exact"/>
              <w:jc w:val="center"/>
            </w:pPr>
            <w:r w:rsidRPr="00D448EC">
              <w:t>环境</w:t>
            </w:r>
          </w:p>
          <w:p w14:paraId="19F15B07" w14:textId="77777777" w:rsidR="00073446" w:rsidRPr="00D448EC" w:rsidRDefault="00073446" w:rsidP="0010199C">
            <w:pPr>
              <w:adjustRightInd w:val="0"/>
              <w:snapToGrid w:val="0"/>
              <w:spacing w:line="320" w:lineRule="exact"/>
              <w:jc w:val="center"/>
            </w:pPr>
            <w:r w:rsidRPr="00D448EC">
              <w:t>要素</w:t>
            </w:r>
          </w:p>
        </w:tc>
        <w:tc>
          <w:tcPr>
            <w:tcW w:w="3206" w:type="dxa"/>
            <w:vAlign w:val="center"/>
          </w:tcPr>
          <w:p w14:paraId="5B3DDF94" w14:textId="77777777" w:rsidR="00073446" w:rsidRPr="00D448EC" w:rsidRDefault="00073446" w:rsidP="0010199C">
            <w:pPr>
              <w:adjustRightInd w:val="0"/>
              <w:snapToGrid w:val="0"/>
              <w:spacing w:line="320" w:lineRule="exact"/>
              <w:jc w:val="center"/>
              <w:rPr>
                <w:color w:val="000000"/>
              </w:rPr>
            </w:pPr>
            <w:r w:rsidRPr="00D448EC">
              <w:rPr>
                <w:color w:val="000000"/>
              </w:rPr>
              <w:t>污染源</w:t>
            </w:r>
          </w:p>
        </w:tc>
        <w:tc>
          <w:tcPr>
            <w:tcW w:w="1765" w:type="dxa"/>
            <w:vAlign w:val="center"/>
          </w:tcPr>
          <w:p w14:paraId="6FB707E8" w14:textId="77777777" w:rsidR="00073446" w:rsidRPr="00D448EC" w:rsidRDefault="00073446" w:rsidP="0010199C">
            <w:pPr>
              <w:adjustRightInd w:val="0"/>
              <w:snapToGrid w:val="0"/>
              <w:spacing w:line="320" w:lineRule="exact"/>
              <w:jc w:val="center"/>
            </w:pPr>
            <w:r w:rsidRPr="00D448EC">
              <w:t>环境影响因素</w:t>
            </w:r>
          </w:p>
        </w:tc>
        <w:tc>
          <w:tcPr>
            <w:tcW w:w="1845" w:type="dxa"/>
            <w:vAlign w:val="center"/>
          </w:tcPr>
          <w:p w14:paraId="5BB732A3" w14:textId="77777777" w:rsidR="00073446" w:rsidRPr="00D448EC" w:rsidRDefault="00073446" w:rsidP="0010199C">
            <w:pPr>
              <w:adjustRightInd w:val="0"/>
              <w:snapToGrid w:val="0"/>
              <w:spacing w:line="300" w:lineRule="exact"/>
              <w:jc w:val="center"/>
            </w:pPr>
            <w:r w:rsidRPr="00D448EC">
              <w:t>对自然物理环境的影响</w:t>
            </w:r>
          </w:p>
        </w:tc>
      </w:tr>
      <w:tr w:rsidR="00073446" w:rsidRPr="00D448EC" w14:paraId="34510CC9" w14:textId="77777777" w:rsidTr="0062171A">
        <w:trPr>
          <w:trHeight w:val="363"/>
          <w:jc w:val="center"/>
        </w:trPr>
        <w:tc>
          <w:tcPr>
            <w:tcW w:w="652" w:type="dxa"/>
            <w:vMerge w:val="restart"/>
            <w:vAlign w:val="center"/>
          </w:tcPr>
          <w:p w14:paraId="10150113" w14:textId="77777777" w:rsidR="00073446" w:rsidRPr="00D448EC" w:rsidRDefault="00073446" w:rsidP="0010199C">
            <w:pPr>
              <w:adjustRightInd w:val="0"/>
              <w:snapToGrid w:val="0"/>
              <w:spacing w:line="320" w:lineRule="exact"/>
              <w:jc w:val="center"/>
            </w:pPr>
            <w:r w:rsidRPr="00D448EC">
              <w:t>1</w:t>
            </w:r>
          </w:p>
        </w:tc>
        <w:tc>
          <w:tcPr>
            <w:tcW w:w="832" w:type="dxa"/>
            <w:vMerge w:val="restart"/>
            <w:vAlign w:val="center"/>
          </w:tcPr>
          <w:p w14:paraId="10D6DEBE" w14:textId="77777777" w:rsidR="00073446" w:rsidRPr="00D448EC" w:rsidRDefault="00073446" w:rsidP="0010199C">
            <w:pPr>
              <w:adjustRightInd w:val="0"/>
              <w:snapToGrid w:val="0"/>
              <w:spacing w:line="320" w:lineRule="exact"/>
              <w:jc w:val="center"/>
            </w:pPr>
            <w:r w:rsidRPr="00D448EC">
              <w:t>环境</w:t>
            </w:r>
          </w:p>
          <w:p w14:paraId="1E2BD247" w14:textId="77777777" w:rsidR="00073446" w:rsidRPr="00D448EC" w:rsidRDefault="00073446" w:rsidP="0010199C">
            <w:pPr>
              <w:adjustRightInd w:val="0"/>
              <w:snapToGrid w:val="0"/>
              <w:spacing w:line="320" w:lineRule="exact"/>
              <w:jc w:val="center"/>
            </w:pPr>
            <w:r w:rsidRPr="00D448EC">
              <w:t>空气</w:t>
            </w:r>
          </w:p>
        </w:tc>
        <w:tc>
          <w:tcPr>
            <w:tcW w:w="3206" w:type="dxa"/>
            <w:vAlign w:val="center"/>
          </w:tcPr>
          <w:p w14:paraId="235215B4" w14:textId="017B41F9" w:rsidR="00073446" w:rsidRPr="00D448EC" w:rsidRDefault="00073446" w:rsidP="0010199C">
            <w:pPr>
              <w:adjustRightInd w:val="0"/>
              <w:snapToGrid w:val="0"/>
              <w:spacing w:line="320" w:lineRule="exact"/>
              <w:jc w:val="center"/>
              <w:rPr>
                <w:color w:val="000000"/>
              </w:rPr>
            </w:pPr>
            <w:r w:rsidRPr="00D448EC">
              <w:t>卸车入库及堆存、加料仓、</w:t>
            </w:r>
            <w:r w:rsidR="0062171A" w:rsidRPr="00D448EC">
              <w:t>皮带输送机下料口、配料</w:t>
            </w:r>
            <w:proofErr w:type="gramStart"/>
            <w:r w:rsidR="0062171A" w:rsidRPr="00D448EC">
              <w:t>斗入料</w:t>
            </w:r>
            <w:proofErr w:type="gramEnd"/>
            <w:r w:rsidR="0062171A" w:rsidRPr="00D448EC">
              <w:t>口、窑顶</w:t>
            </w:r>
            <w:proofErr w:type="gramStart"/>
            <w:r w:rsidR="0062171A" w:rsidRPr="00D448EC">
              <w:t>到料口</w:t>
            </w:r>
            <w:proofErr w:type="gramEnd"/>
          </w:p>
        </w:tc>
        <w:tc>
          <w:tcPr>
            <w:tcW w:w="1765" w:type="dxa"/>
            <w:vAlign w:val="center"/>
          </w:tcPr>
          <w:p w14:paraId="1F17677F" w14:textId="77777777" w:rsidR="00073446" w:rsidRPr="00D448EC" w:rsidRDefault="00073446" w:rsidP="0010199C">
            <w:pPr>
              <w:adjustRightInd w:val="0"/>
              <w:snapToGrid w:val="0"/>
              <w:spacing w:line="320" w:lineRule="exact"/>
              <w:jc w:val="center"/>
              <w:rPr>
                <w:color w:val="000000"/>
              </w:rPr>
            </w:pPr>
            <w:r w:rsidRPr="00D448EC">
              <w:rPr>
                <w:color w:val="000000"/>
              </w:rPr>
              <w:t>粉尘</w:t>
            </w:r>
          </w:p>
        </w:tc>
        <w:tc>
          <w:tcPr>
            <w:tcW w:w="1845" w:type="dxa"/>
            <w:vMerge w:val="restart"/>
            <w:vAlign w:val="center"/>
          </w:tcPr>
          <w:p w14:paraId="5FEA2317" w14:textId="77777777" w:rsidR="00073446" w:rsidRPr="00D448EC" w:rsidRDefault="00073446" w:rsidP="0010199C">
            <w:pPr>
              <w:adjustRightInd w:val="0"/>
              <w:snapToGrid w:val="0"/>
              <w:spacing w:line="300" w:lineRule="exact"/>
              <w:jc w:val="center"/>
              <w:rPr>
                <w:color w:val="000000"/>
              </w:rPr>
            </w:pPr>
            <w:r w:rsidRPr="00D448EC">
              <w:rPr>
                <w:color w:val="000000"/>
              </w:rPr>
              <w:t>对周围环境空气产生长期的影响</w:t>
            </w:r>
          </w:p>
        </w:tc>
      </w:tr>
      <w:tr w:rsidR="00073446" w:rsidRPr="00D448EC" w14:paraId="25AF0C0D" w14:textId="77777777" w:rsidTr="0062171A">
        <w:trPr>
          <w:trHeight w:val="363"/>
          <w:jc w:val="center"/>
        </w:trPr>
        <w:tc>
          <w:tcPr>
            <w:tcW w:w="652" w:type="dxa"/>
            <w:vMerge/>
            <w:vAlign w:val="center"/>
          </w:tcPr>
          <w:p w14:paraId="24645649" w14:textId="77777777" w:rsidR="00073446" w:rsidRPr="00D448EC" w:rsidRDefault="00073446" w:rsidP="0010199C">
            <w:pPr>
              <w:adjustRightInd w:val="0"/>
              <w:snapToGrid w:val="0"/>
              <w:spacing w:line="320" w:lineRule="exact"/>
              <w:jc w:val="center"/>
            </w:pPr>
          </w:p>
        </w:tc>
        <w:tc>
          <w:tcPr>
            <w:tcW w:w="832" w:type="dxa"/>
            <w:vMerge/>
            <w:vAlign w:val="center"/>
          </w:tcPr>
          <w:p w14:paraId="384EEB23" w14:textId="77777777" w:rsidR="00073446" w:rsidRPr="00D448EC" w:rsidRDefault="00073446" w:rsidP="0010199C">
            <w:pPr>
              <w:adjustRightInd w:val="0"/>
              <w:snapToGrid w:val="0"/>
              <w:spacing w:line="320" w:lineRule="exact"/>
              <w:jc w:val="center"/>
            </w:pPr>
          </w:p>
        </w:tc>
        <w:tc>
          <w:tcPr>
            <w:tcW w:w="3206" w:type="dxa"/>
            <w:vAlign w:val="center"/>
          </w:tcPr>
          <w:p w14:paraId="469F7588" w14:textId="77777777" w:rsidR="00073446" w:rsidRPr="00D448EC" w:rsidRDefault="00073446" w:rsidP="0010199C">
            <w:pPr>
              <w:adjustRightInd w:val="0"/>
              <w:snapToGrid w:val="0"/>
              <w:spacing w:line="320" w:lineRule="exact"/>
              <w:jc w:val="center"/>
              <w:rPr>
                <w:color w:val="000000"/>
              </w:rPr>
            </w:pPr>
            <w:r w:rsidRPr="00D448EC">
              <w:rPr>
                <w:color w:val="000000"/>
              </w:rPr>
              <w:t>煅烧窑煅烧产生的</w:t>
            </w:r>
            <w:proofErr w:type="gramStart"/>
            <w:r w:rsidRPr="00D448EC">
              <w:rPr>
                <w:color w:val="000000"/>
              </w:rPr>
              <w:t>窑气及碳化塔</w:t>
            </w:r>
            <w:proofErr w:type="gramEnd"/>
            <w:r w:rsidRPr="00D448EC">
              <w:rPr>
                <w:color w:val="000000"/>
              </w:rPr>
              <w:t>尾气</w:t>
            </w:r>
          </w:p>
        </w:tc>
        <w:tc>
          <w:tcPr>
            <w:tcW w:w="1765" w:type="dxa"/>
            <w:vAlign w:val="center"/>
          </w:tcPr>
          <w:p w14:paraId="6E6CB7BF" w14:textId="77777777" w:rsidR="00073446" w:rsidRPr="00D448EC" w:rsidRDefault="00073446" w:rsidP="0010199C">
            <w:pPr>
              <w:adjustRightInd w:val="0"/>
              <w:snapToGrid w:val="0"/>
              <w:spacing w:line="320" w:lineRule="exact"/>
              <w:jc w:val="center"/>
              <w:rPr>
                <w:color w:val="000000"/>
              </w:rPr>
            </w:pPr>
            <w:r w:rsidRPr="00D448EC">
              <w:rPr>
                <w:color w:val="000000"/>
              </w:rPr>
              <w:t>烟尘、</w:t>
            </w:r>
            <w:r w:rsidRPr="00D448EC">
              <w:rPr>
                <w:color w:val="000000"/>
              </w:rPr>
              <w:t>SO</w:t>
            </w:r>
            <w:r w:rsidRPr="00D448EC">
              <w:rPr>
                <w:color w:val="000000"/>
                <w:vertAlign w:val="subscript"/>
              </w:rPr>
              <w:t>2</w:t>
            </w:r>
            <w:r w:rsidRPr="00D448EC">
              <w:rPr>
                <w:color w:val="000000"/>
              </w:rPr>
              <w:t>、</w:t>
            </w:r>
            <w:r w:rsidRPr="00D448EC">
              <w:rPr>
                <w:color w:val="000000"/>
              </w:rPr>
              <w:t>NO</w:t>
            </w:r>
            <w:r w:rsidRPr="00D448EC">
              <w:rPr>
                <w:color w:val="000000"/>
                <w:vertAlign w:val="subscript"/>
              </w:rPr>
              <w:t>X</w:t>
            </w:r>
          </w:p>
        </w:tc>
        <w:tc>
          <w:tcPr>
            <w:tcW w:w="1845" w:type="dxa"/>
            <w:vMerge/>
            <w:vAlign w:val="center"/>
          </w:tcPr>
          <w:p w14:paraId="5BD21651" w14:textId="77777777" w:rsidR="00073446" w:rsidRPr="00D448EC" w:rsidRDefault="00073446" w:rsidP="0010199C">
            <w:pPr>
              <w:adjustRightInd w:val="0"/>
              <w:snapToGrid w:val="0"/>
              <w:spacing w:line="300" w:lineRule="exact"/>
              <w:jc w:val="center"/>
            </w:pPr>
          </w:p>
        </w:tc>
      </w:tr>
      <w:tr w:rsidR="00073446" w:rsidRPr="00D448EC" w14:paraId="728FD45B" w14:textId="77777777" w:rsidTr="0062171A">
        <w:trPr>
          <w:trHeight w:val="363"/>
          <w:jc w:val="center"/>
        </w:trPr>
        <w:tc>
          <w:tcPr>
            <w:tcW w:w="652" w:type="dxa"/>
            <w:vMerge/>
            <w:vAlign w:val="center"/>
          </w:tcPr>
          <w:p w14:paraId="476E1468" w14:textId="77777777" w:rsidR="00073446" w:rsidRPr="00D448EC" w:rsidRDefault="00073446" w:rsidP="0010199C">
            <w:pPr>
              <w:adjustRightInd w:val="0"/>
              <w:snapToGrid w:val="0"/>
              <w:spacing w:line="320" w:lineRule="exact"/>
              <w:jc w:val="center"/>
            </w:pPr>
          </w:p>
        </w:tc>
        <w:tc>
          <w:tcPr>
            <w:tcW w:w="832" w:type="dxa"/>
            <w:vMerge/>
            <w:vAlign w:val="center"/>
          </w:tcPr>
          <w:p w14:paraId="6511B0C5" w14:textId="77777777" w:rsidR="00073446" w:rsidRPr="00D448EC" w:rsidRDefault="00073446" w:rsidP="0010199C">
            <w:pPr>
              <w:adjustRightInd w:val="0"/>
              <w:snapToGrid w:val="0"/>
              <w:spacing w:line="320" w:lineRule="exact"/>
              <w:jc w:val="center"/>
            </w:pPr>
          </w:p>
        </w:tc>
        <w:tc>
          <w:tcPr>
            <w:tcW w:w="3206" w:type="dxa"/>
            <w:vAlign w:val="center"/>
          </w:tcPr>
          <w:p w14:paraId="72B77158" w14:textId="29907B7E" w:rsidR="00073446" w:rsidRPr="00D448EC" w:rsidRDefault="0062171A" w:rsidP="0010199C">
            <w:pPr>
              <w:adjustRightInd w:val="0"/>
              <w:snapToGrid w:val="0"/>
              <w:spacing w:line="320" w:lineRule="exact"/>
              <w:jc w:val="center"/>
              <w:rPr>
                <w:color w:val="000000"/>
              </w:rPr>
            </w:pPr>
            <w:r w:rsidRPr="00D448EC">
              <w:t>氧化钙筛分、破碎、研磨工序</w:t>
            </w:r>
          </w:p>
        </w:tc>
        <w:tc>
          <w:tcPr>
            <w:tcW w:w="1765" w:type="dxa"/>
            <w:vAlign w:val="center"/>
          </w:tcPr>
          <w:p w14:paraId="02843FDF" w14:textId="77777777" w:rsidR="00073446" w:rsidRPr="00D448EC" w:rsidRDefault="00073446" w:rsidP="0010199C">
            <w:pPr>
              <w:adjustRightInd w:val="0"/>
              <w:snapToGrid w:val="0"/>
              <w:spacing w:line="320" w:lineRule="exact"/>
              <w:jc w:val="center"/>
              <w:rPr>
                <w:color w:val="000000"/>
              </w:rPr>
            </w:pPr>
            <w:r w:rsidRPr="00D448EC">
              <w:rPr>
                <w:color w:val="000000"/>
              </w:rPr>
              <w:t>粉尘</w:t>
            </w:r>
          </w:p>
        </w:tc>
        <w:tc>
          <w:tcPr>
            <w:tcW w:w="1845" w:type="dxa"/>
            <w:vMerge/>
            <w:vAlign w:val="center"/>
          </w:tcPr>
          <w:p w14:paraId="26930E14" w14:textId="77777777" w:rsidR="00073446" w:rsidRPr="00D448EC" w:rsidRDefault="00073446" w:rsidP="0010199C">
            <w:pPr>
              <w:adjustRightInd w:val="0"/>
              <w:snapToGrid w:val="0"/>
              <w:spacing w:line="300" w:lineRule="exact"/>
              <w:jc w:val="center"/>
            </w:pPr>
          </w:p>
        </w:tc>
      </w:tr>
      <w:tr w:rsidR="0062171A" w:rsidRPr="00D448EC" w14:paraId="54BD571A" w14:textId="77777777" w:rsidTr="0062171A">
        <w:trPr>
          <w:trHeight w:val="363"/>
          <w:jc w:val="center"/>
        </w:trPr>
        <w:tc>
          <w:tcPr>
            <w:tcW w:w="652" w:type="dxa"/>
            <w:vMerge/>
            <w:vAlign w:val="center"/>
          </w:tcPr>
          <w:p w14:paraId="1CC3DB09" w14:textId="77777777" w:rsidR="0062171A" w:rsidRPr="00D448EC" w:rsidRDefault="0062171A" w:rsidP="0010199C">
            <w:pPr>
              <w:adjustRightInd w:val="0"/>
              <w:snapToGrid w:val="0"/>
              <w:spacing w:line="320" w:lineRule="exact"/>
              <w:jc w:val="center"/>
            </w:pPr>
          </w:p>
        </w:tc>
        <w:tc>
          <w:tcPr>
            <w:tcW w:w="832" w:type="dxa"/>
            <w:vMerge/>
            <w:vAlign w:val="center"/>
          </w:tcPr>
          <w:p w14:paraId="20B6A257" w14:textId="77777777" w:rsidR="0062171A" w:rsidRPr="00D448EC" w:rsidRDefault="0062171A" w:rsidP="0010199C">
            <w:pPr>
              <w:adjustRightInd w:val="0"/>
              <w:snapToGrid w:val="0"/>
              <w:spacing w:line="320" w:lineRule="exact"/>
              <w:jc w:val="center"/>
            </w:pPr>
          </w:p>
        </w:tc>
        <w:tc>
          <w:tcPr>
            <w:tcW w:w="3206" w:type="dxa"/>
            <w:vAlign w:val="center"/>
          </w:tcPr>
          <w:p w14:paraId="197EB4AE" w14:textId="5D0B7CAA" w:rsidR="0062171A" w:rsidRPr="00D448EC" w:rsidRDefault="0062171A" w:rsidP="0010199C">
            <w:pPr>
              <w:adjustRightInd w:val="0"/>
              <w:snapToGrid w:val="0"/>
              <w:spacing w:line="320" w:lineRule="exact"/>
              <w:jc w:val="center"/>
              <w:rPr>
                <w:color w:val="000000"/>
              </w:rPr>
            </w:pPr>
            <w:r w:rsidRPr="00D448EC">
              <w:t>氢氧化钙分级粉尘及研磨</w:t>
            </w:r>
          </w:p>
        </w:tc>
        <w:tc>
          <w:tcPr>
            <w:tcW w:w="1765" w:type="dxa"/>
            <w:vAlign w:val="center"/>
          </w:tcPr>
          <w:p w14:paraId="2CE63F38" w14:textId="276B639D" w:rsidR="0062171A" w:rsidRPr="00D448EC" w:rsidRDefault="0062171A" w:rsidP="0010199C">
            <w:pPr>
              <w:adjustRightInd w:val="0"/>
              <w:snapToGrid w:val="0"/>
              <w:spacing w:line="320" w:lineRule="exact"/>
              <w:jc w:val="center"/>
              <w:rPr>
                <w:color w:val="000000"/>
              </w:rPr>
            </w:pPr>
            <w:r w:rsidRPr="00D448EC">
              <w:rPr>
                <w:color w:val="000000"/>
              </w:rPr>
              <w:t>粉尘</w:t>
            </w:r>
          </w:p>
        </w:tc>
        <w:tc>
          <w:tcPr>
            <w:tcW w:w="1845" w:type="dxa"/>
            <w:vMerge/>
            <w:vAlign w:val="center"/>
          </w:tcPr>
          <w:p w14:paraId="1814102D" w14:textId="77777777" w:rsidR="0062171A" w:rsidRPr="00D448EC" w:rsidRDefault="0062171A" w:rsidP="0010199C">
            <w:pPr>
              <w:adjustRightInd w:val="0"/>
              <w:snapToGrid w:val="0"/>
              <w:spacing w:line="300" w:lineRule="exact"/>
              <w:jc w:val="center"/>
            </w:pPr>
          </w:p>
        </w:tc>
      </w:tr>
      <w:tr w:rsidR="0062171A" w:rsidRPr="00D448EC" w14:paraId="7C83F862" w14:textId="77777777" w:rsidTr="0062171A">
        <w:trPr>
          <w:trHeight w:val="363"/>
          <w:jc w:val="center"/>
        </w:trPr>
        <w:tc>
          <w:tcPr>
            <w:tcW w:w="652" w:type="dxa"/>
            <w:vMerge/>
            <w:vAlign w:val="center"/>
          </w:tcPr>
          <w:p w14:paraId="25BB254B" w14:textId="77777777" w:rsidR="0062171A" w:rsidRPr="00D448EC" w:rsidRDefault="0062171A" w:rsidP="0010199C">
            <w:pPr>
              <w:adjustRightInd w:val="0"/>
              <w:snapToGrid w:val="0"/>
              <w:spacing w:line="320" w:lineRule="exact"/>
              <w:jc w:val="center"/>
            </w:pPr>
          </w:p>
        </w:tc>
        <w:tc>
          <w:tcPr>
            <w:tcW w:w="832" w:type="dxa"/>
            <w:vMerge/>
            <w:vAlign w:val="center"/>
          </w:tcPr>
          <w:p w14:paraId="17927282" w14:textId="77777777" w:rsidR="0062171A" w:rsidRPr="00D448EC" w:rsidRDefault="0062171A" w:rsidP="0010199C">
            <w:pPr>
              <w:adjustRightInd w:val="0"/>
              <w:snapToGrid w:val="0"/>
              <w:spacing w:line="320" w:lineRule="exact"/>
              <w:jc w:val="center"/>
            </w:pPr>
          </w:p>
        </w:tc>
        <w:tc>
          <w:tcPr>
            <w:tcW w:w="3206" w:type="dxa"/>
            <w:vAlign w:val="center"/>
          </w:tcPr>
          <w:p w14:paraId="683FAAE8" w14:textId="1D230C85" w:rsidR="0062171A" w:rsidRPr="00D448EC" w:rsidRDefault="0062171A" w:rsidP="0010199C">
            <w:pPr>
              <w:adjustRightInd w:val="0"/>
              <w:snapToGrid w:val="0"/>
              <w:spacing w:line="320" w:lineRule="exact"/>
              <w:jc w:val="center"/>
              <w:rPr>
                <w:color w:val="000000"/>
              </w:rPr>
            </w:pPr>
            <w:r w:rsidRPr="00D448EC">
              <w:t>包装粉尘、纳米碳酸钙烘干及破</w:t>
            </w:r>
            <w:r w:rsidRPr="00D448EC">
              <w:lastRenderedPageBreak/>
              <w:t>碎</w:t>
            </w:r>
          </w:p>
        </w:tc>
        <w:tc>
          <w:tcPr>
            <w:tcW w:w="1765" w:type="dxa"/>
            <w:vAlign w:val="center"/>
          </w:tcPr>
          <w:p w14:paraId="6D8C83A2" w14:textId="0345C06C" w:rsidR="0062171A" w:rsidRPr="00D448EC" w:rsidRDefault="0062171A" w:rsidP="0010199C">
            <w:pPr>
              <w:adjustRightInd w:val="0"/>
              <w:snapToGrid w:val="0"/>
              <w:spacing w:line="320" w:lineRule="exact"/>
              <w:jc w:val="center"/>
              <w:rPr>
                <w:color w:val="000000"/>
              </w:rPr>
            </w:pPr>
            <w:r w:rsidRPr="00D448EC">
              <w:rPr>
                <w:color w:val="000000"/>
              </w:rPr>
              <w:lastRenderedPageBreak/>
              <w:t>粉尘</w:t>
            </w:r>
          </w:p>
        </w:tc>
        <w:tc>
          <w:tcPr>
            <w:tcW w:w="1845" w:type="dxa"/>
            <w:vMerge/>
            <w:vAlign w:val="center"/>
          </w:tcPr>
          <w:p w14:paraId="42A2D9A2" w14:textId="77777777" w:rsidR="0062171A" w:rsidRPr="00D448EC" w:rsidRDefault="0062171A" w:rsidP="0010199C">
            <w:pPr>
              <w:adjustRightInd w:val="0"/>
              <w:snapToGrid w:val="0"/>
              <w:spacing w:line="300" w:lineRule="exact"/>
              <w:jc w:val="center"/>
            </w:pPr>
          </w:p>
        </w:tc>
      </w:tr>
      <w:tr w:rsidR="0062171A" w:rsidRPr="00D448EC" w14:paraId="7AA0BB7E" w14:textId="77777777" w:rsidTr="0062171A">
        <w:trPr>
          <w:trHeight w:val="363"/>
          <w:jc w:val="center"/>
        </w:trPr>
        <w:tc>
          <w:tcPr>
            <w:tcW w:w="652" w:type="dxa"/>
            <w:vMerge/>
            <w:vAlign w:val="center"/>
          </w:tcPr>
          <w:p w14:paraId="3C5942A9" w14:textId="77777777" w:rsidR="0062171A" w:rsidRPr="00D448EC" w:rsidRDefault="0062171A" w:rsidP="0010199C">
            <w:pPr>
              <w:adjustRightInd w:val="0"/>
              <w:snapToGrid w:val="0"/>
              <w:spacing w:line="320" w:lineRule="exact"/>
              <w:jc w:val="center"/>
            </w:pPr>
          </w:p>
        </w:tc>
        <w:tc>
          <w:tcPr>
            <w:tcW w:w="832" w:type="dxa"/>
            <w:vMerge/>
            <w:vAlign w:val="center"/>
          </w:tcPr>
          <w:p w14:paraId="475F2356" w14:textId="77777777" w:rsidR="0062171A" w:rsidRPr="00D448EC" w:rsidRDefault="0062171A" w:rsidP="0010199C">
            <w:pPr>
              <w:adjustRightInd w:val="0"/>
              <w:snapToGrid w:val="0"/>
              <w:spacing w:line="320" w:lineRule="exact"/>
              <w:jc w:val="center"/>
            </w:pPr>
          </w:p>
        </w:tc>
        <w:tc>
          <w:tcPr>
            <w:tcW w:w="3206" w:type="dxa"/>
            <w:vAlign w:val="center"/>
          </w:tcPr>
          <w:p w14:paraId="27DB8132" w14:textId="54922FD8" w:rsidR="0062171A" w:rsidRPr="00D448EC" w:rsidRDefault="0062171A" w:rsidP="0010199C">
            <w:pPr>
              <w:adjustRightInd w:val="0"/>
              <w:snapToGrid w:val="0"/>
              <w:spacing w:line="320" w:lineRule="exact"/>
              <w:jc w:val="center"/>
            </w:pPr>
            <w:r w:rsidRPr="00D448EC">
              <w:t>生物质锅炉</w:t>
            </w:r>
          </w:p>
        </w:tc>
        <w:tc>
          <w:tcPr>
            <w:tcW w:w="1765" w:type="dxa"/>
            <w:vAlign w:val="center"/>
          </w:tcPr>
          <w:p w14:paraId="2AF824AC" w14:textId="6B874E74" w:rsidR="0062171A" w:rsidRPr="00D448EC" w:rsidRDefault="0062171A" w:rsidP="0010199C">
            <w:pPr>
              <w:adjustRightInd w:val="0"/>
              <w:snapToGrid w:val="0"/>
              <w:spacing w:line="320" w:lineRule="exact"/>
              <w:jc w:val="center"/>
              <w:rPr>
                <w:color w:val="000000"/>
              </w:rPr>
            </w:pPr>
            <w:r w:rsidRPr="00D448EC">
              <w:rPr>
                <w:color w:val="000000"/>
              </w:rPr>
              <w:t>烟尘、</w:t>
            </w:r>
            <w:r w:rsidRPr="00D448EC">
              <w:rPr>
                <w:color w:val="000000"/>
              </w:rPr>
              <w:t>SO</w:t>
            </w:r>
            <w:r w:rsidRPr="00D448EC">
              <w:rPr>
                <w:color w:val="000000"/>
                <w:vertAlign w:val="subscript"/>
              </w:rPr>
              <w:t>2</w:t>
            </w:r>
            <w:r w:rsidRPr="00D448EC">
              <w:rPr>
                <w:color w:val="000000"/>
              </w:rPr>
              <w:t>、</w:t>
            </w:r>
            <w:r w:rsidRPr="00D448EC">
              <w:rPr>
                <w:color w:val="000000"/>
              </w:rPr>
              <w:t>NO</w:t>
            </w:r>
            <w:r w:rsidRPr="00D448EC">
              <w:rPr>
                <w:color w:val="000000"/>
                <w:vertAlign w:val="subscript"/>
              </w:rPr>
              <w:t>X</w:t>
            </w:r>
          </w:p>
        </w:tc>
        <w:tc>
          <w:tcPr>
            <w:tcW w:w="1845" w:type="dxa"/>
            <w:vMerge/>
            <w:vAlign w:val="center"/>
          </w:tcPr>
          <w:p w14:paraId="0CA3953B" w14:textId="77777777" w:rsidR="0062171A" w:rsidRPr="00D448EC" w:rsidRDefault="0062171A" w:rsidP="0010199C">
            <w:pPr>
              <w:adjustRightInd w:val="0"/>
              <w:snapToGrid w:val="0"/>
              <w:spacing w:line="300" w:lineRule="exact"/>
              <w:jc w:val="center"/>
            </w:pPr>
          </w:p>
        </w:tc>
      </w:tr>
      <w:tr w:rsidR="00073446" w:rsidRPr="00D448EC" w14:paraId="39E0AE06" w14:textId="77777777" w:rsidTr="0062171A">
        <w:trPr>
          <w:trHeight w:val="363"/>
          <w:jc w:val="center"/>
        </w:trPr>
        <w:tc>
          <w:tcPr>
            <w:tcW w:w="652" w:type="dxa"/>
            <w:vMerge/>
            <w:vAlign w:val="center"/>
          </w:tcPr>
          <w:p w14:paraId="12D295A8" w14:textId="77777777" w:rsidR="00073446" w:rsidRPr="00D448EC" w:rsidRDefault="00073446" w:rsidP="0010199C">
            <w:pPr>
              <w:adjustRightInd w:val="0"/>
              <w:snapToGrid w:val="0"/>
              <w:spacing w:line="320" w:lineRule="exact"/>
              <w:jc w:val="center"/>
            </w:pPr>
          </w:p>
        </w:tc>
        <w:tc>
          <w:tcPr>
            <w:tcW w:w="832" w:type="dxa"/>
            <w:vMerge/>
            <w:vAlign w:val="center"/>
          </w:tcPr>
          <w:p w14:paraId="33C40568" w14:textId="77777777" w:rsidR="00073446" w:rsidRPr="00D448EC" w:rsidRDefault="00073446" w:rsidP="0010199C">
            <w:pPr>
              <w:adjustRightInd w:val="0"/>
              <w:snapToGrid w:val="0"/>
              <w:spacing w:line="320" w:lineRule="exact"/>
              <w:jc w:val="center"/>
            </w:pPr>
          </w:p>
        </w:tc>
        <w:tc>
          <w:tcPr>
            <w:tcW w:w="3206" w:type="dxa"/>
            <w:vAlign w:val="center"/>
          </w:tcPr>
          <w:p w14:paraId="0210232D" w14:textId="77777777" w:rsidR="00073446" w:rsidRPr="00D448EC" w:rsidRDefault="00073446" w:rsidP="0010199C">
            <w:pPr>
              <w:adjustRightInd w:val="0"/>
              <w:snapToGrid w:val="0"/>
              <w:spacing w:line="320" w:lineRule="exact"/>
              <w:jc w:val="center"/>
              <w:rPr>
                <w:color w:val="000000"/>
              </w:rPr>
            </w:pPr>
            <w:r w:rsidRPr="00D448EC">
              <w:rPr>
                <w:color w:val="000000"/>
              </w:rPr>
              <w:t>食堂</w:t>
            </w:r>
          </w:p>
        </w:tc>
        <w:tc>
          <w:tcPr>
            <w:tcW w:w="1765" w:type="dxa"/>
            <w:vAlign w:val="center"/>
          </w:tcPr>
          <w:p w14:paraId="40223842" w14:textId="77777777" w:rsidR="00073446" w:rsidRPr="00D448EC" w:rsidRDefault="00073446" w:rsidP="0010199C">
            <w:pPr>
              <w:adjustRightInd w:val="0"/>
              <w:snapToGrid w:val="0"/>
              <w:spacing w:line="320" w:lineRule="exact"/>
              <w:jc w:val="center"/>
              <w:rPr>
                <w:color w:val="000000"/>
              </w:rPr>
            </w:pPr>
            <w:r w:rsidRPr="00D448EC">
              <w:rPr>
                <w:color w:val="000000"/>
              </w:rPr>
              <w:t>油烟</w:t>
            </w:r>
          </w:p>
        </w:tc>
        <w:tc>
          <w:tcPr>
            <w:tcW w:w="1845" w:type="dxa"/>
            <w:vMerge/>
            <w:vAlign w:val="center"/>
          </w:tcPr>
          <w:p w14:paraId="7BD51DAF" w14:textId="77777777" w:rsidR="00073446" w:rsidRPr="00D448EC" w:rsidRDefault="00073446" w:rsidP="0010199C">
            <w:pPr>
              <w:adjustRightInd w:val="0"/>
              <w:snapToGrid w:val="0"/>
              <w:spacing w:line="300" w:lineRule="exact"/>
              <w:jc w:val="center"/>
            </w:pPr>
          </w:p>
        </w:tc>
      </w:tr>
      <w:tr w:rsidR="00073446" w:rsidRPr="00D448EC" w14:paraId="205BF91D" w14:textId="77777777" w:rsidTr="0062171A">
        <w:trPr>
          <w:trHeight w:val="363"/>
          <w:jc w:val="center"/>
        </w:trPr>
        <w:tc>
          <w:tcPr>
            <w:tcW w:w="652" w:type="dxa"/>
            <w:vMerge w:val="restart"/>
            <w:vAlign w:val="center"/>
          </w:tcPr>
          <w:p w14:paraId="7B80E1EF" w14:textId="77777777" w:rsidR="00073446" w:rsidRPr="00D448EC" w:rsidRDefault="00073446" w:rsidP="0010199C">
            <w:pPr>
              <w:adjustRightInd w:val="0"/>
              <w:snapToGrid w:val="0"/>
              <w:spacing w:line="320" w:lineRule="exact"/>
              <w:jc w:val="center"/>
            </w:pPr>
            <w:r w:rsidRPr="00D448EC">
              <w:t>2</w:t>
            </w:r>
          </w:p>
        </w:tc>
        <w:tc>
          <w:tcPr>
            <w:tcW w:w="832" w:type="dxa"/>
            <w:vMerge w:val="restart"/>
            <w:vAlign w:val="center"/>
          </w:tcPr>
          <w:p w14:paraId="1A689226" w14:textId="77777777" w:rsidR="00073446" w:rsidRPr="00D448EC" w:rsidRDefault="00073446" w:rsidP="0010199C">
            <w:pPr>
              <w:adjustRightInd w:val="0"/>
              <w:snapToGrid w:val="0"/>
              <w:spacing w:line="320" w:lineRule="exact"/>
              <w:jc w:val="center"/>
            </w:pPr>
            <w:r w:rsidRPr="00D448EC">
              <w:t>地表水</w:t>
            </w:r>
          </w:p>
        </w:tc>
        <w:tc>
          <w:tcPr>
            <w:tcW w:w="3206" w:type="dxa"/>
            <w:vAlign w:val="center"/>
          </w:tcPr>
          <w:p w14:paraId="38BB8D41" w14:textId="16B73735" w:rsidR="00073446" w:rsidRPr="00D448EC" w:rsidRDefault="00073446" w:rsidP="0010199C">
            <w:pPr>
              <w:adjustRightInd w:val="0"/>
              <w:snapToGrid w:val="0"/>
              <w:spacing w:line="320" w:lineRule="exact"/>
              <w:jc w:val="center"/>
              <w:rPr>
                <w:color w:val="000000"/>
                <w:szCs w:val="22"/>
              </w:rPr>
            </w:pPr>
            <w:proofErr w:type="gramStart"/>
            <w:r w:rsidRPr="00D448EC">
              <w:rPr>
                <w:color w:val="000000"/>
                <w:szCs w:val="22"/>
              </w:rPr>
              <w:t>增浓罐清液</w:t>
            </w:r>
            <w:proofErr w:type="gramEnd"/>
            <w:r w:rsidRPr="00D448EC">
              <w:rPr>
                <w:color w:val="000000"/>
                <w:szCs w:val="22"/>
              </w:rPr>
              <w:t>、压滤机滤液、干燥机的排气冷凝水、地面冲洗水</w:t>
            </w:r>
          </w:p>
        </w:tc>
        <w:tc>
          <w:tcPr>
            <w:tcW w:w="1765" w:type="dxa"/>
            <w:vAlign w:val="center"/>
          </w:tcPr>
          <w:p w14:paraId="0E26BB1A" w14:textId="6E83A9A2" w:rsidR="00073446" w:rsidRPr="00D448EC" w:rsidRDefault="0062171A" w:rsidP="0010199C">
            <w:pPr>
              <w:adjustRightInd w:val="0"/>
              <w:snapToGrid w:val="0"/>
              <w:spacing w:line="320" w:lineRule="exact"/>
              <w:jc w:val="center"/>
              <w:rPr>
                <w:color w:val="000000"/>
                <w:szCs w:val="22"/>
              </w:rPr>
            </w:pPr>
            <w:r w:rsidRPr="00D448EC">
              <w:rPr>
                <w:color w:val="000000"/>
                <w:szCs w:val="22"/>
              </w:rPr>
              <w:t>SS</w:t>
            </w:r>
          </w:p>
        </w:tc>
        <w:tc>
          <w:tcPr>
            <w:tcW w:w="1845" w:type="dxa"/>
            <w:vMerge w:val="restart"/>
            <w:vAlign w:val="center"/>
          </w:tcPr>
          <w:p w14:paraId="7EE488AB" w14:textId="1ACDE445" w:rsidR="00073446" w:rsidRPr="00D448EC" w:rsidRDefault="00073446" w:rsidP="0010199C">
            <w:pPr>
              <w:adjustRightInd w:val="0"/>
              <w:snapToGrid w:val="0"/>
              <w:spacing w:line="300" w:lineRule="exact"/>
              <w:jc w:val="center"/>
            </w:pPr>
            <w:r w:rsidRPr="00D448EC">
              <w:t>废水不合理处置，对</w:t>
            </w:r>
            <w:r w:rsidR="00F52711" w:rsidRPr="00D448EC">
              <w:t>收纳水体</w:t>
            </w:r>
            <w:r w:rsidRPr="00D448EC">
              <w:t>水质造成冲击</w:t>
            </w:r>
          </w:p>
        </w:tc>
      </w:tr>
      <w:tr w:rsidR="00073446" w:rsidRPr="00D448EC" w14:paraId="793DF475" w14:textId="77777777" w:rsidTr="0062171A">
        <w:trPr>
          <w:trHeight w:val="363"/>
          <w:jc w:val="center"/>
        </w:trPr>
        <w:tc>
          <w:tcPr>
            <w:tcW w:w="652" w:type="dxa"/>
            <w:vMerge/>
            <w:vAlign w:val="center"/>
          </w:tcPr>
          <w:p w14:paraId="0370A415" w14:textId="77777777" w:rsidR="00073446" w:rsidRPr="00D448EC" w:rsidRDefault="00073446" w:rsidP="0010199C">
            <w:pPr>
              <w:adjustRightInd w:val="0"/>
              <w:snapToGrid w:val="0"/>
              <w:spacing w:line="320" w:lineRule="exact"/>
              <w:jc w:val="center"/>
            </w:pPr>
          </w:p>
        </w:tc>
        <w:tc>
          <w:tcPr>
            <w:tcW w:w="832" w:type="dxa"/>
            <w:vMerge/>
            <w:vAlign w:val="center"/>
          </w:tcPr>
          <w:p w14:paraId="1353653D" w14:textId="77777777" w:rsidR="00073446" w:rsidRPr="00D448EC" w:rsidRDefault="00073446" w:rsidP="0010199C">
            <w:pPr>
              <w:adjustRightInd w:val="0"/>
              <w:snapToGrid w:val="0"/>
              <w:spacing w:line="320" w:lineRule="exact"/>
              <w:jc w:val="center"/>
            </w:pPr>
          </w:p>
        </w:tc>
        <w:tc>
          <w:tcPr>
            <w:tcW w:w="3206" w:type="dxa"/>
            <w:vAlign w:val="center"/>
          </w:tcPr>
          <w:p w14:paraId="015FA410" w14:textId="016067E2" w:rsidR="00073446" w:rsidRPr="00D448EC" w:rsidRDefault="0062171A" w:rsidP="0010199C">
            <w:pPr>
              <w:adjustRightInd w:val="0"/>
              <w:snapToGrid w:val="0"/>
              <w:spacing w:line="320" w:lineRule="exact"/>
              <w:jc w:val="center"/>
              <w:rPr>
                <w:color w:val="000000"/>
                <w:szCs w:val="22"/>
              </w:rPr>
            </w:pPr>
            <w:r w:rsidRPr="00D448EC">
              <w:t>脱硫废水</w:t>
            </w:r>
          </w:p>
        </w:tc>
        <w:tc>
          <w:tcPr>
            <w:tcW w:w="1765" w:type="dxa"/>
            <w:vAlign w:val="center"/>
          </w:tcPr>
          <w:p w14:paraId="4D25B78E" w14:textId="7B784C28" w:rsidR="00073446" w:rsidRPr="00D448EC" w:rsidRDefault="0062171A" w:rsidP="0010199C">
            <w:pPr>
              <w:adjustRightInd w:val="0"/>
              <w:snapToGrid w:val="0"/>
              <w:spacing w:line="320" w:lineRule="exact"/>
              <w:jc w:val="center"/>
              <w:rPr>
                <w:color w:val="000000"/>
                <w:szCs w:val="22"/>
              </w:rPr>
            </w:pPr>
            <w:r w:rsidRPr="00D448EC">
              <w:rPr>
                <w:color w:val="000000"/>
                <w:szCs w:val="22"/>
              </w:rPr>
              <w:t>SS</w:t>
            </w:r>
          </w:p>
        </w:tc>
        <w:tc>
          <w:tcPr>
            <w:tcW w:w="1845" w:type="dxa"/>
            <w:vMerge/>
            <w:vAlign w:val="center"/>
          </w:tcPr>
          <w:p w14:paraId="3AFF8FD7" w14:textId="77777777" w:rsidR="00073446" w:rsidRPr="00D448EC" w:rsidRDefault="00073446" w:rsidP="0010199C">
            <w:pPr>
              <w:adjustRightInd w:val="0"/>
              <w:snapToGrid w:val="0"/>
              <w:spacing w:line="300" w:lineRule="exact"/>
              <w:jc w:val="center"/>
            </w:pPr>
          </w:p>
        </w:tc>
      </w:tr>
      <w:tr w:rsidR="00073446" w:rsidRPr="00D448EC" w14:paraId="7499846A" w14:textId="77777777" w:rsidTr="0062171A">
        <w:trPr>
          <w:trHeight w:val="363"/>
          <w:jc w:val="center"/>
        </w:trPr>
        <w:tc>
          <w:tcPr>
            <w:tcW w:w="652" w:type="dxa"/>
            <w:vMerge/>
            <w:vAlign w:val="center"/>
          </w:tcPr>
          <w:p w14:paraId="58D82609" w14:textId="77777777" w:rsidR="00073446" w:rsidRPr="00D448EC" w:rsidRDefault="00073446" w:rsidP="0010199C">
            <w:pPr>
              <w:adjustRightInd w:val="0"/>
              <w:snapToGrid w:val="0"/>
              <w:spacing w:line="320" w:lineRule="exact"/>
              <w:jc w:val="center"/>
            </w:pPr>
          </w:p>
        </w:tc>
        <w:tc>
          <w:tcPr>
            <w:tcW w:w="832" w:type="dxa"/>
            <w:vMerge/>
            <w:vAlign w:val="center"/>
          </w:tcPr>
          <w:p w14:paraId="77381915" w14:textId="77777777" w:rsidR="00073446" w:rsidRPr="00D448EC" w:rsidRDefault="00073446" w:rsidP="0010199C">
            <w:pPr>
              <w:adjustRightInd w:val="0"/>
              <w:snapToGrid w:val="0"/>
              <w:spacing w:line="320" w:lineRule="exact"/>
              <w:jc w:val="center"/>
            </w:pPr>
          </w:p>
        </w:tc>
        <w:tc>
          <w:tcPr>
            <w:tcW w:w="3206" w:type="dxa"/>
            <w:vAlign w:val="center"/>
          </w:tcPr>
          <w:p w14:paraId="3E273776" w14:textId="0840DB7F" w:rsidR="00073446" w:rsidRPr="00D448EC" w:rsidRDefault="0062171A" w:rsidP="0010199C">
            <w:pPr>
              <w:adjustRightInd w:val="0"/>
              <w:snapToGrid w:val="0"/>
              <w:spacing w:line="320" w:lineRule="exact"/>
              <w:jc w:val="center"/>
              <w:rPr>
                <w:color w:val="000000"/>
                <w:szCs w:val="22"/>
              </w:rPr>
            </w:pPr>
            <w:r w:rsidRPr="00D448EC">
              <w:rPr>
                <w:color w:val="000000"/>
                <w:szCs w:val="22"/>
              </w:rPr>
              <w:t>锅炉排污水</w:t>
            </w:r>
          </w:p>
        </w:tc>
        <w:tc>
          <w:tcPr>
            <w:tcW w:w="1765" w:type="dxa"/>
            <w:vAlign w:val="center"/>
          </w:tcPr>
          <w:p w14:paraId="01877506" w14:textId="77777777" w:rsidR="00073446" w:rsidRPr="00D448EC" w:rsidRDefault="00073446" w:rsidP="0010199C">
            <w:pPr>
              <w:adjustRightInd w:val="0"/>
              <w:snapToGrid w:val="0"/>
              <w:spacing w:line="320" w:lineRule="exact"/>
              <w:jc w:val="center"/>
              <w:rPr>
                <w:color w:val="000000"/>
                <w:szCs w:val="22"/>
              </w:rPr>
            </w:pPr>
            <w:r w:rsidRPr="00D448EC">
              <w:rPr>
                <w:color w:val="000000"/>
                <w:szCs w:val="22"/>
              </w:rPr>
              <w:t>盐类</w:t>
            </w:r>
          </w:p>
        </w:tc>
        <w:tc>
          <w:tcPr>
            <w:tcW w:w="1845" w:type="dxa"/>
            <w:vMerge/>
            <w:vAlign w:val="center"/>
          </w:tcPr>
          <w:p w14:paraId="44A121C6" w14:textId="77777777" w:rsidR="00073446" w:rsidRPr="00D448EC" w:rsidRDefault="00073446" w:rsidP="0010199C">
            <w:pPr>
              <w:adjustRightInd w:val="0"/>
              <w:snapToGrid w:val="0"/>
              <w:spacing w:line="300" w:lineRule="exact"/>
              <w:jc w:val="center"/>
            </w:pPr>
          </w:p>
        </w:tc>
      </w:tr>
      <w:tr w:rsidR="00073446" w:rsidRPr="00D448EC" w14:paraId="70B42DFC" w14:textId="77777777" w:rsidTr="0062171A">
        <w:trPr>
          <w:trHeight w:val="363"/>
          <w:jc w:val="center"/>
        </w:trPr>
        <w:tc>
          <w:tcPr>
            <w:tcW w:w="652" w:type="dxa"/>
            <w:vMerge/>
            <w:vAlign w:val="center"/>
          </w:tcPr>
          <w:p w14:paraId="0488A96B" w14:textId="77777777" w:rsidR="00073446" w:rsidRPr="00D448EC" w:rsidRDefault="00073446" w:rsidP="0010199C">
            <w:pPr>
              <w:adjustRightInd w:val="0"/>
              <w:snapToGrid w:val="0"/>
              <w:spacing w:line="320" w:lineRule="exact"/>
              <w:jc w:val="center"/>
            </w:pPr>
          </w:p>
        </w:tc>
        <w:tc>
          <w:tcPr>
            <w:tcW w:w="832" w:type="dxa"/>
            <w:vMerge/>
            <w:vAlign w:val="center"/>
          </w:tcPr>
          <w:p w14:paraId="09D81344" w14:textId="77777777" w:rsidR="00073446" w:rsidRPr="00D448EC" w:rsidRDefault="00073446" w:rsidP="0010199C">
            <w:pPr>
              <w:adjustRightInd w:val="0"/>
              <w:snapToGrid w:val="0"/>
              <w:spacing w:line="320" w:lineRule="exact"/>
              <w:jc w:val="center"/>
            </w:pPr>
          </w:p>
        </w:tc>
        <w:tc>
          <w:tcPr>
            <w:tcW w:w="3206" w:type="dxa"/>
            <w:vAlign w:val="center"/>
          </w:tcPr>
          <w:p w14:paraId="4167BD51" w14:textId="77777777" w:rsidR="00073446" w:rsidRPr="00D448EC" w:rsidRDefault="00073446" w:rsidP="0010199C">
            <w:pPr>
              <w:adjustRightInd w:val="0"/>
              <w:snapToGrid w:val="0"/>
              <w:spacing w:line="320" w:lineRule="exact"/>
              <w:jc w:val="center"/>
              <w:rPr>
                <w:color w:val="000000"/>
                <w:szCs w:val="22"/>
              </w:rPr>
            </w:pPr>
            <w:r w:rsidRPr="00D448EC">
              <w:rPr>
                <w:color w:val="000000"/>
                <w:szCs w:val="22"/>
              </w:rPr>
              <w:t>出厂车辆冲洗废</w:t>
            </w:r>
            <w:proofErr w:type="gramStart"/>
            <w:r w:rsidRPr="00D448EC">
              <w:rPr>
                <w:color w:val="000000"/>
                <w:szCs w:val="22"/>
              </w:rPr>
              <w:t>氷</w:t>
            </w:r>
            <w:proofErr w:type="gramEnd"/>
          </w:p>
        </w:tc>
        <w:tc>
          <w:tcPr>
            <w:tcW w:w="1765" w:type="dxa"/>
            <w:vAlign w:val="center"/>
          </w:tcPr>
          <w:p w14:paraId="43D6AD4F" w14:textId="77777777" w:rsidR="00073446" w:rsidRPr="00D448EC" w:rsidRDefault="00073446" w:rsidP="0010199C">
            <w:pPr>
              <w:adjustRightInd w:val="0"/>
              <w:snapToGrid w:val="0"/>
              <w:spacing w:line="320" w:lineRule="exact"/>
              <w:jc w:val="center"/>
              <w:rPr>
                <w:color w:val="000000"/>
                <w:szCs w:val="22"/>
              </w:rPr>
            </w:pPr>
            <w:r w:rsidRPr="00D448EC">
              <w:rPr>
                <w:color w:val="000000"/>
                <w:szCs w:val="22"/>
              </w:rPr>
              <w:t>SS</w:t>
            </w:r>
          </w:p>
        </w:tc>
        <w:tc>
          <w:tcPr>
            <w:tcW w:w="1845" w:type="dxa"/>
            <w:vMerge/>
            <w:vAlign w:val="center"/>
          </w:tcPr>
          <w:p w14:paraId="1DC38439" w14:textId="77777777" w:rsidR="00073446" w:rsidRPr="00D448EC" w:rsidRDefault="00073446" w:rsidP="0010199C">
            <w:pPr>
              <w:adjustRightInd w:val="0"/>
              <w:snapToGrid w:val="0"/>
              <w:spacing w:line="300" w:lineRule="exact"/>
              <w:jc w:val="center"/>
            </w:pPr>
          </w:p>
        </w:tc>
      </w:tr>
      <w:tr w:rsidR="00073446" w:rsidRPr="00D448EC" w14:paraId="3D54C4ED" w14:textId="77777777" w:rsidTr="0062171A">
        <w:trPr>
          <w:trHeight w:val="363"/>
          <w:jc w:val="center"/>
        </w:trPr>
        <w:tc>
          <w:tcPr>
            <w:tcW w:w="652" w:type="dxa"/>
            <w:vMerge/>
            <w:vAlign w:val="center"/>
          </w:tcPr>
          <w:p w14:paraId="4B550DFD" w14:textId="77777777" w:rsidR="00073446" w:rsidRPr="00D448EC" w:rsidRDefault="00073446" w:rsidP="0010199C">
            <w:pPr>
              <w:adjustRightInd w:val="0"/>
              <w:snapToGrid w:val="0"/>
              <w:spacing w:line="320" w:lineRule="exact"/>
              <w:jc w:val="center"/>
            </w:pPr>
          </w:p>
        </w:tc>
        <w:tc>
          <w:tcPr>
            <w:tcW w:w="832" w:type="dxa"/>
            <w:vMerge/>
            <w:vAlign w:val="center"/>
          </w:tcPr>
          <w:p w14:paraId="19067D0D" w14:textId="77777777" w:rsidR="00073446" w:rsidRPr="00D448EC" w:rsidRDefault="00073446" w:rsidP="0010199C">
            <w:pPr>
              <w:adjustRightInd w:val="0"/>
              <w:snapToGrid w:val="0"/>
              <w:spacing w:line="320" w:lineRule="exact"/>
              <w:jc w:val="center"/>
            </w:pPr>
          </w:p>
        </w:tc>
        <w:tc>
          <w:tcPr>
            <w:tcW w:w="3206" w:type="dxa"/>
            <w:vAlign w:val="center"/>
          </w:tcPr>
          <w:p w14:paraId="28F822E8" w14:textId="77777777" w:rsidR="00073446" w:rsidRPr="00D448EC" w:rsidRDefault="00073446" w:rsidP="0010199C">
            <w:pPr>
              <w:adjustRightInd w:val="0"/>
              <w:snapToGrid w:val="0"/>
              <w:spacing w:line="320" w:lineRule="exact"/>
              <w:jc w:val="center"/>
              <w:rPr>
                <w:color w:val="000000"/>
                <w:szCs w:val="22"/>
              </w:rPr>
            </w:pPr>
            <w:r w:rsidRPr="00D448EC">
              <w:rPr>
                <w:color w:val="000000"/>
                <w:szCs w:val="22"/>
              </w:rPr>
              <w:t>生活污水</w:t>
            </w:r>
          </w:p>
        </w:tc>
        <w:tc>
          <w:tcPr>
            <w:tcW w:w="1765" w:type="dxa"/>
            <w:vAlign w:val="center"/>
          </w:tcPr>
          <w:p w14:paraId="525FE730" w14:textId="0EB397A9" w:rsidR="00073446" w:rsidRPr="00D448EC" w:rsidRDefault="00073446" w:rsidP="0010199C">
            <w:pPr>
              <w:adjustRightInd w:val="0"/>
              <w:snapToGrid w:val="0"/>
              <w:spacing w:line="320" w:lineRule="exact"/>
              <w:jc w:val="center"/>
            </w:pPr>
            <w:r w:rsidRPr="00D448EC">
              <w:t>SS</w:t>
            </w:r>
            <w:r w:rsidRPr="00D448EC">
              <w:t>、</w:t>
            </w:r>
            <w:r w:rsidRPr="00D448EC">
              <w:t>COD</w:t>
            </w:r>
            <w:r w:rsidRPr="00D448EC">
              <w:t>、</w:t>
            </w:r>
            <w:r w:rsidR="00F52711" w:rsidRPr="00D448EC">
              <w:t>NH</w:t>
            </w:r>
            <w:r w:rsidR="00F52711" w:rsidRPr="00D448EC">
              <w:rPr>
                <w:vertAlign w:val="subscript"/>
              </w:rPr>
              <w:t>3</w:t>
            </w:r>
            <w:r w:rsidR="00F52711" w:rsidRPr="00D448EC">
              <w:t>-N</w:t>
            </w:r>
            <w:r w:rsidR="00F52711" w:rsidRPr="00D448EC">
              <w:t>、</w:t>
            </w:r>
            <w:r w:rsidRPr="00D448EC">
              <w:t>BOD</w:t>
            </w:r>
            <w:r w:rsidRPr="00D448EC">
              <w:rPr>
                <w:vertAlign w:val="subscript"/>
              </w:rPr>
              <w:t>5</w:t>
            </w:r>
            <w:r w:rsidRPr="00D448EC">
              <w:t>、石油类</w:t>
            </w:r>
          </w:p>
        </w:tc>
        <w:tc>
          <w:tcPr>
            <w:tcW w:w="1845" w:type="dxa"/>
            <w:vMerge/>
            <w:vAlign w:val="center"/>
          </w:tcPr>
          <w:p w14:paraId="4434EC29" w14:textId="77777777" w:rsidR="00073446" w:rsidRPr="00D448EC" w:rsidRDefault="00073446" w:rsidP="0010199C">
            <w:pPr>
              <w:adjustRightInd w:val="0"/>
              <w:snapToGrid w:val="0"/>
              <w:spacing w:line="300" w:lineRule="exact"/>
              <w:jc w:val="center"/>
            </w:pPr>
          </w:p>
        </w:tc>
      </w:tr>
      <w:tr w:rsidR="00073446" w:rsidRPr="00D448EC" w14:paraId="3AD069D1" w14:textId="77777777" w:rsidTr="0062171A">
        <w:trPr>
          <w:trHeight w:val="363"/>
          <w:jc w:val="center"/>
        </w:trPr>
        <w:tc>
          <w:tcPr>
            <w:tcW w:w="652" w:type="dxa"/>
            <w:vAlign w:val="center"/>
          </w:tcPr>
          <w:p w14:paraId="78137E61" w14:textId="77777777" w:rsidR="00073446" w:rsidRPr="00D448EC" w:rsidRDefault="00073446" w:rsidP="0010199C">
            <w:pPr>
              <w:adjustRightInd w:val="0"/>
              <w:snapToGrid w:val="0"/>
              <w:spacing w:line="320" w:lineRule="exact"/>
              <w:jc w:val="center"/>
            </w:pPr>
            <w:r w:rsidRPr="00D448EC">
              <w:t>3</w:t>
            </w:r>
          </w:p>
        </w:tc>
        <w:tc>
          <w:tcPr>
            <w:tcW w:w="832" w:type="dxa"/>
            <w:vAlign w:val="center"/>
          </w:tcPr>
          <w:p w14:paraId="1EE4379E" w14:textId="77777777" w:rsidR="00073446" w:rsidRPr="00D448EC" w:rsidRDefault="00073446" w:rsidP="0010199C">
            <w:pPr>
              <w:adjustRightInd w:val="0"/>
              <w:snapToGrid w:val="0"/>
              <w:spacing w:line="320" w:lineRule="exact"/>
              <w:jc w:val="center"/>
            </w:pPr>
            <w:r w:rsidRPr="00D448EC">
              <w:t>声环境</w:t>
            </w:r>
          </w:p>
        </w:tc>
        <w:tc>
          <w:tcPr>
            <w:tcW w:w="3206" w:type="dxa"/>
            <w:vAlign w:val="center"/>
          </w:tcPr>
          <w:p w14:paraId="34365CED" w14:textId="77777777" w:rsidR="00073446" w:rsidRPr="00D448EC" w:rsidRDefault="00073446" w:rsidP="0010199C">
            <w:pPr>
              <w:adjustRightInd w:val="0"/>
              <w:snapToGrid w:val="0"/>
              <w:spacing w:line="320" w:lineRule="exact"/>
              <w:jc w:val="center"/>
              <w:rPr>
                <w:szCs w:val="21"/>
              </w:rPr>
            </w:pPr>
            <w:proofErr w:type="gramStart"/>
            <w:r w:rsidRPr="00D448EC">
              <w:rPr>
                <w:szCs w:val="21"/>
              </w:rPr>
              <w:t>铲</w:t>
            </w:r>
            <w:proofErr w:type="gramEnd"/>
            <w:r w:rsidRPr="00D448EC">
              <w:rPr>
                <w:szCs w:val="21"/>
              </w:rPr>
              <w:t>装机、提升机、风机、压滤机、干燥机、粉碎机、泵类、空压机</w:t>
            </w:r>
          </w:p>
        </w:tc>
        <w:tc>
          <w:tcPr>
            <w:tcW w:w="1765" w:type="dxa"/>
            <w:vAlign w:val="center"/>
          </w:tcPr>
          <w:p w14:paraId="2497B03D" w14:textId="77777777" w:rsidR="00073446" w:rsidRPr="00D448EC" w:rsidRDefault="00073446" w:rsidP="0010199C">
            <w:pPr>
              <w:adjustRightInd w:val="0"/>
              <w:snapToGrid w:val="0"/>
              <w:spacing w:line="320" w:lineRule="exact"/>
              <w:jc w:val="center"/>
              <w:rPr>
                <w:szCs w:val="21"/>
              </w:rPr>
            </w:pPr>
            <w:r w:rsidRPr="00D448EC">
              <w:rPr>
                <w:szCs w:val="21"/>
              </w:rPr>
              <w:t>噪声</w:t>
            </w:r>
          </w:p>
        </w:tc>
        <w:tc>
          <w:tcPr>
            <w:tcW w:w="1845" w:type="dxa"/>
            <w:vAlign w:val="center"/>
          </w:tcPr>
          <w:p w14:paraId="6A50DA37" w14:textId="77777777" w:rsidR="00073446" w:rsidRPr="00D448EC" w:rsidRDefault="00073446" w:rsidP="0010199C">
            <w:pPr>
              <w:adjustRightInd w:val="0"/>
              <w:snapToGrid w:val="0"/>
              <w:spacing w:line="300" w:lineRule="exact"/>
              <w:jc w:val="center"/>
            </w:pPr>
            <w:r w:rsidRPr="00D448EC">
              <w:t>对厂址周围近距离影响</w:t>
            </w:r>
          </w:p>
        </w:tc>
      </w:tr>
      <w:tr w:rsidR="00073446" w:rsidRPr="00D448EC" w14:paraId="31F377CC" w14:textId="77777777" w:rsidTr="0062171A">
        <w:trPr>
          <w:trHeight w:val="363"/>
          <w:jc w:val="center"/>
        </w:trPr>
        <w:tc>
          <w:tcPr>
            <w:tcW w:w="652" w:type="dxa"/>
            <w:vMerge w:val="restart"/>
            <w:vAlign w:val="center"/>
          </w:tcPr>
          <w:p w14:paraId="687837BD" w14:textId="77777777" w:rsidR="00073446" w:rsidRPr="00D448EC" w:rsidRDefault="00073446" w:rsidP="0010199C">
            <w:pPr>
              <w:spacing w:line="320" w:lineRule="exact"/>
              <w:jc w:val="center"/>
            </w:pPr>
            <w:r w:rsidRPr="00D448EC">
              <w:t>4</w:t>
            </w:r>
          </w:p>
        </w:tc>
        <w:tc>
          <w:tcPr>
            <w:tcW w:w="832" w:type="dxa"/>
            <w:vMerge w:val="restart"/>
            <w:vAlign w:val="center"/>
          </w:tcPr>
          <w:p w14:paraId="66FF2C11" w14:textId="77777777" w:rsidR="00073446" w:rsidRPr="00D448EC" w:rsidRDefault="00073446" w:rsidP="0010199C">
            <w:pPr>
              <w:adjustRightInd w:val="0"/>
              <w:snapToGrid w:val="0"/>
              <w:spacing w:line="320" w:lineRule="exact"/>
              <w:jc w:val="center"/>
              <w:rPr>
                <w:szCs w:val="21"/>
              </w:rPr>
            </w:pPr>
            <w:r w:rsidRPr="00D448EC">
              <w:rPr>
                <w:szCs w:val="21"/>
              </w:rPr>
              <w:t>固体</w:t>
            </w:r>
          </w:p>
          <w:p w14:paraId="664A8348" w14:textId="77777777" w:rsidR="00073446" w:rsidRPr="00D448EC" w:rsidRDefault="00073446" w:rsidP="0010199C">
            <w:pPr>
              <w:adjustRightInd w:val="0"/>
              <w:snapToGrid w:val="0"/>
              <w:spacing w:line="320" w:lineRule="exact"/>
              <w:jc w:val="center"/>
              <w:rPr>
                <w:szCs w:val="21"/>
              </w:rPr>
            </w:pPr>
            <w:r w:rsidRPr="00D448EC">
              <w:rPr>
                <w:szCs w:val="21"/>
              </w:rPr>
              <w:t>废物</w:t>
            </w:r>
          </w:p>
        </w:tc>
        <w:tc>
          <w:tcPr>
            <w:tcW w:w="3206" w:type="dxa"/>
            <w:vAlign w:val="center"/>
          </w:tcPr>
          <w:p w14:paraId="539B4BB4" w14:textId="3FC55A91" w:rsidR="00073446" w:rsidRPr="00D448EC" w:rsidRDefault="00F52711" w:rsidP="0010199C">
            <w:pPr>
              <w:adjustRightInd w:val="0"/>
              <w:snapToGrid w:val="0"/>
              <w:spacing w:line="320" w:lineRule="exact"/>
              <w:jc w:val="center"/>
              <w:rPr>
                <w:szCs w:val="21"/>
              </w:rPr>
            </w:pPr>
            <w:r w:rsidRPr="00D448EC">
              <w:t>沉淀池</w:t>
            </w:r>
          </w:p>
        </w:tc>
        <w:tc>
          <w:tcPr>
            <w:tcW w:w="1765" w:type="dxa"/>
            <w:vAlign w:val="center"/>
          </w:tcPr>
          <w:p w14:paraId="07B41D79" w14:textId="133DB335" w:rsidR="00073446" w:rsidRPr="00D448EC" w:rsidRDefault="00F52711" w:rsidP="0010199C">
            <w:pPr>
              <w:adjustRightInd w:val="0"/>
              <w:snapToGrid w:val="0"/>
              <w:spacing w:line="320" w:lineRule="exact"/>
              <w:jc w:val="center"/>
              <w:rPr>
                <w:szCs w:val="21"/>
              </w:rPr>
            </w:pPr>
            <w:r w:rsidRPr="00D448EC">
              <w:t>沉淀渣</w:t>
            </w:r>
          </w:p>
        </w:tc>
        <w:tc>
          <w:tcPr>
            <w:tcW w:w="1845" w:type="dxa"/>
            <w:vMerge w:val="restart"/>
            <w:vAlign w:val="center"/>
          </w:tcPr>
          <w:p w14:paraId="23DB5FB5" w14:textId="77777777" w:rsidR="00073446" w:rsidRPr="00D448EC" w:rsidRDefault="00073446" w:rsidP="0010199C">
            <w:pPr>
              <w:pStyle w:val="12"/>
              <w:adjustRightInd w:val="0"/>
              <w:snapToGrid w:val="0"/>
              <w:spacing w:line="300" w:lineRule="exact"/>
              <w:ind w:firstLineChars="0" w:firstLine="0"/>
              <w:rPr>
                <w:rFonts w:ascii="Times New Roman" w:hAnsi="Times New Roman" w:cs="Times New Roman"/>
                <w:b w:val="0"/>
                <w:color w:val="auto"/>
                <w:sz w:val="21"/>
                <w:szCs w:val="24"/>
              </w:rPr>
            </w:pPr>
            <w:r w:rsidRPr="00D448EC">
              <w:rPr>
                <w:rFonts w:ascii="Times New Roman" w:hAnsi="Times New Roman" w:cs="Times New Roman"/>
                <w:b w:val="0"/>
                <w:color w:val="auto"/>
                <w:sz w:val="21"/>
                <w:szCs w:val="24"/>
              </w:rPr>
              <w:t>固废不合理处置对环境造成一定破坏</w:t>
            </w:r>
          </w:p>
        </w:tc>
      </w:tr>
      <w:tr w:rsidR="00073446" w:rsidRPr="00D448EC" w14:paraId="779DA933" w14:textId="77777777" w:rsidTr="0062171A">
        <w:trPr>
          <w:trHeight w:val="363"/>
          <w:jc w:val="center"/>
        </w:trPr>
        <w:tc>
          <w:tcPr>
            <w:tcW w:w="652" w:type="dxa"/>
            <w:vMerge/>
            <w:vAlign w:val="center"/>
          </w:tcPr>
          <w:p w14:paraId="6447AD2A" w14:textId="77777777" w:rsidR="00073446" w:rsidRPr="00D448EC" w:rsidRDefault="00073446" w:rsidP="0010199C">
            <w:pPr>
              <w:spacing w:line="320" w:lineRule="exact"/>
              <w:jc w:val="center"/>
            </w:pPr>
          </w:p>
        </w:tc>
        <w:tc>
          <w:tcPr>
            <w:tcW w:w="832" w:type="dxa"/>
            <w:vMerge/>
            <w:vAlign w:val="center"/>
          </w:tcPr>
          <w:p w14:paraId="2CCB1F37" w14:textId="77777777" w:rsidR="00073446" w:rsidRPr="00D448EC" w:rsidRDefault="00073446" w:rsidP="0010199C">
            <w:pPr>
              <w:adjustRightInd w:val="0"/>
              <w:snapToGrid w:val="0"/>
              <w:spacing w:line="320" w:lineRule="exact"/>
              <w:jc w:val="center"/>
              <w:rPr>
                <w:szCs w:val="21"/>
              </w:rPr>
            </w:pPr>
          </w:p>
        </w:tc>
        <w:tc>
          <w:tcPr>
            <w:tcW w:w="3206" w:type="dxa"/>
            <w:vAlign w:val="center"/>
          </w:tcPr>
          <w:p w14:paraId="07795D98" w14:textId="64B769E6" w:rsidR="00073446" w:rsidRPr="00D448EC" w:rsidRDefault="00F52711" w:rsidP="0010199C">
            <w:pPr>
              <w:adjustRightInd w:val="0"/>
              <w:snapToGrid w:val="0"/>
              <w:spacing w:line="320" w:lineRule="exact"/>
              <w:jc w:val="center"/>
              <w:rPr>
                <w:szCs w:val="21"/>
              </w:rPr>
            </w:pPr>
            <w:r w:rsidRPr="00D448EC">
              <w:t>煅烧窑烟气净化</w:t>
            </w:r>
          </w:p>
        </w:tc>
        <w:tc>
          <w:tcPr>
            <w:tcW w:w="1765" w:type="dxa"/>
            <w:vAlign w:val="center"/>
          </w:tcPr>
          <w:p w14:paraId="5608572D" w14:textId="2641AFA1" w:rsidR="00073446" w:rsidRPr="00D448EC" w:rsidRDefault="00F52711" w:rsidP="0010199C">
            <w:pPr>
              <w:adjustRightInd w:val="0"/>
              <w:snapToGrid w:val="0"/>
              <w:spacing w:line="320" w:lineRule="exact"/>
              <w:jc w:val="center"/>
              <w:rPr>
                <w:szCs w:val="21"/>
              </w:rPr>
            </w:pPr>
            <w:r w:rsidRPr="00D448EC">
              <w:t>脱硫石膏</w:t>
            </w:r>
          </w:p>
        </w:tc>
        <w:tc>
          <w:tcPr>
            <w:tcW w:w="1845" w:type="dxa"/>
            <w:vMerge/>
            <w:vAlign w:val="center"/>
          </w:tcPr>
          <w:p w14:paraId="190533B7" w14:textId="77777777" w:rsidR="00073446" w:rsidRPr="00D448EC" w:rsidRDefault="00073446" w:rsidP="0010199C">
            <w:pPr>
              <w:pStyle w:val="12"/>
              <w:adjustRightInd w:val="0"/>
              <w:snapToGrid w:val="0"/>
              <w:spacing w:line="300" w:lineRule="exact"/>
              <w:ind w:firstLineChars="0" w:firstLine="0"/>
              <w:rPr>
                <w:rFonts w:ascii="Times New Roman" w:hAnsi="Times New Roman" w:cs="Times New Roman"/>
                <w:b w:val="0"/>
                <w:color w:val="auto"/>
                <w:sz w:val="21"/>
                <w:szCs w:val="24"/>
              </w:rPr>
            </w:pPr>
          </w:p>
        </w:tc>
      </w:tr>
      <w:tr w:rsidR="00073446" w:rsidRPr="00D448EC" w14:paraId="4929A4E6" w14:textId="77777777" w:rsidTr="0062171A">
        <w:trPr>
          <w:trHeight w:val="363"/>
          <w:jc w:val="center"/>
        </w:trPr>
        <w:tc>
          <w:tcPr>
            <w:tcW w:w="652" w:type="dxa"/>
            <w:vMerge/>
            <w:vAlign w:val="center"/>
          </w:tcPr>
          <w:p w14:paraId="767112CB" w14:textId="77777777" w:rsidR="00073446" w:rsidRPr="00D448EC" w:rsidRDefault="00073446" w:rsidP="0010199C">
            <w:pPr>
              <w:spacing w:line="320" w:lineRule="exact"/>
              <w:jc w:val="center"/>
            </w:pPr>
          </w:p>
        </w:tc>
        <w:tc>
          <w:tcPr>
            <w:tcW w:w="832" w:type="dxa"/>
            <w:vMerge/>
            <w:vAlign w:val="center"/>
          </w:tcPr>
          <w:p w14:paraId="6AEAECF4" w14:textId="77777777" w:rsidR="00073446" w:rsidRPr="00D448EC" w:rsidRDefault="00073446" w:rsidP="0010199C">
            <w:pPr>
              <w:adjustRightInd w:val="0"/>
              <w:snapToGrid w:val="0"/>
              <w:spacing w:line="320" w:lineRule="exact"/>
              <w:jc w:val="center"/>
              <w:rPr>
                <w:szCs w:val="21"/>
              </w:rPr>
            </w:pPr>
          </w:p>
        </w:tc>
        <w:tc>
          <w:tcPr>
            <w:tcW w:w="3206" w:type="dxa"/>
            <w:vAlign w:val="center"/>
          </w:tcPr>
          <w:p w14:paraId="51914C8B" w14:textId="3013920D" w:rsidR="00073446" w:rsidRPr="00D448EC" w:rsidRDefault="00F52711" w:rsidP="0010199C">
            <w:pPr>
              <w:adjustRightInd w:val="0"/>
              <w:snapToGrid w:val="0"/>
              <w:spacing w:line="320" w:lineRule="exact"/>
              <w:jc w:val="center"/>
              <w:rPr>
                <w:szCs w:val="21"/>
              </w:rPr>
            </w:pPr>
            <w:r w:rsidRPr="00D448EC">
              <w:rPr>
                <w:kern w:val="0"/>
              </w:rPr>
              <w:t>生产车间</w:t>
            </w:r>
          </w:p>
        </w:tc>
        <w:tc>
          <w:tcPr>
            <w:tcW w:w="1765" w:type="dxa"/>
            <w:vAlign w:val="center"/>
          </w:tcPr>
          <w:p w14:paraId="4E324CBB" w14:textId="77777777" w:rsidR="00073446" w:rsidRPr="00D448EC" w:rsidRDefault="00073446" w:rsidP="0010199C">
            <w:pPr>
              <w:adjustRightInd w:val="0"/>
              <w:snapToGrid w:val="0"/>
              <w:spacing w:line="320" w:lineRule="exact"/>
              <w:jc w:val="center"/>
              <w:rPr>
                <w:szCs w:val="21"/>
              </w:rPr>
            </w:pPr>
            <w:r w:rsidRPr="00D448EC">
              <w:rPr>
                <w:szCs w:val="21"/>
              </w:rPr>
              <w:t>收集的粉尘</w:t>
            </w:r>
          </w:p>
        </w:tc>
        <w:tc>
          <w:tcPr>
            <w:tcW w:w="1845" w:type="dxa"/>
            <w:vMerge/>
            <w:vAlign w:val="center"/>
          </w:tcPr>
          <w:p w14:paraId="7AB692C6" w14:textId="77777777" w:rsidR="00073446" w:rsidRPr="00D448EC" w:rsidRDefault="00073446" w:rsidP="0010199C">
            <w:pPr>
              <w:pStyle w:val="12"/>
              <w:adjustRightInd w:val="0"/>
              <w:snapToGrid w:val="0"/>
              <w:spacing w:line="300" w:lineRule="exact"/>
              <w:ind w:firstLineChars="0" w:firstLine="0"/>
              <w:rPr>
                <w:rFonts w:ascii="Times New Roman" w:hAnsi="Times New Roman" w:cs="Times New Roman"/>
                <w:b w:val="0"/>
                <w:color w:val="auto"/>
                <w:sz w:val="21"/>
                <w:szCs w:val="24"/>
              </w:rPr>
            </w:pPr>
          </w:p>
        </w:tc>
      </w:tr>
      <w:tr w:rsidR="00073446" w:rsidRPr="00D448EC" w14:paraId="204D10F3" w14:textId="77777777" w:rsidTr="0062171A">
        <w:trPr>
          <w:trHeight w:val="363"/>
          <w:jc w:val="center"/>
        </w:trPr>
        <w:tc>
          <w:tcPr>
            <w:tcW w:w="652" w:type="dxa"/>
            <w:vMerge/>
            <w:vAlign w:val="center"/>
          </w:tcPr>
          <w:p w14:paraId="5DA7E5D7" w14:textId="77777777" w:rsidR="00073446" w:rsidRPr="00D448EC" w:rsidRDefault="00073446" w:rsidP="0010199C">
            <w:pPr>
              <w:spacing w:line="320" w:lineRule="exact"/>
              <w:jc w:val="center"/>
            </w:pPr>
          </w:p>
        </w:tc>
        <w:tc>
          <w:tcPr>
            <w:tcW w:w="832" w:type="dxa"/>
            <w:vMerge/>
            <w:vAlign w:val="center"/>
          </w:tcPr>
          <w:p w14:paraId="0D296497" w14:textId="77777777" w:rsidR="00073446" w:rsidRPr="00D448EC" w:rsidRDefault="00073446" w:rsidP="0010199C">
            <w:pPr>
              <w:adjustRightInd w:val="0"/>
              <w:snapToGrid w:val="0"/>
              <w:spacing w:line="320" w:lineRule="exact"/>
              <w:jc w:val="center"/>
              <w:rPr>
                <w:szCs w:val="21"/>
              </w:rPr>
            </w:pPr>
          </w:p>
        </w:tc>
        <w:tc>
          <w:tcPr>
            <w:tcW w:w="3206" w:type="dxa"/>
            <w:vAlign w:val="center"/>
          </w:tcPr>
          <w:p w14:paraId="0804B586" w14:textId="65BF6819" w:rsidR="00073446" w:rsidRPr="00D448EC" w:rsidRDefault="00F52711" w:rsidP="0010199C">
            <w:pPr>
              <w:adjustRightInd w:val="0"/>
              <w:snapToGrid w:val="0"/>
              <w:spacing w:line="320" w:lineRule="exact"/>
              <w:jc w:val="center"/>
              <w:rPr>
                <w:szCs w:val="21"/>
              </w:rPr>
            </w:pPr>
            <w:r w:rsidRPr="00D448EC">
              <w:t>包装车间</w:t>
            </w:r>
          </w:p>
        </w:tc>
        <w:tc>
          <w:tcPr>
            <w:tcW w:w="1765" w:type="dxa"/>
            <w:vAlign w:val="center"/>
          </w:tcPr>
          <w:p w14:paraId="37B47FCA" w14:textId="30593A92" w:rsidR="00073446" w:rsidRPr="00D448EC" w:rsidRDefault="00F52711" w:rsidP="0010199C">
            <w:pPr>
              <w:adjustRightInd w:val="0"/>
              <w:snapToGrid w:val="0"/>
              <w:spacing w:line="320" w:lineRule="exact"/>
              <w:jc w:val="center"/>
              <w:rPr>
                <w:szCs w:val="21"/>
              </w:rPr>
            </w:pPr>
            <w:r w:rsidRPr="00D448EC">
              <w:t>废包装材料</w:t>
            </w:r>
          </w:p>
        </w:tc>
        <w:tc>
          <w:tcPr>
            <w:tcW w:w="1845" w:type="dxa"/>
            <w:vMerge/>
            <w:vAlign w:val="center"/>
          </w:tcPr>
          <w:p w14:paraId="2297455F" w14:textId="77777777" w:rsidR="00073446" w:rsidRPr="00D448EC" w:rsidRDefault="00073446" w:rsidP="0010199C">
            <w:pPr>
              <w:pStyle w:val="12"/>
              <w:adjustRightInd w:val="0"/>
              <w:snapToGrid w:val="0"/>
              <w:spacing w:line="300" w:lineRule="exact"/>
              <w:ind w:firstLineChars="0" w:firstLine="0"/>
              <w:rPr>
                <w:rFonts w:ascii="Times New Roman" w:hAnsi="Times New Roman" w:cs="Times New Roman"/>
                <w:b w:val="0"/>
                <w:color w:val="auto"/>
                <w:sz w:val="21"/>
                <w:szCs w:val="24"/>
              </w:rPr>
            </w:pPr>
          </w:p>
        </w:tc>
      </w:tr>
      <w:tr w:rsidR="00073446" w:rsidRPr="00D448EC" w14:paraId="5A20FBBE" w14:textId="77777777" w:rsidTr="0062171A">
        <w:trPr>
          <w:trHeight w:val="363"/>
          <w:jc w:val="center"/>
        </w:trPr>
        <w:tc>
          <w:tcPr>
            <w:tcW w:w="652" w:type="dxa"/>
            <w:vMerge/>
            <w:vAlign w:val="center"/>
          </w:tcPr>
          <w:p w14:paraId="47900009" w14:textId="77777777" w:rsidR="00073446" w:rsidRPr="00D448EC" w:rsidRDefault="00073446" w:rsidP="0010199C">
            <w:pPr>
              <w:spacing w:line="320" w:lineRule="exact"/>
              <w:jc w:val="center"/>
            </w:pPr>
          </w:p>
        </w:tc>
        <w:tc>
          <w:tcPr>
            <w:tcW w:w="832" w:type="dxa"/>
            <w:vMerge/>
            <w:vAlign w:val="center"/>
          </w:tcPr>
          <w:p w14:paraId="7A5E373A" w14:textId="77777777" w:rsidR="00073446" w:rsidRPr="00D448EC" w:rsidRDefault="00073446" w:rsidP="0010199C">
            <w:pPr>
              <w:adjustRightInd w:val="0"/>
              <w:snapToGrid w:val="0"/>
              <w:spacing w:line="320" w:lineRule="exact"/>
              <w:jc w:val="center"/>
              <w:rPr>
                <w:szCs w:val="21"/>
              </w:rPr>
            </w:pPr>
          </w:p>
        </w:tc>
        <w:tc>
          <w:tcPr>
            <w:tcW w:w="3206" w:type="dxa"/>
            <w:vAlign w:val="center"/>
          </w:tcPr>
          <w:p w14:paraId="0B79A3BC" w14:textId="3693C4C5" w:rsidR="00073446" w:rsidRPr="00D448EC" w:rsidRDefault="00F52711" w:rsidP="0010199C">
            <w:pPr>
              <w:adjustRightInd w:val="0"/>
              <w:snapToGrid w:val="0"/>
              <w:spacing w:line="320" w:lineRule="exact"/>
              <w:jc w:val="center"/>
              <w:rPr>
                <w:szCs w:val="21"/>
              </w:rPr>
            </w:pPr>
            <w:r w:rsidRPr="00D448EC">
              <w:rPr>
                <w:kern w:val="0"/>
              </w:rPr>
              <w:t>设备维修</w:t>
            </w:r>
          </w:p>
        </w:tc>
        <w:tc>
          <w:tcPr>
            <w:tcW w:w="1765" w:type="dxa"/>
            <w:vAlign w:val="center"/>
          </w:tcPr>
          <w:p w14:paraId="548B19EB" w14:textId="5DF08A90" w:rsidR="00073446" w:rsidRPr="00D448EC" w:rsidRDefault="00073446" w:rsidP="0010199C">
            <w:pPr>
              <w:adjustRightInd w:val="0"/>
              <w:snapToGrid w:val="0"/>
              <w:spacing w:line="320" w:lineRule="exact"/>
              <w:jc w:val="center"/>
              <w:rPr>
                <w:szCs w:val="21"/>
              </w:rPr>
            </w:pPr>
            <w:r w:rsidRPr="00D448EC">
              <w:rPr>
                <w:szCs w:val="21"/>
              </w:rPr>
              <w:t>废机油</w:t>
            </w:r>
          </w:p>
        </w:tc>
        <w:tc>
          <w:tcPr>
            <w:tcW w:w="1845" w:type="dxa"/>
            <w:vMerge/>
            <w:vAlign w:val="center"/>
          </w:tcPr>
          <w:p w14:paraId="776E362B" w14:textId="77777777" w:rsidR="00073446" w:rsidRPr="00D448EC" w:rsidRDefault="00073446" w:rsidP="0010199C">
            <w:pPr>
              <w:pStyle w:val="12"/>
              <w:adjustRightInd w:val="0"/>
              <w:snapToGrid w:val="0"/>
              <w:spacing w:line="300" w:lineRule="exact"/>
              <w:ind w:firstLineChars="0" w:firstLine="0"/>
              <w:rPr>
                <w:rFonts w:ascii="Times New Roman" w:hAnsi="Times New Roman" w:cs="Times New Roman"/>
                <w:b w:val="0"/>
                <w:color w:val="auto"/>
                <w:sz w:val="21"/>
                <w:szCs w:val="24"/>
              </w:rPr>
            </w:pPr>
          </w:p>
        </w:tc>
      </w:tr>
      <w:tr w:rsidR="00073446" w:rsidRPr="00D448EC" w14:paraId="0F7B8742" w14:textId="77777777" w:rsidTr="0062171A">
        <w:trPr>
          <w:trHeight w:val="363"/>
          <w:jc w:val="center"/>
        </w:trPr>
        <w:tc>
          <w:tcPr>
            <w:tcW w:w="652" w:type="dxa"/>
            <w:vMerge/>
            <w:vAlign w:val="center"/>
          </w:tcPr>
          <w:p w14:paraId="3E66860F" w14:textId="77777777" w:rsidR="00073446" w:rsidRPr="00D448EC" w:rsidRDefault="00073446" w:rsidP="0010199C">
            <w:pPr>
              <w:spacing w:line="320" w:lineRule="exact"/>
              <w:jc w:val="center"/>
            </w:pPr>
          </w:p>
        </w:tc>
        <w:tc>
          <w:tcPr>
            <w:tcW w:w="832" w:type="dxa"/>
            <w:vMerge/>
            <w:vAlign w:val="center"/>
          </w:tcPr>
          <w:p w14:paraId="7E31C5B6" w14:textId="77777777" w:rsidR="00073446" w:rsidRPr="00D448EC" w:rsidRDefault="00073446" w:rsidP="0010199C">
            <w:pPr>
              <w:adjustRightInd w:val="0"/>
              <w:snapToGrid w:val="0"/>
              <w:spacing w:line="320" w:lineRule="exact"/>
              <w:jc w:val="center"/>
              <w:rPr>
                <w:szCs w:val="21"/>
              </w:rPr>
            </w:pPr>
          </w:p>
        </w:tc>
        <w:tc>
          <w:tcPr>
            <w:tcW w:w="3206" w:type="dxa"/>
            <w:vAlign w:val="center"/>
          </w:tcPr>
          <w:p w14:paraId="567AD645" w14:textId="77777777" w:rsidR="00073446" w:rsidRPr="00D448EC" w:rsidRDefault="00073446" w:rsidP="0010199C">
            <w:pPr>
              <w:adjustRightInd w:val="0"/>
              <w:snapToGrid w:val="0"/>
              <w:spacing w:line="320" w:lineRule="exact"/>
              <w:jc w:val="center"/>
              <w:rPr>
                <w:szCs w:val="21"/>
              </w:rPr>
            </w:pPr>
            <w:r w:rsidRPr="00D448EC">
              <w:rPr>
                <w:szCs w:val="21"/>
              </w:rPr>
              <w:t>职工生活</w:t>
            </w:r>
          </w:p>
        </w:tc>
        <w:tc>
          <w:tcPr>
            <w:tcW w:w="1765" w:type="dxa"/>
            <w:vAlign w:val="center"/>
          </w:tcPr>
          <w:p w14:paraId="417AF859" w14:textId="77777777" w:rsidR="00073446" w:rsidRPr="00D448EC" w:rsidRDefault="00073446" w:rsidP="0010199C">
            <w:pPr>
              <w:adjustRightInd w:val="0"/>
              <w:snapToGrid w:val="0"/>
              <w:spacing w:line="320" w:lineRule="exact"/>
              <w:jc w:val="center"/>
              <w:rPr>
                <w:szCs w:val="21"/>
              </w:rPr>
            </w:pPr>
            <w:r w:rsidRPr="00D448EC">
              <w:rPr>
                <w:szCs w:val="21"/>
              </w:rPr>
              <w:t>生活垃圾</w:t>
            </w:r>
          </w:p>
        </w:tc>
        <w:tc>
          <w:tcPr>
            <w:tcW w:w="1845" w:type="dxa"/>
            <w:vMerge/>
            <w:vAlign w:val="center"/>
          </w:tcPr>
          <w:p w14:paraId="25963BA9" w14:textId="77777777" w:rsidR="00073446" w:rsidRPr="00D448EC" w:rsidRDefault="00073446" w:rsidP="0010199C">
            <w:pPr>
              <w:pStyle w:val="12"/>
              <w:adjustRightInd w:val="0"/>
              <w:snapToGrid w:val="0"/>
              <w:spacing w:line="300" w:lineRule="exact"/>
              <w:ind w:firstLineChars="0" w:firstLine="0"/>
              <w:rPr>
                <w:rFonts w:ascii="Times New Roman" w:hAnsi="Times New Roman" w:cs="Times New Roman"/>
                <w:b w:val="0"/>
                <w:color w:val="auto"/>
                <w:sz w:val="21"/>
                <w:szCs w:val="24"/>
              </w:rPr>
            </w:pPr>
          </w:p>
        </w:tc>
      </w:tr>
      <w:tr w:rsidR="00073446" w:rsidRPr="00D448EC" w14:paraId="65DB4EC4" w14:textId="77777777" w:rsidTr="0062171A">
        <w:trPr>
          <w:trHeight w:val="363"/>
          <w:jc w:val="center"/>
        </w:trPr>
        <w:tc>
          <w:tcPr>
            <w:tcW w:w="652" w:type="dxa"/>
            <w:vMerge w:val="restart"/>
            <w:vAlign w:val="center"/>
          </w:tcPr>
          <w:p w14:paraId="11009FAF" w14:textId="77777777" w:rsidR="00073446" w:rsidRPr="00D448EC" w:rsidRDefault="00073446" w:rsidP="0010199C">
            <w:pPr>
              <w:adjustRightInd w:val="0"/>
              <w:snapToGrid w:val="0"/>
              <w:spacing w:line="320" w:lineRule="exact"/>
              <w:jc w:val="center"/>
            </w:pPr>
            <w:r w:rsidRPr="00D448EC">
              <w:t>5</w:t>
            </w:r>
          </w:p>
        </w:tc>
        <w:tc>
          <w:tcPr>
            <w:tcW w:w="832" w:type="dxa"/>
            <w:vMerge w:val="restart"/>
            <w:vAlign w:val="center"/>
          </w:tcPr>
          <w:p w14:paraId="5FFAB299" w14:textId="77777777" w:rsidR="00073446" w:rsidRPr="00D448EC" w:rsidRDefault="00073446" w:rsidP="0010199C">
            <w:pPr>
              <w:adjustRightInd w:val="0"/>
              <w:snapToGrid w:val="0"/>
              <w:spacing w:line="320" w:lineRule="exact"/>
              <w:jc w:val="center"/>
            </w:pPr>
            <w:r w:rsidRPr="00D448EC">
              <w:t>生态、</w:t>
            </w:r>
          </w:p>
          <w:p w14:paraId="2FA27000" w14:textId="77777777" w:rsidR="00073446" w:rsidRPr="00D448EC" w:rsidRDefault="00073446" w:rsidP="0010199C">
            <w:pPr>
              <w:adjustRightInd w:val="0"/>
              <w:snapToGrid w:val="0"/>
              <w:spacing w:line="320" w:lineRule="exact"/>
              <w:jc w:val="center"/>
            </w:pPr>
            <w:r w:rsidRPr="00D448EC">
              <w:t>土壤</w:t>
            </w:r>
          </w:p>
          <w:p w14:paraId="05AF705E" w14:textId="77777777" w:rsidR="00073446" w:rsidRPr="00D448EC" w:rsidRDefault="00073446" w:rsidP="0010199C">
            <w:pPr>
              <w:adjustRightInd w:val="0"/>
              <w:snapToGrid w:val="0"/>
              <w:spacing w:line="320" w:lineRule="exact"/>
              <w:jc w:val="center"/>
              <w:rPr>
                <w:szCs w:val="21"/>
              </w:rPr>
            </w:pPr>
            <w:r w:rsidRPr="00D448EC">
              <w:t>环境</w:t>
            </w:r>
          </w:p>
        </w:tc>
        <w:tc>
          <w:tcPr>
            <w:tcW w:w="3206" w:type="dxa"/>
            <w:vAlign w:val="center"/>
          </w:tcPr>
          <w:p w14:paraId="36767AC0" w14:textId="6FEB18EE" w:rsidR="00073446" w:rsidRPr="00D448EC" w:rsidRDefault="00F52711" w:rsidP="0010199C">
            <w:pPr>
              <w:spacing w:line="320" w:lineRule="exact"/>
              <w:jc w:val="center"/>
              <w:rPr>
                <w:szCs w:val="21"/>
              </w:rPr>
            </w:pPr>
            <w:r w:rsidRPr="00D448EC">
              <w:t>氧化钙、氢氧化钙、</w:t>
            </w:r>
            <w:r w:rsidR="00073446" w:rsidRPr="00D448EC">
              <w:t>纳米碳酸钙生产</w:t>
            </w:r>
          </w:p>
        </w:tc>
        <w:tc>
          <w:tcPr>
            <w:tcW w:w="1765" w:type="dxa"/>
            <w:vAlign w:val="center"/>
          </w:tcPr>
          <w:p w14:paraId="7A4FDEDB" w14:textId="77777777" w:rsidR="00073446" w:rsidRPr="00D448EC" w:rsidRDefault="00073446" w:rsidP="0010199C">
            <w:pPr>
              <w:adjustRightInd w:val="0"/>
              <w:snapToGrid w:val="0"/>
              <w:spacing w:line="320" w:lineRule="exact"/>
              <w:jc w:val="center"/>
              <w:rPr>
                <w:szCs w:val="21"/>
              </w:rPr>
            </w:pPr>
            <w:r w:rsidRPr="00D448EC">
              <w:t>粉尘、</w:t>
            </w:r>
            <w:r w:rsidRPr="00D448EC">
              <w:rPr>
                <w:color w:val="000000"/>
              </w:rPr>
              <w:t>烟尘、</w:t>
            </w:r>
            <w:r w:rsidRPr="00D448EC">
              <w:rPr>
                <w:color w:val="000000"/>
              </w:rPr>
              <w:t>SO</w:t>
            </w:r>
            <w:r w:rsidRPr="00D448EC">
              <w:rPr>
                <w:color w:val="000000"/>
                <w:vertAlign w:val="subscript"/>
              </w:rPr>
              <w:t>2</w:t>
            </w:r>
            <w:r w:rsidRPr="00D448EC">
              <w:rPr>
                <w:color w:val="000000"/>
              </w:rPr>
              <w:t>、</w:t>
            </w:r>
            <w:r w:rsidRPr="00D448EC">
              <w:rPr>
                <w:color w:val="000000"/>
              </w:rPr>
              <w:t>NO</w:t>
            </w:r>
            <w:r w:rsidRPr="00D448EC">
              <w:rPr>
                <w:color w:val="000000"/>
                <w:vertAlign w:val="subscript"/>
              </w:rPr>
              <w:t>X</w:t>
            </w:r>
            <w:r w:rsidRPr="00D448EC">
              <w:rPr>
                <w:color w:val="000000"/>
              </w:rPr>
              <w:t>、浆液、脱硫废水、</w:t>
            </w:r>
            <w:r w:rsidRPr="00D448EC">
              <w:t>固体废物</w:t>
            </w:r>
          </w:p>
        </w:tc>
        <w:tc>
          <w:tcPr>
            <w:tcW w:w="1845" w:type="dxa"/>
            <w:vMerge w:val="restart"/>
            <w:vAlign w:val="center"/>
          </w:tcPr>
          <w:p w14:paraId="65255FDB" w14:textId="77777777" w:rsidR="00073446" w:rsidRPr="00D448EC" w:rsidRDefault="00073446" w:rsidP="0010199C">
            <w:pPr>
              <w:pStyle w:val="12"/>
              <w:adjustRightInd w:val="0"/>
              <w:snapToGrid w:val="0"/>
              <w:spacing w:line="300" w:lineRule="exact"/>
              <w:ind w:firstLineChars="0" w:firstLine="0"/>
              <w:rPr>
                <w:rFonts w:ascii="Times New Roman" w:hAnsi="Times New Roman" w:cs="Times New Roman"/>
                <w:b w:val="0"/>
                <w:color w:val="auto"/>
                <w:sz w:val="21"/>
                <w:szCs w:val="24"/>
              </w:rPr>
            </w:pPr>
            <w:r w:rsidRPr="00D448EC">
              <w:rPr>
                <w:rFonts w:ascii="Times New Roman" w:hAnsi="Times New Roman" w:cs="Times New Roman"/>
                <w:b w:val="0"/>
                <w:color w:val="auto"/>
                <w:sz w:val="21"/>
                <w:szCs w:val="24"/>
              </w:rPr>
              <w:t>对动植物和土壤产生一定的影响</w:t>
            </w:r>
          </w:p>
        </w:tc>
      </w:tr>
      <w:tr w:rsidR="00073446" w:rsidRPr="00D448EC" w14:paraId="49EFB2EF" w14:textId="77777777" w:rsidTr="0062171A">
        <w:trPr>
          <w:trHeight w:val="363"/>
          <w:jc w:val="center"/>
        </w:trPr>
        <w:tc>
          <w:tcPr>
            <w:tcW w:w="652" w:type="dxa"/>
            <w:vMerge/>
            <w:vAlign w:val="center"/>
          </w:tcPr>
          <w:p w14:paraId="296998DC" w14:textId="77777777" w:rsidR="00073446" w:rsidRPr="00D448EC" w:rsidRDefault="00073446" w:rsidP="0010199C">
            <w:pPr>
              <w:spacing w:line="320" w:lineRule="exact"/>
              <w:jc w:val="center"/>
              <w:rPr>
                <w:b/>
                <w:bCs/>
              </w:rPr>
            </w:pPr>
          </w:p>
        </w:tc>
        <w:tc>
          <w:tcPr>
            <w:tcW w:w="832" w:type="dxa"/>
            <w:vMerge/>
            <w:vAlign w:val="center"/>
          </w:tcPr>
          <w:p w14:paraId="5319F9BA" w14:textId="77777777" w:rsidR="00073446" w:rsidRPr="00D448EC" w:rsidRDefault="00073446" w:rsidP="0010199C">
            <w:pPr>
              <w:adjustRightInd w:val="0"/>
              <w:snapToGrid w:val="0"/>
              <w:spacing w:line="320" w:lineRule="exact"/>
              <w:jc w:val="center"/>
              <w:rPr>
                <w:b/>
                <w:bCs/>
                <w:szCs w:val="21"/>
              </w:rPr>
            </w:pPr>
          </w:p>
        </w:tc>
        <w:tc>
          <w:tcPr>
            <w:tcW w:w="3206" w:type="dxa"/>
            <w:vAlign w:val="center"/>
          </w:tcPr>
          <w:p w14:paraId="268E2B30" w14:textId="77777777" w:rsidR="00073446" w:rsidRPr="00D448EC" w:rsidRDefault="00073446" w:rsidP="0010199C">
            <w:pPr>
              <w:spacing w:line="320" w:lineRule="exact"/>
              <w:jc w:val="center"/>
              <w:rPr>
                <w:szCs w:val="22"/>
              </w:rPr>
            </w:pPr>
            <w:r w:rsidRPr="00D448EC">
              <w:rPr>
                <w:szCs w:val="22"/>
              </w:rPr>
              <w:t>职工生活</w:t>
            </w:r>
          </w:p>
        </w:tc>
        <w:tc>
          <w:tcPr>
            <w:tcW w:w="1765" w:type="dxa"/>
            <w:vAlign w:val="center"/>
          </w:tcPr>
          <w:p w14:paraId="371BA961" w14:textId="77777777" w:rsidR="00073446" w:rsidRPr="00D448EC" w:rsidRDefault="00073446" w:rsidP="0010199C">
            <w:pPr>
              <w:spacing w:line="320" w:lineRule="exact"/>
              <w:jc w:val="center"/>
              <w:rPr>
                <w:szCs w:val="22"/>
              </w:rPr>
            </w:pPr>
            <w:r w:rsidRPr="00D448EC">
              <w:rPr>
                <w:szCs w:val="22"/>
              </w:rPr>
              <w:t>油烟、生活污水、生活垃圾</w:t>
            </w:r>
          </w:p>
        </w:tc>
        <w:tc>
          <w:tcPr>
            <w:tcW w:w="1845" w:type="dxa"/>
            <w:vMerge/>
            <w:vAlign w:val="center"/>
          </w:tcPr>
          <w:p w14:paraId="3B3DB904" w14:textId="77777777" w:rsidR="00073446" w:rsidRPr="00D448EC" w:rsidRDefault="00073446" w:rsidP="0010199C">
            <w:pPr>
              <w:pStyle w:val="12"/>
              <w:adjustRightInd w:val="0"/>
              <w:snapToGrid w:val="0"/>
              <w:spacing w:line="300" w:lineRule="exact"/>
              <w:ind w:firstLineChars="0" w:firstLine="0"/>
              <w:rPr>
                <w:rFonts w:ascii="Times New Roman" w:hAnsi="Times New Roman" w:cs="Times New Roman"/>
                <w:bCs/>
                <w:color w:val="auto"/>
                <w:sz w:val="21"/>
                <w:szCs w:val="24"/>
              </w:rPr>
            </w:pPr>
          </w:p>
        </w:tc>
      </w:tr>
    </w:tbl>
    <w:p w14:paraId="712AAF1D" w14:textId="1E9079E1" w:rsidR="000A0B4C" w:rsidRPr="00D448EC" w:rsidRDefault="00F52711" w:rsidP="00F52711">
      <w:pPr>
        <w:pStyle w:val="ae"/>
        <w:spacing w:before="156"/>
        <w:ind w:firstLine="482"/>
        <w:rPr>
          <w:rFonts w:eastAsia="宋体"/>
        </w:rPr>
      </w:pPr>
      <w:bookmarkStart w:id="106" w:name="_Toc109047575"/>
      <w:r w:rsidRPr="00D448EC">
        <w:rPr>
          <w:rFonts w:eastAsia="宋体"/>
        </w:rPr>
        <w:t xml:space="preserve">2.4.2 </w:t>
      </w:r>
      <w:r w:rsidRPr="00D448EC">
        <w:rPr>
          <w:rFonts w:eastAsia="宋体"/>
        </w:rPr>
        <w:t>环境影响因子识别</w:t>
      </w:r>
      <w:bookmarkEnd w:id="106"/>
    </w:p>
    <w:p w14:paraId="795299E6" w14:textId="77777777" w:rsidR="00F52711" w:rsidRPr="00D448EC" w:rsidRDefault="00F52711" w:rsidP="00F52711">
      <w:pPr>
        <w:pStyle w:val="af"/>
        <w:ind w:firstLine="480"/>
      </w:pPr>
      <w:r w:rsidRPr="00D448EC">
        <w:t>根据本项目在建设期和运营期的排污特点以及污染防治措施等因素，确定项目对区域自然环境、生态环境等方面可能产生的影响，采用矩阵法识别项目建设期、运营期各环节对环境可能造成的影响，并结合当地环境质量状况筛选确定主要评价因子。</w:t>
      </w:r>
    </w:p>
    <w:p w14:paraId="70E705DC" w14:textId="636D0DB6" w:rsidR="00F52711" w:rsidRPr="00D448EC" w:rsidRDefault="00F52711" w:rsidP="00F52711">
      <w:pPr>
        <w:pStyle w:val="af0"/>
        <w:rPr>
          <w:rFonts w:eastAsia="宋体"/>
        </w:rPr>
      </w:pPr>
      <w:r w:rsidRPr="00D448EC">
        <w:rPr>
          <w:rFonts w:eastAsia="宋体"/>
        </w:rPr>
        <w:t>项目建设和运营期对环境影响识别矩阵见表</w:t>
      </w:r>
      <w:r w:rsidRPr="00D448EC">
        <w:rPr>
          <w:rFonts w:eastAsia="宋体"/>
        </w:rPr>
        <w:t>2.4-3</w:t>
      </w:r>
      <w:r w:rsidRPr="00D448EC">
        <w:rPr>
          <w:rFonts w:eastAsia="宋体"/>
        </w:rPr>
        <w:t>。</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09"/>
        <w:gridCol w:w="1660"/>
        <w:gridCol w:w="1117"/>
        <w:gridCol w:w="1046"/>
        <w:gridCol w:w="1018"/>
        <w:gridCol w:w="1015"/>
        <w:gridCol w:w="978"/>
        <w:gridCol w:w="957"/>
      </w:tblGrid>
      <w:tr w:rsidR="00F52711" w:rsidRPr="00D448EC" w14:paraId="75B1D5DD" w14:textId="77777777" w:rsidTr="00B71D0D">
        <w:trPr>
          <w:trHeight w:val="340"/>
          <w:jc w:val="center"/>
        </w:trPr>
        <w:tc>
          <w:tcPr>
            <w:tcW w:w="2169" w:type="dxa"/>
            <w:gridSpan w:val="2"/>
            <w:vMerge w:val="restart"/>
          </w:tcPr>
          <w:p w14:paraId="55F1888C" w14:textId="77777777" w:rsidR="00F52711" w:rsidRPr="00D448EC" w:rsidRDefault="00F52711" w:rsidP="0010199C">
            <w:pPr>
              <w:adjustRightInd w:val="0"/>
              <w:snapToGrid w:val="0"/>
              <w:spacing w:line="320" w:lineRule="exact"/>
              <w:jc w:val="right"/>
              <w:rPr>
                <w:szCs w:val="21"/>
              </w:rPr>
            </w:pPr>
            <w:r w:rsidRPr="00D448EC">
              <w:rPr>
                <w:szCs w:val="21"/>
              </w:rPr>
              <w:t>阶段</w:t>
            </w:r>
          </w:p>
          <w:p w14:paraId="2E1040F9" w14:textId="77777777" w:rsidR="00F52711" w:rsidRPr="00D448EC" w:rsidRDefault="00F52711" w:rsidP="0010199C">
            <w:pPr>
              <w:adjustRightInd w:val="0"/>
              <w:snapToGrid w:val="0"/>
              <w:spacing w:line="320" w:lineRule="exact"/>
              <w:rPr>
                <w:szCs w:val="21"/>
              </w:rPr>
            </w:pPr>
            <w:r w:rsidRPr="00D448EC">
              <w:rPr>
                <w:szCs w:val="21"/>
              </w:rPr>
              <w:t>影响因子</w:t>
            </w:r>
          </w:p>
        </w:tc>
        <w:tc>
          <w:tcPr>
            <w:tcW w:w="2163" w:type="dxa"/>
            <w:gridSpan w:val="2"/>
            <w:vAlign w:val="center"/>
          </w:tcPr>
          <w:p w14:paraId="40994954" w14:textId="77777777" w:rsidR="00F52711" w:rsidRPr="00D448EC" w:rsidRDefault="00F52711" w:rsidP="0010199C">
            <w:pPr>
              <w:adjustRightInd w:val="0"/>
              <w:snapToGrid w:val="0"/>
              <w:spacing w:line="320" w:lineRule="exact"/>
              <w:jc w:val="center"/>
              <w:rPr>
                <w:szCs w:val="21"/>
              </w:rPr>
            </w:pPr>
            <w:r w:rsidRPr="00D448EC">
              <w:rPr>
                <w:szCs w:val="21"/>
              </w:rPr>
              <w:t>建设期</w:t>
            </w:r>
          </w:p>
        </w:tc>
        <w:tc>
          <w:tcPr>
            <w:tcW w:w="3011" w:type="dxa"/>
            <w:gridSpan w:val="3"/>
            <w:vAlign w:val="center"/>
          </w:tcPr>
          <w:p w14:paraId="539EF02F" w14:textId="77777777" w:rsidR="00F52711" w:rsidRPr="00D448EC" w:rsidRDefault="00F52711" w:rsidP="0010199C">
            <w:pPr>
              <w:adjustRightInd w:val="0"/>
              <w:snapToGrid w:val="0"/>
              <w:spacing w:line="320" w:lineRule="exact"/>
              <w:jc w:val="center"/>
              <w:rPr>
                <w:szCs w:val="21"/>
              </w:rPr>
            </w:pPr>
            <w:r w:rsidRPr="00D448EC">
              <w:rPr>
                <w:szCs w:val="21"/>
              </w:rPr>
              <w:t>运营期</w:t>
            </w:r>
          </w:p>
        </w:tc>
        <w:tc>
          <w:tcPr>
            <w:tcW w:w="957" w:type="dxa"/>
            <w:vAlign w:val="center"/>
          </w:tcPr>
          <w:p w14:paraId="13711EA8" w14:textId="77777777" w:rsidR="00F52711" w:rsidRPr="00D448EC" w:rsidRDefault="00F52711" w:rsidP="0010199C">
            <w:pPr>
              <w:adjustRightInd w:val="0"/>
              <w:snapToGrid w:val="0"/>
              <w:spacing w:line="320" w:lineRule="exact"/>
              <w:jc w:val="center"/>
              <w:rPr>
                <w:szCs w:val="21"/>
              </w:rPr>
            </w:pPr>
            <w:r w:rsidRPr="00D448EC">
              <w:rPr>
                <w:szCs w:val="21"/>
              </w:rPr>
              <w:t>影响程度</w:t>
            </w:r>
          </w:p>
        </w:tc>
      </w:tr>
      <w:tr w:rsidR="00F52711" w:rsidRPr="00D448EC" w14:paraId="3E42BFA1" w14:textId="77777777" w:rsidTr="00B71D0D">
        <w:trPr>
          <w:trHeight w:val="340"/>
          <w:jc w:val="center"/>
        </w:trPr>
        <w:tc>
          <w:tcPr>
            <w:tcW w:w="2169" w:type="dxa"/>
            <w:gridSpan w:val="2"/>
            <w:vMerge/>
          </w:tcPr>
          <w:p w14:paraId="42668063" w14:textId="77777777" w:rsidR="00F52711" w:rsidRPr="00D448EC" w:rsidRDefault="00F52711" w:rsidP="0010199C">
            <w:pPr>
              <w:adjustRightInd w:val="0"/>
              <w:snapToGrid w:val="0"/>
              <w:spacing w:line="320" w:lineRule="exact"/>
              <w:jc w:val="center"/>
              <w:rPr>
                <w:szCs w:val="21"/>
              </w:rPr>
            </w:pPr>
          </w:p>
        </w:tc>
        <w:tc>
          <w:tcPr>
            <w:tcW w:w="1117" w:type="dxa"/>
            <w:vAlign w:val="center"/>
          </w:tcPr>
          <w:p w14:paraId="71582E9A" w14:textId="77777777" w:rsidR="00F52711" w:rsidRPr="00D448EC" w:rsidRDefault="00F52711" w:rsidP="0010199C">
            <w:pPr>
              <w:adjustRightInd w:val="0"/>
              <w:snapToGrid w:val="0"/>
              <w:spacing w:line="320" w:lineRule="exact"/>
              <w:jc w:val="center"/>
              <w:rPr>
                <w:szCs w:val="21"/>
              </w:rPr>
            </w:pPr>
            <w:r w:rsidRPr="00D448EC">
              <w:rPr>
                <w:szCs w:val="21"/>
              </w:rPr>
              <w:t>材料运输、堆放</w:t>
            </w:r>
          </w:p>
        </w:tc>
        <w:tc>
          <w:tcPr>
            <w:tcW w:w="1046" w:type="dxa"/>
            <w:vAlign w:val="center"/>
          </w:tcPr>
          <w:p w14:paraId="5F00C593" w14:textId="77777777" w:rsidR="00F52711" w:rsidRPr="00D448EC" w:rsidRDefault="00F52711" w:rsidP="0010199C">
            <w:pPr>
              <w:adjustRightInd w:val="0"/>
              <w:snapToGrid w:val="0"/>
              <w:spacing w:line="320" w:lineRule="exact"/>
              <w:jc w:val="center"/>
              <w:rPr>
                <w:szCs w:val="21"/>
              </w:rPr>
            </w:pPr>
            <w:r w:rsidRPr="00D448EC">
              <w:rPr>
                <w:szCs w:val="21"/>
              </w:rPr>
              <w:t>施工活动</w:t>
            </w:r>
          </w:p>
        </w:tc>
        <w:tc>
          <w:tcPr>
            <w:tcW w:w="1018" w:type="dxa"/>
            <w:vAlign w:val="center"/>
          </w:tcPr>
          <w:p w14:paraId="3BA88D84" w14:textId="77777777" w:rsidR="00F52711" w:rsidRPr="00D448EC" w:rsidRDefault="00F52711" w:rsidP="0010199C">
            <w:pPr>
              <w:adjustRightInd w:val="0"/>
              <w:snapToGrid w:val="0"/>
              <w:spacing w:line="320" w:lineRule="exact"/>
              <w:jc w:val="center"/>
              <w:rPr>
                <w:szCs w:val="21"/>
              </w:rPr>
            </w:pPr>
            <w:r w:rsidRPr="00D448EC">
              <w:rPr>
                <w:szCs w:val="21"/>
              </w:rPr>
              <w:t>石灰石煅烧</w:t>
            </w:r>
          </w:p>
        </w:tc>
        <w:tc>
          <w:tcPr>
            <w:tcW w:w="1015" w:type="dxa"/>
            <w:vAlign w:val="center"/>
          </w:tcPr>
          <w:p w14:paraId="4C49D71F" w14:textId="746BF7F9" w:rsidR="00F52711" w:rsidRPr="00D448EC" w:rsidRDefault="00B71D0D" w:rsidP="0010199C">
            <w:pPr>
              <w:adjustRightInd w:val="0"/>
              <w:snapToGrid w:val="0"/>
              <w:spacing w:line="320" w:lineRule="exact"/>
              <w:jc w:val="center"/>
              <w:rPr>
                <w:szCs w:val="21"/>
              </w:rPr>
            </w:pPr>
            <w:r w:rsidRPr="00D448EC">
              <w:rPr>
                <w:szCs w:val="21"/>
              </w:rPr>
              <w:t>产品</w:t>
            </w:r>
            <w:r w:rsidR="00F52711" w:rsidRPr="00D448EC">
              <w:rPr>
                <w:szCs w:val="21"/>
              </w:rPr>
              <w:t>生产</w:t>
            </w:r>
          </w:p>
        </w:tc>
        <w:tc>
          <w:tcPr>
            <w:tcW w:w="978" w:type="dxa"/>
            <w:vAlign w:val="center"/>
          </w:tcPr>
          <w:p w14:paraId="47CE95C1" w14:textId="77777777" w:rsidR="00F52711" w:rsidRPr="00D448EC" w:rsidRDefault="00F52711" w:rsidP="0010199C">
            <w:pPr>
              <w:adjustRightInd w:val="0"/>
              <w:snapToGrid w:val="0"/>
              <w:spacing w:line="320" w:lineRule="exact"/>
              <w:jc w:val="center"/>
              <w:rPr>
                <w:szCs w:val="21"/>
              </w:rPr>
            </w:pPr>
            <w:r w:rsidRPr="00D448EC">
              <w:t>职工生活</w:t>
            </w:r>
          </w:p>
        </w:tc>
        <w:tc>
          <w:tcPr>
            <w:tcW w:w="957" w:type="dxa"/>
            <w:vAlign w:val="center"/>
          </w:tcPr>
          <w:p w14:paraId="5B53F09E" w14:textId="77777777" w:rsidR="00F52711" w:rsidRPr="00D448EC" w:rsidRDefault="00F52711" w:rsidP="0010199C">
            <w:pPr>
              <w:adjustRightInd w:val="0"/>
              <w:snapToGrid w:val="0"/>
              <w:spacing w:line="320" w:lineRule="exact"/>
              <w:jc w:val="center"/>
              <w:rPr>
                <w:szCs w:val="21"/>
              </w:rPr>
            </w:pPr>
          </w:p>
        </w:tc>
      </w:tr>
      <w:tr w:rsidR="00F52711" w:rsidRPr="00D448EC" w14:paraId="3FEEB9EF" w14:textId="77777777" w:rsidTr="00B71D0D">
        <w:trPr>
          <w:trHeight w:val="340"/>
          <w:jc w:val="center"/>
        </w:trPr>
        <w:tc>
          <w:tcPr>
            <w:tcW w:w="509" w:type="dxa"/>
            <w:vMerge w:val="restart"/>
            <w:vAlign w:val="center"/>
          </w:tcPr>
          <w:p w14:paraId="21BE625A" w14:textId="77777777" w:rsidR="00F52711" w:rsidRPr="00D448EC" w:rsidRDefault="00F52711" w:rsidP="0010199C">
            <w:pPr>
              <w:adjustRightInd w:val="0"/>
              <w:snapToGrid w:val="0"/>
              <w:spacing w:line="320" w:lineRule="exact"/>
              <w:jc w:val="center"/>
              <w:rPr>
                <w:szCs w:val="21"/>
              </w:rPr>
            </w:pPr>
            <w:r w:rsidRPr="00D448EC">
              <w:rPr>
                <w:szCs w:val="21"/>
              </w:rPr>
              <w:t>自然</w:t>
            </w:r>
            <w:r w:rsidRPr="00D448EC">
              <w:rPr>
                <w:szCs w:val="21"/>
              </w:rPr>
              <w:lastRenderedPageBreak/>
              <w:t>环境</w:t>
            </w:r>
          </w:p>
        </w:tc>
        <w:tc>
          <w:tcPr>
            <w:tcW w:w="1660" w:type="dxa"/>
          </w:tcPr>
          <w:p w14:paraId="1FCFC886" w14:textId="77777777" w:rsidR="00F52711" w:rsidRPr="00D448EC" w:rsidRDefault="00F52711" w:rsidP="0010199C">
            <w:pPr>
              <w:adjustRightInd w:val="0"/>
              <w:snapToGrid w:val="0"/>
              <w:spacing w:line="320" w:lineRule="exact"/>
              <w:jc w:val="center"/>
              <w:rPr>
                <w:szCs w:val="21"/>
              </w:rPr>
            </w:pPr>
            <w:r w:rsidRPr="00D448EC">
              <w:rPr>
                <w:szCs w:val="21"/>
              </w:rPr>
              <w:lastRenderedPageBreak/>
              <w:t>大气</w:t>
            </w:r>
          </w:p>
        </w:tc>
        <w:tc>
          <w:tcPr>
            <w:tcW w:w="1117" w:type="dxa"/>
          </w:tcPr>
          <w:p w14:paraId="014C8E81" w14:textId="77777777" w:rsidR="00F52711" w:rsidRPr="00D448EC" w:rsidRDefault="00F52711" w:rsidP="0010199C">
            <w:pPr>
              <w:adjustRightInd w:val="0"/>
              <w:snapToGrid w:val="0"/>
              <w:spacing w:line="320" w:lineRule="exact"/>
              <w:jc w:val="center"/>
              <w:rPr>
                <w:szCs w:val="21"/>
              </w:rPr>
            </w:pPr>
            <w:r w:rsidRPr="00D448EC">
              <w:rPr>
                <w:szCs w:val="21"/>
              </w:rPr>
              <w:t>-2S↑</w:t>
            </w:r>
          </w:p>
        </w:tc>
        <w:tc>
          <w:tcPr>
            <w:tcW w:w="1046" w:type="dxa"/>
          </w:tcPr>
          <w:p w14:paraId="7103ABD3" w14:textId="77777777" w:rsidR="00F52711" w:rsidRPr="00D448EC" w:rsidRDefault="00F52711" w:rsidP="0010199C">
            <w:pPr>
              <w:adjustRightInd w:val="0"/>
              <w:snapToGrid w:val="0"/>
              <w:spacing w:line="320" w:lineRule="exact"/>
              <w:jc w:val="center"/>
              <w:rPr>
                <w:szCs w:val="21"/>
              </w:rPr>
            </w:pPr>
            <w:r w:rsidRPr="00D448EC">
              <w:rPr>
                <w:szCs w:val="21"/>
              </w:rPr>
              <w:t>-2S↑</w:t>
            </w:r>
          </w:p>
        </w:tc>
        <w:tc>
          <w:tcPr>
            <w:tcW w:w="1018" w:type="dxa"/>
          </w:tcPr>
          <w:p w14:paraId="34E3AA00" w14:textId="77777777" w:rsidR="00F52711" w:rsidRPr="00D448EC" w:rsidRDefault="00F52711" w:rsidP="0010199C">
            <w:pPr>
              <w:adjustRightInd w:val="0"/>
              <w:snapToGrid w:val="0"/>
              <w:spacing w:line="320" w:lineRule="exact"/>
              <w:jc w:val="center"/>
              <w:rPr>
                <w:szCs w:val="21"/>
              </w:rPr>
            </w:pPr>
            <w:r w:rsidRPr="00D448EC">
              <w:rPr>
                <w:szCs w:val="21"/>
              </w:rPr>
              <w:t>-2L↓</w:t>
            </w:r>
          </w:p>
        </w:tc>
        <w:tc>
          <w:tcPr>
            <w:tcW w:w="1015" w:type="dxa"/>
          </w:tcPr>
          <w:p w14:paraId="1CFD9A0B" w14:textId="77777777" w:rsidR="00F52711" w:rsidRPr="00D448EC" w:rsidRDefault="00F52711" w:rsidP="0010199C">
            <w:pPr>
              <w:adjustRightInd w:val="0"/>
              <w:snapToGrid w:val="0"/>
              <w:spacing w:line="320" w:lineRule="exact"/>
              <w:jc w:val="center"/>
              <w:rPr>
                <w:szCs w:val="21"/>
              </w:rPr>
            </w:pPr>
            <w:r w:rsidRPr="00D448EC">
              <w:rPr>
                <w:szCs w:val="21"/>
              </w:rPr>
              <w:t>-2L↓</w:t>
            </w:r>
          </w:p>
        </w:tc>
        <w:tc>
          <w:tcPr>
            <w:tcW w:w="978" w:type="dxa"/>
          </w:tcPr>
          <w:p w14:paraId="480B5BE2"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957" w:type="dxa"/>
          </w:tcPr>
          <w:p w14:paraId="76D0B64E" w14:textId="77777777" w:rsidR="00F52711" w:rsidRPr="00D448EC" w:rsidRDefault="00F52711" w:rsidP="0010199C">
            <w:pPr>
              <w:adjustRightInd w:val="0"/>
              <w:snapToGrid w:val="0"/>
              <w:spacing w:line="320" w:lineRule="exact"/>
              <w:jc w:val="center"/>
              <w:rPr>
                <w:szCs w:val="21"/>
              </w:rPr>
            </w:pPr>
            <w:r w:rsidRPr="00D448EC">
              <w:rPr>
                <w:rFonts w:ascii="Segoe UI Symbol" w:hAnsi="Segoe UI Symbol" w:cs="Segoe UI Symbol"/>
                <w:szCs w:val="21"/>
              </w:rPr>
              <w:t>★</w:t>
            </w:r>
          </w:p>
        </w:tc>
      </w:tr>
      <w:tr w:rsidR="00F52711" w:rsidRPr="00D448EC" w14:paraId="2CAC85B3" w14:textId="77777777" w:rsidTr="00B71D0D">
        <w:trPr>
          <w:trHeight w:val="340"/>
          <w:jc w:val="center"/>
        </w:trPr>
        <w:tc>
          <w:tcPr>
            <w:tcW w:w="509" w:type="dxa"/>
            <w:vMerge/>
          </w:tcPr>
          <w:p w14:paraId="445FD95F" w14:textId="77777777" w:rsidR="00F52711" w:rsidRPr="00D448EC" w:rsidRDefault="00F52711" w:rsidP="0010199C">
            <w:pPr>
              <w:adjustRightInd w:val="0"/>
              <w:snapToGrid w:val="0"/>
              <w:spacing w:line="320" w:lineRule="exact"/>
              <w:jc w:val="center"/>
              <w:rPr>
                <w:szCs w:val="21"/>
              </w:rPr>
            </w:pPr>
          </w:p>
        </w:tc>
        <w:tc>
          <w:tcPr>
            <w:tcW w:w="1660" w:type="dxa"/>
          </w:tcPr>
          <w:p w14:paraId="2C22D94B" w14:textId="77777777" w:rsidR="00F52711" w:rsidRPr="00D448EC" w:rsidRDefault="00F52711" w:rsidP="0010199C">
            <w:pPr>
              <w:adjustRightInd w:val="0"/>
              <w:snapToGrid w:val="0"/>
              <w:spacing w:line="320" w:lineRule="exact"/>
              <w:jc w:val="center"/>
              <w:rPr>
                <w:szCs w:val="21"/>
              </w:rPr>
            </w:pPr>
            <w:r w:rsidRPr="00D448EC">
              <w:rPr>
                <w:szCs w:val="21"/>
              </w:rPr>
              <w:t>地表水</w:t>
            </w:r>
          </w:p>
        </w:tc>
        <w:tc>
          <w:tcPr>
            <w:tcW w:w="1117" w:type="dxa"/>
          </w:tcPr>
          <w:p w14:paraId="4FF6EC89" w14:textId="77777777" w:rsidR="00F52711" w:rsidRPr="00D448EC" w:rsidRDefault="00F52711" w:rsidP="0010199C">
            <w:pPr>
              <w:adjustRightInd w:val="0"/>
              <w:snapToGrid w:val="0"/>
              <w:spacing w:line="320" w:lineRule="exact"/>
              <w:jc w:val="center"/>
              <w:rPr>
                <w:szCs w:val="21"/>
              </w:rPr>
            </w:pPr>
          </w:p>
        </w:tc>
        <w:tc>
          <w:tcPr>
            <w:tcW w:w="1046" w:type="dxa"/>
          </w:tcPr>
          <w:p w14:paraId="4EDD18E3"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18" w:type="dxa"/>
          </w:tcPr>
          <w:p w14:paraId="1310A37F"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1015" w:type="dxa"/>
          </w:tcPr>
          <w:p w14:paraId="005CE940" w14:textId="77777777" w:rsidR="00F52711" w:rsidRPr="00D448EC" w:rsidRDefault="00F52711" w:rsidP="0010199C">
            <w:pPr>
              <w:adjustRightInd w:val="0"/>
              <w:snapToGrid w:val="0"/>
              <w:spacing w:line="320" w:lineRule="exact"/>
              <w:jc w:val="center"/>
              <w:rPr>
                <w:szCs w:val="21"/>
              </w:rPr>
            </w:pPr>
            <w:r w:rsidRPr="00D448EC">
              <w:rPr>
                <w:szCs w:val="21"/>
              </w:rPr>
              <w:t>-2L↓</w:t>
            </w:r>
          </w:p>
        </w:tc>
        <w:tc>
          <w:tcPr>
            <w:tcW w:w="978" w:type="dxa"/>
          </w:tcPr>
          <w:p w14:paraId="076CF2E0"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957" w:type="dxa"/>
          </w:tcPr>
          <w:p w14:paraId="79AE3ECF" w14:textId="77777777" w:rsidR="00F52711" w:rsidRPr="00D448EC" w:rsidRDefault="00F52711" w:rsidP="0010199C">
            <w:pPr>
              <w:adjustRightInd w:val="0"/>
              <w:snapToGrid w:val="0"/>
              <w:spacing w:line="320" w:lineRule="exact"/>
              <w:jc w:val="center"/>
              <w:rPr>
                <w:szCs w:val="21"/>
              </w:rPr>
            </w:pPr>
            <w:r w:rsidRPr="00D448EC">
              <w:rPr>
                <w:rFonts w:ascii="Segoe UI Symbol" w:hAnsi="Segoe UI Symbol" w:cs="Segoe UI Symbol"/>
                <w:szCs w:val="21"/>
              </w:rPr>
              <w:t>★</w:t>
            </w:r>
          </w:p>
        </w:tc>
      </w:tr>
      <w:tr w:rsidR="00F52711" w:rsidRPr="00D448EC" w14:paraId="7677F035" w14:textId="77777777" w:rsidTr="00B71D0D">
        <w:trPr>
          <w:trHeight w:val="340"/>
          <w:jc w:val="center"/>
        </w:trPr>
        <w:tc>
          <w:tcPr>
            <w:tcW w:w="509" w:type="dxa"/>
            <w:vMerge/>
          </w:tcPr>
          <w:p w14:paraId="7191EDFB" w14:textId="77777777" w:rsidR="00F52711" w:rsidRPr="00D448EC" w:rsidRDefault="00F52711" w:rsidP="0010199C">
            <w:pPr>
              <w:adjustRightInd w:val="0"/>
              <w:snapToGrid w:val="0"/>
              <w:spacing w:line="320" w:lineRule="exact"/>
              <w:jc w:val="center"/>
              <w:rPr>
                <w:szCs w:val="21"/>
              </w:rPr>
            </w:pPr>
          </w:p>
        </w:tc>
        <w:tc>
          <w:tcPr>
            <w:tcW w:w="1660" w:type="dxa"/>
          </w:tcPr>
          <w:p w14:paraId="06639ABE" w14:textId="77777777" w:rsidR="00F52711" w:rsidRPr="00D448EC" w:rsidRDefault="00F52711" w:rsidP="0010199C">
            <w:pPr>
              <w:adjustRightInd w:val="0"/>
              <w:snapToGrid w:val="0"/>
              <w:spacing w:line="320" w:lineRule="exact"/>
              <w:jc w:val="center"/>
              <w:rPr>
                <w:szCs w:val="21"/>
              </w:rPr>
            </w:pPr>
            <w:r w:rsidRPr="00D448EC">
              <w:rPr>
                <w:szCs w:val="21"/>
              </w:rPr>
              <w:t>地下水</w:t>
            </w:r>
          </w:p>
        </w:tc>
        <w:tc>
          <w:tcPr>
            <w:tcW w:w="1117" w:type="dxa"/>
          </w:tcPr>
          <w:p w14:paraId="36341582" w14:textId="77777777" w:rsidR="00F52711" w:rsidRPr="00D448EC" w:rsidRDefault="00F52711" w:rsidP="0010199C">
            <w:pPr>
              <w:adjustRightInd w:val="0"/>
              <w:snapToGrid w:val="0"/>
              <w:spacing w:line="320" w:lineRule="exact"/>
              <w:jc w:val="center"/>
              <w:rPr>
                <w:szCs w:val="21"/>
              </w:rPr>
            </w:pPr>
          </w:p>
        </w:tc>
        <w:tc>
          <w:tcPr>
            <w:tcW w:w="1046" w:type="dxa"/>
          </w:tcPr>
          <w:p w14:paraId="0729F5B2"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18" w:type="dxa"/>
          </w:tcPr>
          <w:p w14:paraId="6FC35C7E" w14:textId="77777777" w:rsidR="00F52711" w:rsidRPr="00D448EC" w:rsidRDefault="00F52711" w:rsidP="0010199C">
            <w:pPr>
              <w:adjustRightInd w:val="0"/>
              <w:snapToGrid w:val="0"/>
              <w:spacing w:line="320" w:lineRule="exact"/>
              <w:jc w:val="center"/>
              <w:rPr>
                <w:szCs w:val="21"/>
              </w:rPr>
            </w:pPr>
          </w:p>
        </w:tc>
        <w:tc>
          <w:tcPr>
            <w:tcW w:w="1015" w:type="dxa"/>
          </w:tcPr>
          <w:p w14:paraId="34C03BC5" w14:textId="77777777" w:rsidR="00F52711" w:rsidRPr="00D448EC" w:rsidRDefault="00F52711" w:rsidP="0010199C">
            <w:pPr>
              <w:adjustRightInd w:val="0"/>
              <w:snapToGrid w:val="0"/>
              <w:spacing w:line="320" w:lineRule="exact"/>
              <w:jc w:val="center"/>
              <w:rPr>
                <w:szCs w:val="21"/>
              </w:rPr>
            </w:pPr>
            <w:r w:rsidRPr="00D448EC">
              <w:rPr>
                <w:szCs w:val="21"/>
              </w:rPr>
              <w:t>-2L↓</w:t>
            </w:r>
          </w:p>
        </w:tc>
        <w:tc>
          <w:tcPr>
            <w:tcW w:w="978" w:type="dxa"/>
          </w:tcPr>
          <w:p w14:paraId="4DC1C0EB" w14:textId="77777777" w:rsidR="00F52711" w:rsidRPr="00D448EC" w:rsidRDefault="00F52711" w:rsidP="0010199C">
            <w:pPr>
              <w:adjustRightInd w:val="0"/>
              <w:snapToGrid w:val="0"/>
              <w:spacing w:line="320" w:lineRule="exact"/>
              <w:jc w:val="center"/>
              <w:rPr>
                <w:szCs w:val="21"/>
              </w:rPr>
            </w:pPr>
          </w:p>
        </w:tc>
        <w:tc>
          <w:tcPr>
            <w:tcW w:w="957" w:type="dxa"/>
          </w:tcPr>
          <w:p w14:paraId="1D12D4BC" w14:textId="77777777" w:rsidR="00F52711" w:rsidRPr="00D448EC" w:rsidRDefault="00F52711" w:rsidP="0010199C">
            <w:pPr>
              <w:adjustRightInd w:val="0"/>
              <w:snapToGrid w:val="0"/>
              <w:spacing w:line="320" w:lineRule="exact"/>
              <w:jc w:val="center"/>
              <w:rPr>
                <w:szCs w:val="21"/>
              </w:rPr>
            </w:pPr>
            <w:r w:rsidRPr="00D448EC">
              <w:rPr>
                <w:rFonts w:ascii="Segoe UI Symbol" w:hAnsi="Segoe UI Symbol" w:cs="Segoe UI Symbol"/>
                <w:szCs w:val="21"/>
              </w:rPr>
              <w:t>★</w:t>
            </w:r>
          </w:p>
        </w:tc>
      </w:tr>
      <w:tr w:rsidR="00F52711" w:rsidRPr="00D448EC" w14:paraId="32C5222B" w14:textId="77777777" w:rsidTr="00B71D0D">
        <w:trPr>
          <w:trHeight w:val="340"/>
          <w:jc w:val="center"/>
        </w:trPr>
        <w:tc>
          <w:tcPr>
            <w:tcW w:w="509" w:type="dxa"/>
            <w:vMerge/>
          </w:tcPr>
          <w:p w14:paraId="72471F21" w14:textId="77777777" w:rsidR="00F52711" w:rsidRPr="00D448EC" w:rsidRDefault="00F52711" w:rsidP="0010199C">
            <w:pPr>
              <w:adjustRightInd w:val="0"/>
              <w:snapToGrid w:val="0"/>
              <w:spacing w:line="320" w:lineRule="exact"/>
              <w:jc w:val="center"/>
              <w:rPr>
                <w:szCs w:val="21"/>
              </w:rPr>
            </w:pPr>
          </w:p>
        </w:tc>
        <w:tc>
          <w:tcPr>
            <w:tcW w:w="1660" w:type="dxa"/>
          </w:tcPr>
          <w:p w14:paraId="2D823B30" w14:textId="77777777" w:rsidR="00F52711" w:rsidRPr="00D448EC" w:rsidRDefault="00F52711" w:rsidP="0010199C">
            <w:pPr>
              <w:adjustRightInd w:val="0"/>
              <w:snapToGrid w:val="0"/>
              <w:spacing w:line="320" w:lineRule="exact"/>
              <w:jc w:val="center"/>
              <w:rPr>
                <w:szCs w:val="21"/>
              </w:rPr>
            </w:pPr>
            <w:r w:rsidRPr="00D448EC">
              <w:rPr>
                <w:szCs w:val="21"/>
              </w:rPr>
              <w:t>声环境</w:t>
            </w:r>
          </w:p>
        </w:tc>
        <w:tc>
          <w:tcPr>
            <w:tcW w:w="1117" w:type="dxa"/>
          </w:tcPr>
          <w:p w14:paraId="78256033" w14:textId="77777777" w:rsidR="00F52711" w:rsidRPr="00D448EC" w:rsidRDefault="00F52711" w:rsidP="0010199C">
            <w:pPr>
              <w:adjustRightInd w:val="0"/>
              <w:snapToGrid w:val="0"/>
              <w:spacing w:line="320" w:lineRule="exact"/>
              <w:jc w:val="center"/>
              <w:rPr>
                <w:szCs w:val="21"/>
              </w:rPr>
            </w:pPr>
          </w:p>
        </w:tc>
        <w:tc>
          <w:tcPr>
            <w:tcW w:w="1046" w:type="dxa"/>
          </w:tcPr>
          <w:p w14:paraId="4CE87478"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18" w:type="dxa"/>
          </w:tcPr>
          <w:p w14:paraId="0CC907D3" w14:textId="77777777" w:rsidR="00F52711" w:rsidRPr="00D448EC" w:rsidRDefault="00F52711" w:rsidP="0010199C">
            <w:pPr>
              <w:adjustRightInd w:val="0"/>
              <w:snapToGrid w:val="0"/>
              <w:spacing w:line="320" w:lineRule="exact"/>
              <w:jc w:val="center"/>
              <w:rPr>
                <w:szCs w:val="21"/>
              </w:rPr>
            </w:pPr>
            <w:r w:rsidRPr="00D448EC">
              <w:rPr>
                <w:szCs w:val="21"/>
              </w:rPr>
              <w:t>-2L↓</w:t>
            </w:r>
          </w:p>
        </w:tc>
        <w:tc>
          <w:tcPr>
            <w:tcW w:w="1015" w:type="dxa"/>
          </w:tcPr>
          <w:p w14:paraId="173DD02B" w14:textId="77777777" w:rsidR="00F52711" w:rsidRPr="00D448EC" w:rsidRDefault="00F52711" w:rsidP="0010199C">
            <w:pPr>
              <w:adjustRightInd w:val="0"/>
              <w:snapToGrid w:val="0"/>
              <w:spacing w:line="320" w:lineRule="exact"/>
              <w:jc w:val="center"/>
              <w:rPr>
                <w:szCs w:val="21"/>
              </w:rPr>
            </w:pPr>
            <w:r w:rsidRPr="00D448EC">
              <w:rPr>
                <w:szCs w:val="21"/>
              </w:rPr>
              <w:t>-2L↓</w:t>
            </w:r>
          </w:p>
        </w:tc>
        <w:tc>
          <w:tcPr>
            <w:tcW w:w="978" w:type="dxa"/>
          </w:tcPr>
          <w:p w14:paraId="3967C309" w14:textId="77777777" w:rsidR="00F52711" w:rsidRPr="00D448EC" w:rsidRDefault="00F52711" w:rsidP="0010199C">
            <w:pPr>
              <w:adjustRightInd w:val="0"/>
              <w:snapToGrid w:val="0"/>
              <w:spacing w:line="320" w:lineRule="exact"/>
              <w:jc w:val="center"/>
              <w:rPr>
                <w:szCs w:val="21"/>
              </w:rPr>
            </w:pPr>
          </w:p>
        </w:tc>
        <w:tc>
          <w:tcPr>
            <w:tcW w:w="957" w:type="dxa"/>
          </w:tcPr>
          <w:p w14:paraId="5CB1F9B3" w14:textId="77777777" w:rsidR="00F52711" w:rsidRPr="00D448EC" w:rsidRDefault="00F52711" w:rsidP="0010199C">
            <w:pPr>
              <w:adjustRightInd w:val="0"/>
              <w:snapToGrid w:val="0"/>
              <w:spacing w:line="320" w:lineRule="exact"/>
              <w:jc w:val="center"/>
              <w:rPr>
                <w:szCs w:val="21"/>
              </w:rPr>
            </w:pPr>
            <w:r w:rsidRPr="00D448EC">
              <w:rPr>
                <w:rFonts w:ascii="Segoe UI Symbol" w:hAnsi="Segoe UI Symbol" w:cs="Segoe UI Symbol"/>
                <w:szCs w:val="21"/>
              </w:rPr>
              <w:t>★</w:t>
            </w:r>
          </w:p>
        </w:tc>
      </w:tr>
      <w:tr w:rsidR="00F52711" w:rsidRPr="00D448EC" w14:paraId="638D8062" w14:textId="77777777" w:rsidTr="00B71D0D">
        <w:trPr>
          <w:trHeight w:val="340"/>
          <w:jc w:val="center"/>
        </w:trPr>
        <w:tc>
          <w:tcPr>
            <w:tcW w:w="509" w:type="dxa"/>
            <w:vMerge w:val="restart"/>
            <w:vAlign w:val="center"/>
          </w:tcPr>
          <w:p w14:paraId="4FBC92CD" w14:textId="77777777" w:rsidR="00F52711" w:rsidRPr="00D448EC" w:rsidRDefault="00F52711" w:rsidP="0010199C">
            <w:pPr>
              <w:adjustRightInd w:val="0"/>
              <w:snapToGrid w:val="0"/>
              <w:spacing w:line="320" w:lineRule="exact"/>
              <w:jc w:val="center"/>
              <w:rPr>
                <w:szCs w:val="21"/>
              </w:rPr>
            </w:pPr>
            <w:r w:rsidRPr="00D448EC">
              <w:rPr>
                <w:szCs w:val="21"/>
              </w:rPr>
              <w:t>社会环境</w:t>
            </w:r>
          </w:p>
        </w:tc>
        <w:tc>
          <w:tcPr>
            <w:tcW w:w="1660" w:type="dxa"/>
          </w:tcPr>
          <w:p w14:paraId="1058B1BF" w14:textId="77777777" w:rsidR="00F52711" w:rsidRPr="00D448EC" w:rsidRDefault="00F52711" w:rsidP="0010199C">
            <w:pPr>
              <w:adjustRightInd w:val="0"/>
              <w:snapToGrid w:val="0"/>
              <w:spacing w:line="320" w:lineRule="exact"/>
              <w:jc w:val="center"/>
              <w:rPr>
                <w:szCs w:val="21"/>
              </w:rPr>
            </w:pPr>
            <w:r w:rsidRPr="00D448EC">
              <w:rPr>
                <w:szCs w:val="21"/>
              </w:rPr>
              <w:t>地区发展</w:t>
            </w:r>
          </w:p>
        </w:tc>
        <w:tc>
          <w:tcPr>
            <w:tcW w:w="1117" w:type="dxa"/>
          </w:tcPr>
          <w:p w14:paraId="35A795C0"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46" w:type="dxa"/>
          </w:tcPr>
          <w:p w14:paraId="7928A46A" w14:textId="77777777" w:rsidR="00F52711" w:rsidRPr="00D448EC" w:rsidRDefault="00F52711" w:rsidP="0010199C">
            <w:pPr>
              <w:adjustRightInd w:val="0"/>
              <w:snapToGrid w:val="0"/>
              <w:spacing w:line="320" w:lineRule="exact"/>
              <w:jc w:val="center"/>
              <w:rPr>
                <w:szCs w:val="21"/>
              </w:rPr>
            </w:pPr>
          </w:p>
        </w:tc>
        <w:tc>
          <w:tcPr>
            <w:tcW w:w="1018" w:type="dxa"/>
          </w:tcPr>
          <w:p w14:paraId="27386328"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1015" w:type="dxa"/>
          </w:tcPr>
          <w:p w14:paraId="3940B7B2"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978" w:type="dxa"/>
          </w:tcPr>
          <w:p w14:paraId="02D3EA0E" w14:textId="77777777" w:rsidR="00F52711" w:rsidRPr="00D448EC" w:rsidRDefault="00F52711" w:rsidP="0010199C">
            <w:pPr>
              <w:adjustRightInd w:val="0"/>
              <w:snapToGrid w:val="0"/>
              <w:spacing w:line="320" w:lineRule="exact"/>
              <w:jc w:val="center"/>
              <w:rPr>
                <w:szCs w:val="21"/>
              </w:rPr>
            </w:pPr>
          </w:p>
        </w:tc>
        <w:tc>
          <w:tcPr>
            <w:tcW w:w="957" w:type="dxa"/>
          </w:tcPr>
          <w:p w14:paraId="16C6CC04" w14:textId="77777777" w:rsidR="00F52711" w:rsidRPr="00D448EC" w:rsidRDefault="00F52711" w:rsidP="0010199C">
            <w:pPr>
              <w:adjustRightInd w:val="0"/>
              <w:snapToGrid w:val="0"/>
              <w:spacing w:line="320" w:lineRule="exact"/>
              <w:jc w:val="center"/>
              <w:rPr>
                <w:szCs w:val="21"/>
              </w:rPr>
            </w:pPr>
          </w:p>
        </w:tc>
      </w:tr>
      <w:tr w:rsidR="00F52711" w:rsidRPr="00D448EC" w14:paraId="025675A1" w14:textId="77777777" w:rsidTr="00B71D0D">
        <w:trPr>
          <w:trHeight w:val="340"/>
          <w:jc w:val="center"/>
        </w:trPr>
        <w:tc>
          <w:tcPr>
            <w:tcW w:w="509" w:type="dxa"/>
            <w:vMerge/>
          </w:tcPr>
          <w:p w14:paraId="468312A8" w14:textId="77777777" w:rsidR="00F52711" w:rsidRPr="00D448EC" w:rsidRDefault="00F52711" w:rsidP="0010199C">
            <w:pPr>
              <w:adjustRightInd w:val="0"/>
              <w:snapToGrid w:val="0"/>
              <w:spacing w:line="320" w:lineRule="exact"/>
              <w:jc w:val="center"/>
              <w:rPr>
                <w:szCs w:val="21"/>
              </w:rPr>
            </w:pPr>
          </w:p>
        </w:tc>
        <w:tc>
          <w:tcPr>
            <w:tcW w:w="1660" w:type="dxa"/>
          </w:tcPr>
          <w:p w14:paraId="2D6F95D1" w14:textId="77777777" w:rsidR="00F52711" w:rsidRPr="00D448EC" w:rsidRDefault="00F52711" w:rsidP="0010199C">
            <w:pPr>
              <w:adjustRightInd w:val="0"/>
              <w:snapToGrid w:val="0"/>
              <w:spacing w:line="320" w:lineRule="exact"/>
              <w:jc w:val="center"/>
              <w:rPr>
                <w:szCs w:val="21"/>
              </w:rPr>
            </w:pPr>
            <w:r w:rsidRPr="00D448EC">
              <w:rPr>
                <w:szCs w:val="21"/>
              </w:rPr>
              <w:t>就业</w:t>
            </w:r>
          </w:p>
        </w:tc>
        <w:tc>
          <w:tcPr>
            <w:tcW w:w="1117" w:type="dxa"/>
          </w:tcPr>
          <w:p w14:paraId="2CD34426" w14:textId="77777777" w:rsidR="00F52711" w:rsidRPr="00D448EC" w:rsidRDefault="00F52711" w:rsidP="0010199C">
            <w:pPr>
              <w:adjustRightInd w:val="0"/>
              <w:snapToGrid w:val="0"/>
              <w:spacing w:line="320" w:lineRule="exact"/>
              <w:jc w:val="center"/>
              <w:rPr>
                <w:szCs w:val="21"/>
              </w:rPr>
            </w:pPr>
          </w:p>
        </w:tc>
        <w:tc>
          <w:tcPr>
            <w:tcW w:w="1046" w:type="dxa"/>
          </w:tcPr>
          <w:p w14:paraId="3FEA3BBF"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18" w:type="dxa"/>
          </w:tcPr>
          <w:p w14:paraId="1802F557"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1015" w:type="dxa"/>
          </w:tcPr>
          <w:p w14:paraId="448AD41C"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978" w:type="dxa"/>
          </w:tcPr>
          <w:p w14:paraId="1CF81748"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957" w:type="dxa"/>
          </w:tcPr>
          <w:p w14:paraId="74A1E837" w14:textId="77777777" w:rsidR="00F52711" w:rsidRPr="00D448EC" w:rsidRDefault="00F52711" w:rsidP="0010199C">
            <w:pPr>
              <w:adjustRightInd w:val="0"/>
              <w:snapToGrid w:val="0"/>
              <w:spacing w:line="320" w:lineRule="exact"/>
              <w:jc w:val="center"/>
              <w:rPr>
                <w:szCs w:val="21"/>
              </w:rPr>
            </w:pPr>
          </w:p>
        </w:tc>
      </w:tr>
      <w:tr w:rsidR="00F52711" w:rsidRPr="00D448EC" w14:paraId="6EEBFF38" w14:textId="77777777" w:rsidTr="00B71D0D">
        <w:trPr>
          <w:trHeight w:val="340"/>
          <w:jc w:val="center"/>
        </w:trPr>
        <w:tc>
          <w:tcPr>
            <w:tcW w:w="509" w:type="dxa"/>
            <w:vMerge/>
          </w:tcPr>
          <w:p w14:paraId="49EB477A" w14:textId="77777777" w:rsidR="00F52711" w:rsidRPr="00D448EC" w:rsidRDefault="00F52711" w:rsidP="0010199C">
            <w:pPr>
              <w:adjustRightInd w:val="0"/>
              <w:snapToGrid w:val="0"/>
              <w:spacing w:line="320" w:lineRule="exact"/>
              <w:jc w:val="center"/>
              <w:rPr>
                <w:szCs w:val="21"/>
              </w:rPr>
            </w:pPr>
          </w:p>
        </w:tc>
        <w:tc>
          <w:tcPr>
            <w:tcW w:w="1660" w:type="dxa"/>
          </w:tcPr>
          <w:p w14:paraId="6221F0AE" w14:textId="77777777" w:rsidR="00F52711" w:rsidRPr="00D448EC" w:rsidRDefault="00F52711" w:rsidP="0010199C">
            <w:pPr>
              <w:adjustRightInd w:val="0"/>
              <w:snapToGrid w:val="0"/>
              <w:spacing w:line="320" w:lineRule="exact"/>
              <w:jc w:val="center"/>
              <w:rPr>
                <w:szCs w:val="21"/>
              </w:rPr>
            </w:pPr>
            <w:r w:rsidRPr="00D448EC">
              <w:rPr>
                <w:szCs w:val="21"/>
              </w:rPr>
              <w:t>税收</w:t>
            </w:r>
          </w:p>
        </w:tc>
        <w:tc>
          <w:tcPr>
            <w:tcW w:w="1117" w:type="dxa"/>
          </w:tcPr>
          <w:p w14:paraId="4B1B407E"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46" w:type="dxa"/>
          </w:tcPr>
          <w:p w14:paraId="6F85F039" w14:textId="77777777" w:rsidR="00F52711" w:rsidRPr="00D448EC" w:rsidRDefault="00F52711" w:rsidP="0010199C">
            <w:pPr>
              <w:adjustRightInd w:val="0"/>
              <w:snapToGrid w:val="0"/>
              <w:spacing w:line="320" w:lineRule="exact"/>
              <w:jc w:val="center"/>
              <w:rPr>
                <w:szCs w:val="21"/>
              </w:rPr>
            </w:pPr>
          </w:p>
        </w:tc>
        <w:tc>
          <w:tcPr>
            <w:tcW w:w="1018" w:type="dxa"/>
          </w:tcPr>
          <w:p w14:paraId="005D9B5E"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1015" w:type="dxa"/>
          </w:tcPr>
          <w:p w14:paraId="221E24EA"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978" w:type="dxa"/>
          </w:tcPr>
          <w:p w14:paraId="797AEE96"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957" w:type="dxa"/>
          </w:tcPr>
          <w:p w14:paraId="7C1FE6F3" w14:textId="77777777" w:rsidR="00F52711" w:rsidRPr="00D448EC" w:rsidRDefault="00F52711" w:rsidP="0010199C">
            <w:pPr>
              <w:adjustRightInd w:val="0"/>
              <w:snapToGrid w:val="0"/>
              <w:spacing w:line="320" w:lineRule="exact"/>
              <w:jc w:val="center"/>
              <w:rPr>
                <w:szCs w:val="21"/>
              </w:rPr>
            </w:pPr>
          </w:p>
        </w:tc>
      </w:tr>
      <w:tr w:rsidR="00F52711" w:rsidRPr="00D448EC" w14:paraId="5932C644" w14:textId="77777777" w:rsidTr="00B71D0D">
        <w:trPr>
          <w:trHeight w:val="340"/>
          <w:jc w:val="center"/>
        </w:trPr>
        <w:tc>
          <w:tcPr>
            <w:tcW w:w="509" w:type="dxa"/>
            <w:vMerge/>
          </w:tcPr>
          <w:p w14:paraId="6EAB0CCA" w14:textId="77777777" w:rsidR="00F52711" w:rsidRPr="00D448EC" w:rsidRDefault="00F52711" w:rsidP="0010199C">
            <w:pPr>
              <w:adjustRightInd w:val="0"/>
              <w:snapToGrid w:val="0"/>
              <w:spacing w:line="320" w:lineRule="exact"/>
              <w:jc w:val="center"/>
              <w:rPr>
                <w:szCs w:val="21"/>
              </w:rPr>
            </w:pPr>
          </w:p>
        </w:tc>
        <w:tc>
          <w:tcPr>
            <w:tcW w:w="1660" w:type="dxa"/>
          </w:tcPr>
          <w:p w14:paraId="33168E8E" w14:textId="77777777" w:rsidR="00F52711" w:rsidRPr="00D448EC" w:rsidRDefault="00F52711" w:rsidP="0010199C">
            <w:pPr>
              <w:adjustRightInd w:val="0"/>
              <w:snapToGrid w:val="0"/>
              <w:spacing w:line="320" w:lineRule="exact"/>
              <w:jc w:val="center"/>
              <w:rPr>
                <w:szCs w:val="21"/>
              </w:rPr>
            </w:pPr>
            <w:r w:rsidRPr="00D448EC">
              <w:rPr>
                <w:szCs w:val="21"/>
              </w:rPr>
              <w:t>公用设施</w:t>
            </w:r>
          </w:p>
        </w:tc>
        <w:tc>
          <w:tcPr>
            <w:tcW w:w="1117" w:type="dxa"/>
          </w:tcPr>
          <w:p w14:paraId="0367AA17" w14:textId="77777777" w:rsidR="00F52711" w:rsidRPr="00D448EC" w:rsidRDefault="00F52711" w:rsidP="0010199C">
            <w:pPr>
              <w:adjustRightInd w:val="0"/>
              <w:snapToGrid w:val="0"/>
              <w:spacing w:line="320" w:lineRule="exact"/>
              <w:jc w:val="center"/>
              <w:rPr>
                <w:szCs w:val="21"/>
              </w:rPr>
            </w:pPr>
          </w:p>
        </w:tc>
        <w:tc>
          <w:tcPr>
            <w:tcW w:w="1046" w:type="dxa"/>
          </w:tcPr>
          <w:p w14:paraId="3AF4F94A" w14:textId="77777777" w:rsidR="00F52711" w:rsidRPr="00D448EC" w:rsidRDefault="00F52711" w:rsidP="0010199C">
            <w:pPr>
              <w:adjustRightInd w:val="0"/>
              <w:snapToGrid w:val="0"/>
              <w:spacing w:line="320" w:lineRule="exact"/>
              <w:jc w:val="center"/>
              <w:rPr>
                <w:szCs w:val="21"/>
              </w:rPr>
            </w:pPr>
          </w:p>
        </w:tc>
        <w:tc>
          <w:tcPr>
            <w:tcW w:w="1018" w:type="dxa"/>
          </w:tcPr>
          <w:p w14:paraId="630C69EA" w14:textId="77777777" w:rsidR="00F52711" w:rsidRPr="00D448EC" w:rsidRDefault="00F52711" w:rsidP="0010199C">
            <w:pPr>
              <w:adjustRightInd w:val="0"/>
              <w:snapToGrid w:val="0"/>
              <w:spacing w:line="320" w:lineRule="exact"/>
              <w:jc w:val="center"/>
              <w:rPr>
                <w:szCs w:val="21"/>
              </w:rPr>
            </w:pPr>
          </w:p>
        </w:tc>
        <w:tc>
          <w:tcPr>
            <w:tcW w:w="1015" w:type="dxa"/>
          </w:tcPr>
          <w:p w14:paraId="6E4834A2" w14:textId="77777777" w:rsidR="00F52711" w:rsidRPr="00D448EC" w:rsidRDefault="00F52711" w:rsidP="0010199C">
            <w:pPr>
              <w:adjustRightInd w:val="0"/>
              <w:snapToGrid w:val="0"/>
              <w:spacing w:line="320" w:lineRule="exact"/>
              <w:jc w:val="center"/>
              <w:rPr>
                <w:szCs w:val="21"/>
              </w:rPr>
            </w:pPr>
          </w:p>
        </w:tc>
        <w:tc>
          <w:tcPr>
            <w:tcW w:w="978" w:type="dxa"/>
          </w:tcPr>
          <w:p w14:paraId="63182A01"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957" w:type="dxa"/>
          </w:tcPr>
          <w:p w14:paraId="31104BA5" w14:textId="77777777" w:rsidR="00F52711" w:rsidRPr="00D448EC" w:rsidRDefault="00F52711" w:rsidP="0010199C">
            <w:pPr>
              <w:adjustRightInd w:val="0"/>
              <w:snapToGrid w:val="0"/>
              <w:spacing w:line="320" w:lineRule="exact"/>
              <w:jc w:val="center"/>
              <w:rPr>
                <w:szCs w:val="21"/>
              </w:rPr>
            </w:pPr>
          </w:p>
        </w:tc>
      </w:tr>
      <w:tr w:rsidR="00F52711" w:rsidRPr="00D448EC" w14:paraId="314B9CF1" w14:textId="77777777" w:rsidTr="00B71D0D">
        <w:trPr>
          <w:trHeight w:val="340"/>
          <w:jc w:val="center"/>
        </w:trPr>
        <w:tc>
          <w:tcPr>
            <w:tcW w:w="509" w:type="dxa"/>
            <w:vMerge w:val="restart"/>
            <w:vAlign w:val="center"/>
          </w:tcPr>
          <w:p w14:paraId="0BED09EE" w14:textId="77777777" w:rsidR="00F52711" w:rsidRPr="00D448EC" w:rsidRDefault="00F52711" w:rsidP="0010199C">
            <w:pPr>
              <w:adjustRightInd w:val="0"/>
              <w:snapToGrid w:val="0"/>
              <w:spacing w:line="320" w:lineRule="exact"/>
              <w:jc w:val="center"/>
              <w:rPr>
                <w:szCs w:val="21"/>
              </w:rPr>
            </w:pPr>
            <w:r w:rsidRPr="00D448EC">
              <w:rPr>
                <w:szCs w:val="21"/>
              </w:rPr>
              <w:t>生态环境</w:t>
            </w:r>
          </w:p>
        </w:tc>
        <w:tc>
          <w:tcPr>
            <w:tcW w:w="1660" w:type="dxa"/>
          </w:tcPr>
          <w:p w14:paraId="1FA2A02B" w14:textId="77777777" w:rsidR="00F52711" w:rsidRPr="00D448EC" w:rsidRDefault="00F52711" w:rsidP="0010199C">
            <w:pPr>
              <w:adjustRightInd w:val="0"/>
              <w:snapToGrid w:val="0"/>
              <w:spacing w:line="320" w:lineRule="exact"/>
              <w:jc w:val="center"/>
              <w:rPr>
                <w:szCs w:val="21"/>
              </w:rPr>
            </w:pPr>
            <w:r w:rsidRPr="00D448EC">
              <w:rPr>
                <w:szCs w:val="21"/>
              </w:rPr>
              <w:t>保护动物</w:t>
            </w:r>
          </w:p>
        </w:tc>
        <w:tc>
          <w:tcPr>
            <w:tcW w:w="1117" w:type="dxa"/>
          </w:tcPr>
          <w:p w14:paraId="3CE747A5"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46" w:type="dxa"/>
          </w:tcPr>
          <w:p w14:paraId="0FB45D5C"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18" w:type="dxa"/>
          </w:tcPr>
          <w:p w14:paraId="156E52CA"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1015" w:type="dxa"/>
          </w:tcPr>
          <w:p w14:paraId="446AC3FC"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978" w:type="dxa"/>
          </w:tcPr>
          <w:p w14:paraId="4EED61A7"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957" w:type="dxa"/>
          </w:tcPr>
          <w:p w14:paraId="03C82BF9" w14:textId="77777777" w:rsidR="00F52711" w:rsidRPr="00D448EC" w:rsidRDefault="00F52711" w:rsidP="0010199C">
            <w:pPr>
              <w:adjustRightInd w:val="0"/>
              <w:snapToGrid w:val="0"/>
              <w:spacing w:line="320" w:lineRule="exact"/>
              <w:jc w:val="center"/>
              <w:rPr>
                <w:szCs w:val="21"/>
              </w:rPr>
            </w:pPr>
            <w:r w:rsidRPr="00D448EC">
              <w:rPr>
                <w:szCs w:val="21"/>
              </w:rPr>
              <w:t>○</w:t>
            </w:r>
          </w:p>
        </w:tc>
      </w:tr>
      <w:tr w:rsidR="00F52711" w:rsidRPr="00D448EC" w14:paraId="653885BF" w14:textId="77777777" w:rsidTr="00B71D0D">
        <w:trPr>
          <w:trHeight w:val="340"/>
          <w:jc w:val="center"/>
        </w:trPr>
        <w:tc>
          <w:tcPr>
            <w:tcW w:w="509" w:type="dxa"/>
            <w:vMerge/>
          </w:tcPr>
          <w:p w14:paraId="3CD086D8" w14:textId="77777777" w:rsidR="00F52711" w:rsidRPr="00D448EC" w:rsidRDefault="00F52711" w:rsidP="0010199C">
            <w:pPr>
              <w:adjustRightInd w:val="0"/>
              <w:snapToGrid w:val="0"/>
              <w:spacing w:line="320" w:lineRule="exact"/>
              <w:jc w:val="center"/>
              <w:rPr>
                <w:szCs w:val="21"/>
              </w:rPr>
            </w:pPr>
          </w:p>
        </w:tc>
        <w:tc>
          <w:tcPr>
            <w:tcW w:w="1660" w:type="dxa"/>
          </w:tcPr>
          <w:p w14:paraId="26D1D646" w14:textId="77777777" w:rsidR="00F52711" w:rsidRPr="00D448EC" w:rsidRDefault="00F52711" w:rsidP="0010199C">
            <w:pPr>
              <w:adjustRightInd w:val="0"/>
              <w:snapToGrid w:val="0"/>
              <w:spacing w:line="320" w:lineRule="exact"/>
              <w:jc w:val="center"/>
              <w:rPr>
                <w:szCs w:val="21"/>
              </w:rPr>
            </w:pPr>
            <w:r w:rsidRPr="00D448EC">
              <w:rPr>
                <w:szCs w:val="21"/>
              </w:rPr>
              <w:t>保护植物</w:t>
            </w:r>
          </w:p>
        </w:tc>
        <w:tc>
          <w:tcPr>
            <w:tcW w:w="1117" w:type="dxa"/>
          </w:tcPr>
          <w:p w14:paraId="5B16120C"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46" w:type="dxa"/>
          </w:tcPr>
          <w:p w14:paraId="78BF2F4C"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18" w:type="dxa"/>
          </w:tcPr>
          <w:p w14:paraId="598667C0"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1015" w:type="dxa"/>
          </w:tcPr>
          <w:p w14:paraId="14471562"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978" w:type="dxa"/>
          </w:tcPr>
          <w:p w14:paraId="060C01E9"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957" w:type="dxa"/>
          </w:tcPr>
          <w:p w14:paraId="15B1E8B1" w14:textId="77777777" w:rsidR="00F52711" w:rsidRPr="00D448EC" w:rsidRDefault="00F52711" w:rsidP="0010199C">
            <w:pPr>
              <w:adjustRightInd w:val="0"/>
              <w:snapToGrid w:val="0"/>
              <w:spacing w:line="320" w:lineRule="exact"/>
              <w:jc w:val="center"/>
              <w:rPr>
                <w:szCs w:val="21"/>
              </w:rPr>
            </w:pPr>
            <w:r w:rsidRPr="00D448EC">
              <w:rPr>
                <w:szCs w:val="21"/>
              </w:rPr>
              <w:t>○</w:t>
            </w:r>
          </w:p>
        </w:tc>
      </w:tr>
      <w:tr w:rsidR="00F52711" w:rsidRPr="00D448EC" w14:paraId="4C150FE9" w14:textId="77777777" w:rsidTr="00B71D0D">
        <w:trPr>
          <w:trHeight w:val="340"/>
          <w:jc w:val="center"/>
        </w:trPr>
        <w:tc>
          <w:tcPr>
            <w:tcW w:w="509" w:type="dxa"/>
            <w:vMerge/>
          </w:tcPr>
          <w:p w14:paraId="446FDA1C" w14:textId="77777777" w:rsidR="00F52711" w:rsidRPr="00D448EC" w:rsidRDefault="00F52711" w:rsidP="0010199C">
            <w:pPr>
              <w:adjustRightInd w:val="0"/>
              <w:snapToGrid w:val="0"/>
              <w:spacing w:line="320" w:lineRule="exact"/>
              <w:jc w:val="center"/>
              <w:rPr>
                <w:szCs w:val="21"/>
              </w:rPr>
            </w:pPr>
          </w:p>
        </w:tc>
        <w:tc>
          <w:tcPr>
            <w:tcW w:w="1660" w:type="dxa"/>
          </w:tcPr>
          <w:p w14:paraId="120F4954" w14:textId="77777777" w:rsidR="00F52711" w:rsidRPr="00D448EC" w:rsidRDefault="00F52711" w:rsidP="0010199C">
            <w:pPr>
              <w:adjustRightInd w:val="0"/>
              <w:snapToGrid w:val="0"/>
              <w:spacing w:line="320" w:lineRule="exact"/>
              <w:jc w:val="center"/>
              <w:rPr>
                <w:szCs w:val="21"/>
              </w:rPr>
            </w:pPr>
            <w:r w:rsidRPr="00D448EC">
              <w:rPr>
                <w:szCs w:val="21"/>
              </w:rPr>
              <w:t>土地利用</w:t>
            </w:r>
          </w:p>
        </w:tc>
        <w:tc>
          <w:tcPr>
            <w:tcW w:w="1117" w:type="dxa"/>
          </w:tcPr>
          <w:p w14:paraId="6F7CD73B"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46" w:type="dxa"/>
          </w:tcPr>
          <w:p w14:paraId="2359E9B9"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18" w:type="dxa"/>
          </w:tcPr>
          <w:p w14:paraId="4B681847"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1015" w:type="dxa"/>
          </w:tcPr>
          <w:p w14:paraId="73782CDD"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978" w:type="dxa"/>
          </w:tcPr>
          <w:p w14:paraId="645E08A7" w14:textId="77777777" w:rsidR="00F52711" w:rsidRPr="00D448EC" w:rsidRDefault="00F52711" w:rsidP="0010199C">
            <w:pPr>
              <w:adjustRightInd w:val="0"/>
              <w:snapToGrid w:val="0"/>
              <w:spacing w:line="320" w:lineRule="exact"/>
              <w:jc w:val="center"/>
              <w:rPr>
                <w:szCs w:val="21"/>
              </w:rPr>
            </w:pPr>
          </w:p>
        </w:tc>
        <w:tc>
          <w:tcPr>
            <w:tcW w:w="957" w:type="dxa"/>
          </w:tcPr>
          <w:p w14:paraId="067EDDF1" w14:textId="77777777" w:rsidR="00F52711" w:rsidRPr="00D448EC" w:rsidRDefault="00F52711" w:rsidP="0010199C">
            <w:pPr>
              <w:adjustRightInd w:val="0"/>
              <w:snapToGrid w:val="0"/>
              <w:spacing w:line="320" w:lineRule="exact"/>
              <w:jc w:val="center"/>
              <w:rPr>
                <w:szCs w:val="21"/>
              </w:rPr>
            </w:pPr>
            <w:r w:rsidRPr="00D448EC">
              <w:rPr>
                <w:rFonts w:ascii="Segoe UI Symbol" w:hAnsi="Segoe UI Symbol" w:cs="Segoe UI Symbol"/>
                <w:szCs w:val="21"/>
              </w:rPr>
              <w:t>★</w:t>
            </w:r>
          </w:p>
        </w:tc>
      </w:tr>
      <w:tr w:rsidR="00F52711" w:rsidRPr="00D448EC" w14:paraId="25873DC9" w14:textId="77777777" w:rsidTr="00B71D0D">
        <w:trPr>
          <w:trHeight w:val="340"/>
          <w:jc w:val="center"/>
        </w:trPr>
        <w:tc>
          <w:tcPr>
            <w:tcW w:w="509" w:type="dxa"/>
            <w:vMerge/>
          </w:tcPr>
          <w:p w14:paraId="5F1041AC" w14:textId="77777777" w:rsidR="00F52711" w:rsidRPr="00D448EC" w:rsidRDefault="00F52711" w:rsidP="0010199C">
            <w:pPr>
              <w:adjustRightInd w:val="0"/>
              <w:snapToGrid w:val="0"/>
              <w:spacing w:line="320" w:lineRule="exact"/>
              <w:jc w:val="center"/>
              <w:rPr>
                <w:szCs w:val="21"/>
              </w:rPr>
            </w:pPr>
          </w:p>
        </w:tc>
        <w:tc>
          <w:tcPr>
            <w:tcW w:w="1660" w:type="dxa"/>
          </w:tcPr>
          <w:p w14:paraId="0DB45022" w14:textId="77777777" w:rsidR="00F52711" w:rsidRPr="00D448EC" w:rsidRDefault="00F52711" w:rsidP="0010199C">
            <w:pPr>
              <w:adjustRightInd w:val="0"/>
              <w:snapToGrid w:val="0"/>
              <w:spacing w:line="320" w:lineRule="exact"/>
              <w:jc w:val="center"/>
              <w:rPr>
                <w:szCs w:val="21"/>
              </w:rPr>
            </w:pPr>
            <w:r w:rsidRPr="00D448EC">
              <w:rPr>
                <w:szCs w:val="21"/>
              </w:rPr>
              <w:t>水土流失</w:t>
            </w:r>
          </w:p>
        </w:tc>
        <w:tc>
          <w:tcPr>
            <w:tcW w:w="1117" w:type="dxa"/>
          </w:tcPr>
          <w:p w14:paraId="5972EA5D"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46" w:type="dxa"/>
          </w:tcPr>
          <w:p w14:paraId="2895CC9A"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18" w:type="dxa"/>
          </w:tcPr>
          <w:p w14:paraId="15D6E91E"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1015" w:type="dxa"/>
          </w:tcPr>
          <w:p w14:paraId="70B9EE13"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978" w:type="dxa"/>
          </w:tcPr>
          <w:p w14:paraId="27EF485D" w14:textId="77777777" w:rsidR="00F52711" w:rsidRPr="00D448EC" w:rsidRDefault="00F52711" w:rsidP="0010199C">
            <w:pPr>
              <w:adjustRightInd w:val="0"/>
              <w:snapToGrid w:val="0"/>
              <w:spacing w:line="320" w:lineRule="exact"/>
              <w:jc w:val="center"/>
              <w:rPr>
                <w:szCs w:val="21"/>
              </w:rPr>
            </w:pPr>
          </w:p>
        </w:tc>
        <w:tc>
          <w:tcPr>
            <w:tcW w:w="957" w:type="dxa"/>
          </w:tcPr>
          <w:p w14:paraId="21B7DC32" w14:textId="77777777" w:rsidR="00F52711" w:rsidRPr="00D448EC" w:rsidRDefault="00F52711" w:rsidP="0010199C">
            <w:pPr>
              <w:adjustRightInd w:val="0"/>
              <w:snapToGrid w:val="0"/>
              <w:spacing w:line="320" w:lineRule="exact"/>
              <w:jc w:val="center"/>
              <w:rPr>
                <w:szCs w:val="21"/>
              </w:rPr>
            </w:pPr>
            <w:r w:rsidRPr="00D448EC">
              <w:rPr>
                <w:rFonts w:ascii="Segoe UI Symbol" w:hAnsi="Segoe UI Symbol" w:cs="Segoe UI Symbol"/>
                <w:szCs w:val="21"/>
              </w:rPr>
              <w:t>★</w:t>
            </w:r>
          </w:p>
        </w:tc>
      </w:tr>
      <w:tr w:rsidR="00F52711" w:rsidRPr="00D448EC" w14:paraId="33A2896F" w14:textId="77777777" w:rsidTr="00B71D0D">
        <w:trPr>
          <w:trHeight w:val="340"/>
          <w:jc w:val="center"/>
        </w:trPr>
        <w:tc>
          <w:tcPr>
            <w:tcW w:w="509" w:type="dxa"/>
            <w:vMerge w:val="restart"/>
            <w:vAlign w:val="center"/>
          </w:tcPr>
          <w:p w14:paraId="505A16C5" w14:textId="77777777" w:rsidR="00F52711" w:rsidRPr="00D448EC" w:rsidRDefault="00F52711" w:rsidP="0010199C">
            <w:pPr>
              <w:adjustRightInd w:val="0"/>
              <w:snapToGrid w:val="0"/>
              <w:spacing w:line="320" w:lineRule="exact"/>
              <w:jc w:val="center"/>
              <w:rPr>
                <w:szCs w:val="21"/>
              </w:rPr>
            </w:pPr>
            <w:r w:rsidRPr="00D448EC">
              <w:rPr>
                <w:szCs w:val="21"/>
              </w:rPr>
              <w:t>生活质量</w:t>
            </w:r>
          </w:p>
        </w:tc>
        <w:tc>
          <w:tcPr>
            <w:tcW w:w="1660" w:type="dxa"/>
          </w:tcPr>
          <w:p w14:paraId="2B2859BC" w14:textId="77777777" w:rsidR="00F52711" w:rsidRPr="00D448EC" w:rsidRDefault="00F52711" w:rsidP="0010199C">
            <w:pPr>
              <w:adjustRightInd w:val="0"/>
              <w:snapToGrid w:val="0"/>
              <w:spacing w:line="320" w:lineRule="exact"/>
              <w:jc w:val="center"/>
              <w:rPr>
                <w:szCs w:val="21"/>
              </w:rPr>
            </w:pPr>
            <w:r w:rsidRPr="00D448EC">
              <w:rPr>
                <w:szCs w:val="21"/>
              </w:rPr>
              <w:t>公众健康</w:t>
            </w:r>
          </w:p>
        </w:tc>
        <w:tc>
          <w:tcPr>
            <w:tcW w:w="1117" w:type="dxa"/>
          </w:tcPr>
          <w:p w14:paraId="460756CA"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46" w:type="dxa"/>
          </w:tcPr>
          <w:p w14:paraId="229966E4"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18" w:type="dxa"/>
          </w:tcPr>
          <w:p w14:paraId="720CF4B1"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1015" w:type="dxa"/>
          </w:tcPr>
          <w:p w14:paraId="76142F85"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978" w:type="dxa"/>
          </w:tcPr>
          <w:p w14:paraId="7F700004" w14:textId="77777777" w:rsidR="00F52711" w:rsidRPr="00D448EC" w:rsidRDefault="00F52711" w:rsidP="0010199C">
            <w:pPr>
              <w:adjustRightInd w:val="0"/>
              <w:snapToGrid w:val="0"/>
              <w:spacing w:line="320" w:lineRule="exact"/>
              <w:jc w:val="center"/>
              <w:rPr>
                <w:szCs w:val="21"/>
              </w:rPr>
            </w:pPr>
          </w:p>
        </w:tc>
        <w:tc>
          <w:tcPr>
            <w:tcW w:w="957" w:type="dxa"/>
          </w:tcPr>
          <w:p w14:paraId="06BD9FA7" w14:textId="77777777" w:rsidR="00F52711" w:rsidRPr="00D448EC" w:rsidRDefault="00F52711" w:rsidP="0010199C">
            <w:pPr>
              <w:adjustRightInd w:val="0"/>
              <w:snapToGrid w:val="0"/>
              <w:spacing w:line="320" w:lineRule="exact"/>
              <w:jc w:val="center"/>
              <w:rPr>
                <w:szCs w:val="21"/>
              </w:rPr>
            </w:pPr>
          </w:p>
        </w:tc>
      </w:tr>
      <w:tr w:rsidR="00F52711" w:rsidRPr="00D448EC" w14:paraId="4BFE25DD" w14:textId="77777777" w:rsidTr="00B71D0D">
        <w:trPr>
          <w:trHeight w:val="340"/>
          <w:jc w:val="center"/>
        </w:trPr>
        <w:tc>
          <w:tcPr>
            <w:tcW w:w="509" w:type="dxa"/>
            <w:vMerge/>
          </w:tcPr>
          <w:p w14:paraId="7D7F30E6" w14:textId="77777777" w:rsidR="00F52711" w:rsidRPr="00D448EC" w:rsidRDefault="00F52711" w:rsidP="0010199C">
            <w:pPr>
              <w:adjustRightInd w:val="0"/>
              <w:snapToGrid w:val="0"/>
              <w:spacing w:line="320" w:lineRule="exact"/>
              <w:jc w:val="center"/>
              <w:rPr>
                <w:szCs w:val="21"/>
              </w:rPr>
            </w:pPr>
          </w:p>
        </w:tc>
        <w:tc>
          <w:tcPr>
            <w:tcW w:w="1660" w:type="dxa"/>
          </w:tcPr>
          <w:p w14:paraId="1383F5FF" w14:textId="77777777" w:rsidR="00F52711" w:rsidRPr="00D448EC" w:rsidRDefault="00F52711" w:rsidP="0010199C">
            <w:pPr>
              <w:adjustRightInd w:val="0"/>
              <w:snapToGrid w:val="0"/>
              <w:spacing w:line="320" w:lineRule="exact"/>
              <w:jc w:val="center"/>
              <w:rPr>
                <w:szCs w:val="21"/>
              </w:rPr>
            </w:pPr>
            <w:r w:rsidRPr="00D448EC">
              <w:rPr>
                <w:szCs w:val="21"/>
              </w:rPr>
              <w:t>社会安全</w:t>
            </w:r>
          </w:p>
        </w:tc>
        <w:tc>
          <w:tcPr>
            <w:tcW w:w="1117" w:type="dxa"/>
          </w:tcPr>
          <w:p w14:paraId="4880F6A7"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46" w:type="dxa"/>
          </w:tcPr>
          <w:p w14:paraId="1683354B"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18" w:type="dxa"/>
          </w:tcPr>
          <w:p w14:paraId="42A042CE"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1015" w:type="dxa"/>
          </w:tcPr>
          <w:p w14:paraId="192FBA65"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978" w:type="dxa"/>
          </w:tcPr>
          <w:p w14:paraId="570E7B33" w14:textId="77777777" w:rsidR="00F52711" w:rsidRPr="00D448EC" w:rsidRDefault="00F52711" w:rsidP="0010199C">
            <w:pPr>
              <w:adjustRightInd w:val="0"/>
              <w:snapToGrid w:val="0"/>
              <w:spacing w:line="320" w:lineRule="exact"/>
              <w:jc w:val="center"/>
              <w:rPr>
                <w:szCs w:val="21"/>
              </w:rPr>
            </w:pPr>
          </w:p>
        </w:tc>
        <w:tc>
          <w:tcPr>
            <w:tcW w:w="957" w:type="dxa"/>
          </w:tcPr>
          <w:p w14:paraId="61992A71" w14:textId="77777777" w:rsidR="00F52711" w:rsidRPr="00D448EC" w:rsidRDefault="00F52711" w:rsidP="0010199C">
            <w:pPr>
              <w:adjustRightInd w:val="0"/>
              <w:snapToGrid w:val="0"/>
              <w:spacing w:line="320" w:lineRule="exact"/>
              <w:jc w:val="center"/>
              <w:rPr>
                <w:szCs w:val="21"/>
              </w:rPr>
            </w:pPr>
          </w:p>
        </w:tc>
      </w:tr>
      <w:tr w:rsidR="00F52711" w:rsidRPr="00D448EC" w14:paraId="6E9C312D" w14:textId="77777777" w:rsidTr="00B71D0D">
        <w:trPr>
          <w:trHeight w:val="340"/>
          <w:jc w:val="center"/>
        </w:trPr>
        <w:tc>
          <w:tcPr>
            <w:tcW w:w="509" w:type="dxa"/>
            <w:vMerge/>
          </w:tcPr>
          <w:p w14:paraId="6FFF6FF1" w14:textId="77777777" w:rsidR="00F52711" w:rsidRPr="00D448EC" w:rsidRDefault="00F52711" w:rsidP="0010199C">
            <w:pPr>
              <w:adjustRightInd w:val="0"/>
              <w:snapToGrid w:val="0"/>
              <w:spacing w:line="320" w:lineRule="exact"/>
              <w:jc w:val="center"/>
              <w:rPr>
                <w:szCs w:val="21"/>
              </w:rPr>
            </w:pPr>
          </w:p>
        </w:tc>
        <w:tc>
          <w:tcPr>
            <w:tcW w:w="1660" w:type="dxa"/>
          </w:tcPr>
          <w:p w14:paraId="35765687" w14:textId="77777777" w:rsidR="00F52711" w:rsidRPr="00D448EC" w:rsidRDefault="00F52711" w:rsidP="0010199C">
            <w:pPr>
              <w:adjustRightInd w:val="0"/>
              <w:snapToGrid w:val="0"/>
              <w:spacing w:line="320" w:lineRule="exact"/>
              <w:jc w:val="center"/>
              <w:rPr>
                <w:szCs w:val="21"/>
              </w:rPr>
            </w:pPr>
            <w:r w:rsidRPr="00D448EC">
              <w:rPr>
                <w:szCs w:val="21"/>
              </w:rPr>
              <w:t>环境美学</w:t>
            </w:r>
          </w:p>
        </w:tc>
        <w:tc>
          <w:tcPr>
            <w:tcW w:w="1117" w:type="dxa"/>
          </w:tcPr>
          <w:p w14:paraId="17E25B20"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46" w:type="dxa"/>
          </w:tcPr>
          <w:p w14:paraId="61CEAB8C"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18" w:type="dxa"/>
          </w:tcPr>
          <w:p w14:paraId="5097FA4B"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1015" w:type="dxa"/>
          </w:tcPr>
          <w:p w14:paraId="7169E051"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978" w:type="dxa"/>
          </w:tcPr>
          <w:p w14:paraId="05CF71CD" w14:textId="77777777" w:rsidR="00F52711" w:rsidRPr="00D448EC" w:rsidRDefault="00F52711" w:rsidP="0010199C">
            <w:pPr>
              <w:adjustRightInd w:val="0"/>
              <w:snapToGrid w:val="0"/>
              <w:spacing w:line="320" w:lineRule="exact"/>
              <w:jc w:val="center"/>
              <w:rPr>
                <w:szCs w:val="21"/>
              </w:rPr>
            </w:pPr>
          </w:p>
        </w:tc>
        <w:tc>
          <w:tcPr>
            <w:tcW w:w="957" w:type="dxa"/>
          </w:tcPr>
          <w:p w14:paraId="024D6805" w14:textId="77777777" w:rsidR="00F52711" w:rsidRPr="00D448EC" w:rsidRDefault="00F52711" w:rsidP="0010199C">
            <w:pPr>
              <w:adjustRightInd w:val="0"/>
              <w:snapToGrid w:val="0"/>
              <w:spacing w:line="320" w:lineRule="exact"/>
              <w:jc w:val="center"/>
              <w:rPr>
                <w:szCs w:val="21"/>
              </w:rPr>
            </w:pPr>
          </w:p>
        </w:tc>
      </w:tr>
      <w:tr w:rsidR="00F52711" w:rsidRPr="00D448EC" w14:paraId="410D1BAA" w14:textId="77777777" w:rsidTr="00B71D0D">
        <w:trPr>
          <w:trHeight w:val="340"/>
          <w:jc w:val="center"/>
        </w:trPr>
        <w:tc>
          <w:tcPr>
            <w:tcW w:w="509" w:type="dxa"/>
            <w:vMerge/>
          </w:tcPr>
          <w:p w14:paraId="79176F60" w14:textId="77777777" w:rsidR="00F52711" w:rsidRPr="00D448EC" w:rsidRDefault="00F52711" w:rsidP="0010199C">
            <w:pPr>
              <w:adjustRightInd w:val="0"/>
              <w:snapToGrid w:val="0"/>
              <w:spacing w:line="320" w:lineRule="exact"/>
              <w:jc w:val="center"/>
              <w:rPr>
                <w:szCs w:val="21"/>
              </w:rPr>
            </w:pPr>
          </w:p>
        </w:tc>
        <w:tc>
          <w:tcPr>
            <w:tcW w:w="1660" w:type="dxa"/>
          </w:tcPr>
          <w:p w14:paraId="1318B987" w14:textId="77777777" w:rsidR="00F52711" w:rsidRPr="00D448EC" w:rsidRDefault="00F52711" w:rsidP="0010199C">
            <w:pPr>
              <w:adjustRightInd w:val="0"/>
              <w:snapToGrid w:val="0"/>
              <w:spacing w:line="320" w:lineRule="exact"/>
              <w:jc w:val="center"/>
              <w:rPr>
                <w:szCs w:val="21"/>
              </w:rPr>
            </w:pPr>
            <w:r w:rsidRPr="00D448EC">
              <w:rPr>
                <w:szCs w:val="21"/>
              </w:rPr>
              <w:t>人文景观</w:t>
            </w:r>
          </w:p>
        </w:tc>
        <w:tc>
          <w:tcPr>
            <w:tcW w:w="1117" w:type="dxa"/>
          </w:tcPr>
          <w:p w14:paraId="36922910"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46" w:type="dxa"/>
          </w:tcPr>
          <w:p w14:paraId="203E2D6C" w14:textId="77777777" w:rsidR="00F52711" w:rsidRPr="00D448EC" w:rsidRDefault="00F52711" w:rsidP="0010199C">
            <w:pPr>
              <w:adjustRightInd w:val="0"/>
              <w:snapToGrid w:val="0"/>
              <w:spacing w:line="320" w:lineRule="exact"/>
              <w:jc w:val="center"/>
              <w:rPr>
                <w:szCs w:val="21"/>
              </w:rPr>
            </w:pPr>
            <w:r w:rsidRPr="00D448EC">
              <w:rPr>
                <w:szCs w:val="21"/>
              </w:rPr>
              <w:t>-1S↑</w:t>
            </w:r>
          </w:p>
        </w:tc>
        <w:tc>
          <w:tcPr>
            <w:tcW w:w="1018" w:type="dxa"/>
          </w:tcPr>
          <w:p w14:paraId="0C613D36"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1015" w:type="dxa"/>
          </w:tcPr>
          <w:p w14:paraId="09760435" w14:textId="77777777" w:rsidR="00F52711" w:rsidRPr="00D448EC" w:rsidRDefault="00F52711" w:rsidP="0010199C">
            <w:pPr>
              <w:adjustRightInd w:val="0"/>
              <w:snapToGrid w:val="0"/>
              <w:spacing w:line="320" w:lineRule="exact"/>
              <w:jc w:val="center"/>
              <w:rPr>
                <w:szCs w:val="21"/>
              </w:rPr>
            </w:pPr>
            <w:r w:rsidRPr="00D448EC">
              <w:rPr>
                <w:szCs w:val="21"/>
              </w:rPr>
              <w:t>-1L↓</w:t>
            </w:r>
          </w:p>
        </w:tc>
        <w:tc>
          <w:tcPr>
            <w:tcW w:w="978" w:type="dxa"/>
          </w:tcPr>
          <w:p w14:paraId="0F8C1297" w14:textId="77777777" w:rsidR="00F52711" w:rsidRPr="00D448EC" w:rsidRDefault="00F52711" w:rsidP="0010199C">
            <w:pPr>
              <w:adjustRightInd w:val="0"/>
              <w:snapToGrid w:val="0"/>
              <w:spacing w:line="320" w:lineRule="exact"/>
              <w:jc w:val="center"/>
              <w:rPr>
                <w:szCs w:val="21"/>
              </w:rPr>
            </w:pPr>
          </w:p>
        </w:tc>
        <w:tc>
          <w:tcPr>
            <w:tcW w:w="957" w:type="dxa"/>
          </w:tcPr>
          <w:p w14:paraId="0BB1DA37" w14:textId="77777777" w:rsidR="00F52711" w:rsidRPr="00D448EC" w:rsidRDefault="00F52711" w:rsidP="0010199C">
            <w:pPr>
              <w:adjustRightInd w:val="0"/>
              <w:snapToGrid w:val="0"/>
              <w:spacing w:line="320" w:lineRule="exact"/>
              <w:jc w:val="center"/>
              <w:rPr>
                <w:szCs w:val="21"/>
              </w:rPr>
            </w:pPr>
          </w:p>
        </w:tc>
      </w:tr>
    </w:tbl>
    <w:p w14:paraId="59FA54E6" w14:textId="77777777" w:rsidR="00B71D0D" w:rsidRPr="00D448EC" w:rsidRDefault="00B71D0D" w:rsidP="00B71D0D">
      <w:pPr>
        <w:pStyle w:val="a4"/>
        <w:jc w:val="both"/>
      </w:pPr>
      <w:r w:rsidRPr="00D448EC">
        <w:t>注：表中</w:t>
      </w:r>
      <w:r w:rsidRPr="00D448EC">
        <w:t xml:space="preserve"> “+</w:t>
      </w:r>
      <w:r w:rsidRPr="00D448EC">
        <w:t>、</w:t>
      </w:r>
      <w:r w:rsidRPr="00D448EC">
        <w:t>-”</w:t>
      </w:r>
      <w:r w:rsidRPr="00D448EC">
        <w:t>分别表示正面和负面影响；</w:t>
      </w:r>
      <w:r w:rsidRPr="00D448EC">
        <w:t>S</w:t>
      </w:r>
      <w:r w:rsidRPr="00D448EC">
        <w:t>、</w:t>
      </w:r>
      <w:r w:rsidRPr="00D448EC">
        <w:t>L</w:t>
      </w:r>
      <w:r w:rsidRPr="00D448EC">
        <w:t>分别表示短期和长期影响；</w:t>
      </w:r>
      <w:r w:rsidRPr="00D448EC">
        <w:t>↑</w:t>
      </w:r>
      <w:r w:rsidRPr="00D448EC">
        <w:t>、</w:t>
      </w:r>
      <w:r w:rsidRPr="00D448EC">
        <w:t>↓</w:t>
      </w:r>
      <w:r w:rsidRPr="00D448EC">
        <w:t>分别表示可逆和不可逆影响；</w:t>
      </w:r>
      <w:r w:rsidRPr="00D448EC">
        <w:t>1</w:t>
      </w:r>
      <w:r w:rsidRPr="00D448EC">
        <w:t>、</w:t>
      </w:r>
      <w:r w:rsidRPr="00D448EC">
        <w:t>2</w:t>
      </w:r>
      <w:r w:rsidRPr="00D448EC">
        <w:t>、</w:t>
      </w:r>
      <w:r w:rsidRPr="00D448EC">
        <w:t>3</w:t>
      </w:r>
      <w:r w:rsidRPr="00D448EC">
        <w:t>依次为污染程度；</w:t>
      </w:r>
      <w:r w:rsidRPr="00D448EC">
        <w:rPr>
          <w:rFonts w:ascii="Segoe UI Symbol" w:hAnsi="Segoe UI Symbol" w:cs="Segoe UI Symbol"/>
        </w:rPr>
        <w:t>★</w:t>
      </w:r>
      <w:r w:rsidRPr="00D448EC">
        <w:t>为较关心的环境要素、</w:t>
      </w:r>
      <w:r w:rsidRPr="00D448EC">
        <w:t>○</w:t>
      </w:r>
      <w:r w:rsidRPr="00D448EC">
        <w:t>为一般关心环境要素。</w:t>
      </w:r>
    </w:p>
    <w:p w14:paraId="4B45E7F2" w14:textId="42C1F70B" w:rsidR="00B71D0D" w:rsidRPr="00D448EC" w:rsidRDefault="00B71D0D" w:rsidP="00B71D0D">
      <w:pPr>
        <w:pStyle w:val="af"/>
        <w:ind w:firstLine="480"/>
      </w:pPr>
      <w:r w:rsidRPr="00D448EC">
        <w:t>通过表</w:t>
      </w:r>
      <w:r w:rsidRPr="00D448EC">
        <w:t>2.4-3</w:t>
      </w:r>
      <w:r w:rsidRPr="00D448EC">
        <w:t>的分析可以看出，本项目对环境的影响重点在环境空气、水环境、声环境，施工期、运营期都会对生态环境、土壤环境造成一定的影响，不同的是施工期影响为短期影响，施工结束后影响会逐渐恢复。而运营期的活动是一个长期的活动，对环境的影响也是长期的。</w:t>
      </w:r>
    </w:p>
    <w:p w14:paraId="709036C0" w14:textId="66EDF003" w:rsidR="000A0B4C" w:rsidRPr="00D448EC" w:rsidRDefault="00B71D0D" w:rsidP="00B71D0D">
      <w:pPr>
        <w:pStyle w:val="ae"/>
        <w:spacing w:before="156"/>
        <w:ind w:firstLine="482"/>
        <w:rPr>
          <w:rFonts w:eastAsia="宋体"/>
        </w:rPr>
      </w:pPr>
      <w:bookmarkStart w:id="107" w:name="_Toc109047576"/>
      <w:r w:rsidRPr="00D448EC">
        <w:rPr>
          <w:rFonts w:eastAsia="宋体"/>
        </w:rPr>
        <w:t xml:space="preserve">2.4.3 </w:t>
      </w:r>
      <w:r w:rsidRPr="00D448EC">
        <w:rPr>
          <w:rFonts w:eastAsia="宋体"/>
        </w:rPr>
        <w:t>评价因子筛选</w:t>
      </w:r>
      <w:bookmarkEnd w:id="107"/>
    </w:p>
    <w:p w14:paraId="69FF7160" w14:textId="77777777" w:rsidR="00B71D0D" w:rsidRPr="00D448EC" w:rsidRDefault="00B71D0D" w:rsidP="00B71D0D">
      <w:pPr>
        <w:pStyle w:val="af"/>
        <w:ind w:firstLine="480"/>
      </w:pPr>
      <w:r w:rsidRPr="00D448EC">
        <w:t>经过筛选，确定出本项目主要的环境影响现状评价因子、预测因子如下：</w:t>
      </w:r>
    </w:p>
    <w:p w14:paraId="07AD6631" w14:textId="77777777" w:rsidR="00B71D0D" w:rsidRPr="00D448EC" w:rsidRDefault="00B71D0D" w:rsidP="00B71D0D">
      <w:pPr>
        <w:pStyle w:val="af"/>
        <w:ind w:firstLine="480"/>
      </w:pPr>
      <w:r w:rsidRPr="00D448EC">
        <w:t>（</w:t>
      </w:r>
      <w:r w:rsidRPr="00D448EC">
        <w:t>1</w:t>
      </w:r>
      <w:r w:rsidRPr="00D448EC">
        <w:t>）环境空气：</w:t>
      </w:r>
    </w:p>
    <w:p w14:paraId="22361203" w14:textId="77777777" w:rsidR="00B71D0D" w:rsidRPr="00D448EC" w:rsidRDefault="00B71D0D" w:rsidP="00B71D0D">
      <w:pPr>
        <w:pStyle w:val="af"/>
        <w:ind w:firstLine="480"/>
      </w:pPr>
      <w:r w:rsidRPr="00D448EC">
        <w:t>现状评价因子：</w:t>
      </w:r>
      <w:r w:rsidRPr="00D448EC">
        <w:t>TSP</w:t>
      </w:r>
      <w:r w:rsidRPr="00D448EC">
        <w:t>、</w:t>
      </w:r>
      <w:r w:rsidRPr="00D448EC">
        <w:t>PM</w:t>
      </w:r>
      <w:r w:rsidRPr="00D448EC">
        <w:rPr>
          <w:vertAlign w:val="subscript"/>
        </w:rPr>
        <w:t>10</w:t>
      </w:r>
      <w:r w:rsidRPr="00D448EC">
        <w:t>、</w:t>
      </w:r>
      <w:r w:rsidRPr="00D448EC">
        <w:t>PM</w:t>
      </w:r>
      <w:r w:rsidRPr="00D448EC">
        <w:rPr>
          <w:vertAlign w:val="subscript"/>
        </w:rPr>
        <w:t>2.5</w:t>
      </w:r>
      <w:r w:rsidRPr="00D448EC">
        <w:t>、</w:t>
      </w:r>
      <w:r w:rsidRPr="00D448EC">
        <w:t>SO</w:t>
      </w:r>
      <w:r w:rsidRPr="00D448EC">
        <w:rPr>
          <w:vertAlign w:val="subscript"/>
        </w:rPr>
        <w:t>2</w:t>
      </w:r>
      <w:r w:rsidRPr="00D448EC">
        <w:t>、</w:t>
      </w:r>
      <w:r w:rsidRPr="00D448EC">
        <w:t>NO</w:t>
      </w:r>
      <w:r w:rsidRPr="00D448EC">
        <w:rPr>
          <w:vertAlign w:val="subscript"/>
        </w:rPr>
        <w:t>2</w:t>
      </w:r>
      <w:r w:rsidRPr="00D448EC">
        <w:t>、</w:t>
      </w:r>
      <w:r w:rsidRPr="00D448EC">
        <w:t>CO</w:t>
      </w:r>
      <w:r w:rsidRPr="00D448EC">
        <w:t>、</w:t>
      </w:r>
      <w:r w:rsidRPr="00D448EC">
        <w:t>O</w:t>
      </w:r>
      <w:r w:rsidRPr="00D448EC">
        <w:rPr>
          <w:vertAlign w:val="subscript"/>
        </w:rPr>
        <w:t>3</w:t>
      </w:r>
      <w:r w:rsidRPr="00D448EC">
        <w:t>。</w:t>
      </w:r>
    </w:p>
    <w:p w14:paraId="0F5DB703" w14:textId="77777777" w:rsidR="00B71D0D" w:rsidRPr="00D448EC" w:rsidRDefault="00B71D0D" w:rsidP="00B71D0D">
      <w:pPr>
        <w:pStyle w:val="af"/>
        <w:ind w:firstLine="480"/>
      </w:pPr>
      <w:r w:rsidRPr="00D448EC">
        <w:t>预测因子：</w:t>
      </w:r>
      <w:r w:rsidRPr="00D448EC">
        <w:t>PM</w:t>
      </w:r>
      <w:r w:rsidRPr="00D448EC">
        <w:rPr>
          <w:vertAlign w:val="subscript"/>
        </w:rPr>
        <w:t>10</w:t>
      </w:r>
      <w:r w:rsidRPr="00D448EC">
        <w:t>、</w:t>
      </w:r>
      <w:r w:rsidRPr="00D448EC">
        <w:t>SO</w:t>
      </w:r>
      <w:r w:rsidRPr="00D448EC">
        <w:rPr>
          <w:vertAlign w:val="subscript"/>
        </w:rPr>
        <w:t>2</w:t>
      </w:r>
      <w:r w:rsidRPr="00D448EC">
        <w:t>、</w:t>
      </w:r>
      <w:r w:rsidRPr="00D448EC">
        <w:t>NO</w:t>
      </w:r>
      <w:r w:rsidRPr="00D448EC">
        <w:rPr>
          <w:vertAlign w:val="subscript"/>
        </w:rPr>
        <w:t>2</w:t>
      </w:r>
      <w:r w:rsidRPr="00D448EC">
        <w:t>。</w:t>
      </w:r>
    </w:p>
    <w:p w14:paraId="1942B13A" w14:textId="77777777" w:rsidR="00B71D0D" w:rsidRPr="00D448EC" w:rsidRDefault="00B71D0D" w:rsidP="00B71D0D">
      <w:pPr>
        <w:pStyle w:val="af"/>
        <w:ind w:firstLine="480"/>
      </w:pPr>
      <w:r w:rsidRPr="00D448EC">
        <w:t>（</w:t>
      </w:r>
      <w:r w:rsidRPr="00D448EC">
        <w:t>2</w:t>
      </w:r>
      <w:r w:rsidRPr="00D448EC">
        <w:t>）地表水</w:t>
      </w:r>
    </w:p>
    <w:p w14:paraId="2E95CE52" w14:textId="77777777" w:rsidR="00B71D0D" w:rsidRPr="00D448EC" w:rsidRDefault="00B71D0D" w:rsidP="00B71D0D">
      <w:pPr>
        <w:pStyle w:val="af"/>
        <w:ind w:firstLine="480"/>
      </w:pPr>
      <w:r w:rsidRPr="00D448EC">
        <w:t>现状评价因子：</w:t>
      </w:r>
      <w:r w:rsidRPr="00D448EC">
        <w:t>pH</w:t>
      </w:r>
      <w:r w:rsidRPr="00D448EC">
        <w:t>、</w:t>
      </w:r>
      <w:r w:rsidRPr="00D448EC">
        <w:t>COD</w:t>
      </w:r>
      <w:r w:rsidRPr="00D448EC">
        <w:t>、</w:t>
      </w:r>
      <w:r w:rsidRPr="00D448EC">
        <w:t>BOD</w:t>
      </w:r>
      <w:r w:rsidRPr="00D448EC">
        <w:rPr>
          <w:vertAlign w:val="subscript"/>
        </w:rPr>
        <w:t>5</w:t>
      </w:r>
      <w:r w:rsidRPr="00D448EC">
        <w:t>、</w:t>
      </w:r>
      <w:r w:rsidRPr="00D448EC">
        <w:t>NH</w:t>
      </w:r>
      <w:r w:rsidRPr="00D448EC">
        <w:rPr>
          <w:vertAlign w:val="subscript"/>
        </w:rPr>
        <w:t>3</w:t>
      </w:r>
      <w:r w:rsidRPr="00D448EC">
        <w:t>-N</w:t>
      </w:r>
      <w:r w:rsidRPr="00D448EC">
        <w:t>、石油类、硫化物。</w:t>
      </w:r>
    </w:p>
    <w:p w14:paraId="4418E7DF" w14:textId="77777777" w:rsidR="00B71D0D" w:rsidRPr="00D448EC" w:rsidRDefault="00B71D0D" w:rsidP="00B71D0D">
      <w:pPr>
        <w:pStyle w:val="af"/>
        <w:ind w:firstLine="480"/>
      </w:pPr>
      <w:r w:rsidRPr="00D448EC">
        <w:t>本项目不进行地表水预测。</w:t>
      </w:r>
    </w:p>
    <w:p w14:paraId="0A8425D0" w14:textId="2DB2378D" w:rsidR="00B71D0D" w:rsidRPr="00D448EC" w:rsidRDefault="00B71D0D" w:rsidP="00B71D0D">
      <w:pPr>
        <w:pStyle w:val="af"/>
        <w:ind w:firstLine="480"/>
        <w:rPr>
          <w:highlight w:val="yellow"/>
        </w:rPr>
      </w:pPr>
      <w:r w:rsidRPr="00D448EC">
        <w:rPr>
          <w:highlight w:val="yellow"/>
        </w:rPr>
        <w:t>（</w:t>
      </w:r>
      <w:r w:rsidRPr="00D448EC">
        <w:rPr>
          <w:highlight w:val="yellow"/>
        </w:rPr>
        <w:t>3</w:t>
      </w:r>
      <w:r w:rsidRPr="00D448EC">
        <w:rPr>
          <w:highlight w:val="yellow"/>
        </w:rPr>
        <w:t>）地下水</w:t>
      </w:r>
    </w:p>
    <w:p w14:paraId="0AAB6133" w14:textId="77777777" w:rsidR="00B71D0D" w:rsidRPr="00D448EC" w:rsidRDefault="00B71D0D" w:rsidP="00B71D0D">
      <w:pPr>
        <w:pStyle w:val="af"/>
        <w:ind w:firstLine="496"/>
        <w:rPr>
          <w:spacing w:val="4"/>
          <w:highlight w:val="yellow"/>
        </w:rPr>
      </w:pPr>
      <w:r w:rsidRPr="00D448EC">
        <w:rPr>
          <w:spacing w:val="4"/>
          <w:highlight w:val="yellow"/>
        </w:rPr>
        <w:t>现状评价因子：</w:t>
      </w:r>
      <w:r w:rsidRPr="00D448EC">
        <w:rPr>
          <w:highlight w:val="yellow"/>
        </w:rPr>
        <w:t>pH</w:t>
      </w:r>
      <w:r w:rsidRPr="00D448EC">
        <w:rPr>
          <w:highlight w:val="yellow"/>
        </w:rPr>
        <w:t>、氨氮、硝酸盐、亚硝酸盐、耗氧量、挥发性酚类、氰化物、砷、汞、铬</w:t>
      </w:r>
      <w:r w:rsidRPr="00D448EC">
        <w:rPr>
          <w:highlight w:val="yellow"/>
        </w:rPr>
        <w:t>(</w:t>
      </w:r>
      <w:r w:rsidRPr="00D448EC">
        <w:rPr>
          <w:highlight w:val="yellow"/>
        </w:rPr>
        <w:t>六价</w:t>
      </w:r>
      <w:r w:rsidRPr="00D448EC">
        <w:rPr>
          <w:highlight w:val="yellow"/>
        </w:rPr>
        <w:t>)</w:t>
      </w:r>
      <w:r w:rsidRPr="00D448EC">
        <w:rPr>
          <w:highlight w:val="yellow"/>
        </w:rPr>
        <w:t>、总硬度、铅、氟化物、镉、铁、锰、溶解性总固体、硫酸盐、氯化物、总大肠菌群、菌落总数</w:t>
      </w:r>
      <w:r w:rsidRPr="00D448EC">
        <w:rPr>
          <w:spacing w:val="4"/>
          <w:highlight w:val="yellow"/>
        </w:rPr>
        <w:t>。</w:t>
      </w:r>
    </w:p>
    <w:p w14:paraId="6BBCA3B0" w14:textId="77777777" w:rsidR="00B71D0D" w:rsidRPr="00D448EC" w:rsidRDefault="00B71D0D" w:rsidP="00B71D0D">
      <w:pPr>
        <w:pStyle w:val="af"/>
        <w:ind w:firstLine="496"/>
        <w:rPr>
          <w:highlight w:val="yellow"/>
        </w:rPr>
      </w:pPr>
      <w:r w:rsidRPr="00D448EC">
        <w:rPr>
          <w:spacing w:val="4"/>
          <w:highlight w:val="yellow"/>
        </w:rPr>
        <w:t>此外，根据地下水导则，检测分析地下水环境中的</w:t>
      </w:r>
      <w:r w:rsidRPr="00D448EC">
        <w:rPr>
          <w:highlight w:val="yellow"/>
        </w:rPr>
        <w:t>K</w:t>
      </w:r>
      <w:r w:rsidRPr="00D448EC">
        <w:rPr>
          <w:highlight w:val="yellow"/>
          <w:vertAlign w:val="superscript"/>
        </w:rPr>
        <w:t>+</w:t>
      </w:r>
      <w:r w:rsidRPr="00D448EC">
        <w:rPr>
          <w:highlight w:val="yellow"/>
        </w:rPr>
        <w:t>、</w:t>
      </w:r>
      <w:r w:rsidRPr="00D448EC">
        <w:rPr>
          <w:highlight w:val="yellow"/>
        </w:rPr>
        <w:t>Na</w:t>
      </w:r>
      <w:r w:rsidRPr="00D448EC">
        <w:rPr>
          <w:highlight w:val="yellow"/>
          <w:vertAlign w:val="superscript"/>
        </w:rPr>
        <w:t>+</w:t>
      </w:r>
      <w:r w:rsidRPr="00D448EC">
        <w:rPr>
          <w:highlight w:val="yellow"/>
        </w:rPr>
        <w:t>、</w:t>
      </w:r>
      <w:r w:rsidRPr="00D448EC">
        <w:rPr>
          <w:highlight w:val="yellow"/>
        </w:rPr>
        <w:t>Ca</w:t>
      </w:r>
      <w:r w:rsidRPr="00D448EC">
        <w:rPr>
          <w:highlight w:val="yellow"/>
          <w:vertAlign w:val="superscript"/>
        </w:rPr>
        <w:t>+</w:t>
      </w:r>
      <w:r w:rsidRPr="00D448EC">
        <w:rPr>
          <w:highlight w:val="yellow"/>
        </w:rPr>
        <w:t>、</w:t>
      </w:r>
      <w:r w:rsidRPr="00D448EC">
        <w:rPr>
          <w:highlight w:val="yellow"/>
        </w:rPr>
        <w:t>Mg</w:t>
      </w:r>
      <w:r w:rsidRPr="00D448EC">
        <w:rPr>
          <w:highlight w:val="yellow"/>
          <w:vertAlign w:val="superscript"/>
        </w:rPr>
        <w:t>2+</w:t>
      </w:r>
      <w:r w:rsidRPr="00D448EC">
        <w:rPr>
          <w:highlight w:val="yellow"/>
        </w:rPr>
        <w:t>、</w:t>
      </w:r>
      <w:r w:rsidRPr="00D448EC">
        <w:rPr>
          <w:highlight w:val="yellow"/>
        </w:rPr>
        <w:lastRenderedPageBreak/>
        <w:t>CO</w:t>
      </w:r>
      <w:r w:rsidRPr="00D448EC">
        <w:rPr>
          <w:highlight w:val="yellow"/>
          <w:vertAlign w:val="subscript"/>
        </w:rPr>
        <w:t>3</w:t>
      </w:r>
      <w:r w:rsidRPr="00D448EC">
        <w:rPr>
          <w:highlight w:val="yellow"/>
          <w:vertAlign w:val="superscript"/>
        </w:rPr>
        <w:t>2-</w:t>
      </w:r>
      <w:r w:rsidRPr="00D448EC">
        <w:rPr>
          <w:highlight w:val="yellow"/>
        </w:rPr>
        <w:t>、</w:t>
      </w:r>
      <w:r w:rsidRPr="00D448EC">
        <w:rPr>
          <w:highlight w:val="yellow"/>
        </w:rPr>
        <w:t>HCO</w:t>
      </w:r>
      <w:r w:rsidRPr="00D448EC">
        <w:rPr>
          <w:highlight w:val="yellow"/>
          <w:vertAlign w:val="subscript"/>
        </w:rPr>
        <w:t>3</w:t>
      </w:r>
      <w:r w:rsidRPr="00D448EC">
        <w:rPr>
          <w:highlight w:val="yellow"/>
          <w:vertAlign w:val="superscript"/>
        </w:rPr>
        <w:t>-</w:t>
      </w:r>
      <w:r w:rsidRPr="00D448EC">
        <w:rPr>
          <w:highlight w:val="yellow"/>
        </w:rPr>
        <w:t>、</w:t>
      </w:r>
      <w:r w:rsidRPr="00D448EC">
        <w:rPr>
          <w:highlight w:val="yellow"/>
        </w:rPr>
        <w:t>Cl</w:t>
      </w:r>
      <w:r w:rsidRPr="00D448EC">
        <w:rPr>
          <w:highlight w:val="yellow"/>
          <w:vertAlign w:val="superscript"/>
        </w:rPr>
        <w:t>-</w:t>
      </w:r>
      <w:r w:rsidRPr="00D448EC">
        <w:rPr>
          <w:highlight w:val="yellow"/>
        </w:rPr>
        <w:t>、</w:t>
      </w:r>
      <w:r w:rsidRPr="00D448EC">
        <w:rPr>
          <w:highlight w:val="yellow"/>
        </w:rPr>
        <w:t>SO</w:t>
      </w:r>
      <w:r w:rsidRPr="00D448EC">
        <w:rPr>
          <w:highlight w:val="yellow"/>
          <w:vertAlign w:val="subscript"/>
        </w:rPr>
        <w:t>4</w:t>
      </w:r>
      <w:r w:rsidRPr="00D448EC">
        <w:rPr>
          <w:highlight w:val="yellow"/>
          <w:vertAlign w:val="superscript"/>
        </w:rPr>
        <w:t>2-</w:t>
      </w:r>
      <w:r w:rsidRPr="00D448EC">
        <w:rPr>
          <w:highlight w:val="yellow"/>
        </w:rPr>
        <w:t>的浓度。</w:t>
      </w:r>
    </w:p>
    <w:p w14:paraId="3EE07FB0" w14:textId="77777777" w:rsidR="00B71D0D" w:rsidRPr="00D448EC" w:rsidRDefault="00B71D0D" w:rsidP="00B71D0D">
      <w:pPr>
        <w:pStyle w:val="af"/>
        <w:ind w:firstLine="480"/>
        <w:rPr>
          <w:szCs w:val="22"/>
        </w:rPr>
      </w:pPr>
      <w:r w:rsidRPr="00D448EC">
        <w:rPr>
          <w:szCs w:val="22"/>
          <w:highlight w:val="yellow"/>
        </w:rPr>
        <w:t>预测因子：</w:t>
      </w:r>
      <w:r w:rsidRPr="00D448EC">
        <w:rPr>
          <w:szCs w:val="22"/>
          <w:highlight w:val="yellow"/>
        </w:rPr>
        <w:t>Ca</w:t>
      </w:r>
      <w:r w:rsidRPr="00D448EC">
        <w:rPr>
          <w:szCs w:val="22"/>
          <w:highlight w:val="yellow"/>
        </w:rPr>
        <w:t>、</w:t>
      </w:r>
      <w:r w:rsidRPr="00D448EC">
        <w:rPr>
          <w:szCs w:val="22"/>
          <w:highlight w:val="yellow"/>
        </w:rPr>
        <w:t>COD</w:t>
      </w:r>
      <w:r w:rsidRPr="00D448EC">
        <w:rPr>
          <w:szCs w:val="22"/>
          <w:highlight w:val="yellow"/>
        </w:rPr>
        <w:t>（耗氧量）、氟化物、汞</w:t>
      </w:r>
    </w:p>
    <w:p w14:paraId="458F5A61" w14:textId="2909F145" w:rsidR="00B71D0D" w:rsidRPr="00D448EC" w:rsidRDefault="00B71D0D" w:rsidP="00B71D0D">
      <w:pPr>
        <w:pStyle w:val="af"/>
        <w:ind w:firstLine="496"/>
        <w:rPr>
          <w:spacing w:val="4"/>
          <w:szCs w:val="22"/>
        </w:rPr>
      </w:pPr>
      <w:r w:rsidRPr="00D448EC">
        <w:rPr>
          <w:spacing w:val="4"/>
          <w:szCs w:val="22"/>
        </w:rPr>
        <w:t>（</w:t>
      </w:r>
      <w:r w:rsidRPr="00D448EC">
        <w:rPr>
          <w:spacing w:val="4"/>
          <w:szCs w:val="22"/>
        </w:rPr>
        <w:t>4</w:t>
      </w:r>
      <w:r w:rsidRPr="00D448EC">
        <w:rPr>
          <w:spacing w:val="4"/>
          <w:szCs w:val="22"/>
        </w:rPr>
        <w:t>）噪声</w:t>
      </w:r>
    </w:p>
    <w:p w14:paraId="278B141B" w14:textId="77777777" w:rsidR="00B71D0D" w:rsidRPr="00D448EC" w:rsidRDefault="00B71D0D" w:rsidP="00B71D0D">
      <w:pPr>
        <w:pStyle w:val="af"/>
        <w:ind w:firstLine="480"/>
      </w:pPr>
      <w:r w:rsidRPr="00D448EC">
        <w:t>现状评价因子：</w:t>
      </w:r>
      <w:proofErr w:type="spellStart"/>
      <w:r w:rsidRPr="00D448EC">
        <w:t>Leq</w:t>
      </w:r>
      <w:proofErr w:type="spellEnd"/>
      <w:r w:rsidRPr="00D448EC">
        <w:t>(A)</w:t>
      </w:r>
      <w:r w:rsidRPr="00D448EC">
        <w:t>。</w:t>
      </w:r>
    </w:p>
    <w:p w14:paraId="1D8F139F" w14:textId="77777777" w:rsidR="00B71D0D" w:rsidRPr="00D448EC" w:rsidRDefault="00B71D0D" w:rsidP="00B71D0D">
      <w:pPr>
        <w:pStyle w:val="af"/>
        <w:ind w:firstLine="480"/>
      </w:pPr>
      <w:r w:rsidRPr="00D448EC">
        <w:t>预测因子：</w:t>
      </w:r>
      <w:proofErr w:type="spellStart"/>
      <w:r w:rsidRPr="00D448EC">
        <w:t>Leq</w:t>
      </w:r>
      <w:proofErr w:type="spellEnd"/>
      <w:r w:rsidRPr="00D448EC">
        <w:t>(A)</w:t>
      </w:r>
      <w:r w:rsidRPr="00D448EC">
        <w:t>。</w:t>
      </w:r>
    </w:p>
    <w:p w14:paraId="14F07D00" w14:textId="77777777" w:rsidR="00B71D0D" w:rsidRPr="00D448EC" w:rsidRDefault="00B71D0D" w:rsidP="00B71D0D">
      <w:pPr>
        <w:pStyle w:val="af"/>
        <w:ind w:firstLine="480"/>
      </w:pPr>
      <w:bookmarkStart w:id="108" w:name="_Toc222392829"/>
      <w:bookmarkStart w:id="109" w:name="_Toc213838342"/>
      <w:r w:rsidRPr="00D448EC">
        <w:t>（</w:t>
      </w:r>
      <w:r w:rsidRPr="00D448EC">
        <w:t>5</w:t>
      </w:r>
      <w:r w:rsidRPr="00D448EC">
        <w:t>）固体废物</w:t>
      </w:r>
      <w:bookmarkEnd w:id="108"/>
      <w:bookmarkEnd w:id="109"/>
    </w:p>
    <w:p w14:paraId="68F8325A" w14:textId="75B11492" w:rsidR="00B71D0D" w:rsidRPr="00D448EC" w:rsidRDefault="00B71D0D" w:rsidP="00B71D0D">
      <w:pPr>
        <w:pStyle w:val="af"/>
        <w:ind w:firstLine="480"/>
        <w:rPr>
          <w:color w:val="000000"/>
          <w:szCs w:val="24"/>
        </w:rPr>
      </w:pPr>
      <w:r w:rsidRPr="00D448EC">
        <w:t>分析因子：</w:t>
      </w:r>
      <w:r w:rsidRPr="00D448EC">
        <w:rPr>
          <w:szCs w:val="22"/>
        </w:rPr>
        <w:t>沉淀渣</w:t>
      </w:r>
      <w:r w:rsidRPr="00D448EC">
        <w:t>、脱硫石膏</w:t>
      </w:r>
      <w:r w:rsidRPr="00D448EC">
        <w:rPr>
          <w:szCs w:val="24"/>
        </w:rPr>
        <w:t>、除尘器收集的粉尘、</w:t>
      </w:r>
      <w:r w:rsidRPr="00D448EC">
        <w:rPr>
          <w:color w:val="000000"/>
          <w:szCs w:val="24"/>
        </w:rPr>
        <w:t>废包装材料、机修废物、生活垃圾。</w:t>
      </w:r>
    </w:p>
    <w:p w14:paraId="14B0A03B" w14:textId="77777777" w:rsidR="00B71D0D" w:rsidRPr="00D448EC" w:rsidRDefault="00B71D0D" w:rsidP="00B71D0D">
      <w:pPr>
        <w:pStyle w:val="af"/>
        <w:ind w:firstLine="480"/>
      </w:pPr>
      <w:bookmarkStart w:id="110" w:name="_Toc213838341"/>
      <w:bookmarkStart w:id="111" w:name="_Toc222392828"/>
      <w:r w:rsidRPr="00D448EC">
        <w:t>（</w:t>
      </w:r>
      <w:r w:rsidRPr="00D448EC">
        <w:t>6</w:t>
      </w:r>
      <w:r w:rsidRPr="00D448EC">
        <w:t>）生态环境</w:t>
      </w:r>
      <w:bookmarkEnd w:id="110"/>
      <w:bookmarkEnd w:id="111"/>
    </w:p>
    <w:p w14:paraId="56FFC2BC" w14:textId="77777777" w:rsidR="00B71D0D" w:rsidRPr="00D448EC" w:rsidRDefault="00B71D0D" w:rsidP="00B71D0D">
      <w:pPr>
        <w:pStyle w:val="af"/>
        <w:ind w:firstLine="480"/>
      </w:pPr>
      <w:r w:rsidRPr="00D448EC">
        <w:t>土地利用、植被覆盖、水土流失。</w:t>
      </w:r>
    </w:p>
    <w:p w14:paraId="2CDE9531" w14:textId="77777777" w:rsidR="00B71D0D" w:rsidRPr="00D448EC" w:rsidRDefault="00B71D0D" w:rsidP="00B71D0D">
      <w:pPr>
        <w:pStyle w:val="af"/>
        <w:ind w:firstLine="480"/>
        <w:rPr>
          <w:szCs w:val="22"/>
        </w:rPr>
      </w:pPr>
      <w:r w:rsidRPr="00D448EC">
        <w:rPr>
          <w:szCs w:val="22"/>
        </w:rPr>
        <w:t>（</w:t>
      </w:r>
      <w:r w:rsidRPr="00D448EC">
        <w:rPr>
          <w:szCs w:val="22"/>
        </w:rPr>
        <w:t>7</w:t>
      </w:r>
      <w:r w:rsidRPr="00D448EC">
        <w:rPr>
          <w:szCs w:val="22"/>
        </w:rPr>
        <w:t>）土壤环境</w:t>
      </w:r>
    </w:p>
    <w:p w14:paraId="720E4C0B" w14:textId="77777777" w:rsidR="00B71D0D" w:rsidRPr="00D448EC" w:rsidRDefault="00B71D0D" w:rsidP="00B71D0D">
      <w:pPr>
        <w:pStyle w:val="af"/>
        <w:ind w:firstLine="480"/>
        <w:rPr>
          <w:szCs w:val="22"/>
          <w:highlight w:val="yellow"/>
        </w:rPr>
      </w:pPr>
      <w:r w:rsidRPr="00D448EC">
        <w:rPr>
          <w:szCs w:val="22"/>
          <w:highlight w:val="yellow"/>
        </w:rPr>
        <w:t>现状评价因子包括基本因子与特征因子。</w:t>
      </w:r>
    </w:p>
    <w:p w14:paraId="29883AA2" w14:textId="77777777" w:rsidR="00B71D0D" w:rsidRPr="00D448EC" w:rsidRDefault="00B71D0D" w:rsidP="00B71D0D">
      <w:pPr>
        <w:pStyle w:val="af"/>
        <w:ind w:firstLine="480"/>
        <w:rPr>
          <w:szCs w:val="22"/>
          <w:highlight w:val="yellow"/>
        </w:rPr>
      </w:pPr>
      <w:r w:rsidRPr="00D448EC">
        <w:rPr>
          <w:szCs w:val="22"/>
          <w:highlight w:val="yellow"/>
        </w:rPr>
        <w:t>特征因子：</w:t>
      </w:r>
      <w:r w:rsidRPr="00D448EC">
        <w:rPr>
          <w:szCs w:val="22"/>
          <w:highlight w:val="yellow"/>
        </w:rPr>
        <w:t>pH</w:t>
      </w:r>
    </w:p>
    <w:p w14:paraId="6A3E1D69" w14:textId="77777777" w:rsidR="00B71D0D" w:rsidRPr="00D448EC" w:rsidRDefault="00B71D0D" w:rsidP="00B71D0D">
      <w:pPr>
        <w:pStyle w:val="af"/>
        <w:ind w:firstLine="480"/>
        <w:rPr>
          <w:szCs w:val="24"/>
          <w:highlight w:val="yellow"/>
        </w:rPr>
      </w:pPr>
      <w:r w:rsidRPr="00D448EC">
        <w:rPr>
          <w:szCs w:val="24"/>
          <w:highlight w:val="yellow"/>
        </w:rPr>
        <w:t>基本因子：</w:t>
      </w:r>
    </w:p>
    <w:p w14:paraId="6BFB26B3" w14:textId="77777777" w:rsidR="00B71D0D" w:rsidRPr="00D448EC" w:rsidRDefault="00B71D0D" w:rsidP="00B71D0D">
      <w:pPr>
        <w:pStyle w:val="af"/>
        <w:ind w:firstLine="480"/>
        <w:rPr>
          <w:szCs w:val="24"/>
          <w:highlight w:val="yellow"/>
        </w:rPr>
      </w:pPr>
      <w:r w:rsidRPr="00D448EC">
        <w:rPr>
          <w:szCs w:val="24"/>
          <w:highlight w:val="yellow"/>
        </w:rPr>
        <w:t>《土壤环境质量</w:t>
      </w:r>
      <w:r w:rsidRPr="00D448EC">
        <w:rPr>
          <w:szCs w:val="24"/>
          <w:highlight w:val="yellow"/>
        </w:rPr>
        <w:t xml:space="preserve">  </w:t>
      </w:r>
      <w:r w:rsidRPr="00D448EC">
        <w:rPr>
          <w:szCs w:val="24"/>
          <w:highlight w:val="yellow"/>
        </w:rPr>
        <w:t>建设用地土壤污染风险管控标准（试行）</w:t>
      </w:r>
      <w:r w:rsidRPr="00D448EC">
        <w:rPr>
          <w:szCs w:val="24"/>
          <w:highlight w:val="yellow"/>
        </w:rPr>
        <w:t>(GB36600-2018)</w:t>
      </w:r>
      <w:r w:rsidRPr="00D448EC">
        <w:rPr>
          <w:szCs w:val="24"/>
          <w:highlight w:val="yellow"/>
        </w:rPr>
        <w:t>》表</w:t>
      </w:r>
      <w:r w:rsidRPr="00D448EC">
        <w:rPr>
          <w:szCs w:val="24"/>
          <w:highlight w:val="yellow"/>
        </w:rPr>
        <w:t>1</w:t>
      </w:r>
      <w:r w:rsidRPr="00D448EC">
        <w:rPr>
          <w:szCs w:val="24"/>
          <w:highlight w:val="yellow"/>
        </w:rPr>
        <w:t>中</w:t>
      </w:r>
      <w:r w:rsidRPr="00D448EC">
        <w:rPr>
          <w:szCs w:val="24"/>
          <w:highlight w:val="yellow"/>
        </w:rPr>
        <w:t>45</w:t>
      </w:r>
      <w:r w:rsidRPr="00D448EC">
        <w:rPr>
          <w:szCs w:val="24"/>
          <w:highlight w:val="yellow"/>
        </w:rPr>
        <w:t>项基本项因子：</w:t>
      </w:r>
    </w:p>
    <w:p w14:paraId="1D088DE7" w14:textId="77777777" w:rsidR="00B71D0D" w:rsidRPr="00D448EC" w:rsidRDefault="00B71D0D" w:rsidP="00B71D0D">
      <w:pPr>
        <w:pStyle w:val="af"/>
        <w:ind w:firstLine="480"/>
        <w:rPr>
          <w:highlight w:val="yellow"/>
        </w:rPr>
      </w:pPr>
      <w:r w:rsidRPr="00D448EC">
        <w:rPr>
          <w:highlight w:val="yellow"/>
        </w:rPr>
        <w:t xml:space="preserve">   As</w:t>
      </w:r>
      <w:r w:rsidRPr="00D448EC">
        <w:rPr>
          <w:highlight w:val="yellow"/>
        </w:rPr>
        <w:t>、</w:t>
      </w:r>
      <w:r w:rsidRPr="00D448EC">
        <w:rPr>
          <w:highlight w:val="yellow"/>
        </w:rPr>
        <w:t>Cd</w:t>
      </w:r>
      <w:r w:rsidRPr="00D448EC">
        <w:rPr>
          <w:highlight w:val="yellow"/>
        </w:rPr>
        <w:t>、</w:t>
      </w:r>
      <w:r w:rsidRPr="00D448EC">
        <w:rPr>
          <w:highlight w:val="yellow"/>
        </w:rPr>
        <w:t>Cr</w:t>
      </w:r>
      <w:r w:rsidRPr="00D448EC">
        <w:rPr>
          <w:highlight w:val="yellow"/>
          <w:vertAlign w:val="superscript"/>
        </w:rPr>
        <w:t>6+</w:t>
      </w:r>
      <w:r w:rsidRPr="00D448EC">
        <w:rPr>
          <w:highlight w:val="yellow"/>
        </w:rPr>
        <w:t>、</w:t>
      </w:r>
      <w:r w:rsidRPr="00D448EC">
        <w:rPr>
          <w:highlight w:val="yellow"/>
        </w:rPr>
        <w:t>Cu</w:t>
      </w:r>
      <w:r w:rsidRPr="00D448EC">
        <w:rPr>
          <w:highlight w:val="yellow"/>
        </w:rPr>
        <w:t>、</w:t>
      </w:r>
      <w:r w:rsidRPr="00D448EC">
        <w:rPr>
          <w:highlight w:val="yellow"/>
        </w:rPr>
        <w:t>Pb</w:t>
      </w:r>
      <w:r w:rsidRPr="00D448EC">
        <w:rPr>
          <w:highlight w:val="yellow"/>
        </w:rPr>
        <w:t>、</w:t>
      </w:r>
      <w:r w:rsidRPr="00D448EC">
        <w:rPr>
          <w:highlight w:val="yellow"/>
        </w:rPr>
        <w:t>Hg</w:t>
      </w:r>
      <w:r w:rsidRPr="00D448EC">
        <w:rPr>
          <w:highlight w:val="yellow"/>
        </w:rPr>
        <w:t>、</w:t>
      </w:r>
      <w:r w:rsidRPr="00D448EC">
        <w:rPr>
          <w:highlight w:val="yellow"/>
        </w:rPr>
        <w:t>Ni</w:t>
      </w:r>
      <w:r w:rsidRPr="00D448EC">
        <w:rPr>
          <w:highlight w:val="yellow"/>
        </w:rPr>
        <w:t>、四氯化碳、氯仿、氯甲烷、</w:t>
      </w:r>
      <w:r w:rsidRPr="00D448EC">
        <w:rPr>
          <w:highlight w:val="yellow"/>
        </w:rPr>
        <w:t>1,1-</w:t>
      </w:r>
      <w:r w:rsidRPr="00D448EC">
        <w:rPr>
          <w:highlight w:val="yellow"/>
        </w:rPr>
        <w:t>二氯乙烷、</w:t>
      </w:r>
      <w:r w:rsidRPr="00D448EC">
        <w:rPr>
          <w:highlight w:val="yellow"/>
        </w:rPr>
        <w:t>1,2-</w:t>
      </w:r>
      <w:r w:rsidRPr="00D448EC">
        <w:rPr>
          <w:highlight w:val="yellow"/>
        </w:rPr>
        <w:t>二氯乙烷、</w:t>
      </w:r>
      <w:r w:rsidRPr="00D448EC">
        <w:rPr>
          <w:highlight w:val="yellow"/>
        </w:rPr>
        <w:t>1,1-</w:t>
      </w:r>
      <w:r w:rsidRPr="00D448EC">
        <w:rPr>
          <w:highlight w:val="yellow"/>
        </w:rPr>
        <w:t>二氯乙烯、顺</w:t>
      </w:r>
      <w:r w:rsidRPr="00D448EC">
        <w:rPr>
          <w:highlight w:val="yellow"/>
        </w:rPr>
        <w:t>-1,2-</w:t>
      </w:r>
      <w:r w:rsidRPr="00D448EC">
        <w:rPr>
          <w:highlight w:val="yellow"/>
        </w:rPr>
        <w:t>二氯乙烯、反</w:t>
      </w:r>
      <w:r w:rsidRPr="00D448EC">
        <w:rPr>
          <w:highlight w:val="yellow"/>
        </w:rPr>
        <w:t>-1,2-</w:t>
      </w:r>
      <w:r w:rsidRPr="00D448EC">
        <w:rPr>
          <w:highlight w:val="yellow"/>
        </w:rPr>
        <w:t>二氯乙烯、二氯甲烷、</w:t>
      </w:r>
      <w:r w:rsidRPr="00D448EC">
        <w:rPr>
          <w:highlight w:val="yellow"/>
        </w:rPr>
        <w:t>1.2-</w:t>
      </w:r>
      <w:r w:rsidRPr="00D448EC">
        <w:rPr>
          <w:highlight w:val="yellow"/>
        </w:rPr>
        <w:t>二氯丙烷、</w:t>
      </w:r>
      <w:r w:rsidRPr="00D448EC">
        <w:rPr>
          <w:highlight w:val="yellow"/>
        </w:rPr>
        <w:t>1,1,1,2-</w:t>
      </w:r>
      <w:r w:rsidRPr="00D448EC">
        <w:rPr>
          <w:highlight w:val="yellow"/>
        </w:rPr>
        <w:t>四氯乙烷、</w:t>
      </w:r>
      <w:r w:rsidRPr="00D448EC">
        <w:rPr>
          <w:highlight w:val="yellow"/>
        </w:rPr>
        <w:t>1,1,2,2-</w:t>
      </w:r>
      <w:r w:rsidRPr="00D448EC">
        <w:rPr>
          <w:highlight w:val="yellow"/>
        </w:rPr>
        <w:t>四氯乙烷、四氯乙烯、</w:t>
      </w:r>
      <w:r w:rsidRPr="00D448EC">
        <w:rPr>
          <w:highlight w:val="yellow"/>
        </w:rPr>
        <w:t>1,1,1-</w:t>
      </w:r>
      <w:r w:rsidRPr="00D448EC">
        <w:rPr>
          <w:highlight w:val="yellow"/>
        </w:rPr>
        <w:t>三氯乙烷、</w:t>
      </w:r>
      <w:r w:rsidRPr="00D448EC">
        <w:rPr>
          <w:highlight w:val="yellow"/>
        </w:rPr>
        <w:t>1,1,2-</w:t>
      </w:r>
      <w:r w:rsidRPr="00D448EC">
        <w:rPr>
          <w:highlight w:val="yellow"/>
        </w:rPr>
        <w:t>三氯乙烷、三氯乙烯、</w:t>
      </w:r>
      <w:r w:rsidRPr="00D448EC">
        <w:rPr>
          <w:highlight w:val="yellow"/>
        </w:rPr>
        <w:t>1,2,3-</w:t>
      </w:r>
      <w:r w:rsidRPr="00D448EC">
        <w:rPr>
          <w:highlight w:val="yellow"/>
        </w:rPr>
        <w:t>三氯丙烷、氯乙烯、苯、氯苯、</w:t>
      </w:r>
      <w:r w:rsidRPr="00D448EC">
        <w:rPr>
          <w:highlight w:val="yellow"/>
        </w:rPr>
        <w:t>1,2-</w:t>
      </w:r>
      <w:r w:rsidRPr="00D448EC">
        <w:rPr>
          <w:highlight w:val="yellow"/>
        </w:rPr>
        <w:t>二氯苯、</w:t>
      </w:r>
      <w:r w:rsidRPr="00D448EC">
        <w:rPr>
          <w:highlight w:val="yellow"/>
        </w:rPr>
        <w:t>1,4-</w:t>
      </w:r>
      <w:r w:rsidRPr="00D448EC">
        <w:rPr>
          <w:highlight w:val="yellow"/>
        </w:rPr>
        <w:t>二氯苯、乙苯、苯乙烯、甲苯、间二甲苯</w:t>
      </w:r>
      <w:r w:rsidRPr="00D448EC">
        <w:rPr>
          <w:highlight w:val="yellow"/>
        </w:rPr>
        <w:t>+</w:t>
      </w:r>
      <w:r w:rsidRPr="00D448EC">
        <w:rPr>
          <w:highlight w:val="yellow"/>
        </w:rPr>
        <w:t>对二甲苯、邻二甲苯、硝基苯、苯胺、</w:t>
      </w:r>
      <w:r w:rsidRPr="00D448EC">
        <w:rPr>
          <w:highlight w:val="yellow"/>
        </w:rPr>
        <w:t>2-</w:t>
      </w:r>
      <w:r w:rsidRPr="00D448EC">
        <w:rPr>
          <w:highlight w:val="yellow"/>
        </w:rPr>
        <w:t>氯酚、苯并</w:t>
      </w:r>
      <w:r w:rsidRPr="00D448EC">
        <w:rPr>
          <w:highlight w:val="yellow"/>
        </w:rPr>
        <w:t>[a]</w:t>
      </w:r>
      <w:proofErr w:type="gramStart"/>
      <w:r w:rsidRPr="00D448EC">
        <w:rPr>
          <w:highlight w:val="yellow"/>
        </w:rPr>
        <w:t>蒽</w:t>
      </w:r>
      <w:proofErr w:type="gramEnd"/>
      <w:r w:rsidRPr="00D448EC">
        <w:rPr>
          <w:highlight w:val="yellow"/>
        </w:rPr>
        <w:t>、苯并</w:t>
      </w:r>
      <w:r w:rsidRPr="00D448EC">
        <w:rPr>
          <w:highlight w:val="yellow"/>
        </w:rPr>
        <w:t>[a]</w:t>
      </w:r>
      <w:proofErr w:type="gramStart"/>
      <w:r w:rsidRPr="00D448EC">
        <w:rPr>
          <w:highlight w:val="yellow"/>
        </w:rPr>
        <w:t>芘</w:t>
      </w:r>
      <w:proofErr w:type="gramEnd"/>
      <w:r w:rsidRPr="00D448EC">
        <w:rPr>
          <w:highlight w:val="yellow"/>
        </w:rPr>
        <w:t>、苯并</w:t>
      </w:r>
      <w:r w:rsidRPr="00D448EC">
        <w:rPr>
          <w:highlight w:val="yellow"/>
        </w:rPr>
        <w:t>[b]</w:t>
      </w:r>
      <w:proofErr w:type="gramStart"/>
      <w:r w:rsidRPr="00D448EC">
        <w:rPr>
          <w:highlight w:val="yellow"/>
        </w:rPr>
        <w:t>荧蒽</w:t>
      </w:r>
      <w:proofErr w:type="gramEnd"/>
      <w:r w:rsidRPr="00D448EC">
        <w:rPr>
          <w:highlight w:val="yellow"/>
        </w:rPr>
        <w:t>、苯并</w:t>
      </w:r>
      <w:r w:rsidRPr="00D448EC">
        <w:rPr>
          <w:highlight w:val="yellow"/>
        </w:rPr>
        <w:t>[k]</w:t>
      </w:r>
      <w:proofErr w:type="gramStart"/>
      <w:r w:rsidRPr="00D448EC">
        <w:rPr>
          <w:highlight w:val="yellow"/>
        </w:rPr>
        <w:t>荧蒽</w:t>
      </w:r>
      <w:proofErr w:type="gramEnd"/>
      <w:r w:rsidRPr="00D448EC">
        <w:rPr>
          <w:highlight w:val="yellow"/>
        </w:rPr>
        <w:t>、䓛、二苯并</w:t>
      </w:r>
      <w:r w:rsidRPr="00D448EC">
        <w:rPr>
          <w:highlight w:val="yellow"/>
        </w:rPr>
        <w:t>[a</w:t>
      </w:r>
      <w:r w:rsidRPr="00D448EC">
        <w:rPr>
          <w:highlight w:val="yellow"/>
        </w:rPr>
        <w:t>，</w:t>
      </w:r>
      <w:r w:rsidRPr="00D448EC">
        <w:rPr>
          <w:highlight w:val="yellow"/>
        </w:rPr>
        <w:t>h]</w:t>
      </w:r>
      <w:proofErr w:type="gramStart"/>
      <w:r w:rsidRPr="00D448EC">
        <w:rPr>
          <w:highlight w:val="yellow"/>
        </w:rPr>
        <w:t>蒽</w:t>
      </w:r>
      <w:proofErr w:type="gramEnd"/>
      <w:r w:rsidRPr="00D448EC">
        <w:rPr>
          <w:highlight w:val="yellow"/>
        </w:rPr>
        <w:t>、</w:t>
      </w:r>
      <w:proofErr w:type="gramStart"/>
      <w:r w:rsidRPr="00D448EC">
        <w:rPr>
          <w:highlight w:val="yellow"/>
        </w:rPr>
        <w:t>茚</w:t>
      </w:r>
      <w:proofErr w:type="gramEnd"/>
      <w:r w:rsidRPr="00D448EC">
        <w:rPr>
          <w:highlight w:val="yellow"/>
        </w:rPr>
        <w:t>并</w:t>
      </w:r>
      <w:r w:rsidRPr="00D448EC">
        <w:rPr>
          <w:highlight w:val="yellow"/>
        </w:rPr>
        <w:t>[1,2,3-cd]</w:t>
      </w:r>
      <w:proofErr w:type="gramStart"/>
      <w:r w:rsidRPr="00D448EC">
        <w:rPr>
          <w:highlight w:val="yellow"/>
        </w:rPr>
        <w:t>芘</w:t>
      </w:r>
      <w:proofErr w:type="gramEnd"/>
      <w:r w:rsidRPr="00D448EC">
        <w:rPr>
          <w:highlight w:val="yellow"/>
        </w:rPr>
        <w:t>、</w:t>
      </w:r>
      <w:proofErr w:type="gramStart"/>
      <w:r w:rsidRPr="00D448EC">
        <w:rPr>
          <w:highlight w:val="yellow"/>
        </w:rPr>
        <w:t>萘</w:t>
      </w:r>
      <w:proofErr w:type="gramEnd"/>
      <w:r w:rsidRPr="00D448EC">
        <w:rPr>
          <w:highlight w:val="yellow"/>
        </w:rPr>
        <w:t>。</w:t>
      </w:r>
    </w:p>
    <w:p w14:paraId="6C38878B" w14:textId="77777777" w:rsidR="00B71D0D" w:rsidRPr="00D448EC" w:rsidRDefault="00B71D0D" w:rsidP="00B71D0D">
      <w:pPr>
        <w:pStyle w:val="af"/>
        <w:ind w:firstLine="480"/>
        <w:rPr>
          <w:szCs w:val="24"/>
          <w:highlight w:val="yellow"/>
        </w:rPr>
      </w:pPr>
      <w:r w:rsidRPr="00D448EC">
        <w:rPr>
          <w:szCs w:val="24"/>
          <w:highlight w:val="yellow"/>
        </w:rPr>
        <w:t>《土壤环境质量</w:t>
      </w:r>
      <w:r w:rsidRPr="00D448EC">
        <w:rPr>
          <w:szCs w:val="24"/>
          <w:highlight w:val="yellow"/>
        </w:rPr>
        <w:t xml:space="preserve">  </w:t>
      </w:r>
      <w:r w:rsidRPr="00D448EC">
        <w:rPr>
          <w:szCs w:val="24"/>
          <w:highlight w:val="yellow"/>
        </w:rPr>
        <w:t>农用地土壤污染风险管控标准（试行）</w:t>
      </w:r>
      <w:r w:rsidRPr="00D448EC">
        <w:rPr>
          <w:szCs w:val="24"/>
          <w:highlight w:val="yellow"/>
        </w:rPr>
        <w:t>(GB15618-2018)</w:t>
      </w:r>
      <w:r w:rsidRPr="00D448EC">
        <w:rPr>
          <w:szCs w:val="24"/>
          <w:highlight w:val="yellow"/>
        </w:rPr>
        <w:t>》表</w:t>
      </w:r>
      <w:r w:rsidRPr="00D448EC">
        <w:rPr>
          <w:szCs w:val="24"/>
          <w:highlight w:val="yellow"/>
        </w:rPr>
        <w:t>1</w:t>
      </w:r>
      <w:r w:rsidRPr="00D448EC">
        <w:rPr>
          <w:szCs w:val="24"/>
          <w:highlight w:val="yellow"/>
        </w:rPr>
        <w:t>中</w:t>
      </w:r>
      <w:r w:rsidRPr="00D448EC">
        <w:rPr>
          <w:szCs w:val="24"/>
          <w:highlight w:val="yellow"/>
        </w:rPr>
        <w:t>8</w:t>
      </w:r>
      <w:r w:rsidRPr="00D448EC">
        <w:rPr>
          <w:szCs w:val="24"/>
          <w:highlight w:val="yellow"/>
        </w:rPr>
        <w:t>项基本项因子：</w:t>
      </w:r>
    </w:p>
    <w:p w14:paraId="4FB4DB47" w14:textId="77777777" w:rsidR="00B71D0D" w:rsidRPr="00D448EC" w:rsidRDefault="00B71D0D" w:rsidP="00B71D0D">
      <w:pPr>
        <w:pStyle w:val="af"/>
        <w:ind w:firstLine="480"/>
        <w:rPr>
          <w:szCs w:val="22"/>
          <w:highlight w:val="yellow"/>
        </w:rPr>
      </w:pPr>
      <w:r w:rsidRPr="00D448EC">
        <w:rPr>
          <w:szCs w:val="22"/>
          <w:highlight w:val="yellow"/>
        </w:rPr>
        <w:t>镉、汞、砷、铅、铬、铜、镍、锌。</w:t>
      </w:r>
    </w:p>
    <w:p w14:paraId="684D0F54" w14:textId="77777777" w:rsidR="00B71D0D" w:rsidRPr="00D448EC" w:rsidRDefault="00B71D0D" w:rsidP="00B71D0D">
      <w:pPr>
        <w:pStyle w:val="af"/>
        <w:ind w:firstLine="480"/>
        <w:rPr>
          <w:szCs w:val="22"/>
        </w:rPr>
      </w:pPr>
      <w:r w:rsidRPr="00D448EC">
        <w:rPr>
          <w:szCs w:val="22"/>
          <w:highlight w:val="yellow"/>
        </w:rPr>
        <w:t>预测因子：颗粒物、</w:t>
      </w:r>
      <w:r w:rsidRPr="00D448EC">
        <w:rPr>
          <w:szCs w:val="22"/>
          <w:highlight w:val="yellow"/>
        </w:rPr>
        <w:t>pH</w:t>
      </w:r>
      <w:r w:rsidRPr="00D448EC">
        <w:rPr>
          <w:szCs w:val="22"/>
          <w:highlight w:val="yellow"/>
        </w:rPr>
        <w:t>、</w:t>
      </w:r>
      <w:r w:rsidRPr="00D448EC">
        <w:rPr>
          <w:szCs w:val="22"/>
          <w:highlight w:val="yellow"/>
        </w:rPr>
        <w:t>Ca</w:t>
      </w:r>
      <w:r w:rsidRPr="00D448EC">
        <w:rPr>
          <w:szCs w:val="22"/>
          <w:highlight w:val="yellow"/>
        </w:rPr>
        <w:t>、</w:t>
      </w:r>
      <w:r w:rsidRPr="00D448EC">
        <w:rPr>
          <w:szCs w:val="22"/>
          <w:highlight w:val="yellow"/>
        </w:rPr>
        <w:t>COD</w:t>
      </w:r>
      <w:r w:rsidRPr="00D448EC">
        <w:rPr>
          <w:szCs w:val="22"/>
          <w:highlight w:val="yellow"/>
        </w:rPr>
        <w:t>、氟化物、汞。</w:t>
      </w:r>
    </w:p>
    <w:p w14:paraId="4C02A403" w14:textId="3996EAD9" w:rsidR="000A0B4C" w:rsidRPr="00D448EC" w:rsidRDefault="00B71D0D" w:rsidP="00B71D0D">
      <w:pPr>
        <w:pStyle w:val="aff2"/>
        <w:spacing w:before="156"/>
        <w:rPr>
          <w:rFonts w:eastAsia="宋体"/>
        </w:rPr>
      </w:pPr>
      <w:bookmarkStart w:id="112" w:name="_Toc109047577"/>
      <w:r w:rsidRPr="00D448EC">
        <w:rPr>
          <w:rFonts w:eastAsia="宋体"/>
        </w:rPr>
        <w:t>2.5</w:t>
      </w:r>
      <w:r w:rsidRPr="00D448EC">
        <w:rPr>
          <w:rFonts w:eastAsia="宋体"/>
        </w:rPr>
        <w:t>评价等级与评价范围</w:t>
      </w:r>
      <w:bookmarkEnd w:id="112"/>
    </w:p>
    <w:p w14:paraId="63B0906F" w14:textId="78BC347E" w:rsidR="000A0B4C" w:rsidRPr="00D448EC" w:rsidRDefault="00B71D0D" w:rsidP="00B71D0D">
      <w:pPr>
        <w:pStyle w:val="ae"/>
        <w:spacing w:before="156"/>
        <w:ind w:firstLine="482"/>
        <w:rPr>
          <w:rFonts w:eastAsia="宋体"/>
        </w:rPr>
      </w:pPr>
      <w:bookmarkStart w:id="113" w:name="_Toc109047578"/>
      <w:r w:rsidRPr="00D448EC">
        <w:rPr>
          <w:rFonts w:eastAsia="宋体"/>
        </w:rPr>
        <w:t xml:space="preserve">2.5.1 </w:t>
      </w:r>
      <w:r w:rsidRPr="00D448EC">
        <w:rPr>
          <w:rFonts w:eastAsia="宋体"/>
        </w:rPr>
        <w:t>环境空气评价工作等级与评价范围</w:t>
      </w:r>
      <w:bookmarkEnd w:id="113"/>
    </w:p>
    <w:p w14:paraId="03A94786" w14:textId="77777777" w:rsidR="00B71D0D" w:rsidRPr="00D448EC" w:rsidRDefault="00B71D0D" w:rsidP="0051430B">
      <w:pPr>
        <w:pStyle w:val="41"/>
        <w:spacing w:before="156"/>
        <w:ind w:firstLine="482"/>
      </w:pPr>
      <w:r w:rsidRPr="00D448EC">
        <w:lastRenderedPageBreak/>
        <w:t>1</w:t>
      </w:r>
      <w:r w:rsidRPr="00D448EC">
        <w:t>、工作等级划分依据</w:t>
      </w:r>
    </w:p>
    <w:p w14:paraId="1029873F" w14:textId="7A0C3F98" w:rsidR="00B71D0D" w:rsidRPr="00D448EC" w:rsidRDefault="00B71D0D" w:rsidP="0051430B">
      <w:pPr>
        <w:pStyle w:val="af"/>
        <w:ind w:firstLine="480"/>
      </w:pPr>
      <w:r w:rsidRPr="00D448EC">
        <w:t>根据《环境影响评价技术导则</w:t>
      </w:r>
      <w:r w:rsidRPr="00D448EC">
        <w:t>-</w:t>
      </w:r>
      <w:r w:rsidRPr="00D448EC">
        <w:t>大气环境》（</w:t>
      </w:r>
      <w:r w:rsidRPr="00D448EC">
        <w:t>HJ2.2-2018</w:t>
      </w:r>
      <w:r w:rsidRPr="00D448EC">
        <w:t>）评价工作的分级依据，选择本项目的主要污染物，分别计算每一种污染物的最大地面浓度占标率</w:t>
      </w:r>
      <w:r w:rsidRPr="00D448EC">
        <w:t>P</w:t>
      </w:r>
      <w:r w:rsidRPr="00D448EC">
        <w:rPr>
          <w:vertAlign w:val="subscript"/>
        </w:rPr>
        <w:t>i</w:t>
      </w:r>
      <w:r w:rsidRPr="00D448EC">
        <w:t>（第</w:t>
      </w:r>
      <w:proofErr w:type="spellStart"/>
      <w:r w:rsidRPr="00D448EC">
        <w:t>i</w:t>
      </w:r>
      <w:proofErr w:type="spellEnd"/>
      <w:r w:rsidRPr="00D448EC">
        <w:t>种污染物），</w:t>
      </w:r>
      <w:r w:rsidRPr="00D448EC">
        <w:rPr>
          <w:bCs/>
          <w:szCs w:val="15"/>
        </w:rPr>
        <w:t>污染物数</w:t>
      </w:r>
      <w:proofErr w:type="spellStart"/>
      <w:r w:rsidRPr="00D448EC">
        <w:rPr>
          <w:bCs/>
          <w:szCs w:val="15"/>
        </w:rPr>
        <w:t>i</w:t>
      </w:r>
      <w:proofErr w:type="spellEnd"/>
      <w:r w:rsidRPr="00D448EC">
        <w:rPr>
          <w:bCs/>
          <w:szCs w:val="15"/>
        </w:rPr>
        <w:t>大于</w:t>
      </w:r>
      <w:r w:rsidRPr="00D448EC">
        <w:rPr>
          <w:bCs/>
          <w:szCs w:val="15"/>
        </w:rPr>
        <w:t>1</w:t>
      </w:r>
      <w:r w:rsidRPr="00D448EC">
        <w:rPr>
          <w:bCs/>
          <w:szCs w:val="15"/>
        </w:rPr>
        <w:t>，取</w:t>
      </w:r>
      <w:r w:rsidRPr="00D448EC">
        <w:rPr>
          <w:bCs/>
          <w:szCs w:val="15"/>
        </w:rPr>
        <w:t>P</w:t>
      </w:r>
      <w:r w:rsidRPr="00D448EC">
        <w:rPr>
          <w:bCs/>
          <w:szCs w:val="15"/>
        </w:rPr>
        <w:t>值中的最大者</w:t>
      </w:r>
      <w:r w:rsidRPr="00D448EC">
        <w:rPr>
          <w:bCs/>
          <w:szCs w:val="15"/>
        </w:rPr>
        <w:t>Pmax</w:t>
      </w:r>
      <w:r w:rsidRPr="00D448EC">
        <w:rPr>
          <w:bCs/>
          <w:szCs w:val="15"/>
        </w:rPr>
        <w:t>。</w:t>
      </w:r>
      <w:r w:rsidRPr="00D448EC">
        <w:t>按表</w:t>
      </w:r>
      <w:r w:rsidR="0051430B" w:rsidRPr="00D448EC">
        <w:t>2.5-1</w:t>
      </w:r>
      <w:r w:rsidRPr="00D448EC">
        <w:t>评价工作分级判据进行分级。</w:t>
      </w:r>
    </w:p>
    <w:p w14:paraId="1ED55EBB" w14:textId="4B74D7ED" w:rsidR="0051430B" w:rsidRPr="00D448EC" w:rsidRDefault="0051430B" w:rsidP="0051430B">
      <w:pPr>
        <w:pStyle w:val="af0"/>
        <w:rPr>
          <w:rFonts w:eastAsia="宋体"/>
        </w:rPr>
      </w:pPr>
      <w:r w:rsidRPr="00D448EC">
        <w:rPr>
          <w:rFonts w:eastAsia="宋体"/>
        </w:rPr>
        <w:t>表</w:t>
      </w:r>
      <w:r w:rsidRPr="00D448EC">
        <w:rPr>
          <w:rFonts w:eastAsia="宋体"/>
        </w:rPr>
        <w:t>2.5</w:t>
      </w:r>
      <w:r w:rsidRPr="00D448EC">
        <w:rPr>
          <w:rFonts w:eastAsia="宋体"/>
        </w:rPr>
        <w:t>环境空气评价工作等级划分</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283"/>
        <w:gridCol w:w="1747"/>
        <w:gridCol w:w="2541"/>
        <w:gridCol w:w="1729"/>
      </w:tblGrid>
      <w:tr w:rsidR="0051430B" w:rsidRPr="00D448EC" w14:paraId="6631A65B" w14:textId="77777777" w:rsidTr="0051430B">
        <w:trPr>
          <w:cantSplit/>
          <w:trHeight w:val="625"/>
          <w:jc w:val="center"/>
        </w:trPr>
        <w:tc>
          <w:tcPr>
            <w:tcW w:w="2283" w:type="dxa"/>
            <w:tcBorders>
              <w:tl2br w:val="single" w:sz="2" w:space="0" w:color="auto"/>
            </w:tcBorders>
            <w:vAlign w:val="center"/>
          </w:tcPr>
          <w:p w14:paraId="7A9FEDDE" w14:textId="1913A4BE" w:rsidR="0051430B" w:rsidRPr="00D448EC" w:rsidRDefault="0051430B" w:rsidP="0010199C">
            <w:pPr>
              <w:snapToGrid w:val="0"/>
              <w:spacing w:line="280" w:lineRule="exact"/>
              <w:ind w:rightChars="-71" w:right="-149" w:firstLineChars="85" w:firstLine="178"/>
              <w:jc w:val="center"/>
              <w:rPr>
                <w:bCs/>
                <w:szCs w:val="21"/>
              </w:rPr>
            </w:pPr>
            <w:r w:rsidRPr="00D448EC">
              <w:rPr>
                <w:bCs/>
                <w:szCs w:val="21"/>
              </w:rPr>
              <w:t xml:space="preserve">   </w:t>
            </w:r>
            <w:r w:rsidRPr="00D448EC">
              <w:rPr>
                <w:bCs/>
                <w:szCs w:val="21"/>
              </w:rPr>
              <w:t>评价级别</w:t>
            </w:r>
          </w:p>
          <w:p w14:paraId="647557DB" w14:textId="77777777" w:rsidR="0051430B" w:rsidRPr="00D448EC" w:rsidRDefault="0051430B" w:rsidP="0010199C">
            <w:pPr>
              <w:snapToGrid w:val="0"/>
              <w:spacing w:line="280" w:lineRule="exact"/>
              <w:rPr>
                <w:bCs/>
                <w:szCs w:val="21"/>
              </w:rPr>
            </w:pPr>
            <w:r w:rsidRPr="00D448EC">
              <w:rPr>
                <w:bCs/>
                <w:szCs w:val="21"/>
              </w:rPr>
              <w:t>判据</w:t>
            </w:r>
          </w:p>
        </w:tc>
        <w:tc>
          <w:tcPr>
            <w:tcW w:w="1747" w:type="dxa"/>
            <w:vAlign w:val="center"/>
          </w:tcPr>
          <w:p w14:paraId="04B8504B" w14:textId="77777777" w:rsidR="0051430B" w:rsidRPr="00D448EC" w:rsidRDefault="0051430B" w:rsidP="0010199C">
            <w:pPr>
              <w:snapToGrid w:val="0"/>
              <w:spacing w:line="280" w:lineRule="exact"/>
              <w:jc w:val="center"/>
              <w:rPr>
                <w:bCs/>
                <w:szCs w:val="21"/>
              </w:rPr>
            </w:pPr>
            <w:r w:rsidRPr="00D448EC">
              <w:rPr>
                <w:bCs/>
                <w:szCs w:val="21"/>
              </w:rPr>
              <w:t>一级</w:t>
            </w:r>
          </w:p>
        </w:tc>
        <w:tc>
          <w:tcPr>
            <w:tcW w:w="2541" w:type="dxa"/>
            <w:vAlign w:val="center"/>
          </w:tcPr>
          <w:p w14:paraId="2DECF7A8" w14:textId="77777777" w:rsidR="0051430B" w:rsidRPr="00D448EC" w:rsidRDefault="0051430B" w:rsidP="0010199C">
            <w:pPr>
              <w:snapToGrid w:val="0"/>
              <w:spacing w:line="280" w:lineRule="exact"/>
              <w:jc w:val="center"/>
              <w:rPr>
                <w:bCs/>
                <w:szCs w:val="21"/>
              </w:rPr>
            </w:pPr>
            <w:r w:rsidRPr="00D448EC">
              <w:rPr>
                <w:bCs/>
                <w:szCs w:val="21"/>
              </w:rPr>
              <w:t>二级</w:t>
            </w:r>
          </w:p>
        </w:tc>
        <w:tc>
          <w:tcPr>
            <w:tcW w:w="1729" w:type="dxa"/>
            <w:vAlign w:val="center"/>
          </w:tcPr>
          <w:p w14:paraId="76E5BA86" w14:textId="77777777" w:rsidR="0051430B" w:rsidRPr="00D448EC" w:rsidRDefault="0051430B" w:rsidP="0010199C">
            <w:pPr>
              <w:snapToGrid w:val="0"/>
              <w:spacing w:line="280" w:lineRule="exact"/>
              <w:jc w:val="center"/>
              <w:rPr>
                <w:bCs/>
                <w:szCs w:val="21"/>
              </w:rPr>
            </w:pPr>
            <w:r w:rsidRPr="00D448EC">
              <w:rPr>
                <w:bCs/>
                <w:szCs w:val="21"/>
              </w:rPr>
              <w:t>三级</w:t>
            </w:r>
          </w:p>
        </w:tc>
      </w:tr>
      <w:tr w:rsidR="0051430B" w:rsidRPr="00D448EC" w14:paraId="44B197E3" w14:textId="77777777" w:rsidTr="0051430B">
        <w:trPr>
          <w:cantSplit/>
          <w:trHeight w:val="340"/>
          <w:jc w:val="center"/>
        </w:trPr>
        <w:tc>
          <w:tcPr>
            <w:tcW w:w="2283" w:type="dxa"/>
            <w:vAlign w:val="center"/>
          </w:tcPr>
          <w:p w14:paraId="19C7DEAE" w14:textId="77777777" w:rsidR="0051430B" w:rsidRPr="00D448EC" w:rsidRDefault="0051430B" w:rsidP="0010199C">
            <w:pPr>
              <w:snapToGrid w:val="0"/>
              <w:spacing w:line="280" w:lineRule="exact"/>
              <w:ind w:firstLine="420"/>
              <w:jc w:val="center"/>
              <w:rPr>
                <w:bCs/>
                <w:szCs w:val="21"/>
              </w:rPr>
            </w:pPr>
            <w:r w:rsidRPr="00D448EC">
              <w:rPr>
                <w:bCs/>
                <w:szCs w:val="21"/>
              </w:rPr>
              <w:t>标准</w:t>
            </w:r>
          </w:p>
        </w:tc>
        <w:tc>
          <w:tcPr>
            <w:tcW w:w="1747" w:type="dxa"/>
            <w:vAlign w:val="center"/>
          </w:tcPr>
          <w:p w14:paraId="23B68916" w14:textId="77777777" w:rsidR="0051430B" w:rsidRPr="00D448EC" w:rsidRDefault="0051430B" w:rsidP="0010199C">
            <w:pPr>
              <w:snapToGrid w:val="0"/>
              <w:spacing w:line="280" w:lineRule="exact"/>
              <w:jc w:val="center"/>
              <w:rPr>
                <w:bCs/>
                <w:szCs w:val="21"/>
              </w:rPr>
            </w:pPr>
            <w:r w:rsidRPr="00D448EC">
              <w:rPr>
                <w:bCs/>
                <w:szCs w:val="21"/>
              </w:rPr>
              <w:t>P</w:t>
            </w:r>
            <w:r w:rsidRPr="00D448EC">
              <w:rPr>
                <w:bCs/>
                <w:szCs w:val="21"/>
                <w:vertAlign w:val="subscript"/>
              </w:rPr>
              <w:t>max</w:t>
            </w:r>
            <w:r w:rsidRPr="00D448EC">
              <w:rPr>
                <w:bCs/>
                <w:szCs w:val="21"/>
              </w:rPr>
              <w:t>≥10%</w:t>
            </w:r>
          </w:p>
        </w:tc>
        <w:tc>
          <w:tcPr>
            <w:tcW w:w="2541" w:type="dxa"/>
            <w:vAlign w:val="center"/>
          </w:tcPr>
          <w:p w14:paraId="2CB5DC99" w14:textId="77777777" w:rsidR="0051430B" w:rsidRPr="00D448EC" w:rsidRDefault="0051430B" w:rsidP="0010199C">
            <w:pPr>
              <w:snapToGrid w:val="0"/>
              <w:spacing w:line="280" w:lineRule="exact"/>
              <w:jc w:val="center"/>
              <w:rPr>
                <w:bCs/>
                <w:szCs w:val="21"/>
              </w:rPr>
            </w:pPr>
            <w:r w:rsidRPr="00D448EC">
              <w:rPr>
                <w:bCs/>
                <w:szCs w:val="21"/>
              </w:rPr>
              <w:t>1%≤P</w:t>
            </w:r>
            <w:r w:rsidRPr="00D448EC">
              <w:rPr>
                <w:bCs/>
                <w:szCs w:val="21"/>
                <w:vertAlign w:val="subscript"/>
              </w:rPr>
              <w:t>max</w:t>
            </w:r>
            <w:r w:rsidRPr="00D448EC">
              <w:rPr>
                <w:bCs/>
                <w:szCs w:val="21"/>
              </w:rPr>
              <w:t>&lt;10%</w:t>
            </w:r>
          </w:p>
        </w:tc>
        <w:tc>
          <w:tcPr>
            <w:tcW w:w="1729" w:type="dxa"/>
            <w:vAlign w:val="center"/>
          </w:tcPr>
          <w:p w14:paraId="57DC979F" w14:textId="77777777" w:rsidR="0051430B" w:rsidRPr="00D448EC" w:rsidRDefault="0051430B" w:rsidP="0010199C">
            <w:pPr>
              <w:snapToGrid w:val="0"/>
              <w:spacing w:line="280" w:lineRule="exact"/>
              <w:jc w:val="center"/>
              <w:rPr>
                <w:bCs/>
                <w:szCs w:val="21"/>
              </w:rPr>
            </w:pPr>
            <w:r w:rsidRPr="00D448EC">
              <w:rPr>
                <w:bCs/>
                <w:szCs w:val="21"/>
              </w:rPr>
              <w:t>P</w:t>
            </w:r>
            <w:r w:rsidRPr="00D448EC">
              <w:rPr>
                <w:bCs/>
                <w:szCs w:val="21"/>
                <w:vertAlign w:val="subscript"/>
              </w:rPr>
              <w:t>max</w:t>
            </w:r>
            <w:r w:rsidRPr="00D448EC">
              <w:rPr>
                <w:bCs/>
                <w:szCs w:val="21"/>
              </w:rPr>
              <w:t xml:space="preserve">≤1% </w:t>
            </w:r>
          </w:p>
        </w:tc>
      </w:tr>
    </w:tbl>
    <w:p w14:paraId="21C5E80D" w14:textId="77777777" w:rsidR="0051430B" w:rsidRPr="00D448EC" w:rsidRDefault="0051430B" w:rsidP="0051430B">
      <w:pPr>
        <w:pStyle w:val="af"/>
        <w:ind w:firstLine="480"/>
      </w:pPr>
      <w:r w:rsidRPr="00D448EC">
        <w:t>根据项目污染源初步调查结果，分别计算项目排放主要污染物的最大地面空气质量浓度占标率</w:t>
      </w:r>
      <w:r w:rsidRPr="00D448EC">
        <w:t>Pi</w:t>
      </w:r>
      <w:r w:rsidRPr="00D448EC">
        <w:t>，及第</w:t>
      </w:r>
      <w:proofErr w:type="spellStart"/>
      <w:r w:rsidRPr="00D448EC">
        <w:t>i</w:t>
      </w:r>
      <w:proofErr w:type="spellEnd"/>
      <w:proofErr w:type="gramStart"/>
      <w:r w:rsidRPr="00D448EC">
        <w:t>个</w:t>
      </w:r>
      <w:proofErr w:type="gramEnd"/>
      <w:r w:rsidRPr="00D448EC">
        <w:t>污染物的地面空气质量浓度达到标准值的</w:t>
      </w:r>
      <w:r w:rsidRPr="00D448EC">
        <w:t>10%</w:t>
      </w:r>
      <w:r w:rsidRPr="00D448EC">
        <w:t>时所对应的最远距离</w:t>
      </w:r>
      <w:r w:rsidRPr="00D448EC">
        <w:t>D</w:t>
      </w:r>
      <w:r w:rsidRPr="00D448EC">
        <w:rPr>
          <w:vertAlign w:val="subscript"/>
        </w:rPr>
        <w:t>10%</w:t>
      </w:r>
      <w:r w:rsidRPr="00D448EC">
        <w:t>。其中</w:t>
      </w:r>
      <w:r w:rsidRPr="00D448EC">
        <w:t>Pi</w:t>
      </w:r>
      <w:r w:rsidRPr="00D448EC">
        <w:t>定义为：</w:t>
      </w:r>
    </w:p>
    <w:p w14:paraId="4063FA1D" w14:textId="77777777" w:rsidR="0051430B" w:rsidRPr="00D448EC" w:rsidRDefault="0051430B" w:rsidP="0051430B">
      <w:pPr>
        <w:pStyle w:val="af"/>
        <w:ind w:firstLine="480"/>
        <w:jc w:val="center"/>
      </w:pPr>
      <w:r w:rsidRPr="00D448EC">
        <w:t>Pi=C</w:t>
      </w:r>
      <w:r w:rsidRPr="00D448EC">
        <w:rPr>
          <w:vertAlign w:val="subscript"/>
        </w:rPr>
        <w:t>i</w:t>
      </w:r>
      <w:r w:rsidRPr="00D448EC">
        <w:t>/C</w:t>
      </w:r>
      <w:r w:rsidRPr="00D448EC">
        <w:rPr>
          <w:vertAlign w:val="subscript"/>
        </w:rPr>
        <w:t>oi</w:t>
      </w:r>
      <w:r w:rsidRPr="00D448EC">
        <w:t>×100%</w:t>
      </w:r>
    </w:p>
    <w:p w14:paraId="567EF7A3" w14:textId="77777777" w:rsidR="0051430B" w:rsidRPr="00D448EC" w:rsidRDefault="0051430B" w:rsidP="0051430B">
      <w:pPr>
        <w:pStyle w:val="af"/>
        <w:ind w:firstLine="480"/>
      </w:pPr>
      <w:r w:rsidRPr="00D448EC">
        <w:t>式中：</w:t>
      </w:r>
      <w:r w:rsidRPr="00D448EC">
        <w:t>P</w:t>
      </w:r>
      <w:r w:rsidRPr="00D448EC">
        <w:rPr>
          <w:vertAlign w:val="subscript"/>
        </w:rPr>
        <w:t>i</w:t>
      </w:r>
      <w:r w:rsidRPr="00D448EC">
        <w:t>——</w:t>
      </w:r>
      <w:r w:rsidRPr="00D448EC">
        <w:t>第</w:t>
      </w:r>
      <w:proofErr w:type="spellStart"/>
      <w:r w:rsidRPr="00D448EC">
        <w:t>i</w:t>
      </w:r>
      <w:proofErr w:type="spellEnd"/>
      <w:proofErr w:type="gramStart"/>
      <w:r w:rsidRPr="00D448EC">
        <w:t>个</w:t>
      </w:r>
      <w:proofErr w:type="gramEnd"/>
      <w:r w:rsidRPr="00D448EC">
        <w:t>污染物的最大地面空气质量浓度占标率，</w:t>
      </w:r>
      <w:r w:rsidRPr="00D448EC">
        <w:t>%</w:t>
      </w:r>
      <w:r w:rsidRPr="00D448EC">
        <w:t>；</w:t>
      </w:r>
    </w:p>
    <w:p w14:paraId="5FEEFE88" w14:textId="77777777" w:rsidR="0051430B" w:rsidRPr="00D448EC" w:rsidRDefault="0051430B" w:rsidP="0051430B">
      <w:pPr>
        <w:pStyle w:val="af"/>
        <w:ind w:firstLine="480"/>
      </w:pPr>
      <w:r w:rsidRPr="00D448EC">
        <w:t>C</w:t>
      </w:r>
      <w:r w:rsidRPr="00D448EC">
        <w:rPr>
          <w:vertAlign w:val="subscript"/>
        </w:rPr>
        <w:t>i</w:t>
      </w:r>
      <w:r w:rsidRPr="00D448EC">
        <w:t>——</w:t>
      </w:r>
      <w:r w:rsidRPr="00D448EC">
        <w:t>采用估算模型计算出的第</w:t>
      </w:r>
      <w:proofErr w:type="spellStart"/>
      <w:r w:rsidRPr="00D448EC">
        <w:t>i</w:t>
      </w:r>
      <w:proofErr w:type="spellEnd"/>
      <w:proofErr w:type="gramStart"/>
      <w:r w:rsidRPr="00D448EC">
        <w:t>个</w:t>
      </w:r>
      <w:proofErr w:type="gramEnd"/>
      <w:r w:rsidRPr="00D448EC">
        <w:t>污染物的最大</w:t>
      </w:r>
      <w:r w:rsidRPr="00D448EC">
        <w:t>1h</w:t>
      </w:r>
      <w:r w:rsidRPr="00D448EC">
        <w:t>地面空气质量浓度，</w:t>
      </w:r>
      <w:r w:rsidRPr="00D448EC">
        <w:t>µg/m</w:t>
      </w:r>
      <w:r w:rsidRPr="00D448EC">
        <w:rPr>
          <w:vertAlign w:val="superscript"/>
        </w:rPr>
        <w:t>3</w:t>
      </w:r>
      <w:r w:rsidRPr="00D448EC">
        <w:t>；</w:t>
      </w:r>
    </w:p>
    <w:p w14:paraId="6EA78AD5" w14:textId="77777777" w:rsidR="0051430B" w:rsidRPr="00D448EC" w:rsidRDefault="0051430B" w:rsidP="0051430B">
      <w:pPr>
        <w:pStyle w:val="af"/>
        <w:ind w:firstLine="480"/>
      </w:pPr>
      <w:proofErr w:type="spellStart"/>
      <w:r w:rsidRPr="00D448EC">
        <w:t>C</w:t>
      </w:r>
      <w:r w:rsidRPr="00D448EC">
        <w:rPr>
          <w:vertAlign w:val="subscript"/>
        </w:rPr>
        <w:t>oi</w:t>
      </w:r>
      <w:proofErr w:type="spellEnd"/>
      <w:r w:rsidRPr="00D448EC">
        <w:t>——</w:t>
      </w:r>
      <w:r w:rsidRPr="00D448EC">
        <w:t>第</w:t>
      </w:r>
      <w:proofErr w:type="spellStart"/>
      <w:r w:rsidRPr="00D448EC">
        <w:t>i</w:t>
      </w:r>
      <w:proofErr w:type="spellEnd"/>
      <w:proofErr w:type="gramStart"/>
      <w:r w:rsidRPr="00D448EC">
        <w:t>个</w:t>
      </w:r>
      <w:proofErr w:type="gramEnd"/>
      <w:r w:rsidRPr="00D448EC">
        <w:t>污染物的环境空气质量浓度标准，</w:t>
      </w:r>
      <w:r w:rsidRPr="00D448EC">
        <w:t>µg/m</w:t>
      </w:r>
      <w:r w:rsidRPr="00D448EC">
        <w:rPr>
          <w:vertAlign w:val="superscript"/>
        </w:rPr>
        <w:t>3</w:t>
      </w:r>
      <w:r w:rsidRPr="00D448EC">
        <w:t>。</w:t>
      </w:r>
    </w:p>
    <w:p w14:paraId="2C860F02" w14:textId="77777777" w:rsidR="0051430B" w:rsidRPr="00D448EC" w:rsidRDefault="0051430B" w:rsidP="0051430B">
      <w:pPr>
        <w:pStyle w:val="af"/>
        <w:ind w:firstLine="480"/>
      </w:pPr>
      <w:r w:rsidRPr="00D448EC">
        <w:t>根据《环境影响评价技术导则</w:t>
      </w:r>
      <w:r w:rsidRPr="00D448EC">
        <w:t>-</w:t>
      </w:r>
      <w:r w:rsidRPr="00D448EC">
        <w:t>大气环境》（</w:t>
      </w:r>
      <w:r w:rsidRPr="00D448EC">
        <w:t>HJ2.2-2018</w:t>
      </w:r>
      <w:r w:rsidRPr="00D448EC">
        <w:t>）推荐模式中的估算模式对污染源进行估算分析如下：</w:t>
      </w:r>
    </w:p>
    <w:p w14:paraId="0CEBC571" w14:textId="77777777" w:rsidR="006C1C54" w:rsidRPr="00D448EC" w:rsidRDefault="006C1C54" w:rsidP="006C1C54">
      <w:pPr>
        <w:pStyle w:val="41"/>
        <w:spacing w:before="156"/>
        <w:ind w:firstLine="482"/>
      </w:pPr>
      <w:r w:rsidRPr="00D448EC">
        <w:t>2</w:t>
      </w:r>
      <w:r w:rsidRPr="00D448EC">
        <w:t>、评价因子和评价标准筛选</w:t>
      </w:r>
    </w:p>
    <w:p w14:paraId="4C023BB1" w14:textId="19F66E2A" w:rsidR="006C1C54" w:rsidRPr="00D448EC" w:rsidRDefault="006C1C54" w:rsidP="006C1C54">
      <w:pPr>
        <w:tabs>
          <w:tab w:val="left" w:pos="0"/>
          <w:tab w:val="left" w:pos="1365"/>
          <w:tab w:val="left" w:pos="1575"/>
        </w:tabs>
        <w:spacing w:line="460" w:lineRule="exact"/>
        <w:ind w:firstLineChars="200" w:firstLine="480"/>
        <w:textAlignment w:val="baseline"/>
        <w:rPr>
          <w:sz w:val="24"/>
          <w:szCs w:val="22"/>
        </w:rPr>
      </w:pPr>
      <w:r w:rsidRPr="00D448EC">
        <w:rPr>
          <w:sz w:val="24"/>
          <w:szCs w:val="22"/>
        </w:rPr>
        <w:t>本项目大气评价因子和评价标准见下表</w:t>
      </w:r>
      <w:r w:rsidRPr="00D448EC">
        <w:rPr>
          <w:sz w:val="24"/>
          <w:szCs w:val="22"/>
        </w:rPr>
        <w:t>2.5-2</w:t>
      </w:r>
      <w:r w:rsidRPr="00D448EC">
        <w:rPr>
          <w:sz w:val="24"/>
          <w:szCs w:val="22"/>
        </w:rPr>
        <w:t>。</w:t>
      </w:r>
    </w:p>
    <w:p w14:paraId="0CB8E59F" w14:textId="62D1D732" w:rsidR="006C1C54" w:rsidRPr="00D448EC" w:rsidRDefault="006C1C54" w:rsidP="006C1C54">
      <w:pPr>
        <w:pStyle w:val="af0"/>
        <w:rPr>
          <w:rFonts w:eastAsia="宋体"/>
        </w:rPr>
      </w:pPr>
      <w:r w:rsidRPr="00D448EC">
        <w:rPr>
          <w:rFonts w:eastAsia="宋体"/>
        </w:rPr>
        <w:t>表</w:t>
      </w:r>
      <w:r w:rsidRPr="00D448EC">
        <w:rPr>
          <w:rFonts w:eastAsia="宋体"/>
        </w:rPr>
        <w:t xml:space="preserve">2.5-2  </w:t>
      </w:r>
      <w:r w:rsidRPr="00D448EC">
        <w:rPr>
          <w:rFonts w:eastAsia="宋体"/>
        </w:rPr>
        <w:t>本项目评价因子和评价标准表</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284"/>
        <w:gridCol w:w="1287"/>
        <w:gridCol w:w="1292"/>
        <w:gridCol w:w="1116"/>
        <w:gridCol w:w="1130"/>
        <w:gridCol w:w="2191"/>
      </w:tblGrid>
      <w:tr w:rsidR="006C1C54" w:rsidRPr="00D448EC" w14:paraId="22E09144" w14:textId="77777777" w:rsidTr="006C1C54">
        <w:trPr>
          <w:trHeight w:val="363"/>
          <w:jc w:val="center"/>
        </w:trPr>
        <w:tc>
          <w:tcPr>
            <w:tcW w:w="1284" w:type="dxa"/>
            <w:vMerge w:val="restart"/>
            <w:vAlign w:val="center"/>
          </w:tcPr>
          <w:p w14:paraId="2C4DC2F4" w14:textId="77777777" w:rsidR="006C1C54" w:rsidRPr="00D448EC" w:rsidRDefault="006C1C54" w:rsidP="0010199C">
            <w:pPr>
              <w:adjustRightInd w:val="0"/>
              <w:snapToGrid w:val="0"/>
              <w:spacing w:line="320" w:lineRule="exact"/>
              <w:jc w:val="center"/>
              <w:rPr>
                <w:szCs w:val="21"/>
              </w:rPr>
            </w:pPr>
            <w:r w:rsidRPr="00D448EC">
              <w:rPr>
                <w:szCs w:val="21"/>
              </w:rPr>
              <w:t>污染物</w:t>
            </w:r>
          </w:p>
        </w:tc>
        <w:tc>
          <w:tcPr>
            <w:tcW w:w="3695" w:type="dxa"/>
            <w:gridSpan w:val="3"/>
            <w:vAlign w:val="center"/>
          </w:tcPr>
          <w:p w14:paraId="3E3CDB57" w14:textId="77777777" w:rsidR="006C1C54" w:rsidRPr="00D448EC" w:rsidRDefault="006C1C54" w:rsidP="0010199C">
            <w:pPr>
              <w:adjustRightInd w:val="0"/>
              <w:snapToGrid w:val="0"/>
              <w:spacing w:line="320" w:lineRule="exact"/>
              <w:jc w:val="center"/>
              <w:rPr>
                <w:szCs w:val="21"/>
              </w:rPr>
            </w:pPr>
            <w:r w:rsidRPr="00D448EC">
              <w:rPr>
                <w:szCs w:val="21"/>
              </w:rPr>
              <w:t>浓度限值</w:t>
            </w:r>
          </w:p>
        </w:tc>
        <w:tc>
          <w:tcPr>
            <w:tcW w:w="1130" w:type="dxa"/>
            <w:vMerge w:val="restart"/>
            <w:vAlign w:val="center"/>
          </w:tcPr>
          <w:p w14:paraId="3FB76422" w14:textId="77777777" w:rsidR="006C1C54" w:rsidRPr="00D448EC" w:rsidRDefault="006C1C54" w:rsidP="0010199C">
            <w:pPr>
              <w:adjustRightInd w:val="0"/>
              <w:snapToGrid w:val="0"/>
              <w:spacing w:line="320" w:lineRule="exact"/>
              <w:jc w:val="center"/>
              <w:rPr>
                <w:szCs w:val="21"/>
              </w:rPr>
            </w:pPr>
            <w:r w:rsidRPr="00D448EC">
              <w:rPr>
                <w:szCs w:val="21"/>
              </w:rPr>
              <w:t>浓度单位</w:t>
            </w:r>
          </w:p>
        </w:tc>
        <w:tc>
          <w:tcPr>
            <w:tcW w:w="2191" w:type="dxa"/>
            <w:vMerge w:val="restart"/>
            <w:vAlign w:val="center"/>
          </w:tcPr>
          <w:p w14:paraId="798949C9" w14:textId="77777777" w:rsidR="006C1C54" w:rsidRPr="00D448EC" w:rsidRDefault="006C1C54" w:rsidP="0010199C">
            <w:pPr>
              <w:adjustRightInd w:val="0"/>
              <w:snapToGrid w:val="0"/>
              <w:spacing w:line="320" w:lineRule="exact"/>
              <w:jc w:val="center"/>
              <w:rPr>
                <w:szCs w:val="21"/>
              </w:rPr>
            </w:pPr>
            <w:r w:rsidRPr="00D448EC">
              <w:rPr>
                <w:szCs w:val="21"/>
              </w:rPr>
              <w:t>标准来源</w:t>
            </w:r>
          </w:p>
        </w:tc>
      </w:tr>
      <w:tr w:rsidR="006C1C54" w:rsidRPr="00D448EC" w14:paraId="0E39B7B8" w14:textId="77777777" w:rsidTr="006C1C54">
        <w:trPr>
          <w:trHeight w:val="363"/>
          <w:jc w:val="center"/>
        </w:trPr>
        <w:tc>
          <w:tcPr>
            <w:tcW w:w="1284" w:type="dxa"/>
            <w:vMerge/>
            <w:vAlign w:val="center"/>
          </w:tcPr>
          <w:p w14:paraId="1C31B140" w14:textId="77777777" w:rsidR="006C1C54" w:rsidRPr="00D448EC" w:rsidRDefault="006C1C54" w:rsidP="0010199C">
            <w:pPr>
              <w:adjustRightInd w:val="0"/>
              <w:snapToGrid w:val="0"/>
              <w:spacing w:line="320" w:lineRule="exact"/>
              <w:jc w:val="center"/>
              <w:rPr>
                <w:szCs w:val="21"/>
              </w:rPr>
            </w:pPr>
          </w:p>
        </w:tc>
        <w:tc>
          <w:tcPr>
            <w:tcW w:w="1287" w:type="dxa"/>
            <w:vAlign w:val="center"/>
          </w:tcPr>
          <w:p w14:paraId="3969AC08" w14:textId="77777777" w:rsidR="006C1C54" w:rsidRPr="00D448EC" w:rsidRDefault="006C1C54" w:rsidP="0010199C">
            <w:pPr>
              <w:adjustRightInd w:val="0"/>
              <w:snapToGrid w:val="0"/>
              <w:spacing w:line="320" w:lineRule="exact"/>
              <w:jc w:val="center"/>
              <w:rPr>
                <w:szCs w:val="21"/>
              </w:rPr>
            </w:pPr>
            <w:r w:rsidRPr="00D448EC">
              <w:rPr>
                <w:szCs w:val="21"/>
              </w:rPr>
              <w:t>年平均</w:t>
            </w:r>
          </w:p>
        </w:tc>
        <w:tc>
          <w:tcPr>
            <w:tcW w:w="1292" w:type="dxa"/>
            <w:vAlign w:val="center"/>
          </w:tcPr>
          <w:p w14:paraId="25F98932" w14:textId="77777777" w:rsidR="006C1C54" w:rsidRPr="00D448EC" w:rsidRDefault="006C1C54" w:rsidP="0010199C">
            <w:pPr>
              <w:adjustRightInd w:val="0"/>
              <w:snapToGrid w:val="0"/>
              <w:spacing w:line="320" w:lineRule="exact"/>
              <w:jc w:val="center"/>
              <w:rPr>
                <w:szCs w:val="21"/>
              </w:rPr>
            </w:pPr>
            <w:r w:rsidRPr="00D448EC">
              <w:rPr>
                <w:szCs w:val="21"/>
              </w:rPr>
              <w:t>24</w:t>
            </w:r>
            <w:r w:rsidRPr="00D448EC">
              <w:rPr>
                <w:szCs w:val="21"/>
              </w:rPr>
              <w:t>小时平均</w:t>
            </w:r>
          </w:p>
        </w:tc>
        <w:tc>
          <w:tcPr>
            <w:tcW w:w="1116" w:type="dxa"/>
            <w:vAlign w:val="center"/>
          </w:tcPr>
          <w:p w14:paraId="71111848" w14:textId="77777777" w:rsidR="006C1C54" w:rsidRPr="00D448EC" w:rsidRDefault="006C1C54" w:rsidP="0010199C">
            <w:pPr>
              <w:adjustRightInd w:val="0"/>
              <w:snapToGrid w:val="0"/>
              <w:spacing w:line="320" w:lineRule="exact"/>
              <w:jc w:val="center"/>
              <w:rPr>
                <w:szCs w:val="21"/>
              </w:rPr>
            </w:pPr>
            <w:r w:rsidRPr="00D448EC">
              <w:rPr>
                <w:szCs w:val="21"/>
              </w:rPr>
              <w:t>1</w:t>
            </w:r>
            <w:r w:rsidRPr="00D448EC">
              <w:rPr>
                <w:szCs w:val="21"/>
              </w:rPr>
              <w:t>小时平均</w:t>
            </w:r>
          </w:p>
        </w:tc>
        <w:tc>
          <w:tcPr>
            <w:tcW w:w="1130" w:type="dxa"/>
            <w:vMerge/>
            <w:vAlign w:val="center"/>
          </w:tcPr>
          <w:p w14:paraId="37DD692F" w14:textId="77777777" w:rsidR="006C1C54" w:rsidRPr="00D448EC" w:rsidRDefault="006C1C54" w:rsidP="0010199C">
            <w:pPr>
              <w:adjustRightInd w:val="0"/>
              <w:snapToGrid w:val="0"/>
              <w:spacing w:line="320" w:lineRule="exact"/>
              <w:jc w:val="center"/>
              <w:rPr>
                <w:szCs w:val="21"/>
              </w:rPr>
            </w:pPr>
          </w:p>
        </w:tc>
        <w:tc>
          <w:tcPr>
            <w:tcW w:w="2191" w:type="dxa"/>
            <w:vMerge/>
            <w:vAlign w:val="center"/>
          </w:tcPr>
          <w:p w14:paraId="4419009F" w14:textId="77777777" w:rsidR="006C1C54" w:rsidRPr="00D448EC" w:rsidRDefault="006C1C54" w:rsidP="0010199C">
            <w:pPr>
              <w:adjustRightInd w:val="0"/>
              <w:snapToGrid w:val="0"/>
              <w:spacing w:line="320" w:lineRule="exact"/>
              <w:jc w:val="center"/>
              <w:rPr>
                <w:szCs w:val="21"/>
              </w:rPr>
            </w:pPr>
          </w:p>
        </w:tc>
      </w:tr>
      <w:tr w:rsidR="006C1C54" w:rsidRPr="00D448EC" w14:paraId="5D8221A8" w14:textId="77777777" w:rsidTr="006C1C54">
        <w:trPr>
          <w:trHeight w:val="363"/>
          <w:jc w:val="center"/>
        </w:trPr>
        <w:tc>
          <w:tcPr>
            <w:tcW w:w="1284" w:type="dxa"/>
            <w:vAlign w:val="center"/>
          </w:tcPr>
          <w:p w14:paraId="5749CD28" w14:textId="77777777" w:rsidR="006C1C54" w:rsidRPr="00D448EC" w:rsidRDefault="006C1C54" w:rsidP="0010199C">
            <w:pPr>
              <w:adjustRightInd w:val="0"/>
              <w:snapToGrid w:val="0"/>
              <w:spacing w:line="320" w:lineRule="exact"/>
              <w:jc w:val="center"/>
              <w:rPr>
                <w:szCs w:val="21"/>
              </w:rPr>
            </w:pPr>
            <w:r w:rsidRPr="00D448EC">
              <w:rPr>
                <w:szCs w:val="21"/>
              </w:rPr>
              <w:t>PM</w:t>
            </w:r>
            <w:r w:rsidRPr="00D448EC">
              <w:rPr>
                <w:szCs w:val="21"/>
                <w:vertAlign w:val="subscript"/>
              </w:rPr>
              <w:t>10</w:t>
            </w:r>
          </w:p>
        </w:tc>
        <w:tc>
          <w:tcPr>
            <w:tcW w:w="1287" w:type="dxa"/>
            <w:vAlign w:val="center"/>
          </w:tcPr>
          <w:p w14:paraId="45506407" w14:textId="77777777" w:rsidR="006C1C54" w:rsidRPr="00D448EC" w:rsidRDefault="006C1C54" w:rsidP="0010199C">
            <w:pPr>
              <w:adjustRightInd w:val="0"/>
              <w:snapToGrid w:val="0"/>
              <w:spacing w:line="320" w:lineRule="exact"/>
              <w:jc w:val="center"/>
              <w:rPr>
                <w:szCs w:val="21"/>
              </w:rPr>
            </w:pPr>
            <w:r w:rsidRPr="00D448EC">
              <w:rPr>
                <w:szCs w:val="21"/>
              </w:rPr>
              <w:t>70</w:t>
            </w:r>
          </w:p>
        </w:tc>
        <w:tc>
          <w:tcPr>
            <w:tcW w:w="1292" w:type="dxa"/>
            <w:vAlign w:val="center"/>
          </w:tcPr>
          <w:p w14:paraId="381A3AFB" w14:textId="77777777" w:rsidR="006C1C54" w:rsidRPr="00D448EC" w:rsidRDefault="006C1C54" w:rsidP="0010199C">
            <w:pPr>
              <w:adjustRightInd w:val="0"/>
              <w:snapToGrid w:val="0"/>
              <w:spacing w:line="320" w:lineRule="exact"/>
              <w:jc w:val="center"/>
              <w:rPr>
                <w:szCs w:val="21"/>
              </w:rPr>
            </w:pPr>
            <w:r w:rsidRPr="00D448EC">
              <w:rPr>
                <w:szCs w:val="21"/>
              </w:rPr>
              <w:t>150</w:t>
            </w:r>
          </w:p>
        </w:tc>
        <w:tc>
          <w:tcPr>
            <w:tcW w:w="1116" w:type="dxa"/>
            <w:vAlign w:val="center"/>
          </w:tcPr>
          <w:p w14:paraId="6155923D" w14:textId="77777777" w:rsidR="006C1C54" w:rsidRPr="00D448EC" w:rsidRDefault="006C1C54" w:rsidP="0010199C">
            <w:pPr>
              <w:adjustRightInd w:val="0"/>
              <w:snapToGrid w:val="0"/>
              <w:spacing w:line="320" w:lineRule="exact"/>
              <w:jc w:val="center"/>
              <w:rPr>
                <w:szCs w:val="21"/>
              </w:rPr>
            </w:pPr>
            <w:r w:rsidRPr="00D448EC">
              <w:rPr>
                <w:szCs w:val="21"/>
              </w:rPr>
              <w:t>－</w:t>
            </w:r>
          </w:p>
        </w:tc>
        <w:tc>
          <w:tcPr>
            <w:tcW w:w="1130" w:type="dxa"/>
            <w:vMerge w:val="restart"/>
            <w:vAlign w:val="center"/>
          </w:tcPr>
          <w:p w14:paraId="2AD80CF2" w14:textId="77777777" w:rsidR="006C1C54" w:rsidRPr="00D448EC" w:rsidRDefault="006C1C54" w:rsidP="0010199C">
            <w:pPr>
              <w:adjustRightInd w:val="0"/>
              <w:snapToGrid w:val="0"/>
              <w:spacing w:line="320" w:lineRule="exact"/>
              <w:jc w:val="center"/>
              <w:rPr>
                <w:szCs w:val="21"/>
              </w:rPr>
            </w:pPr>
            <w:proofErr w:type="spellStart"/>
            <w:r w:rsidRPr="00D448EC">
              <w:rPr>
                <w:szCs w:val="21"/>
              </w:rPr>
              <w:t>μg</w:t>
            </w:r>
            <w:proofErr w:type="spellEnd"/>
            <w:r w:rsidRPr="00D448EC">
              <w:rPr>
                <w:szCs w:val="21"/>
              </w:rPr>
              <w:t>/m</w:t>
            </w:r>
            <w:r w:rsidRPr="00D448EC">
              <w:rPr>
                <w:szCs w:val="21"/>
                <w:vertAlign w:val="superscript"/>
              </w:rPr>
              <w:t>3</w:t>
            </w:r>
          </w:p>
        </w:tc>
        <w:tc>
          <w:tcPr>
            <w:tcW w:w="2191" w:type="dxa"/>
            <w:vMerge w:val="restart"/>
            <w:vAlign w:val="center"/>
          </w:tcPr>
          <w:p w14:paraId="3D757123" w14:textId="77777777" w:rsidR="006C1C54" w:rsidRPr="00D448EC" w:rsidRDefault="006C1C54" w:rsidP="0010199C">
            <w:pPr>
              <w:adjustRightInd w:val="0"/>
              <w:snapToGrid w:val="0"/>
              <w:spacing w:line="320" w:lineRule="exact"/>
              <w:jc w:val="center"/>
              <w:rPr>
                <w:szCs w:val="21"/>
              </w:rPr>
            </w:pPr>
            <w:r w:rsidRPr="00D448EC">
              <w:rPr>
                <w:szCs w:val="21"/>
              </w:rPr>
              <w:t>《环境空气质量标准》</w:t>
            </w:r>
            <w:r w:rsidRPr="00D448EC">
              <w:rPr>
                <w:szCs w:val="21"/>
              </w:rPr>
              <w:t>(GB3095-2012)</w:t>
            </w:r>
            <w:r w:rsidRPr="00D448EC">
              <w:rPr>
                <w:szCs w:val="21"/>
              </w:rPr>
              <w:t>及</w:t>
            </w:r>
            <w:r w:rsidRPr="00D448EC">
              <w:rPr>
                <w:szCs w:val="21"/>
              </w:rPr>
              <w:t>2018</w:t>
            </w:r>
            <w:r w:rsidRPr="00D448EC">
              <w:rPr>
                <w:szCs w:val="21"/>
              </w:rPr>
              <w:t>年修改单</w:t>
            </w:r>
          </w:p>
        </w:tc>
      </w:tr>
      <w:tr w:rsidR="006C1C54" w:rsidRPr="00D448EC" w14:paraId="7504F40D" w14:textId="77777777" w:rsidTr="006C1C54">
        <w:trPr>
          <w:trHeight w:val="363"/>
          <w:jc w:val="center"/>
        </w:trPr>
        <w:tc>
          <w:tcPr>
            <w:tcW w:w="1284" w:type="dxa"/>
            <w:vAlign w:val="center"/>
          </w:tcPr>
          <w:p w14:paraId="645210FB" w14:textId="77777777" w:rsidR="006C1C54" w:rsidRPr="00D448EC" w:rsidRDefault="006C1C54" w:rsidP="0010199C">
            <w:pPr>
              <w:adjustRightInd w:val="0"/>
              <w:snapToGrid w:val="0"/>
              <w:spacing w:line="320" w:lineRule="exact"/>
              <w:jc w:val="center"/>
              <w:rPr>
                <w:szCs w:val="21"/>
              </w:rPr>
            </w:pPr>
            <w:r w:rsidRPr="00D448EC">
              <w:rPr>
                <w:szCs w:val="21"/>
              </w:rPr>
              <w:t>PM</w:t>
            </w:r>
            <w:r w:rsidRPr="00D448EC">
              <w:rPr>
                <w:szCs w:val="21"/>
                <w:vertAlign w:val="subscript"/>
              </w:rPr>
              <w:t>2.5</w:t>
            </w:r>
          </w:p>
        </w:tc>
        <w:tc>
          <w:tcPr>
            <w:tcW w:w="1287" w:type="dxa"/>
            <w:vAlign w:val="center"/>
          </w:tcPr>
          <w:p w14:paraId="3B625D0D" w14:textId="77777777" w:rsidR="006C1C54" w:rsidRPr="00D448EC" w:rsidRDefault="006C1C54" w:rsidP="0010199C">
            <w:pPr>
              <w:adjustRightInd w:val="0"/>
              <w:snapToGrid w:val="0"/>
              <w:spacing w:line="320" w:lineRule="exact"/>
              <w:jc w:val="center"/>
              <w:rPr>
                <w:szCs w:val="21"/>
              </w:rPr>
            </w:pPr>
            <w:r w:rsidRPr="00D448EC">
              <w:rPr>
                <w:szCs w:val="21"/>
              </w:rPr>
              <w:t>35</w:t>
            </w:r>
          </w:p>
        </w:tc>
        <w:tc>
          <w:tcPr>
            <w:tcW w:w="1292" w:type="dxa"/>
            <w:vAlign w:val="center"/>
          </w:tcPr>
          <w:p w14:paraId="47989CD4" w14:textId="77777777" w:rsidR="006C1C54" w:rsidRPr="00D448EC" w:rsidRDefault="006C1C54" w:rsidP="0010199C">
            <w:pPr>
              <w:adjustRightInd w:val="0"/>
              <w:snapToGrid w:val="0"/>
              <w:spacing w:line="320" w:lineRule="exact"/>
              <w:jc w:val="center"/>
              <w:rPr>
                <w:szCs w:val="21"/>
              </w:rPr>
            </w:pPr>
            <w:r w:rsidRPr="00D448EC">
              <w:rPr>
                <w:szCs w:val="21"/>
              </w:rPr>
              <w:t>75</w:t>
            </w:r>
          </w:p>
        </w:tc>
        <w:tc>
          <w:tcPr>
            <w:tcW w:w="1116" w:type="dxa"/>
            <w:vAlign w:val="center"/>
          </w:tcPr>
          <w:p w14:paraId="44C55A71" w14:textId="77777777" w:rsidR="006C1C54" w:rsidRPr="00D448EC" w:rsidRDefault="006C1C54" w:rsidP="0010199C">
            <w:pPr>
              <w:adjustRightInd w:val="0"/>
              <w:snapToGrid w:val="0"/>
              <w:spacing w:line="320" w:lineRule="exact"/>
              <w:jc w:val="center"/>
              <w:rPr>
                <w:szCs w:val="21"/>
              </w:rPr>
            </w:pPr>
            <w:r w:rsidRPr="00D448EC">
              <w:rPr>
                <w:szCs w:val="21"/>
              </w:rPr>
              <w:t>－</w:t>
            </w:r>
          </w:p>
        </w:tc>
        <w:tc>
          <w:tcPr>
            <w:tcW w:w="1130" w:type="dxa"/>
            <w:vMerge/>
            <w:vAlign w:val="center"/>
          </w:tcPr>
          <w:p w14:paraId="622B6A54" w14:textId="77777777" w:rsidR="006C1C54" w:rsidRPr="00D448EC" w:rsidRDefault="006C1C54" w:rsidP="0010199C">
            <w:pPr>
              <w:adjustRightInd w:val="0"/>
              <w:snapToGrid w:val="0"/>
              <w:spacing w:line="320" w:lineRule="exact"/>
              <w:jc w:val="center"/>
              <w:rPr>
                <w:szCs w:val="21"/>
              </w:rPr>
            </w:pPr>
          </w:p>
        </w:tc>
        <w:tc>
          <w:tcPr>
            <w:tcW w:w="2191" w:type="dxa"/>
            <w:vMerge/>
            <w:vAlign w:val="center"/>
          </w:tcPr>
          <w:p w14:paraId="369B0B15" w14:textId="77777777" w:rsidR="006C1C54" w:rsidRPr="00D448EC" w:rsidRDefault="006C1C54" w:rsidP="0010199C">
            <w:pPr>
              <w:adjustRightInd w:val="0"/>
              <w:snapToGrid w:val="0"/>
              <w:spacing w:line="320" w:lineRule="exact"/>
              <w:jc w:val="center"/>
              <w:rPr>
                <w:szCs w:val="21"/>
              </w:rPr>
            </w:pPr>
          </w:p>
        </w:tc>
      </w:tr>
      <w:tr w:rsidR="006C1C54" w:rsidRPr="00D448EC" w14:paraId="78C373EB" w14:textId="77777777" w:rsidTr="006C1C54">
        <w:trPr>
          <w:trHeight w:val="363"/>
          <w:jc w:val="center"/>
        </w:trPr>
        <w:tc>
          <w:tcPr>
            <w:tcW w:w="1284" w:type="dxa"/>
            <w:vAlign w:val="center"/>
          </w:tcPr>
          <w:p w14:paraId="5A13853E" w14:textId="77777777" w:rsidR="006C1C54" w:rsidRPr="00D448EC" w:rsidRDefault="006C1C54" w:rsidP="0010199C">
            <w:pPr>
              <w:adjustRightInd w:val="0"/>
              <w:snapToGrid w:val="0"/>
              <w:spacing w:line="320" w:lineRule="exact"/>
              <w:jc w:val="center"/>
              <w:rPr>
                <w:szCs w:val="21"/>
              </w:rPr>
            </w:pPr>
            <w:r w:rsidRPr="00D448EC">
              <w:rPr>
                <w:szCs w:val="21"/>
              </w:rPr>
              <w:t>SO</w:t>
            </w:r>
            <w:r w:rsidRPr="00D448EC">
              <w:rPr>
                <w:szCs w:val="21"/>
                <w:vertAlign w:val="subscript"/>
              </w:rPr>
              <w:t>2</w:t>
            </w:r>
          </w:p>
        </w:tc>
        <w:tc>
          <w:tcPr>
            <w:tcW w:w="1287" w:type="dxa"/>
            <w:vAlign w:val="center"/>
          </w:tcPr>
          <w:p w14:paraId="39EB725E" w14:textId="77777777" w:rsidR="006C1C54" w:rsidRPr="00D448EC" w:rsidRDefault="006C1C54" w:rsidP="0010199C">
            <w:pPr>
              <w:adjustRightInd w:val="0"/>
              <w:snapToGrid w:val="0"/>
              <w:spacing w:line="320" w:lineRule="exact"/>
              <w:jc w:val="center"/>
              <w:rPr>
                <w:szCs w:val="21"/>
              </w:rPr>
            </w:pPr>
            <w:r w:rsidRPr="00D448EC">
              <w:rPr>
                <w:szCs w:val="21"/>
              </w:rPr>
              <w:t>60</w:t>
            </w:r>
          </w:p>
        </w:tc>
        <w:tc>
          <w:tcPr>
            <w:tcW w:w="1292" w:type="dxa"/>
            <w:vAlign w:val="center"/>
          </w:tcPr>
          <w:p w14:paraId="188F47A2" w14:textId="77777777" w:rsidR="006C1C54" w:rsidRPr="00D448EC" w:rsidRDefault="006C1C54" w:rsidP="0010199C">
            <w:pPr>
              <w:adjustRightInd w:val="0"/>
              <w:snapToGrid w:val="0"/>
              <w:spacing w:line="320" w:lineRule="exact"/>
              <w:jc w:val="center"/>
              <w:rPr>
                <w:szCs w:val="21"/>
              </w:rPr>
            </w:pPr>
            <w:r w:rsidRPr="00D448EC">
              <w:rPr>
                <w:szCs w:val="21"/>
              </w:rPr>
              <w:t>150</w:t>
            </w:r>
          </w:p>
        </w:tc>
        <w:tc>
          <w:tcPr>
            <w:tcW w:w="1116" w:type="dxa"/>
            <w:vAlign w:val="center"/>
          </w:tcPr>
          <w:p w14:paraId="4BBBD044" w14:textId="77777777" w:rsidR="006C1C54" w:rsidRPr="00D448EC" w:rsidRDefault="006C1C54" w:rsidP="0010199C">
            <w:pPr>
              <w:adjustRightInd w:val="0"/>
              <w:snapToGrid w:val="0"/>
              <w:spacing w:line="320" w:lineRule="exact"/>
              <w:jc w:val="center"/>
              <w:rPr>
                <w:szCs w:val="21"/>
              </w:rPr>
            </w:pPr>
            <w:r w:rsidRPr="00D448EC">
              <w:rPr>
                <w:szCs w:val="21"/>
              </w:rPr>
              <w:t>500</w:t>
            </w:r>
          </w:p>
        </w:tc>
        <w:tc>
          <w:tcPr>
            <w:tcW w:w="1130" w:type="dxa"/>
            <w:vMerge/>
            <w:vAlign w:val="center"/>
          </w:tcPr>
          <w:p w14:paraId="7F31A64D" w14:textId="77777777" w:rsidR="006C1C54" w:rsidRPr="00D448EC" w:rsidRDefault="006C1C54" w:rsidP="0010199C">
            <w:pPr>
              <w:adjustRightInd w:val="0"/>
              <w:snapToGrid w:val="0"/>
              <w:spacing w:line="320" w:lineRule="exact"/>
              <w:jc w:val="center"/>
              <w:rPr>
                <w:szCs w:val="21"/>
              </w:rPr>
            </w:pPr>
          </w:p>
        </w:tc>
        <w:tc>
          <w:tcPr>
            <w:tcW w:w="2191" w:type="dxa"/>
            <w:vMerge/>
            <w:vAlign w:val="center"/>
          </w:tcPr>
          <w:p w14:paraId="2EC5E3DD" w14:textId="77777777" w:rsidR="006C1C54" w:rsidRPr="00D448EC" w:rsidRDefault="006C1C54" w:rsidP="0010199C">
            <w:pPr>
              <w:adjustRightInd w:val="0"/>
              <w:snapToGrid w:val="0"/>
              <w:spacing w:line="320" w:lineRule="exact"/>
              <w:jc w:val="center"/>
              <w:rPr>
                <w:szCs w:val="21"/>
              </w:rPr>
            </w:pPr>
          </w:p>
        </w:tc>
      </w:tr>
      <w:tr w:rsidR="006C1C54" w:rsidRPr="00D448EC" w14:paraId="1C9BC34B" w14:textId="77777777" w:rsidTr="006C1C54">
        <w:trPr>
          <w:trHeight w:val="363"/>
          <w:jc w:val="center"/>
        </w:trPr>
        <w:tc>
          <w:tcPr>
            <w:tcW w:w="1284" w:type="dxa"/>
            <w:vAlign w:val="center"/>
          </w:tcPr>
          <w:p w14:paraId="7D42E804" w14:textId="77777777" w:rsidR="006C1C54" w:rsidRPr="00D448EC" w:rsidRDefault="006C1C54" w:rsidP="0010199C">
            <w:pPr>
              <w:adjustRightInd w:val="0"/>
              <w:snapToGrid w:val="0"/>
              <w:spacing w:line="320" w:lineRule="exact"/>
              <w:jc w:val="center"/>
              <w:rPr>
                <w:szCs w:val="21"/>
              </w:rPr>
            </w:pPr>
            <w:r w:rsidRPr="00D448EC">
              <w:rPr>
                <w:szCs w:val="21"/>
              </w:rPr>
              <w:t>NO</w:t>
            </w:r>
            <w:r w:rsidRPr="00D448EC">
              <w:rPr>
                <w:szCs w:val="21"/>
                <w:vertAlign w:val="subscript"/>
              </w:rPr>
              <w:t>2</w:t>
            </w:r>
          </w:p>
        </w:tc>
        <w:tc>
          <w:tcPr>
            <w:tcW w:w="1287" w:type="dxa"/>
            <w:vAlign w:val="center"/>
          </w:tcPr>
          <w:p w14:paraId="0ACBE628" w14:textId="77777777" w:rsidR="006C1C54" w:rsidRPr="00D448EC" w:rsidRDefault="006C1C54" w:rsidP="0010199C">
            <w:pPr>
              <w:adjustRightInd w:val="0"/>
              <w:snapToGrid w:val="0"/>
              <w:spacing w:line="320" w:lineRule="exact"/>
              <w:jc w:val="center"/>
              <w:rPr>
                <w:szCs w:val="21"/>
              </w:rPr>
            </w:pPr>
            <w:r w:rsidRPr="00D448EC">
              <w:rPr>
                <w:szCs w:val="21"/>
              </w:rPr>
              <w:t>40</w:t>
            </w:r>
          </w:p>
        </w:tc>
        <w:tc>
          <w:tcPr>
            <w:tcW w:w="1292" w:type="dxa"/>
            <w:vAlign w:val="center"/>
          </w:tcPr>
          <w:p w14:paraId="4B493405" w14:textId="77777777" w:rsidR="006C1C54" w:rsidRPr="00D448EC" w:rsidRDefault="006C1C54" w:rsidP="0010199C">
            <w:pPr>
              <w:adjustRightInd w:val="0"/>
              <w:snapToGrid w:val="0"/>
              <w:spacing w:line="320" w:lineRule="exact"/>
              <w:jc w:val="center"/>
              <w:rPr>
                <w:szCs w:val="21"/>
              </w:rPr>
            </w:pPr>
            <w:r w:rsidRPr="00D448EC">
              <w:rPr>
                <w:szCs w:val="21"/>
              </w:rPr>
              <w:t>80</w:t>
            </w:r>
          </w:p>
        </w:tc>
        <w:tc>
          <w:tcPr>
            <w:tcW w:w="1116" w:type="dxa"/>
            <w:vAlign w:val="center"/>
          </w:tcPr>
          <w:p w14:paraId="525D7317" w14:textId="77777777" w:rsidR="006C1C54" w:rsidRPr="00D448EC" w:rsidRDefault="006C1C54" w:rsidP="0010199C">
            <w:pPr>
              <w:adjustRightInd w:val="0"/>
              <w:snapToGrid w:val="0"/>
              <w:spacing w:line="320" w:lineRule="exact"/>
              <w:jc w:val="center"/>
              <w:rPr>
                <w:szCs w:val="21"/>
              </w:rPr>
            </w:pPr>
            <w:r w:rsidRPr="00D448EC">
              <w:rPr>
                <w:szCs w:val="21"/>
              </w:rPr>
              <w:t>200</w:t>
            </w:r>
          </w:p>
        </w:tc>
        <w:tc>
          <w:tcPr>
            <w:tcW w:w="1130" w:type="dxa"/>
            <w:vMerge/>
            <w:vAlign w:val="center"/>
          </w:tcPr>
          <w:p w14:paraId="661519F0" w14:textId="77777777" w:rsidR="006C1C54" w:rsidRPr="00D448EC" w:rsidRDefault="006C1C54" w:rsidP="0010199C">
            <w:pPr>
              <w:adjustRightInd w:val="0"/>
              <w:snapToGrid w:val="0"/>
              <w:spacing w:line="320" w:lineRule="exact"/>
              <w:jc w:val="center"/>
              <w:rPr>
                <w:szCs w:val="21"/>
              </w:rPr>
            </w:pPr>
          </w:p>
        </w:tc>
        <w:tc>
          <w:tcPr>
            <w:tcW w:w="2191" w:type="dxa"/>
            <w:vMerge/>
            <w:vAlign w:val="center"/>
          </w:tcPr>
          <w:p w14:paraId="5290EB32" w14:textId="77777777" w:rsidR="006C1C54" w:rsidRPr="00D448EC" w:rsidRDefault="006C1C54" w:rsidP="0010199C">
            <w:pPr>
              <w:adjustRightInd w:val="0"/>
              <w:snapToGrid w:val="0"/>
              <w:spacing w:line="320" w:lineRule="exact"/>
              <w:jc w:val="center"/>
              <w:rPr>
                <w:szCs w:val="21"/>
              </w:rPr>
            </w:pPr>
          </w:p>
        </w:tc>
      </w:tr>
    </w:tbl>
    <w:p w14:paraId="566AC2E8" w14:textId="77777777" w:rsidR="006C1C54" w:rsidRPr="00D448EC" w:rsidRDefault="006C1C54" w:rsidP="006C1C54">
      <w:pPr>
        <w:pStyle w:val="41"/>
        <w:spacing w:before="156"/>
        <w:ind w:firstLine="482"/>
      </w:pPr>
      <w:r w:rsidRPr="00D448EC">
        <w:t>3</w:t>
      </w:r>
      <w:r w:rsidRPr="00D448EC">
        <w:t>、估算模型参数</w:t>
      </w:r>
    </w:p>
    <w:p w14:paraId="58C41B57" w14:textId="21EAD3C0" w:rsidR="006C1C54" w:rsidRPr="00D448EC" w:rsidRDefault="006C1C54" w:rsidP="006C1C54">
      <w:pPr>
        <w:pStyle w:val="af"/>
        <w:ind w:firstLine="480"/>
      </w:pPr>
      <w:r w:rsidRPr="00D448EC">
        <w:t>本次评价估算模型参数见下表</w:t>
      </w:r>
      <w:r w:rsidRPr="00D448EC">
        <w:t>2.5-3</w:t>
      </w:r>
      <w:r w:rsidRPr="00D448EC">
        <w:t>。</w:t>
      </w:r>
    </w:p>
    <w:p w14:paraId="7659C95F" w14:textId="48EC5B3E" w:rsidR="006C1C54" w:rsidRPr="00D448EC" w:rsidRDefault="006C1C54" w:rsidP="006C1C54">
      <w:pPr>
        <w:pStyle w:val="af0"/>
        <w:rPr>
          <w:rFonts w:eastAsia="宋体"/>
        </w:rPr>
      </w:pPr>
      <w:r w:rsidRPr="00D448EC">
        <w:rPr>
          <w:rFonts w:eastAsia="宋体"/>
        </w:rPr>
        <w:t>表</w:t>
      </w:r>
      <w:r w:rsidRPr="00D448EC">
        <w:rPr>
          <w:rFonts w:eastAsia="宋体"/>
        </w:rPr>
        <w:t xml:space="preserve">2.5-3  </w:t>
      </w:r>
      <w:r w:rsidRPr="00D448EC">
        <w:rPr>
          <w:rFonts w:eastAsia="宋体"/>
        </w:rPr>
        <w:t>估算模型参数表</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758"/>
        <w:gridCol w:w="2774"/>
        <w:gridCol w:w="2768"/>
      </w:tblGrid>
      <w:tr w:rsidR="004C4449" w:rsidRPr="00D448EC" w14:paraId="3F9F4F6C" w14:textId="77777777" w:rsidTr="008F0488">
        <w:trPr>
          <w:trHeight w:val="340"/>
          <w:jc w:val="center"/>
        </w:trPr>
        <w:tc>
          <w:tcPr>
            <w:tcW w:w="6115" w:type="dxa"/>
            <w:gridSpan w:val="2"/>
            <w:vAlign w:val="center"/>
          </w:tcPr>
          <w:p w14:paraId="4558D52B" w14:textId="77777777" w:rsidR="004C4449" w:rsidRPr="00D448EC" w:rsidRDefault="004C4449" w:rsidP="0010199C">
            <w:pPr>
              <w:snapToGrid w:val="0"/>
              <w:spacing w:line="320" w:lineRule="exact"/>
              <w:jc w:val="center"/>
              <w:rPr>
                <w:bCs/>
                <w:spacing w:val="6"/>
                <w:szCs w:val="28"/>
              </w:rPr>
            </w:pPr>
            <w:r w:rsidRPr="00D448EC">
              <w:rPr>
                <w:bCs/>
                <w:spacing w:val="6"/>
                <w:szCs w:val="28"/>
              </w:rPr>
              <w:lastRenderedPageBreak/>
              <w:t>参数</w:t>
            </w:r>
          </w:p>
        </w:tc>
        <w:tc>
          <w:tcPr>
            <w:tcW w:w="3059" w:type="dxa"/>
            <w:vAlign w:val="center"/>
          </w:tcPr>
          <w:p w14:paraId="7BF6A184" w14:textId="77777777" w:rsidR="004C4449" w:rsidRPr="00D448EC" w:rsidRDefault="004C4449" w:rsidP="0010199C">
            <w:pPr>
              <w:snapToGrid w:val="0"/>
              <w:spacing w:line="320" w:lineRule="exact"/>
              <w:jc w:val="center"/>
              <w:rPr>
                <w:bCs/>
                <w:spacing w:val="6"/>
                <w:szCs w:val="28"/>
              </w:rPr>
            </w:pPr>
            <w:r w:rsidRPr="00D448EC">
              <w:rPr>
                <w:bCs/>
                <w:spacing w:val="6"/>
                <w:szCs w:val="28"/>
              </w:rPr>
              <w:t>取值</w:t>
            </w:r>
          </w:p>
        </w:tc>
      </w:tr>
      <w:tr w:rsidR="004C4449" w:rsidRPr="00D448EC" w14:paraId="2B421DE8" w14:textId="77777777" w:rsidTr="008F0488">
        <w:trPr>
          <w:trHeight w:val="340"/>
          <w:jc w:val="center"/>
        </w:trPr>
        <w:tc>
          <w:tcPr>
            <w:tcW w:w="3049" w:type="dxa"/>
            <w:vMerge w:val="restart"/>
            <w:vAlign w:val="center"/>
          </w:tcPr>
          <w:p w14:paraId="5DB6AF7C" w14:textId="77777777" w:rsidR="004C4449" w:rsidRPr="00D448EC" w:rsidRDefault="004C4449" w:rsidP="0010199C">
            <w:pPr>
              <w:snapToGrid w:val="0"/>
              <w:spacing w:line="320" w:lineRule="exact"/>
              <w:jc w:val="center"/>
              <w:rPr>
                <w:bCs/>
                <w:spacing w:val="6"/>
                <w:szCs w:val="28"/>
              </w:rPr>
            </w:pPr>
            <w:r w:rsidRPr="00D448EC">
              <w:rPr>
                <w:bCs/>
                <w:spacing w:val="6"/>
                <w:szCs w:val="28"/>
              </w:rPr>
              <w:t>城市</w:t>
            </w:r>
            <w:r w:rsidRPr="00D448EC">
              <w:rPr>
                <w:bCs/>
                <w:spacing w:val="6"/>
                <w:szCs w:val="28"/>
              </w:rPr>
              <w:t>/</w:t>
            </w:r>
            <w:r w:rsidRPr="00D448EC">
              <w:rPr>
                <w:bCs/>
                <w:spacing w:val="6"/>
                <w:szCs w:val="28"/>
              </w:rPr>
              <w:t>农村选项</w:t>
            </w:r>
          </w:p>
        </w:tc>
        <w:tc>
          <w:tcPr>
            <w:tcW w:w="3066" w:type="dxa"/>
            <w:vAlign w:val="center"/>
          </w:tcPr>
          <w:p w14:paraId="44770C4D" w14:textId="77777777" w:rsidR="004C4449" w:rsidRPr="00D448EC" w:rsidRDefault="004C4449" w:rsidP="0010199C">
            <w:pPr>
              <w:snapToGrid w:val="0"/>
              <w:spacing w:line="320" w:lineRule="exact"/>
              <w:jc w:val="center"/>
              <w:rPr>
                <w:bCs/>
                <w:spacing w:val="6"/>
                <w:szCs w:val="28"/>
              </w:rPr>
            </w:pPr>
            <w:r w:rsidRPr="00D448EC">
              <w:rPr>
                <w:bCs/>
                <w:spacing w:val="6"/>
                <w:szCs w:val="28"/>
              </w:rPr>
              <w:t>城市</w:t>
            </w:r>
            <w:r w:rsidRPr="00D448EC">
              <w:rPr>
                <w:bCs/>
                <w:spacing w:val="6"/>
                <w:szCs w:val="28"/>
              </w:rPr>
              <w:t>/</w:t>
            </w:r>
            <w:r w:rsidRPr="00D448EC">
              <w:rPr>
                <w:bCs/>
                <w:spacing w:val="6"/>
                <w:szCs w:val="28"/>
              </w:rPr>
              <w:t>农村</w:t>
            </w:r>
          </w:p>
        </w:tc>
        <w:tc>
          <w:tcPr>
            <w:tcW w:w="3059" w:type="dxa"/>
            <w:vAlign w:val="center"/>
          </w:tcPr>
          <w:p w14:paraId="261FC12A" w14:textId="77777777" w:rsidR="004C4449" w:rsidRPr="00D448EC" w:rsidRDefault="004C4449" w:rsidP="0010199C">
            <w:pPr>
              <w:snapToGrid w:val="0"/>
              <w:spacing w:line="320" w:lineRule="exact"/>
              <w:jc w:val="center"/>
              <w:rPr>
                <w:bCs/>
                <w:spacing w:val="6"/>
                <w:szCs w:val="28"/>
              </w:rPr>
            </w:pPr>
            <w:r w:rsidRPr="00D448EC">
              <w:rPr>
                <w:bCs/>
                <w:spacing w:val="6"/>
                <w:szCs w:val="28"/>
              </w:rPr>
              <w:t>农村</w:t>
            </w:r>
          </w:p>
        </w:tc>
      </w:tr>
      <w:tr w:rsidR="004C4449" w:rsidRPr="00D448EC" w14:paraId="402DFCF5" w14:textId="77777777" w:rsidTr="008F0488">
        <w:trPr>
          <w:trHeight w:val="340"/>
          <w:jc w:val="center"/>
        </w:trPr>
        <w:tc>
          <w:tcPr>
            <w:tcW w:w="3049" w:type="dxa"/>
            <w:vMerge/>
            <w:vAlign w:val="center"/>
          </w:tcPr>
          <w:p w14:paraId="22822938" w14:textId="77777777" w:rsidR="004C4449" w:rsidRPr="00D448EC" w:rsidRDefault="004C4449" w:rsidP="0010199C">
            <w:pPr>
              <w:snapToGrid w:val="0"/>
              <w:spacing w:line="320" w:lineRule="exact"/>
              <w:jc w:val="center"/>
              <w:rPr>
                <w:bCs/>
                <w:spacing w:val="6"/>
                <w:szCs w:val="28"/>
              </w:rPr>
            </w:pPr>
          </w:p>
        </w:tc>
        <w:tc>
          <w:tcPr>
            <w:tcW w:w="3066" w:type="dxa"/>
            <w:vAlign w:val="center"/>
          </w:tcPr>
          <w:p w14:paraId="76741E4F" w14:textId="77777777" w:rsidR="004C4449" w:rsidRPr="00D448EC" w:rsidRDefault="004C4449" w:rsidP="0010199C">
            <w:pPr>
              <w:snapToGrid w:val="0"/>
              <w:spacing w:line="320" w:lineRule="exact"/>
              <w:jc w:val="center"/>
              <w:rPr>
                <w:bCs/>
                <w:spacing w:val="6"/>
                <w:szCs w:val="28"/>
              </w:rPr>
            </w:pPr>
            <w:r w:rsidRPr="00D448EC">
              <w:rPr>
                <w:bCs/>
                <w:spacing w:val="6"/>
                <w:szCs w:val="28"/>
              </w:rPr>
              <w:t>人口数（城市选项时）</w:t>
            </w:r>
          </w:p>
        </w:tc>
        <w:tc>
          <w:tcPr>
            <w:tcW w:w="3059" w:type="dxa"/>
            <w:vAlign w:val="center"/>
          </w:tcPr>
          <w:p w14:paraId="5FBBBC27" w14:textId="77777777" w:rsidR="004C4449" w:rsidRPr="00D448EC" w:rsidRDefault="004C4449" w:rsidP="0010199C">
            <w:pPr>
              <w:snapToGrid w:val="0"/>
              <w:spacing w:line="320" w:lineRule="exact"/>
              <w:jc w:val="center"/>
              <w:rPr>
                <w:bCs/>
                <w:spacing w:val="6"/>
                <w:szCs w:val="28"/>
              </w:rPr>
            </w:pPr>
            <w:r w:rsidRPr="00D448EC">
              <w:rPr>
                <w:bCs/>
                <w:spacing w:val="6"/>
                <w:szCs w:val="28"/>
              </w:rPr>
              <w:t>--</w:t>
            </w:r>
          </w:p>
        </w:tc>
      </w:tr>
      <w:tr w:rsidR="004C4449" w:rsidRPr="00D448EC" w14:paraId="4AFE5ECD" w14:textId="77777777" w:rsidTr="008F0488">
        <w:trPr>
          <w:trHeight w:val="340"/>
          <w:jc w:val="center"/>
        </w:trPr>
        <w:tc>
          <w:tcPr>
            <w:tcW w:w="6115" w:type="dxa"/>
            <w:gridSpan w:val="2"/>
            <w:vAlign w:val="center"/>
          </w:tcPr>
          <w:p w14:paraId="3F4E2636" w14:textId="77777777" w:rsidR="004C4449" w:rsidRPr="00D448EC" w:rsidRDefault="004C4449" w:rsidP="0010199C">
            <w:pPr>
              <w:snapToGrid w:val="0"/>
              <w:spacing w:line="320" w:lineRule="exact"/>
              <w:jc w:val="center"/>
              <w:rPr>
                <w:bCs/>
                <w:spacing w:val="6"/>
                <w:szCs w:val="28"/>
              </w:rPr>
            </w:pPr>
            <w:r w:rsidRPr="00D448EC">
              <w:rPr>
                <w:bCs/>
                <w:spacing w:val="6"/>
                <w:szCs w:val="28"/>
              </w:rPr>
              <w:t>最高环境温度（</w:t>
            </w:r>
            <w:r w:rsidRPr="00D448EC">
              <w:rPr>
                <w:bCs/>
                <w:spacing w:val="6"/>
                <w:szCs w:val="28"/>
              </w:rPr>
              <w:t>℃</w:t>
            </w:r>
            <w:r w:rsidRPr="00D448EC">
              <w:rPr>
                <w:bCs/>
                <w:spacing w:val="6"/>
                <w:szCs w:val="28"/>
              </w:rPr>
              <w:t>）</w:t>
            </w:r>
          </w:p>
        </w:tc>
        <w:tc>
          <w:tcPr>
            <w:tcW w:w="3059" w:type="dxa"/>
            <w:vAlign w:val="center"/>
          </w:tcPr>
          <w:p w14:paraId="341CABFA" w14:textId="77777777" w:rsidR="004C4449" w:rsidRPr="00D448EC" w:rsidRDefault="004C4449" w:rsidP="0010199C">
            <w:pPr>
              <w:snapToGrid w:val="0"/>
              <w:spacing w:line="320" w:lineRule="exact"/>
              <w:jc w:val="center"/>
              <w:rPr>
                <w:bCs/>
                <w:spacing w:val="6"/>
                <w:szCs w:val="28"/>
              </w:rPr>
            </w:pPr>
            <w:r w:rsidRPr="00D448EC">
              <w:rPr>
                <w:bCs/>
                <w:spacing w:val="6"/>
                <w:szCs w:val="28"/>
              </w:rPr>
              <w:t>37.2</w:t>
            </w:r>
          </w:p>
        </w:tc>
      </w:tr>
      <w:tr w:rsidR="004C4449" w:rsidRPr="00D448EC" w14:paraId="2299F448" w14:textId="77777777" w:rsidTr="008F0488">
        <w:trPr>
          <w:trHeight w:val="340"/>
          <w:jc w:val="center"/>
        </w:trPr>
        <w:tc>
          <w:tcPr>
            <w:tcW w:w="6115" w:type="dxa"/>
            <w:gridSpan w:val="2"/>
            <w:vAlign w:val="center"/>
          </w:tcPr>
          <w:p w14:paraId="1B87B52B" w14:textId="77777777" w:rsidR="004C4449" w:rsidRPr="00D448EC" w:rsidRDefault="004C4449" w:rsidP="0010199C">
            <w:pPr>
              <w:snapToGrid w:val="0"/>
              <w:spacing w:line="320" w:lineRule="exact"/>
              <w:jc w:val="center"/>
              <w:rPr>
                <w:bCs/>
                <w:spacing w:val="6"/>
                <w:szCs w:val="28"/>
              </w:rPr>
            </w:pPr>
            <w:r w:rsidRPr="00D448EC">
              <w:rPr>
                <w:bCs/>
                <w:spacing w:val="6"/>
                <w:szCs w:val="28"/>
              </w:rPr>
              <w:t>最低环境温度（</w:t>
            </w:r>
            <w:r w:rsidRPr="00D448EC">
              <w:rPr>
                <w:bCs/>
                <w:spacing w:val="6"/>
                <w:szCs w:val="28"/>
              </w:rPr>
              <w:t>℃</w:t>
            </w:r>
            <w:r w:rsidRPr="00D448EC">
              <w:rPr>
                <w:bCs/>
                <w:spacing w:val="6"/>
                <w:szCs w:val="28"/>
              </w:rPr>
              <w:t>）</w:t>
            </w:r>
          </w:p>
        </w:tc>
        <w:tc>
          <w:tcPr>
            <w:tcW w:w="3059" w:type="dxa"/>
            <w:vAlign w:val="center"/>
          </w:tcPr>
          <w:p w14:paraId="403DEC2B" w14:textId="77777777" w:rsidR="004C4449" w:rsidRPr="00D448EC" w:rsidRDefault="004C4449" w:rsidP="0010199C">
            <w:pPr>
              <w:snapToGrid w:val="0"/>
              <w:spacing w:line="320" w:lineRule="exact"/>
              <w:jc w:val="center"/>
              <w:rPr>
                <w:bCs/>
                <w:spacing w:val="6"/>
                <w:szCs w:val="28"/>
              </w:rPr>
            </w:pPr>
            <w:commentRangeStart w:id="114"/>
            <w:r w:rsidRPr="00D448EC">
              <w:rPr>
                <w:bCs/>
                <w:spacing w:val="6"/>
                <w:szCs w:val="28"/>
              </w:rPr>
              <w:t>-26.2</w:t>
            </w:r>
            <w:commentRangeEnd w:id="114"/>
            <w:r w:rsidR="008F0488" w:rsidRPr="00D448EC">
              <w:rPr>
                <w:rStyle w:val="af2"/>
              </w:rPr>
              <w:commentReference w:id="114"/>
            </w:r>
          </w:p>
        </w:tc>
      </w:tr>
      <w:tr w:rsidR="004C4449" w:rsidRPr="00D448EC" w14:paraId="3AF55CFF" w14:textId="77777777" w:rsidTr="008F0488">
        <w:trPr>
          <w:trHeight w:val="340"/>
          <w:jc w:val="center"/>
        </w:trPr>
        <w:tc>
          <w:tcPr>
            <w:tcW w:w="6115" w:type="dxa"/>
            <w:gridSpan w:val="2"/>
            <w:vAlign w:val="center"/>
          </w:tcPr>
          <w:p w14:paraId="073D2CA6" w14:textId="77777777" w:rsidR="004C4449" w:rsidRPr="00D448EC" w:rsidRDefault="004C4449" w:rsidP="0010199C">
            <w:pPr>
              <w:snapToGrid w:val="0"/>
              <w:spacing w:line="320" w:lineRule="exact"/>
              <w:jc w:val="center"/>
              <w:rPr>
                <w:bCs/>
                <w:spacing w:val="6"/>
                <w:szCs w:val="28"/>
              </w:rPr>
            </w:pPr>
            <w:r w:rsidRPr="00D448EC">
              <w:rPr>
                <w:bCs/>
                <w:spacing w:val="6"/>
                <w:szCs w:val="28"/>
              </w:rPr>
              <w:t>土地利用类型</w:t>
            </w:r>
          </w:p>
        </w:tc>
        <w:tc>
          <w:tcPr>
            <w:tcW w:w="3059" w:type="dxa"/>
            <w:vAlign w:val="center"/>
          </w:tcPr>
          <w:p w14:paraId="50E6A283" w14:textId="58831D50" w:rsidR="004C4449" w:rsidRPr="00D448EC" w:rsidRDefault="008F0488" w:rsidP="0010199C">
            <w:pPr>
              <w:snapToGrid w:val="0"/>
              <w:spacing w:line="320" w:lineRule="exact"/>
              <w:jc w:val="center"/>
              <w:rPr>
                <w:bCs/>
                <w:spacing w:val="6"/>
                <w:szCs w:val="28"/>
              </w:rPr>
            </w:pPr>
            <w:r w:rsidRPr="00D448EC">
              <w:rPr>
                <w:bCs/>
                <w:spacing w:val="6"/>
                <w:szCs w:val="28"/>
              </w:rPr>
              <w:t>工业用地</w:t>
            </w:r>
          </w:p>
        </w:tc>
      </w:tr>
      <w:tr w:rsidR="004C4449" w:rsidRPr="00D448EC" w14:paraId="067B7B62" w14:textId="77777777" w:rsidTr="008F0488">
        <w:trPr>
          <w:trHeight w:val="340"/>
          <w:jc w:val="center"/>
        </w:trPr>
        <w:tc>
          <w:tcPr>
            <w:tcW w:w="6115" w:type="dxa"/>
            <w:gridSpan w:val="2"/>
            <w:vAlign w:val="center"/>
          </w:tcPr>
          <w:p w14:paraId="71FD8191" w14:textId="77777777" w:rsidR="004C4449" w:rsidRPr="00D448EC" w:rsidRDefault="004C4449" w:rsidP="0010199C">
            <w:pPr>
              <w:snapToGrid w:val="0"/>
              <w:spacing w:line="320" w:lineRule="exact"/>
              <w:jc w:val="center"/>
              <w:rPr>
                <w:bCs/>
                <w:spacing w:val="6"/>
                <w:szCs w:val="28"/>
              </w:rPr>
            </w:pPr>
            <w:r w:rsidRPr="00D448EC">
              <w:rPr>
                <w:bCs/>
                <w:spacing w:val="6"/>
                <w:szCs w:val="28"/>
              </w:rPr>
              <w:t>区域湿度条件</w:t>
            </w:r>
          </w:p>
        </w:tc>
        <w:tc>
          <w:tcPr>
            <w:tcW w:w="3059" w:type="dxa"/>
            <w:vAlign w:val="center"/>
          </w:tcPr>
          <w:p w14:paraId="25609D33" w14:textId="77777777" w:rsidR="004C4449" w:rsidRPr="00D448EC" w:rsidRDefault="004C4449" w:rsidP="0010199C">
            <w:pPr>
              <w:snapToGrid w:val="0"/>
              <w:spacing w:line="320" w:lineRule="exact"/>
              <w:jc w:val="center"/>
              <w:rPr>
                <w:bCs/>
                <w:spacing w:val="6"/>
                <w:szCs w:val="28"/>
              </w:rPr>
            </w:pPr>
            <w:r w:rsidRPr="00D448EC">
              <w:rPr>
                <w:bCs/>
                <w:spacing w:val="6"/>
                <w:szCs w:val="28"/>
              </w:rPr>
              <w:t>中等湿度气候</w:t>
            </w:r>
          </w:p>
        </w:tc>
      </w:tr>
      <w:tr w:rsidR="004C4449" w:rsidRPr="00D448EC" w14:paraId="64DE0966" w14:textId="77777777" w:rsidTr="008F0488">
        <w:trPr>
          <w:trHeight w:val="363"/>
          <w:jc w:val="center"/>
        </w:trPr>
        <w:tc>
          <w:tcPr>
            <w:tcW w:w="3049" w:type="dxa"/>
            <w:vMerge w:val="restart"/>
            <w:vAlign w:val="center"/>
          </w:tcPr>
          <w:p w14:paraId="4A390783" w14:textId="77777777" w:rsidR="004C4449" w:rsidRPr="00D448EC" w:rsidRDefault="004C4449" w:rsidP="0010199C">
            <w:pPr>
              <w:snapToGrid w:val="0"/>
              <w:spacing w:line="320" w:lineRule="exact"/>
              <w:jc w:val="center"/>
              <w:rPr>
                <w:bCs/>
                <w:spacing w:val="6"/>
                <w:szCs w:val="28"/>
              </w:rPr>
            </w:pPr>
            <w:r w:rsidRPr="00D448EC">
              <w:rPr>
                <w:bCs/>
                <w:spacing w:val="6"/>
                <w:szCs w:val="28"/>
              </w:rPr>
              <w:t>是否考虑地形</w:t>
            </w:r>
          </w:p>
        </w:tc>
        <w:tc>
          <w:tcPr>
            <w:tcW w:w="3066" w:type="dxa"/>
            <w:vAlign w:val="center"/>
          </w:tcPr>
          <w:p w14:paraId="08E20D2D" w14:textId="77777777" w:rsidR="004C4449" w:rsidRPr="00D448EC" w:rsidRDefault="004C4449" w:rsidP="0010199C">
            <w:pPr>
              <w:snapToGrid w:val="0"/>
              <w:spacing w:line="320" w:lineRule="exact"/>
              <w:jc w:val="center"/>
              <w:rPr>
                <w:bCs/>
                <w:spacing w:val="6"/>
                <w:szCs w:val="28"/>
              </w:rPr>
            </w:pPr>
            <w:r w:rsidRPr="00D448EC">
              <w:rPr>
                <w:bCs/>
                <w:spacing w:val="6"/>
                <w:szCs w:val="28"/>
              </w:rPr>
              <w:t>考虑地形</w:t>
            </w:r>
          </w:p>
        </w:tc>
        <w:tc>
          <w:tcPr>
            <w:tcW w:w="3059" w:type="dxa"/>
            <w:vAlign w:val="center"/>
          </w:tcPr>
          <w:p w14:paraId="63202FFE" w14:textId="77777777" w:rsidR="004C4449" w:rsidRPr="00D448EC" w:rsidRDefault="004C4449" w:rsidP="0010199C">
            <w:pPr>
              <w:snapToGrid w:val="0"/>
              <w:spacing w:line="320" w:lineRule="exact"/>
              <w:jc w:val="center"/>
              <w:rPr>
                <w:bCs/>
                <w:spacing w:val="6"/>
                <w:szCs w:val="28"/>
              </w:rPr>
            </w:pPr>
            <w:r w:rsidRPr="00D448EC">
              <w:rPr>
                <w:bCs/>
                <w:spacing w:val="6"/>
                <w:szCs w:val="28"/>
              </w:rPr>
              <w:t>是</w:t>
            </w:r>
          </w:p>
        </w:tc>
      </w:tr>
      <w:tr w:rsidR="004C4449" w:rsidRPr="00D448EC" w14:paraId="739096E3" w14:textId="77777777" w:rsidTr="008F0488">
        <w:trPr>
          <w:trHeight w:val="340"/>
          <w:jc w:val="center"/>
        </w:trPr>
        <w:tc>
          <w:tcPr>
            <w:tcW w:w="3049" w:type="dxa"/>
            <w:vMerge/>
            <w:vAlign w:val="center"/>
          </w:tcPr>
          <w:p w14:paraId="351B7E00" w14:textId="77777777" w:rsidR="004C4449" w:rsidRPr="00D448EC" w:rsidRDefault="004C4449" w:rsidP="0010199C">
            <w:pPr>
              <w:snapToGrid w:val="0"/>
              <w:spacing w:line="320" w:lineRule="exact"/>
              <w:jc w:val="center"/>
              <w:rPr>
                <w:bCs/>
                <w:spacing w:val="6"/>
                <w:szCs w:val="28"/>
              </w:rPr>
            </w:pPr>
          </w:p>
        </w:tc>
        <w:tc>
          <w:tcPr>
            <w:tcW w:w="3066" w:type="dxa"/>
            <w:vAlign w:val="center"/>
          </w:tcPr>
          <w:p w14:paraId="7ABD87B5" w14:textId="77777777" w:rsidR="004C4449" w:rsidRPr="00D448EC" w:rsidRDefault="004C4449" w:rsidP="0010199C">
            <w:pPr>
              <w:snapToGrid w:val="0"/>
              <w:spacing w:line="320" w:lineRule="exact"/>
              <w:jc w:val="center"/>
              <w:rPr>
                <w:bCs/>
                <w:spacing w:val="6"/>
                <w:szCs w:val="28"/>
              </w:rPr>
            </w:pPr>
            <w:r w:rsidRPr="00D448EC">
              <w:rPr>
                <w:bCs/>
                <w:spacing w:val="6"/>
                <w:szCs w:val="28"/>
              </w:rPr>
              <w:t>地形数据分辨率（</w:t>
            </w:r>
            <w:r w:rsidRPr="00D448EC">
              <w:rPr>
                <w:bCs/>
                <w:spacing w:val="6"/>
                <w:szCs w:val="28"/>
              </w:rPr>
              <w:t>m</w:t>
            </w:r>
            <w:r w:rsidRPr="00D448EC">
              <w:rPr>
                <w:bCs/>
                <w:spacing w:val="6"/>
                <w:szCs w:val="28"/>
              </w:rPr>
              <w:t>）</w:t>
            </w:r>
          </w:p>
        </w:tc>
        <w:tc>
          <w:tcPr>
            <w:tcW w:w="3059" w:type="dxa"/>
            <w:vAlign w:val="center"/>
          </w:tcPr>
          <w:p w14:paraId="540C366B" w14:textId="77777777" w:rsidR="004C4449" w:rsidRPr="00D448EC" w:rsidRDefault="004C4449" w:rsidP="0010199C">
            <w:pPr>
              <w:snapToGrid w:val="0"/>
              <w:spacing w:line="320" w:lineRule="exact"/>
              <w:jc w:val="center"/>
              <w:rPr>
                <w:bCs/>
                <w:spacing w:val="6"/>
                <w:szCs w:val="28"/>
              </w:rPr>
            </w:pPr>
            <w:r w:rsidRPr="00D448EC">
              <w:rPr>
                <w:bCs/>
                <w:spacing w:val="6"/>
                <w:szCs w:val="28"/>
              </w:rPr>
              <w:t>90</w:t>
            </w:r>
          </w:p>
        </w:tc>
      </w:tr>
      <w:tr w:rsidR="004C4449" w:rsidRPr="00D448EC" w14:paraId="255C764A" w14:textId="77777777" w:rsidTr="008F0488">
        <w:trPr>
          <w:trHeight w:val="340"/>
          <w:jc w:val="center"/>
        </w:trPr>
        <w:tc>
          <w:tcPr>
            <w:tcW w:w="3049" w:type="dxa"/>
            <w:vMerge w:val="restart"/>
            <w:vAlign w:val="center"/>
          </w:tcPr>
          <w:p w14:paraId="0CF97183" w14:textId="77777777" w:rsidR="004C4449" w:rsidRPr="00D448EC" w:rsidRDefault="004C4449" w:rsidP="0010199C">
            <w:pPr>
              <w:snapToGrid w:val="0"/>
              <w:spacing w:line="320" w:lineRule="exact"/>
              <w:jc w:val="center"/>
              <w:rPr>
                <w:bCs/>
                <w:spacing w:val="6"/>
                <w:szCs w:val="28"/>
              </w:rPr>
            </w:pPr>
            <w:r w:rsidRPr="00D448EC">
              <w:rPr>
                <w:bCs/>
                <w:spacing w:val="6"/>
                <w:szCs w:val="28"/>
              </w:rPr>
              <w:t>是否考虑岸线熏烟</w:t>
            </w:r>
          </w:p>
        </w:tc>
        <w:tc>
          <w:tcPr>
            <w:tcW w:w="3066" w:type="dxa"/>
            <w:vAlign w:val="center"/>
          </w:tcPr>
          <w:p w14:paraId="5884698F" w14:textId="77777777" w:rsidR="004C4449" w:rsidRPr="00D448EC" w:rsidRDefault="004C4449" w:rsidP="0010199C">
            <w:pPr>
              <w:snapToGrid w:val="0"/>
              <w:spacing w:line="320" w:lineRule="exact"/>
              <w:jc w:val="center"/>
              <w:rPr>
                <w:bCs/>
                <w:spacing w:val="6"/>
                <w:szCs w:val="28"/>
              </w:rPr>
            </w:pPr>
            <w:r w:rsidRPr="00D448EC">
              <w:rPr>
                <w:bCs/>
                <w:spacing w:val="6"/>
                <w:szCs w:val="28"/>
              </w:rPr>
              <w:t>考虑岸线熏烟</w:t>
            </w:r>
          </w:p>
        </w:tc>
        <w:tc>
          <w:tcPr>
            <w:tcW w:w="3059" w:type="dxa"/>
            <w:vAlign w:val="center"/>
          </w:tcPr>
          <w:p w14:paraId="6AD26AEA" w14:textId="77777777" w:rsidR="004C4449" w:rsidRPr="00D448EC" w:rsidRDefault="004C4449" w:rsidP="0010199C">
            <w:pPr>
              <w:snapToGrid w:val="0"/>
              <w:spacing w:line="320" w:lineRule="exact"/>
              <w:jc w:val="center"/>
              <w:rPr>
                <w:bCs/>
                <w:spacing w:val="6"/>
                <w:szCs w:val="28"/>
              </w:rPr>
            </w:pPr>
            <w:r w:rsidRPr="00D448EC">
              <w:rPr>
                <w:bCs/>
                <w:spacing w:val="6"/>
                <w:szCs w:val="28"/>
              </w:rPr>
              <w:t>否</w:t>
            </w:r>
          </w:p>
        </w:tc>
      </w:tr>
      <w:tr w:rsidR="004C4449" w:rsidRPr="00D448EC" w14:paraId="76AACB8D" w14:textId="77777777" w:rsidTr="008F0488">
        <w:trPr>
          <w:trHeight w:val="340"/>
          <w:jc w:val="center"/>
        </w:trPr>
        <w:tc>
          <w:tcPr>
            <w:tcW w:w="3049" w:type="dxa"/>
            <w:vMerge/>
            <w:vAlign w:val="center"/>
          </w:tcPr>
          <w:p w14:paraId="6732C248" w14:textId="77777777" w:rsidR="004C4449" w:rsidRPr="00D448EC" w:rsidRDefault="004C4449" w:rsidP="0010199C">
            <w:pPr>
              <w:snapToGrid w:val="0"/>
              <w:spacing w:line="320" w:lineRule="exact"/>
              <w:jc w:val="center"/>
              <w:rPr>
                <w:bCs/>
                <w:spacing w:val="6"/>
                <w:szCs w:val="28"/>
              </w:rPr>
            </w:pPr>
          </w:p>
        </w:tc>
        <w:tc>
          <w:tcPr>
            <w:tcW w:w="3066" w:type="dxa"/>
            <w:vAlign w:val="center"/>
          </w:tcPr>
          <w:p w14:paraId="21543659" w14:textId="77777777" w:rsidR="004C4449" w:rsidRPr="00D448EC" w:rsidRDefault="004C4449" w:rsidP="0010199C">
            <w:pPr>
              <w:snapToGrid w:val="0"/>
              <w:spacing w:line="320" w:lineRule="exact"/>
              <w:jc w:val="center"/>
              <w:rPr>
                <w:bCs/>
                <w:spacing w:val="6"/>
                <w:szCs w:val="28"/>
              </w:rPr>
            </w:pPr>
            <w:r w:rsidRPr="00D448EC">
              <w:rPr>
                <w:bCs/>
                <w:spacing w:val="6"/>
                <w:szCs w:val="28"/>
              </w:rPr>
              <w:t>岸线距离（</w:t>
            </w:r>
            <w:r w:rsidRPr="00D448EC">
              <w:rPr>
                <w:bCs/>
                <w:spacing w:val="6"/>
                <w:szCs w:val="28"/>
              </w:rPr>
              <w:t>km</w:t>
            </w:r>
            <w:r w:rsidRPr="00D448EC">
              <w:rPr>
                <w:bCs/>
                <w:spacing w:val="6"/>
                <w:szCs w:val="28"/>
              </w:rPr>
              <w:t>）</w:t>
            </w:r>
          </w:p>
        </w:tc>
        <w:tc>
          <w:tcPr>
            <w:tcW w:w="3059" w:type="dxa"/>
            <w:vAlign w:val="center"/>
          </w:tcPr>
          <w:p w14:paraId="36B5C747" w14:textId="77777777" w:rsidR="004C4449" w:rsidRPr="00D448EC" w:rsidRDefault="004C4449" w:rsidP="0010199C">
            <w:pPr>
              <w:snapToGrid w:val="0"/>
              <w:spacing w:line="320" w:lineRule="exact"/>
              <w:jc w:val="center"/>
              <w:rPr>
                <w:bCs/>
                <w:spacing w:val="6"/>
                <w:szCs w:val="28"/>
              </w:rPr>
            </w:pPr>
            <w:r w:rsidRPr="00D448EC">
              <w:rPr>
                <w:bCs/>
                <w:spacing w:val="6"/>
                <w:szCs w:val="28"/>
              </w:rPr>
              <w:t>--</w:t>
            </w:r>
          </w:p>
        </w:tc>
      </w:tr>
      <w:tr w:rsidR="004C4449" w:rsidRPr="00D448EC" w14:paraId="3E82823D" w14:textId="77777777" w:rsidTr="008F0488">
        <w:trPr>
          <w:trHeight w:val="340"/>
          <w:jc w:val="center"/>
        </w:trPr>
        <w:tc>
          <w:tcPr>
            <w:tcW w:w="3049" w:type="dxa"/>
            <w:vMerge/>
            <w:vAlign w:val="center"/>
          </w:tcPr>
          <w:p w14:paraId="114FDB7C" w14:textId="77777777" w:rsidR="004C4449" w:rsidRPr="00D448EC" w:rsidRDefault="004C4449" w:rsidP="0010199C">
            <w:pPr>
              <w:snapToGrid w:val="0"/>
              <w:spacing w:line="320" w:lineRule="exact"/>
              <w:jc w:val="center"/>
              <w:rPr>
                <w:bCs/>
                <w:spacing w:val="6"/>
                <w:szCs w:val="28"/>
              </w:rPr>
            </w:pPr>
          </w:p>
        </w:tc>
        <w:tc>
          <w:tcPr>
            <w:tcW w:w="3066" w:type="dxa"/>
            <w:vAlign w:val="center"/>
          </w:tcPr>
          <w:p w14:paraId="3FA3CFE1" w14:textId="77777777" w:rsidR="004C4449" w:rsidRPr="00D448EC" w:rsidRDefault="004C4449" w:rsidP="0010199C">
            <w:pPr>
              <w:snapToGrid w:val="0"/>
              <w:spacing w:line="320" w:lineRule="exact"/>
              <w:jc w:val="center"/>
              <w:rPr>
                <w:bCs/>
                <w:spacing w:val="6"/>
                <w:szCs w:val="28"/>
              </w:rPr>
            </w:pPr>
            <w:r w:rsidRPr="00D448EC">
              <w:rPr>
                <w:bCs/>
                <w:spacing w:val="6"/>
                <w:szCs w:val="28"/>
              </w:rPr>
              <w:t>岸线方向（</w:t>
            </w:r>
            <w:r w:rsidRPr="00D448EC">
              <w:rPr>
                <w:bCs/>
                <w:spacing w:val="6"/>
                <w:szCs w:val="28"/>
              </w:rPr>
              <w:t>°</w:t>
            </w:r>
            <w:r w:rsidRPr="00D448EC">
              <w:rPr>
                <w:bCs/>
                <w:spacing w:val="6"/>
                <w:szCs w:val="28"/>
              </w:rPr>
              <w:t>）</w:t>
            </w:r>
          </w:p>
        </w:tc>
        <w:tc>
          <w:tcPr>
            <w:tcW w:w="3059" w:type="dxa"/>
            <w:vAlign w:val="center"/>
          </w:tcPr>
          <w:p w14:paraId="0A6ACE8C" w14:textId="77777777" w:rsidR="004C4449" w:rsidRPr="00D448EC" w:rsidRDefault="004C4449" w:rsidP="0010199C">
            <w:pPr>
              <w:snapToGrid w:val="0"/>
              <w:spacing w:line="320" w:lineRule="exact"/>
              <w:jc w:val="center"/>
              <w:rPr>
                <w:bCs/>
                <w:spacing w:val="6"/>
                <w:szCs w:val="28"/>
              </w:rPr>
            </w:pPr>
            <w:r w:rsidRPr="00D448EC">
              <w:rPr>
                <w:bCs/>
                <w:spacing w:val="6"/>
                <w:szCs w:val="28"/>
              </w:rPr>
              <w:t>--</w:t>
            </w:r>
          </w:p>
        </w:tc>
      </w:tr>
    </w:tbl>
    <w:p w14:paraId="6A0A6069" w14:textId="77777777" w:rsidR="000A0B4C" w:rsidRPr="00D448EC" w:rsidRDefault="000A0B4C" w:rsidP="00A33594">
      <w:pPr>
        <w:pStyle w:val="21"/>
        <w:ind w:firstLine="480"/>
      </w:pPr>
      <w:commentRangeStart w:id="115"/>
    </w:p>
    <w:p w14:paraId="43B9F108" w14:textId="49C1AD38" w:rsidR="000A0B4C" w:rsidRPr="00D448EC" w:rsidRDefault="00557A46" w:rsidP="00A33594">
      <w:pPr>
        <w:pStyle w:val="21"/>
        <w:ind w:firstLine="480"/>
      </w:pPr>
      <w:r w:rsidRPr="00D448EC">
        <w:t>预测数据</w:t>
      </w:r>
    </w:p>
    <w:commentRangeEnd w:id="115"/>
    <w:p w14:paraId="45310601" w14:textId="77777777" w:rsidR="000A0B4C" w:rsidRPr="00D448EC" w:rsidRDefault="00557A46" w:rsidP="00A33594">
      <w:pPr>
        <w:pStyle w:val="21"/>
        <w:ind w:firstLine="420"/>
      </w:pPr>
      <w:r w:rsidRPr="00D448EC">
        <w:rPr>
          <w:rStyle w:val="af2"/>
          <w:kern w:val="2"/>
        </w:rPr>
        <w:commentReference w:id="115"/>
      </w:r>
    </w:p>
    <w:p w14:paraId="58F9123F" w14:textId="77777777" w:rsidR="000A0B4C" w:rsidRPr="00D448EC" w:rsidRDefault="000A0B4C" w:rsidP="00A33594">
      <w:pPr>
        <w:pStyle w:val="21"/>
        <w:ind w:firstLine="480"/>
      </w:pPr>
    </w:p>
    <w:p w14:paraId="6EDA00EF" w14:textId="38E048ED" w:rsidR="000A0B4C" w:rsidRPr="00D448EC" w:rsidRDefault="000A0B4C" w:rsidP="00A33594">
      <w:pPr>
        <w:pStyle w:val="21"/>
        <w:ind w:firstLine="480"/>
      </w:pPr>
    </w:p>
    <w:p w14:paraId="0F5A8ABC" w14:textId="1F891196" w:rsidR="00557A46" w:rsidRPr="00D448EC" w:rsidRDefault="00557A46" w:rsidP="00A33594">
      <w:pPr>
        <w:pStyle w:val="21"/>
        <w:ind w:firstLine="480"/>
      </w:pPr>
    </w:p>
    <w:p w14:paraId="68745F50" w14:textId="53796644" w:rsidR="00557A46" w:rsidRPr="00D448EC" w:rsidRDefault="00557A46" w:rsidP="00A33594">
      <w:pPr>
        <w:pStyle w:val="21"/>
        <w:ind w:firstLine="480"/>
      </w:pPr>
    </w:p>
    <w:p w14:paraId="73550F40" w14:textId="2136EE35" w:rsidR="00557A46" w:rsidRPr="00D448EC" w:rsidRDefault="00557A46" w:rsidP="00A33594">
      <w:pPr>
        <w:pStyle w:val="21"/>
        <w:ind w:firstLine="480"/>
      </w:pPr>
    </w:p>
    <w:p w14:paraId="535D26B8" w14:textId="37A334EA" w:rsidR="00557A46" w:rsidRPr="00D448EC" w:rsidRDefault="00557A46" w:rsidP="00A33594">
      <w:pPr>
        <w:pStyle w:val="21"/>
        <w:ind w:firstLine="480"/>
      </w:pPr>
    </w:p>
    <w:p w14:paraId="68DC5A13" w14:textId="77777777" w:rsidR="008A29D5" w:rsidRPr="00D448EC" w:rsidRDefault="008A29D5" w:rsidP="008A29D5">
      <w:pPr>
        <w:pStyle w:val="af"/>
        <w:ind w:firstLine="480"/>
      </w:pPr>
      <w:r w:rsidRPr="00D448EC">
        <w:t>综上所述，本次评价工作等级为一级，评价范围为以项目厂址为中心，</w:t>
      </w:r>
      <w:proofErr w:type="gramStart"/>
      <w:r w:rsidRPr="00D448EC">
        <w:t>自项目</w:t>
      </w:r>
      <w:proofErr w:type="gramEnd"/>
      <w:r w:rsidRPr="00D448EC">
        <w:t>各厂界外延</w:t>
      </w:r>
      <w:r w:rsidRPr="00D448EC">
        <w:t>8.0km</w:t>
      </w:r>
      <w:r w:rsidRPr="00D448EC">
        <w:t>的矩形区域。</w:t>
      </w:r>
    </w:p>
    <w:p w14:paraId="0B31C735" w14:textId="0FB3F9B3" w:rsidR="00557A46" w:rsidRPr="00D448EC" w:rsidRDefault="00557A46" w:rsidP="00A33594">
      <w:pPr>
        <w:pStyle w:val="21"/>
        <w:ind w:firstLine="480"/>
      </w:pPr>
    </w:p>
    <w:p w14:paraId="067EF969" w14:textId="66B684F0" w:rsidR="00557A46" w:rsidRPr="00D448EC" w:rsidRDefault="00557A46" w:rsidP="00557A46">
      <w:pPr>
        <w:pStyle w:val="ae"/>
        <w:spacing w:before="156"/>
        <w:ind w:firstLine="482"/>
        <w:rPr>
          <w:rFonts w:eastAsia="宋体"/>
        </w:rPr>
      </w:pPr>
      <w:bookmarkStart w:id="116" w:name="_Toc109047579"/>
      <w:r w:rsidRPr="00D448EC">
        <w:rPr>
          <w:rFonts w:eastAsia="宋体"/>
        </w:rPr>
        <w:t>2.5.2</w:t>
      </w:r>
      <w:r w:rsidRPr="00D448EC">
        <w:rPr>
          <w:rFonts w:eastAsia="宋体"/>
        </w:rPr>
        <w:t>地表水评价工作等级与评价范围</w:t>
      </w:r>
      <w:bookmarkEnd w:id="116"/>
    </w:p>
    <w:p w14:paraId="36AEE338" w14:textId="46AE85DF" w:rsidR="000A0B4C" w:rsidRPr="00D448EC" w:rsidRDefault="00557A46" w:rsidP="00557A46">
      <w:pPr>
        <w:pStyle w:val="af"/>
        <w:ind w:firstLine="480"/>
      </w:pPr>
      <w:r w:rsidRPr="00D448EC">
        <w:t>根据《环境影响评价技术导则</w:t>
      </w:r>
      <w:r w:rsidRPr="00D448EC">
        <w:t xml:space="preserve"> </w:t>
      </w:r>
      <w:r w:rsidRPr="00D448EC">
        <w:t>地表水环境》（</w:t>
      </w:r>
      <w:r w:rsidRPr="00D448EC">
        <w:t>HJ2.3-2018</w:t>
      </w:r>
      <w:r w:rsidRPr="00D448EC">
        <w:t>）规定，地表水评价工作等级的划分是按照影响类型、排放方式、排放量或影响情况、受纳水体环境质量现状、水环境保护目标等综合确定。</w:t>
      </w:r>
    </w:p>
    <w:p w14:paraId="0082594C" w14:textId="7DE8DB8A" w:rsidR="000A0B4C" w:rsidRPr="00D448EC" w:rsidRDefault="00557A46" w:rsidP="00A33594">
      <w:pPr>
        <w:pStyle w:val="21"/>
        <w:ind w:firstLine="480"/>
      </w:pPr>
      <w:r w:rsidRPr="00D448EC">
        <w:t>本项目属于水污染影响型建设项目，生产工艺中有废水产生，但都全部回用不外排；生活污水经隔油池</w:t>
      </w:r>
      <w:r w:rsidRPr="00D448EC">
        <w:t>+</w:t>
      </w:r>
      <w:r w:rsidRPr="00D448EC">
        <w:t>化粪池</w:t>
      </w:r>
      <w:r w:rsidRPr="00D448EC">
        <w:t>+</w:t>
      </w:r>
      <w:r w:rsidRPr="00D448EC">
        <w:t>一体化污水处理设备处理后回用于周边林地灌溉，不外排。因此本项目地面水环境影响评价等级为三级</w:t>
      </w:r>
      <w:r w:rsidRPr="00D448EC">
        <w:t>B</w:t>
      </w:r>
      <w:r w:rsidRPr="00D448EC">
        <w:t>。</w:t>
      </w:r>
    </w:p>
    <w:p w14:paraId="214DD6C0" w14:textId="71EAC169" w:rsidR="00557A46" w:rsidRPr="00D448EC" w:rsidRDefault="00557A46" w:rsidP="00557A46">
      <w:pPr>
        <w:pStyle w:val="af0"/>
        <w:rPr>
          <w:rFonts w:eastAsia="宋体"/>
          <w:color w:val="auto"/>
        </w:rPr>
      </w:pPr>
      <w:r w:rsidRPr="00D448EC">
        <w:rPr>
          <w:rFonts w:eastAsia="宋体"/>
          <w:color w:val="auto"/>
        </w:rPr>
        <w:t>表</w:t>
      </w:r>
      <w:r w:rsidRPr="00D448EC">
        <w:rPr>
          <w:rFonts w:eastAsia="宋体"/>
          <w:color w:val="auto"/>
        </w:rPr>
        <w:t>2.5-4</w:t>
      </w:r>
      <w:r w:rsidRPr="00D448EC">
        <w:rPr>
          <w:rFonts w:eastAsia="宋体"/>
          <w:color w:val="auto"/>
        </w:rPr>
        <w:t>水污染影响型建设项目评价等级判定</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6"/>
        <w:gridCol w:w="2757"/>
        <w:gridCol w:w="2783"/>
      </w:tblGrid>
      <w:tr w:rsidR="00557A46" w:rsidRPr="00D448EC" w14:paraId="3B9A68C7" w14:textId="77777777" w:rsidTr="00145BC8">
        <w:trPr>
          <w:trHeight w:val="340"/>
          <w:jc w:val="center"/>
        </w:trPr>
        <w:tc>
          <w:tcPr>
            <w:tcW w:w="2756" w:type="dxa"/>
            <w:vMerge w:val="restart"/>
            <w:shd w:val="clear" w:color="auto" w:fill="auto"/>
            <w:vAlign w:val="center"/>
          </w:tcPr>
          <w:p w14:paraId="42343D25" w14:textId="77777777" w:rsidR="00557A46" w:rsidRPr="00D448EC" w:rsidRDefault="00557A46" w:rsidP="00557A46">
            <w:pPr>
              <w:pStyle w:val="affa"/>
              <w:rPr>
                <w:rFonts w:eastAsia="宋体"/>
              </w:rPr>
            </w:pPr>
            <w:r w:rsidRPr="00D448EC">
              <w:rPr>
                <w:rFonts w:eastAsia="宋体"/>
              </w:rPr>
              <w:t>评价等级</w:t>
            </w:r>
          </w:p>
        </w:tc>
        <w:tc>
          <w:tcPr>
            <w:tcW w:w="5540" w:type="dxa"/>
            <w:gridSpan w:val="2"/>
            <w:shd w:val="clear" w:color="auto" w:fill="auto"/>
            <w:vAlign w:val="center"/>
          </w:tcPr>
          <w:p w14:paraId="691A9386" w14:textId="77777777" w:rsidR="00557A46" w:rsidRPr="00D448EC" w:rsidRDefault="00557A46" w:rsidP="00557A46">
            <w:pPr>
              <w:pStyle w:val="affa"/>
              <w:rPr>
                <w:rFonts w:eastAsia="宋体"/>
              </w:rPr>
            </w:pPr>
            <w:r w:rsidRPr="00D448EC">
              <w:rPr>
                <w:rFonts w:eastAsia="宋体"/>
              </w:rPr>
              <w:t>判定依据</w:t>
            </w:r>
          </w:p>
        </w:tc>
      </w:tr>
      <w:tr w:rsidR="00557A46" w:rsidRPr="00D448EC" w14:paraId="7619F816" w14:textId="77777777" w:rsidTr="00145BC8">
        <w:trPr>
          <w:trHeight w:val="340"/>
          <w:jc w:val="center"/>
        </w:trPr>
        <w:tc>
          <w:tcPr>
            <w:tcW w:w="2756" w:type="dxa"/>
            <w:vMerge/>
            <w:shd w:val="clear" w:color="auto" w:fill="auto"/>
            <w:vAlign w:val="center"/>
          </w:tcPr>
          <w:p w14:paraId="2DB25FC1" w14:textId="77777777" w:rsidR="00557A46" w:rsidRPr="00D448EC" w:rsidRDefault="00557A46" w:rsidP="00557A46">
            <w:pPr>
              <w:pStyle w:val="affa"/>
              <w:rPr>
                <w:rFonts w:eastAsia="宋体"/>
              </w:rPr>
            </w:pPr>
          </w:p>
        </w:tc>
        <w:tc>
          <w:tcPr>
            <w:tcW w:w="2757" w:type="dxa"/>
            <w:shd w:val="clear" w:color="auto" w:fill="auto"/>
            <w:vAlign w:val="center"/>
          </w:tcPr>
          <w:p w14:paraId="2F103134" w14:textId="77777777" w:rsidR="00557A46" w:rsidRPr="00D448EC" w:rsidRDefault="00557A46" w:rsidP="00557A46">
            <w:pPr>
              <w:pStyle w:val="affa"/>
              <w:rPr>
                <w:rFonts w:eastAsia="宋体"/>
              </w:rPr>
            </w:pPr>
            <w:r w:rsidRPr="00D448EC">
              <w:rPr>
                <w:rFonts w:eastAsia="宋体"/>
              </w:rPr>
              <w:t>排放方式</w:t>
            </w:r>
          </w:p>
        </w:tc>
        <w:tc>
          <w:tcPr>
            <w:tcW w:w="2783" w:type="dxa"/>
            <w:shd w:val="clear" w:color="auto" w:fill="auto"/>
            <w:vAlign w:val="center"/>
          </w:tcPr>
          <w:p w14:paraId="1B3C5350" w14:textId="77777777" w:rsidR="00557A46" w:rsidRPr="00D448EC" w:rsidRDefault="00557A46" w:rsidP="00557A46">
            <w:pPr>
              <w:pStyle w:val="affa"/>
              <w:rPr>
                <w:rFonts w:eastAsia="宋体"/>
              </w:rPr>
            </w:pPr>
            <w:r w:rsidRPr="00D448EC">
              <w:rPr>
                <w:rFonts w:eastAsia="宋体"/>
              </w:rPr>
              <w:t>废水排放量</w:t>
            </w:r>
            <w:r w:rsidRPr="00D448EC">
              <w:rPr>
                <w:rFonts w:eastAsia="宋体"/>
              </w:rPr>
              <w:t>Q/(m</w:t>
            </w:r>
            <w:r w:rsidRPr="00D448EC">
              <w:rPr>
                <w:rFonts w:eastAsia="宋体"/>
                <w:vertAlign w:val="superscript"/>
              </w:rPr>
              <w:t>3</w:t>
            </w:r>
            <w:r w:rsidRPr="00D448EC">
              <w:rPr>
                <w:rFonts w:eastAsia="宋体"/>
              </w:rPr>
              <w:t>/d)</w:t>
            </w:r>
            <w:r w:rsidRPr="00D448EC">
              <w:rPr>
                <w:rFonts w:eastAsia="宋体"/>
              </w:rPr>
              <w:t>；</w:t>
            </w:r>
          </w:p>
          <w:p w14:paraId="7454D91C" w14:textId="77777777" w:rsidR="00557A46" w:rsidRPr="00D448EC" w:rsidRDefault="00557A46" w:rsidP="00557A46">
            <w:pPr>
              <w:pStyle w:val="affa"/>
              <w:rPr>
                <w:rFonts w:eastAsia="宋体"/>
              </w:rPr>
            </w:pPr>
            <w:r w:rsidRPr="00D448EC">
              <w:rPr>
                <w:rFonts w:eastAsia="宋体"/>
              </w:rPr>
              <w:t>水污染物当量数</w:t>
            </w:r>
            <w:r w:rsidRPr="00D448EC">
              <w:rPr>
                <w:rFonts w:eastAsia="宋体"/>
              </w:rPr>
              <w:t>W/</w:t>
            </w:r>
            <w:r w:rsidRPr="00D448EC">
              <w:rPr>
                <w:rFonts w:eastAsia="宋体"/>
              </w:rPr>
              <w:t>（无量</w:t>
            </w:r>
            <w:r w:rsidRPr="00D448EC">
              <w:rPr>
                <w:rFonts w:eastAsia="宋体"/>
              </w:rPr>
              <w:lastRenderedPageBreak/>
              <w:t>纲）</w:t>
            </w:r>
          </w:p>
        </w:tc>
      </w:tr>
      <w:tr w:rsidR="00557A46" w:rsidRPr="00D448EC" w14:paraId="49F30EE4" w14:textId="77777777" w:rsidTr="00145BC8">
        <w:trPr>
          <w:trHeight w:val="340"/>
          <w:jc w:val="center"/>
        </w:trPr>
        <w:tc>
          <w:tcPr>
            <w:tcW w:w="2756" w:type="dxa"/>
            <w:shd w:val="clear" w:color="auto" w:fill="auto"/>
            <w:vAlign w:val="center"/>
          </w:tcPr>
          <w:p w14:paraId="5D4F5A01" w14:textId="77777777" w:rsidR="00557A46" w:rsidRPr="00D448EC" w:rsidRDefault="00557A46" w:rsidP="00557A46">
            <w:pPr>
              <w:pStyle w:val="affa"/>
              <w:rPr>
                <w:rFonts w:eastAsia="宋体"/>
              </w:rPr>
            </w:pPr>
            <w:r w:rsidRPr="00D448EC">
              <w:rPr>
                <w:rFonts w:eastAsia="宋体"/>
              </w:rPr>
              <w:lastRenderedPageBreak/>
              <w:t>一级</w:t>
            </w:r>
          </w:p>
        </w:tc>
        <w:tc>
          <w:tcPr>
            <w:tcW w:w="2757" w:type="dxa"/>
            <w:shd w:val="clear" w:color="auto" w:fill="auto"/>
            <w:vAlign w:val="center"/>
          </w:tcPr>
          <w:p w14:paraId="483CB580" w14:textId="77777777" w:rsidR="00557A46" w:rsidRPr="00D448EC" w:rsidRDefault="00557A46" w:rsidP="00557A46">
            <w:pPr>
              <w:pStyle w:val="affa"/>
              <w:rPr>
                <w:rFonts w:eastAsia="宋体"/>
              </w:rPr>
            </w:pPr>
            <w:r w:rsidRPr="00D448EC">
              <w:rPr>
                <w:rFonts w:eastAsia="宋体"/>
              </w:rPr>
              <w:t>直接排放</w:t>
            </w:r>
          </w:p>
        </w:tc>
        <w:tc>
          <w:tcPr>
            <w:tcW w:w="2783" w:type="dxa"/>
            <w:shd w:val="clear" w:color="auto" w:fill="auto"/>
            <w:vAlign w:val="center"/>
          </w:tcPr>
          <w:p w14:paraId="5C0BC0DF" w14:textId="77777777" w:rsidR="00557A46" w:rsidRPr="00D448EC" w:rsidRDefault="00557A46" w:rsidP="00557A46">
            <w:pPr>
              <w:pStyle w:val="affa"/>
              <w:rPr>
                <w:rFonts w:eastAsia="宋体"/>
              </w:rPr>
            </w:pPr>
            <w:r w:rsidRPr="00D448EC">
              <w:rPr>
                <w:rFonts w:eastAsia="宋体"/>
              </w:rPr>
              <w:t>Q≥20000</w:t>
            </w:r>
            <w:r w:rsidRPr="00D448EC">
              <w:rPr>
                <w:rFonts w:eastAsia="宋体"/>
              </w:rPr>
              <w:t>或</w:t>
            </w:r>
            <w:r w:rsidRPr="00D448EC">
              <w:rPr>
                <w:rFonts w:eastAsia="宋体"/>
              </w:rPr>
              <w:t>W≥600000</w:t>
            </w:r>
          </w:p>
        </w:tc>
      </w:tr>
      <w:tr w:rsidR="00557A46" w:rsidRPr="00D448EC" w14:paraId="371FB61F" w14:textId="77777777" w:rsidTr="00145BC8">
        <w:trPr>
          <w:trHeight w:val="340"/>
          <w:jc w:val="center"/>
        </w:trPr>
        <w:tc>
          <w:tcPr>
            <w:tcW w:w="2756" w:type="dxa"/>
            <w:shd w:val="clear" w:color="auto" w:fill="auto"/>
            <w:vAlign w:val="center"/>
          </w:tcPr>
          <w:p w14:paraId="0C8F1F8A" w14:textId="77777777" w:rsidR="00557A46" w:rsidRPr="00D448EC" w:rsidRDefault="00557A46" w:rsidP="00557A46">
            <w:pPr>
              <w:pStyle w:val="affa"/>
              <w:rPr>
                <w:rFonts w:eastAsia="宋体"/>
              </w:rPr>
            </w:pPr>
            <w:r w:rsidRPr="00D448EC">
              <w:rPr>
                <w:rFonts w:eastAsia="宋体"/>
              </w:rPr>
              <w:t>二级</w:t>
            </w:r>
          </w:p>
        </w:tc>
        <w:tc>
          <w:tcPr>
            <w:tcW w:w="2757" w:type="dxa"/>
            <w:shd w:val="clear" w:color="auto" w:fill="auto"/>
            <w:vAlign w:val="center"/>
          </w:tcPr>
          <w:p w14:paraId="69B9BB62" w14:textId="77777777" w:rsidR="00557A46" w:rsidRPr="00D448EC" w:rsidRDefault="00557A46" w:rsidP="00557A46">
            <w:pPr>
              <w:pStyle w:val="affa"/>
              <w:rPr>
                <w:rFonts w:eastAsia="宋体"/>
              </w:rPr>
            </w:pPr>
            <w:r w:rsidRPr="00D448EC">
              <w:rPr>
                <w:rFonts w:eastAsia="宋体"/>
              </w:rPr>
              <w:t>直接排放</w:t>
            </w:r>
          </w:p>
        </w:tc>
        <w:tc>
          <w:tcPr>
            <w:tcW w:w="2783" w:type="dxa"/>
            <w:shd w:val="clear" w:color="auto" w:fill="auto"/>
            <w:vAlign w:val="center"/>
          </w:tcPr>
          <w:p w14:paraId="15569F08" w14:textId="77777777" w:rsidR="00557A46" w:rsidRPr="00D448EC" w:rsidRDefault="00557A46" w:rsidP="00557A46">
            <w:pPr>
              <w:pStyle w:val="affa"/>
              <w:rPr>
                <w:rFonts w:eastAsia="宋体"/>
              </w:rPr>
            </w:pPr>
            <w:r w:rsidRPr="00D448EC">
              <w:rPr>
                <w:rFonts w:eastAsia="宋体"/>
              </w:rPr>
              <w:t>其他</w:t>
            </w:r>
          </w:p>
        </w:tc>
      </w:tr>
      <w:tr w:rsidR="00557A46" w:rsidRPr="00D448EC" w14:paraId="52630A70" w14:textId="77777777" w:rsidTr="00145BC8">
        <w:trPr>
          <w:trHeight w:val="340"/>
          <w:jc w:val="center"/>
        </w:trPr>
        <w:tc>
          <w:tcPr>
            <w:tcW w:w="2756" w:type="dxa"/>
            <w:shd w:val="clear" w:color="auto" w:fill="auto"/>
            <w:vAlign w:val="center"/>
          </w:tcPr>
          <w:p w14:paraId="569A9049" w14:textId="77777777" w:rsidR="00557A46" w:rsidRPr="00D448EC" w:rsidRDefault="00557A46" w:rsidP="00557A46">
            <w:pPr>
              <w:pStyle w:val="affa"/>
              <w:rPr>
                <w:rFonts w:eastAsia="宋体"/>
              </w:rPr>
            </w:pPr>
            <w:r w:rsidRPr="00D448EC">
              <w:rPr>
                <w:rFonts w:eastAsia="宋体"/>
              </w:rPr>
              <w:t>三级</w:t>
            </w:r>
            <w:r w:rsidRPr="00D448EC">
              <w:rPr>
                <w:rFonts w:eastAsia="宋体"/>
              </w:rPr>
              <w:t>A</w:t>
            </w:r>
          </w:p>
        </w:tc>
        <w:tc>
          <w:tcPr>
            <w:tcW w:w="2757" w:type="dxa"/>
            <w:shd w:val="clear" w:color="auto" w:fill="auto"/>
            <w:vAlign w:val="center"/>
          </w:tcPr>
          <w:p w14:paraId="029E363C" w14:textId="77777777" w:rsidR="00557A46" w:rsidRPr="00D448EC" w:rsidRDefault="00557A46" w:rsidP="00557A46">
            <w:pPr>
              <w:pStyle w:val="affa"/>
              <w:rPr>
                <w:rFonts w:eastAsia="宋体"/>
              </w:rPr>
            </w:pPr>
            <w:r w:rsidRPr="00D448EC">
              <w:rPr>
                <w:rFonts w:eastAsia="宋体"/>
              </w:rPr>
              <w:t>直接排放</w:t>
            </w:r>
          </w:p>
        </w:tc>
        <w:tc>
          <w:tcPr>
            <w:tcW w:w="2783" w:type="dxa"/>
            <w:shd w:val="clear" w:color="auto" w:fill="auto"/>
            <w:vAlign w:val="center"/>
          </w:tcPr>
          <w:p w14:paraId="0A935CFD" w14:textId="77777777" w:rsidR="00557A46" w:rsidRPr="00D448EC" w:rsidRDefault="00557A46" w:rsidP="00557A46">
            <w:pPr>
              <w:pStyle w:val="affa"/>
              <w:rPr>
                <w:rFonts w:eastAsia="宋体"/>
              </w:rPr>
            </w:pPr>
            <w:r w:rsidRPr="00D448EC">
              <w:rPr>
                <w:rFonts w:eastAsia="宋体"/>
              </w:rPr>
              <w:t>Q</w:t>
            </w:r>
            <w:r w:rsidRPr="00D448EC">
              <w:rPr>
                <w:rFonts w:eastAsia="宋体"/>
              </w:rPr>
              <w:t>＜</w:t>
            </w:r>
            <w:r w:rsidRPr="00D448EC">
              <w:rPr>
                <w:rFonts w:eastAsia="宋体"/>
              </w:rPr>
              <w:t>200</w:t>
            </w:r>
            <w:r w:rsidRPr="00D448EC">
              <w:rPr>
                <w:rFonts w:eastAsia="宋体"/>
              </w:rPr>
              <w:t>且</w:t>
            </w:r>
            <w:r w:rsidRPr="00D448EC">
              <w:rPr>
                <w:rFonts w:eastAsia="宋体"/>
              </w:rPr>
              <w:t>W</w:t>
            </w:r>
            <w:r w:rsidRPr="00D448EC">
              <w:rPr>
                <w:rFonts w:eastAsia="宋体"/>
              </w:rPr>
              <w:t>＜</w:t>
            </w:r>
            <w:r w:rsidRPr="00D448EC">
              <w:rPr>
                <w:rFonts w:eastAsia="宋体"/>
              </w:rPr>
              <w:t>6000</w:t>
            </w:r>
          </w:p>
        </w:tc>
      </w:tr>
      <w:tr w:rsidR="00557A46" w:rsidRPr="00D448EC" w14:paraId="3961D134" w14:textId="77777777" w:rsidTr="00145BC8">
        <w:trPr>
          <w:trHeight w:val="340"/>
          <w:jc w:val="center"/>
        </w:trPr>
        <w:tc>
          <w:tcPr>
            <w:tcW w:w="2756" w:type="dxa"/>
            <w:shd w:val="clear" w:color="auto" w:fill="auto"/>
            <w:vAlign w:val="center"/>
          </w:tcPr>
          <w:p w14:paraId="3C9441D2" w14:textId="77777777" w:rsidR="00557A46" w:rsidRPr="00D448EC" w:rsidRDefault="00557A46" w:rsidP="00557A46">
            <w:pPr>
              <w:pStyle w:val="affa"/>
              <w:rPr>
                <w:rFonts w:eastAsia="宋体"/>
              </w:rPr>
            </w:pPr>
            <w:r w:rsidRPr="00D448EC">
              <w:rPr>
                <w:rFonts w:eastAsia="宋体"/>
              </w:rPr>
              <w:t>三级</w:t>
            </w:r>
            <w:r w:rsidRPr="00D448EC">
              <w:rPr>
                <w:rFonts w:eastAsia="宋体"/>
              </w:rPr>
              <w:t>B</w:t>
            </w:r>
          </w:p>
        </w:tc>
        <w:tc>
          <w:tcPr>
            <w:tcW w:w="2757" w:type="dxa"/>
            <w:shd w:val="clear" w:color="auto" w:fill="auto"/>
            <w:vAlign w:val="center"/>
          </w:tcPr>
          <w:p w14:paraId="1EADE95C" w14:textId="77777777" w:rsidR="00557A46" w:rsidRPr="00D448EC" w:rsidRDefault="00557A46" w:rsidP="00557A46">
            <w:pPr>
              <w:pStyle w:val="affa"/>
              <w:rPr>
                <w:rFonts w:eastAsia="宋体"/>
              </w:rPr>
            </w:pPr>
            <w:r w:rsidRPr="00D448EC">
              <w:rPr>
                <w:rFonts w:eastAsia="宋体"/>
              </w:rPr>
              <w:t>间接排放</w:t>
            </w:r>
          </w:p>
        </w:tc>
        <w:tc>
          <w:tcPr>
            <w:tcW w:w="2783" w:type="dxa"/>
            <w:shd w:val="clear" w:color="auto" w:fill="auto"/>
            <w:vAlign w:val="center"/>
          </w:tcPr>
          <w:p w14:paraId="10DE409F" w14:textId="77777777" w:rsidR="00557A46" w:rsidRPr="00D448EC" w:rsidRDefault="00557A46" w:rsidP="00557A46">
            <w:pPr>
              <w:pStyle w:val="affa"/>
              <w:rPr>
                <w:rFonts w:eastAsia="宋体"/>
              </w:rPr>
            </w:pPr>
            <w:r w:rsidRPr="00D448EC">
              <w:rPr>
                <w:rFonts w:eastAsia="宋体"/>
              </w:rPr>
              <w:t>/</w:t>
            </w:r>
          </w:p>
        </w:tc>
      </w:tr>
    </w:tbl>
    <w:p w14:paraId="2896B165" w14:textId="503BC730" w:rsidR="008A29D5" w:rsidRPr="00D448EC" w:rsidRDefault="008A29D5" w:rsidP="008A29D5">
      <w:pPr>
        <w:pStyle w:val="af"/>
        <w:ind w:firstLine="480"/>
      </w:pPr>
      <w:r w:rsidRPr="00D448EC">
        <w:t>评价范围为：厂区</w:t>
      </w:r>
      <w:r w:rsidR="00364B82" w:rsidRPr="00D448EC">
        <w:t>事故</w:t>
      </w:r>
      <w:r w:rsidRPr="00D448EC">
        <w:t>废水入</w:t>
      </w:r>
      <w:proofErr w:type="gramStart"/>
      <w:r w:rsidR="00364B82" w:rsidRPr="00D448EC">
        <w:t>新民河</w:t>
      </w:r>
      <w:proofErr w:type="gramEnd"/>
      <w:r w:rsidRPr="00D448EC">
        <w:t>上游</w:t>
      </w:r>
      <w:r w:rsidRPr="00D448EC">
        <w:t>500m</w:t>
      </w:r>
      <w:r w:rsidRPr="00D448EC">
        <w:t>至下游</w:t>
      </w:r>
      <w:r w:rsidR="00364B82" w:rsidRPr="00D448EC">
        <w:t>2</w:t>
      </w:r>
      <w:r w:rsidRPr="00D448EC">
        <w:t>500m</w:t>
      </w:r>
      <w:r w:rsidRPr="00D448EC">
        <w:t>范围，重点对厂区内各类废水综合利用或达标排放的保证性进行分析。</w:t>
      </w:r>
    </w:p>
    <w:p w14:paraId="693B4187" w14:textId="3E1AE381" w:rsidR="00557A46" w:rsidRPr="00D448EC" w:rsidRDefault="00145BC8" w:rsidP="00145BC8">
      <w:pPr>
        <w:pStyle w:val="ae"/>
        <w:spacing w:before="156"/>
        <w:ind w:firstLine="482"/>
        <w:rPr>
          <w:rFonts w:eastAsia="宋体"/>
        </w:rPr>
      </w:pPr>
      <w:bookmarkStart w:id="117" w:name="_Toc109047580"/>
      <w:r w:rsidRPr="00D448EC">
        <w:rPr>
          <w:rFonts w:eastAsia="宋体"/>
        </w:rPr>
        <w:t>2.5.3</w:t>
      </w:r>
      <w:r w:rsidRPr="00D448EC">
        <w:rPr>
          <w:rFonts w:eastAsia="宋体"/>
        </w:rPr>
        <w:t>地下水评价工作等级与评价范围</w:t>
      </w:r>
      <w:bookmarkEnd w:id="117"/>
    </w:p>
    <w:p w14:paraId="4BCA262F" w14:textId="77777777" w:rsidR="00145BC8" w:rsidRPr="00D448EC" w:rsidRDefault="00145BC8" w:rsidP="00145BC8">
      <w:pPr>
        <w:pStyle w:val="af"/>
        <w:ind w:firstLine="480"/>
      </w:pPr>
      <w:r w:rsidRPr="00D448EC">
        <w:t>根据《环境影响评价技术导则</w:t>
      </w:r>
      <w:r w:rsidRPr="00D448EC">
        <w:t xml:space="preserve"> </w:t>
      </w:r>
      <w:r w:rsidRPr="00D448EC">
        <w:t>地下水环境》（</w:t>
      </w:r>
      <w:r w:rsidRPr="00D448EC">
        <w:t>HJ610-2016</w:t>
      </w:r>
      <w:r w:rsidRPr="00D448EC">
        <w:t>），地下水评价等级的划分依据建设项目行业分类和地下水环境敏感程度分级进行判定。本项目的具体情况是：</w:t>
      </w:r>
    </w:p>
    <w:p w14:paraId="2527AA73" w14:textId="77777777" w:rsidR="00145BC8" w:rsidRPr="00D448EC" w:rsidRDefault="00145BC8" w:rsidP="00145BC8">
      <w:pPr>
        <w:pStyle w:val="af"/>
        <w:ind w:firstLine="480"/>
      </w:pPr>
      <w:r w:rsidRPr="00D448EC">
        <w:t>1</w:t>
      </w:r>
      <w:r w:rsidRPr="00D448EC">
        <w:t>、本项目属于</w:t>
      </w:r>
      <w:r w:rsidRPr="00D448EC">
        <w:t>L</w:t>
      </w:r>
      <w:r w:rsidRPr="00D448EC">
        <w:t>石化、化工类项目中基本化学原料制造，并编制报告书，地下水环境影响评价类别为</w:t>
      </w:r>
      <w:r w:rsidRPr="00D448EC">
        <w:t>Ⅰ</w:t>
      </w:r>
      <w:r w:rsidRPr="00D448EC">
        <w:t>类。</w:t>
      </w:r>
    </w:p>
    <w:p w14:paraId="4335FE29" w14:textId="29B35B18" w:rsidR="00145BC8" w:rsidRPr="00D448EC" w:rsidRDefault="00145BC8" w:rsidP="00145BC8">
      <w:pPr>
        <w:pStyle w:val="af"/>
        <w:ind w:firstLine="480"/>
      </w:pPr>
      <w:commentRangeStart w:id="118"/>
      <w:r w:rsidRPr="00D448EC">
        <w:t>2</w:t>
      </w:r>
      <w:r w:rsidRPr="00D448EC">
        <w:t>、根据《环境影响评价技术导则</w:t>
      </w:r>
      <w:r w:rsidRPr="00D448EC">
        <w:t xml:space="preserve"> </w:t>
      </w:r>
      <w:r w:rsidRPr="00D448EC">
        <w:t>地下水环境》（</w:t>
      </w:r>
      <w:r w:rsidRPr="00D448EC">
        <w:t>HJ610-2016</w:t>
      </w:r>
      <w:r w:rsidRPr="00D448EC">
        <w:t>），</w:t>
      </w:r>
      <w:r w:rsidR="00C26562" w:rsidRPr="00D448EC">
        <w:t>本项目不涉及地下水的取用，周边地下水环境不涉及集中式饮用水水源及国家地方设定的与地下水环境相关的其他保护区，地下水环境敏感程度为不敏感。</w:t>
      </w:r>
      <w:commentRangeEnd w:id="118"/>
      <w:r w:rsidR="00C26562" w:rsidRPr="00D448EC">
        <w:rPr>
          <w:rStyle w:val="af2"/>
        </w:rPr>
        <w:commentReference w:id="118"/>
      </w:r>
    </w:p>
    <w:p w14:paraId="0B364FE8" w14:textId="696F9A8E" w:rsidR="00C26562" w:rsidRPr="00D448EC" w:rsidRDefault="00C26562" w:rsidP="00C26562">
      <w:pPr>
        <w:pStyle w:val="af"/>
        <w:ind w:firstLine="480"/>
      </w:pPr>
      <w:r w:rsidRPr="00D448EC">
        <w:t>综上，本项目地下水环境影响评价等级为二级。</w:t>
      </w:r>
    </w:p>
    <w:p w14:paraId="3DA43985" w14:textId="77777777" w:rsidR="00C26562" w:rsidRPr="00D448EC" w:rsidRDefault="00C26562" w:rsidP="00C26562">
      <w:pPr>
        <w:pStyle w:val="af0"/>
        <w:rPr>
          <w:rFonts w:eastAsia="宋体"/>
          <w:color w:val="auto"/>
          <w:szCs w:val="20"/>
        </w:rPr>
      </w:pPr>
      <w:r w:rsidRPr="00D448EC">
        <w:rPr>
          <w:rFonts w:eastAsia="宋体"/>
          <w:color w:val="auto"/>
        </w:rPr>
        <w:t>表</w:t>
      </w:r>
      <w:r w:rsidRPr="00D448EC">
        <w:rPr>
          <w:rFonts w:eastAsia="宋体"/>
          <w:color w:val="auto"/>
        </w:rPr>
        <w:t>2.6-5</w:t>
      </w:r>
      <w:r w:rsidRPr="00D448EC">
        <w:rPr>
          <w:rFonts w:eastAsia="宋体"/>
          <w:color w:val="auto"/>
        </w:rPr>
        <w:t>本项目地下水环境影响评价分级判定</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8"/>
        <w:gridCol w:w="4148"/>
      </w:tblGrid>
      <w:tr w:rsidR="00C26562" w:rsidRPr="00D448EC" w14:paraId="2B695956" w14:textId="77777777" w:rsidTr="00C26562">
        <w:trPr>
          <w:trHeight w:val="340"/>
          <w:jc w:val="center"/>
        </w:trPr>
        <w:tc>
          <w:tcPr>
            <w:tcW w:w="4148" w:type="dxa"/>
            <w:shd w:val="clear" w:color="auto" w:fill="auto"/>
            <w:vAlign w:val="center"/>
          </w:tcPr>
          <w:p w14:paraId="603F6CAB" w14:textId="77777777" w:rsidR="00C26562" w:rsidRPr="00D448EC" w:rsidRDefault="00C26562" w:rsidP="00FF2666">
            <w:pPr>
              <w:pStyle w:val="affa"/>
              <w:rPr>
                <w:rFonts w:eastAsia="宋体"/>
                <w:b/>
                <w:color w:val="auto"/>
              </w:rPr>
            </w:pPr>
            <w:r w:rsidRPr="00D448EC">
              <w:rPr>
                <w:rFonts w:eastAsia="宋体"/>
                <w:b/>
                <w:color w:val="auto"/>
              </w:rPr>
              <w:t>项目</w:t>
            </w:r>
          </w:p>
        </w:tc>
        <w:tc>
          <w:tcPr>
            <w:tcW w:w="4148" w:type="dxa"/>
            <w:shd w:val="clear" w:color="auto" w:fill="auto"/>
            <w:vAlign w:val="center"/>
          </w:tcPr>
          <w:p w14:paraId="7C38D5A7" w14:textId="77777777" w:rsidR="00C26562" w:rsidRPr="00D448EC" w:rsidRDefault="00C26562" w:rsidP="00FF2666">
            <w:pPr>
              <w:pStyle w:val="affa"/>
              <w:rPr>
                <w:rFonts w:eastAsia="宋体"/>
                <w:b/>
                <w:color w:val="auto"/>
              </w:rPr>
            </w:pPr>
            <w:r w:rsidRPr="00D448EC">
              <w:rPr>
                <w:rFonts w:eastAsia="宋体"/>
                <w:b/>
                <w:color w:val="auto"/>
              </w:rPr>
              <w:t>评价工作分级判据</w:t>
            </w:r>
          </w:p>
        </w:tc>
      </w:tr>
      <w:tr w:rsidR="00C26562" w:rsidRPr="00D448EC" w14:paraId="07A11D83" w14:textId="77777777" w:rsidTr="00C26562">
        <w:trPr>
          <w:trHeight w:val="340"/>
          <w:jc w:val="center"/>
        </w:trPr>
        <w:tc>
          <w:tcPr>
            <w:tcW w:w="4148" w:type="dxa"/>
            <w:shd w:val="clear" w:color="auto" w:fill="auto"/>
            <w:vAlign w:val="center"/>
          </w:tcPr>
          <w:p w14:paraId="039500DA" w14:textId="77777777" w:rsidR="00C26562" w:rsidRPr="00D448EC" w:rsidRDefault="00C26562" w:rsidP="00FF2666">
            <w:pPr>
              <w:pStyle w:val="affa"/>
              <w:rPr>
                <w:rFonts w:eastAsia="宋体"/>
                <w:color w:val="auto"/>
              </w:rPr>
            </w:pPr>
            <w:r w:rsidRPr="00D448EC">
              <w:rPr>
                <w:rFonts w:eastAsia="宋体"/>
                <w:color w:val="auto"/>
              </w:rPr>
              <w:t>地下水环境影响评价项目类别</w:t>
            </w:r>
          </w:p>
        </w:tc>
        <w:tc>
          <w:tcPr>
            <w:tcW w:w="4148" w:type="dxa"/>
            <w:shd w:val="clear" w:color="auto" w:fill="auto"/>
            <w:vAlign w:val="center"/>
          </w:tcPr>
          <w:p w14:paraId="064E5F0D" w14:textId="1B422832" w:rsidR="00C26562" w:rsidRPr="00D448EC" w:rsidRDefault="00C26562" w:rsidP="00FF2666">
            <w:pPr>
              <w:pStyle w:val="affa"/>
              <w:rPr>
                <w:rFonts w:eastAsia="宋体"/>
                <w:color w:val="auto"/>
              </w:rPr>
            </w:pPr>
            <w:r w:rsidRPr="00D448EC">
              <w:rPr>
                <w:rFonts w:eastAsia="宋体"/>
                <w:color w:val="auto"/>
              </w:rPr>
              <w:t>Ⅰ</w:t>
            </w:r>
            <w:r w:rsidRPr="00D448EC">
              <w:rPr>
                <w:rFonts w:eastAsia="宋体"/>
                <w:color w:val="auto"/>
              </w:rPr>
              <w:t>类</w:t>
            </w:r>
          </w:p>
        </w:tc>
      </w:tr>
      <w:tr w:rsidR="00C26562" w:rsidRPr="00D448EC" w14:paraId="3B0B01F7" w14:textId="77777777" w:rsidTr="00C26562">
        <w:trPr>
          <w:trHeight w:val="340"/>
          <w:jc w:val="center"/>
        </w:trPr>
        <w:tc>
          <w:tcPr>
            <w:tcW w:w="4148" w:type="dxa"/>
            <w:shd w:val="clear" w:color="auto" w:fill="auto"/>
            <w:vAlign w:val="center"/>
          </w:tcPr>
          <w:p w14:paraId="4AF5EF60" w14:textId="77777777" w:rsidR="00C26562" w:rsidRPr="00D448EC" w:rsidRDefault="00C26562" w:rsidP="00FF2666">
            <w:pPr>
              <w:pStyle w:val="affa"/>
              <w:rPr>
                <w:rFonts w:eastAsia="宋体"/>
                <w:color w:val="auto"/>
              </w:rPr>
            </w:pPr>
            <w:r w:rsidRPr="00D448EC">
              <w:rPr>
                <w:rFonts w:eastAsia="宋体"/>
                <w:color w:val="auto"/>
              </w:rPr>
              <w:t>地下水环境敏感程度</w:t>
            </w:r>
          </w:p>
        </w:tc>
        <w:tc>
          <w:tcPr>
            <w:tcW w:w="4148" w:type="dxa"/>
            <w:shd w:val="clear" w:color="auto" w:fill="auto"/>
            <w:vAlign w:val="center"/>
          </w:tcPr>
          <w:p w14:paraId="57ED05F9" w14:textId="77777777" w:rsidR="00C26562" w:rsidRPr="00D448EC" w:rsidRDefault="00C26562" w:rsidP="00FF2666">
            <w:pPr>
              <w:pStyle w:val="affa"/>
              <w:rPr>
                <w:rFonts w:eastAsia="宋体"/>
                <w:color w:val="auto"/>
              </w:rPr>
            </w:pPr>
            <w:r w:rsidRPr="00D448EC">
              <w:rPr>
                <w:rFonts w:eastAsia="宋体"/>
                <w:color w:val="auto"/>
              </w:rPr>
              <w:t>不敏感</w:t>
            </w:r>
          </w:p>
        </w:tc>
      </w:tr>
      <w:tr w:rsidR="00C26562" w:rsidRPr="00D448EC" w14:paraId="66E36621" w14:textId="77777777" w:rsidTr="00C26562">
        <w:trPr>
          <w:trHeight w:val="340"/>
          <w:jc w:val="center"/>
        </w:trPr>
        <w:tc>
          <w:tcPr>
            <w:tcW w:w="4148" w:type="dxa"/>
            <w:shd w:val="clear" w:color="auto" w:fill="auto"/>
            <w:vAlign w:val="center"/>
          </w:tcPr>
          <w:p w14:paraId="305738C6" w14:textId="77777777" w:rsidR="00C26562" w:rsidRPr="00D448EC" w:rsidRDefault="00C26562" w:rsidP="00FF2666">
            <w:pPr>
              <w:pStyle w:val="affa"/>
              <w:rPr>
                <w:rFonts w:eastAsia="宋体"/>
                <w:color w:val="auto"/>
              </w:rPr>
            </w:pPr>
            <w:r w:rsidRPr="00D448EC">
              <w:rPr>
                <w:rFonts w:eastAsia="宋体"/>
                <w:color w:val="auto"/>
              </w:rPr>
              <w:t>判定结果</w:t>
            </w:r>
          </w:p>
        </w:tc>
        <w:tc>
          <w:tcPr>
            <w:tcW w:w="4148" w:type="dxa"/>
            <w:shd w:val="clear" w:color="auto" w:fill="auto"/>
            <w:vAlign w:val="center"/>
          </w:tcPr>
          <w:p w14:paraId="1D29C7D1" w14:textId="06E45E22" w:rsidR="00C26562" w:rsidRPr="00D448EC" w:rsidRDefault="00C26562" w:rsidP="00FF2666">
            <w:pPr>
              <w:pStyle w:val="affa"/>
              <w:rPr>
                <w:rFonts w:eastAsia="宋体"/>
                <w:color w:val="auto"/>
              </w:rPr>
            </w:pPr>
            <w:r w:rsidRPr="00D448EC">
              <w:rPr>
                <w:rFonts w:eastAsia="宋体"/>
                <w:color w:val="auto"/>
              </w:rPr>
              <w:t>二级</w:t>
            </w:r>
          </w:p>
        </w:tc>
      </w:tr>
    </w:tbl>
    <w:p w14:paraId="46AE873D" w14:textId="07BD1BF8" w:rsidR="00676E6F" w:rsidRPr="00D448EC" w:rsidRDefault="00676E6F" w:rsidP="00676E6F">
      <w:pPr>
        <w:pStyle w:val="af"/>
        <w:ind w:firstLine="480"/>
      </w:pPr>
      <w:commentRangeStart w:id="119"/>
      <w:r w:rsidRPr="00D448EC">
        <w:t>评价范围：以项目为中心的</w:t>
      </w:r>
      <w:proofErr w:type="gramStart"/>
      <w:r w:rsidRPr="00D448EC">
        <w:t>排泄区</w:t>
      </w:r>
      <w:proofErr w:type="gramEnd"/>
      <w:r w:rsidRPr="00D448EC">
        <w:t>下游</w:t>
      </w:r>
      <w:r w:rsidRPr="00D448EC">
        <w:t>6km</w:t>
      </w:r>
      <w:r w:rsidRPr="00D448EC">
        <w:rPr>
          <w:vertAlign w:val="superscript"/>
        </w:rPr>
        <w:t>2</w:t>
      </w:r>
      <w:r w:rsidRPr="00D448EC">
        <w:t>区域。</w:t>
      </w:r>
      <w:commentRangeEnd w:id="119"/>
      <w:r w:rsidRPr="00D448EC">
        <w:rPr>
          <w:rStyle w:val="af2"/>
        </w:rPr>
        <w:commentReference w:id="119"/>
      </w:r>
    </w:p>
    <w:p w14:paraId="7073B546" w14:textId="2E3F1FAA" w:rsidR="00145BC8" w:rsidRPr="00D448EC" w:rsidRDefault="00C26562" w:rsidP="00C26562">
      <w:pPr>
        <w:pStyle w:val="ae"/>
        <w:spacing w:before="156"/>
        <w:ind w:firstLine="482"/>
        <w:rPr>
          <w:rFonts w:eastAsia="宋体"/>
        </w:rPr>
      </w:pPr>
      <w:bookmarkStart w:id="120" w:name="_Toc109047581"/>
      <w:r w:rsidRPr="00D448EC">
        <w:rPr>
          <w:rFonts w:eastAsia="宋体"/>
        </w:rPr>
        <w:t>2.5.4</w:t>
      </w:r>
      <w:r w:rsidRPr="00D448EC">
        <w:rPr>
          <w:rFonts w:eastAsia="宋体"/>
        </w:rPr>
        <w:t>声环境评价工作等级与评价范围</w:t>
      </w:r>
      <w:bookmarkEnd w:id="120"/>
    </w:p>
    <w:p w14:paraId="73A4FDFD" w14:textId="77777777" w:rsidR="008A29D5" w:rsidRPr="00D448EC" w:rsidRDefault="008A29D5" w:rsidP="004A1A27">
      <w:pPr>
        <w:pStyle w:val="af"/>
        <w:ind w:firstLine="480"/>
      </w:pPr>
      <w:r w:rsidRPr="00D448EC">
        <w:t>项目运营期主要噪声源为各种生产设备运行时产生的设备噪声及车辆运输声。建设前后建设项目边界噪声声级增加量</w:t>
      </w:r>
      <w:r w:rsidRPr="00D448EC">
        <w:t>3dB</w:t>
      </w:r>
      <w:r w:rsidRPr="00D448EC">
        <w:t>（</w:t>
      </w:r>
      <w:r w:rsidRPr="00D448EC">
        <w:t>A</w:t>
      </w:r>
      <w:r w:rsidRPr="00D448EC">
        <w:t>）</w:t>
      </w:r>
      <w:r w:rsidRPr="00D448EC">
        <w:t>~5dB</w:t>
      </w:r>
      <w:r w:rsidRPr="00D448EC">
        <w:t>（</w:t>
      </w:r>
      <w:r w:rsidRPr="00D448EC">
        <w:t>A</w:t>
      </w:r>
      <w:r w:rsidRPr="00D448EC">
        <w:t>），对周围环境影响较小，运输路线两侧居住用地为二级环境保护区，区域噪声按</w:t>
      </w:r>
      <w:r w:rsidRPr="00D448EC">
        <w:t>2</w:t>
      </w:r>
      <w:r w:rsidRPr="00D448EC">
        <w:t>类标准控制；项目用地主要为二类工业用地，区域噪声按</w:t>
      </w:r>
      <w:r w:rsidRPr="00D448EC">
        <w:t>3</w:t>
      </w:r>
      <w:r w:rsidRPr="00D448EC">
        <w:t>类标准控制。根据《声环境影响评价技术导则</w:t>
      </w:r>
      <w:r w:rsidRPr="00D448EC">
        <w:t xml:space="preserve"> </w:t>
      </w:r>
      <w:r w:rsidRPr="00D448EC">
        <w:t>声环境》（</w:t>
      </w:r>
      <w:r w:rsidRPr="00D448EC">
        <w:t>HJ2.4-2009</w:t>
      </w:r>
      <w:r w:rsidRPr="00D448EC">
        <w:t>）的相关规定，据此，本项目所处的声环境功能区既有</w:t>
      </w:r>
      <w:r w:rsidRPr="00D448EC">
        <w:t>2</w:t>
      </w:r>
      <w:r w:rsidRPr="00D448EC">
        <w:t>类地区，又有</w:t>
      </w:r>
      <w:r w:rsidRPr="00D448EC">
        <w:t>3</w:t>
      </w:r>
      <w:r w:rsidRPr="00D448EC">
        <w:t>类地区，按较高级别的评价等级进行划分，声环境评价等级确定为二级。。声环境评价工作等级见表</w:t>
      </w:r>
      <w:r w:rsidRPr="00D448EC">
        <w:t>2.6-6</w:t>
      </w:r>
      <w:r w:rsidRPr="00D448EC">
        <w:t>。</w:t>
      </w:r>
    </w:p>
    <w:p w14:paraId="45D981CE" w14:textId="2DCEDA99" w:rsidR="008A29D5" w:rsidRPr="00D448EC" w:rsidRDefault="008A29D5" w:rsidP="008A29D5">
      <w:pPr>
        <w:spacing w:line="460" w:lineRule="exact"/>
        <w:ind w:firstLine="482"/>
      </w:pPr>
      <w:r w:rsidRPr="00D448EC">
        <w:rPr>
          <w:sz w:val="24"/>
        </w:rPr>
        <w:t>声环境评价范围为：厂界四周及外扩</w:t>
      </w:r>
      <w:r w:rsidRPr="00D448EC">
        <w:rPr>
          <w:sz w:val="24"/>
        </w:rPr>
        <w:t>200m</w:t>
      </w:r>
      <w:r w:rsidRPr="00D448EC">
        <w:rPr>
          <w:sz w:val="24"/>
        </w:rPr>
        <w:t>范围。</w:t>
      </w:r>
    </w:p>
    <w:p w14:paraId="2EDB7F73" w14:textId="2C8AF1FB" w:rsidR="00145BC8" w:rsidRPr="00D448EC" w:rsidRDefault="00676E6F" w:rsidP="00676E6F">
      <w:pPr>
        <w:pStyle w:val="ae"/>
        <w:spacing w:before="156"/>
        <w:ind w:firstLine="482"/>
        <w:rPr>
          <w:rFonts w:eastAsia="宋体"/>
        </w:rPr>
      </w:pPr>
      <w:bookmarkStart w:id="121" w:name="_Toc109047582"/>
      <w:r w:rsidRPr="00D448EC">
        <w:rPr>
          <w:rFonts w:eastAsia="宋体"/>
        </w:rPr>
        <w:lastRenderedPageBreak/>
        <w:t xml:space="preserve">2.5.5 </w:t>
      </w:r>
      <w:r w:rsidRPr="00D448EC">
        <w:rPr>
          <w:rFonts w:eastAsia="宋体"/>
        </w:rPr>
        <w:t>生态环境评价工作等级与评价范围</w:t>
      </w:r>
      <w:bookmarkEnd w:id="121"/>
    </w:p>
    <w:p w14:paraId="55A055C6" w14:textId="2BB58AAD" w:rsidR="00676E6F" w:rsidRPr="00D448EC" w:rsidRDefault="00676E6F" w:rsidP="00676E6F">
      <w:pPr>
        <w:pStyle w:val="af"/>
        <w:ind w:firstLine="480"/>
      </w:pPr>
      <w:r w:rsidRPr="00D448EC">
        <w:t>根据《环境影响评价技术导则</w:t>
      </w:r>
      <w:r w:rsidRPr="00D448EC">
        <w:t xml:space="preserve">  </w:t>
      </w:r>
      <w:r w:rsidRPr="00D448EC">
        <w:t>生态影响》（</w:t>
      </w:r>
      <w:r w:rsidRPr="00D448EC">
        <w:t>HJ19-2011</w:t>
      </w:r>
      <w:r w:rsidRPr="00D448EC">
        <w:t>）中关于生态环境评价等级的规定，生态影响评价工作等级划分表见表</w:t>
      </w:r>
      <w:r w:rsidRPr="00D448EC">
        <w:t>2.5-7</w:t>
      </w:r>
      <w:r w:rsidRPr="00D448EC">
        <w:t>。</w:t>
      </w:r>
    </w:p>
    <w:p w14:paraId="0307815F" w14:textId="6C334445" w:rsidR="00676E6F" w:rsidRPr="00D448EC" w:rsidRDefault="00676E6F" w:rsidP="00676E6F">
      <w:pPr>
        <w:pStyle w:val="aff7"/>
        <w:spacing w:before="156" w:line="460" w:lineRule="exact"/>
        <w:ind w:firstLine="422"/>
        <w:jc w:val="center"/>
        <w:rPr>
          <w:b/>
          <w:kern w:val="0"/>
          <w:szCs w:val="21"/>
        </w:rPr>
      </w:pPr>
      <w:r w:rsidRPr="00D448EC">
        <w:rPr>
          <w:b/>
          <w:kern w:val="0"/>
          <w:szCs w:val="21"/>
        </w:rPr>
        <w:t>表</w:t>
      </w:r>
      <w:r w:rsidRPr="00D448EC">
        <w:rPr>
          <w:b/>
          <w:kern w:val="0"/>
          <w:szCs w:val="21"/>
        </w:rPr>
        <w:t xml:space="preserve">2.5-7  </w:t>
      </w:r>
      <w:r w:rsidRPr="00D448EC">
        <w:rPr>
          <w:b/>
          <w:kern w:val="0"/>
          <w:szCs w:val="21"/>
        </w:rPr>
        <w:t>生态影响评价工作等级划分表</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385"/>
        <w:gridCol w:w="1844"/>
        <w:gridCol w:w="2333"/>
        <w:gridCol w:w="1738"/>
      </w:tblGrid>
      <w:tr w:rsidR="00676E6F" w:rsidRPr="00D448EC" w14:paraId="30CE746F" w14:textId="77777777" w:rsidTr="00676E6F">
        <w:trPr>
          <w:trHeight w:val="369"/>
          <w:jc w:val="center"/>
        </w:trPr>
        <w:tc>
          <w:tcPr>
            <w:tcW w:w="2385" w:type="dxa"/>
            <w:vMerge w:val="restart"/>
            <w:vAlign w:val="center"/>
          </w:tcPr>
          <w:p w14:paraId="51FAD754" w14:textId="77777777" w:rsidR="00676E6F" w:rsidRPr="00D448EC" w:rsidRDefault="00676E6F" w:rsidP="00FF2666">
            <w:pPr>
              <w:spacing w:line="300" w:lineRule="exact"/>
              <w:jc w:val="center"/>
              <w:rPr>
                <w:kern w:val="0"/>
                <w:szCs w:val="21"/>
              </w:rPr>
            </w:pPr>
            <w:r w:rsidRPr="00D448EC">
              <w:rPr>
                <w:kern w:val="0"/>
                <w:szCs w:val="21"/>
              </w:rPr>
              <w:t>影响区域生态敏感性</w:t>
            </w:r>
          </w:p>
        </w:tc>
        <w:tc>
          <w:tcPr>
            <w:tcW w:w="5915" w:type="dxa"/>
            <w:gridSpan w:val="3"/>
            <w:vAlign w:val="center"/>
          </w:tcPr>
          <w:p w14:paraId="1F2385BD" w14:textId="77777777" w:rsidR="00676E6F" w:rsidRPr="00D448EC" w:rsidRDefault="00676E6F" w:rsidP="00FF2666">
            <w:pPr>
              <w:spacing w:line="300" w:lineRule="exact"/>
              <w:jc w:val="center"/>
              <w:rPr>
                <w:kern w:val="0"/>
                <w:szCs w:val="21"/>
              </w:rPr>
            </w:pPr>
            <w:r w:rsidRPr="00D448EC">
              <w:rPr>
                <w:kern w:val="0"/>
                <w:szCs w:val="21"/>
              </w:rPr>
              <w:t>工程占地（水域）范围</w:t>
            </w:r>
          </w:p>
        </w:tc>
      </w:tr>
      <w:tr w:rsidR="00676E6F" w:rsidRPr="00D448EC" w14:paraId="7DFBB4CA" w14:textId="77777777" w:rsidTr="00676E6F">
        <w:trPr>
          <w:trHeight w:val="682"/>
          <w:jc w:val="center"/>
        </w:trPr>
        <w:tc>
          <w:tcPr>
            <w:tcW w:w="2385" w:type="dxa"/>
            <w:vMerge/>
            <w:vAlign w:val="center"/>
          </w:tcPr>
          <w:p w14:paraId="7B5598D1" w14:textId="77777777" w:rsidR="00676E6F" w:rsidRPr="00D448EC" w:rsidRDefault="00676E6F" w:rsidP="00FF2666">
            <w:pPr>
              <w:spacing w:line="300" w:lineRule="exact"/>
              <w:jc w:val="center"/>
              <w:rPr>
                <w:kern w:val="0"/>
                <w:szCs w:val="21"/>
              </w:rPr>
            </w:pPr>
          </w:p>
        </w:tc>
        <w:tc>
          <w:tcPr>
            <w:tcW w:w="1844" w:type="dxa"/>
            <w:vAlign w:val="center"/>
          </w:tcPr>
          <w:p w14:paraId="1DD4899B" w14:textId="77777777" w:rsidR="00676E6F" w:rsidRPr="00D448EC" w:rsidRDefault="00676E6F" w:rsidP="00FF2666">
            <w:pPr>
              <w:spacing w:line="300" w:lineRule="exact"/>
              <w:jc w:val="center"/>
              <w:rPr>
                <w:kern w:val="0"/>
                <w:szCs w:val="21"/>
              </w:rPr>
            </w:pPr>
            <w:r w:rsidRPr="00D448EC">
              <w:rPr>
                <w:kern w:val="0"/>
                <w:szCs w:val="21"/>
              </w:rPr>
              <w:t>面积</w:t>
            </w:r>
            <w:r w:rsidRPr="00D448EC">
              <w:rPr>
                <w:kern w:val="0"/>
                <w:szCs w:val="21"/>
              </w:rPr>
              <w:t>≥20km</w:t>
            </w:r>
            <w:r w:rsidRPr="00D448EC">
              <w:rPr>
                <w:kern w:val="0"/>
                <w:szCs w:val="21"/>
                <w:vertAlign w:val="superscript"/>
              </w:rPr>
              <w:t>2</w:t>
            </w:r>
          </w:p>
          <w:p w14:paraId="7DAFC690" w14:textId="77777777" w:rsidR="00676E6F" w:rsidRPr="00D448EC" w:rsidRDefault="00676E6F" w:rsidP="00FF2666">
            <w:pPr>
              <w:spacing w:line="300" w:lineRule="exact"/>
              <w:jc w:val="center"/>
              <w:rPr>
                <w:kern w:val="0"/>
                <w:szCs w:val="21"/>
              </w:rPr>
            </w:pPr>
            <w:r w:rsidRPr="00D448EC">
              <w:rPr>
                <w:kern w:val="0"/>
                <w:szCs w:val="21"/>
              </w:rPr>
              <w:t>或长度</w:t>
            </w:r>
            <w:r w:rsidRPr="00D448EC">
              <w:rPr>
                <w:kern w:val="0"/>
                <w:szCs w:val="21"/>
              </w:rPr>
              <w:t>≥100km</w:t>
            </w:r>
          </w:p>
        </w:tc>
        <w:tc>
          <w:tcPr>
            <w:tcW w:w="2333" w:type="dxa"/>
            <w:vAlign w:val="center"/>
          </w:tcPr>
          <w:p w14:paraId="5B61788C" w14:textId="77777777" w:rsidR="00676E6F" w:rsidRPr="00D448EC" w:rsidRDefault="00676E6F" w:rsidP="00FF2666">
            <w:pPr>
              <w:spacing w:line="300" w:lineRule="exact"/>
              <w:jc w:val="center"/>
              <w:rPr>
                <w:kern w:val="0"/>
                <w:szCs w:val="21"/>
              </w:rPr>
            </w:pPr>
            <w:r w:rsidRPr="00D448EC">
              <w:rPr>
                <w:kern w:val="0"/>
                <w:szCs w:val="21"/>
              </w:rPr>
              <w:t>面积</w:t>
            </w:r>
            <w:r w:rsidRPr="00D448EC">
              <w:rPr>
                <w:kern w:val="0"/>
                <w:szCs w:val="21"/>
              </w:rPr>
              <w:t>2km</w:t>
            </w:r>
            <w:r w:rsidRPr="00D448EC">
              <w:rPr>
                <w:kern w:val="0"/>
                <w:szCs w:val="21"/>
                <w:vertAlign w:val="superscript"/>
              </w:rPr>
              <w:t>2</w:t>
            </w:r>
            <w:r w:rsidRPr="00D448EC">
              <w:rPr>
                <w:kern w:val="0"/>
                <w:szCs w:val="21"/>
              </w:rPr>
              <w:t>～</w:t>
            </w:r>
            <w:r w:rsidRPr="00D448EC">
              <w:rPr>
                <w:kern w:val="0"/>
                <w:szCs w:val="21"/>
              </w:rPr>
              <w:t>20km</w:t>
            </w:r>
            <w:r w:rsidRPr="00D448EC">
              <w:rPr>
                <w:kern w:val="0"/>
                <w:szCs w:val="21"/>
                <w:vertAlign w:val="superscript"/>
              </w:rPr>
              <w:t>2</w:t>
            </w:r>
          </w:p>
          <w:p w14:paraId="455A84FA" w14:textId="77777777" w:rsidR="00676E6F" w:rsidRPr="00D448EC" w:rsidRDefault="00676E6F" w:rsidP="00FF2666">
            <w:pPr>
              <w:spacing w:line="300" w:lineRule="exact"/>
              <w:jc w:val="center"/>
              <w:rPr>
                <w:kern w:val="0"/>
                <w:szCs w:val="21"/>
              </w:rPr>
            </w:pPr>
            <w:r w:rsidRPr="00D448EC">
              <w:rPr>
                <w:kern w:val="0"/>
                <w:szCs w:val="21"/>
              </w:rPr>
              <w:t>或长度</w:t>
            </w:r>
            <w:r w:rsidRPr="00D448EC">
              <w:rPr>
                <w:kern w:val="0"/>
                <w:szCs w:val="21"/>
              </w:rPr>
              <w:t>50km</w:t>
            </w:r>
            <w:r w:rsidRPr="00D448EC">
              <w:rPr>
                <w:kern w:val="0"/>
                <w:szCs w:val="21"/>
              </w:rPr>
              <w:t>～</w:t>
            </w:r>
            <w:r w:rsidRPr="00D448EC">
              <w:rPr>
                <w:kern w:val="0"/>
                <w:szCs w:val="21"/>
              </w:rPr>
              <w:t>100km</w:t>
            </w:r>
          </w:p>
        </w:tc>
        <w:tc>
          <w:tcPr>
            <w:tcW w:w="1738" w:type="dxa"/>
            <w:vAlign w:val="center"/>
          </w:tcPr>
          <w:p w14:paraId="3CAC36CC" w14:textId="77777777" w:rsidR="00676E6F" w:rsidRPr="00D448EC" w:rsidRDefault="00676E6F" w:rsidP="00FF2666">
            <w:pPr>
              <w:spacing w:line="300" w:lineRule="exact"/>
              <w:jc w:val="center"/>
              <w:rPr>
                <w:kern w:val="0"/>
                <w:szCs w:val="21"/>
              </w:rPr>
            </w:pPr>
            <w:r w:rsidRPr="00D448EC">
              <w:rPr>
                <w:kern w:val="0"/>
                <w:szCs w:val="21"/>
              </w:rPr>
              <w:t>面积</w:t>
            </w:r>
            <w:r w:rsidRPr="00D448EC">
              <w:rPr>
                <w:kern w:val="0"/>
                <w:szCs w:val="21"/>
              </w:rPr>
              <w:t>≤2km</w:t>
            </w:r>
            <w:r w:rsidRPr="00D448EC">
              <w:rPr>
                <w:kern w:val="0"/>
                <w:szCs w:val="21"/>
                <w:vertAlign w:val="superscript"/>
              </w:rPr>
              <w:t>2</w:t>
            </w:r>
          </w:p>
          <w:p w14:paraId="35BF10FE" w14:textId="77777777" w:rsidR="00676E6F" w:rsidRPr="00D448EC" w:rsidRDefault="00676E6F" w:rsidP="00FF2666">
            <w:pPr>
              <w:spacing w:line="300" w:lineRule="exact"/>
              <w:jc w:val="center"/>
              <w:rPr>
                <w:kern w:val="0"/>
                <w:szCs w:val="21"/>
              </w:rPr>
            </w:pPr>
            <w:r w:rsidRPr="00D448EC">
              <w:rPr>
                <w:kern w:val="0"/>
                <w:szCs w:val="21"/>
              </w:rPr>
              <w:t>或长度</w:t>
            </w:r>
            <w:r w:rsidRPr="00D448EC">
              <w:rPr>
                <w:kern w:val="0"/>
                <w:szCs w:val="21"/>
              </w:rPr>
              <w:t>≤50km</w:t>
            </w:r>
          </w:p>
        </w:tc>
      </w:tr>
      <w:tr w:rsidR="00676E6F" w:rsidRPr="00D448EC" w14:paraId="27C00F71" w14:textId="77777777" w:rsidTr="00676E6F">
        <w:trPr>
          <w:trHeight w:val="346"/>
          <w:jc w:val="center"/>
        </w:trPr>
        <w:tc>
          <w:tcPr>
            <w:tcW w:w="2385" w:type="dxa"/>
            <w:vAlign w:val="center"/>
          </w:tcPr>
          <w:p w14:paraId="3C53A564" w14:textId="77777777" w:rsidR="00676E6F" w:rsidRPr="00D448EC" w:rsidRDefault="00676E6F" w:rsidP="00FF2666">
            <w:pPr>
              <w:spacing w:line="300" w:lineRule="exact"/>
              <w:jc w:val="center"/>
              <w:rPr>
                <w:kern w:val="0"/>
                <w:szCs w:val="21"/>
              </w:rPr>
            </w:pPr>
            <w:r w:rsidRPr="00D448EC">
              <w:rPr>
                <w:kern w:val="0"/>
                <w:szCs w:val="21"/>
              </w:rPr>
              <w:t>特殊生态敏感区</w:t>
            </w:r>
          </w:p>
        </w:tc>
        <w:tc>
          <w:tcPr>
            <w:tcW w:w="1844" w:type="dxa"/>
            <w:vAlign w:val="center"/>
          </w:tcPr>
          <w:p w14:paraId="6FFCB87B" w14:textId="77777777" w:rsidR="00676E6F" w:rsidRPr="00D448EC" w:rsidRDefault="00676E6F" w:rsidP="00FF2666">
            <w:pPr>
              <w:spacing w:line="300" w:lineRule="exact"/>
              <w:jc w:val="center"/>
              <w:rPr>
                <w:kern w:val="0"/>
                <w:szCs w:val="21"/>
              </w:rPr>
            </w:pPr>
            <w:r w:rsidRPr="00D448EC">
              <w:rPr>
                <w:kern w:val="0"/>
                <w:szCs w:val="21"/>
              </w:rPr>
              <w:t>一级</w:t>
            </w:r>
          </w:p>
        </w:tc>
        <w:tc>
          <w:tcPr>
            <w:tcW w:w="2333" w:type="dxa"/>
            <w:vAlign w:val="center"/>
          </w:tcPr>
          <w:p w14:paraId="4D3E27A4" w14:textId="77777777" w:rsidR="00676E6F" w:rsidRPr="00D448EC" w:rsidRDefault="00676E6F" w:rsidP="00FF2666">
            <w:pPr>
              <w:spacing w:line="300" w:lineRule="exact"/>
              <w:jc w:val="center"/>
              <w:rPr>
                <w:kern w:val="0"/>
                <w:szCs w:val="21"/>
              </w:rPr>
            </w:pPr>
            <w:r w:rsidRPr="00D448EC">
              <w:rPr>
                <w:kern w:val="0"/>
                <w:szCs w:val="21"/>
              </w:rPr>
              <w:t>一级</w:t>
            </w:r>
          </w:p>
        </w:tc>
        <w:tc>
          <w:tcPr>
            <w:tcW w:w="1738" w:type="dxa"/>
            <w:vAlign w:val="center"/>
          </w:tcPr>
          <w:p w14:paraId="64839A37" w14:textId="77777777" w:rsidR="00676E6F" w:rsidRPr="00D448EC" w:rsidRDefault="00676E6F" w:rsidP="00FF2666">
            <w:pPr>
              <w:spacing w:line="300" w:lineRule="exact"/>
              <w:jc w:val="center"/>
              <w:rPr>
                <w:kern w:val="0"/>
                <w:szCs w:val="21"/>
              </w:rPr>
            </w:pPr>
            <w:r w:rsidRPr="00D448EC">
              <w:rPr>
                <w:kern w:val="0"/>
                <w:szCs w:val="21"/>
              </w:rPr>
              <w:t>一级</w:t>
            </w:r>
          </w:p>
        </w:tc>
      </w:tr>
      <w:tr w:rsidR="00676E6F" w:rsidRPr="00D448EC" w14:paraId="660CDE66" w14:textId="77777777" w:rsidTr="00676E6F">
        <w:trPr>
          <w:trHeight w:val="346"/>
          <w:jc w:val="center"/>
        </w:trPr>
        <w:tc>
          <w:tcPr>
            <w:tcW w:w="2385" w:type="dxa"/>
            <w:vAlign w:val="center"/>
          </w:tcPr>
          <w:p w14:paraId="0E1D2544" w14:textId="77777777" w:rsidR="00676E6F" w:rsidRPr="00D448EC" w:rsidRDefault="00676E6F" w:rsidP="00FF2666">
            <w:pPr>
              <w:spacing w:line="300" w:lineRule="exact"/>
              <w:jc w:val="center"/>
              <w:rPr>
                <w:kern w:val="0"/>
                <w:szCs w:val="21"/>
              </w:rPr>
            </w:pPr>
            <w:r w:rsidRPr="00D448EC">
              <w:rPr>
                <w:kern w:val="0"/>
                <w:szCs w:val="21"/>
              </w:rPr>
              <w:t>重要生态敏感区</w:t>
            </w:r>
          </w:p>
        </w:tc>
        <w:tc>
          <w:tcPr>
            <w:tcW w:w="1844" w:type="dxa"/>
            <w:vAlign w:val="center"/>
          </w:tcPr>
          <w:p w14:paraId="0F2B528F" w14:textId="77777777" w:rsidR="00676E6F" w:rsidRPr="00D448EC" w:rsidRDefault="00676E6F" w:rsidP="00FF2666">
            <w:pPr>
              <w:spacing w:line="300" w:lineRule="exact"/>
              <w:jc w:val="center"/>
              <w:rPr>
                <w:kern w:val="0"/>
                <w:szCs w:val="21"/>
              </w:rPr>
            </w:pPr>
            <w:r w:rsidRPr="00D448EC">
              <w:rPr>
                <w:kern w:val="0"/>
                <w:szCs w:val="21"/>
              </w:rPr>
              <w:t>一级</w:t>
            </w:r>
          </w:p>
        </w:tc>
        <w:tc>
          <w:tcPr>
            <w:tcW w:w="2333" w:type="dxa"/>
            <w:vAlign w:val="center"/>
          </w:tcPr>
          <w:p w14:paraId="0C0AFBEA" w14:textId="77777777" w:rsidR="00676E6F" w:rsidRPr="00D448EC" w:rsidRDefault="00676E6F" w:rsidP="00FF2666">
            <w:pPr>
              <w:spacing w:line="300" w:lineRule="exact"/>
              <w:jc w:val="center"/>
              <w:rPr>
                <w:kern w:val="0"/>
                <w:szCs w:val="21"/>
              </w:rPr>
            </w:pPr>
            <w:r w:rsidRPr="00D448EC">
              <w:rPr>
                <w:kern w:val="0"/>
                <w:szCs w:val="21"/>
              </w:rPr>
              <w:t>二级</w:t>
            </w:r>
          </w:p>
        </w:tc>
        <w:tc>
          <w:tcPr>
            <w:tcW w:w="1738" w:type="dxa"/>
            <w:vAlign w:val="center"/>
          </w:tcPr>
          <w:p w14:paraId="1C6EE9D2" w14:textId="77777777" w:rsidR="00676E6F" w:rsidRPr="00D448EC" w:rsidRDefault="00676E6F" w:rsidP="00FF2666">
            <w:pPr>
              <w:spacing w:line="300" w:lineRule="exact"/>
              <w:jc w:val="center"/>
              <w:rPr>
                <w:kern w:val="0"/>
                <w:szCs w:val="21"/>
              </w:rPr>
            </w:pPr>
            <w:r w:rsidRPr="00D448EC">
              <w:rPr>
                <w:kern w:val="0"/>
                <w:szCs w:val="21"/>
              </w:rPr>
              <w:t>三级</w:t>
            </w:r>
          </w:p>
        </w:tc>
      </w:tr>
      <w:tr w:rsidR="00676E6F" w:rsidRPr="00D448EC" w14:paraId="6274BB81" w14:textId="77777777" w:rsidTr="00676E6F">
        <w:trPr>
          <w:trHeight w:val="380"/>
          <w:jc w:val="center"/>
        </w:trPr>
        <w:tc>
          <w:tcPr>
            <w:tcW w:w="2385" w:type="dxa"/>
            <w:vAlign w:val="center"/>
          </w:tcPr>
          <w:p w14:paraId="16BCE957" w14:textId="77777777" w:rsidR="00676E6F" w:rsidRPr="00D448EC" w:rsidRDefault="00676E6F" w:rsidP="00FF2666">
            <w:pPr>
              <w:spacing w:line="300" w:lineRule="exact"/>
              <w:jc w:val="center"/>
              <w:rPr>
                <w:kern w:val="0"/>
                <w:szCs w:val="21"/>
              </w:rPr>
            </w:pPr>
            <w:r w:rsidRPr="00D448EC">
              <w:rPr>
                <w:kern w:val="0"/>
                <w:szCs w:val="21"/>
              </w:rPr>
              <w:t>一般区域</w:t>
            </w:r>
          </w:p>
        </w:tc>
        <w:tc>
          <w:tcPr>
            <w:tcW w:w="1844" w:type="dxa"/>
            <w:vAlign w:val="center"/>
          </w:tcPr>
          <w:p w14:paraId="685072DD" w14:textId="77777777" w:rsidR="00676E6F" w:rsidRPr="00D448EC" w:rsidRDefault="00676E6F" w:rsidP="00FF2666">
            <w:pPr>
              <w:spacing w:line="300" w:lineRule="exact"/>
              <w:jc w:val="center"/>
              <w:rPr>
                <w:kern w:val="0"/>
                <w:szCs w:val="21"/>
              </w:rPr>
            </w:pPr>
            <w:r w:rsidRPr="00D448EC">
              <w:rPr>
                <w:kern w:val="0"/>
                <w:szCs w:val="21"/>
              </w:rPr>
              <w:t>二级</w:t>
            </w:r>
          </w:p>
        </w:tc>
        <w:tc>
          <w:tcPr>
            <w:tcW w:w="2333" w:type="dxa"/>
            <w:vAlign w:val="center"/>
          </w:tcPr>
          <w:p w14:paraId="71537454" w14:textId="77777777" w:rsidR="00676E6F" w:rsidRPr="00D448EC" w:rsidRDefault="00676E6F" w:rsidP="00FF2666">
            <w:pPr>
              <w:spacing w:line="300" w:lineRule="exact"/>
              <w:jc w:val="center"/>
              <w:rPr>
                <w:kern w:val="0"/>
                <w:szCs w:val="21"/>
              </w:rPr>
            </w:pPr>
            <w:r w:rsidRPr="00D448EC">
              <w:rPr>
                <w:kern w:val="0"/>
                <w:szCs w:val="21"/>
              </w:rPr>
              <w:t>三级</w:t>
            </w:r>
          </w:p>
        </w:tc>
        <w:tc>
          <w:tcPr>
            <w:tcW w:w="1738" w:type="dxa"/>
            <w:vAlign w:val="center"/>
          </w:tcPr>
          <w:p w14:paraId="29A2B7DF" w14:textId="77777777" w:rsidR="00676E6F" w:rsidRPr="00D448EC" w:rsidRDefault="00676E6F" w:rsidP="00FF2666">
            <w:pPr>
              <w:spacing w:line="300" w:lineRule="exact"/>
              <w:jc w:val="center"/>
              <w:rPr>
                <w:kern w:val="0"/>
                <w:szCs w:val="21"/>
              </w:rPr>
            </w:pPr>
            <w:r w:rsidRPr="00D448EC">
              <w:rPr>
                <w:kern w:val="0"/>
                <w:szCs w:val="21"/>
              </w:rPr>
              <w:t>三级</w:t>
            </w:r>
          </w:p>
        </w:tc>
      </w:tr>
    </w:tbl>
    <w:p w14:paraId="43A41D61" w14:textId="7E92438E" w:rsidR="00676E6F" w:rsidRPr="00D448EC" w:rsidRDefault="00676E6F" w:rsidP="00676E6F">
      <w:pPr>
        <w:pStyle w:val="af"/>
        <w:ind w:firstLine="480"/>
      </w:pPr>
      <w:r w:rsidRPr="00D448EC">
        <w:t>本项目位于道真自治县</w:t>
      </w:r>
      <w:proofErr w:type="gramStart"/>
      <w:r w:rsidRPr="00D448EC">
        <w:t>上玉工业</w:t>
      </w:r>
      <w:proofErr w:type="gramEnd"/>
      <w:r w:rsidRPr="00D448EC">
        <w:t>园，铝基新型材料产业园，</w:t>
      </w:r>
      <w:proofErr w:type="gramStart"/>
      <w:r w:rsidRPr="00D448EC">
        <w:t>洛</w:t>
      </w:r>
      <w:proofErr w:type="gramEnd"/>
      <w:r w:rsidRPr="00D448EC">
        <w:t>龙片区，生态敏感性属一般区域，工程占地范围</w:t>
      </w:r>
      <w:r w:rsidR="002654DB" w:rsidRPr="00D448EC">
        <w:t>33334</w:t>
      </w:r>
      <w:r w:rsidRPr="00D448EC">
        <w:t>m</w:t>
      </w:r>
      <w:r w:rsidRPr="00D448EC">
        <w:rPr>
          <w:vertAlign w:val="superscript"/>
        </w:rPr>
        <w:t>2</w:t>
      </w:r>
      <w:r w:rsidRPr="00D448EC">
        <w:rPr>
          <w:szCs w:val="24"/>
        </w:rPr>
        <w:t>＜</w:t>
      </w:r>
      <w:r w:rsidRPr="00D448EC">
        <w:rPr>
          <w:kern w:val="0"/>
          <w:szCs w:val="24"/>
        </w:rPr>
        <w:t>2km</w:t>
      </w:r>
      <w:r w:rsidRPr="00D448EC">
        <w:rPr>
          <w:kern w:val="0"/>
          <w:szCs w:val="24"/>
          <w:vertAlign w:val="superscript"/>
        </w:rPr>
        <w:t>2</w:t>
      </w:r>
      <w:r w:rsidRPr="00D448EC">
        <w:rPr>
          <w:szCs w:val="24"/>
        </w:rPr>
        <w:t>，</w:t>
      </w:r>
      <w:r w:rsidRPr="00D448EC">
        <w:t>所以，生态环境评价等级确定为三级。</w:t>
      </w:r>
    </w:p>
    <w:p w14:paraId="0A07F4C6" w14:textId="77777777" w:rsidR="00676E6F" w:rsidRPr="00D448EC" w:rsidRDefault="00676E6F" w:rsidP="00676E6F">
      <w:pPr>
        <w:pStyle w:val="af"/>
        <w:ind w:firstLine="480"/>
      </w:pPr>
      <w:r w:rsidRPr="00D448EC">
        <w:t>生态环境影响评价范围</w:t>
      </w:r>
      <w:r w:rsidRPr="00D448EC">
        <w:rPr>
          <w:bCs/>
          <w:kern w:val="0"/>
        </w:rPr>
        <w:t>仅限于项目用地范围。</w:t>
      </w:r>
      <w:r w:rsidRPr="00D448EC">
        <w:t>重点对工程施工临时占地及厂区永久占地对生态环境的影响进行分析。</w:t>
      </w:r>
    </w:p>
    <w:p w14:paraId="0127DB28" w14:textId="26D077D0" w:rsidR="00145BC8" w:rsidRPr="00D448EC" w:rsidRDefault="00676E6F" w:rsidP="00676E6F">
      <w:pPr>
        <w:pStyle w:val="ae"/>
        <w:spacing w:before="156"/>
        <w:ind w:firstLine="482"/>
        <w:rPr>
          <w:rFonts w:eastAsia="宋体"/>
        </w:rPr>
      </w:pPr>
      <w:bookmarkStart w:id="122" w:name="_Toc109047583"/>
      <w:r w:rsidRPr="00D448EC">
        <w:rPr>
          <w:rFonts w:eastAsia="宋体"/>
        </w:rPr>
        <w:t>2.5.6</w:t>
      </w:r>
      <w:r w:rsidRPr="00D448EC">
        <w:rPr>
          <w:rFonts w:eastAsia="宋体"/>
        </w:rPr>
        <w:t>土壤环境评价工作等级与评价范围</w:t>
      </w:r>
      <w:bookmarkEnd w:id="122"/>
    </w:p>
    <w:p w14:paraId="0E4A6960" w14:textId="66E69829" w:rsidR="005F59A9" w:rsidRPr="00D448EC" w:rsidRDefault="00705BB2" w:rsidP="005F59A9">
      <w:pPr>
        <w:pStyle w:val="af"/>
        <w:ind w:firstLine="480"/>
      </w:pPr>
      <w:r w:rsidRPr="00D448EC">
        <w:t>根据《环境影响评价技术导则</w:t>
      </w:r>
      <w:r w:rsidRPr="00D448EC">
        <w:t xml:space="preserve"> </w:t>
      </w:r>
      <w:r w:rsidRPr="00D448EC">
        <w:t>土壤环境》（</w:t>
      </w:r>
      <w:r w:rsidRPr="00D448EC">
        <w:t>HJ964-2018</w:t>
      </w:r>
      <w:r w:rsidRPr="00D448EC">
        <w:t>）对于土壤环境评价等级的划分：本项目为纳米碳酸钙生产项目，行业类别为：石油化工中的化学原料和化学制品制造，项目类别为：</w:t>
      </w:r>
      <w:r w:rsidRPr="00D448EC">
        <w:t>Ⅰ</w:t>
      </w:r>
      <w:r w:rsidRPr="00D448EC">
        <w:t>类；本项目为养殖类项目，属于土壤环境污染型项目，占地</w:t>
      </w:r>
      <w:r w:rsidR="002654DB" w:rsidRPr="00D448EC">
        <w:t>33334</w:t>
      </w:r>
      <w:r w:rsidRPr="00D448EC">
        <w:t>m</w:t>
      </w:r>
      <w:r w:rsidRPr="00D448EC">
        <w:rPr>
          <w:vertAlign w:val="superscript"/>
        </w:rPr>
        <w:t>2</w:t>
      </w:r>
      <w:r w:rsidRPr="00D448EC">
        <w:t>，建设占地规模为小型（</w:t>
      </w:r>
      <w:r w:rsidRPr="00D448EC">
        <w:t>≤</w:t>
      </w:r>
      <w:r w:rsidRPr="00D448EC">
        <w:rPr>
          <w:iCs/>
        </w:rPr>
        <w:t>5</w:t>
      </w:r>
      <w:r w:rsidRPr="00D448EC">
        <w:t>hm</w:t>
      </w:r>
      <w:r w:rsidRPr="00D448EC">
        <w:rPr>
          <w:vertAlign w:val="superscript"/>
        </w:rPr>
        <w:t>2</w:t>
      </w:r>
      <w:r w:rsidRPr="00D448EC">
        <w:t>）</w:t>
      </w:r>
      <w:r w:rsidR="005F59A9" w:rsidRPr="00D448EC">
        <w:t>;</w:t>
      </w:r>
      <w:r w:rsidR="005F59A9" w:rsidRPr="00D448EC">
        <w:t>项目周边存在耕地，因此敏感程度为敏感，因此本项目土壤环境影响评价工作等级定为一级。具体判断依据见表</w:t>
      </w:r>
      <w:r w:rsidR="005F59A9" w:rsidRPr="00D448EC">
        <w:t>2.6-8</w:t>
      </w:r>
      <w:r w:rsidR="005F59A9" w:rsidRPr="00D448EC">
        <w:t>。</w:t>
      </w:r>
    </w:p>
    <w:p w14:paraId="4FAE0FB8" w14:textId="77777777" w:rsidR="005F59A9" w:rsidRPr="00D448EC" w:rsidRDefault="005F59A9" w:rsidP="005F59A9">
      <w:pPr>
        <w:pStyle w:val="af0"/>
        <w:rPr>
          <w:rFonts w:eastAsia="宋体"/>
          <w:color w:val="auto"/>
        </w:rPr>
      </w:pPr>
      <w:r w:rsidRPr="00D448EC">
        <w:rPr>
          <w:rFonts w:eastAsia="宋体"/>
          <w:color w:val="auto"/>
        </w:rPr>
        <w:t>表</w:t>
      </w:r>
      <w:r w:rsidRPr="00D448EC">
        <w:rPr>
          <w:rFonts w:eastAsia="宋体"/>
          <w:color w:val="auto"/>
        </w:rPr>
        <w:t>2.6-8</w:t>
      </w:r>
      <w:r w:rsidRPr="00D448EC">
        <w:rPr>
          <w:rFonts w:eastAsia="宋体"/>
          <w:color w:val="auto"/>
        </w:rPr>
        <w:t>污染影响</w:t>
      </w:r>
      <w:proofErr w:type="gramStart"/>
      <w:r w:rsidRPr="00D448EC">
        <w:rPr>
          <w:rFonts w:eastAsia="宋体"/>
          <w:color w:val="auto"/>
        </w:rPr>
        <w:t>型评价</w:t>
      </w:r>
      <w:proofErr w:type="gramEnd"/>
      <w:r w:rsidRPr="00D448EC">
        <w:rPr>
          <w:rFonts w:eastAsia="宋体"/>
          <w:color w:val="auto"/>
        </w:rPr>
        <w:t>工作等级划分表</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08"/>
        <w:gridCol w:w="709"/>
        <w:gridCol w:w="709"/>
        <w:gridCol w:w="709"/>
        <w:gridCol w:w="708"/>
        <w:gridCol w:w="709"/>
        <w:gridCol w:w="709"/>
        <w:gridCol w:w="709"/>
        <w:gridCol w:w="708"/>
      </w:tblGrid>
      <w:tr w:rsidR="005F59A9" w:rsidRPr="00D448EC" w14:paraId="398F86EC" w14:textId="77777777" w:rsidTr="00FF2666">
        <w:tc>
          <w:tcPr>
            <w:tcW w:w="2235" w:type="dxa"/>
            <w:vMerge w:val="restart"/>
            <w:shd w:val="clear" w:color="auto" w:fill="auto"/>
            <w:vAlign w:val="center"/>
          </w:tcPr>
          <w:p w14:paraId="269E39F5" w14:textId="77777777" w:rsidR="005F59A9" w:rsidRPr="00D448EC" w:rsidRDefault="005F59A9" w:rsidP="005F59A9">
            <w:pPr>
              <w:pStyle w:val="a4"/>
            </w:pPr>
            <w:r w:rsidRPr="00D448EC">
              <w:t>敏感程度</w:t>
            </w:r>
          </w:p>
        </w:tc>
        <w:tc>
          <w:tcPr>
            <w:tcW w:w="2126" w:type="dxa"/>
            <w:gridSpan w:val="3"/>
            <w:shd w:val="clear" w:color="auto" w:fill="auto"/>
            <w:vAlign w:val="center"/>
          </w:tcPr>
          <w:p w14:paraId="1F222D7E" w14:textId="77777777" w:rsidR="005F59A9" w:rsidRPr="00D448EC" w:rsidRDefault="005F59A9" w:rsidP="005F59A9">
            <w:pPr>
              <w:pStyle w:val="a4"/>
            </w:pPr>
            <w:r w:rsidRPr="00D448EC">
              <w:t>Ⅰ</w:t>
            </w:r>
            <w:r w:rsidRPr="00D448EC">
              <w:t>类</w:t>
            </w:r>
          </w:p>
        </w:tc>
        <w:tc>
          <w:tcPr>
            <w:tcW w:w="2126" w:type="dxa"/>
            <w:gridSpan w:val="3"/>
            <w:shd w:val="clear" w:color="auto" w:fill="auto"/>
            <w:vAlign w:val="center"/>
          </w:tcPr>
          <w:p w14:paraId="7D380B2B" w14:textId="77777777" w:rsidR="005F59A9" w:rsidRPr="00D448EC" w:rsidRDefault="005F59A9" w:rsidP="005F59A9">
            <w:pPr>
              <w:pStyle w:val="a4"/>
            </w:pPr>
            <w:r w:rsidRPr="00D448EC">
              <w:rPr>
                <w:kern w:val="0"/>
              </w:rPr>
              <w:t>Ⅱ</w:t>
            </w:r>
            <w:r w:rsidRPr="00D448EC">
              <w:rPr>
                <w:kern w:val="0"/>
              </w:rPr>
              <w:t>类</w:t>
            </w:r>
          </w:p>
        </w:tc>
        <w:tc>
          <w:tcPr>
            <w:tcW w:w="2126" w:type="dxa"/>
            <w:gridSpan w:val="3"/>
            <w:shd w:val="clear" w:color="auto" w:fill="auto"/>
            <w:vAlign w:val="center"/>
          </w:tcPr>
          <w:p w14:paraId="6A116D00" w14:textId="77777777" w:rsidR="005F59A9" w:rsidRPr="00D448EC" w:rsidRDefault="005F59A9" w:rsidP="005F59A9">
            <w:pPr>
              <w:pStyle w:val="a4"/>
            </w:pPr>
            <w:r w:rsidRPr="00D448EC">
              <w:rPr>
                <w:kern w:val="0"/>
              </w:rPr>
              <w:t>Ⅲ</w:t>
            </w:r>
            <w:r w:rsidRPr="00D448EC">
              <w:rPr>
                <w:kern w:val="0"/>
              </w:rPr>
              <w:t>类</w:t>
            </w:r>
          </w:p>
        </w:tc>
      </w:tr>
      <w:tr w:rsidR="005F59A9" w:rsidRPr="00D448EC" w14:paraId="41A1E9D2" w14:textId="77777777" w:rsidTr="00FF2666">
        <w:tc>
          <w:tcPr>
            <w:tcW w:w="2235" w:type="dxa"/>
            <w:vMerge/>
            <w:shd w:val="clear" w:color="auto" w:fill="auto"/>
            <w:vAlign w:val="center"/>
          </w:tcPr>
          <w:p w14:paraId="5237D11E" w14:textId="77777777" w:rsidR="005F59A9" w:rsidRPr="00D448EC" w:rsidRDefault="005F59A9" w:rsidP="005F59A9">
            <w:pPr>
              <w:pStyle w:val="a4"/>
            </w:pPr>
          </w:p>
        </w:tc>
        <w:tc>
          <w:tcPr>
            <w:tcW w:w="708" w:type="dxa"/>
            <w:shd w:val="clear" w:color="auto" w:fill="auto"/>
            <w:vAlign w:val="center"/>
          </w:tcPr>
          <w:p w14:paraId="425E4D61" w14:textId="77777777" w:rsidR="005F59A9" w:rsidRPr="00D448EC" w:rsidRDefault="005F59A9" w:rsidP="005F59A9">
            <w:pPr>
              <w:pStyle w:val="a4"/>
            </w:pPr>
            <w:r w:rsidRPr="00D448EC">
              <w:t>大</w:t>
            </w:r>
          </w:p>
        </w:tc>
        <w:tc>
          <w:tcPr>
            <w:tcW w:w="709" w:type="dxa"/>
            <w:shd w:val="clear" w:color="auto" w:fill="auto"/>
            <w:vAlign w:val="center"/>
          </w:tcPr>
          <w:p w14:paraId="36CB6824" w14:textId="77777777" w:rsidR="005F59A9" w:rsidRPr="00D448EC" w:rsidRDefault="005F59A9" w:rsidP="005F59A9">
            <w:pPr>
              <w:pStyle w:val="a4"/>
            </w:pPr>
            <w:r w:rsidRPr="00D448EC">
              <w:t>中</w:t>
            </w:r>
          </w:p>
        </w:tc>
        <w:tc>
          <w:tcPr>
            <w:tcW w:w="709" w:type="dxa"/>
            <w:shd w:val="clear" w:color="auto" w:fill="auto"/>
            <w:vAlign w:val="center"/>
          </w:tcPr>
          <w:p w14:paraId="3467081E" w14:textId="77777777" w:rsidR="005F59A9" w:rsidRPr="00D448EC" w:rsidRDefault="005F59A9" w:rsidP="005F59A9">
            <w:pPr>
              <w:pStyle w:val="a4"/>
            </w:pPr>
            <w:r w:rsidRPr="00D448EC">
              <w:t>小</w:t>
            </w:r>
          </w:p>
        </w:tc>
        <w:tc>
          <w:tcPr>
            <w:tcW w:w="709" w:type="dxa"/>
            <w:shd w:val="clear" w:color="auto" w:fill="auto"/>
            <w:vAlign w:val="center"/>
          </w:tcPr>
          <w:p w14:paraId="6FAF34F9" w14:textId="77777777" w:rsidR="005F59A9" w:rsidRPr="00D448EC" w:rsidRDefault="005F59A9" w:rsidP="005F59A9">
            <w:pPr>
              <w:pStyle w:val="a4"/>
            </w:pPr>
            <w:r w:rsidRPr="00D448EC">
              <w:t>大</w:t>
            </w:r>
          </w:p>
        </w:tc>
        <w:tc>
          <w:tcPr>
            <w:tcW w:w="708" w:type="dxa"/>
            <w:shd w:val="clear" w:color="auto" w:fill="auto"/>
            <w:vAlign w:val="center"/>
          </w:tcPr>
          <w:p w14:paraId="2F9018A3" w14:textId="77777777" w:rsidR="005F59A9" w:rsidRPr="00D448EC" w:rsidRDefault="005F59A9" w:rsidP="005F59A9">
            <w:pPr>
              <w:pStyle w:val="a4"/>
            </w:pPr>
            <w:r w:rsidRPr="00D448EC">
              <w:t>中</w:t>
            </w:r>
          </w:p>
        </w:tc>
        <w:tc>
          <w:tcPr>
            <w:tcW w:w="709" w:type="dxa"/>
            <w:shd w:val="clear" w:color="auto" w:fill="auto"/>
            <w:vAlign w:val="center"/>
          </w:tcPr>
          <w:p w14:paraId="460DF982" w14:textId="77777777" w:rsidR="005F59A9" w:rsidRPr="00D448EC" w:rsidRDefault="005F59A9" w:rsidP="005F59A9">
            <w:pPr>
              <w:pStyle w:val="a4"/>
            </w:pPr>
            <w:r w:rsidRPr="00D448EC">
              <w:t>小</w:t>
            </w:r>
          </w:p>
        </w:tc>
        <w:tc>
          <w:tcPr>
            <w:tcW w:w="709" w:type="dxa"/>
            <w:shd w:val="clear" w:color="auto" w:fill="auto"/>
            <w:vAlign w:val="center"/>
          </w:tcPr>
          <w:p w14:paraId="2129D755" w14:textId="77777777" w:rsidR="005F59A9" w:rsidRPr="00D448EC" w:rsidRDefault="005F59A9" w:rsidP="005F59A9">
            <w:pPr>
              <w:pStyle w:val="a4"/>
            </w:pPr>
            <w:r w:rsidRPr="00D448EC">
              <w:t>大</w:t>
            </w:r>
          </w:p>
        </w:tc>
        <w:tc>
          <w:tcPr>
            <w:tcW w:w="709" w:type="dxa"/>
            <w:shd w:val="clear" w:color="auto" w:fill="auto"/>
            <w:vAlign w:val="center"/>
          </w:tcPr>
          <w:p w14:paraId="5D3688F5" w14:textId="77777777" w:rsidR="005F59A9" w:rsidRPr="00D448EC" w:rsidRDefault="005F59A9" w:rsidP="005F59A9">
            <w:pPr>
              <w:pStyle w:val="a4"/>
            </w:pPr>
            <w:r w:rsidRPr="00D448EC">
              <w:t>中</w:t>
            </w:r>
          </w:p>
        </w:tc>
        <w:tc>
          <w:tcPr>
            <w:tcW w:w="708" w:type="dxa"/>
            <w:shd w:val="clear" w:color="auto" w:fill="auto"/>
            <w:vAlign w:val="center"/>
          </w:tcPr>
          <w:p w14:paraId="1030F7DF" w14:textId="77777777" w:rsidR="005F59A9" w:rsidRPr="00D448EC" w:rsidRDefault="005F59A9" w:rsidP="005F59A9">
            <w:pPr>
              <w:pStyle w:val="a4"/>
            </w:pPr>
            <w:r w:rsidRPr="00D448EC">
              <w:t>小</w:t>
            </w:r>
          </w:p>
        </w:tc>
      </w:tr>
      <w:tr w:rsidR="005F59A9" w:rsidRPr="00D448EC" w14:paraId="5ED11BBC" w14:textId="77777777" w:rsidTr="00FF2666">
        <w:tc>
          <w:tcPr>
            <w:tcW w:w="2235" w:type="dxa"/>
            <w:shd w:val="clear" w:color="auto" w:fill="auto"/>
            <w:vAlign w:val="center"/>
          </w:tcPr>
          <w:p w14:paraId="7B9405E3" w14:textId="77777777" w:rsidR="005F59A9" w:rsidRPr="00D448EC" w:rsidRDefault="005F59A9" w:rsidP="005F59A9">
            <w:pPr>
              <w:pStyle w:val="a4"/>
            </w:pPr>
            <w:r w:rsidRPr="00D448EC">
              <w:t>敏感</w:t>
            </w:r>
          </w:p>
        </w:tc>
        <w:tc>
          <w:tcPr>
            <w:tcW w:w="708" w:type="dxa"/>
            <w:shd w:val="clear" w:color="auto" w:fill="auto"/>
            <w:vAlign w:val="center"/>
          </w:tcPr>
          <w:p w14:paraId="78B2C52E" w14:textId="77777777" w:rsidR="005F59A9" w:rsidRPr="00D448EC" w:rsidRDefault="005F59A9" w:rsidP="005F59A9">
            <w:pPr>
              <w:pStyle w:val="a4"/>
            </w:pPr>
            <w:r w:rsidRPr="00D448EC">
              <w:t>一级</w:t>
            </w:r>
          </w:p>
        </w:tc>
        <w:tc>
          <w:tcPr>
            <w:tcW w:w="709" w:type="dxa"/>
            <w:shd w:val="clear" w:color="auto" w:fill="auto"/>
            <w:vAlign w:val="center"/>
          </w:tcPr>
          <w:p w14:paraId="7D436F51" w14:textId="77777777" w:rsidR="005F59A9" w:rsidRPr="00D448EC" w:rsidRDefault="005F59A9" w:rsidP="005F59A9">
            <w:pPr>
              <w:pStyle w:val="a4"/>
            </w:pPr>
            <w:r w:rsidRPr="00D448EC">
              <w:t>一级</w:t>
            </w:r>
          </w:p>
        </w:tc>
        <w:tc>
          <w:tcPr>
            <w:tcW w:w="709" w:type="dxa"/>
            <w:shd w:val="clear" w:color="auto" w:fill="auto"/>
            <w:vAlign w:val="center"/>
          </w:tcPr>
          <w:p w14:paraId="1F126F23" w14:textId="77777777" w:rsidR="005F59A9" w:rsidRPr="00D448EC" w:rsidRDefault="005F59A9" w:rsidP="005F59A9">
            <w:pPr>
              <w:pStyle w:val="a4"/>
            </w:pPr>
            <w:r w:rsidRPr="00D448EC">
              <w:t>一级</w:t>
            </w:r>
          </w:p>
        </w:tc>
        <w:tc>
          <w:tcPr>
            <w:tcW w:w="709" w:type="dxa"/>
            <w:shd w:val="clear" w:color="auto" w:fill="auto"/>
            <w:vAlign w:val="center"/>
          </w:tcPr>
          <w:p w14:paraId="213E5D2B" w14:textId="77777777" w:rsidR="005F59A9" w:rsidRPr="00D448EC" w:rsidRDefault="005F59A9" w:rsidP="005F59A9">
            <w:pPr>
              <w:pStyle w:val="a4"/>
            </w:pPr>
            <w:r w:rsidRPr="00D448EC">
              <w:t>二级</w:t>
            </w:r>
          </w:p>
        </w:tc>
        <w:tc>
          <w:tcPr>
            <w:tcW w:w="708" w:type="dxa"/>
            <w:shd w:val="clear" w:color="auto" w:fill="auto"/>
            <w:vAlign w:val="center"/>
          </w:tcPr>
          <w:p w14:paraId="70891116" w14:textId="77777777" w:rsidR="005F59A9" w:rsidRPr="00D448EC" w:rsidRDefault="005F59A9" w:rsidP="005F59A9">
            <w:pPr>
              <w:pStyle w:val="a4"/>
            </w:pPr>
            <w:r w:rsidRPr="00D448EC">
              <w:t>二级</w:t>
            </w:r>
          </w:p>
        </w:tc>
        <w:tc>
          <w:tcPr>
            <w:tcW w:w="709" w:type="dxa"/>
            <w:shd w:val="clear" w:color="auto" w:fill="auto"/>
            <w:vAlign w:val="center"/>
          </w:tcPr>
          <w:p w14:paraId="55616A5C" w14:textId="77777777" w:rsidR="005F59A9" w:rsidRPr="00D448EC" w:rsidRDefault="005F59A9" w:rsidP="005F59A9">
            <w:pPr>
              <w:pStyle w:val="a4"/>
            </w:pPr>
            <w:r w:rsidRPr="00D448EC">
              <w:t>二级</w:t>
            </w:r>
          </w:p>
        </w:tc>
        <w:tc>
          <w:tcPr>
            <w:tcW w:w="709" w:type="dxa"/>
            <w:shd w:val="clear" w:color="auto" w:fill="auto"/>
            <w:vAlign w:val="center"/>
          </w:tcPr>
          <w:p w14:paraId="153A1E85" w14:textId="77777777" w:rsidR="005F59A9" w:rsidRPr="00D448EC" w:rsidRDefault="005F59A9" w:rsidP="005F59A9">
            <w:pPr>
              <w:pStyle w:val="a4"/>
            </w:pPr>
            <w:r w:rsidRPr="00D448EC">
              <w:t>三级</w:t>
            </w:r>
          </w:p>
        </w:tc>
        <w:tc>
          <w:tcPr>
            <w:tcW w:w="709" w:type="dxa"/>
            <w:shd w:val="clear" w:color="auto" w:fill="auto"/>
            <w:vAlign w:val="center"/>
          </w:tcPr>
          <w:p w14:paraId="71B198A6" w14:textId="77777777" w:rsidR="005F59A9" w:rsidRPr="00D448EC" w:rsidRDefault="005F59A9" w:rsidP="005F59A9">
            <w:pPr>
              <w:pStyle w:val="a4"/>
            </w:pPr>
            <w:r w:rsidRPr="00D448EC">
              <w:t>三级</w:t>
            </w:r>
          </w:p>
        </w:tc>
        <w:tc>
          <w:tcPr>
            <w:tcW w:w="708" w:type="dxa"/>
            <w:shd w:val="clear" w:color="auto" w:fill="auto"/>
            <w:vAlign w:val="center"/>
          </w:tcPr>
          <w:p w14:paraId="453A0B52" w14:textId="77777777" w:rsidR="005F59A9" w:rsidRPr="00D448EC" w:rsidRDefault="005F59A9" w:rsidP="005F59A9">
            <w:pPr>
              <w:pStyle w:val="a4"/>
            </w:pPr>
            <w:r w:rsidRPr="00D448EC">
              <w:t>三级</w:t>
            </w:r>
          </w:p>
        </w:tc>
      </w:tr>
      <w:tr w:rsidR="005F59A9" w:rsidRPr="00D448EC" w14:paraId="7C833E95" w14:textId="77777777" w:rsidTr="00FF2666">
        <w:tc>
          <w:tcPr>
            <w:tcW w:w="2235" w:type="dxa"/>
            <w:shd w:val="clear" w:color="auto" w:fill="auto"/>
            <w:vAlign w:val="center"/>
          </w:tcPr>
          <w:p w14:paraId="1721D810" w14:textId="77777777" w:rsidR="005F59A9" w:rsidRPr="00D448EC" w:rsidRDefault="005F59A9" w:rsidP="005F59A9">
            <w:pPr>
              <w:pStyle w:val="a4"/>
            </w:pPr>
            <w:r w:rsidRPr="00D448EC">
              <w:t>较敏感</w:t>
            </w:r>
          </w:p>
        </w:tc>
        <w:tc>
          <w:tcPr>
            <w:tcW w:w="708" w:type="dxa"/>
            <w:shd w:val="clear" w:color="auto" w:fill="auto"/>
            <w:vAlign w:val="center"/>
          </w:tcPr>
          <w:p w14:paraId="086A8C59" w14:textId="77777777" w:rsidR="005F59A9" w:rsidRPr="00D448EC" w:rsidRDefault="005F59A9" w:rsidP="005F59A9">
            <w:pPr>
              <w:pStyle w:val="a4"/>
            </w:pPr>
            <w:r w:rsidRPr="00D448EC">
              <w:t>一级</w:t>
            </w:r>
          </w:p>
        </w:tc>
        <w:tc>
          <w:tcPr>
            <w:tcW w:w="709" w:type="dxa"/>
            <w:shd w:val="clear" w:color="auto" w:fill="auto"/>
            <w:vAlign w:val="center"/>
          </w:tcPr>
          <w:p w14:paraId="7A96DE16" w14:textId="77777777" w:rsidR="005F59A9" w:rsidRPr="00D448EC" w:rsidRDefault="005F59A9" w:rsidP="005F59A9">
            <w:pPr>
              <w:pStyle w:val="a4"/>
            </w:pPr>
            <w:r w:rsidRPr="00D448EC">
              <w:t>一级</w:t>
            </w:r>
          </w:p>
        </w:tc>
        <w:tc>
          <w:tcPr>
            <w:tcW w:w="709" w:type="dxa"/>
            <w:shd w:val="clear" w:color="auto" w:fill="auto"/>
            <w:vAlign w:val="center"/>
          </w:tcPr>
          <w:p w14:paraId="08D2F532" w14:textId="77777777" w:rsidR="005F59A9" w:rsidRPr="00D448EC" w:rsidRDefault="005F59A9" w:rsidP="005F59A9">
            <w:pPr>
              <w:pStyle w:val="a4"/>
            </w:pPr>
            <w:r w:rsidRPr="00D448EC">
              <w:t>二级</w:t>
            </w:r>
          </w:p>
        </w:tc>
        <w:tc>
          <w:tcPr>
            <w:tcW w:w="709" w:type="dxa"/>
            <w:shd w:val="clear" w:color="auto" w:fill="auto"/>
            <w:vAlign w:val="center"/>
          </w:tcPr>
          <w:p w14:paraId="201534BD" w14:textId="77777777" w:rsidR="005F59A9" w:rsidRPr="00D448EC" w:rsidRDefault="005F59A9" w:rsidP="005F59A9">
            <w:pPr>
              <w:pStyle w:val="a4"/>
            </w:pPr>
            <w:r w:rsidRPr="00D448EC">
              <w:t>二级</w:t>
            </w:r>
          </w:p>
        </w:tc>
        <w:tc>
          <w:tcPr>
            <w:tcW w:w="708" w:type="dxa"/>
            <w:shd w:val="clear" w:color="auto" w:fill="auto"/>
            <w:vAlign w:val="center"/>
          </w:tcPr>
          <w:p w14:paraId="68950BA0" w14:textId="77777777" w:rsidR="005F59A9" w:rsidRPr="00D448EC" w:rsidRDefault="005F59A9" w:rsidP="005F59A9">
            <w:pPr>
              <w:pStyle w:val="a4"/>
            </w:pPr>
            <w:r w:rsidRPr="00D448EC">
              <w:t>二级</w:t>
            </w:r>
          </w:p>
        </w:tc>
        <w:tc>
          <w:tcPr>
            <w:tcW w:w="709" w:type="dxa"/>
            <w:shd w:val="clear" w:color="auto" w:fill="auto"/>
            <w:vAlign w:val="center"/>
          </w:tcPr>
          <w:p w14:paraId="38EBF894" w14:textId="77777777" w:rsidR="005F59A9" w:rsidRPr="00D448EC" w:rsidRDefault="005F59A9" w:rsidP="005F59A9">
            <w:pPr>
              <w:pStyle w:val="a4"/>
            </w:pPr>
            <w:r w:rsidRPr="00D448EC">
              <w:t>三级</w:t>
            </w:r>
          </w:p>
        </w:tc>
        <w:tc>
          <w:tcPr>
            <w:tcW w:w="709" w:type="dxa"/>
            <w:shd w:val="clear" w:color="auto" w:fill="auto"/>
            <w:vAlign w:val="center"/>
          </w:tcPr>
          <w:p w14:paraId="4FAC1E7B" w14:textId="77777777" w:rsidR="005F59A9" w:rsidRPr="00D448EC" w:rsidRDefault="005F59A9" w:rsidP="005F59A9">
            <w:pPr>
              <w:pStyle w:val="a4"/>
            </w:pPr>
            <w:r w:rsidRPr="00D448EC">
              <w:t>三级</w:t>
            </w:r>
          </w:p>
        </w:tc>
        <w:tc>
          <w:tcPr>
            <w:tcW w:w="709" w:type="dxa"/>
            <w:shd w:val="clear" w:color="auto" w:fill="auto"/>
            <w:vAlign w:val="center"/>
          </w:tcPr>
          <w:p w14:paraId="191A30EC" w14:textId="77777777" w:rsidR="005F59A9" w:rsidRPr="00D448EC" w:rsidRDefault="005F59A9" w:rsidP="005F59A9">
            <w:pPr>
              <w:pStyle w:val="a4"/>
            </w:pPr>
            <w:r w:rsidRPr="00D448EC">
              <w:t>三级</w:t>
            </w:r>
          </w:p>
        </w:tc>
        <w:tc>
          <w:tcPr>
            <w:tcW w:w="708" w:type="dxa"/>
            <w:shd w:val="clear" w:color="auto" w:fill="auto"/>
            <w:vAlign w:val="center"/>
          </w:tcPr>
          <w:p w14:paraId="1CD39837" w14:textId="77777777" w:rsidR="005F59A9" w:rsidRPr="00D448EC" w:rsidRDefault="005F59A9" w:rsidP="005F59A9">
            <w:pPr>
              <w:pStyle w:val="a4"/>
            </w:pPr>
            <w:r w:rsidRPr="00D448EC">
              <w:t>-</w:t>
            </w:r>
          </w:p>
        </w:tc>
      </w:tr>
      <w:tr w:rsidR="005F59A9" w:rsidRPr="00D448EC" w14:paraId="455843BB" w14:textId="77777777" w:rsidTr="00FF2666">
        <w:tc>
          <w:tcPr>
            <w:tcW w:w="2235" w:type="dxa"/>
            <w:shd w:val="clear" w:color="auto" w:fill="auto"/>
            <w:vAlign w:val="center"/>
          </w:tcPr>
          <w:p w14:paraId="5204DAB4" w14:textId="77777777" w:rsidR="005F59A9" w:rsidRPr="00D448EC" w:rsidRDefault="005F59A9" w:rsidP="005F59A9">
            <w:pPr>
              <w:pStyle w:val="a4"/>
            </w:pPr>
            <w:r w:rsidRPr="00D448EC">
              <w:t>不敏感</w:t>
            </w:r>
          </w:p>
        </w:tc>
        <w:tc>
          <w:tcPr>
            <w:tcW w:w="708" w:type="dxa"/>
            <w:shd w:val="clear" w:color="auto" w:fill="auto"/>
            <w:vAlign w:val="center"/>
          </w:tcPr>
          <w:p w14:paraId="1F471FE8" w14:textId="77777777" w:rsidR="005F59A9" w:rsidRPr="00D448EC" w:rsidRDefault="005F59A9" w:rsidP="005F59A9">
            <w:pPr>
              <w:pStyle w:val="a4"/>
            </w:pPr>
            <w:r w:rsidRPr="00D448EC">
              <w:t>一级</w:t>
            </w:r>
          </w:p>
        </w:tc>
        <w:tc>
          <w:tcPr>
            <w:tcW w:w="709" w:type="dxa"/>
            <w:shd w:val="clear" w:color="auto" w:fill="auto"/>
            <w:vAlign w:val="center"/>
          </w:tcPr>
          <w:p w14:paraId="069FCC12" w14:textId="77777777" w:rsidR="005F59A9" w:rsidRPr="00D448EC" w:rsidRDefault="005F59A9" w:rsidP="005F59A9">
            <w:pPr>
              <w:pStyle w:val="a4"/>
            </w:pPr>
            <w:r w:rsidRPr="00D448EC">
              <w:t>二级</w:t>
            </w:r>
          </w:p>
        </w:tc>
        <w:tc>
          <w:tcPr>
            <w:tcW w:w="709" w:type="dxa"/>
            <w:shd w:val="clear" w:color="auto" w:fill="auto"/>
            <w:vAlign w:val="center"/>
          </w:tcPr>
          <w:p w14:paraId="3B647846" w14:textId="77777777" w:rsidR="005F59A9" w:rsidRPr="00D448EC" w:rsidRDefault="005F59A9" w:rsidP="005F59A9">
            <w:pPr>
              <w:pStyle w:val="a4"/>
            </w:pPr>
            <w:r w:rsidRPr="00D448EC">
              <w:t>二级</w:t>
            </w:r>
          </w:p>
        </w:tc>
        <w:tc>
          <w:tcPr>
            <w:tcW w:w="709" w:type="dxa"/>
            <w:shd w:val="clear" w:color="auto" w:fill="auto"/>
            <w:vAlign w:val="center"/>
          </w:tcPr>
          <w:p w14:paraId="1866F5F1" w14:textId="77777777" w:rsidR="005F59A9" w:rsidRPr="00D448EC" w:rsidRDefault="005F59A9" w:rsidP="005F59A9">
            <w:pPr>
              <w:pStyle w:val="a4"/>
            </w:pPr>
            <w:r w:rsidRPr="00D448EC">
              <w:t>二级</w:t>
            </w:r>
          </w:p>
        </w:tc>
        <w:tc>
          <w:tcPr>
            <w:tcW w:w="708" w:type="dxa"/>
            <w:shd w:val="clear" w:color="auto" w:fill="auto"/>
            <w:vAlign w:val="center"/>
          </w:tcPr>
          <w:p w14:paraId="40F5D03A" w14:textId="77777777" w:rsidR="005F59A9" w:rsidRPr="00D448EC" w:rsidRDefault="005F59A9" w:rsidP="005F59A9">
            <w:pPr>
              <w:pStyle w:val="a4"/>
            </w:pPr>
            <w:r w:rsidRPr="00D448EC">
              <w:t>三级</w:t>
            </w:r>
          </w:p>
        </w:tc>
        <w:tc>
          <w:tcPr>
            <w:tcW w:w="709" w:type="dxa"/>
            <w:shd w:val="clear" w:color="auto" w:fill="auto"/>
            <w:vAlign w:val="center"/>
          </w:tcPr>
          <w:p w14:paraId="31422B52" w14:textId="77777777" w:rsidR="005F59A9" w:rsidRPr="00D448EC" w:rsidRDefault="005F59A9" w:rsidP="005F59A9">
            <w:pPr>
              <w:pStyle w:val="a4"/>
            </w:pPr>
            <w:r w:rsidRPr="00D448EC">
              <w:t>三级</w:t>
            </w:r>
          </w:p>
        </w:tc>
        <w:tc>
          <w:tcPr>
            <w:tcW w:w="709" w:type="dxa"/>
            <w:shd w:val="clear" w:color="auto" w:fill="auto"/>
            <w:vAlign w:val="center"/>
          </w:tcPr>
          <w:p w14:paraId="5284B1FE" w14:textId="77777777" w:rsidR="005F59A9" w:rsidRPr="00D448EC" w:rsidRDefault="005F59A9" w:rsidP="005F59A9">
            <w:pPr>
              <w:pStyle w:val="a4"/>
            </w:pPr>
            <w:r w:rsidRPr="00D448EC">
              <w:t>三级</w:t>
            </w:r>
          </w:p>
        </w:tc>
        <w:tc>
          <w:tcPr>
            <w:tcW w:w="709" w:type="dxa"/>
            <w:shd w:val="clear" w:color="auto" w:fill="auto"/>
            <w:vAlign w:val="center"/>
          </w:tcPr>
          <w:p w14:paraId="47AD48DF" w14:textId="77777777" w:rsidR="005F59A9" w:rsidRPr="00D448EC" w:rsidRDefault="005F59A9" w:rsidP="005F59A9">
            <w:pPr>
              <w:pStyle w:val="a4"/>
            </w:pPr>
            <w:r w:rsidRPr="00D448EC">
              <w:t>-</w:t>
            </w:r>
          </w:p>
        </w:tc>
        <w:tc>
          <w:tcPr>
            <w:tcW w:w="708" w:type="dxa"/>
            <w:shd w:val="clear" w:color="auto" w:fill="auto"/>
            <w:vAlign w:val="center"/>
          </w:tcPr>
          <w:p w14:paraId="5DD1668E" w14:textId="77777777" w:rsidR="005F59A9" w:rsidRPr="00D448EC" w:rsidRDefault="005F59A9" w:rsidP="005F59A9">
            <w:pPr>
              <w:pStyle w:val="a4"/>
            </w:pPr>
            <w:r w:rsidRPr="00D448EC">
              <w:t>-</w:t>
            </w:r>
          </w:p>
        </w:tc>
      </w:tr>
      <w:tr w:rsidR="005F59A9" w:rsidRPr="00D448EC" w14:paraId="22F25AD4" w14:textId="77777777" w:rsidTr="00FF2666">
        <w:tc>
          <w:tcPr>
            <w:tcW w:w="8613" w:type="dxa"/>
            <w:gridSpan w:val="10"/>
            <w:shd w:val="clear" w:color="auto" w:fill="auto"/>
            <w:vAlign w:val="center"/>
          </w:tcPr>
          <w:p w14:paraId="662B3738" w14:textId="77777777" w:rsidR="005F59A9" w:rsidRPr="00D448EC" w:rsidRDefault="005F59A9" w:rsidP="005F59A9">
            <w:pPr>
              <w:pStyle w:val="a4"/>
            </w:pPr>
            <w:r w:rsidRPr="00D448EC">
              <w:t>注：</w:t>
            </w:r>
            <w:r w:rsidRPr="00D448EC">
              <w:t>“-”</w:t>
            </w:r>
            <w:r w:rsidRPr="00D448EC">
              <w:t>表示可不开展土壤环境影响评价工作</w:t>
            </w:r>
          </w:p>
        </w:tc>
      </w:tr>
    </w:tbl>
    <w:p w14:paraId="782AAAC7" w14:textId="77777777" w:rsidR="005F59A9" w:rsidRPr="00D448EC" w:rsidRDefault="005F59A9" w:rsidP="005F59A9">
      <w:pPr>
        <w:spacing w:line="440" w:lineRule="exact"/>
        <w:ind w:firstLine="482"/>
        <w:rPr>
          <w:sz w:val="24"/>
        </w:rPr>
      </w:pPr>
      <w:r w:rsidRPr="00D448EC">
        <w:rPr>
          <w:sz w:val="24"/>
        </w:rPr>
        <w:t>土壤环境评价范围为：占地范围内全部及占地范围外四周外扩</w:t>
      </w:r>
      <w:r w:rsidRPr="00D448EC">
        <w:rPr>
          <w:sz w:val="24"/>
        </w:rPr>
        <w:t>1</w:t>
      </w:r>
      <w:r w:rsidRPr="00D448EC">
        <w:rPr>
          <w:kern w:val="0"/>
          <w:sz w:val="24"/>
          <w:szCs w:val="24"/>
        </w:rPr>
        <w:t>km</w:t>
      </w:r>
      <w:r w:rsidRPr="00D448EC">
        <w:rPr>
          <w:sz w:val="24"/>
        </w:rPr>
        <w:t>范围内。</w:t>
      </w:r>
    </w:p>
    <w:p w14:paraId="71015E1D" w14:textId="7DEE012B" w:rsidR="00145BC8" w:rsidRPr="00D448EC" w:rsidRDefault="005F59A9" w:rsidP="005F59A9">
      <w:pPr>
        <w:pStyle w:val="aff2"/>
        <w:spacing w:before="156"/>
        <w:rPr>
          <w:rFonts w:eastAsia="宋体"/>
        </w:rPr>
      </w:pPr>
      <w:bookmarkStart w:id="123" w:name="_Toc109047584"/>
      <w:r w:rsidRPr="00D448EC">
        <w:rPr>
          <w:rFonts w:eastAsia="宋体"/>
        </w:rPr>
        <w:t>2.6</w:t>
      </w:r>
      <w:r w:rsidRPr="00D448EC">
        <w:rPr>
          <w:rFonts w:eastAsia="宋体"/>
        </w:rPr>
        <w:t>评价标准</w:t>
      </w:r>
      <w:bookmarkEnd w:id="123"/>
    </w:p>
    <w:p w14:paraId="5F640869" w14:textId="3244ED41" w:rsidR="00145BC8" w:rsidRPr="00D448EC" w:rsidRDefault="005F59A9" w:rsidP="005F59A9">
      <w:pPr>
        <w:pStyle w:val="ae"/>
        <w:spacing w:before="156"/>
        <w:ind w:firstLine="482"/>
        <w:rPr>
          <w:rFonts w:eastAsia="宋体"/>
        </w:rPr>
      </w:pPr>
      <w:bookmarkStart w:id="124" w:name="_Toc109047585"/>
      <w:r w:rsidRPr="00D448EC">
        <w:rPr>
          <w:rFonts w:eastAsia="宋体"/>
        </w:rPr>
        <w:t xml:space="preserve">2.6.1 </w:t>
      </w:r>
      <w:r w:rsidRPr="00D448EC">
        <w:rPr>
          <w:rFonts w:eastAsia="宋体"/>
        </w:rPr>
        <w:t>环境质量标准</w:t>
      </w:r>
      <w:bookmarkEnd w:id="124"/>
    </w:p>
    <w:p w14:paraId="7B8EE041" w14:textId="77777777" w:rsidR="005F59A9" w:rsidRPr="00D448EC" w:rsidRDefault="005F59A9" w:rsidP="005F59A9">
      <w:pPr>
        <w:pStyle w:val="41"/>
        <w:spacing w:before="156"/>
        <w:ind w:firstLine="482"/>
      </w:pPr>
      <w:r w:rsidRPr="00D448EC">
        <w:t>1</w:t>
      </w:r>
      <w:r w:rsidRPr="00D448EC">
        <w:t>、环境空气</w:t>
      </w:r>
    </w:p>
    <w:p w14:paraId="333E16EC" w14:textId="10E0113A" w:rsidR="005F59A9" w:rsidRPr="00D448EC" w:rsidRDefault="005F59A9" w:rsidP="005F59A9">
      <w:pPr>
        <w:pStyle w:val="af"/>
        <w:ind w:firstLine="480"/>
      </w:pPr>
      <w:r w:rsidRPr="00D448EC">
        <w:lastRenderedPageBreak/>
        <w:t>项目位于环境空气质量二类功能区内，</w:t>
      </w:r>
      <w:r w:rsidRPr="00D448EC">
        <w:t>TSP</w:t>
      </w:r>
      <w:r w:rsidRPr="00D448EC">
        <w:t>、</w:t>
      </w:r>
      <w:r w:rsidRPr="00D448EC">
        <w:t>PM</w:t>
      </w:r>
      <w:r w:rsidRPr="00D448EC">
        <w:rPr>
          <w:vertAlign w:val="subscript"/>
        </w:rPr>
        <w:t>10</w:t>
      </w:r>
      <w:r w:rsidRPr="00D448EC">
        <w:t>、</w:t>
      </w:r>
      <w:r w:rsidR="001E7370" w:rsidRPr="00D448EC">
        <w:t>PM</w:t>
      </w:r>
      <w:r w:rsidR="001E7370" w:rsidRPr="00D448EC">
        <w:rPr>
          <w:vertAlign w:val="subscript"/>
        </w:rPr>
        <w:t>2.5</w:t>
      </w:r>
      <w:r w:rsidR="001E7370" w:rsidRPr="00D448EC">
        <w:rPr>
          <w:vertAlign w:val="subscript"/>
        </w:rPr>
        <w:t>、</w:t>
      </w:r>
      <w:r w:rsidRPr="00D448EC">
        <w:t>SO</w:t>
      </w:r>
      <w:r w:rsidRPr="00D448EC">
        <w:rPr>
          <w:vertAlign w:val="subscript"/>
        </w:rPr>
        <w:t>2</w:t>
      </w:r>
      <w:r w:rsidRPr="00D448EC">
        <w:t>、</w:t>
      </w:r>
      <w:r w:rsidRPr="00D448EC">
        <w:t>NO</w:t>
      </w:r>
      <w:r w:rsidRPr="00D448EC">
        <w:rPr>
          <w:vertAlign w:val="subscript"/>
        </w:rPr>
        <w:t>2</w:t>
      </w:r>
      <w:r w:rsidRPr="00D448EC">
        <w:t>执行《环境空气质量标准》（</w:t>
      </w:r>
      <w:r w:rsidRPr="00D448EC">
        <w:t>GB3095-2012</w:t>
      </w:r>
      <w:r w:rsidRPr="00D448EC">
        <w:t>）及</w:t>
      </w:r>
      <w:r w:rsidRPr="00D448EC">
        <w:t>2018</w:t>
      </w:r>
      <w:r w:rsidRPr="00D448EC">
        <w:t>年修改单中二级标准。详见表</w:t>
      </w:r>
      <w:r w:rsidRPr="00D448EC">
        <w:t>2.6-1</w:t>
      </w:r>
      <w:r w:rsidRPr="00D448EC">
        <w:t>。</w:t>
      </w:r>
    </w:p>
    <w:p w14:paraId="2B06D016" w14:textId="15A08937" w:rsidR="005F59A9" w:rsidRPr="00D448EC" w:rsidRDefault="005F59A9" w:rsidP="005F59A9">
      <w:pPr>
        <w:pStyle w:val="af0"/>
        <w:rPr>
          <w:rFonts w:eastAsia="宋体"/>
          <w:vertAlign w:val="superscript"/>
        </w:rPr>
      </w:pPr>
      <w:r w:rsidRPr="00D448EC">
        <w:rPr>
          <w:rFonts w:eastAsia="宋体"/>
        </w:rPr>
        <w:t>表</w:t>
      </w:r>
      <w:r w:rsidRPr="00D448EC">
        <w:rPr>
          <w:rFonts w:eastAsia="宋体"/>
        </w:rPr>
        <w:t xml:space="preserve">2.6-1 </w:t>
      </w:r>
      <w:r w:rsidRPr="00D448EC">
        <w:rPr>
          <w:rFonts w:eastAsia="宋体"/>
        </w:rPr>
        <w:t>《环境空气质量标准》（</w:t>
      </w:r>
      <w:r w:rsidRPr="00D448EC">
        <w:rPr>
          <w:rFonts w:eastAsia="宋体"/>
        </w:rPr>
        <w:t>GB3095-2012</w:t>
      </w:r>
      <w:r w:rsidRPr="00D448EC">
        <w:rPr>
          <w:rFonts w:eastAsia="宋体"/>
        </w:rPr>
        <w:t>）二级标准</w:t>
      </w:r>
      <w:r w:rsidRPr="00D448EC">
        <w:rPr>
          <w:rFonts w:eastAsia="宋体"/>
        </w:rPr>
        <w:t xml:space="preserve">   </w:t>
      </w:r>
      <w:r w:rsidRPr="00D448EC">
        <w:rPr>
          <w:rFonts w:eastAsia="宋体"/>
        </w:rPr>
        <w:t>单位：</w:t>
      </w:r>
      <w:r w:rsidRPr="00D448EC">
        <w:rPr>
          <w:rFonts w:eastAsia="宋体"/>
        </w:rPr>
        <w:t>µg/Nm</w:t>
      </w:r>
      <w:r w:rsidRPr="00D448EC">
        <w:rPr>
          <w:rFonts w:eastAsia="宋体"/>
          <w:vertAlign w:val="superscript"/>
        </w:rPr>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2061"/>
        <w:gridCol w:w="2066"/>
        <w:gridCol w:w="2082"/>
      </w:tblGrid>
      <w:tr w:rsidR="001E7370" w:rsidRPr="00D448EC" w14:paraId="72B11C0A" w14:textId="77777777" w:rsidTr="006D76C3">
        <w:tc>
          <w:tcPr>
            <w:tcW w:w="2087" w:type="dxa"/>
            <w:shd w:val="clear" w:color="auto" w:fill="auto"/>
            <w:vAlign w:val="center"/>
          </w:tcPr>
          <w:p w14:paraId="2E0CF10F" w14:textId="77777777" w:rsidR="001E7370" w:rsidRPr="00D448EC" w:rsidRDefault="001E7370" w:rsidP="001E7370">
            <w:pPr>
              <w:pStyle w:val="affa"/>
              <w:rPr>
                <w:rFonts w:eastAsia="宋体"/>
              </w:rPr>
            </w:pPr>
            <w:r w:rsidRPr="00D448EC">
              <w:rPr>
                <w:rFonts w:eastAsia="宋体"/>
              </w:rPr>
              <w:t>污染物名称</w:t>
            </w:r>
          </w:p>
        </w:tc>
        <w:tc>
          <w:tcPr>
            <w:tcW w:w="2061" w:type="dxa"/>
            <w:shd w:val="clear" w:color="auto" w:fill="auto"/>
            <w:vAlign w:val="center"/>
          </w:tcPr>
          <w:p w14:paraId="4188A0BE" w14:textId="77777777" w:rsidR="001E7370" w:rsidRPr="00D448EC" w:rsidRDefault="001E7370" w:rsidP="001E7370">
            <w:pPr>
              <w:pStyle w:val="affa"/>
              <w:rPr>
                <w:rFonts w:eastAsia="宋体"/>
              </w:rPr>
            </w:pPr>
            <w:r w:rsidRPr="00D448EC">
              <w:rPr>
                <w:rFonts w:eastAsia="宋体"/>
              </w:rPr>
              <w:t>平均时间</w:t>
            </w:r>
          </w:p>
        </w:tc>
        <w:tc>
          <w:tcPr>
            <w:tcW w:w="2066" w:type="dxa"/>
            <w:shd w:val="clear" w:color="auto" w:fill="auto"/>
            <w:vAlign w:val="center"/>
          </w:tcPr>
          <w:p w14:paraId="318B8020" w14:textId="77777777" w:rsidR="001E7370" w:rsidRPr="00D448EC" w:rsidRDefault="001E7370" w:rsidP="001E7370">
            <w:pPr>
              <w:pStyle w:val="affa"/>
              <w:rPr>
                <w:rFonts w:eastAsia="宋体"/>
              </w:rPr>
            </w:pPr>
            <w:r w:rsidRPr="00D448EC">
              <w:rPr>
                <w:rFonts w:eastAsia="宋体"/>
              </w:rPr>
              <w:t>污染限值</w:t>
            </w:r>
          </w:p>
        </w:tc>
        <w:tc>
          <w:tcPr>
            <w:tcW w:w="2082" w:type="dxa"/>
            <w:shd w:val="clear" w:color="auto" w:fill="auto"/>
            <w:vAlign w:val="center"/>
          </w:tcPr>
          <w:p w14:paraId="4FBF2311" w14:textId="77777777" w:rsidR="001E7370" w:rsidRPr="00D448EC" w:rsidRDefault="001E7370" w:rsidP="001E7370">
            <w:pPr>
              <w:pStyle w:val="affa"/>
              <w:rPr>
                <w:rFonts w:eastAsia="宋体"/>
              </w:rPr>
            </w:pPr>
            <w:r w:rsidRPr="00D448EC">
              <w:rPr>
                <w:rFonts w:eastAsia="宋体"/>
              </w:rPr>
              <w:t>备注</w:t>
            </w:r>
          </w:p>
        </w:tc>
      </w:tr>
      <w:tr w:rsidR="001E7370" w:rsidRPr="00D448EC" w14:paraId="2F75AC21" w14:textId="77777777" w:rsidTr="006D76C3">
        <w:tc>
          <w:tcPr>
            <w:tcW w:w="2087" w:type="dxa"/>
            <w:vMerge w:val="restart"/>
            <w:shd w:val="clear" w:color="auto" w:fill="auto"/>
            <w:vAlign w:val="center"/>
          </w:tcPr>
          <w:p w14:paraId="0F8D95CF" w14:textId="77777777" w:rsidR="001E7370" w:rsidRPr="00D448EC" w:rsidRDefault="001E7370" w:rsidP="001E7370">
            <w:pPr>
              <w:pStyle w:val="affa"/>
              <w:rPr>
                <w:rFonts w:eastAsia="宋体"/>
              </w:rPr>
            </w:pPr>
            <w:r w:rsidRPr="00D448EC">
              <w:rPr>
                <w:rFonts w:eastAsia="宋体"/>
                <w:kern w:val="0"/>
              </w:rPr>
              <w:t>二氧化硫（</w:t>
            </w:r>
            <w:r w:rsidRPr="00D448EC">
              <w:rPr>
                <w:rFonts w:eastAsia="宋体"/>
                <w:kern w:val="0"/>
              </w:rPr>
              <w:t>SO</w:t>
            </w:r>
            <w:r w:rsidRPr="00D448EC">
              <w:rPr>
                <w:rFonts w:eastAsia="宋体"/>
                <w:kern w:val="0"/>
                <w:vertAlign w:val="subscript"/>
              </w:rPr>
              <w:t>2</w:t>
            </w:r>
            <w:r w:rsidRPr="00D448EC">
              <w:rPr>
                <w:rFonts w:eastAsia="宋体"/>
                <w:kern w:val="0"/>
              </w:rPr>
              <w:t>）</w:t>
            </w:r>
          </w:p>
        </w:tc>
        <w:tc>
          <w:tcPr>
            <w:tcW w:w="2061" w:type="dxa"/>
            <w:shd w:val="clear" w:color="auto" w:fill="auto"/>
            <w:vAlign w:val="center"/>
          </w:tcPr>
          <w:p w14:paraId="45B8E883" w14:textId="77777777" w:rsidR="001E7370" w:rsidRPr="00D448EC" w:rsidRDefault="001E7370" w:rsidP="001E7370">
            <w:pPr>
              <w:pStyle w:val="affa"/>
              <w:rPr>
                <w:rFonts w:eastAsia="宋体"/>
              </w:rPr>
            </w:pPr>
            <w:r w:rsidRPr="00D448EC">
              <w:rPr>
                <w:rFonts w:eastAsia="宋体"/>
                <w:kern w:val="0"/>
              </w:rPr>
              <w:t>年平均</w:t>
            </w:r>
          </w:p>
        </w:tc>
        <w:tc>
          <w:tcPr>
            <w:tcW w:w="2066" w:type="dxa"/>
            <w:shd w:val="clear" w:color="auto" w:fill="auto"/>
            <w:vAlign w:val="center"/>
          </w:tcPr>
          <w:p w14:paraId="61BCB9E9" w14:textId="77777777" w:rsidR="001E7370" w:rsidRPr="00D448EC" w:rsidRDefault="001E7370" w:rsidP="001E7370">
            <w:pPr>
              <w:pStyle w:val="affa"/>
              <w:rPr>
                <w:rFonts w:eastAsia="宋体"/>
              </w:rPr>
            </w:pPr>
            <w:r w:rsidRPr="00D448EC">
              <w:rPr>
                <w:rFonts w:eastAsia="宋体"/>
              </w:rPr>
              <w:t>60</w:t>
            </w:r>
          </w:p>
        </w:tc>
        <w:tc>
          <w:tcPr>
            <w:tcW w:w="2082" w:type="dxa"/>
            <w:vMerge w:val="restart"/>
            <w:shd w:val="clear" w:color="auto" w:fill="auto"/>
            <w:vAlign w:val="center"/>
          </w:tcPr>
          <w:p w14:paraId="2035150F" w14:textId="77777777" w:rsidR="001E7370" w:rsidRPr="00D448EC" w:rsidRDefault="001E7370" w:rsidP="001E7370">
            <w:pPr>
              <w:pStyle w:val="affa"/>
              <w:rPr>
                <w:rFonts w:eastAsia="宋体"/>
              </w:rPr>
            </w:pPr>
            <w:proofErr w:type="spellStart"/>
            <w:r w:rsidRPr="00D448EC">
              <w:rPr>
                <w:rFonts w:eastAsia="宋体"/>
                <w:kern w:val="0"/>
              </w:rPr>
              <w:t>μg</w:t>
            </w:r>
            <w:proofErr w:type="spellEnd"/>
            <w:r w:rsidRPr="00D448EC">
              <w:rPr>
                <w:rFonts w:eastAsia="宋体"/>
                <w:kern w:val="0"/>
              </w:rPr>
              <w:t>/Nm</w:t>
            </w:r>
            <w:r w:rsidRPr="00D448EC">
              <w:rPr>
                <w:rFonts w:eastAsia="宋体"/>
                <w:kern w:val="0"/>
                <w:vertAlign w:val="superscript"/>
              </w:rPr>
              <w:t>3</w:t>
            </w:r>
          </w:p>
        </w:tc>
      </w:tr>
      <w:tr w:rsidR="001E7370" w:rsidRPr="00D448EC" w14:paraId="36F45E32" w14:textId="77777777" w:rsidTr="006D76C3">
        <w:tc>
          <w:tcPr>
            <w:tcW w:w="2087" w:type="dxa"/>
            <w:vMerge/>
            <w:shd w:val="clear" w:color="auto" w:fill="auto"/>
            <w:vAlign w:val="center"/>
          </w:tcPr>
          <w:p w14:paraId="505932FF" w14:textId="77777777" w:rsidR="001E7370" w:rsidRPr="00D448EC" w:rsidRDefault="001E7370" w:rsidP="001E7370">
            <w:pPr>
              <w:pStyle w:val="affa"/>
              <w:rPr>
                <w:rFonts w:eastAsia="宋体"/>
              </w:rPr>
            </w:pPr>
          </w:p>
        </w:tc>
        <w:tc>
          <w:tcPr>
            <w:tcW w:w="2061" w:type="dxa"/>
            <w:shd w:val="clear" w:color="auto" w:fill="auto"/>
            <w:vAlign w:val="center"/>
          </w:tcPr>
          <w:p w14:paraId="090645A5" w14:textId="77777777" w:rsidR="001E7370" w:rsidRPr="00D448EC" w:rsidRDefault="001E7370" w:rsidP="001E7370">
            <w:pPr>
              <w:pStyle w:val="affa"/>
              <w:rPr>
                <w:rFonts w:eastAsia="宋体"/>
              </w:rPr>
            </w:pPr>
            <w:r w:rsidRPr="00D448EC">
              <w:rPr>
                <w:rFonts w:eastAsia="宋体"/>
                <w:kern w:val="0"/>
              </w:rPr>
              <w:t>24</w:t>
            </w:r>
            <w:r w:rsidRPr="00D448EC">
              <w:rPr>
                <w:rFonts w:eastAsia="宋体"/>
                <w:kern w:val="0"/>
              </w:rPr>
              <w:t>小时平均</w:t>
            </w:r>
          </w:p>
        </w:tc>
        <w:tc>
          <w:tcPr>
            <w:tcW w:w="2066" w:type="dxa"/>
            <w:shd w:val="clear" w:color="auto" w:fill="auto"/>
            <w:vAlign w:val="center"/>
          </w:tcPr>
          <w:p w14:paraId="50AA78B9" w14:textId="77777777" w:rsidR="001E7370" w:rsidRPr="00D448EC" w:rsidRDefault="001E7370" w:rsidP="001E7370">
            <w:pPr>
              <w:pStyle w:val="affa"/>
              <w:rPr>
                <w:rFonts w:eastAsia="宋体"/>
              </w:rPr>
            </w:pPr>
            <w:r w:rsidRPr="00D448EC">
              <w:rPr>
                <w:rFonts w:eastAsia="宋体"/>
              </w:rPr>
              <w:t>150</w:t>
            </w:r>
          </w:p>
        </w:tc>
        <w:tc>
          <w:tcPr>
            <w:tcW w:w="2082" w:type="dxa"/>
            <w:vMerge/>
            <w:shd w:val="clear" w:color="auto" w:fill="auto"/>
            <w:vAlign w:val="center"/>
          </w:tcPr>
          <w:p w14:paraId="36E62A5F" w14:textId="77777777" w:rsidR="001E7370" w:rsidRPr="00D448EC" w:rsidRDefault="001E7370" w:rsidP="001E7370">
            <w:pPr>
              <w:pStyle w:val="affa"/>
              <w:rPr>
                <w:rFonts w:eastAsia="宋体"/>
              </w:rPr>
            </w:pPr>
          </w:p>
        </w:tc>
      </w:tr>
      <w:tr w:rsidR="001E7370" w:rsidRPr="00D448EC" w14:paraId="24C83B08" w14:textId="77777777" w:rsidTr="006D76C3">
        <w:tc>
          <w:tcPr>
            <w:tcW w:w="2087" w:type="dxa"/>
            <w:vMerge/>
            <w:shd w:val="clear" w:color="auto" w:fill="auto"/>
            <w:vAlign w:val="center"/>
          </w:tcPr>
          <w:p w14:paraId="57CE7C47" w14:textId="77777777" w:rsidR="001E7370" w:rsidRPr="00D448EC" w:rsidRDefault="001E7370" w:rsidP="001E7370">
            <w:pPr>
              <w:pStyle w:val="affa"/>
              <w:rPr>
                <w:rFonts w:eastAsia="宋体"/>
              </w:rPr>
            </w:pPr>
          </w:p>
        </w:tc>
        <w:tc>
          <w:tcPr>
            <w:tcW w:w="2061" w:type="dxa"/>
            <w:shd w:val="clear" w:color="auto" w:fill="auto"/>
            <w:vAlign w:val="center"/>
          </w:tcPr>
          <w:p w14:paraId="2782A103" w14:textId="77777777" w:rsidR="001E7370" w:rsidRPr="00D448EC" w:rsidRDefault="001E7370" w:rsidP="001E7370">
            <w:pPr>
              <w:pStyle w:val="affa"/>
              <w:rPr>
                <w:rFonts w:eastAsia="宋体"/>
              </w:rPr>
            </w:pPr>
            <w:r w:rsidRPr="00D448EC">
              <w:rPr>
                <w:rFonts w:eastAsia="宋体"/>
                <w:kern w:val="0"/>
              </w:rPr>
              <w:t>1</w:t>
            </w:r>
            <w:r w:rsidRPr="00D448EC">
              <w:rPr>
                <w:rFonts w:eastAsia="宋体"/>
                <w:kern w:val="0"/>
              </w:rPr>
              <w:t>小时平均</w:t>
            </w:r>
          </w:p>
        </w:tc>
        <w:tc>
          <w:tcPr>
            <w:tcW w:w="2066" w:type="dxa"/>
            <w:shd w:val="clear" w:color="auto" w:fill="auto"/>
            <w:vAlign w:val="center"/>
          </w:tcPr>
          <w:p w14:paraId="5967B52C" w14:textId="77777777" w:rsidR="001E7370" w:rsidRPr="00D448EC" w:rsidRDefault="001E7370" w:rsidP="001E7370">
            <w:pPr>
              <w:pStyle w:val="affa"/>
              <w:rPr>
                <w:rFonts w:eastAsia="宋体"/>
              </w:rPr>
            </w:pPr>
            <w:r w:rsidRPr="00D448EC">
              <w:rPr>
                <w:rFonts w:eastAsia="宋体"/>
              </w:rPr>
              <w:t>500</w:t>
            </w:r>
          </w:p>
        </w:tc>
        <w:tc>
          <w:tcPr>
            <w:tcW w:w="2082" w:type="dxa"/>
            <w:vMerge/>
            <w:shd w:val="clear" w:color="auto" w:fill="auto"/>
            <w:vAlign w:val="center"/>
          </w:tcPr>
          <w:p w14:paraId="7A9E44F4" w14:textId="77777777" w:rsidR="001E7370" w:rsidRPr="00D448EC" w:rsidRDefault="001E7370" w:rsidP="001E7370">
            <w:pPr>
              <w:pStyle w:val="affa"/>
              <w:rPr>
                <w:rFonts w:eastAsia="宋体"/>
              </w:rPr>
            </w:pPr>
          </w:p>
        </w:tc>
      </w:tr>
      <w:tr w:rsidR="001E7370" w:rsidRPr="00D448EC" w14:paraId="13CE143C" w14:textId="77777777" w:rsidTr="006D76C3">
        <w:tc>
          <w:tcPr>
            <w:tcW w:w="2087" w:type="dxa"/>
            <w:vMerge w:val="restart"/>
            <w:shd w:val="clear" w:color="auto" w:fill="auto"/>
            <w:vAlign w:val="center"/>
          </w:tcPr>
          <w:p w14:paraId="308D5515" w14:textId="77777777" w:rsidR="001E7370" w:rsidRPr="00D448EC" w:rsidRDefault="001E7370" w:rsidP="001E7370">
            <w:pPr>
              <w:pStyle w:val="affa"/>
              <w:rPr>
                <w:rFonts w:eastAsia="宋体"/>
              </w:rPr>
            </w:pPr>
            <w:r w:rsidRPr="00D448EC">
              <w:rPr>
                <w:rFonts w:eastAsia="宋体"/>
                <w:kern w:val="0"/>
              </w:rPr>
              <w:t>二氧化氮（</w:t>
            </w:r>
            <w:r w:rsidRPr="00D448EC">
              <w:rPr>
                <w:rFonts w:eastAsia="宋体"/>
                <w:kern w:val="0"/>
              </w:rPr>
              <w:t>NO</w:t>
            </w:r>
            <w:r w:rsidRPr="00D448EC">
              <w:rPr>
                <w:rFonts w:eastAsia="宋体"/>
                <w:kern w:val="0"/>
                <w:vertAlign w:val="subscript"/>
              </w:rPr>
              <w:t>2</w:t>
            </w:r>
            <w:r w:rsidRPr="00D448EC">
              <w:rPr>
                <w:rFonts w:eastAsia="宋体"/>
                <w:kern w:val="0"/>
              </w:rPr>
              <w:t>）</w:t>
            </w:r>
          </w:p>
        </w:tc>
        <w:tc>
          <w:tcPr>
            <w:tcW w:w="2061" w:type="dxa"/>
            <w:shd w:val="clear" w:color="auto" w:fill="auto"/>
            <w:vAlign w:val="center"/>
          </w:tcPr>
          <w:p w14:paraId="3905E2CB" w14:textId="77777777" w:rsidR="001E7370" w:rsidRPr="00D448EC" w:rsidRDefault="001E7370" w:rsidP="001E7370">
            <w:pPr>
              <w:pStyle w:val="affa"/>
              <w:rPr>
                <w:rFonts w:eastAsia="宋体"/>
              </w:rPr>
            </w:pPr>
            <w:r w:rsidRPr="00D448EC">
              <w:rPr>
                <w:rFonts w:eastAsia="宋体"/>
                <w:kern w:val="0"/>
              </w:rPr>
              <w:t>年平均</w:t>
            </w:r>
          </w:p>
        </w:tc>
        <w:tc>
          <w:tcPr>
            <w:tcW w:w="2066" w:type="dxa"/>
            <w:shd w:val="clear" w:color="auto" w:fill="auto"/>
            <w:vAlign w:val="center"/>
          </w:tcPr>
          <w:p w14:paraId="31DA4942" w14:textId="77777777" w:rsidR="001E7370" w:rsidRPr="00D448EC" w:rsidRDefault="001E7370" w:rsidP="001E7370">
            <w:pPr>
              <w:pStyle w:val="affa"/>
              <w:rPr>
                <w:rFonts w:eastAsia="宋体"/>
              </w:rPr>
            </w:pPr>
            <w:r w:rsidRPr="00D448EC">
              <w:rPr>
                <w:rFonts w:eastAsia="宋体"/>
              </w:rPr>
              <w:t>40</w:t>
            </w:r>
          </w:p>
        </w:tc>
        <w:tc>
          <w:tcPr>
            <w:tcW w:w="2082" w:type="dxa"/>
            <w:vMerge/>
            <w:shd w:val="clear" w:color="auto" w:fill="auto"/>
            <w:vAlign w:val="center"/>
          </w:tcPr>
          <w:p w14:paraId="1E3935B5" w14:textId="77777777" w:rsidR="001E7370" w:rsidRPr="00D448EC" w:rsidRDefault="001E7370" w:rsidP="001E7370">
            <w:pPr>
              <w:pStyle w:val="affa"/>
              <w:rPr>
                <w:rFonts w:eastAsia="宋体"/>
              </w:rPr>
            </w:pPr>
          </w:p>
        </w:tc>
      </w:tr>
      <w:tr w:rsidR="001E7370" w:rsidRPr="00D448EC" w14:paraId="451A03A0" w14:textId="77777777" w:rsidTr="006D76C3">
        <w:tc>
          <w:tcPr>
            <w:tcW w:w="2087" w:type="dxa"/>
            <w:vMerge/>
            <w:shd w:val="clear" w:color="auto" w:fill="auto"/>
            <w:vAlign w:val="center"/>
          </w:tcPr>
          <w:p w14:paraId="63EAED1B" w14:textId="77777777" w:rsidR="001E7370" w:rsidRPr="00D448EC" w:rsidRDefault="001E7370" w:rsidP="001E7370">
            <w:pPr>
              <w:pStyle w:val="affa"/>
              <w:rPr>
                <w:rFonts w:eastAsia="宋体"/>
              </w:rPr>
            </w:pPr>
          </w:p>
        </w:tc>
        <w:tc>
          <w:tcPr>
            <w:tcW w:w="2061" w:type="dxa"/>
            <w:shd w:val="clear" w:color="auto" w:fill="auto"/>
            <w:vAlign w:val="center"/>
          </w:tcPr>
          <w:p w14:paraId="4696FE33" w14:textId="77777777" w:rsidR="001E7370" w:rsidRPr="00D448EC" w:rsidRDefault="001E7370" w:rsidP="001E7370">
            <w:pPr>
              <w:pStyle w:val="affa"/>
              <w:rPr>
                <w:rFonts w:eastAsia="宋体"/>
              </w:rPr>
            </w:pPr>
            <w:r w:rsidRPr="00D448EC">
              <w:rPr>
                <w:rFonts w:eastAsia="宋体"/>
                <w:kern w:val="0"/>
              </w:rPr>
              <w:t>24</w:t>
            </w:r>
            <w:r w:rsidRPr="00D448EC">
              <w:rPr>
                <w:rFonts w:eastAsia="宋体"/>
                <w:kern w:val="0"/>
              </w:rPr>
              <w:t>小时平均</w:t>
            </w:r>
          </w:p>
        </w:tc>
        <w:tc>
          <w:tcPr>
            <w:tcW w:w="2066" w:type="dxa"/>
            <w:shd w:val="clear" w:color="auto" w:fill="auto"/>
            <w:vAlign w:val="center"/>
          </w:tcPr>
          <w:p w14:paraId="29A2B8C1" w14:textId="77777777" w:rsidR="001E7370" w:rsidRPr="00D448EC" w:rsidRDefault="001E7370" w:rsidP="001E7370">
            <w:pPr>
              <w:pStyle w:val="affa"/>
              <w:rPr>
                <w:rFonts w:eastAsia="宋体"/>
              </w:rPr>
            </w:pPr>
            <w:r w:rsidRPr="00D448EC">
              <w:rPr>
                <w:rFonts w:eastAsia="宋体"/>
              </w:rPr>
              <w:t>80</w:t>
            </w:r>
          </w:p>
        </w:tc>
        <w:tc>
          <w:tcPr>
            <w:tcW w:w="2082" w:type="dxa"/>
            <w:vMerge/>
            <w:shd w:val="clear" w:color="auto" w:fill="auto"/>
            <w:vAlign w:val="center"/>
          </w:tcPr>
          <w:p w14:paraId="62968FDD" w14:textId="77777777" w:rsidR="001E7370" w:rsidRPr="00D448EC" w:rsidRDefault="001E7370" w:rsidP="001E7370">
            <w:pPr>
              <w:pStyle w:val="affa"/>
              <w:rPr>
                <w:rFonts w:eastAsia="宋体"/>
              </w:rPr>
            </w:pPr>
          </w:p>
        </w:tc>
      </w:tr>
      <w:tr w:rsidR="001E7370" w:rsidRPr="00D448EC" w14:paraId="4965982F" w14:textId="77777777" w:rsidTr="006D76C3">
        <w:tc>
          <w:tcPr>
            <w:tcW w:w="2087" w:type="dxa"/>
            <w:vMerge/>
            <w:shd w:val="clear" w:color="auto" w:fill="auto"/>
            <w:vAlign w:val="center"/>
          </w:tcPr>
          <w:p w14:paraId="1209F203" w14:textId="77777777" w:rsidR="001E7370" w:rsidRPr="00D448EC" w:rsidRDefault="001E7370" w:rsidP="001E7370">
            <w:pPr>
              <w:pStyle w:val="affa"/>
              <w:rPr>
                <w:rFonts w:eastAsia="宋体"/>
              </w:rPr>
            </w:pPr>
          </w:p>
        </w:tc>
        <w:tc>
          <w:tcPr>
            <w:tcW w:w="2061" w:type="dxa"/>
            <w:shd w:val="clear" w:color="auto" w:fill="auto"/>
            <w:vAlign w:val="center"/>
          </w:tcPr>
          <w:p w14:paraId="22960B3F" w14:textId="77777777" w:rsidR="001E7370" w:rsidRPr="00D448EC" w:rsidRDefault="001E7370" w:rsidP="001E7370">
            <w:pPr>
              <w:pStyle w:val="affa"/>
              <w:rPr>
                <w:rFonts w:eastAsia="宋体"/>
              </w:rPr>
            </w:pPr>
            <w:r w:rsidRPr="00D448EC">
              <w:rPr>
                <w:rFonts w:eastAsia="宋体"/>
                <w:kern w:val="0"/>
              </w:rPr>
              <w:t>1</w:t>
            </w:r>
            <w:r w:rsidRPr="00D448EC">
              <w:rPr>
                <w:rFonts w:eastAsia="宋体"/>
                <w:kern w:val="0"/>
              </w:rPr>
              <w:t>小时平均</w:t>
            </w:r>
          </w:p>
        </w:tc>
        <w:tc>
          <w:tcPr>
            <w:tcW w:w="2066" w:type="dxa"/>
            <w:shd w:val="clear" w:color="auto" w:fill="auto"/>
            <w:vAlign w:val="center"/>
          </w:tcPr>
          <w:p w14:paraId="713A4587" w14:textId="77777777" w:rsidR="001E7370" w:rsidRPr="00D448EC" w:rsidRDefault="001E7370" w:rsidP="001E7370">
            <w:pPr>
              <w:pStyle w:val="affa"/>
              <w:rPr>
                <w:rFonts w:eastAsia="宋体"/>
              </w:rPr>
            </w:pPr>
            <w:r w:rsidRPr="00D448EC">
              <w:rPr>
                <w:rFonts w:eastAsia="宋体"/>
              </w:rPr>
              <w:t>200</w:t>
            </w:r>
          </w:p>
        </w:tc>
        <w:tc>
          <w:tcPr>
            <w:tcW w:w="2082" w:type="dxa"/>
            <w:vMerge/>
            <w:shd w:val="clear" w:color="auto" w:fill="auto"/>
            <w:vAlign w:val="center"/>
          </w:tcPr>
          <w:p w14:paraId="638A3D7C" w14:textId="77777777" w:rsidR="001E7370" w:rsidRPr="00D448EC" w:rsidRDefault="001E7370" w:rsidP="001E7370">
            <w:pPr>
              <w:pStyle w:val="affa"/>
              <w:rPr>
                <w:rFonts w:eastAsia="宋体"/>
              </w:rPr>
            </w:pPr>
          </w:p>
        </w:tc>
      </w:tr>
      <w:tr w:rsidR="001E7370" w:rsidRPr="00D448EC" w14:paraId="6CD751C8" w14:textId="77777777" w:rsidTr="006D76C3">
        <w:tc>
          <w:tcPr>
            <w:tcW w:w="2087" w:type="dxa"/>
            <w:vMerge w:val="restart"/>
            <w:shd w:val="clear" w:color="auto" w:fill="auto"/>
            <w:vAlign w:val="center"/>
          </w:tcPr>
          <w:p w14:paraId="598C309E" w14:textId="77777777" w:rsidR="001E7370" w:rsidRPr="00D448EC" w:rsidRDefault="001E7370" w:rsidP="001E7370">
            <w:pPr>
              <w:pStyle w:val="affa"/>
              <w:rPr>
                <w:rFonts w:eastAsia="宋体"/>
              </w:rPr>
            </w:pPr>
            <w:r w:rsidRPr="00D448EC">
              <w:rPr>
                <w:rFonts w:eastAsia="宋体"/>
                <w:kern w:val="0"/>
              </w:rPr>
              <w:t>一氧化碳（</w:t>
            </w:r>
            <w:r w:rsidRPr="00D448EC">
              <w:rPr>
                <w:rFonts w:eastAsia="宋体"/>
                <w:kern w:val="0"/>
              </w:rPr>
              <w:t>CO</w:t>
            </w:r>
            <w:r w:rsidRPr="00D448EC">
              <w:rPr>
                <w:rFonts w:eastAsia="宋体"/>
                <w:kern w:val="0"/>
              </w:rPr>
              <w:t>）</w:t>
            </w:r>
          </w:p>
        </w:tc>
        <w:tc>
          <w:tcPr>
            <w:tcW w:w="2061" w:type="dxa"/>
            <w:shd w:val="clear" w:color="auto" w:fill="auto"/>
            <w:vAlign w:val="center"/>
          </w:tcPr>
          <w:p w14:paraId="72320CAA" w14:textId="77777777" w:rsidR="001E7370" w:rsidRPr="00D448EC" w:rsidRDefault="001E7370" w:rsidP="001E7370">
            <w:pPr>
              <w:pStyle w:val="affa"/>
              <w:rPr>
                <w:rFonts w:eastAsia="宋体"/>
              </w:rPr>
            </w:pPr>
            <w:r w:rsidRPr="00D448EC">
              <w:rPr>
                <w:rFonts w:eastAsia="宋体"/>
                <w:kern w:val="0"/>
              </w:rPr>
              <w:t>24</w:t>
            </w:r>
            <w:r w:rsidRPr="00D448EC">
              <w:rPr>
                <w:rFonts w:eastAsia="宋体"/>
                <w:kern w:val="0"/>
              </w:rPr>
              <w:t>小时平均</w:t>
            </w:r>
          </w:p>
        </w:tc>
        <w:tc>
          <w:tcPr>
            <w:tcW w:w="2066" w:type="dxa"/>
            <w:shd w:val="clear" w:color="auto" w:fill="auto"/>
            <w:vAlign w:val="center"/>
          </w:tcPr>
          <w:p w14:paraId="051CCBD9" w14:textId="77777777" w:rsidR="001E7370" w:rsidRPr="00D448EC" w:rsidRDefault="001E7370" w:rsidP="001E7370">
            <w:pPr>
              <w:pStyle w:val="affa"/>
              <w:rPr>
                <w:rFonts w:eastAsia="宋体"/>
              </w:rPr>
            </w:pPr>
            <w:r w:rsidRPr="00D448EC">
              <w:rPr>
                <w:rFonts w:eastAsia="宋体"/>
              </w:rPr>
              <w:t>4</w:t>
            </w:r>
          </w:p>
        </w:tc>
        <w:tc>
          <w:tcPr>
            <w:tcW w:w="2082" w:type="dxa"/>
            <w:vMerge w:val="restart"/>
            <w:shd w:val="clear" w:color="auto" w:fill="auto"/>
            <w:vAlign w:val="center"/>
          </w:tcPr>
          <w:p w14:paraId="3CC50180" w14:textId="77777777" w:rsidR="001E7370" w:rsidRPr="00D448EC" w:rsidRDefault="001E7370" w:rsidP="001E7370">
            <w:pPr>
              <w:pStyle w:val="affa"/>
              <w:rPr>
                <w:rFonts w:eastAsia="宋体"/>
              </w:rPr>
            </w:pPr>
            <w:r w:rsidRPr="00D448EC">
              <w:rPr>
                <w:rFonts w:eastAsia="宋体"/>
                <w:kern w:val="0"/>
              </w:rPr>
              <w:t>mg/Nm</w:t>
            </w:r>
            <w:r w:rsidRPr="00D448EC">
              <w:rPr>
                <w:rFonts w:eastAsia="宋体"/>
                <w:kern w:val="0"/>
                <w:vertAlign w:val="superscript"/>
              </w:rPr>
              <w:t>3</w:t>
            </w:r>
          </w:p>
        </w:tc>
      </w:tr>
      <w:tr w:rsidR="001E7370" w:rsidRPr="00D448EC" w14:paraId="7A5CC43E" w14:textId="77777777" w:rsidTr="006D76C3">
        <w:tc>
          <w:tcPr>
            <w:tcW w:w="2087" w:type="dxa"/>
            <w:vMerge/>
            <w:shd w:val="clear" w:color="auto" w:fill="auto"/>
            <w:vAlign w:val="center"/>
          </w:tcPr>
          <w:p w14:paraId="1B694E09" w14:textId="77777777" w:rsidR="001E7370" w:rsidRPr="00D448EC" w:rsidRDefault="001E7370" w:rsidP="001E7370">
            <w:pPr>
              <w:pStyle w:val="affa"/>
              <w:rPr>
                <w:rFonts w:eastAsia="宋体"/>
              </w:rPr>
            </w:pPr>
          </w:p>
        </w:tc>
        <w:tc>
          <w:tcPr>
            <w:tcW w:w="2061" w:type="dxa"/>
            <w:shd w:val="clear" w:color="auto" w:fill="auto"/>
            <w:vAlign w:val="center"/>
          </w:tcPr>
          <w:p w14:paraId="31E363CC" w14:textId="77777777" w:rsidR="001E7370" w:rsidRPr="00D448EC" w:rsidRDefault="001E7370" w:rsidP="001E7370">
            <w:pPr>
              <w:pStyle w:val="affa"/>
              <w:rPr>
                <w:rFonts w:eastAsia="宋体"/>
              </w:rPr>
            </w:pPr>
            <w:r w:rsidRPr="00D448EC">
              <w:rPr>
                <w:rFonts w:eastAsia="宋体"/>
                <w:kern w:val="0"/>
              </w:rPr>
              <w:t>1</w:t>
            </w:r>
            <w:r w:rsidRPr="00D448EC">
              <w:rPr>
                <w:rFonts w:eastAsia="宋体"/>
                <w:kern w:val="0"/>
              </w:rPr>
              <w:t>小时平均</w:t>
            </w:r>
          </w:p>
        </w:tc>
        <w:tc>
          <w:tcPr>
            <w:tcW w:w="2066" w:type="dxa"/>
            <w:shd w:val="clear" w:color="auto" w:fill="auto"/>
            <w:vAlign w:val="center"/>
          </w:tcPr>
          <w:p w14:paraId="7B78493F" w14:textId="77777777" w:rsidR="001E7370" w:rsidRPr="00D448EC" w:rsidRDefault="001E7370" w:rsidP="001E7370">
            <w:pPr>
              <w:pStyle w:val="affa"/>
              <w:rPr>
                <w:rFonts w:eastAsia="宋体"/>
              </w:rPr>
            </w:pPr>
            <w:r w:rsidRPr="00D448EC">
              <w:rPr>
                <w:rFonts w:eastAsia="宋体"/>
              </w:rPr>
              <w:t>10</w:t>
            </w:r>
          </w:p>
        </w:tc>
        <w:tc>
          <w:tcPr>
            <w:tcW w:w="2082" w:type="dxa"/>
            <w:vMerge/>
            <w:shd w:val="clear" w:color="auto" w:fill="auto"/>
            <w:vAlign w:val="center"/>
          </w:tcPr>
          <w:p w14:paraId="509EE24F" w14:textId="77777777" w:rsidR="001E7370" w:rsidRPr="00D448EC" w:rsidRDefault="001E7370" w:rsidP="001E7370">
            <w:pPr>
              <w:pStyle w:val="affa"/>
              <w:rPr>
                <w:rFonts w:eastAsia="宋体"/>
              </w:rPr>
            </w:pPr>
          </w:p>
        </w:tc>
      </w:tr>
      <w:tr w:rsidR="001E7370" w:rsidRPr="00D448EC" w14:paraId="5F97917C" w14:textId="77777777" w:rsidTr="006D76C3">
        <w:tc>
          <w:tcPr>
            <w:tcW w:w="2087" w:type="dxa"/>
            <w:vMerge w:val="restart"/>
            <w:shd w:val="clear" w:color="auto" w:fill="auto"/>
            <w:vAlign w:val="center"/>
          </w:tcPr>
          <w:p w14:paraId="0A12B690" w14:textId="5E43D38C" w:rsidR="001E7370" w:rsidRPr="00D448EC" w:rsidRDefault="001E7370" w:rsidP="006D76C3">
            <w:pPr>
              <w:pStyle w:val="affa"/>
              <w:rPr>
                <w:rFonts w:eastAsia="宋体"/>
                <w:kern w:val="0"/>
              </w:rPr>
            </w:pPr>
            <w:r w:rsidRPr="00D448EC">
              <w:rPr>
                <w:rFonts w:eastAsia="宋体"/>
                <w:kern w:val="0"/>
              </w:rPr>
              <w:t>颗粒物（粒径小于等于</w:t>
            </w:r>
            <w:r w:rsidRPr="00D448EC">
              <w:rPr>
                <w:rFonts w:eastAsia="宋体"/>
                <w:kern w:val="0"/>
              </w:rPr>
              <w:t>10μm</w:t>
            </w:r>
            <w:r w:rsidRPr="00D448EC">
              <w:rPr>
                <w:rFonts w:eastAsia="宋体"/>
                <w:kern w:val="0"/>
              </w:rPr>
              <w:t>）</w:t>
            </w:r>
          </w:p>
        </w:tc>
        <w:tc>
          <w:tcPr>
            <w:tcW w:w="2061" w:type="dxa"/>
            <w:shd w:val="clear" w:color="auto" w:fill="auto"/>
            <w:vAlign w:val="center"/>
          </w:tcPr>
          <w:p w14:paraId="0AF26F02" w14:textId="77777777" w:rsidR="001E7370" w:rsidRPr="00D448EC" w:rsidRDefault="001E7370" w:rsidP="001E7370">
            <w:pPr>
              <w:pStyle w:val="affa"/>
              <w:rPr>
                <w:rFonts w:eastAsia="宋体"/>
              </w:rPr>
            </w:pPr>
            <w:r w:rsidRPr="00D448EC">
              <w:rPr>
                <w:rFonts w:eastAsia="宋体"/>
              </w:rPr>
              <w:t>年平均</w:t>
            </w:r>
          </w:p>
        </w:tc>
        <w:tc>
          <w:tcPr>
            <w:tcW w:w="2066" w:type="dxa"/>
            <w:shd w:val="clear" w:color="auto" w:fill="auto"/>
            <w:vAlign w:val="center"/>
          </w:tcPr>
          <w:p w14:paraId="11995827" w14:textId="77777777" w:rsidR="001E7370" w:rsidRPr="00D448EC" w:rsidRDefault="001E7370" w:rsidP="001E7370">
            <w:pPr>
              <w:pStyle w:val="affa"/>
              <w:rPr>
                <w:rFonts w:eastAsia="宋体"/>
              </w:rPr>
            </w:pPr>
            <w:r w:rsidRPr="00D448EC">
              <w:rPr>
                <w:rFonts w:eastAsia="宋体"/>
              </w:rPr>
              <w:t>70</w:t>
            </w:r>
          </w:p>
        </w:tc>
        <w:tc>
          <w:tcPr>
            <w:tcW w:w="2082" w:type="dxa"/>
            <w:vMerge w:val="restart"/>
            <w:shd w:val="clear" w:color="auto" w:fill="auto"/>
            <w:vAlign w:val="center"/>
          </w:tcPr>
          <w:p w14:paraId="42D77B07" w14:textId="77777777" w:rsidR="001E7370" w:rsidRPr="00D448EC" w:rsidRDefault="001E7370" w:rsidP="001E7370">
            <w:pPr>
              <w:pStyle w:val="affa"/>
              <w:rPr>
                <w:rFonts w:eastAsia="宋体"/>
              </w:rPr>
            </w:pPr>
            <w:proofErr w:type="spellStart"/>
            <w:r w:rsidRPr="00D448EC">
              <w:rPr>
                <w:rFonts w:eastAsia="宋体"/>
                <w:kern w:val="0"/>
              </w:rPr>
              <w:t>μg</w:t>
            </w:r>
            <w:proofErr w:type="spellEnd"/>
            <w:r w:rsidRPr="00D448EC">
              <w:rPr>
                <w:rFonts w:eastAsia="宋体"/>
                <w:kern w:val="0"/>
              </w:rPr>
              <w:t>/Nm</w:t>
            </w:r>
            <w:r w:rsidRPr="00D448EC">
              <w:rPr>
                <w:rFonts w:eastAsia="宋体"/>
                <w:kern w:val="0"/>
                <w:vertAlign w:val="superscript"/>
              </w:rPr>
              <w:t>3</w:t>
            </w:r>
          </w:p>
        </w:tc>
      </w:tr>
      <w:tr w:rsidR="001E7370" w:rsidRPr="00D448EC" w14:paraId="643BA198" w14:textId="77777777" w:rsidTr="006D76C3">
        <w:tc>
          <w:tcPr>
            <w:tcW w:w="2087" w:type="dxa"/>
            <w:vMerge/>
            <w:shd w:val="clear" w:color="auto" w:fill="auto"/>
            <w:vAlign w:val="center"/>
          </w:tcPr>
          <w:p w14:paraId="54B528FF" w14:textId="77777777" w:rsidR="001E7370" w:rsidRPr="00D448EC" w:rsidRDefault="001E7370" w:rsidP="001E7370">
            <w:pPr>
              <w:pStyle w:val="affa"/>
              <w:rPr>
                <w:rFonts w:eastAsia="宋体"/>
              </w:rPr>
            </w:pPr>
          </w:p>
        </w:tc>
        <w:tc>
          <w:tcPr>
            <w:tcW w:w="2061" w:type="dxa"/>
            <w:shd w:val="clear" w:color="auto" w:fill="auto"/>
            <w:vAlign w:val="center"/>
          </w:tcPr>
          <w:p w14:paraId="44F2AE81" w14:textId="77777777" w:rsidR="001E7370" w:rsidRPr="00D448EC" w:rsidRDefault="001E7370" w:rsidP="001E7370">
            <w:pPr>
              <w:pStyle w:val="affa"/>
              <w:rPr>
                <w:rFonts w:eastAsia="宋体"/>
              </w:rPr>
            </w:pPr>
            <w:r w:rsidRPr="00D448EC">
              <w:rPr>
                <w:rFonts w:eastAsia="宋体"/>
              </w:rPr>
              <w:t>24</w:t>
            </w:r>
            <w:r w:rsidRPr="00D448EC">
              <w:rPr>
                <w:rFonts w:eastAsia="宋体"/>
              </w:rPr>
              <w:t>小时平均</w:t>
            </w:r>
          </w:p>
        </w:tc>
        <w:tc>
          <w:tcPr>
            <w:tcW w:w="2066" w:type="dxa"/>
            <w:shd w:val="clear" w:color="auto" w:fill="auto"/>
            <w:vAlign w:val="center"/>
          </w:tcPr>
          <w:p w14:paraId="2D1D6BF9" w14:textId="77777777" w:rsidR="001E7370" w:rsidRPr="00D448EC" w:rsidRDefault="001E7370" w:rsidP="001E7370">
            <w:pPr>
              <w:pStyle w:val="affa"/>
              <w:rPr>
                <w:rFonts w:eastAsia="宋体"/>
              </w:rPr>
            </w:pPr>
            <w:r w:rsidRPr="00D448EC">
              <w:rPr>
                <w:rFonts w:eastAsia="宋体"/>
              </w:rPr>
              <w:t>150</w:t>
            </w:r>
          </w:p>
        </w:tc>
        <w:tc>
          <w:tcPr>
            <w:tcW w:w="2082" w:type="dxa"/>
            <w:vMerge/>
            <w:shd w:val="clear" w:color="auto" w:fill="auto"/>
            <w:vAlign w:val="center"/>
          </w:tcPr>
          <w:p w14:paraId="5CC3F284" w14:textId="77777777" w:rsidR="001E7370" w:rsidRPr="00D448EC" w:rsidRDefault="001E7370" w:rsidP="001E7370">
            <w:pPr>
              <w:pStyle w:val="affa"/>
              <w:rPr>
                <w:rFonts w:eastAsia="宋体"/>
              </w:rPr>
            </w:pPr>
          </w:p>
        </w:tc>
      </w:tr>
      <w:tr w:rsidR="001E7370" w:rsidRPr="00D448EC" w14:paraId="24460C05" w14:textId="77777777" w:rsidTr="006D76C3">
        <w:tc>
          <w:tcPr>
            <w:tcW w:w="2087" w:type="dxa"/>
            <w:vMerge w:val="restart"/>
            <w:shd w:val="clear" w:color="auto" w:fill="auto"/>
            <w:vAlign w:val="center"/>
          </w:tcPr>
          <w:p w14:paraId="1C498C72" w14:textId="6B179B2A" w:rsidR="001E7370" w:rsidRPr="00D448EC" w:rsidRDefault="001E7370" w:rsidP="006D76C3">
            <w:pPr>
              <w:pStyle w:val="affa"/>
              <w:rPr>
                <w:rFonts w:eastAsia="宋体"/>
                <w:kern w:val="0"/>
              </w:rPr>
            </w:pPr>
            <w:r w:rsidRPr="00D448EC">
              <w:rPr>
                <w:rFonts w:eastAsia="宋体"/>
                <w:kern w:val="0"/>
              </w:rPr>
              <w:t>颗粒物（粒径小于等于</w:t>
            </w:r>
            <w:r w:rsidRPr="00D448EC">
              <w:rPr>
                <w:rFonts w:eastAsia="宋体"/>
                <w:kern w:val="0"/>
              </w:rPr>
              <w:t>2.5μm</w:t>
            </w:r>
            <w:r w:rsidRPr="00D448EC">
              <w:rPr>
                <w:rFonts w:eastAsia="宋体"/>
                <w:kern w:val="0"/>
              </w:rPr>
              <w:t>）</w:t>
            </w:r>
          </w:p>
        </w:tc>
        <w:tc>
          <w:tcPr>
            <w:tcW w:w="2061" w:type="dxa"/>
            <w:shd w:val="clear" w:color="auto" w:fill="auto"/>
            <w:vAlign w:val="center"/>
          </w:tcPr>
          <w:p w14:paraId="4C9DB992" w14:textId="77777777" w:rsidR="001E7370" w:rsidRPr="00D448EC" w:rsidRDefault="001E7370" w:rsidP="001E7370">
            <w:pPr>
              <w:pStyle w:val="affa"/>
              <w:rPr>
                <w:rFonts w:eastAsia="宋体"/>
              </w:rPr>
            </w:pPr>
            <w:r w:rsidRPr="00D448EC">
              <w:rPr>
                <w:rFonts w:eastAsia="宋体"/>
              </w:rPr>
              <w:t>年平均</w:t>
            </w:r>
          </w:p>
        </w:tc>
        <w:tc>
          <w:tcPr>
            <w:tcW w:w="2066" w:type="dxa"/>
            <w:shd w:val="clear" w:color="auto" w:fill="auto"/>
            <w:vAlign w:val="center"/>
          </w:tcPr>
          <w:p w14:paraId="59E4ECCE" w14:textId="77777777" w:rsidR="001E7370" w:rsidRPr="00D448EC" w:rsidRDefault="001E7370" w:rsidP="001E7370">
            <w:pPr>
              <w:pStyle w:val="affa"/>
              <w:rPr>
                <w:rFonts w:eastAsia="宋体"/>
              </w:rPr>
            </w:pPr>
            <w:r w:rsidRPr="00D448EC">
              <w:rPr>
                <w:rFonts w:eastAsia="宋体"/>
              </w:rPr>
              <w:t>35</w:t>
            </w:r>
          </w:p>
        </w:tc>
        <w:tc>
          <w:tcPr>
            <w:tcW w:w="2082" w:type="dxa"/>
            <w:vMerge/>
            <w:shd w:val="clear" w:color="auto" w:fill="auto"/>
            <w:vAlign w:val="center"/>
          </w:tcPr>
          <w:p w14:paraId="3E5D81B7" w14:textId="77777777" w:rsidR="001E7370" w:rsidRPr="00D448EC" w:rsidRDefault="001E7370" w:rsidP="001E7370">
            <w:pPr>
              <w:pStyle w:val="affa"/>
              <w:rPr>
                <w:rFonts w:eastAsia="宋体"/>
              </w:rPr>
            </w:pPr>
          </w:p>
        </w:tc>
      </w:tr>
      <w:tr w:rsidR="001E7370" w:rsidRPr="00D448EC" w14:paraId="53BB9804" w14:textId="77777777" w:rsidTr="006D76C3">
        <w:tc>
          <w:tcPr>
            <w:tcW w:w="2087" w:type="dxa"/>
            <w:vMerge/>
            <w:shd w:val="clear" w:color="auto" w:fill="auto"/>
            <w:vAlign w:val="center"/>
          </w:tcPr>
          <w:p w14:paraId="2E47DAAF" w14:textId="77777777" w:rsidR="001E7370" w:rsidRPr="00D448EC" w:rsidRDefault="001E7370" w:rsidP="001E7370">
            <w:pPr>
              <w:pStyle w:val="affa"/>
              <w:rPr>
                <w:rFonts w:eastAsia="宋体"/>
              </w:rPr>
            </w:pPr>
          </w:p>
        </w:tc>
        <w:tc>
          <w:tcPr>
            <w:tcW w:w="2061" w:type="dxa"/>
            <w:shd w:val="clear" w:color="auto" w:fill="auto"/>
            <w:vAlign w:val="center"/>
          </w:tcPr>
          <w:p w14:paraId="159D2E43" w14:textId="77777777" w:rsidR="001E7370" w:rsidRPr="00D448EC" w:rsidRDefault="001E7370" w:rsidP="001E7370">
            <w:pPr>
              <w:pStyle w:val="affa"/>
              <w:rPr>
                <w:rFonts w:eastAsia="宋体"/>
              </w:rPr>
            </w:pPr>
            <w:r w:rsidRPr="00D448EC">
              <w:rPr>
                <w:rFonts w:eastAsia="宋体"/>
              </w:rPr>
              <w:t>24</w:t>
            </w:r>
            <w:r w:rsidRPr="00D448EC">
              <w:rPr>
                <w:rFonts w:eastAsia="宋体"/>
              </w:rPr>
              <w:t>小时平均</w:t>
            </w:r>
          </w:p>
        </w:tc>
        <w:tc>
          <w:tcPr>
            <w:tcW w:w="2066" w:type="dxa"/>
            <w:shd w:val="clear" w:color="auto" w:fill="auto"/>
            <w:vAlign w:val="center"/>
          </w:tcPr>
          <w:p w14:paraId="4A048D24" w14:textId="77777777" w:rsidR="001E7370" w:rsidRPr="00D448EC" w:rsidRDefault="001E7370" w:rsidP="001E7370">
            <w:pPr>
              <w:pStyle w:val="affa"/>
              <w:rPr>
                <w:rFonts w:eastAsia="宋体"/>
              </w:rPr>
            </w:pPr>
            <w:r w:rsidRPr="00D448EC">
              <w:rPr>
                <w:rFonts w:eastAsia="宋体"/>
              </w:rPr>
              <w:t>75</w:t>
            </w:r>
          </w:p>
        </w:tc>
        <w:tc>
          <w:tcPr>
            <w:tcW w:w="2082" w:type="dxa"/>
            <w:vMerge/>
            <w:shd w:val="clear" w:color="auto" w:fill="auto"/>
            <w:vAlign w:val="center"/>
          </w:tcPr>
          <w:p w14:paraId="2BA77EE3" w14:textId="77777777" w:rsidR="001E7370" w:rsidRPr="00D448EC" w:rsidRDefault="001E7370" w:rsidP="001E7370">
            <w:pPr>
              <w:pStyle w:val="affa"/>
              <w:rPr>
                <w:rFonts w:eastAsia="宋体"/>
              </w:rPr>
            </w:pPr>
          </w:p>
        </w:tc>
      </w:tr>
      <w:tr w:rsidR="001E7370" w:rsidRPr="00D448EC" w14:paraId="483D7C8F" w14:textId="77777777" w:rsidTr="006D76C3">
        <w:tc>
          <w:tcPr>
            <w:tcW w:w="2087" w:type="dxa"/>
            <w:vMerge w:val="restart"/>
            <w:shd w:val="clear" w:color="auto" w:fill="auto"/>
            <w:vAlign w:val="center"/>
          </w:tcPr>
          <w:p w14:paraId="5EC3AB37" w14:textId="77777777" w:rsidR="001E7370" w:rsidRPr="00D448EC" w:rsidRDefault="001E7370" w:rsidP="001E7370">
            <w:pPr>
              <w:pStyle w:val="affa"/>
              <w:rPr>
                <w:rFonts w:eastAsia="宋体"/>
              </w:rPr>
            </w:pPr>
            <w:r w:rsidRPr="00D448EC">
              <w:rPr>
                <w:rFonts w:eastAsia="宋体"/>
                <w:kern w:val="0"/>
              </w:rPr>
              <w:t>总悬浮颗粒物（</w:t>
            </w:r>
            <w:r w:rsidRPr="00D448EC">
              <w:rPr>
                <w:rFonts w:eastAsia="宋体"/>
                <w:kern w:val="0"/>
              </w:rPr>
              <w:t>TSP</w:t>
            </w:r>
            <w:r w:rsidRPr="00D448EC">
              <w:rPr>
                <w:rFonts w:eastAsia="宋体"/>
                <w:kern w:val="0"/>
              </w:rPr>
              <w:t>）</w:t>
            </w:r>
          </w:p>
        </w:tc>
        <w:tc>
          <w:tcPr>
            <w:tcW w:w="2061" w:type="dxa"/>
            <w:shd w:val="clear" w:color="auto" w:fill="auto"/>
            <w:vAlign w:val="center"/>
          </w:tcPr>
          <w:p w14:paraId="138C4E0D" w14:textId="77777777" w:rsidR="001E7370" w:rsidRPr="00D448EC" w:rsidRDefault="001E7370" w:rsidP="001E7370">
            <w:pPr>
              <w:pStyle w:val="affa"/>
              <w:rPr>
                <w:rFonts w:eastAsia="宋体"/>
              </w:rPr>
            </w:pPr>
            <w:r w:rsidRPr="00D448EC">
              <w:rPr>
                <w:rFonts w:eastAsia="宋体"/>
              </w:rPr>
              <w:t>年平均</w:t>
            </w:r>
          </w:p>
        </w:tc>
        <w:tc>
          <w:tcPr>
            <w:tcW w:w="2066" w:type="dxa"/>
            <w:shd w:val="clear" w:color="auto" w:fill="auto"/>
            <w:vAlign w:val="center"/>
          </w:tcPr>
          <w:p w14:paraId="089AFFE0" w14:textId="77777777" w:rsidR="001E7370" w:rsidRPr="00D448EC" w:rsidRDefault="001E7370" w:rsidP="001E7370">
            <w:pPr>
              <w:pStyle w:val="affa"/>
              <w:rPr>
                <w:rFonts w:eastAsia="宋体"/>
              </w:rPr>
            </w:pPr>
            <w:r w:rsidRPr="00D448EC">
              <w:rPr>
                <w:rFonts w:eastAsia="宋体"/>
              </w:rPr>
              <w:t>200</w:t>
            </w:r>
          </w:p>
        </w:tc>
        <w:tc>
          <w:tcPr>
            <w:tcW w:w="2082" w:type="dxa"/>
            <w:vMerge/>
            <w:shd w:val="clear" w:color="auto" w:fill="auto"/>
            <w:vAlign w:val="center"/>
          </w:tcPr>
          <w:p w14:paraId="3D56DBDD" w14:textId="77777777" w:rsidR="001E7370" w:rsidRPr="00D448EC" w:rsidRDefault="001E7370" w:rsidP="001E7370">
            <w:pPr>
              <w:pStyle w:val="affa"/>
              <w:rPr>
                <w:rFonts w:eastAsia="宋体"/>
              </w:rPr>
            </w:pPr>
          </w:p>
        </w:tc>
      </w:tr>
      <w:tr w:rsidR="001E7370" w:rsidRPr="00D448EC" w14:paraId="04FAB3D3" w14:textId="77777777" w:rsidTr="006D76C3">
        <w:tc>
          <w:tcPr>
            <w:tcW w:w="2087" w:type="dxa"/>
            <w:vMerge/>
            <w:shd w:val="clear" w:color="auto" w:fill="auto"/>
            <w:vAlign w:val="center"/>
          </w:tcPr>
          <w:p w14:paraId="79E05A87" w14:textId="77777777" w:rsidR="001E7370" w:rsidRPr="00D448EC" w:rsidRDefault="001E7370" w:rsidP="001E7370">
            <w:pPr>
              <w:pStyle w:val="affa"/>
              <w:rPr>
                <w:rFonts w:eastAsia="宋体"/>
              </w:rPr>
            </w:pPr>
          </w:p>
        </w:tc>
        <w:tc>
          <w:tcPr>
            <w:tcW w:w="2061" w:type="dxa"/>
            <w:shd w:val="clear" w:color="auto" w:fill="auto"/>
            <w:vAlign w:val="center"/>
          </w:tcPr>
          <w:p w14:paraId="2EFDF26B" w14:textId="77777777" w:rsidR="001E7370" w:rsidRPr="00D448EC" w:rsidRDefault="001E7370" w:rsidP="001E7370">
            <w:pPr>
              <w:pStyle w:val="affa"/>
              <w:rPr>
                <w:rFonts w:eastAsia="宋体"/>
              </w:rPr>
            </w:pPr>
            <w:r w:rsidRPr="00D448EC">
              <w:rPr>
                <w:rFonts w:eastAsia="宋体"/>
              </w:rPr>
              <w:t>24</w:t>
            </w:r>
            <w:r w:rsidRPr="00D448EC">
              <w:rPr>
                <w:rFonts w:eastAsia="宋体"/>
              </w:rPr>
              <w:t>小时平均</w:t>
            </w:r>
          </w:p>
        </w:tc>
        <w:tc>
          <w:tcPr>
            <w:tcW w:w="2066" w:type="dxa"/>
            <w:shd w:val="clear" w:color="auto" w:fill="auto"/>
            <w:vAlign w:val="center"/>
          </w:tcPr>
          <w:p w14:paraId="5F49B2A2" w14:textId="77777777" w:rsidR="001E7370" w:rsidRPr="00D448EC" w:rsidRDefault="001E7370" w:rsidP="001E7370">
            <w:pPr>
              <w:pStyle w:val="affa"/>
              <w:rPr>
                <w:rFonts w:eastAsia="宋体"/>
              </w:rPr>
            </w:pPr>
            <w:r w:rsidRPr="00D448EC">
              <w:rPr>
                <w:rFonts w:eastAsia="宋体"/>
              </w:rPr>
              <w:t>300</w:t>
            </w:r>
          </w:p>
        </w:tc>
        <w:tc>
          <w:tcPr>
            <w:tcW w:w="2082" w:type="dxa"/>
            <w:vMerge/>
            <w:shd w:val="clear" w:color="auto" w:fill="auto"/>
            <w:vAlign w:val="center"/>
          </w:tcPr>
          <w:p w14:paraId="2956E0CC" w14:textId="77777777" w:rsidR="001E7370" w:rsidRPr="00D448EC" w:rsidRDefault="001E7370" w:rsidP="001E7370">
            <w:pPr>
              <w:pStyle w:val="affa"/>
              <w:rPr>
                <w:rFonts w:eastAsia="宋体"/>
              </w:rPr>
            </w:pPr>
          </w:p>
        </w:tc>
      </w:tr>
      <w:tr w:rsidR="001E7370" w:rsidRPr="00D448EC" w14:paraId="68DB1118" w14:textId="77777777" w:rsidTr="006D76C3">
        <w:tc>
          <w:tcPr>
            <w:tcW w:w="2087" w:type="dxa"/>
            <w:vMerge w:val="restart"/>
            <w:shd w:val="clear" w:color="auto" w:fill="auto"/>
            <w:vAlign w:val="center"/>
          </w:tcPr>
          <w:p w14:paraId="20D16498" w14:textId="77777777" w:rsidR="001E7370" w:rsidRPr="00D448EC" w:rsidRDefault="001E7370" w:rsidP="001E7370">
            <w:pPr>
              <w:pStyle w:val="affa"/>
              <w:rPr>
                <w:rFonts w:eastAsia="宋体"/>
              </w:rPr>
            </w:pPr>
            <w:r w:rsidRPr="00D448EC">
              <w:rPr>
                <w:rFonts w:eastAsia="宋体"/>
                <w:kern w:val="0"/>
              </w:rPr>
              <w:t>臭氧（</w:t>
            </w:r>
            <w:r w:rsidRPr="00D448EC">
              <w:rPr>
                <w:rFonts w:eastAsia="宋体"/>
                <w:kern w:val="0"/>
              </w:rPr>
              <w:t>O</w:t>
            </w:r>
            <w:r w:rsidRPr="00D448EC">
              <w:rPr>
                <w:rFonts w:eastAsia="宋体"/>
                <w:kern w:val="0"/>
                <w:vertAlign w:val="subscript"/>
              </w:rPr>
              <w:t>3</w:t>
            </w:r>
            <w:r w:rsidRPr="00D448EC">
              <w:rPr>
                <w:rFonts w:eastAsia="宋体"/>
                <w:kern w:val="0"/>
              </w:rPr>
              <w:t>）</w:t>
            </w:r>
          </w:p>
        </w:tc>
        <w:tc>
          <w:tcPr>
            <w:tcW w:w="2061" w:type="dxa"/>
            <w:shd w:val="clear" w:color="auto" w:fill="auto"/>
            <w:vAlign w:val="center"/>
          </w:tcPr>
          <w:p w14:paraId="1C0CE4E0" w14:textId="77777777" w:rsidR="001E7370" w:rsidRPr="00D448EC" w:rsidRDefault="001E7370" w:rsidP="001E7370">
            <w:pPr>
              <w:pStyle w:val="affa"/>
              <w:rPr>
                <w:rFonts w:eastAsia="宋体"/>
              </w:rPr>
            </w:pPr>
            <w:r w:rsidRPr="00D448EC">
              <w:rPr>
                <w:rFonts w:eastAsia="宋体"/>
                <w:kern w:val="0"/>
              </w:rPr>
              <w:t>日最大</w:t>
            </w:r>
            <w:r w:rsidRPr="00D448EC">
              <w:rPr>
                <w:rFonts w:eastAsia="宋体"/>
                <w:kern w:val="0"/>
              </w:rPr>
              <w:t>8</w:t>
            </w:r>
            <w:r w:rsidRPr="00D448EC">
              <w:rPr>
                <w:rFonts w:eastAsia="宋体"/>
                <w:kern w:val="0"/>
              </w:rPr>
              <w:t>小时平均</w:t>
            </w:r>
          </w:p>
        </w:tc>
        <w:tc>
          <w:tcPr>
            <w:tcW w:w="2066" w:type="dxa"/>
            <w:shd w:val="clear" w:color="auto" w:fill="auto"/>
            <w:vAlign w:val="center"/>
          </w:tcPr>
          <w:p w14:paraId="35B52E0E" w14:textId="77777777" w:rsidR="001E7370" w:rsidRPr="00D448EC" w:rsidRDefault="001E7370" w:rsidP="001E7370">
            <w:pPr>
              <w:pStyle w:val="affa"/>
              <w:rPr>
                <w:rFonts w:eastAsia="宋体"/>
              </w:rPr>
            </w:pPr>
            <w:r w:rsidRPr="00D448EC">
              <w:rPr>
                <w:rFonts w:eastAsia="宋体"/>
              </w:rPr>
              <w:t>160</w:t>
            </w:r>
          </w:p>
        </w:tc>
        <w:tc>
          <w:tcPr>
            <w:tcW w:w="2082" w:type="dxa"/>
            <w:vMerge/>
            <w:shd w:val="clear" w:color="auto" w:fill="auto"/>
            <w:vAlign w:val="center"/>
          </w:tcPr>
          <w:p w14:paraId="02B4B046" w14:textId="77777777" w:rsidR="001E7370" w:rsidRPr="00D448EC" w:rsidRDefault="001E7370" w:rsidP="001E7370">
            <w:pPr>
              <w:pStyle w:val="affa"/>
              <w:rPr>
                <w:rFonts w:eastAsia="宋体"/>
              </w:rPr>
            </w:pPr>
          </w:p>
        </w:tc>
      </w:tr>
      <w:tr w:rsidR="001E7370" w:rsidRPr="00D448EC" w14:paraId="6A4ED4C6" w14:textId="77777777" w:rsidTr="006D76C3">
        <w:tc>
          <w:tcPr>
            <w:tcW w:w="2087" w:type="dxa"/>
            <w:vMerge/>
            <w:shd w:val="clear" w:color="auto" w:fill="auto"/>
            <w:vAlign w:val="center"/>
          </w:tcPr>
          <w:p w14:paraId="372BB13E" w14:textId="77777777" w:rsidR="001E7370" w:rsidRPr="00D448EC" w:rsidRDefault="001E7370" w:rsidP="001E7370">
            <w:pPr>
              <w:pStyle w:val="affa"/>
              <w:rPr>
                <w:rFonts w:eastAsia="宋体"/>
              </w:rPr>
            </w:pPr>
          </w:p>
        </w:tc>
        <w:tc>
          <w:tcPr>
            <w:tcW w:w="2061" w:type="dxa"/>
            <w:shd w:val="clear" w:color="auto" w:fill="auto"/>
            <w:vAlign w:val="center"/>
          </w:tcPr>
          <w:p w14:paraId="223B7B1B" w14:textId="77777777" w:rsidR="001E7370" w:rsidRPr="00D448EC" w:rsidRDefault="001E7370" w:rsidP="001E7370">
            <w:pPr>
              <w:pStyle w:val="affa"/>
              <w:rPr>
                <w:rFonts w:eastAsia="宋体"/>
              </w:rPr>
            </w:pPr>
            <w:r w:rsidRPr="00D448EC">
              <w:rPr>
                <w:rFonts w:eastAsia="宋体"/>
                <w:kern w:val="0"/>
              </w:rPr>
              <w:t>1</w:t>
            </w:r>
            <w:r w:rsidRPr="00D448EC">
              <w:rPr>
                <w:rFonts w:eastAsia="宋体"/>
                <w:kern w:val="0"/>
              </w:rPr>
              <w:t>小时平均</w:t>
            </w:r>
          </w:p>
        </w:tc>
        <w:tc>
          <w:tcPr>
            <w:tcW w:w="2066" w:type="dxa"/>
            <w:shd w:val="clear" w:color="auto" w:fill="auto"/>
            <w:vAlign w:val="center"/>
          </w:tcPr>
          <w:p w14:paraId="5EEE7DA5" w14:textId="77777777" w:rsidR="001E7370" w:rsidRPr="00D448EC" w:rsidRDefault="001E7370" w:rsidP="001E7370">
            <w:pPr>
              <w:pStyle w:val="affa"/>
              <w:rPr>
                <w:rFonts w:eastAsia="宋体"/>
              </w:rPr>
            </w:pPr>
            <w:r w:rsidRPr="00D448EC">
              <w:rPr>
                <w:rFonts w:eastAsia="宋体"/>
              </w:rPr>
              <w:t>200</w:t>
            </w:r>
          </w:p>
        </w:tc>
        <w:tc>
          <w:tcPr>
            <w:tcW w:w="2082" w:type="dxa"/>
            <w:vMerge/>
            <w:shd w:val="clear" w:color="auto" w:fill="auto"/>
            <w:vAlign w:val="center"/>
          </w:tcPr>
          <w:p w14:paraId="7E56FDAD" w14:textId="77777777" w:rsidR="001E7370" w:rsidRPr="00D448EC" w:rsidRDefault="001E7370" w:rsidP="001E7370">
            <w:pPr>
              <w:pStyle w:val="affa"/>
              <w:rPr>
                <w:rFonts w:eastAsia="宋体"/>
              </w:rPr>
            </w:pPr>
          </w:p>
        </w:tc>
      </w:tr>
      <w:tr w:rsidR="001E7370" w:rsidRPr="00D448EC" w14:paraId="1263BC27" w14:textId="77777777" w:rsidTr="006D76C3">
        <w:tc>
          <w:tcPr>
            <w:tcW w:w="2087" w:type="dxa"/>
            <w:vMerge w:val="restart"/>
            <w:shd w:val="clear" w:color="auto" w:fill="auto"/>
            <w:vAlign w:val="center"/>
          </w:tcPr>
          <w:p w14:paraId="6D45A4BE" w14:textId="77777777" w:rsidR="001E7370" w:rsidRPr="00D448EC" w:rsidRDefault="001E7370" w:rsidP="001E7370">
            <w:pPr>
              <w:pStyle w:val="affa"/>
              <w:rPr>
                <w:rFonts w:eastAsia="宋体"/>
              </w:rPr>
            </w:pPr>
            <w:r w:rsidRPr="00D448EC">
              <w:rPr>
                <w:rFonts w:eastAsia="宋体"/>
                <w:kern w:val="0"/>
              </w:rPr>
              <w:t>氮氧化物（</w:t>
            </w:r>
            <w:r w:rsidRPr="00D448EC">
              <w:rPr>
                <w:rFonts w:eastAsia="宋体"/>
                <w:kern w:val="0"/>
              </w:rPr>
              <w:t>NOx</w:t>
            </w:r>
            <w:r w:rsidRPr="00D448EC">
              <w:rPr>
                <w:rFonts w:eastAsia="宋体"/>
                <w:kern w:val="0"/>
              </w:rPr>
              <w:t>）</w:t>
            </w:r>
          </w:p>
        </w:tc>
        <w:tc>
          <w:tcPr>
            <w:tcW w:w="2061" w:type="dxa"/>
            <w:shd w:val="clear" w:color="auto" w:fill="auto"/>
            <w:vAlign w:val="center"/>
          </w:tcPr>
          <w:p w14:paraId="23CDEDAF" w14:textId="77777777" w:rsidR="001E7370" w:rsidRPr="00D448EC" w:rsidRDefault="001E7370" w:rsidP="001E7370">
            <w:pPr>
              <w:pStyle w:val="affa"/>
              <w:rPr>
                <w:rFonts w:eastAsia="宋体"/>
              </w:rPr>
            </w:pPr>
            <w:r w:rsidRPr="00D448EC">
              <w:rPr>
                <w:rFonts w:eastAsia="宋体"/>
                <w:kern w:val="0"/>
              </w:rPr>
              <w:t>年平均</w:t>
            </w:r>
          </w:p>
        </w:tc>
        <w:tc>
          <w:tcPr>
            <w:tcW w:w="2066" w:type="dxa"/>
            <w:shd w:val="clear" w:color="auto" w:fill="auto"/>
            <w:vAlign w:val="center"/>
          </w:tcPr>
          <w:p w14:paraId="2E241257" w14:textId="77777777" w:rsidR="001E7370" w:rsidRPr="00D448EC" w:rsidRDefault="001E7370" w:rsidP="001E7370">
            <w:pPr>
              <w:pStyle w:val="affa"/>
              <w:rPr>
                <w:rFonts w:eastAsia="宋体"/>
              </w:rPr>
            </w:pPr>
            <w:r w:rsidRPr="00D448EC">
              <w:rPr>
                <w:rFonts w:eastAsia="宋体"/>
              </w:rPr>
              <w:t>50</w:t>
            </w:r>
          </w:p>
        </w:tc>
        <w:tc>
          <w:tcPr>
            <w:tcW w:w="2082" w:type="dxa"/>
            <w:vMerge/>
            <w:shd w:val="clear" w:color="auto" w:fill="auto"/>
            <w:vAlign w:val="center"/>
          </w:tcPr>
          <w:p w14:paraId="38E05D30" w14:textId="77777777" w:rsidR="001E7370" w:rsidRPr="00D448EC" w:rsidRDefault="001E7370" w:rsidP="001E7370">
            <w:pPr>
              <w:pStyle w:val="affa"/>
              <w:rPr>
                <w:rFonts w:eastAsia="宋体"/>
              </w:rPr>
            </w:pPr>
          </w:p>
        </w:tc>
      </w:tr>
      <w:tr w:rsidR="001E7370" w:rsidRPr="00D448EC" w14:paraId="724D76DC" w14:textId="77777777" w:rsidTr="006D76C3">
        <w:tc>
          <w:tcPr>
            <w:tcW w:w="2087" w:type="dxa"/>
            <w:vMerge/>
            <w:shd w:val="clear" w:color="auto" w:fill="auto"/>
            <w:vAlign w:val="center"/>
          </w:tcPr>
          <w:p w14:paraId="1735E31C" w14:textId="77777777" w:rsidR="001E7370" w:rsidRPr="00D448EC" w:rsidRDefault="001E7370" w:rsidP="001E7370">
            <w:pPr>
              <w:pStyle w:val="affa"/>
              <w:rPr>
                <w:rFonts w:eastAsia="宋体"/>
              </w:rPr>
            </w:pPr>
          </w:p>
        </w:tc>
        <w:tc>
          <w:tcPr>
            <w:tcW w:w="2061" w:type="dxa"/>
            <w:shd w:val="clear" w:color="auto" w:fill="auto"/>
            <w:vAlign w:val="center"/>
          </w:tcPr>
          <w:p w14:paraId="095672D4" w14:textId="77777777" w:rsidR="001E7370" w:rsidRPr="00D448EC" w:rsidRDefault="001E7370" w:rsidP="001E7370">
            <w:pPr>
              <w:pStyle w:val="affa"/>
              <w:rPr>
                <w:rFonts w:eastAsia="宋体"/>
              </w:rPr>
            </w:pPr>
            <w:r w:rsidRPr="00D448EC">
              <w:rPr>
                <w:rFonts w:eastAsia="宋体"/>
                <w:kern w:val="0"/>
              </w:rPr>
              <w:t>24</w:t>
            </w:r>
            <w:r w:rsidRPr="00D448EC">
              <w:rPr>
                <w:rFonts w:eastAsia="宋体"/>
                <w:kern w:val="0"/>
              </w:rPr>
              <w:t>小时平均</w:t>
            </w:r>
          </w:p>
        </w:tc>
        <w:tc>
          <w:tcPr>
            <w:tcW w:w="2066" w:type="dxa"/>
            <w:shd w:val="clear" w:color="auto" w:fill="auto"/>
            <w:vAlign w:val="center"/>
          </w:tcPr>
          <w:p w14:paraId="547FF7B2" w14:textId="77777777" w:rsidR="001E7370" w:rsidRPr="00D448EC" w:rsidRDefault="001E7370" w:rsidP="001E7370">
            <w:pPr>
              <w:pStyle w:val="affa"/>
              <w:rPr>
                <w:rFonts w:eastAsia="宋体"/>
              </w:rPr>
            </w:pPr>
            <w:r w:rsidRPr="00D448EC">
              <w:rPr>
                <w:rFonts w:eastAsia="宋体"/>
              </w:rPr>
              <w:t>100</w:t>
            </w:r>
          </w:p>
        </w:tc>
        <w:tc>
          <w:tcPr>
            <w:tcW w:w="2082" w:type="dxa"/>
            <w:vMerge/>
            <w:shd w:val="clear" w:color="auto" w:fill="auto"/>
            <w:vAlign w:val="center"/>
          </w:tcPr>
          <w:p w14:paraId="4C4E48D8" w14:textId="77777777" w:rsidR="001E7370" w:rsidRPr="00D448EC" w:rsidRDefault="001E7370" w:rsidP="001E7370">
            <w:pPr>
              <w:pStyle w:val="affa"/>
              <w:rPr>
                <w:rFonts w:eastAsia="宋体"/>
              </w:rPr>
            </w:pPr>
          </w:p>
        </w:tc>
      </w:tr>
      <w:tr w:rsidR="001E7370" w:rsidRPr="00D448EC" w14:paraId="29F31D42" w14:textId="77777777" w:rsidTr="006D76C3">
        <w:tc>
          <w:tcPr>
            <w:tcW w:w="2087" w:type="dxa"/>
            <w:vMerge/>
            <w:shd w:val="clear" w:color="auto" w:fill="auto"/>
            <w:vAlign w:val="center"/>
          </w:tcPr>
          <w:p w14:paraId="20D5C172" w14:textId="77777777" w:rsidR="001E7370" w:rsidRPr="00D448EC" w:rsidRDefault="001E7370" w:rsidP="001E7370">
            <w:pPr>
              <w:pStyle w:val="affa"/>
              <w:rPr>
                <w:rFonts w:eastAsia="宋体"/>
              </w:rPr>
            </w:pPr>
          </w:p>
        </w:tc>
        <w:tc>
          <w:tcPr>
            <w:tcW w:w="2061" w:type="dxa"/>
            <w:shd w:val="clear" w:color="auto" w:fill="auto"/>
            <w:vAlign w:val="center"/>
          </w:tcPr>
          <w:p w14:paraId="436AFF11" w14:textId="77777777" w:rsidR="001E7370" w:rsidRPr="00D448EC" w:rsidRDefault="001E7370" w:rsidP="001E7370">
            <w:pPr>
              <w:pStyle w:val="affa"/>
              <w:rPr>
                <w:rFonts w:eastAsia="宋体"/>
              </w:rPr>
            </w:pPr>
            <w:r w:rsidRPr="00D448EC">
              <w:rPr>
                <w:rFonts w:eastAsia="宋体"/>
                <w:kern w:val="0"/>
              </w:rPr>
              <w:t>1</w:t>
            </w:r>
            <w:r w:rsidRPr="00D448EC">
              <w:rPr>
                <w:rFonts w:eastAsia="宋体"/>
                <w:kern w:val="0"/>
              </w:rPr>
              <w:t>小时平均</w:t>
            </w:r>
          </w:p>
        </w:tc>
        <w:tc>
          <w:tcPr>
            <w:tcW w:w="2066" w:type="dxa"/>
            <w:shd w:val="clear" w:color="auto" w:fill="auto"/>
            <w:vAlign w:val="center"/>
          </w:tcPr>
          <w:p w14:paraId="7AC8020B" w14:textId="77777777" w:rsidR="001E7370" w:rsidRPr="00D448EC" w:rsidRDefault="001E7370" w:rsidP="001E7370">
            <w:pPr>
              <w:pStyle w:val="affa"/>
              <w:rPr>
                <w:rFonts w:eastAsia="宋体"/>
              </w:rPr>
            </w:pPr>
            <w:r w:rsidRPr="00D448EC">
              <w:rPr>
                <w:rFonts w:eastAsia="宋体"/>
              </w:rPr>
              <w:t>250</w:t>
            </w:r>
          </w:p>
        </w:tc>
        <w:tc>
          <w:tcPr>
            <w:tcW w:w="2082" w:type="dxa"/>
            <w:vMerge/>
            <w:shd w:val="clear" w:color="auto" w:fill="auto"/>
            <w:vAlign w:val="center"/>
          </w:tcPr>
          <w:p w14:paraId="66035C26" w14:textId="77777777" w:rsidR="001E7370" w:rsidRPr="00D448EC" w:rsidRDefault="001E7370" w:rsidP="001E7370">
            <w:pPr>
              <w:pStyle w:val="affa"/>
              <w:rPr>
                <w:rFonts w:eastAsia="宋体"/>
              </w:rPr>
            </w:pPr>
          </w:p>
        </w:tc>
      </w:tr>
    </w:tbl>
    <w:p w14:paraId="15FF1293" w14:textId="1301ABD6" w:rsidR="006D76C3" w:rsidRPr="00D448EC" w:rsidRDefault="006D76C3" w:rsidP="006D76C3">
      <w:pPr>
        <w:pStyle w:val="41"/>
        <w:spacing w:before="156"/>
        <w:ind w:firstLine="482"/>
      </w:pPr>
      <w:r w:rsidRPr="00D448EC">
        <w:t>2</w:t>
      </w:r>
      <w:r w:rsidRPr="00D448EC">
        <w:t>、地表水环境</w:t>
      </w:r>
    </w:p>
    <w:p w14:paraId="7578501D" w14:textId="3A64B610" w:rsidR="006D76C3" w:rsidRPr="00D448EC" w:rsidRDefault="006D76C3" w:rsidP="004A1A27">
      <w:pPr>
        <w:pStyle w:val="af"/>
        <w:ind w:firstLine="480"/>
      </w:pPr>
      <w:r w:rsidRPr="00D448EC">
        <w:t>项目</w:t>
      </w:r>
      <w:proofErr w:type="gramStart"/>
      <w:r w:rsidRPr="00D448EC">
        <w:t>污</w:t>
      </w:r>
      <w:proofErr w:type="gramEnd"/>
      <w:r w:rsidRPr="00D448EC">
        <w:t>废水受纳水体为新民河。根据</w:t>
      </w:r>
      <w:r w:rsidR="00B24214" w:rsidRPr="00D448EC">
        <w:t>《遵义市地表水环境功能区划类规定》（</w:t>
      </w:r>
      <w:r w:rsidR="00B24214" w:rsidRPr="00D448EC">
        <w:t>2011</w:t>
      </w:r>
      <w:r w:rsidR="00B24214" w:rsidRPr="00D448EC">
        <w:t>修订本）</w:t>
      </w:r>
      <w:r w:rsidRPr="00D448EC">
        <w:t>，</w:t>
      </w:r>
      <w:proofErr w:type="gramStart"/>
      <w:r w:rsidR="00B24214" w:rsidRPr="00D448EC">
        <w:rPr>
          <w:snapToGrid w:val="0"/>
          <w:kern w:val="0"/>
        </w:rPr>
        <w:t>新民</w:t>
      </w:r>
      <w:r w:rsidRPr="00D448EC">
        <w:rPr>
          <w:snapToGrid w:val="0"/>
          <w:kern w:val="0"/>
        </w:rPr>
        <w:t>河</w:t>
      </w:r>
      <w:r w:rsidRPr="00D448EC">
        <w:t>未</w:t>
      </w:r>
      <w:proofErr w:type="gramEnd"/>
      <w:r w:rsidRPr="00D448EC">
        <w:t>进行水功能区划；</w:t>
      </w:r>
      <w:proofErr w:type="gramStart"/>
      <w:r w:rsidR="004A1A27" w:rsidRPr="00D448EC">
        <w:rPr>
          <w:snapToGrid w:val="0"/>
          <w:kern w:val="0"/>
        </w:rPr>
        <w:t>新民河</w:t>
      </w:r>
      <w:r w:rsidRPr="00D448EC">
        <w:t>执行</w:t>
      </w:r>
      <w:proofErr w:type="gramEnd"/>
      <w:r w:rsidRPr="00D448EC">
        <w:t>《地表水环境质量标准》（</w:t>
      </w:r>
      <w:r w:rsidRPr="00D448EC">
        <w:t>GB3838-2002</w:t>
      </w:r>
      <w:r w:rsidRPr="00D448EC">
        <w:t>）</w:t>
      </w:r>
      <w:r w:rsidRPr="00D448EC">
        <w:t>III</w:t>
      </w:r>
      <w:r w:rsidRPr="00D448EC">
        <w:t>类水域标准。具体标准见表</w:t>
      </w:r>
      <w:r w:rsidR="004A1A27" w:rsidRPr="00D448EC">
        <w:t>2.6-</w:t>
      </w:r>
      <w:r w:rsidRPr="00D448EC">
        <w:t>2</w:t>
      </w:r>
      <w:r w:rsidRPr="00D448EC">
        <w:t>。</w:t>
      </w:r>
    </w:p>
    <w:p w14:paraId="7CFE4695" w14:textId="1FA2F7DF" w:rsidR="004A1A27" w:rsidRPr="00D448EC" w:rsidRDefault="004A1A27" w:rsidP="004A1A27">
      <w:pPr>
        <w:pStyle w:val="af0"/>
        <w:rPr>
          <w:rFonts w:eastAsia="宋体"/>
          <w:color w:val="auto"/>
        </w:rPr>
      </w:pPr>
      <w:r w:rsidRPr="00D448EC">
        <w:rPr>
          <w:rFonts w:eastAsia="宋体"/>
          <w:color w:val="auto"/>
        </w:rPr>
        <w:t>表</w:t>
      </w:r>
      <w:r w:rsidRPr="00D448EC">
        <w:rPr>
          <w:rFonts w:eastAsia="宋体"/>
          <w:color w:val="auto"/>
        </w:rPr>
        <w:t>2.6-2</w:t>
      </w:r>
      <w:r w:rsidRPr="00D448EC">
        <w:rPr>
          <w:rFonts w:eastAsia="宋体"/>
          <w:color w:val="auto"/>
        </w:rPr>
        <w:t>地表水评价标准</w:t>
      </w:r>
      <w:r w:rsidRPr="00D448EC">
        <w:rPr>
          <w:rFonts w:eastAsia="宋体"/>
          <w:color w:val="auto"/>
        </w:rPr>
        <w:t xml:space="preserve">   </w:t>
      </w:r>
      <w:r w:rsidRPr="00D448EC">
        <w:rPr>
          <w:rFonts w:eastAsia="宋体"/>
          <w:color w:val="auto"/>
        </w:rPr>
        <w:t>单位：除</w:t>
      </w:r>
      <w:r w:rsidRPr="00D448EC">
        <w:rPr>
          <w:rFonts w:eastAsia="宋体"/>
          <w:color w:val="auto"/>
        </w:rPr>
        <w:t>pH</w:t>
      </w:r>
      <w:r w:rsidRPr="00D448EC">
        <w:rPr>
          <w:rFonts w:eastAsia="宋体"/>
          <w:color w:val="auto"/>
        </w:rPr>
        <w:t>外均为</w:t>
      </w:r>
      <w:r w:rsidRPr="00D448EC">
        <w:rPr>
          <w:rFonts w:eastAsia="宋体"/>
          <w:color w:val="auto"/>
        </w:rPr>
        <w:t>mg/L</w:t>
      </w:r>
    </w:p>
    <w:tbl>
      <w:tblPr>
        <w:tblW w:w="8643"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75"/>
        <w:gridCol w:w="3282"/>
        <w:gridCol w:w="2786"/>
      </w:tblGrid>
      <w:tr w:rsidR="004A1A27" w:rsidRPr="00D448EC" w14:paraId="3AA02548" w14:textId="77777777" w:rsidTr="00FF2666">
        <w:trPr>
          <w:trHeight w:val="316"/>
          <w:jc w:val="center"/>
        </w:trPr>
        <w:tc>
          <w:tcPr>
            <w:tcW w:w="2575" w:type="dxa"/>
            <w:vAlign w:val="center"/>
          </w:tcPr>
          <w:p w14:paraId="41E6BAFD" w14:textId="77777777" w:rsidR="004A1A27" w:rsidRPr="00D448EC" w:rsidRDefault="004A1A27" w:rsidP="00FF2666">
            <w:pPr>
              <w:pStyle w:val="affa"/>
              <w:rPr>
                <w:rFonts w:eastAsia="宋体"/>
                <w:b/>
                <w:color w:val="auto"/>
              </w:rPr>
            </w:pPr>
            <w:r w:rsidRPr="00D448EC">
              <w:rPr>
                <w:rFonts w:eastAsia="宋体"/>
                <w:b/>
                <w:color w:val="auto"/>
              </w:rPr>
              <w:t>标准名称及代号</w:t>
            </w:r>
          </w:p>
        </w:tc>
        <w:tc>
          <w:tcPr>
            <w:tcW w:w="3282" w:type="dxa"/>
            <w:vAlign w:val="center"/>
          </w:tcPr>
          <w:p w14:paraId="4BA0554D" w14:textId="77777777" w:rsidR="004A1A27" w:rsidRPr="00D448EC" w:rsidRDefault="004A1A27" w:rsidP="00FF2666">
            <w:pPr>
              <w:pStyle w:val="affa"/>
              <w:rPr>
                <w:rFonts w:eastAsia="宋体"/>
                <w:b/>
                <w:color w:val="auto"/>
              </w:rPr>
            </w:pPr>
            <w:r w:rsidRPr="00D448EC">
              <w:rPr>
                <w:rFonts w:eastAsia="宋体"/>
                <w:b/>
                <w:color w:val="auto"/>
              </w:rPr>
              <w:t>污染物名称</w:t>
            </w:r>
          </w:p>
        </w:tc>
        <w:tc>
          <w:tcPr>
            <w:tcW w:w="2786" w:type="dxa"/>
            <w:vAlign w:val="center"/>
          </w:tcPr>
          <w:p w14:paraId="60F53932" w14:textId="77777777" w:rsidR="004A1A27" w:rsidRPr="00D448EC" w:rsidRDefault="004A1A27" w:rsidP="00FF2666">
            <w:pPr>
              <w:pStyle w:val="affa"/>
              <w:rPr>
                <w:rFonts w:eastAsia="宋体"/>
                <w:b/>
                <w:color w:val="auto"/>
              </w:rPr>
            </w:pPr>
            <w:r w:rsidRPr="00D448EC">
              <w:rPr>
                <w:rFonts w:eastAsia="宋体"/>
                <w:b/>
                <w:color w:val="auto"/>
              </w:rPr>
              <w:t>标准限值</w:t>
            </w:r>
            <w:r w:rsidRPr="00D448EC">
              <w:rPr>
                <w:rFonts w:eastAsia="宋体"/>
                <w:b/>
                <w:color w:val="auto"/>
              </w:rPr>
              <w:t>mg/L</w:t>
            </w:r>
          </w:p>
        </w:tc>
      </w:tr>
      <w:tr w:rsidR="004A1A27" w:rsidRPr="00D448EC" w14:paraId="7E6AE711" w14:textId="77777777" w:rsidTr="00FF2666">
        <w:trPr>
          <w:trHeight w:val="249"/>
          <w:jc w:val="center"/>
        </w:trPr>
        <w:tc>
          <w:tcPr>
            <w:tcW w:w="2575" w:type="dxa"/>
            <w:vMerge w:val="restart"/>
            <w:vAlign w:val="center"/>
          </w:tcPr>
          <w:p w14:paraId="2CC30723" w14:textId="4A0BF5A9" w:rsidR="004A1A27" w:rsidRPr="00D448EC" w:rsidRDefault="004A1A27" w:rsidP="00FF2666">
            <w:pPr>
              <w:pStyle w:val="affa"/>
              <w:rPr>
                <w:rFonts w:eastAsia="宋体"/>
                <w:color w:val="auto"/>
              </w:rPr>
            </w:pPr>
            <w:r w:rsidRPr="00D448EC">
              <w:rPr>
                <w:rFonts w:eastAsia="宋体"/>
                <w:color w:val="auto"/>
              </w:rPr>
              <w:t>《地表水环境质量标准》（</w:t>
            </w:r>
            <w:r w:rsidRPr="00D448EC">
              <w:rPr>
                <w:rFonts w:eastAsia="宋体"/>
                <w:color w:val="auto"/>
              </w:rPr>
              <w:t>GB3838-2002</w:t>
            </w:r>
            <w:r w:rsidRPr="00D448EC">
              <w:rPr>
                <w:rFonts w:eastAsia="宋体"/>
                <w:color w:val="auto"/>
              </w:rPr>
              <w:t>）</w:t>
            </w:r>
            <w:r w:rsidRPr="00D448EC">
              <w:rPr>
                <w:rFonts w:eastAsia="宋体"/>
                <w:color w:val="auto"/>
              </w:rPr>
              <w:t>Ⅲ</w:t>
            </w:r>
            <w:r w:rsidRPr="00D448EC">
              <w:rPr>
                <w:rFonts w:eastAsia="宋体"/>
                <w:color w:val="auto"/>
              </w:rPr>
              <w:t>类</w:t>
            </w:r>
          </w:p>
        </w:tc>
        <w:tc>
          <w:tcPr>
            <w:tcW w:w="3282" w:type="dxa"/>
          </w:tcPr>
          <w:p w14:paraId="50F5843C" w14:textId="77777777" w:rsidR="004A1A27" w:rsidRPr="00D448EC" w:rsidRDefault="004A1A27" w:rsidP="00FF2666">
            <w:pPr>
              <w:pStyle w:val="affa"/>
              <w:rPr>
                <w:rFonts w:eastAsia="宋体"/>
                <w:color w:val="auto"/>
              </w:rPr>
            </w:pPr>
            <w:r w:rsidRPr="00D448EC">
              <w:rPr>
                <w:rFonts w:eastAsia="宋体"/>
                <w:color w:val="auto"/>
              </w:rPr>
              <w:t>pH</w:t>
            </w:r>
          </w:p>
        </w:tc>
        <w:tc>
          <w:tcPr>
            <w:tcW w:w="2786" w:type="dxa"/>
          </w:tcPr>
          <w:p w14:paraId="75DEC650" w14:textId="77777777" w:rsidR="004A1A27" w:rsidRPr="00D448EC" w:rsidRDefault="004A1A27" w:rsidP="00FF2666">
            <w:pPr>
              <w:pStyle w:val="affa"/>
              <w:rPr>
                <w:rFonts w:eastAsia="宋体"/>
                <w:color w:val="auto"/>
              </w:rPr>
            </w:pPr>
            <w:r w:rsidRPr="00D448EC">
              <w:rPr>
                <w:rFonts w:eastAsia="宋体"/>
                <w:color w:val="auto"/>
              </w:rPr>
              <w:t>6-9</w:t>
            </w:r>
          </w:p>
        </w:tc>
      </w:tr>
      <w:tr w:rsidR="004A1A27" w:rsidRPr="00D448EC" w14:paraId="432A5AA5" w14:textId="77777777" w:rsidTr="00FF2666">
        <w:trPr>
          <w:trHeight w:val="249"/>
          <w:jc w:val="center"/>
        </w:trPr>
        <w:tc>
          <w:tcPr>
            <w:tcW w:w="2575" w:type="dxa"/>
            <w:vMerge/>
          </w:tcPr>
          <w:p w14:paraId="662F68B1" w14:textId="77777777" w:rsidR="004A1A27" w:rsidRPr="00D448EC" w:rsidRDefault="004A1A27" w:rsidP="00FF2666">
            <w:pPr>
              <w:pStyle w:val="affa"/>
              <w:rPr>
                <w:rFonts w:eastAsia="宋体"/>
                <w:color w:val="auto"/>
              </w:rPr>
            </w:pPr>
          </w:p>
        </w:tc>
        <w:tc>
          <w:tcPr>
            <w:tcW w:w="3282" w:type="dxa"/>
          </w:tcPr>
          <w:p w14:paraId="43D02F55" w14:textId="77777777" w:rsidR="004A1A27" w:rsidRPr="00D448EC" w:rsidRDefault="004A1A27" w:rsidP="00FF2666">
            <w:pPr>
              <w:pStyle w:val="affa"/>
              <w:rPr>
                <w:rFonts w:eastAsia="宋体"/>
                <w:color w:val="auto"/>
              </w:rPr>
            </w:pPr>
            <w:r w:rsidRPr="00D448EC">
              <w:rPr>
                <w:rFonts w:eastAsia="宋体"/>
                <w:color w:val="auto"/>
              </w:rPr>
              <w:t>COD</w:t>
            </w:r>
          </w:p>
        </w:tc>
        <w:tc>
          <w:tcPr>
            <w:tcW w:w="2786" w:type="dxa"/>
          </w:tcPr>
          <w:p w14:paraId="24B4B256" w14:textId="77777777" w:rsidR="004A1A27" w:rsidRPr="00D448EC" w:rsidRDefault="004A1A27" w:rsidP="00FF2666">
            <w:pPr>
              <w:pStyle w:val="affa"/>
              <w:rPr>
                <w:rFonts w:eastAsia="宋体"/>
                <w:color w:val="auto"/>
              </w:rPr>
            </w:pPr>
            <w:r w:rsidRPr="00D448EC">
              <w:rPr>
                <w:rFonts w:eastAsia="宋体"/>
                <w:color w:val="auto"/>
              </w:rPr>
              <w:t>≤20</w:t>
            </w:r>
          </w:p>
        </w:tc>
      </w:tr>
      <w:tr w:rsidR="004A1A27" w:rsidRPr="00D448EC" w14:paraId="1E404297" w14:textId="77777777" w:rsidTr="00FF2666">
        <w:trPr>
          <w:trHeight w:val="249"/>
          <w:jc w:val="center"/>
        </w:trPr>
        <w:tc>
          <w:tcPr>
            <w:tcW w:w="2575" w:type="dxa"/>
            <w:vMerge/>
          </w:tcPr>
          <w:p w14:paraId="4AE437C5" w14:textId="77777777" w:rsidR="004A1A27" w:rsidRPr="00D448EC" w:rsidRDefault="004A1A27" w:rsidP="00FF2666">
            <w:pPr>
              <w:pStyle w:val="affa"/>
              <w:rPr>
                <w:rFonts w:eastAsia="宋体"/>
                <w:color w:val="auto"/>
              </w:rPr>
            </w:pPr>
          </w:p>
        </w:tc>
        <w:tc>
          <w:tcPr>
            <w:tcW w:w="3282" w:type="dxa"/>
          </w:tcPr>
          <w:p w14:paraId="303C5383" w14:textId="77777777" w:rsidR="004A1A27" w:rsidRPr="00D448EC" w:rsidRDefault="004A1A27" w:rsidP="00FF2666">
            <w:pPr>
              <w:pStyle w:val="affa"/>
              <w:rPr>
                <w:rFonts w:eastAsia="宋体"/>
                <w:color w:val="auto"/>
              </w:rPr>
            </w:pPr>
            <w:r w:rsidRPr="00D448EC">
              <w:rPr>
                <w:rFonts w:eastAsia="宋体"/>
                <w:color w:val="auto"/>
              </w:rPr>
              <w:t>BOD</w:t>
            </w:r>
            <w:r w:rsidRPr="00D448EC">
              <w:rPr>
                <w:rFonts w:eastAsia="宋体"/>
                <w:color w:val="auto"/>
                <w:vertAlign w:val="subscript"/>
              </w:rPr>
              <w:t>5</w:t>
            </w:r>
          </w:p>
        </w:tc>
        <w:tc>
          <w:tcPr>
            <w:tcW w:w="2786" w:type="dxa"/>
          </w:tcPr>
          <w:p w14:paraId="155CA55B" w14:textId="77777777" w:rsidR="004A1A27" w:rsidRPr="00D448EC" w:rsidRDefault="004A1A27" w:rsidP="00FF2666">
            <w:pPr>
              <w:pStyle w:val="affa"/>
              <w:rPr>
                <w:rFonts w:eastAsia="宋体"/>
                <w:color w:val="auto"/>
              </w:rPr>
            </w:pPr>
            <w:r w:rsidRPr="00D448EC">
              <w:rPr>
                <w:rFonts w:eastAsia="宋体"/>
                <w:color w:val="auto"/>
              </w:rPr>
              <w:t>≤4</w:t>
            </w:r>
          </w:p>
        </w:tc>
      </w:tr>
      <w:tr w:rsidR="004A1A27" w:rsidRPr="00D448EC" w14:paraId="07BF4E32" w14:textId="77777777" w:rsidTr="00FF2666">
        <w:trPr>
          <w:trHeight w:val="249"/>
          <w:jc w:val="center"/>
        </w:trPr>
        <w:tc>
          <w:tcPr>
            <w:tcW w:w="2575" w:type="dxa"/>
            <w:vMerge/>
          </w:tcPr>
          <w:p w14:paraId="22476CFB" w14:textId="77777777" w:rsidR="004A1A27" w:rsidRPr="00D448EC" w:rsidRDefault="004A1A27" w:rsidP="00FF2666">
            <w:pPr>
              <w:pStyle w:val="affa"/>
              <w:rPr>
                <w:rFonts w:eastAsia="宋体"/>
                <w:color w:val="auto"/>
              </w:rPr>
            </w:pPr>
          </w:p>
        </w:tc>
        <w:tc>
          <w:tcPr>
            <w:tcW w:w="3282" w:type="dxa"/>
          </w:tcPr>
          <w:p w14:paraId="292C8FA8" w14:textId="77777777" w:rsidR="004A1A27" w:rsidRPr="00D448EC" w:rsidRDefault="004A1A27" w:rsidP="00FF2666">
            <w:pPr>
              <w:pStyle w:val="affa"/>
              <w:rPr>
                <w:rFonts w:eastAsia="宋体"/>
                <w:color w:val="auto"/>
              </w:rPr>
            </w:pPr>
            <w:r w:rsidRPr="00D448EC">
              <w:rPr>
                <w:rFonts w:eastAsia="宋体"/>
                <w:color w:val="auto"/>
              </w:rPr>
              <w:t>NH</w:t>
            </w:r>
            <w:r w:rsidRPr="00D448EC">
              <w:rPr>
                <w:rFonts w:eastAsia="宋体"/>
                <w:color w:val="auto"/>
                <w:vertAlign w:val="subscript"/>
              </w:rPr>
              <w:t>3</w:t>
            </w:r>
            <w:r w:rsidRPr="00D448EC">
              <w:rPr>
                <w:rFonts w:eastAsia="宋体"/>
                <w:color w:val="auto"/>
              </w:rPr>
              <w:t>-N</w:t>
            </w:r>
          </w:p>
        </w:tc>
        <w:tc>
          <w:tcPr>
            <w:tcW w:w="2786" w:type="dxa"/>
          </w:tcPr>
          <w:p w14:paraId="2D8FFBE5" w14:textId="77777777" w:rsidR="004A1A27" w:rsidRPr="00D448EC" w:rsidRDefault="004A1A27" w:rsidP="00FF2666">
            <w:pPr>
              <w:pStyle w:val="affa"/>
              <w:rPr>
                <w:rFonts w:eastAsia="宋体"/>
                <w:color w:val="auto"/>
              </w:rPr>
            </w:pPr>
            <w:r w:rsidRPr="00D448EC">
              <w:rPr>
                <w:rFonts w:eastAsia="宋体"/>
                <w:color w:val="auto"/>
              </w:rPr>
              <w:t>≤1.0</w:t>
            </w:r>
          </w:p>
        </w:tc>
      </w:tr>
      <w:tr w:rsidR="004A1A27" w:rsidRPr="00D448EC" w14:paraId="5E811B13" w14:textId="77777777" w:rsidTr="00FF2666">
        <w:trPr>
          <w:trHeight w:val="249"/>
          <w:jc w:val="center"/>
        </w:trPr>
        <w:tc>
          <w:tcPr>
            <w:tcW w:w="2575" w:type="dxa"/>
            <w:vMerge/>
          </w:tcPr>
          <w:p w14:paraId="51278B03" w14:textId="77777777" w:rsidR="004A1A27" w:rsidRPr="00D448EC" w:rsidRDefault="004A1A27" w:rsidP="00FF2666">
            <w:pPr>
              <w:pStyle w:val="affa"/>
              <w:rPr>
                <w:rFonts w:eastAsia="宋体"/>
                <w:color w:val="auto"/>
              </w:rPr>
            </w:pPr>
          </w:p>
        </w:tc>
        <w:tc>
          <w:tcPr>
            <w:tcW w:w="3282" w:type="dxa"/>
          </w:tcPr>
          <w:p w14:paraId="750CCA6D" w14:textId="77777777" w:rsidR="004A1A27" w:rsidRPr="00D448EC" w:rsidRDefault="004A1A27" w:rsidP="00FF2666">
            <w:pPr>
              <w:pStyle w:val="affa"/>
              <w:rPr>
                <w:rFonts w:eastAsia="宋体"/>
                <w:color w:val="auto"/>
              </w:rPr>
            </w:pPr>
            <w:r w:rsidRPr="00D448EC">
              <w:rPr>
                <w:rFonts w:eastAsia="宋体"/>
                <w:color w:val="auto"/>
              </w:rPr>
              <w:t>石油类</w:t>
            </w:r>
          </w:p>
        </w:tc>
        <w:tc>
          <w:tcPr>
            <w:tcW w:w="2786" w:type="dxa"/>
          </w:tcPr>
          <w:p w14:paraId="06BEBDB9" w14:textId="77777777" w:rsidR="004A1A27" w:rsidRPr="00D448EC" w:rsidRDefault="004A1A27" w:rsidP="00FF2666">
            <w:pPr>
              <w:pStyle w:val="affa"/>
              <w:rPr>
                <w:rFonts w:eastAsia="宋体"/>
                <w:color w:val="auto"/>
              </w:rPr>
            </w:pPr>
            <w:r w:rsidRPr="00D448EC">
              <w:rPr>
                <w:rFonts w:eastAsia="宋体"/>
                <w:color w:val="auto"/>
              </w:rPr>
              <w:t>≤0.05</w:t>
            </w:r>
          </w:p>
        </w:tc>
      </w:tr>
      <w:tr w:rsidR="004A1A27" w:rsidRPr="00D448EC" w14:paraId="0A0CFE24" w14:textId="77777777" w:rsidTr="00FF2666">
        <w:trPr>
          <w:trHeight w:val="90"/>
          <w:jc w:val="center"/>
        </w:trPr>
        <w:tc>
          <w:tcPr>
            <w:tcW w:w="2575" w:type="dxa"/>
            <w:vMerge/>
          </w:tcPr>
          <w:p w14:paraId="19F8A2F0" w14:textId="77777777" w:rsidR="004A1A27" w:rsidRPr="00D448EC" w:rsidRDefault="004A1A27" w:rsidP="00FF2666">
            <w:pPr>
              <w:pStyle w:val="affa"/>
              <w:rPr>
                <w:rFonts w:eastAsia="宋体"/>
                <w:color w:val="auto"/>
              </w:rPr>
            </w:pPr>
          </w:p>
        </w:tc>
        <w:tc>
          <w:tcPr>
            <w:tcW w:w="3282" w:type="dxa"/>
          </w:tcPr>
          <w:p w14:paraId="728F8E67" w14:textId="77777777" w:rsidR="004A1A27" w:rsidRPr="00D448EC" w:rsidRDefault="004A1A27" w:rsidP="00FF2666">
            <w:pPr>
              <w:pStyle w:val="affa"/>
              <w:rPr>
                <w:rFonts w:eastAsia="宋体"/>
                <w:color w:val="auto"/>
              </w:rPr>
            </w:pPr>
            <w:r w:rsidRPr="00D448EC">
              <w:rPr>
                <w:rFonts w:eastAsia="宋体"/>
                <w:color w:val="auto"/>
              </w:rPr>
              <w:t>TP</w:t>
            </w:r>
          </w:p>
        </w:tc>
        <w:tc>
          <w:tcPr>
            <w:tcW w:w="2786" w:type="dxa"/>
          </w:tcPr>
          <w:p w14:paraId="0856EE9F" w14:textId="77777777" w:rsidR="004A1A27" w:rsidRPr="00D448EC" w:rsidRDefault="004A1A27" w:rsidP="00FF2666">
            <w:pPr>
              <w:pStyle w:val="affa"/>
              <w:rPr>
                <w:rFonts w:eastAsia="宋体"/>
                <w:color w:val="auto"/>
              </w:rPr>
            </w:pPr>
            <w:r w:rsidRPr="00D448EC">
              <w:rPr>
                <w:rFonts w:eastAsia="宋体"/>
                <w:color w:val="auto"/>
              </w:rPr>
              <w:t>≤0.2</w:t>
            </w:r>
            <w:r w:rsidRPr="00D448EC">
              <w:rPr>
                <w:rFonts w:eastAsia="宋体"/>
                <w:color w:val="auto"/>
              </w:rPr>
              <w:t>（水库</w:t>
            </w:r>
            <w:r w:rsidRPr="00D448EC">
              <w:rPr>
                <w:rFonts w:eastAsia="宋体"/>
                <w:color w:val="auto"/>
              </w:rPr>
              <w:t>0.05</w:t>
            </w:r>
            <w:r w:rsidRPr="00D448EC">
              <w:rPr>
                <w:rFonts w:eastAsia="宋体"/>
                <w:color w:val="auto"/>
              </w:rPr>
              <w:t>）</w:t>
            </w:r>
          </w:p>
        </w:tc>
      </w:tr>
      <w:tr w:rsidR="004A1A27" w:rsidRPr="00D448EC" w14:paraId="5C7CB0ED" w14:textId="77777777" w:rsidTr="00FF2666">
        <w:trPr>
          <w:trHeight w:val="249"/>
          <w:jc w:val="center"/>
        </w:trPr>
        <w:tc>
          <w:tcPr>
            <w:tcW w:w="2575" w:type="dxa"/>
            <w:vMerge/>
          </w:tcPr>
          <w:p w14:paraId="2F7E5D48" w14:textId="77777777" w:rsidR="004A1A27" w:rsidRPr="00D448EC" w:rsidRDefault="004A1A27" w:rsidP="00FF2666">
            <w:pPr>
              <w:pStyle w:val="affa"/>
              <w:rPr>
                <w:rFonts w:eastAsia="宋体"/>
                <w:color w:val="auto"/>
              </w:rPr>
            </w:pPr>
          </w:p>
        </w:tc>
        <w:tc>
          <w:tcPr>
            <w:tcW w:w="3282" w:type="dxa"/>
          </w:tcPr>
          <w:p w14:paraId="1DCD6175" w14:textId="77777777" w:rsidR="004A1A27" w:rsidRPr="00D448EC" w:rsidRDefault="004A1A27" w:rsidP="00FF2666">
            <w:pPr>
              <w:pStyle w:val="affa"/>
              <w:rPr>
                <w:rFonts w:eastAsia="宋体"/>
                <w:color w:val="auto"/>
              </w:rPr>
            </w:pPr>
            <w:r w:rsidRPr="00D448EC">
              <w:rPr>
                <w:rFonts w:eastAsia="宋体"/>
                <w:color w:val="auto"/>
              </w:rPr>
              <w:t>总氮</w:t>
            </w:r>
          </w:p>
        </w:tc>
        <w:tc>
          <w:tcPr>
            <w:tcW w:w="2786" w:type="dxa"/>
          </w:tcPr>
          <w:p w14:paraId="6B209839" w14:textId="77777777" w:rsidR="004A1A27" w:rsidRPr="00D448EC" w:rsidRDefault="004A1A27" w:rsidP="00FF2666">
            <w:pPr>
              <w:pStyle w:val="affa"/>
              <w:rPr>
                <w:rFonts w:eastAsia="宋体"/>
                <w:color w:val="auto"/>
              </w:rPr>
            </w:pPr>
            <w:r w:rsidRPr="00D448EC">
              <w:rPr>
                <w:rFonts w:eastAsia="宋体"/>
                <w:color w:val="auto"/>
              </w:rPr>
              <w:t>≤1.0</w:t>
            </w:r>
          </w:p>
        </w:tc>
      </w:tr>
      <w:tr w:rsidR="004A1A27" w:rsidRPr="00D448EC" w14:paraId="4ABD9590" w14:textId="77777777" w:rsidTr="00FF2666">
        <w:trPr>
          <w:trHeight w:val="249"/>
          <w:jc w:val="center"/>
        </w:trPr>
        <w:tc>
          <w:tcPr>
            <w:tcW w:w="2575" w:type="dxa"/>
            <w:vMerge/>
          </w:tcPr>
          <w:p w14:paraId="369C556E" w14:textId="77777777" w:rsidR="004A1A27" w:rsidRPr="00D448EC" w:rsidRDefault="004A1A27" w:rsidP="00FF2666">
            <w:pPr>
              <w:pStyle w:val="affa"/>
              <w:rPr>
                <w:rFonts w:eastAsia="宋体"/>
                <w:color w:val="auto"/>
              </w:rPr>
            </w:pPr>
          </w:p>
        </w:tc>
        <w:tc>
          <w:tcPr>
            <w:tcW w:w="3282" w:type="dxa"/>
          </w:tcPr>
          <w:p w14:paraId="268634EE" w14:textId="77777777" w:rsidR="004A1A27" w:rsidRPr="00D448EC" w:rsidRDefault="004A1A27" w:rsidP="00FF2666">
            <w:pPr>
              <w:pStyle w:val="affa"/>
              <w:rPr>
                <w:rFonts w:eastAsia="宋体"/>
                <w:color w:val="auto"/>
              </w:rPr>
            </w:pPr>
            <w:r w:rsidRPr="00D448EC">
              <w:rPr>
                <w:rFonts w:eastAsia="宋体"/>
                <w:color w:val="auto"/>
              </w:rPr>
              <w:t>粪大肠菌群（</w:t>
            </w:r>
            <w:proofErr w:type="gramStart"/>
            <w:r w:rsidRPr="00D448EC">
              <w:rPr>
                <w:rFonts w:eastAsia="宋体"/>
                <w:color w:val="auto"/>
              </w:rPr>
              <w:t>个</w:t>
            </w:r>
            <w:proofErr w:type="gramEnd"/>
            <w:r w:rsidRPr="00D448EC">
              <w:rPr>
                <w:rFonts w:eastAsia="宋体"/>
                <w:color w:val="auto"/>
              </w:rPr>
              <w:t>/L</w:t>
            </w:r>
            <w:r w:rsidRPr="00D448EC">
              <w:rPr>
                <w:rFonts w:eastAsia="宋体"/>
                <w:color w:val="auto"/>
              </w:rPr>
              <w:t>）</w:t>
            </w:r>
          </w:p>
        </w:tc>
        <w:tc>
          <w:tcPr>
            <w:tcW w:w="2786" w:type="dxa"/>
          </w:tcPr>
          <w:p w14:paraId="05A94B62" w14:textId="77777777" w:rsidR="004A1A27" w:rsidRPr="00D448EC" w:rsidRDefault="004A1A27" w:rsidP="00FF2666">
            <w:pPr>
              <w:pStyle w:val="affa"/>
              <w:rPr>
                <w:rFonts w:eastAsia="宋体"/>
                <w:color w:val="auto"/>
              </w:rPr>
            </w:pPr>
            <w:r w:rsidRPr="00D448EC">
              <w:rPr>
                <w:rFonts w:eastAsia="宋体"/>
                <w:color w:val="auto"/>
              </w:rPr>
              <w:t>≤10000</w:t>
            </w:r>
          </w:p>
        </w:tc>
      </w:tr>
    </w:tbl>
    <w:p w14:paraId="006EEF49" w14:textId="11531BBB" w:rsidR="004A1A27" w:rsidRPr="00D448EC" w:rsidRDefault="004A1A27" w:rsidP="004A1A27">
      <w:pPr>
        <w:pStyle w:val="41"/>
        <w:spacing w:before="156"/>
        <w:ind w:firstLine="482"/>
        <w:rPr>
          <w:snapToGrid w:val="0"/>
        </w:rPr>
      </w:pPr>
      <w:r w:rsidRPr="00D448EC">
        <w:rPr>
          <w:snapToGrid w:val="0"/>
        </w:rPr>
        <w:t>3</w:t>
      </w:r>
      <w:r w:rsidRPr="00D448EC">
        <w:rPr>
          <w:snapToGrid w:val="0"/>
        </w:rPr>
        <w:t>、地下水环境</w:t>
      </w:r>
    </w:p>
    <w:p w14:paraId="3ADE7B7E" w14:textId="7944BCFC" w:rsidR="004A1A27" w:rsidRPr="00D448EC" w:rsidRDefault="004A1A27" w:rsidP="004A1A27">
      <w:pPr>
        <w:pStyle w:val="af"/>
        <w:ind w:firstLine="480"/>
      </w:pPr>
      <w:r w:rsidRPr="00D448EC">
        <w:lastRenderedPageBreak/>
        <w:t>项目评价区域地下水化学组分含量中等，以《生活饮用水卫生标准》（</w:t>
      </w:r>
      <w:r w:rsidRPr="00D448EC">
        <w:t>GB5749-2006</w:t>
      </w:r>
      <w:r w:rsidRPr="00D448EC">
        <w:t>）为依据，主要适用于集中式生活饮用水水源及工农业用水，根据《地下水质量标准》</w:t>
      </w:r>
      <w:r w:rsidRPr="00D448EC">
        <w:t>(GB/T14848-2017)</w:t>
      </w:r>
      <w:r w:rsidRPr="00D448EC">
        <w:t>，项目评价区域为地下水</w:t>
      </w:r>
      <w:r w:rsidRPr="00D448EC">
        <w:t>Ⅲ</w:t>
      </w:r>
      <w:r w:rsidRPr="00D448EC">
        <w:t>类区。具体标准见表</w:t>
      </w:r>
      <w:r w:rsidRPr="00D448EC">
        <w:t>2.6-3</w:t>
      </w:r>
      <w:r w:rsidRPr="00D448EC">
        <w:t>。</w:t>
      </w:r>
    </w:p>
    <w:p w14:paraId="723B0B98" w14:textId="70A7DB4C" w:rsidR="004A1A27" w:rsidRPr="00D448EC" w:rsidRDefault="004A1A27" w:rsidP="004A1A27">
      <w:pPr>
        <w:adjustRightInd w:val="0"/>
        <w:snapToGrid w:val="0"/>
        <w:jc w:val="center"/>
        <w:rPr>
          <w:b/>
          <w:bCs/>
          <w:szCs w:val="21"/>
        </w:rPr>
      </w:pPr>
      <w:r w:rsidRPr="00D448EC">
        <w:rPr>
          <w:b/>
          <w:bCs/>
          <w:szCs w:val="21"/>
        </w:rPr>
        <w:t>表</w:t>
      </w:r>
      <w:r w:rsidRPr="00D448EC">
        <w:rPr>
          <w:b/>
          <w:bCs/>
          <w:szCs w:val="21"/>
        </w:rPr>
        <w:t>2.6-3</w:t>
      </w:r>
      <w:r w:rsidRPr="00D448EC">
        <w:rPr>
          <w:b/>
          <w:bCs/>
          <w:szCs w:val="21"/>
        </w:rPr>
        <w:t>地下水环境质量标准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8"/>
        <w:gridCol w:w="1839"/>
        <w:gridCol w:w="2759"/>
      </w:tblGrid>
      <w:tr w:rsidR="004A1A27" w:rsidRPr="00D448EC" w14:paraId="3D6EA179" w14:textId="77777777" w:rsidTr="004A1A27">
        <w:tc>
          <w:tcPr>
            <w:tcW w:w="3698" w:type="dxa"/>
            <w:shd w:val="clear" w:color="auto" w:fill="auto"/>
            <w:vAlign w:val="center"/>
          </w:tcPr>
          <w:p w14:paraId="5E38AD3E" w14:textId="77777777" w:rsidR="004A1A27" w:rsidRPr="00D448EC" w:rsidRDefault="004A1A27" w:rsidP="00FF2666">
            <w:pPr>
              <w:pStyle w:val="affa"/>
              <w:rPr>
                <w:rFonts w:eastAsia="宋体"/>
                <w:b/>
                <w:color w:val="auto"/>
              </w:rPr>
            </w:pPr>
            <w:r w:rsidRPr="00D448EC">
              <w:rPr>
                <w:rFonts w:eastAsia="宋体"/>
                <w:b/>
                <w:color w:val="auto"/>
              </w:rPr>
              <w:t>标准名称</w:t>
            </w:r>
          </w:p>
        </w:tc>
        <w:tc>
          <w:tcPr>
            <w:tcW w:w="1839" w:type="dxa"/>
            <w:shd w:val="clear" w:color="auto" w:fill="auto"/>
            <w:vAlign w:val="center"/>
          </w:tcPr>
          <w:p w14:paraId="3F5B1A6F" w14:textId="77777777" w:rsidR="004A1A27" w:rsidRPr="00D448EC" w:rsidRDefault="004A1A27" w:rsidP="00FF2666">
            <w:pPr>
              <w:pStyle w:val="affa"/>
              <w:rPr>
                <w:rFonts w:eastAsia="宋体"/>
                <w:b/>
                <w:color w:val="auto"/>
              </w:rPr>
            </w:pPr>
            <w:r w:rsidRPr="00D448EC">
              <w:rPr>
                <w:rFonts w:eastAsia="宋体"/>
                <w:b/>
                <w:color w:val="auto"/>
              </w:rPr>
              <w:t>单位</w:t>
            </w:r>
          </w:p>
        </w:tc>
        <w:tc>
          <w:tcPr>
            <w:tcW w:w="2759" w:type="dxa"/>
            <w:shd w:val="clear" w:color="auto" w:fill="auto"/>
            <w:vAlign w:val="center"/>
          </w:tcPr>
          <w:p w14:paraId="2511F848" w14:textId="77777777" w:rsidR="004A1A27" w:rsidRPr="00D448EC" w:rsidRDefault="004A1A27" w:rsidP="00FF2666">
            <w:pPr>
              <w:pStyle w:val="affa"/>
              <w:rPr>
                <w:rFonts w:eastAsia="宋体"/>
                <w:b/>
                <w:color w:val="auto"/>
              </w:rPr>
            </w:pPr>
            <w:r w:rsidRPr="00D448EC">
              <w:rPr>
                <w:rFonts w:eastAsia="宋体"/>
                <w:b/>
                <w:color w:val="auto"/>
              </w:rPr>
              <w:t>Ⅲ</w:t>
            </w:r>
            <w:r w:rsidRPr="00D448EC">
              <w:rPr>
                <w:rFonts w:eastAsia="宋体"/>
                <w:b/>
                <w:color w:val="auto"/>
              </w:rPr>
              <w:t>类标准值</w:t>
            </w:r>
          </w:p>
        </w:tc>
      </w:tr>
      <w:tr w:rsidR="004A1A27" w:rsidRPr="00D448EC" w14:paraId="12559243" w14:textId="77777777" w:rsidTr="004A1A27">
        <w:tc>
          <w:tcPr>
            <w:tcW w:w="3698" w:type="dxa"/>
            <w:shd w:val="clear" w:color="auto" w:fill="auto"/>
            <w:vAlign w:val="center"/>
          </w:tcPr>
          <w:p w14:paraId="58356517" w14:textId="77777777" w:rsidR="004A1A27" w:rsidRPr="00D448EC" w:rsidRDefault="004A1A27" w:rsidP="00FF2666">
            <w:pPr>
              <w:pStyle w:val="affa"/>
              <w:rPr>
                <w:rFonts w:eastAsia="宋体"/>
                <w:color w:val="auto"/>
              </w:rPr>
            </w:pPr>
            <w:r w:rsidRPr="00D448EC">
              <w:rPr>
                <w:rFonts w:eastAsia="宋体"/>
                <w:color w:val="auto"/>
                <w:kern w:val="0"/>
              </w:rPr>
              <w:t>嗅和</w:t>
            </w:r>
            <w:proofErr w:type="gramStart"/>
            <w:r w:rsidRPr="00D448EC">
              <w:rPr>
                <w:rFonts w:eastAsia="宋体"/>
                <w:color w:val="auto"/>
                <w:kern w:val="0"/>
              </w:rPr>
              <w:t>味</w:t>
            </w:r>
            <w:proofErr w:type="gramEnd"/>
          </w:p>
        </w:tc>
        <w:tc>
          <w:tcPr>
            <w:tcW w:w="1839" w:type="dxa"/>
            <w:shd w:val="clear" w:color="auto" w:fill="auto"/>
            <w:vAlign w:val="center"/>
          </w:tcPr>
          <w:p w14:paraId="1373FDCC" w14:textId="77777777" w:rsidR="004A1A27" w:rsidRPr="00D448EC" w:rsidRDefault="004A1A27" w:rsidP="00FF2666">
            <w:pPr>
              <w:pStyle w:val="affa"/>
              <w:rPr>
                <w:rFonts w:eastAsia="宋体"/>
                <w:color w:val="auto"/>
              </w:rPr>
            </w:pPr>
            <w:r w:rsidRPr="00D448EC">
              <w:rPr>
                <w:rFonts w:eastAsia="宋体"/>
                <w:color w:val="auto"/>
                <w:kern w:val="0"/>
              </w:rPr>
              <w:t>/</w:t>
            </w:r>
          </w:p>
        </w:tc>
        <w:tc>
          <w:tcPr>
            <w:tcW w:w="2759" w:type="dxa"/>
            <w:shd w:val="clear" w:color="auto" w:fill="auto"/>
            <w:vAlign w:val="center"/>
          </w:tcPr>
          <w:p w14:paraId="63DC37CD" w14:textId="77777777" w:rsidR="004A1A27" w:rsidRPr="00D448EC" w:rsidRDefault="004A1A27" w:rsidP="00FF2666">
            <w:pPr>
              <w:pStyle w:val="affa"/>
              <w:rPr>
                <w:rFonts w:eastAsia="宋体"/>
                <w:color w:val="auto"/>
              </w:rPr>
            </w:pPr>
            <w:r w:rsidRPr="00D448EC">
              <w:rPr>
                <w:rFonts w:eastAsia="宋体"/>
                <w:color w:val="auto"/>
                <w:kern w:val="0"/>
              </w:rPr>
              <w:t>无</w:t>
            </w:r>
          </w:p>
        </w:tc>
      </w:tr>
      <w:tr w:rsidR="004A1A27" w:rsidRPr="00D448EC" w14:paraId="0B82433D" w14:textId="77777777" w:rsidTr="004A1A27">
        <w:tc>
          <w:tcPr>
            <w:tcW w:w="3698" w:type="dxa"/>
            <w:shd w:val="clear" w:color="auto" w:fill="auto"/>
            <w:vAlign w:val="center"/>
          </w:tcPr>
          <w:p w14:paraId="77D8BF32" w14:textId="77777777" w:rsidR="004A1A27" w:rsidRPr="00D448EC" w:rsidRDefault="004A1A27" w:rsidP="00FF2666">
            <w:pPr>
              <w:pStyle w:val="affa"/>
              <w:rPr>
                <w:rFonts w:eastAsia="宋体"/>
                <w:color w:val="auto"/>
              </w:rPr>
            </w:pPr>
            <w:r w:rsidRPr="00D448EC">
              <w:rPr>
                <w:rFonts w:eastAsia="宋体"/>
                <w:color w:val="auto"/>
                <w:kern w:val="0"/>
              </w:rPr>
              <w:t>肉眼可见物</w:t>
            </w:r>
          </w:p>
        </w:tc>
        <w:tc>
          <w:tcPr>
            <w:tcW w:w="1839" w:type="dxa"/>
            <w:shd w:val="clear" w:color="auto" w:fill="auto"/>
            <w:vAlign w:val="center"/>
          </w:tcPr>
          <w:p w14:paraId="512BDD78" w14:textId="77777777" w:rsidR="004A1A27" w:rsidRPr="00D448EC" w:rsidRDefault="004A1A27" w:rsidP="00FF2666">
            <w:pPr>
              <w:pStyle w:val="affa"/>
              <w:rPr>
                <w:rFonts w:eastAsia="宋体"/>
                <w:color w:val="auto"/>
              </w:rPr>
            </w:pPr>
            <w:r w:rsidRPr="00D448EC">
              <w:rPr>
                <w:rFonts w:eastAsia="宋体"/>
                <w:color w:val="auto"/>
                <w:kern w:val="0"/>
              </w:rPr>
              <w:t>/</w:t>
            </w:r>
          </w:p>
        </w:tc>
        <w:tc>
          <w:tcPr>
            <w:tcW w:w="2759" w:type="dxa"/>
            <w:shd w:val="clear" w:color="auto" w:fill="auto"/>
            <w:vAlign w:val="center"/>
          </w:tcPr>
          <w:p w14:paraId="1ADC2B9F" w14:textId="77777777" w:rsidR="004A1A27" w:rsidRPr="00D448EC" w:rsidRDefault="004A1A27" w:rsidP="00FF2666">
            <w:pPr>
              <w:pStyle w:val="affa"/>
              <w:rPr>
                <w:rFonts w:eastAsia="宋体"/>
                <w:color w:val="auto"/>
              </w:rPr>
            </w:pPr>
            <w:r w:rsidRPr="00D448EC">
              <w:rPr>
                <w:rFonts w:eastAsia="宋体"/>
                <w:color w:val="auto"/>
                <w:kern w:val="0"/>
              </w:rPr>
              <w:t>无</w:t>
            </w:r>
          </w:p>
        </w:tc>
      </w:tr>
      <w:tr w:rsidR="004A1A27" w:rsidRPr="00D448EC" w14:paraId="063DA54E" w14:textId="77777777" w:rsidTr="004A1A27">
        <w:tc>
          <w:tcPr>
            <w:tcW w:w="3698" w:type="dxa"/>
            <w:shd w:val="clear" w:color="auto" w:fill="auto"/>
            <w:vAlign w:val="center"/>
          </w:tcPr>
          <w:p w14:paraId="1F5A31C9" w14:textId="77777777" w:rsidR="004A1A27" w:rsidRPr="00D448EC" w:rsidRDefault="004A1A27" w:rsidP="00FF2666">
            <w:pPr>
              <w:pStyle w:val="affa"/>
              <w:rPr>
                <w:rFonts w:eastAsia="宋体"/>
                <w:color w:val="auto"/>
              </w:rPr>
            </w:pPr>
            <w:r w:rsidRPr="00D448EC">
              <w:rPr>
                <w:rFonts w:eastAsia="宋体"/>
                <w:color w:val="auto"/>
                <w:kern w:val="0"/>
              </w:rPr>
              <w:t>pH</w:t>
            </w:r>
          </w:p>
        </w:tc>
        <w:tc>
          <w:tcPr>
            <w:tcW w:w="1839" w:type="dxa"/>
            <w:shd w:val="clear" w:color="auto" w:fill="auto"/>
            <w:vAlign w:val="center"/>
          </w:tcPr>
          <w:p w14:paraId="6234AF74" w14:textId="77777777" w:rsidR="004A1A27" w:rsidRPr="00D448EC" w:rsidRDefault="004A1A27" w:rsidP="00FF2666">
            <w:pPr>
              <w:pStyle w:val="affa"/>
              <w:rPr>
                <w:rFonts w:eastAsia="宋体"/>
                <w:color w:val="auto"/>
              </w:rPr>
            </w:pPr>
            <w:r w:rsidRPr="00D448EC">
              <w:rPr>
                <w:rFonts w:eastAsia="宋体"/>
                <w:color w:val="auto"/>
                <w:kern w:val="0"/>
              </w:rPr>
              <w:t>无量纲</w:t>
            </w:r>
          </w:p>
        </w:tc>
        <w:tc>
          <w:tcPr>
            <w:tcW w:w="2759" w:type="dxa"/>
            <w:shd w:val="clear" w:color="auto" w:fill="auto"/>
            <w:vAlign w:val="center"/>
          </w:tcPr>
          <w:p w14:paraId="1A3BE144" w14:textId="77777777" w:rsidR="004A1A27" w:rsidRPr="00D448EC" w:rsidRDefault="004A1A27" w:rsidP="00FF2666">
            <w:pPr>
              <w:pStyle w:val="affa"/>
              <w:rPr>
                <w:rFonts w:eastAsia="宋体"/>
                <w:color w:val="auto"/>
              </w:rPr>
            </w:pPr>
            <w:r w:rsidRPr="00D448EC">
              <w:rPr>
                <w:rFonts w:eastAsia="宋体"/>
                <w:color w:val="auto"/>
                <w:kern w:val="0"/>
              </w:rPr>
              <w:t>6.5~8.5</w:t>
            </w:r>
          </w:p>
        </w:tc>
      </w:tr>
      <w:tr w:rsidR="004A1A27" w:rsidRPr="00D448EC" w14:paraId="7DCCAC8B" w14:textId="77777777" w:rsidTr="004A1A27">
        <w:tc>
          <w:tcPr>
            <w:tcW w:w="3698" w:type="dxa"/>
            <w:shd w:val="clear" w:color="auto" w:fill="auto"/>
            <w:vAlign w:val="center"/>
          </w:tcPr>
          <w:p w14:paraId="05FB4C46" w14:textId="77777777" w:rsidR="004A1A27" w:rsidRPr="00D448EC" w:rsidRDefault="004A1A27" w:rsidP="00FF2666">
            <w:pPr>
              <w:pStyle w:val="affa"/>
              <w:rPr>
                <w:rFonts w:eastAsia="宋体"/>
                <w:color w:val="auto"/>
              </w:rPr>
            </w:pPr>
            <w:r w:rsidRPr="00D448EC">
              <w:rPr>
                <w:rFonts w:eastAsia="宋体"/>
                <w:color w:val="auto"/>
                <w:kern w:val="0"/>
              </w:rPr>
              <w:t>总硬度</w:t>
            </w:r>
            <w:r w:rsidRPr="00D448EC">
              <w:rPr>
                <w:rFonts w:eastAsia="宋体"/>
                <w:color w:val="auto"/>
                <w:kern w:val="0"/>
              </w:rPr>
              <w:t>/(</w:t>
            </w:r>
            <w:r w:rsidRPr="00D448EC">
              <w:rPr>
                <w:rFonts w:eastAsia="宋体"/>
                <w:color w:val="auto"/>
                <w:kern w:val="0"/>
              </w:rPr>
              <w:t>以</w:t>
            </w:r>
            <w:r w:rsidRPr="00D448EC">
              <w:rPr>
                <w:rFonts w:eastAsia="宋体"/>
                <w:color w:val="auto"/>
                <w:kern w:val="0"/>
              </w:rPr>
              <w:t>CaCO</w:t>
            </w:r>
            <w:r w:rsidRPr="00D448EC">
              <w:rPr>
                <w:rFonts w:eastAsia="宋体"/>
                <w:color w:val="auto"/>
                <w:kern w:val="0"/>
                <w:sz w:val="14"/>
                <w:szCs w:val="14"/>
              </w:rPr>
              <w:t>3</w:t>
            </w:r>
            <w:r w:rsidRPr="00D448EC">
              <w:rPr>
                <w:rFonts w:eastAsia="宋体"/>
                <w:color w:val="auto"/>
                <w:kern w:val="0"/>
              </w:rPr>
              <w:t>计</w:t>
            </w:r>
            <w:r w:rsidRPr="00D448EC">
              <w:rPr>
                <w:rFonts w:eastAsia="宋体"/>
                <w:color w:val="auto"/>
                <w:kern w:val="0"/>
              </w:rPr>
              <w:t>)</w:t>
            </w:r>
          </w:p>
        </w:tc>
        <w:tc>
          <w:tcPr>
            <w:tcW w:w="1839" w:type="dxa"/>
            <w:shd w:val="clear" w:color="auto" w:fill="auto"/>
            <w:vAlign w:val="center"/>
          </w:tcPr>
          <w:p w14:paraId="14A9CFFB" w14:textId="77777777" w:rsidR="004A1A27" w:rsidRPr="00D448EC" w:rsidRDefault="004A1A27" w:rsidP="00FF2666">
            <w:pPr>
              <w:pStyle w:val="affa"/>
              <w:rPr>
                <w:rFonts w:eastAsia="宋体"/>
                <w:color w:val="auto"/>
              </w:rPr>
            </w:pPr>
            <w:r w:rsidRPr="00D448EC">
              <w:rPr>
                <w:rFonts w:eastAsia="宋体"/>
                <w:color w:val="auto"/>
                <w:kern w:val="0"/>
              </w:rPr>
              <w:t>mg/L</w:t>
            </w:r>
          </w:p>
        </w:tc>
        <w:tc>
          <w:tcPr>
            <w:tcW w:w="2759" w:type="dxa"/>
            <w:shd w:val="clear" w:color="auto" w:fill="auto"/>
            <w:vAlign w:val="center"/>
          </w:tcPr>
          <w:p w14:paraId="519C8CA6" w14:textId="77777777" w:rsidR="004A1A27" w:rsidRPr="00D448EC" w:rsidRDefault="004A1A27" w:rsidP="00FF2666">
            <w:pPr>
              <w:pStyle w:val="affa"/>
              <w:rPr>
                <w:rFonts w:eastAsia="宋体"/>
                <w:color w:val="auto"/>
              </w:rPr>
            </w:pPr>
            <w:r w:rsidRPr="00D448EC">
              <w:rPr>
                <w:rFonts w:eastAsia="宋体"/>
                <w:color w:val="auto"/>
                <w:kern w:val="0"/>
              </w:rPr>
              <w:t>≤450</w:t>
            </w:r>
          </w:p>
        </w:tc>
      </w:tr>
      <w:tr w:rsidR="004A1A27" w:rsidRPr="00D448EC" w14:paraId="2005BB21" w14:textId="77777777" w:rsidTr="004A1A27">
        <w:tc>
          <w:tcPr>
            <w:tcW w:w="3698" w:type="dxa"/>
            <w:shd w:val="clear" w:color="auto" w:fill="auto"/>
            <w:vAlign w:val="center"/>
          </w:tcPr>
          <w:p w14:paraId="30045472" w14:textId="77777777" w:rsidR="004A1A27" w:rsidRPr="00D448EC" w:rsidRDefault="004A1A27" w:rsidP="00FF2666">
            <w:pPr>
              <w:pStyle w:val="affa"/>
              <w:rPr>
                <w:rFonts w:eastAsia="宋体"/>
                <w:color w:val="auto"/>
              </w:rPr>
            </w:pPr>
            <w:r w:rsidRPr="00D448EC">
              <w:rPr>
                <w:rFonts w:eastAsia="宋体"/>
                <w:color w:val="auto"/>
                <w:kern w:val="0"/>
              </w:rPr>
              <w:t>溶解性总固体</w:t>
            </w:r>
          </w:p>
        </w:tc>
        <w:tc>
          <w:tcPr>
            <w:tcW w:w="1839" w:type="dxa"/>
            <w:shd w:val="clear" w:color="auto" w:fill="auto"/>
            <w:vAlign w:val="center"/>
          </w:tcPr>
          <w:p w14:paraId="31286E4F" w14:textId="77777777" w:rsidR="004A1A27" w:rsidRPr="00D448EC" w:rsidRDefault="004A1A27" w:rsidP="00FF2666">
            <w:pPr>
              <w:pStyle w:val="affa"/>
              <w:rPr>
                <w:rFonts w:eastAsia="宋体"/>
                <w:color w:val="auto"/>
              </w:rPr>
            </w:pPr>
            <w:r w:rsidRPr="00D448EC">
              <w:rPr>
                <w:rFonts w:eastAsia="宋体"/>
                <w:color w:val="auto"/>
                <w:kern w:val="0"/>
              </w:rPr>
              <w:t>mg/L</w:t>
            </w:r>
          </w:p>
        </w:tc>
        <w:tc>
          <w:tcPr>
            <w:tcW w:w="2759" w:type="dxa"/>
            <w:shd w:val="clear" w:color="auto" w:fill="auto"/>
            <w:vAlign w:val="center"/>
          </w:tcPr>
          <w:p w14:paraId="771C9ED1" w14:textId="77777777" w:rsidR="004A1A27" w:rsidRPr="00D448EC" w:rsidRDefault="004A1A27" w:rsidP="00FF2666">
            <w:pPr>
              <w:pStyle w:val="affa"/>
              <w:rPr>
                <w:rFonts w:eastAsia="宋体"/>
                <w:color w:val="auto"/>
              </w:rPr>
            </w:pPr>
            <w:r w:rsidRPr="00D448EC">
              <w:rPr>
                <w:rFonts w:eastAsia="宋体"/>
                <w:color w:val="auto"/>
                <w:kern w:val="0"/>
              </w:rPr>
              <w:t>≤1000</w:t>
            </w:r>
          </w:p>
        </w:tc>
      </w:tr>
      <w:tr w:rsidR="004A1A27" w:rsidRPr="00D448EC" w14:paraId="4B22DFAD" w14:textId="77777777" w:rsidTr="004A1A27">
        <w:tc>
          <w:tcPr>
            <w:tcW w:w="3698" w:type="dxa"/>
            <w:shd w:val="clear" w:color="auto" w:fill="auto"/>
            <w:vAlign w:val="center"/>
          </w:tcPr>
          <w:p w14:paraId="16E89691" w14:textId="77777777" w:rsidR="004A1A27" w:rsidRPr="00D448EC" w:rsidRDefault="004A1A27" w:rsidP="00FF2666">
            <w:pPr>
              <w:pStyle w:val="affa"/>
              <w:rPr>
                <w:rFonts w:eastAsia="宋体"/>
                <w:color w:val="auto"/>
              </w:rPr>
            </w:pPr>
            <w:r w:rsidRPr="00D448EC">
              <w:rPr>
                <w:rFonts w:eastAsia="宋体"/>
                <w:color w:val="auto"/>
                <w:kern w:val="0"/>
              </w:rPr>
              <w:t>氯化物</w:t>
            </w:r>
          </w:p>
        </w:tc>
        <w:tc>
          <w:tcPr>
            <w:tcW w:w="1839" w:type="dxa"/>
            <w:shd w:val="clear" w:color="auto" w:fill="auto"/>
            <w:vAlign w:val="center"/>
          </w:tcPr>
          <w:p w14:paraId="73E4E747" w14:textId="77777777" w:rsidR="004A1A27" w:rsidRPr="00D448EC" w:rsidRDefault="004A1A27" w:rsidP="00FF2666">
            <w:pPr>
              <w:pStyle w:val="affa"/>
              <w:rPr>
                <w:rFonts w:eastAsia="宋体"/>
                <w:color w:val="auto"/>
              </w:rPr>
            </w:pPr>
            <w:r w:rsidRPr="00D448EC">
              <w:rPr>
                <w:rFonts w:eastAsia="宋体"/>
                <w:color w:val="auto"/>
                <w:kern w:val="0"/>
              </w:rPr>
              <w:t>mg/L</w:t>
            </w:r>
          </w:p>
        </w:tc>
        <w:tc>
          <w:tcPr>
            <w:tcW w:w="2759" w:type="dxa"/>
            <w:shd w:val="clear" w:color="auto" w:fill="auto"/>
            <w:vAlign w:val="center"/>
          </w:tcPr>
          <w:p w14:paraId="2F898E3F" w14:textId="77777777" w:rsidR="004A1A27" w:rsidRPr="00D448EC" w:rsidRDefault="004A1A27" w:rsidP="00FF2666">
            <w:pPr>
              <w:pStyle w:val="affa"/>
              <w:rPr>
                <w:rFonts w:eastAsia="宋体"/>
                <w:color w:val="auto"/>
              </w:rPr>
            </w:pPr>
            <w:r w:rsidRPr="00D448EC">
              <w:rPr>
                <w:rFonts w:eastAsia="宋体"/>
                <w:color w:val="auto"/>
                <w:kern w:val="0"/>
              </w:rPr>
              <w:t>≤250</w:t>
            </w:r>
          </w:p>
        </w:tc>
      </w:tr>
      <w:tr w:rsidR="004A1A27" w:rsidRPr="00D448EC" w14:paraId="07ACD563" w14:textId="77777777" w:rsidTr="004A1A27">
        <w:tc>
          <w:tcPr>
            <w:tcW w:w="3698" w:type="dxa"/>
            <w:shd w:val="clear" w:color="auto" w:fill="auto"/>
            <w:vAlign w:val="center"/>
          </w:tcPr>
          <w:p w14:paraId="13EBD30E" w14:textId="77777777" w:rsidR="004A1A27" w:rsidRPr="00D448EC" w:rsidRDefault="004A1A27" w:rsidP="00FF2666">
            <w:pPr>
              <w:pStyle w:val="affa"/>
              <w:rPr>
                <w:rFonts w:eastAsia="宋体"/>
                <w:color w:val="auto"/>
              </w:rPr>
            </w:pPr>
            <w:r w:rsidRPr="00D448EC">
              <w:rPr>
                <w:rFonts w:eastAsia="宋体"/>
                <w:color w:val="auto"/>
                <w:kern w:val="0"/>
              </w:rPr>
              <w:t>硫酸盐</w:t>
            </w:r>
          </w:p>
        </w:tc>
        <w:tc>
          <w:tcPr>
            <w:tcW w:w="1839" w:type="dxa"/>
            <w:shd w:val="clear" w:color="auto" w:fill="auto"/>
            <w:vAlign w:val="center"/>
          </w:tcPr>
          <w:p w14:paraId="590C8671" w14:textId="77777777" w:rsidR="004A1A27" w:rsidRPr="00D448EC" w:rsidRDefault="004A1A27" w:rsidP="00FF2666">
            <w:pPr>
              <w:pStyle w:val="affa"/>
              <w:rPr>
                <w:rFonts w:eastAsia="宋体"/>
                <w:color w:val="auto"/>
              </w:rPr>
            </w:pPr>
            <w:r w:rsidRPr="00D448EC">
              <w:rPr>
                <w:rFonts w:eastAsia="宋体"/>
                <w:color w:val="auto"/>
                <w:kern w:val="0"/>
              </w:rPr>
              <w:t>mg/L</w:t>
            </w:r>
          </w:p>
        </w:tc>
        <w:tc>
          <w:tcPr>
            <w:tcW w:w="2759" w:type="dxa"/>
            <w:shd w:val="clear" w:color="auto" w:fill="auto"/>
            <w:vAlign w:val="center"/>
          </w:tcPr>
          <w:p w14:paraId="508E8C65" w14:textId="77777777" w:rsidR="004A1A27" w:rsidRPr="00D448EC" w:rsidRDefault="004A1A27" w:rsidP="00FF2666">
            <w:pPr>
              <w:pStyle w:val="affa"/>
              <w:rPr>
                <w:rFonts w:eastAsia="宋体"/>
                <w:color w:val="auto"/>
              </w:rPr>
            </w:pPr>
            <w:r w:rsidRPr="00D448EC">
              <w:rPr>
                <w:rFonts w:eastAsia="宋体"/>
                <w:color w:val="auto"/>
                <w:kern w:val="0"/>
              </w:rPr>
              <w:t>≤250</w:t>
            </w:r>
          </w:p>
        </w:tc>
      </w:tr>
      <w:tr w:rsidR="004A1A27" w:rsidRPr="00D448EC" w14:paraId="6E2C783B" w14:textId="77777777" w:rsidTr="004A1A27">
        <w:tc>
          <w:tcPr>
            <w:tcW w:w="3698" w:type="dxa"/>
            <w:shd w:val="clear" w:color="auto" w:fill="auto"/>
            <w:vAlign w:val="center"/>
          </w:tcPr>
          <w:p w14:paraId="0C82F083" w14:textId="77777777" w:rsidR="004A1A27" w:rsidRPr="00D448EC" w:rsidRDefault="004A1A27" w:rsidP="00FF2666">
            <w:pPr>
              <w:pStyle w:val="affa"/>
              <w:rPr>
                <w:rFonts w:eastAsia="宋体"/>
                <w:color w:val="auto"/>
                <w:kern w:val="0"/>
              </w:rPr>
            </w:pPr>
            <w:r w:rsidRPr="00D448EC">
              <w:rPr>
                <w:rFonts w:eastAsia="宋体"/>
                <w:color w:val="auto"/>
                <w:kern w:val="0"/>
              </w:rPr>
              <w:t>铁</w:t>
            </w:r>
          </w:p>
        </w:tc>
        <w:tc>
          <w:tcPr>
            <w:tcW w:w="1839" w:type="dxa"/>
            <w:shd w:val="clear" w:color="auto" w:fill="auto"/>
            <w:vAlign w:val="center"/>
          </w:tcPr>
          <w:p w14:paraId="16519840" w14:textId="77777777" w:rsidR="004A1A27" w:rsidRPr="00D448EC" w:rsidRDefault="004A1A27" w:rsidP="00FF2666">
            <w:pPr>
              <w:pStyle w:val="affa"/>
              <w:rPr>
                <w:rFonts w:eastAsia="宋体"/>
                <w:color w:val="auto"/>
                <w:kern w:val="0"/>
              </w:rPr>
            </w:pPr>
            <w:r w:rsidRPr="00D448EC">
              <w:rPr>
                <w:rFonts w:eastAsia="宋体"/>
                <w:color w:val="auto"/>
                <w:kern w:val="0"/>
              </w:rPr>
              <w:t>mg/L</w:t>
            </w:r>
          </w:p>
        </w:tc>
        <w:tc>
          <w:tcPr>
            <w:tcW w:w="2759" w:type="dxa"/>
            <w:shd w:val="clear" w:color="auto" w:fill="auto"/>
            <w:vAlign w:val="center"/>
          </w:tcPr>
          <w:p w14:paraId="534A8DBD" w14:textId="77777777" w:rsidR="004A1A27" w:rsidRPr="00D448EC" w:rsidRDefault="004A1A27" w:rsidP="00FF2666">
            <w:pPr>
              <w:pStyle w:val="affa"/>
              <w:rPr>
                <w:rFonts w:eastAsia="宋体"/>
                <w:color w:val="auto"/>
                <w:kern w:val="0"/>
              </w:rPr>
            </w:pPr>
            <w:r w:rsidRPr="00D448EC">
              <w:rPr>
                <w:rFonts w:eastAsia="宋体"/>
                <w:color w:val="auto"/>
                <w:kern w:val="0"/>
              </w:rPr>
              <w:t>≤0.3</w:t>
            </w:r>
          </w:p>
        </w:tc>
      </w:tr>
      <w:tr w:rsidR="004A1A27" w:rsidRPr="00D448EC" w14:paraId="587BFE72" w14:textId="77777777" w:rsidTr="004A1A27">
        <w:tc>
          <w:tcPr>
            <w:tcW w:w="3698" w:type="dxa"/>
            <w:shd w:val="clear" w:color="auto" w:fill="auto"/>
            <w:vAlign w:val="center"/>
          </w:tcPr>
          <w:p w14:paraId="3B0D50D7" w14:textId="77777777" w:rsidR="004A1A27" w:rsidRPr="00D448EC" w:rsidRDefault="004A1A27" w:rsidP="00FF2666">
            <w:pPr>
              <w:pStyle w:val="affa"/>
              <w:rPr>
                <w:rFonts w:eastAsia="宋体"/>
                <w:color w:val="auto"/>
                <w:kern w:val="0"/>
              </w:rPr>
            </w:pPr>
            <w:r w:rsidRPr="00D448EC">
              <w:rPr>
                <w:rFonts w:eastAsia="宋体"/>
                <w:color w:val="auto"/>
                <w:kern w:val="0"/>
              </w:rPr>
              <w:t>锰</w:t>
            </w:r>
          </w:p>
        </w:tc>
        <w:tc>
          <w:tcPr>
            <w:tcW w:w="1839" w:type="dxa"/>
            <w:shd w:val="clear" w:color="auto" w:fill="auto"/>
            <w:vAlign w:val="center"/>
          </w:tcPr>
          <w:p w14:paraId="08E3270B" w14:textId="77777777" w:rsidR="004A1A27" w:rsidRPr="00D448EC" w:rsidRDefault="004A1A27" w:rsidP="00FF2666">
            <w:pPr>
              <w:pStyle w:val="affa"/>
              <w:rPr>
                <w:rFonts w:eastAsia="宋体"/>
                <w:color w:val="auto"/>
                <w:kern w:val="0"/>
              </w:rPr>
            </w:pPr>
            <w:r w:rsidRPr="00D448EC">
              <w:rPr>
                <w:rFonts w:eastAsia="宋体"/>
                <w:color w:val="auto"/>
                <w:kern w:val="0"/>
              </w:rPr>
              <w:t>mg/L</w:t>
            </w:r>
          </w:p>
        </w:tc>
        <w:tc>
          <w:tcPr>
            <w:tcW w:w="2759" w:type="dxa"/>
            <w:shd w:val="clear" w:color="auto" w:fill="auto"/>
            <w:vAlign w:val="center"/>
          </w:tcPr>
          <w:p w14:paraId="0D5D89CC" w14:textId="77777777" w:rsidR="004A1A27" w:rsidRPr="00D448EC" w:rsidRDefault="004A1A27" w:rsidP="00FF2666">
            <w:pPr>
              <w:pStyle w:val="affa"/>
              <w:rPr>
                <w:rFonts w:eastAsia="宋体"/>
                <w:color w:val="auto"/>
                <w:kern w:val="0"/>
              </w:rPr>
            </w:pPr>
            <w:r w:rsidRPr="00D448EC">
              <w:rPr>
                <w:rFonts w:eastAsia="宋体"/>
                <w:color w:val="auto"/>
                <w:kern w:val="0"/>
              </w:rPr>
              <w:t>≤0.1</w:t>
            </w:r>
          </w:p>
        </w:tc>
      </w:tr>
      <w:tr w:rsidR="004A1A27" w:rsidRPr="00D448EC" w14:paraId="41D30388" w14:textId="77777777" w:rsidTr="004A1A27">
        <w:tc>
          <w:tcPr>
            <w:tcW w:w="3698" w:type="dxa"/>
            <w:shd w:val="clear" w:color="auto" w:fill="auto"/>
            <w:vAlign w:val="center"/>
          </w:tcPr>
          <w:p w14:paraId="27DD431E" w14:textId="77777777" w:rsidR="004A1A27" w:rsidRPr="00D448EC" w:rsidRDefault="004A1A27" w:rsidP="00FF2666">
            <w:pPr>
              <w:pStyle w:val="affa"/>
              <w:rPr>
                <w:rFonts w:eastAsia="宋体"/>
                <w:color w:val="auto"/>
                <w:kern w:val="0"/>
              </w:rPr>
            </w:pPr>
            <w:r w:rsidRPr="00D448EC">
              <w:rPr>
                <w:rFonts w:eastAsia="宋体"/>
                <w:color w:val="auto"/>
                <w:kern w:val="0"/>
              </w:rPr>
              <w:t>铜</w:t>
            </w:r>
          </w:p>
        </w:tc>
        <w:tc>
          <w:tcPr>
            <w:tcW w:w="1839" w:type="dxa"/>
            <w:shd w:val="clear" w:color="auto" w:fill="auto"/>
            <w:vAlign w:val="center"/>
          </w:tcPr>
          <w:p w14:paraId="6E64985B" w14:textId="77777777" w:rsidR="004A1A27" w:rsidRPr="00D448EC" w:rsidRDefault="004A1A27" w:rsidP="00FF2666">
            <w:pPr>
              <w:pStyle w:val="affa"/>
              <w:rPr>
                <w:rFonts w:eastAsia="宋体"/>
                <w:color w:val="auto"/>
                <w:kern w:val="0"/>
              </w:rPr>
            </w:pPr>
            <w:r w:rsidRPr="00D448EC">
              <w:rPr>
                <w:rFonts w:eastAsia="宋体"/>
                <w:color w:val="auto"/>
                <w:kern w:val="0"/>
              </w:rPr>
              <w:t>mg/L</w:t>
            </w:r>
          </w:p>
        </w:tc>
        <w:tc>
          <w:tcPr>
            <w:tcW w:w="2759" w:type="dxa"/>
            <w:shd w:val="clear" w:color="auto" w:fill="auto"/>
            <w:vAlign w:val="center"/>
          </w:tcPr>
          <w:p w14:paraId="2435DFAF" w14:textId="77777777" w:rsidR="004A1A27" w:rsidRPr="00D448EC" w:rsidRDefault="004A1A27" w:rsidP="00FF2666">
            <w:pPr>
              <w:pStyle w:val="affa"/>
              <w:rPr>
                <w:rFonts w:eastAsia="宋体"/>
                <w:color w:val="auto"/>
                <w:kern w:val="0"/>
              </w:rPr>
            </w:pPr>
            <w:r w:rsidRPr="00D448EC">
              <w:rPr>
                <w:rFonts w:eastAsia="宋体"/>
                <w:color w:val="auto"/>
                <w:kern w:val="0"/>
              </w:rPr>
              <w:t>≤1.00</w:t>
            </w:r>
          </w:p>
        </w:tc>
      </w:tr>
      <w:tr w:rsidR="004A1A27" w:rsidRPr="00D448EC" w14:paraId="379A4040" w14:textId="77777777" w:rsidTr="004A1A27">
        <w:tc>
          <w:tcPr>
            <w:tcW w:w="3698" w:type="dxa"/>
            <w:shd w:val="clear" w:color="auto" w:fill="auto"/>
            <w:vAlign w:val="center"/>
          </w:tcPr>
          <w:p w14:paraId="573B52C5" w14:textId="77777777" w:rsidR="004A1A27" w:rsidRPr="00D448EC" w:rsidRDefault="004A1A27" w:rsidP="00FF2666">
            <w:pPr>
              <w:pStyle w:val="affa"/>
              <w:rPr>
                <w:rFonts w:eastAsia="宋体"/>
                <w:color w:val="auto"/>
                <w:kern w:val="0"/>
              </w:rPr>
            </w:pPr>
            <w:r w:rsidRPr="00D448EC">
              <w:rPr>
                <w:rFonts w:eastAsia="宋体"/>
                <w:color w:val="auto"/>
                <w:kern w:val="0"/>
              </w:rPr>
              <w:t>锌</w:t>
            </w:r>
          </w:p>
        </w:tc>
        <w:tc>
          <w:tcPr>
            <w:tcW w:w="1839" w:type="dxa"/>
            <w:shd w:val="clear" w:color="auto" w:fill="auto"/>
            <w:vAlign w:val="center"/>
          </w:tcPr>
          <w:p w14:paraId="19E32BA8" w14:textId="77777777" w:rsidR="004A1A27" w:rsidRPr="00D448EC" w:rsidRDefault="004A1A27" w:rsidP="00FF2666">
            <w:pPr>
              <w:pStyle w:val="affa"/>
              <w:rPr>
                <w:rFonts w:eastAsia="宋体"/>
                <w:color w:val="auto"/>
                <w:kern w:val="0"/>
              </w:rPr>
            </w:pPr>
            <w:r w:rsidRPr="00D448EC">
              <w:rPr>
                <w:rFonts w:eastAsia="宋体"/>
                <w:color w:val="auto"/>
                <w:kern w:val="0"/>
              </w:rPr>
              <w:t>mg/L</w:t>
            </w:r>
          </w:p>
        </w:tc>
        <w:tc>
          <w:tcPr>
            <w:tcW w:w="2759" w:type="dxa"/>
            <w:shd w:val="clear" w:color="auto" w:fill="auto"/>
            <w:vAlign w:val="center"/>
          </w:tcPr>
          <w:p w14:paraId="3B0E8893" w14:textId="77777777" w:rsidR="004A1A27" w:rsidRPr="00D448EC" w:rsidRDefault="004A1A27" w:rsidP="00FF2666">
            <w:pPr>
              <w:pStyle w:val="affa"/>
              <w:rPr>
                <w:rFonts w:eastAsia="宋体"/>
                <w:color w:val="auto"/>
                <w:kern w:val="0"/>
              </w:rPr>
            </w:pPr>
            <w:r w:rsidRPr="00D448EC">
              <w:rPr>
                <w:rFonts w:eastAsia="宋体"/>
                <w:color w:val="auto"/>
                <w:kern w:val="0"/>
              </w:rPr>
              <w:t>≤1.00</w:t>
            </w:r>
          </w:p>
        </w:tc>
      </w:tr>
      <w:tr w:rsidR="004A1A27" w:rsidRPr="00D448EC" w14:paraId="141D180A" w14:textId="77777777" w:rsidTr="004A1A27">
        <w:tc>
          <w:tcPr>
            <w:tcW w:w="3698" w:type="dxa"/>
            <w:shd w:val="clear" w:color="auto" w:fill="auto"/>
            <w:vAlign w:val="center"/>
          </w:tcPr>
          <w:p w14:paraId="339FB0B7" w14:textId="77777777" w:rsidR="004A1A27" w:rsidRPr="00D448EC" w:rsidRDefault="004A1A27" w:rsidP="00FF2666">
            <w:pPr>
              <w:pStyle w:val="affa"/>
              <w:rPr>
                <w:rFonts w:eastAsia="宋体"/>
                <w:color w:val="auto"/>
                <w:kern w:val="0"/>
              </w:rPr>
            </w:pPr>
            <w:r w:rsidRPr="00D448EC">
              <w:rPr>
                <w:rFonts w:eastAsia="宋体"/>
                <w:color w:val="auto"/>
                <w:kern w:val="0"/>
              </w:rPr>
              <w:t>阴离子表面活性剂</w:t>
            </w:r>
          </w:p>
        </w:tc>
        <w:tc>
          <w:tcPr>
            <w:tcW w:w="1839" w:type="dxa"/>
            <w:shd w:val="clear" w:color="auto" w:fill="auto"/>
            <w:vAlign w:val="center"/>
          </w:tcPr>
          <w:p w14:paraId="104B31AD" w14:textId="77777777" w:rsidR="004A1A27" w:rsidRPr="00D448EC" w:rsidRDefault="004A1A27" w:rsidP="00FF2666">
            <w:pPr>
              <w:pStyle w:val="affa"/>
              <w:rPr>
                <w:rFonts w:eastAsia="宋体"/>
                <w:color w:val="auto"/>
                <w:kern w:val="0"/>
              </w:rPr>
            </w:pPr>
            <w:r w:rsidRPr="00D448EC">
              <w:rPr>
                <w:rFonts w:eastAsia="宋体"/>
                <w:color w:val="auto"/>
                <w:kern w:val="0"/>
              </w:rPr>
              <w:t>/</w:t>
            </w:r>
          </w:p>
        </w:tc>
        <w:tc>
          <w:tcPr>
            <w:tcW w:w="2759" w:type="dxa"/>
            <w:shd w:val="clear" w:color="auto" w:fill="auto"/>
            <w:vAlign w:val="center"/>
          </w:tcPr>
          <w:p w14:paraId="2FBD817B" w14:textId="77777777" w:rsidR="004A1A27" w:rsidRPr="00D448EC" w:rsidRDefault="004A1A27" w:rsidP="00FF2666">
            <w:pPr>
              <w:pStyle w:val="affa"/>
              <w:rPr>
                <w:rFonts w:eastAsia="宋体"/>
                <w:color w:val="auto"/>
                <w:kern w:val="0"/>
              </w:rPr>
            </w:pPr>
            <w:r w:rsidRPr="00D448EC">
              <w:rPr>
                <w:rFonts w:eastAsia="宋体"/>
                <w:color w:val="auto"/>
                <w:kern w:val="0"/>
              </w:rPr>
              <w:t>≤0.3</w:t>
            </w:r>
          </w:p>
        </w:tc>
      </w:tr>
      <w:tr w:rsidR="004A1A27" w:rsidRPr="00D448EC" w14:paraId="20E16CAE" w14:textId="77777777" w:rsidTr="004A1A27">
        <w:tc>
          <w:tcPr>
            <w:tcW w:w="3698" w:type="dxa"/>
            <w:shd w:val="clear" w:color="auto" w:fill="auto"/>
            <w:vAlign w:val="center"/>
          </w:tcPr>
          <w:p w14:paraId="3B2FEEA1" w14:textId="77777777" w:rsidR="004A1A27" w:rsidRPr="00D448EC" w:rsidRDefault="004A1A27" w:rsidP="00FF2666">
            <w:pPr>
              <w:pStyle w:val="affa"/>
              <w:rPr>
                <w:rFonts w:eastAsia="宋体"/>
                <w:color w:val="auto"/>
                <w:kern w:val="0"/>
              </w:rPr>
            </w:pPr>
            <w:r w:rsidRPr="00D448EC">
              <w:rPr>
                <w:rFonts w:eastAsia="宋体"/>
                <w:color w:val="auto"/>
                <w:kern w:val="0"/>
              </w:rPr>
              <w:t>耗氧量</w:t>
            </w:r>
            <w:r w:rsidRPr="00D448EC">
              <w:rPr>
                <w:rFonts w:eastAsia="宋体"/>
                <w:color w:val="auto"/>
                <w:kern w:val="0"/>
              </w:rPr>
              <w:t>(</w:t>
            </w:r>
            <w:proofErr w:type="spellStart"/>
            <w:r w:rsidRPr="00D448EC">
              <w:rPr>
                <w:rFonts w:eastAsia="宋体"/>
                <w:color w:val="auto"/>
                <w:kern w:val="0"/>
              </w:rPr>
              <w:t>COD</w:t>
            </w:r>
            <w:r w:rsidRPr="00D448EC">
              <w:rPr>
                <w:rFonts w:eastAsia="宋体"/>
                <w:color w:val="auto"/>
                <w:kern w:val="0"/>
                <w:sz w:val="14"/>
                <w:szCs w:val="14"/>
              </w:rPr>
              <w:t>Mn</w:t>
            </w:r>
            <w:proofErr w:type="spellEnd"/>
            <w:r w:rsidRPr="00D448EC">
              <w:rPr>
                <w:rFonts w:eastAsia="宋体"/>
                <w:color w:val="auto"/>
                <w:kern w:val="0"/>
              </w:rPr>
              <w:t>法，以</w:t>
            </w:r>
            <w:r w:rsidRPr="00D448EC">
              <w:rPr>
                <w:rFonts w:eastAsia="宋体"/>
                <w:color w:val="auto"/>
                <w:kern w:val="0"/>
              </w:rPr>
              <w:t>O</w:t>
            </w:r>
            <w:r w:rsidRPr="00D448EC">
              <w:rPr>
                <w:rFonts w:eastAsia="宋体"/>
                <w:color w:val="auto"/>
                <w:kern w:val="0"/>
                <w:sz w:val="14"/>
                <w:szCs w:val="14"/>
              </w:rPr>
              <w:t>2</w:t>
            </w:r>
            <w:r w:rsidRPr="00D448EC">
              <w:rPr>
                <w:rFonts w:eastAsia="宋体"/>
                <w:color w:val="auto"/>
                <w:kern w:val="0"/>
              </w:rPr>
              <w:t>计</w:t>
            </w:r>
            <w:r w:rsidRPr="00D448EC">
              <w:rPr>
                <w:rFonts w:eastAsia="宋体"/>
                <w:color w:val="auto"/>
                <w:kern w:val="0"/>
              </w:rPr>
              <w:t>)</w:t>
            </w:r>
          </w:p>
        </w:tc>
        <w:tc>
          <w:tcPr>
            <w:tcW w:w="1839" w:type="dxa"/>
            <w:shd w:val="clear" w:color="auto" w:fill="auto"/>
            <w:vAlign w:val="center"/>
          </w:tcPr>
          <w:p w14:paraId="38E27CC4" w14:textId="77777777" w:rsidR="004A1A27" w:rsidRPr="00D448EC" w:rsidRDefault="004A1A27" w:rsidP="00FF2666">
            <w:pPr>
              <w:pStyle w:val="affa"/>
              <w:rPr>
                <w:rFonts w:eastAsia="宋体"/>
                <w:color w:val="auto"/>
                <w:kern w:val="0"/>
              </w:rPr>
            </w:pPr>
            <w:r w:rsidRPr="00D448EC">
              <w:rPr>
                <w:rFonts w:eastAsia="宋体"/>
                <w:color w:val="auto"/>
                <w:kern w:val="0"/>
              </w:rPr>
              <w:t>/</w:t>
            </w:r>
          </w:p>
        </w:tc>
        <w:tc>
          <w:tcPr>
            <w:tcW w:w="2759" w:type="dxa"/>
            <w:shd w:val="clear" w:color="auto" w:fill="auto"/>
            <w:vAlign w:val="center"/>
          </w:tcPr>
          <w:p w14:paraId="63D942B8" w14:textId="77777777" w:rsidR="004A1A27" w:rsidRPr="00D448EC" w:rsidRDefault="004A1A27" w:rsidP="00FF2666">
            <w:pPr>
              <w:pStyle w:val="affa"/>
              <w:rPr>
                <w:rFonts w:eastAsia="宋体"/>
                <w:color w:val="auto"/>
                <w:kern w:val="0"/>
              </w:rPr>
            </w:pPr>
            <w:r w:rsidRPr="00D448EC">
              <w:rPr>
                <w:rFonts w:eastAsia="宋体"/>
                <w:color w:val="auto"/>
                <w:kern w:val="0"/>
              </w:rPr>
              <w:t>≤3.0</w:t>
            </w:r>
          </w:p>
        </w:tc>
      </w:tr>
      <w:tr w:rsidR="004A1A27" w:rsidRPr="00D448EC" w14:paraId="504CF115" w14:textId="77777777" w:rsidTr="004A1A27">
        <w:tc>
          <w:tcPr>
            <w:tcW w:w="3698" w:type="dxa"/>
            <w:shd w:val="clear" w:color="auto" w:fill="auto"/>
            <w:vAlign w:val="center"/>
          </w:tcPr>
          <w:p w14:paraId="03130EE7" w14:textId="77777777" w:rsidR="004A1A27" w:rsidRPr="00D448EC" w:rsidRDefault="004A1A27" w:rsidP="00FF2666">
            <w:pPr>
              <w:pStyle w:val="affa"/>
              <w:rPr>
                <w:rFonts w:eastAsia="宋体"/>
                <w:color w:val="auto"/>
                <w:kern w:val="0"/>
              </w:rPr>
            </w:pPr>
            <w:r w:rsidRPr="00D448EC">
              <w:rPr>
                <w:rFonts w:eastAsia="宋体"/>
                <w:color w:val="auto"/>
                <w:kern w:val="0"/>
              </w:rPr>
              <w:t>氨氮</w:t>
            </w:r>
          </w:p>
        </w:tc>
        <w:tc>
          <w:tcPr>
            <w:tcW w:w="1839" w:type="dxa"/>
            <w:shd w:val="clear" w:color="auto" w:fill="auto"/>
            <w:vAlign w:val="center"/>
          </w:tcPr>
          <w:p w14:paraId="0D2F7688" w14:textId="77777777" w:rsidR="004A1A27" w:rsidRPr="00D448EC" w:rsidRDefault="004A1A27" w:rsidP="00FF2666">
            <w:pPr>
              <w:pStyle w:val="affa"/>
              <w:rPr>
                <w:rFonts w:eastAsia="宋体"/>
                <w:color w:val="auto"/>
                <w:kern w:val="0"/>
              </w:rPr>
            </w:pPr>
            <w:r w:rsidRPr="00D448EC">
              <w:rPr>
                <w:rFonts w:eastAsia="宋体"/>
                <w:color w:val="auto"/>
                <w:kern w:val="0"/>
              </w:rPr>
              <w:t>mg/L</w:t>
            </w:r>
          </w:p>
        </w:tc>
        <w:tc>
          <w:tcPr>
            <w:tcW w:w="2759" w:type="dxa"/>
            <w:shd w:val="clear" w:color="auto" w:fill="auto"/>
            <w:vAlign w:val="center"/>
          </w:tcPr>
          <w:p w14:paraId="70E3053D" w14:textId="77777777" w:rsidR="004A1A27" w:rsidRPr="00D448EC" w:rsidRDefault="004A1A27" w:rsidP="00FF2666">
            <w:pPr>
              <w:pStyle w:val="affa"/>
              <w:rPr>
                <w:rFonts w:eastAsia="宋体"/>
                <w:color w:val="auto"/>
                <w:kern w:val="0"/>
              </w:rPr>
            </w:pPr>
            <w:r w:rsidRPr="00D448EC">
              <w:rPr>
                <w:rFonts w:eastAsia="宋体"/>
                <w:color w:val="auto"/>
                <w:kern w:val="0"/>
              </w:rPr>
              <w:t>≤0.50</w:t>
            </w:r>
          </w:p>
        </w:tc>
      </w:tr>
      <w:tr w:rsidR="004A1A27" w:rsidRPr="00D448EC" w14:paraId="72B8FE12" w14:textId="77777777" w:rsidTr="004A1A27">
        <w:tc>
          <w:tcPr>
            <w:tcW w:w="3698" w:type="dxa"/>
            <w:shd w:val="clear" w:color="auto" w:fill="auto"/>
            <w:vAlign w:val="center"/>
          </w:tcPr>
          <w:p w14:paraId="32C98DF8" w14:textId="77777777" w:rsidR="004A1A27" w:rsidRPr="00D448EC" w:rsidRDefault="004A1A27" w:rsidP="00FF2666">
            <w:pPr>
              <w:pStyle w:val="affa"/>
              <w:rPr>
                <w:rFonts w:eastAsia="宋体"/>
                <w:color w:val="auto"/>
                <w:kern w:val="0"/>
              </w:rPr>
            </w:pPr>
            <w:r w:rsidRPr="00D448EC">
              <w:rPr>
                <w:rFonts w:eastAsia="宋体"/>
                <w:color w:val="auto"/>
                <w:kern w:val="0"/>
              </w:rPr>
              <w:t>硫化物</w:t>
            </w:r>
          </w:p>
        </w:tc>
        <w:tc>
          <w:tcPr>
            <w:tcW w:w="1839" w:type="dxa"/>
            <w:shd w:val="clear" w:color="auto" w:fill="auto"/>
            <w:vAlign w:val="center"/>
          </w:tcPr>
          <w:p w14:paraId="795826AD" w14:textId="77777777" w:rsidR="004A1A27" w:rsidRPr="00D448EC" w:rsidRDefault="004A1A27" w:rsidP="00FF2666">
            <w:pPr>
              <w:pStyle w:val="affa"/>
              <w:rPr>
                <w:rFonts w:eastAsia="宋体"/>
                <w:color w:val="auto"/>
                <w:kern w:val="0"/>
              </w:rPr>
            </w:pPr>
            <w:r w:rsidRPr="00D448EC">
              <w:rPr>
                <w:rFonts w:eastAsia="宋体"/>
                <w:color w:val="auto"/>
                <w:kern w:val="0"/>
              </w:rPr>
              <w:t>mg/L</w:t>
            </w:r>
          </w:p>
        </w:tc>
        <w:tc>
          <w:tcPr>
            <w:tcW w:w="2759" w:type="dxa"/>
            <w:shd w:val="clear" w:color="auto" w:fill="auto"/>
            <w:vAlign w:val="center"/>
          </w:tcPr>
          <w:p w14:paraId="45D0B4E8" w14:textId="77777777" w:rsidR="004A1A27" w:rsidRPr="00D448EC" w:rsidRDefault="004A1A27" w:rsidP="00FF2666">
            <w:pPr>
              <w:pStyle w:val="affa"/>
              <w:rPr>
                <w:rFonts w:eastAsia="宋体"/>
                <w:color w:val="auto"/>
                <w:kern w:val="0"/>
              </w:rPr>
            </w:pPr>
            <w:r w:rsidRPr="00D448EC">
              <w:rPr>
                <w:rFonts w:eastAsia="宋体"/>
                <w:color w:val="auto"/>
                <w:kern w:val="0"/>
              </w:rPr>
              <w:t>≤0.02</w:t>
            </w:r>
          </w:p>
        </w:tc>
      </w:tr>
      <w:tr w:rsidR="004A1A27" w:rsidRPr="00D448EC" w14:paraId="0EAC153C" w14:textId="77777777" w:rsidTr="004A1A27">
        <w:tc>
          <w:tcPr>
            <w:tcW w:w="3698" w:type="dxa"/>
            <w:shd w:val="clear" w:color="auto" w:fill="auto"/>
            <w:vAlign w:val="center"/>
          </w:tcPr>
          <w:p w14:paraId="3DF7F7EB" w14:textId="77777777" w:rsidR="004A1A27" w:rsidRPr="00D448EC" w:rsidRDefault="004A1A27" w:rsidP="00FF2666">
            <w:pPr>
              <w:pStyle w:val="affa"/>
              <w:rPr>
                <w:rFonts w:eastAsia="宋体"/>
                <w:color w:val="auto"/>
                <w:kern w:val="0"/>
              </w:rPr>
            </w:pPr>
            <w:r w:rsidRPr="00D448EC">
              <w:rPr>
                <w:rFonts w:eastAsia="宋体"/>
                <w:color w:val="auto"/>
                <w:kern w:val="0"/>
              </w:rPr>
              <w:t>氟化物</w:t>
            </w:r>
          </w:p>
        </w:tc>
        <w:tc>
          <w:tcPr>
            <w:tcW w:w="1839" w:type="dxa"/>
            <w:shd w:val="clear" w:color="auto" w:fill="auto"/>
            <w:vAlign w:val="center"/>
          </w:tcPr>
          <w:p w14:paraId="6CEEC41E" w14:textId="77777777" w:rsidR="004A1A27" w:rsidRPr="00D448EC" w:rsidRDefault="004A1A27" w:rsidP="00FF2666">
            <w:pPr>
              <w:pStyle w:val="affa"/>
              <w:rPr>
                <w:rFonts w:eastAsia="宋体"/>
                <w:color w:val="auto"/>
                <w:kern w:val="0"/>
              </w:rPr>
            </w:pPr>
            <w:r w:rsidRPr="00D448EC">
              <w:rPr>
                <w:rFonts w:eastAsia="宋体"/>
                <w:color w:val="auto"/>
                <w:kern w:val="0"/>
              </w:rPr>
              <w:t>mg/L</w:t>
            </w:r>
          </w:p>
        </w:tc>
        <w:tc>
          <w:tcPr>
            <w:tcW w:w="2759" w:type="dxa"/>
            <w:shd w:val="clear" w:color="auto" w:fill="auto"/>
            <w:vAlign w:val="center"/>
          </w:tcPr>
          <w:p w14:paraId="1EE69342" w14:textId="77777777" w:rsidR="004A1A27" w:rsidRPr="00D448EC" w:rsidRDefault="004A1A27" w:rsidP="00FF2666">
            <w:pPr>
              <w:pStyle w:val="affa"/>
              <w:rPr>
                <w:rFonts w:eastAsia="宋体"/>
                <w:color w:val="auto"/>
                <w:kern w:val="0"/>
              </w:rPr>
            </w:pPr>
            <w:r w:rsidRPr="00D448EC">
              <w:rPr>
                <w:rFonts w:eastAsia="宋体"/>
                <w:color w:val="auto"/>
                <w:kern w:val="0"/>
              </w:rPr>
              <w:t>≤1.0</w:t>
            </w:r>
          </w:p>
        </w:tc>
      </w:tr>
      <w:tr w:rsidR="004A1A27" w:rsidRPr="00D448EC" w14:paraId="15A25773" w14:textId="77777777" w:rsidTr="004A1A27">
        <w:tc>
          <w:tcPr>
            <w:tcW w:w="3698" w:type="dxa"/>
            <w:shd w:val="clear" w:color="auto" w:fill="auto"/>
            <w:vAlign w:val="center"/>
          </w:tcPr>
          <w:p w14:paraId="7AB7527F" w14:textId="77777777" w:rsidR="004A1A27" w:rsidRPr="00D448EC" w:rsidRDefault="004A1A27" w:rsidP="00FF2666">
            <w:pPr>
              <w:pStyle w:val="affa"/>
              <w:rPr>
                <w:rFonts w:eastAsia="宋体"/>
                <w:color w:val="auto"/>
                <w:kern w:val="0"/>
              </w:rPr>
            </w:pPr>
            <w:r w:rsidRPr="00D448EC">
              <w:rPr>
                <w:rFonts w:eastAsia="宋体"/>
                <w:color w:val="auto"/>
                <w:kern w:val="0"/>
              </w:rPr>
              <w:t>总大肠菌群</w:t>
            </w:r>
            <w:r w:rsidRPr="00D448EC">
              <w:rPr>
                <w:rFonts w:eastAsia="宋体"/>
                <w:color w:val="auto"/>
                <w:kern w:val="0"/>
              </w:rPr>
              <w:t>/(</w:t>
            </w:r>
            <w:proofErr w:type="spellStart"/>
            <w:r w:rsidRPr="00D448EC">
              <w:rPr>
                <w:rFonts w:eastAsia="宋体"/>
                <w:color w:val="auto"/>
                <w:kern w:val="0"/>
              </w:rPr>
              <w:t>MPN</w:t>
            </w:r>
            <w:r w:rsidRPr="00D448EC">
              <w:rPr>
                <w:rFonts w:eastAsia="宋体"/>
                <w:color w:val="auto"/>
                <w:kern w:val="0"/>
                <w:sz w:val="14"/>
                <w:szCs w:val="14"/>
              </w:rPr>
              <w:t>a</w:t>
            </w:r>
            <w:proofErr w:type="spellEnd"/>
            <w:r w:rsidRPr="00D448EC">
              <w:rPr>
                <w:rFonts w:eastAsia="宋体"/>
                <w:color w:val="auto"/>
                <w:kern w:val="0"/>
              </w:rPr>
              <w:t>/100mL</w:t>
            </w:r>
            <w:r w:rsidRPr="00D448EC">
              <w:rPr>
                <w:rFonts w:eastAsia="宋体"/>
                <w:color w:val="auto"/>
                <w:kern w:val="0"/>
              </w:rPr>
              <w:t>或</w:t>
            </w:r>
            <w:proofErr w:type="spellStart"/>
            <w:r w:rsidRPr="00D448EC">
              <w:rPr>
                <w:rFonts w:eastAsia="宋体"/>
                <w:color w:val="auto"/>
                <w:kern w:val="0"/>
              </w:rPr>
              <w:t>CFU</w:t>
            </w:r>
            <w:r w:rsidRPr="00D448EC">
              <w:rPr>
                <w:rFonts w:eastAsia="宋体"/>
                <w:color w:val="auto"/>
                <w:kern w:val="0"/>
                <w:sz w:val="14"/>
                <w:szCs w:val="14"/>
              </w:rPr>
              <w:t>b</w:t>
            </w:r>
            <w:proofErr w:type="spellEnd"/>
            <w:r w:rsidRPr="00D448EC">
              <w:rPr>
                <w:rFonts w:eastAsia="宋体"/>
                <w:color w:val="auto"/>
                <w:kern w:val="0"/>
              </w:rPr>
              <w:t>/100mL)</w:t>
            </w:r>
          </w:p>
        </w:tc>
        <w:tc>
          <w:tcPr>
            <w:tcW w:w="1839" w:type="dxa"/>
            <w:shd w:val="clear" w:color="auto" w:fill="auto"/>
            <w:vAlign w:val="center"/>
          </w:tcPr>
          <w:p w14:paraId="65E4B8B6" w14:textId="77777777" w:rsidR="004A1A27" w:rsidRPr="00D448EC" w:rsidRDefault="004A1A27" w:rsidP="00FF2666">
            <w:pPr>
              <w:pStyle w:val="affa"/>
              <w:rPr>
                <w:rFonts w:eastAsia="宋体"/>
                <w:color w:val="auto"/>
                <w:kern w:val="0"/>
              </w:rPr>
            </w:pPr>
            <w:r w:rsidRPr="00D448EC">
              <w:rPr>
                <w:rFonts w:eastAsia="宋体"/>
                <w:color w:val="auto"/>
                <w:kern w:val="0"/>
              </w:rPr>
              <w:t>/</w:t>
            </w:r>
          </w:p>
        </w:tc>
        <w:tc>
          <w:tcPr>
            <w:tcW w:w="2759" w:type="dxa"/>
            <w:shd w:val="clear" w:color="auto" w:fill="auto"/>
            <w:vAlign w:val="center"/>
          </w:tcPr>
          <w:p w14:paraId="128F1196" w14:textId="77777777" w:rsidR="004A1A27" w:rsidRPr="00D448EC" w:rsidRDefault="004A1A27" w:rsidP="00FF2666">
            <w:pPr>
              <w:pStyle w:val="affa"/>
              <w:rPr>
                <w:rFonts w:eastAsia="宋体"/>
                <w:color w:val="auto"/>
                <w:kern w:val="0"/>
              </w:rPr>
            </w:pPr>
            <w:r w:rsidRPr="00D448EC">
              <w:rPr>
                <w:rFonts w:eastAsia="宋体"/>
                <w:color w:val="auto"/>
                <w:kern w:val="0"/>
              </w:rPr>
              <w:t>≤3.0</w:t>
            </w:r>
          </w:p>
        </w:tc>
      </w:tr>
      <w:tr w:rsidR="004A1A27" w:rsidRPr="00D448EC" w14:paraId="7FF2D0D2" w14:textId="77777777" w:rsidTr="004A1A27">
        <w:tc>
          <w:tcPr>
            <w:tcW w:w="3698" w:type="dxa"/>
            <w:shd w:val="clear" w:color="auto" w:fill="auto"/>
            <w:vAlign w:val="center"/>
          </w:tcPr>
          <w:p w14:paraId="100193D9" w14:textId="77777777" w:rsidR="004A1A27" w:rsidRPr="00D448EC" w:rsidRDefault="004A1A27" w:rsidP="00FF2666">
            <w:pPr>
              <w:pStyle w:val="affa"/>
              <w:rPr>
                <w:rFonts w:eastAsia="宋体"/>
                <w:color w:val="auto"/>
                <w:kern w:val="0"/>
              </w:rPr>
            </w:pPr>
            <w:r w:rsidRPr="00D448EC">
              <w:rPr>
                <w:rFonts w:eastAsia="宋体"/>
                <w:color w:val="auto"/>
                <w:kern w:val="0"/>
              </w:rPr>
              <w:t>菌落总数</w:t>
            </w:r>
            <w:r w:rsidRPr="00D448EC">
              <w:rPr>
                <w:rFonts w:eastAsia="宋体"/>
                <w:color w:val="auto"/>
                <w:kern w:val="0"/>
              </w:rPr>
              <w:t>(</w:t>
            </w:r>
            <w:proofErr w:type="spellStart"/>
            <w:r w:rsidRPr="00D448EC">
              <w:rPr>
                <w:rFonts w:eastAsia="宋体"/>
                <w:color w:val="auto"/>
                <w:kern w:val="0"/>
              </w:rPr>
              <w:t>CFU</w:t>
            </w:r>
            <w:r w:rsidRPr="00D448EC">
              <w:rPr>
                <w:rFonts w:eastAsia="宋体"/>
                <w:color w:val="auto"/>
                <w:kern w:val="0"/>
                <w:sz w:val="14"/>
                <w:szCs w:val="14"/>
              </w:rPr>
              <w:t>c</w:t>
            </w:r>
            <w:proofErr w:type="spellEnd"/>
            <w:r w:rsidRPr="00D448EC">
              <w:rPr>
                <w:rFonts w:eastAsia="宋体"/>
                <w:color w:val="auto"/>
                <w:kern w:val="0"/>
              </w:rPr>
              <w:t>/100mL)</w:t>
            </w:r>
          </w:p>
        </w:tc>
        <w:tc>
          <w:tcPr>
            <w:tcW w:w="1839" w:type="dxa"/>
            <w:shd w:val="clear" w:color="auto" w:fill="auto"/>
            <w:vAlign w:val="center"/>
          </w:tcPr>
          <w:p w14:paraId="2791A0BC" w14:textId="77777777" w:rsidR="004A1A27" w:rsidRPr="00D448EC" w:rsidRDefault="004A1A27" w:rsidP="00FF2666">
            <w:pPr>
              <w:pStyle w:val="affa"/>
              <w:rPr>
                <w:rFonts w:eastAsia="宋体"/>
                <w:color w:val="auto"/>
                <w:kern w:val="0"/>
              </w:rPr>
            </w:pPr>
            <w:r w:rsidRPr="00D448EC">
              <w:rPr>
                <w:rFonts w:eastAsia="宋体"/>
                <w:color w:val="auto"/>
                <w:kern w:val="0"/>
              </w:rPr>
              <w:t>/</w:t>
            </w:r>
          </w:p>
        </w:tc>
        <w:tc>
          <w:tcPr>
            <w:tcW w:w="2759" w:type="dxa"/>
            <w:shd w:val="clear" w:color="auto" w:fill="auto"/>
            <w:vAlign w:val="center"/>
          </w:tcPr>
          <w:p w14:paraId="18D008EB" w14:textId="77777777" w:rsidR="004A1A27" w:rsidRPr="00D448EC" w:rsidRDefault="004A1A27" w:rsidP="00FF2666">
            <w:pPr>
              <w:pStyle w:val="affa"/>
              <w:rPr>
                <w:rFonts w:eastAsia="宋体"/>
                <w:color w:val="auto"/>
                <w:kern w:val="0"/>
              </w:rPr>
            </w:pPr>
            <w:r w:rsidRPr="00D448EC">
              <w:rPr>
                <w:rFonts w:eastAsia="宋体"/>
                <w:color w:val="auto"/>
                <w:kern w:val="0"/>
              </w:rPr>
              <w:t>≤100</w:t>
            </w:r>
          </w:p>
        </w:tc>
      </w:tr>
      <w:tr w:rsidR="004A1A27" w:rsidRPr="00D448EC" w14:paraId="7CA02347" w14:textId="77777777" w:rsidTr="004A1A27">
        <w:tc>
          <w:tcPr>
            <w:tcW w:w="8296" w:type="dxa"/>
            <w:gridSpan w:val="3"/>
            <w:shd w:val="clear" w:color="auto" w:fill="auto"/>
            <w:vAlign w:val="center"/>
          </w:tcPr>
          <w:p w14:paraId="214203FF" w14:textId="77777777" w:rsidR="004A1A27" w:rsidRPr="00D448EC" w:rsidRDefault="004A1A27" w:rsidP="00FF2666">
            <w:pPr>
              <w:pStyle w:val="affa"/>
              <w:rPr>
                <w:rFonts w:eastAsia="宋体"/>
                <w:color w:val="auto"/>
                <w:kern w:val="0"/>
              </w:rPr>
            </w:pPr>
            <w:r w:rsidRPr="00D448EC">
              <w:rPr>
                <w:rFonts w:eastAsia="宋体"/>
                <w:color w:val="auto"/>
                <w:kern w:val="0"/>
              </w:rPr>
              <w:t>a MPN</w:t>
            </w:r>
            <w:r w:rsidRPr="00D448EC">
              <w:rPr>
                <w:rFonts w:eastAsia="宋体"/>
                <w:color w:val="auto"/>
                <w:kern w:val="0"/>
              </w:rPr>
              <w:t>表示最可能数；</w:t>
            </w:r>
            <w:r w:rsidRPr="00D448EC">
              <w:rPr>
                <w:rFonts w:eastAsia="宋体"/>
                <w:color w:val="auto"/>
                <w:kern w:val="0"/>
              </w:rPr>
              <w:t>b CFU</w:t>
            </w:r>
            <w:r w:rsidRPr="00D448EC">
              <w:rPr>
                <w:rFonts w:eastAsia="宋体"/>
                <w:color w:val="auto"/>
                <w:kern w:val="0"/>
              </w:rPr>
              <w:t>表示菌落形成单位</w:t>
            </w:r>
          </w:p>
        </w:tc>
      </w:tr>
    </w:tbl>
    <w:p w14:paraId="0AB1A832" w14:textId="1B2B4FEB" w:rsidR="004A1A27" w:rsidRPr="00D448EC" w:rsidRDefault="004A1A27" w:rsidP="004A1A27">
      <w:pPr>
        <w:pStyle w:val="41"/>
        <w:spacing w:before="156"/>
        <w:ind w:firstLine="482"/>
      </w:pPr>
      <w:r w:rsidRPr="00D448EC">
        <w:t>4</w:t>
      </w:r>
      <w:r w:rsidRPr="00D448EC">
        <w:t>、声环境功能区划</w:t>
      </w:r>
    </w:p>
    <w:p w14:paraId="5C8E3225" w14:textId="046C9F4E" w:rsidR="004A1A27" w:rsidRPr="00D448EC" w:rsidRDefault="004A1A27" w:rsidP="004A1A27">
      <w:pPr>
        <w:pStyle w:val="af"/>
        <w:ind w:firstLine="480"/>
        <w:rPr>
          <w:kern w:val="0"/>
        </w:rPr>
      </w:pPr>
      <w:r w:rsidRPr="00D448EC">
        <w:t>运输路线两侧居住用地为二级环境保护区，区域噪声按</w:t>
      </w:r>
      <w:r w:rsidRPr="00D448EC">
        <w:t>2</w:t>
      </w:r>
      <w:r w:rsidRPr="00D448EC">
        <w:t>类标准控制；项目用地主要为二类工业用地，区域噪声按</w:t>
      </w:r>
      <w:r w:rsidRPr="00D448EC">
        <w:t>3</w:t>
      </w:r>
      <w:r w:rsidRPr="00D448EC">
        <w:t>类标准控制。根据《声环境质量标准》（</w:t>
      </w:r>
      <w:r w:rsidRPr="00D448EC">
        <w:t>GB3096-2008</w:t>
      </w:r>
      <w:r w:rsidRPr="00D448EC">
        <w:t>）声环境功能区划分，本项目厂址所在区域执行《声环境质量标准》</w:t>
      </w:r>
      <w:r w:rsidRPr="00D448EC">
        <w:t>(GB3096-2008)</w:t>
      </w:r>
      <w:r w:rsidRPr="00D448EC">
        <w:t>中</w:t>
      </w:r>
      <w:r w:rsidRPr="00D448EC">
        <w:t>3</w:t>
      </w:r>
      <w:r w:rsidRPr="00D448EC">
        <w:t>类标准，周边村庄执行《声环境质量标准》</w:t>
      </w:r>
      <w:r w:rsidRPr="00D448EC">
        <w:t>(GB3096-2008)</w:t>
      </w:r>
      <w:r w:rsidRPr="00D448EC">
        <w:t>中</w:t>
      </w:r>
      <w:r w:rsidRPr="00D448EC">
        <w:t>2</w:t>
      </w:r>
      <w:r w:rsidRPr="00D448EC">
        <w:t>类标准。</w:t>
      </w:r>
      <w:r w:rsidRPr="00D448EC">
        <w:rPr>
          <w:kern w:val="0"/>
        </w:rPr>
        <w:t>具体标准见表</w:t>
      </w:r>
      <w:r w:rsidRPr="00D448EC">
        <w:rPr>
          <w:kern w:val="0"/>
        </w:rPr>
        <w:t>2.6-4</w:t>
      </w:r>
      <w:r w:rsidRPr="00D448EC">
        <w:rPr>
          <w:kern w:val="0"/>
        </w:rPr>
        <w:t>。</w:t>
      </w:r>
    </w:p>
    <w:p w14:paraId="5626A72E" w14:textId="599C866E" w:rsidR="004A1A27" w:rsidRPr="00D448EC" w:rsidRDefault="004A1A27" w:rsidP="004A1A27">
      <w:pPr>
        <w:pStyle w:val="af0"/>
        <w:rPr>
          <w:rFonts w:eastAsia="宋体"/>
          <w:color w:val="auto"/>
        </w:rPr>
      </w:pPr>
      <w:r w:rsidRPr="00D448EC">
        <w:rPr>
          <w:rFonts w:eastAsia="宋体"/>
          <w:color w:val="auto"/>
        </w:rPr>
        <w:t>表</w:t>
      </w:r>
      <w:r w:rsidRPr="00D448EC">
        <w:rPr>
          <w:rFonts w:eastAsia="宋体"/>
          <w:color w:val="auto"/>
        </w:rPr>
        <w:t>2.</w:t>
      </w:r>
      <w:r w:rsidR="001E5824" w:rsidRPr="00D448EC">
        <w:rPr>
          <w:rFonts w:eastAsia="宋体"/>
          <w:color w:val="auto"/>
        </w:rPr>
        <w:t>6</w:t>
      </w:r>
      <w:r w:rsidRPr="00D448EC">
        <w:rPr>
          <w:rFonts w:eastAsia="宋体"/>
          <w:color w:val="auto"/>
        </w:rPr>
        <w:t>-4</w:t>
      </w:r>
      <w:r w:rsidRPr="00D448EC">
        <w:rPr>
          <w:rFonts w:eastAsia="宋体"/>
          <w:color w:val="auto"/>
        </w:rPr>
        <w:t>声环境质量标准限值一览表</w:t>
      </w:r>
      <w:r w:rsidRPr="00D448EC">
        <w:rPr>
          <w:rFonts w:eastAsia="宋体"/>
          <w:color w:val="auto"/>
        </w:rPr>
        <w:t xml:space="preserve">   </w:t>
      </w:r>
      <w:r w:rsidRPr="00D448EC">
        <w:rPr>
          <w:rFonts w:eastAsia="宋体"/>
          <w:color w:val="auto"/>
        </w:rPr>
        <w:t>单位：</w:t>
      </w:r>
      <w:r w:rsidRPr="00D448EC">
        <w:rPr>
          <w:rFonts w:eastAsia="宋体"/>
          <w:color w:val="auto"/>
        </w:rPr>
        <w:t>dB(A)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4"/>
        <w:gridCol w:w="2766"/>
        <w:gridCol w:w="2766"/>
      </w:tblGrid>
      <w:tr w:rsidR="004A1A27" w:rsidRPr="00D448EC" w14:paraId="394E38B1" w14:textId="77777777" w:rsidTr="004A1A27">
        <w:tc>
          <w:tcPr>
            <w:tcW w:w="2764" w:type="dxa"/>
            <w:vMerge w:val="restart"/>
            <w:shd w:val="clear" w:color="auto" w:fill="auto"/>
            <w:vAlign w:val="center"/>
          </w:tcPr>
          <w:p w14:paraId="23E88593" w14:textId="77777777" w:rsidR="004A1A27" w:rsidRPr="00D448EC" w:rsidRDefault="004A1A27" w:rsidP="00FF2666">
            <w:pPr>
              <w:pStyle w:val="affa"/>
              <w:rPr>
                <w:rFonts w:eastAsia="宋体"/>
                <w:b/>
                <w:color w:val="auto"/>
              </w:rPr>
            </w:pPr>
            <w:r w:rsidRPr="00D448EC">
              <w:rPr>
                <w:rFonts w:eastAsia="宋体"/>
                <w:b/>
                <w:color w:val="auto"/>
              </w:rPr>
              <w:t>声环境功能区类别</w:t>
            </w:r>
          </w:p>
        </w:tc>
        <w:tc>
          <w:tcPr>
            <w:tcW w:w="5532" w:type="dxa"/>
            <w:gridSpan w:val="2"/>
            <w:shd w:val="clear" w:color="auto" w:fill="auto"/>
            <w:vAlign w:val="center"/>
          </w:tcPr>
          <w:p w14:paraId="2A592787" w14:textId="77777777" w:rsidR="004A1A27" w:rsidRPr="00D448EC" w:rsidRDefault="004A1A27" w:rsidP="00FF2666">
            <w:pPr>
              <w:pStyle w:val="affa"/>
              <w:rPr>
                <w:rFonts w:eastAsia="宋体"/>
                <w:b/>
                <w:color w:val="auto"/>
              </w:rPr>
            </w:pPr>
            <w:r w:rsidRPr="00D448EC">
              <w:rPr>
                <w:rFonts w:eastAsia="宋体"/>
                <w:b/>
                <w:color w:val="auto"/>
              </w:rPr>
              <w:t>时段</w:t>
            </w:r>
          </w:p>
        </w:tc>
      </w:tr>
      <w:tr w:rsidR="004A1A27" w:rsidRPr="00D448EC" w14:paraId="05D9A0C9" w14:textId="77777777" w:rsidTr="004A1A27">
        <w:tc>
          <w:tcPr>
            <w:tcW w:w="2764" w:type="dxa"/>
            <w:vMerge/>
            <w:shd w:val="clear" w:color="auto" w:fill="auto"/>
            <w:vAlign w:val="center"/>
          </w:tcPr>
          <w:p w14:paraId="08E19F31" w14:textId="77777777" w:rsidR="004A1A27" w:rsidRPr="00D448EC" w:rsidRDefault="004A1A27" w:rsidP="00FF2666">
            <w:pPr>
              <w:pStyle w:val="affa"/>
              <w:rPr>
                <w:rFonts w:eastAsia="宋体"/>
                <w:b/>
                <w:color w:val="auto"/>
              </w:rPr>
            </w:pPr>
          </w:p>
        </w:tc>
        <w:tc>
          <w:tcPr>
            <w:tcW w:w="2766" w:type="dxa"/>
            <w:shd w:val="clear" w:color="auto" w:fill="auto"/>
            <w:vAlign w:val="center"/>
          </w:tcPr>
          <w:p w14:paraId="52A4D9D1" w14:textId="77777777" w:rsidR="004A1A27" w:rsidRPr="00D448EC" w:rsidRDefault="004A1A27" w:rsidP="00FF2666">
            <w:pPr>
              <w:pStyle w:val="affa"/>
              <w:rPr>
                <w:rFonts w:eastAsia="宋体"/>
                <w:b/>
                <w:color w:val="auto"/>
              </w:rPr>
            </w:pPr>
            <w:r w:rsidRPr="00D448EC">
              <w:rPr>
                <w:rFonts w:eastAsia="宋体"/>
                <w:b/>
                <w:color w:val="auto"/>
              </w:rPr>
              <w:t>昼间</w:t>
            </w:r>
          </w:p>
        </w:tc>
        <w:tc>
          <w:tcPr>
            <w:tcW w:w="2766" w:type="dxa"/>
            <w:shd w:val="clear" w:color="auto" w:fill="auto"/>
            <w:vAlign w:val="center"/>
          </w:tcPr>
          <w:p w14:paraId="1944F78D" w14:textId="77777777" w:rsidR="004A1A27" w:rsidRPr="00D448EC" w:rsidRDefault="004A1A27" w:rsidP="00FF2666">
            <w:pPr>
              <w:pStyle w:val="affa"/>
              <w:rPr>
                <w:rFonts w:eastAsia="宋体"/>
                <w:b/>
                <w:color w:val="auto"/>
              </w:rPr>
            </w:pPr>
            <w:r w:rsidRPr="00D448EC">
              <w:rPr>
                <w:rFonts w:eastAsia="宋体"/>
                <w:b/>
                <w:color w:val="auto"/>
              </w:rPr>
              <w:t>夜间</w:t>
            </w:r>
          </w:p>
        </w:tc>
      </w:tr>
      <w:tr w:rsidR="004A1A27" w:rsidRPr="00D448EC" w14:paraId="6EE374F7" w14:textId="77777777" w:rsidTr="004A1A27">
        <w:tc>
          <w:tcPr>
            <w:tcW w:w="2764" w:type="dxa"/>
            <w:shd w:val="clear" w:color="auto" w:fill="auto"/>
            <w:vAlign w:val="center"/>
          </w:tcPr>
          <w:p w14:paraId="08F9FA37" w14:textId="77777777" w:rsidR="004A1A27" w:rsidRPr="00D448EC" w:rsidRDefault="004A1A27" w:rsidP="00FF2666">
            <w:pPr>
              <w:pStyle w:val="affa"/>
              <w:rPr>
                <w:rFonts w:eastAsia="宋体"/>
                <w:color w:val="auto"/>
              </w:rPr>
            </w:pPr>
            <w:r w:rsidRPr="00D448EC">
              <w:rPr>
                <w:rFonts w:eastAsia="宋体"/>
                <w:color w:val="auto"/>
              </w:rPr>
              <w:t>2</w:t>
            </w:r>
            <w:r w:rsidRPr="00D448EC">
              <w:rPr>
                <w:rFonts w:eastAsia="宋体"/>
                <w:color w:val="auto"/>
              </w:rPr>
              <w:t>类</w:t>
            </w:r>
          </w:p>
        </w:tc>
        <w:tc>
          <w:tcPr>
            <w:tcW w:w="2766" w:type="dxa"/>
            <w:shd w:val="clear" w:color="auto" w:fill="auto"/>
            <w:vAlign w:val="center"/>
          </w:tcPr>
          <w:p w14:paraId="7900D67C" w14:textId="77777777" w:rsidR="004A1A27" w:rsidRPr="00D448EC" w:rsidRDefault="004A1A27" w:rsidP="00FF2666">
            <w:pPr>
              <w:pStyle w:val="affa"/>
              <w:rPr>
                <w:rFonts w:eastAsia="宋体"/>
                <w:color w:val="auto"/>
              </w:rPr>
            </w:pPr>
            <w:r w:rsidRPr="00D448EC">
              <w:rPr>
                <w:rFonts w:eastAsia="宋体"/>
                <w:color w:val="auto"/>
              </w:rPr>
              <w:t>60</w:t>
            </w:r>
          </w:p>
        </w:tc>
        <w:tc>
          <w:tcPr>
            <w:tcW w:w="2766" w:type="dxa"/>
            <w:shd w:val="clear" w:color="auto" w:fill="auto"/>
            <w:vAlign w:val="center"/>
          </w:tcPr>
          <w:p w14:paraId="30315054" w14:textId="77777777" w:rsidR="004A1A27" w:rsidRPr="00D448EC" w:rsidRDefault="004A1A27" w:rsidP="00FF2666">
            <w:pPr>
              <w:pStyle w:val="affa"/>
              <w:rPr>
                <w:rFonts w:eastAsia="宋体"/>
                <w:color w:val="auto"/>
              </w:rPr>
            </w:pPr>
            <w:r w:rsidRPr="00D448EC">
              <w:rPr>
                <w:rFonts w:eastAsia="宋体"/>
                <w:color w:val="auto"/>
              </w:rPr>
              <w:t>50</w:t>
            </w:r>
          </w:p>
        </w:tc>
      </w:tr>
      <w:tr w:rsidR="004A1A27" w:rsidRPr="00D448EC" w14:paraId="39FEFF13" w14:textId="77777777" w:rsidTr="004A1A27">
        <w:tc>
          <w:tcPr>
            <w:tcW w:w="2764" w:type="dxa"/>
            <w:shd w:val="clear" w:color="auto" w:fill="auto"/>
            <w:vAlign w:val="center"/>
          </w:tcPr>
          <w:p w14:paraId="58C9D11C" w14:textId="5126C72B" w:rsidR="004A1A27" w:rsidRPr="00D448EC" w:rsidRDefault="004A1A27" w:rsidP="00FF2666">
            <w:pPr>
              <w:pStyle w:val="affa"/>
              <w:rPr>
                <w:rFonts w:eastAsia="宋体"/>
                <w:color w:val="auto"/>
              </w:rPr>
            </w:pPr>
            <w:r w:rsidRPr="00D448EC">
              <w:rPr>
                <w:rFonts w:eastAsia="宋体"/>
                <w:color w:val="auto"/>
              </w:rPr>
              <w:t>3</w:t>
            </w:r>
            <w:r w:rsidRPr="00D448EC">
              <w:rPr>
                <w:rFonts w:eastAsia="宋体"/>
                <w:color w:val="auto"/>
              </w:rPr>
              <w:t>类</w:t>
            </w:r>
          </w:p>
        </w:tc>
        <w:tc>
          <w:tcPr>
            <w:tcW w:w="2766" w:type="dxa"/>
            <w:shd w:val="clear" w:color="auto" w:fill="auto"/>
            <w:vAlign w:val="center"/>
          </w:tcPr>
          <w:p w14:paraId="5167FBDC" w14:textId="20F04F69" w:rsidR="004A1A27" w:rsidRPr="00D448EC" w:rsidRDefault="004A1A27" w:rsidP="00FF2666">
            <w:pPr>
              <w:pStyle w:val="affa"/>
              <w:rPr>
                <w:rFonts w:eastAsia="宋体"/>
                <w:color w:val="auto"/>
              </w:rPr>
            </w:pPr>
            <w:r w:rsidRPr="00D448EC">
              <w:rPr>
                <w:rFonts w:eastAsia="宋体"/>
                <w:color w:val="auto"/>
              </w:rPr>
              <w:t>65</w:t>
            </w:r>
          </w:p>
        </w:tc>
        <w:tc>
          <w:tcPr>
            <w:tcW w:w="2766" w:type="dxa"/>
            <w:shd w:val="clear" w:color="auto" w:fill="auto"/>
            <w:vAlign w:val="center"/>
          </w:tcPr>
          <w:p w14:paraId="1D35F4DA" w14:textId="675E03A0" w:rsidR="004A1A27" w:rsidRPr="00D448EC" w:rsidRDefault="004A1A27" w:rsidP="00FF2666">
            <w:pPr>
              <w:pStyle w:val="affa"/>
              <w:rPr>
                <w:rFonts w:eastAsia="宋体"/>
                <w:color w:val="auto"/>
              </w:rPr>
            </w:pPr>
            <w:r w:rsidRPr="00D448EC">
              <w:rPr>
                <w:rFonts w:eastAsia="宋体"/>
                <w:color w:val="auto"/>
              </w:rPr>
              <w:t>55</w:t>
            </w:r>
          </w:p>
        </w:tc>
      </w:tr>
    </w:tbl>
    <w:p w14:paraId="57BFA40C" w14:textId="0E260097" w:rsidR="004A1A27" w:rsidRPr="00D448EC" w:rsidRDefault="004A1A27" w:rsidP="001E5824">
      <w:pPr>
        <w:pStyle w:val="41"/>
        <w:spacing w:before="156"/>
        <w:ind w:firstLine="482"/>
      </w:pPr>
      <w:r w:rsidRPr="00D448EC">
        <w:lastRenderedPageBreak/>
        <w:t>5</w:t>
      </w:r>
      <w:r w:rsidRPr="00D448EC">
        <w:t>、土壤环境</w:t>
      </w:r>
    </w:p>
    <w:p w14:paraId="5C824B0D" w14:textId="1B9C1898" w:rsidR="00145BC8" w:rsidRPr="00D448EC" w:rsidRDefault="004A1A27" w:rsidP="004A1A27">
      <w:pPr>
        <w:pStyle w:val="af"/>
        <w:ind w:firstLine="480"/>
      </w:pPr>
      <w:r w:rsidRPr="00D448EC">
        <w:t>本项目占地范围内占用土地为建设用地，执行《土壤环境质量</w:t>
      </w:r>
      <w:r w:rsidRPr="00D448EC">
        <w:t xml:space="preserve"> </w:t>
      </w:r>
      <w:r w:rsidRPr="00D448EC">
        <w:t>建设用地土壤污染风险管控标准》</w:t>
      </w:r>
      <w:r w:rsidR="001E5824" w:rsidRPr="00D448EC">
        <w:t>（</w:t>
      </w:r>
      <w:r w:rsidR="001E5824" w:rsidRPr="00D448EC">
        <w:t>GB36600-2018</w:t>
      </w:r>
      <w:r w:rsidR="001E5824" w:rsidRPr="00D448EC">
        <w:t>）</w:t>
      </w:r>
      <w:r w:rsidRPr="00D448EC">
        <w:t>中的第二类用地标准。详见表</w:t>
      </w:r>
      <w:r w:rsidR="001E5824" w:rsidRPr="00D448EC">
        <w:t>2.6</w:t>
      </w:r>
      <w:r w:rsidRPr="00D448EC">
        <w:t>-5</w:t>
      </w:r>
      <w:r w:rsidRPr="00D448EC">
        <w:t>。占地范围外有些土地为</w:t>
      </w:r>
      <w:bookmarkStart w:id="125" w:name="_Hlk110002382"/>
      <w:r w:rsidRPr="00D448EC">
        <w:t>农用地，执行《土壤环境质量</w:t>
      </w:r>
      <w:r w:rsidR="00A01EC5">
        <w:rPr>
          <w:rFonts w:hint="eastAsia"/>
        </w:rPr>
        <w:t xml:space="preserve"> </w:t>
      </w:r>
      <w:r w:rsidR="00A01EC5" w:rsidRPr="00A01EC5">
        <w:rPr>
          <w:rFonts w:hint="eastAsia"/>
        </w:rPr>
        <w:t>农用地土壤污染风险管控标准</w:t>
      </w:r>
      <w:r w:rsidRPr="00D448EC">
        <w:t>》</w:t>
      </w:r>
      <w:r w:rsidR="00A01EC5">
        <w:rPr>
          <w:rFonts w:hint="eastAsia"/>
        </w:rPr>
        <w:t>（</w:t>
      </w:r>
      <w:r w:rsidR="00A01EC5" w:rsidRPr="00D448EC">
        <w:t>GB15618-2018</w:t>
      </w:r>
      <w:r w:rsidR="00A01EC5">
        <w:rPr>
          <w:rFonts w:hint="eastAsia"/>
        </w:rPr>
        <w:t>）</w:t>
      </w:r>
      <w:bookmarkEnd w:id="125"/>
      <w:r w:rsidRPr="00D448EC">
        <w:t>中的表</w:t>
      </w:r>
      <w:r w:rsidRPr="00D448EC">
        <w:t>1</w:t>
      </w:r>
      <w:r w:rsidRPr="00D448EC">
        <w:t>其他标准。详见表</w:t>
      </w:r>
      <w:r w:rsidR="001E5824" w:rsidRPr="00D448EC">
        <w:t>2.6</w:t>
      </w:r>
      <w:r w:rsidRPr="00D448EC">
        <w:t>-6</w:t>
      </w:r>
      <w:r w:rsidRPr="00D448EC">
        <w:t>。</w:t>
      </w:r>
    </w:p>
    <w:p w14:paraId="5EDAB0FE" w14:textId="6AA480B6" w:rsidR="001E5824" w:rsidRPr="00D448EC" w:rsidRDefault="001E5824" w:rsidP="001E5824">
      <w:pPr>
        <w:pStyle w:val="af0"/>
        <w:rPr>
          <w:rFonts w:eastAsia="宋体"/>
        </w:rPr>
      </w:pPr>
      <w:r w:rsidRPr="00D448EC">
        <w:rPr>
          <w:rFonts w:eastAsia="宋体"/>
        </w:rPr>
        <w:t>表</w:t>
      </w:r>
      <w:r w:rsidRPr="00D448EC">
        <w:rPr>
          <w:rFonts w:eastAsia="宋体"/>
        </w:rPr>
        <w:t>2.6-5</w:t>
      </w:r>
      <w:r w:rsidRPr="00D448EC">
        <w:rPr>
          <w:rFonts w:eastAsia="宋体"/>
        </w:rPr>
        <w:t>建设用地土壤污染风险筛选值（基本项目）</w:t>
      </w:r>
      <w:r w:rsidRPr="00D448EC">
        <w:rPr>
          <w:rFonts w:eastAsia="宋体"/>
        </w:rPr>
        <w:t xml:space="preserve"> </w:t>
      </w:r>
      <w:r w:rsidRPr="00D448EC">
        <w:rPr>
          <w:rFonts w:eastAsia="宋体"/>
        </w:rPr>
        <w:t>单位：</w:t>
      </w:r>
      <w:r w:rsidRPr="00D448EC">
        <w:rPr>
          <w:rFonts w:eastAsia="宋体"/>
        </w:rPr>
        <w:t>mg/kg</w:t>
      </w:r>
      <w:r w:rsidRPr="00D448EC">
        <w:rPr>
          <w:rFonts w:eastAsia="宋体"/>
        </w:rPr>
        <w:t>，</w:t>
      </w:r>
      <w:r w:rsidRPr="00D448EC">
        <w:rPr>
          <w:rFonts w:eastAsia="宋体"/>
        </w:rPr>
        <w:t>pH</w:t>
      </w:r>
      <w:r w:rsidRPr="00D448EC">
        <w:rPr>
          <w:rFonts w:eastAsia="宋体"/>
        </w:rPr>
        <w:t>无量纲</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69"/>
        <w:gridCol w:w="870"/>
        <w:gridCol w:w="869"/>
        <w:gridCol w:w="860"/>
        <w:gridCol w:w="837"/>
        <w:gridCol w:w="807"/>
        <w:gridCol w:w="808"/>
        <w:gridCol w:w="802"/>
        <w:gridCol w:w="795"/>
        <w:gridCol w:w="783"/>
      </w:tblGrid>
      <w:tr w:rsidR="001E5824" w:rsidRPr="00D448EC" w14:paraId="66CDD88A" w14:textId="77777777" w:rsidTr="001E5824">
        <w:trPr>
          <w:trHeight w:val="430"/>
          <w:jc w:val="center"/>
        </w:trPr>
        <w:tc>
          <w:tcPr>
            <w:tcW w:w="869" w:type="dxa"/>
            <w:vAlign w:val="center"/>
          </w:tcPr>
          <w:p w14:paraId="06C4F038" w14:textId="77777777" w:rsidR="001E5824" w:rsidRPr="00D448EC" w:rsidRDefault="001E5824" w:rsidP="00FF2666">
            <w:pPr>
              <w:widowControl/>
              <w:spacing w:line="320" w:lineRule="exact"/>
              <w:jc w:val="center"/>
              <w:rPr>
                <w:bCs/>
                <w:szCs w:val="21"/>
              </w:rPr>
            </w:pPr>
            <w:r w:rsidRPr="00D448EC">
              <w:rPr>
                <w:bCs/>
                <w:szCs w:val="21"/>
              </w:rPr>
              <w:t>项目</w:t>
            </w:r>
          </w:p>
        </w:tc>
        <w:tc>
          <w:tcPr>
            <w:tcW w:w="870" w:type="dxa"/>
            <w:vAlign w:val="center"/>
          </w:tcPr>
          <w:p w14:paraId="4C40560E" w14:textId="77777777" w:rsidR="001E5824" w:rsidRPr="00D448EC" w:rsidRDefault="001E5824" w:rsidP="00FF2666">
            <w:pPr>
              <w:widowControl/>
              <w:spacing w:line="320" w:lineRule="exact"/>
              <w:jc w:val="center"/>
              <w:rPr>
                <w:bCs/>
                <w:szCs w:val="21"/>
              </w:rPr>
            </w:pPr>
            <w:r w:rsidRPr="00D448EC">
              <w:rPr>
                <w:bCs/>
                <w:szCs w:val="21"/>
              </w:rPr>
              <w:t>总砷</w:t>
            </w:r>
          </w:p>
        </w:tc>
        <w:tc>
          <w:tcPr>
            <w:tcW w:w="869" w:type="dxa"/>
            <w:vAlign w:val="center"/>
          </w:tcPr>
          <w:p w14:paraId="5B323C63" w14:textId="77777777" w:rsidR="001E5824" w:rsidRPr="00D448EC" w:rsidRDefault="001E5824" w:rsidP="00FF2666">
            <w:pPr>
              <w:widowControl/>
              <w:spacing w:line="320" w:lineRule="exact"/>
              <w:jc w:val="center"/>
              <w:rPr>
                <w:bCs/>
                <w:szCs w:val="21"/>
              </w:rPr>
            </w:pPr>
            <w:r w:rsidRPr="00D448EC">
              <w:rPr>
                <w:bCs/>
                <w:szCs w:val="21"/>
              </w:rPr>
              <w:t>总汞</w:t>
            </w:r>
          </w:p>
        </w:tc>
        <w:tc>
          <w:tcPr>
            <w:tcW w:w="860" w:type="dxa"/>
            <w:vAlign w:val="center"/>
          </w:tcPr>
          <w:p w14:paraId="314391FC" w14:textId="77777777" w:rsidR="001E5824" w:rsidRPr="00D448EC" w:rsidRDefault="001E5824" w:rsidP="00FF2666">
            <w:pPr>
              <w:widowControl/>
              <w:spacing w:line="320" w:lineRule="exact"/>
              <w:jc w:val="center"/>
              <w:rPr>
                <w:bCs/>
                <w:szCs w:val="21"/>
              </w:rPr>
            </w:pPr>
            <w:r w:rsidRPr="00D448EC">
              <w:rPr>
                <w:bCs/>
                <w:szCs w:val="21"/>
              </w:rPr>
              <w:t>总镉</w:t>
            </w:r>
          </w:p>
        </w:tc>
        <w:tc>
          <w:tcPr>
            <w:tcW w:w="837" w:type="dxa"/>
            <w:vAlign w:val="center"/>
          </w:tcPr>
          <w:p w14:paraId="0844393B" w14:textId="77777777" w:rsidR="001E5824" w:rsidRPr="00D448EC" w:rsidRDefault="001E5824" w:rsidP="00FF2666">
            <w:pPr>
              <w:widowControl/>
              <w:spacing w:line="320" w:lineRule="exact"/>
              <w:jc w:val="center"/>
              <w:rPr>
                <w:bCs/>
                <w:szCs w:val="21"/>
              </w:rPr>
            </w:pPr>
            <w:proofErr w:type="gramStart"/>
            <w:r w:rsidRPr="00D448EC">
              <w:rPr>
                <w:bCs/>
                <w:szCs w:val="21"/>
              </w:rPr>
              <w:t>总镍</w:t>
            </w:r>
            <w:proofErr w:type="gramEnd"/>
          </w:p>
        </w:tc>
        <w:tc>
          <w:tcPr>
            <w:tcW w:w="807" w:type="dxa"/>
            <w:vAlign w:val="center"/>
          </w:tcPr>
          <w:p w14:paraId="3C544741" w14:textId="77777777" w:rsidR="001E5824" w:rsidRPr="00D448EC" w:rsidRDefault="001E5824" w:rsidP="00FF2666">
            <w:pPr>
              <w:widowControl/>
              <w:spacing w:line="320" w:lineRule="exact"/>
              <w:jc w:val="center"/>
              <w:rPr>
                <w:bCs/>
                <w:szCs w:val="21"/>
              </w:rPr>
            </w:pPr>
            <w:proofErr w:type="gramStart"/>
            <w:r w:rsidRPr="00D448EC">
              <w:rPr>
                <w:bCs/>
                <w:szCs w:val="21"/>
              </w:rPr>
              <w:t>总铜</w:t>
            </w:r>
            <w:proofErr w:type="gramEnd"/>
          </w:p>
        </w:tc>
        <w:tc>
          <w:tcPr>
            <w:tcW w:w="808" w:type="dxa"/>
            <w:vAlign w:val="center"/>
          </w:tcPr>
          <w:p w14:paraId="083E52A5" w14:textId="77777777" w:rsidR="001E5824" w:rsidRPr="00D448EC" w:rsidRDefault="001E5824" w:rsidP="00FF2666">
            <w:pPr>
              <w:widowControl/>
              <w:spacing w:line="320" w:lineRule="exact"/>
              <w:jc w:val="center"/>
              <w:rPr>
                <w:bCs/>
                <w:szCs w:val="21"/>
              </w:rPr>
            </w:pPr>
            <w:proofErr w:type="gramStart"/>
            <w:r w:rsidRPr="00D448EC">
              <w:rPr>
                <w:bCs/>
                <w:szCs w:val="21"/>
              </w:rPr>
              <w:t>总铅</w:t>
            </w:r>
            <w:proofErr w:type="gramEnd"/>
          </w:p>
        </w:tc>
        <w:tc>
          <w:tcPr>
            <w:tcW w:w="802" w:type="dxa"/>
            <w:vAlign w:val="center"/>
          </w:tcPr>
          <w:p w14:paraId="59F54919" w14:textId="77777777" w:rsidR="001E5824" w:rsidRPr="00D448EC" w:rsidRDefault="001E5824" w:rsidP="00FF2666">
            <w:pPr>
              <w:widowControl/>
              <w:spacing w:line="320" w:lineRule="exact"/>
              <w:jc w:val="center"/>
              <w:rPr>
                <w:bCs/>
                <w:szCs w:val="21"/>
              </w:rPr>
            </w:pPr>
            <w:r w:rsidRPr="00D448EC">
              <w:rPr>
                <w:bCs/>
                <w:spacing w:val="4"/>
                <w:szCs w:val="24"/>
              </w:rPr>
              <w:t>Cr</w:t>
            </w:r>
            <w:r w:rsidRPr="00D448EC">
              <w:rPr>
                <w:bCs/>
                <w:spacing w:val="4"/>
                <w:szCs w:val="24"/>
                <w:vertAlign w:val="superscript"/>
              </w:rPr>
              <w:t>6+</w:t>
            </w:r>
          </w:p>
        </w:tc>
        <w:tc>
          <w:tcPr>
            <w:tcW w:w="795" w:type="dxa"/>
            <w:vAlign w:val="center"/>
          </w:tcPr>
          <w:p w14:paraId="32023706" w14:textId="77777777" w:rsidR="001E5824" w:rsidRPr="00D448EC" w:rsidRDefault="001E5824" w:rsidP="00FF2666">
            <w:pPr>
              <w:widowControl/>
              <w:spacing w:line="320" w:lineRule="exact"/>
              <w:jc w:val="center"/>
              <w:rPr>
                <w:bCs/>
                <w:szCs w:val="21"/>
              </w:rPr>
            </w:pPr>
            <w:r w:rsidRPr="00D448EC">
              <w:rPr>
                <w:bCs/>
                <w:szCs w:val="21"/>
              </w:rPr>
              <w:t>四氯化碳</w:t>
            </w:r>
          </w:p>
        </w:tc>
        <w:tc>
          <w:tcPr>
            <w:tcW w:w="783" w:type="dxa"/>
            <w:vAlign w:val="center"/>
          </w:tcPr>
          <w:p w14:paraId="1A05AD16" w14:textId="77777777" w:rsidR="001E5824" w:rsidRPr="00D448EC" w:rsidRDefault="001E5824" w:rsidP="00FF2666">
            <w:pPr>
              <w:widowControl/>
              <w:spacing w:line="320" w:lineRule="exact"/>
              <w:jc w:val="center"/>
              <w:rPr>
                <w:bCs/>
                <w:szCs w:val="21"/>
              </w:rPr>
            </w:pPr>
            <w:r w:rsidRPr="00D448EC">
              <w:rPr>
                <w:bCs/>
                <w:szCs w:val="21"/>
              </w:rPr>
              <w:t>氯仿</w:t>
            </w:r>
          </w:p>
        </w:tc>
      </w:tr>
      <w:tr w:rsidR="001E5824" w:rsidRPr="00D448EC" w14:paraId="0D205377" w14:textId="77777777" w:rsidTr="001E5824">
        <w:trPr>
          <w:trHeight w:val="415"/>
          <w:jc w:val="center"/>
        </w:trPr>
        <w:tc>
          <w:tcPr>
            <w:tcW w:w="869" w:type="dxa"/>
            <w:vAlign w:val="center"/>
          </w:tcPr>
          <w:p w14:paraId="01F92524"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标准值</w:t>
            </w:r>
          </w:p>
        </w:tc>
        <w:tc>
          <w:tcPr>
            <w:tcW w:w="870" w:type="dxa"/>
            <w:vAlign w:val="center"/>
          </w:tcPr>
          <w:p w14:paraId="4E1284FC"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60</w:t>
            </w:r>
          </w:p>
        </w:tc>
        <w:tc>
          <w:tcPr>
            <w:tcW w:w="869" w:type="dxa"/>
            <w:vAlign w:val="center"/>
          </w:tcPr>
          <w:p w14:paraId="37848626"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65</w:t>
            </w:r>
          </w:p>
        </w:tc>
        <w:tc>
          <w:tcPr>
            <w:tcW w:w="860" w:type="dxa"/>
            <w:vAlign w:val="center"/>
          </w:tcPr>
          <w:p w14:paraId="721B3F09"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5.7</w:t>
            </w:r>
          </w:p>
        </w:tc>
        <w:tc>
          <w:tcPr>
            <w:tcW w:w="837" w:type="dxa"/>
            <w:vAlign w:val="center"/>
          </w:tcPr>
          <w:p w14:paraId="1A4E374E"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18000</w:t>
            </w:r>
          </w:p>
        </w:tc>
        <w:tc>
          <w:tcPr>
            <w:tcW w:w="807" w:type="dxa"/>
            <w:vAlign w:val="center"/>
          </w:tcPr>
          <w:p w14:paraId="45AC68B4"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800</w:t>
            </w:r>
          </w:p>
        </w:tc>
        <w:tc>
          <w:tcPr>
            <w:tcW w:w="808" w:type="dxa"/>
            <w:vAlign w:val="center"/>
          </w:tcPr>
          <w:p w14:paraId="0239922B"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38</w:t>
            </w:r>
          </w:p>
        </w:tc>
        <w:tc>
          <w:tcPr>
            <w:tcW w:w="802" w:type="dxa"/>
            <w:vAlign w:val="center"/>
          </w:tcPr>
          <w:p w14:paraId="75A927C0"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900</w:t>
            </w:r>
          </w:p>
        </w:tc>
        <w:tc>
          <w:tcPr>
            <w:tcW w:w="795" w:type="dxa"/>
            <w:vAlign w:val="center"/>
          </w:tcPr>
          <w:p w14:paraId="7566F06D"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2.8</w:t>
            </w:r>
          </w:p>
        </w:tc>
        <w:tc>
          <w:tcPr>
            <w:tcW w:w="783" w:type="dxa"/>
            <w:vAlign w:val="center"/>
          </w:tcPr>
          <w:p w14:paraId="09228A4D"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0.9</w:t>
            </w:r>
          </w:p>
        </w:tc>
      </w:tr>
      <w:tr w:rsidR="001E5824" w:rsidRPr="00D448EC" w14:paraId="6BC22535" w14:textId="77777777" w:rsidTr="001E5824">
        <w:trPr>
          <w:trHeight w:val="340"/>
          <w:jc w:val="center"/>
        </w:trPr>
        <w:tc>
          <w:tcPr>
            <w:tcW w:w="869" w:type="dxa"/>
            <w:vAlign w:val="center"/>
          </w:tcPr>
          <w:p w14:paraId="2C2EA525" w14:textId="77777777" w:rsidR="001E5824" w:rsidRPr="00D448EC" w:rsidRDefault="001E5824" w:rsidP="00FF2666">
            <w:pPr>
              <w:widowControl/>
              <w:spacing w:line="320" w:lineRule="exact"/>
              <w:jc w:val="center"/>
              <w:rPr>
                <w:bCs/>
                <w:szCs w:val="21"/>
              </w:rPr>
            </w:pPr>
            <w:r w:rsidRPr="00D448EC">
              <w:rPr>
                <w:bCs/>
                <w:szCs w:val="21"/>
              </w:rPr>
              <w:t>项目</w:t>
            </w:r>
          </w:p>
        </w:tc>
        <w:tc>
          <w:tcPr>
            <w:tcW w:w="870" w:type="dxa"/>
            <w:vAlign w:val="center"/>
          </w:tcPr>
          <w:p w14:paraId="148236AA" w14:textId="77777777" w:rsidR="001E5824" w:rsidRPr="00D448EC" w:rsidRDefault="001E5824" w:rsidP="00FF2666">
            <w:pPr>
              <w:spacing w:line="320" w:lineRule="exact"/>
              <w:jc w:val="center"/>
              <w:rPr>
                <w:bCs/>
                <w:szCs w:val="24"/>
              </w:rPr>
            </w:pPr>
            <w:r w:rsidRPr="00D448EC">
              <w:rPr>
                <w:bCs/>
                <w:szCs w:val="21"/>
              </w:rPr>
              <w:t>氯甲烷</w:t>
            </w:r>
          </w:p>
        </w:tc>
        <w:tc>
          <w:tcPr>
            <w:tcW w:w="869" w:type="dxa"/>
            <w:vAlign w:val="center"/>
          </w:tcPr>
          <w:p w14:paraId="6277D067" w14:textId="77777777" w:rsidR="001E5824" w:rsidRPr="00D448EC" w:rsidRDefault="001E5824" w:rsidP="00FF2666">
            <w:pPr>
              <w:spacing w:line="320" w:lineRule="exact"/>
              <w:jc w:val="center"/>
              <w:rPr>
                <w:bCs/>
                <w:szCs w:val="24"/>
              </w:rPr>
            </w:pPr>
            <w:r w:rsidRPr="00D448EC">
              <w:rPr>
                <w:bCs/>
                <w:szCs w:val="21"/>
              </w:rPr>
              <w:t>1,1-</w:t>
            </w:r>
            <w:r w:rsidRPr="00D448EC">
              <w:rPr>
                <w:bCs/>
                <w:szCs w:val="21"/>
              </w:rPr>
              <w:t>二氯乙烷</w:t>
            </w:r>
          </w:p>
        </w:tc>
        <w:tc>
          <w:tcPr>
            <w:tcW w:w="860" w:type="dxa"/>
            <w:vAlign w:val="center"/>
          </w:tcPr>
          <w:p w14:paraId="2982E58C" w14:textId="77777777" w:rsidR="001E5824" w:rsidRPr="00D448EC" w:rsidRDefault="001E5824" w:rsidP="00FF2666">
            <w:pPr>
              <w:spacing w:line="320" w:lineRule="exact"/>
              <w:jc w:val="center"/>
              <w:rPr>
                <w:bCs/>
                <w:szCs w:val="24"/>
              </w:rPr>
            </w:pPr>
            <w:r w:rsidRPr="00D448EC">
              <w:rPr>
                <w:bCs/>
                <w:szCs w:val="21"/>
              </w:rPr>
              <w:t>1,2-</w:t>
            </w:r>
            <w:r w:rsidRPr="00D448EC">
              <w:rPr>
                <w:bCs/>
                <w:szCs w:val="21"/>
              </w:rPr>
              <w:t>二氯乙烷</w:t>
            </w:r>
          </w:p>
        </w:tc>
        <w:tc>
          <w:tcPr>
            <w:tcW w:w="837" w:type="dxa"/>
            <w:vAlign w:val="center"/>
          </w:tcPr>
          <w:p w14:paraId="1DACF571" w14:textId="77777777" w:rsidR="001E5824" w:rsidRPr="00D448EC" w:rsidRDefault="001E5824" w:rsidP="00FF2666">
            <w:pPr>
              <w:spacing w:line="320" w:lineRule="exact"/>
              <w:jc w:val="center"/>
              <w:rPr>
                <w:bCs/>
                <w:szCs w:val="24"/>
              </w:rPr>
            </w:pPr>
            <w:r w:rsidRPr="00D448EC">
              <w:rPr>
                <w:bCs/>
                <w:szCs w:val="21"/>
              </w:rPr>
              <w:t>1,1-</w:t>
            </w:r>
            <w:r w:rsidRPr="00D448EC">
              <w:rPr>
                <w:bCs/>
                <w:szCs w:val="21"/>
              </w:rPr>
              <w:t>二氯乙烯</w:t>
            </w:r>
          </w:p>
        </w:tc>
        <w:tc>
          <w:tcPr>
            <w:tcW w:w="807" w:type="dxa"/>
            <w:vAlign w:val="center"/>
          </w:tcPr>
          <w:p w14:paraId="0F50B1C4" w14:textId="77777777" w:rsidR="001E5824" w:rsidRPr="00D448EC" w:rsidRDefault="001E5824" w:rsidP="00FF2666">
            <w:pPr>
              <w:spacing w:line="320" w:lineRule="exact"/>
              <w:jc w:val="center"/>
              <w:rPr>
                <w:bCs/>
                <w:szCs w:val="24"/>
              </w:rPr>
            </w:pPr>
            <w:r w:rsidRPr="00D448EC">
              <w:rPr>
                <w:bCs/>
                <w:szCs w:val="21"/>
              </w:rPr>
              <w:t>顺</w:t>
            </w:r>
            <w:r w:rsidRPr="00D448EC">
              <w:rPr>
                <w:bCs/>
                <w:szCs w:val="21"/>
              </w:rPr>
              <w:t>-1,2-</w:t>
            </w:r>
            <w:r w:rsidRPr="00D448EC">
              <w:rPr>
                <w:bCs/>
                <w:szCs w:val="21"/>
              </w:rPr>
              <w:t>二氯乙烯</w:t>
            </w:r>
          </w:p>
        </w:tc>
        <w:tc>
          <w:tcPr>
            <w:tcW w:w="808" w:type="dxa"/>
            <w:vAlign w:val="center"/>
          </w:tcPr>
          <w:p w14:paraId="25C06B25" w14:textId="77777777" w:rsidR="001E5824" w:rsidRPr="00D448EC" w:rsidRDefault="001E5824" w:rsidP="00FF2666">
            <w:pPr>
              <w:spacing w:line="320" w:lineRule="exact"/>
              <w:jc w:val="center"/>
              <w:rPr>
                <w:bCs/>
                <w:szCs w:val="24"/>
              </w:rPr>
            </w:pPr>
            <w:r w:rsidRPr="00D448EC">
              <w:rPr>
                <w:bCs/>
                <w:szCs w:val="21"/>
              </w:rPr>
              <w:t>反</w:t>
            </w:r>
            <w:r w:rsidRPr="00D448EC">
              <w:rPr>
                <w:bCs/>
                <w:szCs w:val="21"/>
              </w:rPr>
              <w:t>-1,2-</w:t>
            </w:r>
            <w:r w:rsidRPr="00D448EC">
              <w:rPr>
                <w:bCs/>
                <w:szCs w:val="21"/>
              </w:rPr>
              <w:t>二氯乙烯</w:t>
            </w:r>
          </w:p>
        </w:tc>
        <w:tc>
          <w:tcPr>
            <w:tcW w:w="802" w:type="dxa"/>
            <w:vAlign w:val="center"/>
          </w:tcPr>
          <w:p w14:paraId="61DB3418" w14:textId="77777777" w:rsidR="001E5824" w:rsidRPr="00D448EC" w:rsidRDefault="001E5824" w:rsidP="00FF2666">
            <w:pPr>
              <w:spacing w:line="320" w:lineRule="exact"/>
              <w:jc w:val="center"/>
              <w:rPr>
                <w:bCs/>
                <w:szCs w:val="24"/>
              </w:rPr>
            </w:pPr>
            <w:r w:rsidRPr="00D448EC">
              <w:rPr>
                <w:bCs/>
                <w:szCs w:val="21"/>
              </w:rPr>
              <w:t>二氯甲烷</w:t>
            </w:r>
          </w:p>
        </w:tc>
        <w:tc>
          <w:tcPr>
            <w:tcW w:w="795" w:type="dxa"/>
            <w:vAlign w:val="center"/>
          </w:tcPr>
          <w:p w14:paraId="316A6BC4"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1.2-</w:t>
            </w:r>
            <w:r w:rsidRPr="00D448EC">
              <w:rPr>
                <w:bCs/>
                <w:spacing w:val="4"/>
                <w:szCs w:val="21"/>
              </w:rPr>
              <w:t>二氯丙烷</w:t>
            </w:r>
          </w:p>
        </w:tc>
        <w:tc>
          <w:tcPr>
            <w:tcW w:w="783" w:type="dxa"/>
            <w:vAlign w:val="center"/>
          </w:tcPr>
          <w:p w14:paraId="5AB4F905"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1,1,1,2-</w:t>
            </w:r>
            <w:r w:rsidRPr="00D448EC">
              <w:rPr>
                <w:bCs/>
                <w:spacing w:val="4"/>
                <w:szCs w:val="21"/>
              </w:rPr>
              <w:t>四氯乙烷</w:t>
            </w:r>
          </w:p>
        </w:tc>
      </w:tr>
      <w:tr w:rsidR="001E5824" w:rsidRPr="00D448EC" w14:paraId="4DE2A0FB" w14:textId="77777777" w:rsidTr="001E5824">
        <w:trPr>
          <w:trHeight w:val="420"/>
          <w:jc w:val="center"/>
        </w:trPr>
        <w:tc>
          <w:tcPr>
            <w:tcW w:w="869" w:type="dxa"/>
            <w:vAlign w:val="center"/>
          </w:tcPr>
          <w:p w14:paraId="121A4DC7"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标准值</w:t>
            </w:r>
          </w:p>
        </w:tc>
        <w:tc>
          <w:tcPr>
            <w:tcW w:w="870" w:type="dxa"/>
            <w:vAlign w:val="center"/>
          </w:tcPr>
          <w:p w14:paraId="162697F3"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37</w:t>
            </w:r>
          </w:p>
        </w:tc>
        <w:tc>
          <w:tcPr>
            <w:tcW w:w="869" w:type="dxa"/>
            <w:vAlign w:val="center"/>
          </w:tcPr>
          <w:p w14:paraId="619FF1C8"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9</w:t>
            </w:r>
          </w:p>
        </w:tc>
        <w:tc>
          <w:tcPr>
            <w:tcW w:w="860" w:type="dxa"/>
            <w:vAlign w:val="center"/>
          </w:tcPr>
          <w:p w14:paraId="500B81D0"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5</w:t>
            </w:r>
          </w:p>
        </w:tc>
        <w:tc>
          <w:tcPr>
            <w:tcW w:w="837" w:type="dxa"/>
            <w:vAlign w:val="center"/>
          </w:tcPr>
          <w:p w14:paraId="647FE193"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66</w:t>
            </w:r>
          </w:p>
        </w:tc>
        <w:tc>
          <w:tcPr>
            <w:tcW w:w="807" w:type="dxa"/>
            <w:vAlign w:val="center"/>
          </w:tcPr>
          <w:p w14:paraId="18FDBC84"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596</w:t>
            </w:r>
          </w:p>
        </w:tc>
        <w:tc>
          <w:tcPr>
            <w:tcW w:w="808" w:type="dxa"/>
            <w:vAlign w:val="center"/>
          </w:tcPr>
          <w:p w14:paraId="5935CDF2"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54</w:t>
            </w:r>
          </w:p>
        </w:tc>
        <w:tc>
          <w:tcPr>
            <w:tcW w:w="802" w:type="dxa"/>
            <w:vAlign w:val="center"/>
          </w:tcPr>
          <w:p w14:paraId="002AAD63"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616</w:t>
            </w:r>
          </w:p>
        </w:tc>
        <w:tc>
          <w:tcPr>
            <w:tcW w:w="795" w:type="dxa"/>
            <w:vAlign w:val="center"/>
          </w:tcPr>
          <w:p w14:paraId="004A54BC"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5</w:t>
            </w:r>
          </w:p>
        </w:tc>
        <w:tc>
          <w:tcPr>
            <w:tcW w:w="783" w:type="dxa"/>
            <w:vAlign w:val="center"/>
          </w:tcPr>
          <w:p w14:paraId="3EA15264"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10</w:t>
            </w:r>
          </w:p>
        </w:tc>
      </w:tr>
      <w:tr w:rsidR="001E5824" w:rsidRPr="00D448EC" w14:paraId="36669C2A" w14:textId="77777777" w:rsidTr="001E5824">
        <w:trPr>
          <w:trHeight w:val="835"/>
          <w:jc w:val="center"/>
        </w:trPr>
        <w:tc>
          <w:tcPr>
            <w:tcW w:w="869" w:type="dxa"/>
            <w:vAlign w:val="center"/>
          </w:tcPr>
          <w:p w14:paraId="0A46892A" w14:textId="77777777" w:rsidR="001E5824" w:rsidRPr="00D448EC" w:rsidRDefault="001E5824" w:rsidP="00FF2666">
            <w:pPr>
              <w:widowControl/>
              <w:spacing w:line="320" w:lineRule="exact"/>
              <w:jc w:val="center"/>
              <w:rPr>
                <w:bCs/>
                <w:spacing w:val="4"/>
                <w:szCs w:val="21"/>
              </w:rPr>
            </w:pPr>
            <w:r w:rsidRPr="00D448EC">
              <w:rPr>
                <w:bCs/>
                <w:szCs w:val="21"/>
              </w:rPr>
              <w:t>项目</w:t>
            </w:r>
          </w:p>
        </w:tc>
        <w:tc>
          <w:tcPr>
            <w:tcW w:w="870" w:type="dxa"/>
            <w:vAlign w:val="center"/>
          </w:tcPr>
          <w:p w14:paraId="4F08CAC7"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1,1,2,2-</w:t>
            </w:r>
            <w:r w:rsidRPr="00D448EC">
              <w:rPr>
                <w:bCs/>
                <w:spacing w:val="4"/>
                <w:szCs w:val="21"/>
              </w:rPr>
              <w:t>四氯乙烷</w:t>
            </w:r>
          </w:p>
        </w:tc>
        <w:tc>
          <w:tcPr>
            <w:tcW w:w="869" w:type="dxa"/>
            <w:vAlign w:val="center"/>
          </w:tcPr>
          <w:p w14:paraId="1F5808D0"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四氯乙烯</w:t>
            </w:r>
          </w:p>
        </w:tc>
        <w:tc>
          <w:tcPr>
            <w:tcW w:w="860" w:type="dxa"/>
            <w:vAlign w:val="center"/>
          </w:tcPr>
          <w:p w14:paraId="0F56E935"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1,1,1-</w:t>
            </w:r>
            <w:r w:rsidRPr="00D448EC">
              <w:rPr>
                <w:bCs/>
                <w:spacing w:val="4"/>
                <w:szCs w:val="21"/>
              </w:rPr>
              <w:t>三氯乙烷</w:t>
            </w:r>
          </w:p>
        </w:tc>
        <w:tc>
          <w:tcPr>
            <w:tcW w:w="837" w:type="dxa"/>
            <w:vAlign w:val="center"/>
          </w:tcPr>
          <w:p w14:paraId="143D6156"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1,1,2-</w:t>
            </w:r>
            <w:r w:rsidRPr="00D448EC">
              <w:rPr>
                <w:bCs/>
                <w:spacing w:val="4"/>
                <w:szCs w:val="21"/>
              </w:rPr>
              <w:t>三氯乙烷</w:t>
            </w:r>
          </w:p>
        </w:tc>
        <w:tc>
          <w:tcPr>
            <w:tcW w:w="807" w:type="dxa"/>
            <w:vAlign w:val="center"/>
          </w:tcPr>
          <w:p w14:paraId="11CBD3DF"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三氯乙烯</w:t>
            </w:r>
          </w:p>
        </w:tc>
        <w:tc>
          <w:tcPr>
            <w:tcW w:w="808" w:type="dxa"/>
            <w:vAlign w:val="center"/>
          </w:tcPr>
          <w:p w14:paraId="538BCB42"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1,2,3-</w:t>
            </w:r>
            <w:r w:rsidRPr="00D448EC">
              <w:rPr>
                <w:bCs/>
                <w:spacing w:val="4"/>
                <w:szCs w:val="21"/>
              </w:rPr>
              <w:t>三氯丙烷</w:t>
            </w:r>
          </w:p>
        </w:tc>
        <w:tc>
          <w:tcPr>
            <w:tcW w:w="802" w:type="dxa"/>
            <w:vAlign w:val="center"/>
          </w:tcPr>
          <w:p w14:paraId="35017420"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氯乙烯</w:t>
            </w:r>
          </w:p>
        </w:tc>
        <w:tc>
          <w:tcPr>
            <w:tcW w:w="795" w:type="dxa"/>
            <w:vAlign w:val="center"/>
          </w:tcPr>
          <w:p w14:paraId="13D0BE9A"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苯</w:t>
            </w:r>
          </w:p>
        </w:tc>
        <w:tc>
          <w:tcPr>
            <w:tcW w:w="783" w:type="dxa"/>
            <w:vAlign w:val="center"/>
          </w:tcPr>
          <w:p w14:paraId="4A2CDEA7"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氯苯</w:t>
            </w:r>
          </w:p>
        </w:tc>
      </w:tr>
      <w:tr w:rsidR="001E5824" w:rsidRPr="00D448EC" w14:paraId="3864D6D5" w14:textId="77777777" w:rsidTr="001E5824">
        <w:trPr>
          <w:trHeight w:val="340"/>
          <w:jc w:val="center"/>
        </w:trPr>
        <w:tc>
          <w:tcPr>
            <w:tcW w:w="869" w:type="dxa"/>
            <w:vAlign w:val="center"/>
          </w:tcPr>
          <w:p w14:paraId="1981B587"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标准值</w:t>
            </w:r>
          </w:p>
        </w:tc>
        <w:tc>
          <w:tcPr>
            <w:tcW w:w="870" w:type="dxa"/>
            <w:vAlign w:val="center"/>
          </w:tcPr>
          <w:p w14:paraId="201DAD59"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6.8</w:t>
            </w:r>
          </w:p>
        </w:tc>
        <w:tc>
          <w:tcPr>
            <w:tcW w:w="869" w:type="dxa"/>
            <w:vAlign w:val="center"/>
          </w:tcPr>
          <w:p w14:paraId="2D8FF6BD"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53</w:t>
            </w:r>
          </w:p>
        </w:tc>
        <w:tc>
          <w:tcPr>
            <w:tcW w:w="860" w:type="dxa"/>
            <w:vAlign w:val="center"/>
          </w:tcPr>
          <w:p w14:paraId="06F98E79"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840</w:t>
            </w:r>
          </w:p>
        </w:tc>
        <w:tc>
          <w:tcPr>
            <w:tcW w:w="837" w:type="dxa"/>
            <w:vAlign w:val="center"/>
          </w:tcPr>
          <w:p w14:paraId="2EDB7B52"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2.8</w:t>
            </w:r>
          </w:p>
        </w:tc>
        <w:tc>
          <w:tcPr>
            <w:tcW w:w="807" w:type="dxa"/>
            <w:vAlign w:val="center"/>
          </w:tcPr>
          <w:p w14:paraId="3516B794"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2.8</w:t>
            </w:r>
          </w:p>
        </w:tc>
        <w:tc>
          <w:tcPr>
            <w:tcW w:w="808" w:type="dxa"/>
            <w:vAlign w:val="center"/>
          </w:tcPr>
          <w:p w14:paraId="438D8AD9"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0.5</w:t>
            </w:r>
          </w:p>
        </w:tc>
        <w:tc>
          <w:tcPr>
            <w:tcW w:w="802" w:type="dxa"/>
            <w:vAlign w:val="center"/>
          </w:tcPr>
          <w:p w14:paraId="281477C2"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0.43</w:t>
            </w:r>
          </w:p>
        </w:tc>
        <w:tc>
          <w:tcPr>
            <w:tcW w:w="795" w:type="dxa"/>
            <w:vAlign w:val="center"/>
          </w:tcPr>
          <w:p w14:paraId="3443078C"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4</w:t>
            </w:r>
          </w:p>
        </w:tc>
        <w:tc>
          <w:tcPr>
            <w:tcW w:w="783" w:type="dxa"/>
            <w:vAlign w:val="center"/>
          </w:tcPr>
          <w:p w14:paraId="0A8556EF"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270</w:t>
            </w:r>
          </w:p>
        </w:tc>
      </w:tr>
      <w:tr w:rsidR="001E5824" w:rsidRPr="00D448EC" w14:paraId="140C7921" w14:textId="77777777" w:rsidTr="001E5824">
        <w:trPr>
          <w:trHeight w:val="340"/>
          <w:jc w:val="center"/>
        </w:trPr>
        <w:tc>
          <w:tcPr>
            <w:tcW w:w="869" w:type="dxa"/>
            <w:vAlign w:val="center"/>
          </w:tcPr>
          <w:p w14:paraId="0F927236" w14:textId="77777777" w:rsidR="001E5824" w:rsidRPr="00D448EC" w:rsidRDefault="001E5824" w:rsidP="00FF2666">
            <w:pPr>
              <w:widowControl/>
              <w:spacing w:line="320" w:lineRule="exact"/>
              <w:jc w:val="center"/>
              <w:rPr>
                <w:bCs/>
                <w:spacing w:val="4"/>
                <w:szCs w:val="21"/>
              </w:rPr>
            </w:pPr>
            <w:r w:rsidRPr="00D448EC">
              <w:rPr>
                <w:bCs/>
                <w:szCs w:val="21"/>
              </w:rPr>
              <w:t>项目</w:t>
            </w:r>
          </w:p>
        </w:tc>
        <w:tc>
          <w:tcPr>
            <w:tcW w:w="870" w:type="dxa"/>
            <w:vAlign w:val="center"/>
          </w:tcPr>
          <w:p w14:paraId="00344A60"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1,2-</w:t>
            </w:r>
            <w:r w:rsidRPr="00D448EC">
              <w:rPr>
                <w:bCs/>
                <w:spacing w:val="4"/>
                <w:szCs w:val="21"/>
              </w:rPr>
              <w:t>二氯苯</w:t>
            </w:r>
          </w:p>
        </w:tc>
        <w:tc>
          <w:tcPr>
            <w:tcW w:w="869" w:type="dxa"/>
            <w:vAlign w:val="center"/>
          </w:tcPr>
          <w:p w14:paraId="711606A9"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1,4-</w:t>
            </w:r>
            <w:r w:rsidRPr="00D448EC">
              <w:rPr>
                <w:bCs/>
                <w:spacing w:val="4"/>
                <w:szCs w:val="21"/>
              </w:rPr>
              <w:t>二氯苯</w:t>
            </w:r>
          </w:p>
        </w:tc>
        <w:tc>
          <w:tcPr>
            <w:tcW w:w="860" w:type="dxa"/>
            <w:vAlign w:val="center"/>
          </w:tcPr>
          <w:p w14:paraId="750A6DAA"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乙苯</w:t>
            </w:r>
          </w:p>
        </w:tc>
        <w:tc>
          <w:tcPr>
            <w:tcW w:w="837" w:type="dxa"/>
            <w:vAlign w:val="center"/>
          </w:tcPr>
          <w:p w14:paraId="2C1E0D1E"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苯乙烯</w:t>
            </w:r>
          </w:p>
        </w:tc>
        <w:tc>
          <w:tcPr>
            <w:tcW w:w="807" w:type="dxa"/>
            <w:vAlign w:val="center"/>
          </w:tcPr>
          <w:p w14:paraId="17EA0334"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甲苯</w:t>
            </w:r>
          </w:p>
        </w:tc>
        <w:tc>
          <w:tcPr>
            <w:tcW w:w="808" w:type="dxa"/>
            <w:vAlign w:val="center"/>
          </w:tcPr>
          <w:p w14:paraId="0789AA6D"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间二甲苯</w:t>
            </w:r>
            <w:r w:rsidRPr="00D448EC">
              <w:rPr>
                <w:bCs/>
                <w:spacing w:val="4"/>
                <w:szCs w:val="21"/>
              </w:rPr>
              <w:t>+</w:t>
            </w:r>
            <w:r w:rsidRPr="00D448EC">
              <w:rPr>
                <w:bCs/>
                <w:spacing w:val="4"/>
                <w:szCs w:val="21"/>
              </w:rPr>
              <w:t>对二甲苯</w:t>
            </w:r>
          </w:p>
        </w:tc>
        <w:tc>
          <w:tcPr>
            <w:tcW w:w="802" w:type="dxa"/>
            <w:vAlign w:val="center"/>
          </w:tcPr>
          <w:p w14:paraId="475BC47B"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邻二甲苯</w:t>
            </w:r>
          </w:p>
        </w:tc>
        <w:tc>
          <w:tcPr>
            <w:tcW w:w="795" w:type="dxa"/>
            <w:vAlign w:val="center"/>
          </w:tcPr>
          <w:p w14:paraId="268D74F5"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硝基苯</w:t>
            </w:r>
          </w:p>
        </w:tc>
        <w:tc>
          <w:tcPr>
            <w:tcW w:w="783" w:type="dxa"/>
            <w:vAlign w:val="center"/>
          </w:tcPr>
          <w:p w14:paraId="1BCC9F6A"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苯胺</w:t>
            </w:r>
          </w:p>
        </w:tc>
      </w:tr>
      <w:tr w:rsidR="001E5824" w:rsidRPr="00D448EC" w14:paraId="6265E2F9" w14:textId="77777777" w:rsidTr="001E5824">
        <w:trPr>
          <w:trHeight w:val="340"/>
          <w:jc w:val="center"/>
        </w:trPr>
        <w:tc>
          <w:tcPr>
            <w:tcW w:w="869" w:type="dxa"/>
            <w:vAlign w:val="center"/>
          </w:tcPr>
          <w:p w14:paraId="3D8FB5BD"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标准值</w:t>
            </w:r>
          </w:p>
        </w:tc>
        <w:tc>
          <w:tcPr>
            <w:tcW w:w="870" w:type="dxa"/>
            <w:vAlign w:val="center"/>
          </w:tcPr>
          <w:p w14:paraId="4D3BE9D4"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560</w:t>
            </w:r>
          </w:p>
        </w:tc>
        <w:tc>
          <w:tcPr>
            <w:tcW w:w="869" w:type="dxa"/>
            <w:vAlign w:val="center"/>
          </w:tcPr>
          <w:p w14:paraId="0E863F83"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20</w:t>
            </w:r>
          </w:p>
        </w:tc>
        <w:tc>
          <w:tcPr>
            <w:tcW w:w="860" w:type="dxa"/>
            <w:vAlign w:val="center"/>
          </w:tcPr>
          <w:p w14:paraId="4F3F41BB"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28</w:t>
            </w:r>
          </w:p>
        </w:tc>
        <w:tc>
          <w:tcPr>
            <w:tcW w:w="837" w:type="dxa"/>
            <w:vAlign w:val="center"/>
          </w:tcPr>
          <w:p w14:paraId="48C9852A"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1290</w:t>
            </w:r>
          </w:p>
        </w:tc>
        <w:tc>
          <w:tcPr>
            <w:tcW w:w="807" w:type="dxa"/>
            <w:vAlign w:val="center"/>
          </w:tcPr>
          <w:p w14:paraId="76067B1D"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1200</w:t>
            </w:r>
          </w:p>
        </w:tc>
        <w:tc>
          <w:tcPr>
            <w:tcW w:w="808" w:type="dxa"/>
            <w:vAlign w:val="center"/>
          </w:tcPr>
          <w:p w14:paraId="71AE0616"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570</w:t>
            </w:r>
          </w:p>
        </w:tc>
        <w:tc>
          <w:tcPr>
            <w:tcW w:w="802" w:type="dxa"/>
            <w:vAlign w:val="center"/>
          </w:tcPr>
          <w:p w14:paraId="3C2C7241"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640</w:t>
            </w:r>
          </w:p>
        </w:tc>
        <w:tc>
          <w:tcPr>
            <w:tcW w:w="795" w:type="dxa"/>
            <w:vAlign w:val="center"/>
          </w:tcPr>
          <w:p w14:paraId="1027EF9F"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76</w:t>
            </w:r>
          </w:p>
        </w:tc>
        <w:tc>
          <w:tcPr>
            <w:tcW w:w="783" w:type="dxa"/>
            <w:vAlign w:val="center"/>
          </w:tcPr>
          <w:p w14:paraId="67206F97"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260</w:t>
            </w:r>
          </w:p>
        </w:tc>
      </w:tr>
      <w:tr w:rsidR="001E5824" w:rsidRPr="00D448EC" w14:paraId="6357427F" w14:textId="77777777" w:rsidTr="001E5824">
        <w:trPr>
          <w:trHeight w:val="340"/>
          <w:jc w:val="center"/>
        </w:trPr>
        <w:tc>
          <w:tcPr>
            <w:tcW w:w="869" w:type="dxa"/>
            <w:vAlign w:val="center"/>
          </w:tcPr>
          <w:p w14:paraId="79C1529B" w14:textId="77777777" w:rsidR="001E5824" w:rsidRPr="00D448EC" w:rsidRDefault="001E5824" w:rsidP="00FF2666">
            <w:pPr>
              <w:widowControl/>
              <w:spacing w:line="320" w:lineRule="exact"/>
              <w:jc w:val="center"/>
              <w:rPr>
                <w:bCs/>
                <w:spacing w:val="4"/>
                <w:szCs w:val="21"/>
              </w:rPr>
            </w:pPr>
            <w:r w:rsidRPr="00D448EC">
              <w:rPr>
                <w:bCs/>
                <w:szCs w:val="21"/>
              </w:rPr>
              <w:t>项目</w:t>
            </w:r>
          </w:p>
        </w:tc>
        <w:tc>
          <w:tcPr>
            <w:tcW w:w="870" w:type="dxa"/>
            <w:vAlign w:val="center"/>
          </w:tcPr>
          <w:p w14:paraId="088AF095"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2-</w:t>
            </w:r>
            <w:r w:rsidRPr="00D448EC">
              <w:rPr>
                <w:bCs/>
                <w:spacing w:val="4"/>
                <w:szCs w:val="21"/>
              </w:rPr>
              <w:t>氯酚</w:t>
            </w:r>
          </w:p>
        </w:tc>
        <w:tc>
          <w:tcPr>
            <w:tcW w:w="869" w:type="dxa"/>
            <w:vAlign w:val="center"/>
          </w:tcPr>
          <w:p w14:paraId="553C49BC"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苯并</w:t>
            </w:r>
            <w:r w:rsidRPr="00D448EC">
              <w:rPr>
                <w:bCs/>
                <w:spacing w:val="4"/>
                <w:szCs w:val="21"/>
              </w:rPr>
              <w:t>[a]</w:t>
            </w:r>
            <w:proofErr w:type="gramStart"/>
            <w:r w:rsidRPr="00D448EC">
              <w:rPr>
                <w:bCs/>
                <w:spacing w:val="4"/>
                <w:szCs w:val="21"/>
              </w:rPr>
              <w:t>蒽</w:t>
            </w:r>
            <w:proofErr w:type="gramEnd"/>
          </w:p>
        </w:tc>
        <w:tc>
          <w:tcPr>
            <w:tcW w:w="860" w:type="dxa"/>
            <w:vAlign w:val="center"/>
          </w:tcPr>
          <w:p w14:paraId="04E5A7B0"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苯并</w:t>
            </w:r>
            <w:r w:rsidRPr="00D448EC">
              <w:rPr>
                <w:bCs/>
                <w:spacing w:val="4"/>
                <w:szCs w:val="21"/>
              </w:rPr>
              <w:t>[a]</w:t>
            </w:r>
            <w:proofErr w:type="gramStart"/>
            <w:r w:rsidRPr="00D448EC">
              <w:rPr>
                <w:bCs/>
                <w:spacing w:val="4"/>
                <w:szCs w:val="21"/>
              </w:rPr>
              <w:t>芘</w:t>
            </w:r>
            <w:proofErr w:type="gramEnd"/>
          </w:p>
        </w:tc>
        <w:tc>
          <w:tcPr>
            <w:tcW w:w="837" w:type="dxa"/>
            <w:vAlign w:val="center"/>
          </w:tcPr>
          <w:p w14:paraId="795EBE1C"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苯并</w:t>
            </w:r>
            <w:r w:rsidRPr="00D448EC">
              <w:rPr>
                <w:bCs/>
                <w:spacing w:val="4"/>
                <w:szCs w:val="21"/>
              </w:rPr>
              <w:t>[b]</w:t>
            </w:r>
            <w:proofErr w:type="gramStart"/>
            <w:r w:rsidRPr="00D448EC">
              <w:rPr>
                <w:bCs/>
                <w:spacing w:val="4"/>
                <w:szCs w:val="21"/>
              </w:rPr>
              <w:t>荧蒽</w:t>
            </w:r>
            <w:proofErr w:type="gramEnd"/>
          </w:p>
        </w:tc>
        <w:tc>
          <w:tcPr>
            <w:tcW w:w="807" w:type="dxa"/>
            <w:vAlign w:val="center"/>
          </w:tcPr>
          <w:p w14:paraId="42B03AB2"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苯并</w:t>
            </w:r>
            <w:r w:rsidRPr="00D448EC">
              <w:rPr>
                <w:bCs/>
                <w:spacing w:val="4"/>
                <w:szCs w:val="21"/>
              </w:rPr>
              <w:t>[k]</w:t>
            </w:r>
            <w:proofErr w:type="gramStart"/>
            <w:r w:rsidRPr="00D448EC">
              <w:rPr>
                <w:bCs/>
                <w:spacing w:val="4"/>
                <w:szCs w:val="21"/>
              </w:rPr>
              <w:t>荧蒽</w:t>
            </w:r>
            <w:proofErr w:type="gramEnd"/>
          </w:p>
        </w:tc>
        <w:tc>
          <w:tcPr>
            <w:tcW w:w="808" w:type="dxa"/>
            <w:vAlign w:val="center"/>
          </w:tcPr>
          <w:p w14:paraId="7DC8A8AF"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䓛</w:t>
            </w:r>
          </w:p>
        </w:tc>
        <w:tc>
          <w:tcPr>
            <w:tcW w:w="802" w:type="dxa"/>
            <w:vAlign w:val="center"/>
          </w:tcPr>
          <w:p w14:paraId="15FC429B"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pacing w:val="4"/>
                <w:szCs w:val="21"/>
              </w:rPr>
              <w:t>二苯并</w:t>
            </w:r>
            <w:r w:rsidRPr="00D448EC">
              <w:rPr>
                <w:bCs/>
                <w:spacing w:val="4"/>
                <w:szCs w:val="21"/>
              </w:rPr>
              <w:t>[a</w:t>
            </w:r>
            <w:r w:rsidRPr="00D448EC">
              <w:rPr>
                <w:bCs/>
                <w:spacing w:val="4"/>
                <w:szCs w:val="21"/>
              </w:rPr>
              <w:t>，</w:t>
            </w:r>
            <w:r w:rsidRPr="00D448EC">
              <w:rPr>
                <w:bCs/>
                <w:spacing w:val="4"/>
                <w:szCs w:val="21"/>
              </w:rPr>
              <w:t>h]</w:t>
            </w:r>
            <w:proofErr w:type="gramStart"/>
            <w:r w:rsidRPr="00D448EC">
              <w:rPr>
                <w:bCs/>
                <w:spacing w:val="4"/>
                <w:szCs w:val="21"/>
              </w:rPr>
              <w:t>蒽</w:t>
            </w:r>
            <w:proofErr w:type="gramEnd"/>
          </w:p>
        </w:tc>
        <w:tc>
          <w:tcPr>
            <w:tcW w:w="795" w:type="dxa"/>
            <w:vAlign w:val="center"/>
          </w:tcPr>
          <w:p w14:paraId="0993DFB2" w14:textId="77777777" w:rsidR="001E5824" w:rsidRPr="00D448EC" w:rsidRDefault="001E5824" w:rsidP="00FF2666">
            <w:pPr>
              <w:adjustRightInd w:val="0"/>
              <w:spacing w:line="320" w:lineRule="exact"/>
              <w:ind w:right="-102" w:hanging="91"/>
              <w:jc w:val="center"/>
              <w:textAlignment w:val="baseline"/>
              <w:rPr>
                <w:bCs/>
                <w:szCs w:val="21"/>
              </w:rPr>
            </w:pPr>
            <w:proofErr w:type="gramStart"/>
            <w:r w:rsidRPr="00D448EC">
              <w:rPr>
                <w:bCs/>
                <w:spacing w:val="4"/>
                <w:szCs w:val="21"/>
              </w:rPr>
              <w:t>茚</w:t>
            </w:r>
            <w:proofErr w:type="gramEnd"/>
            <w:r w:rsidRPr="00D448EC">
              <w:rPr>
                <w:bCs/>
                <w:spacing w:val="4"/>
                <w:szCs w:val="21"/>
              </w:rPr>
              <w:t>并</w:t>
            </w:r>
            <w:r w:rsidRPr="00D448EC">
              <w:rPr>
                <w:bCs/>
                <w:spacing w:val="4"/>
                <w:szCs w:val="21"/>
              </w:rPr>
              <w:t>[1,2,3-cd]</w:t>
            </w:r>
            <w:proofErr w:type="gramStart"/>
            <w:r w:rsidRPr="00D448EC">
              <w:rPr>
                <w:bCs/>
                <w:spacing w:val="4"/>
                <w:szCs w:val="21"/>
              </w:rPr>
              <w:t>芘</w:t>
            </w:r>
            <w:proofErr w:type="gramEnd"/>
          </w:p>
        </w:tc>
        <w:tc>
          <w:tcPr>
            <w:tcW w:w="783" w:type="dxa"/>
            <w:vAlign w:val="center"/>
          </w:tcPr>
          <w:p w14:paraId="08F969AA" w14:textId="77777777" w:rsidR="001E5824" w:rsidRPr="00D448EC" w:rsidRDefault="001E5824" w:rsidP="00FF2666">
            <w:pPr>
              <w:adjustRightInd w:val="0"/>
              <w:spacing w:line="320" w:lineRule="exact"/>
              <w:ind w:right="-102" w:hanging="91"/>
              <w:jc w:val="center"/>
              <w:textAlignment w:val="baseline"/>
              <w:rPr>
                <w:bCs/>
                <w:szCs w:val="21"/>
              </w:rPr>
            </w:pPr>
            <w:proofErr w:type="gramStart"/>
            <w:r w:rsidRPr="00D448EC">
              <w:rPr>
                <w:bCs/>
                <w:spacing w:val="4"/>
                <w:szCs w:val="21"/>
              </w:rPr>
              <w:t>萘</w:t>
            </w:r>
            <w:proofErr w:type="gramEnd"/>
          </w:p>
        </w:tc>
      </w:tr>
      <w:tr w:rsidR="001E5824" w:rsidRPr="00D448EC" w14:paraId="49073565" w14:textId="77777777" w:rsidTr="001E5824">
        <w:trPr>
          <w:trHeight w:val="340"/>
          <w:jc w:val="center"/>
        </w:trPr>
        <w:tc>
          <w:tcPr>
            <w:tcW w:w="869" w:type="dxa"/>
            <w:vAlign w:val="center"/>
          </w:tcPr>
          <w:p w14:paraId="259EF4A1"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标准值</w:t>
            </w:r>
          </w:p>
        </w:tc>
        <w:tc>
          <w:tcPr>
            <w:tcW w:w="870" w:type="dxa"/>
            <w:vAlign w:val="center"/>
          </w:tcPr>
          <w:p w14:paraId="5E1B8CF1"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2256</w:t>
            </w:r>
          </w:p>
        </w:tc>
        <w:tc>
          <w:tcPr>
            <w:tcW w:w="869" w:type="dxa"/>
            <w:vAlign w:val="center"/>
          </w:tcPr>
          <w:p w14:paraId="61FAEC30"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15</w:t>
            </w:r>
          </w:p>
        </w:tc>
        <w:tc>
          <w:tcPr>
            <w:tcW w:w="860" w:type="dxa"/>
            <w:vAlign w:val="center"/>
          </w:tcPr>
          <w:p w14:paraId="7243EA31"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1.5</w:t>
            </w:r>
          </w:p>
        </w:tc>
        <w:tc>
          <w:tcPr>
            <w:tcW w:w="837" w:type="dxa"/>
            <w:vAlign w:val="center"/>
          </w:tcPr>
          <w:p w14:paraId="327C4433"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15</w:t>
            </w:r>
          </w:p>
        </w:tc>
        <w:tc>
          <w:tcPr>
            <w:tcW w:w="807" w:type="dxa"/>
            <w:vAlign w:val="center"/>
          </w:tcPr>
          <w:p w14:paraId="64512FAB"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151</w:t>
            </w:r>
          </w:p>
        </w:tc>
        <w:tc>
          <w:tcPr>
            <w:tcW w:w="808" w:type="dxa"/>
            <w:vAlign w:val="center"/>
          </w:tcPr>
          <w:p w14:paraId="199E967B"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1293</w:t>
            </w:r>
          </w:p>
        </w:tc>
        <w:tc>
          <w:tcPr>
            <w:tcW w:w="802" w:type="dxa"/>
            <w:vAlign w:val="center"/>
          </w:tcPr>
          <w:p w14:paraId="73FF9A9D"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1.5</w:t>
            </w:r>
          </w:p>
        </w:tc>
        <w:tc>
          <w:tcPr>
            <w:tcW w:w="795" w:type="dxa"/>
            <w:vAlign w:val="center"/>
          </w:tcPr>
          <w:p w14:paraId="2FDB6023"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15</w:t>
            </w:r>
          </w:p>
        </w:tc>
        <w:tc>
          <w:tcPr>
            <w:tcW w:w="783" w:type="dxa"/>
            <w:vAlign w:val="center"/>
          </w:tcPr>
          <w:p w14:paraId="0E03F629" w14:textId="77777777" w:rsidR="001E5824" w:rsidRPr="00D448EC" w:rsidRDefault="001E5824" w:rsidP="00FF2666">
            <w:pPr>
              <w:adjustRightInd w:val="0"/>
              <w:spacing w:line="320" w:lineRule="exact"/>
              <w:ind w:right="-102" w:hanging="91"/>
              <w:jc w:val="center"/>
              <w:textAlignment w:val="baseline"/>
              <w:rPr>
                <w:bCs/>
                <w:szCs w:val="21"/>
              </w:rPr>
            </w:pPr>
            <w:r w:rsidRPr="00D448EC">
              <w:rPr>
                <w:bCs/>
                <w:szCs w:val="21"/>
              </w:rPr>
              <w:t>70</w:t>
            </w:r>
          </w:p>
        </w:tc>
      </w:tr>
    </w:tbl>
    <w:p w14:paraId="50A3DC4B" w14:textId="4D345FFF" w:rsidR="001E5824" w:rsidRPr="00D448EC" w:rsidRDefault="001E5824" w:rsidP="001E5824">
      <w:pPr>
        <w:pStyle w:val="af0"/>
        <w:rPr>
          <w:rFonts w:eastAsia="宋体"/>
        </w:rPr>
      </w:pPr>
      <w:r w:rsidRPr="00D448EC">
        <w:rPr>
          <w:rFonts w:eastAsia="宋体"/>
        </w:rPr>
        <w:t>表</w:t>
      </w:r>
      <w:r w:rsidRPr="00D448EC">
        <w:rPr>
          <w:rFonts w:eastAsia="宋体"/>
        </w:rPr>
        <w:t>2.6-6</w:t>
      </w:r>
      <w:r w:rsidRPr="00D448EC">
        <w:rPr>
          <w:rFonts w:eastAsia="宋体"/>
        </w:rPr>
        <w:t>农用地土壤污染风险筛选值（基本项目）</w:t>
      </w:r>
      <w:r w:rsidRPr="00D448EC">
        <w:rPr>
          <w:rFonts w:eastAsia="宋体"/>
        </w:rPr>
        <w:t xml:space="preserve">      </w:t>
      </w:r>
      <w:r w:rsidRPr="00D448EC">
        <w:rPr>
          <w:rFonts w:eastAsia="宋体"/>
        </w:rPr>
        <w:t>单位：</w:t>
      </w:r>
      <w:r w:rsidRPr="00D448EC">
        <w:rPr>
          <w:rFonts w:eastAsia="宋体"/>
        </w:rPr>
        <w:t>mg/kg</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699"/>
        <w:gridCol w:w="864"/>
        <w:gridCol w:w="863"/>
        <w:gridCol w:w="854"/>
        <w:gridCol w:w="831"/>
        <w:gridCol w:w="802"/>
        <w:gridCol w:w="802"/>
        <w:gridCol w:w="796"/>
        <w:gridCol w:w="789"/>
      </w:tblGrid>
      <w:tr w:rsidR="001E5824" w:rsidRPr="00D448EC" w14:paraId="3B90915F" w14:textId="77777777" w:rsidTr="00C070A5">
        <w:trPr>
          <w:trHeight w:val="363"/>
          <w:jc w:val="center"/>
        </w:trPr>
        <w:tc>
          <w:tcPr>
            <w:tcW w:w="1699" w:type="dxa"/>
            <w:vAlign w:val="center"/>
          </w:tcPr>
          <w:p w14:paraId="3946FF1D" w14:textId="77777777" w:rsidR="001E5824" w:rsidRPr="00D448EC" w:rsidRDefault="001E5824" w:rsidP="00FF2666">
            <w:pPr>
              <w:widowControl/>
              <w:spacing w:line="360" w:lineRule="exact"/>
              <w:jc w:val="center"/>
              <w:rPr>
                <w:bCs/>
                <w:szCs w:val="21"/>
              </w:rPr>
            </w:pPr>
            <w:r w:rsidRPr="00D448EC">
              <w:rPr>
                <w:bCs/>
                <w:szCs w:val="21"/>
              </w:rPr>
              <w:t>项目</w:t>
            </w:r>
          </w:p>
        </w:tc>
        <w:tc>
          <w:tcPr>
            <w:tcW w:w="864" w:type="dxa"/>
            <w:vAlign w:val="center"/>
          </w:tcPr>
          <w:p w14:paraId="73B5DB84" w14:textId="77777777" w:rsidR="001E5824" w:rsidRPr="00D448EC" w:rsidRDefault="001E5824" w:rsidP="00FF2666">
            <w:pPr>
              <w:widowControl/>
              <w:spacing w:line="360" w:lineRule="exact"/>
              <w:jc w:val="center"/>
              <w:rPr>
                <w:bCs/>
                <w:szCs w:val="21"/>
              </w:rPr>
            </w:pPr>
            <w:r w:rsidRPr="00D448EC">
              <w:rPr>
                <w:bCs/>
                <w:szCs w:val="21"/>
              </w:rPr>
              <w:t>镉</w:t>
            </w:r>
          </w:p>
        </w:tc>
        <w:tc>
          <w:tcPr>
            <w:tcW w:w="863" w:type="dxa"/>
            <w:vAlign w:val="center"/>
          </w:tcPr>
          <w:p w14:paraId="22B34AF2" w14:textId="77777777" w:rsidR="001E5824" w:rsidRPr="00D448EC" w:rsidRDefault="001E5824" w:rsidP="00FF2666">
            <w:pPr>
              <w:widowControl/>
              <w:spacing w:line="360" w:lineRule="exact"/>
              <w:jc w:val="center"/>
              <w:rPr>
                <w:bCs/>
                <w:szCs w:val="21"/>
              </w:rPr>
            </w:pPr>
            <w:r w:rsidRPr="00D448EC">
              <w:rPr>
                <w:bCs/>
                <w:szCs w:val="21"/>
              </w:rPr>
              <w:t>汞</w:t>
            </w:r>
          </w:p>
        </w:tc>
        <w:tc>
          <w:tcPr>
            <w:tcW w:w="854" w:type="dxa"/>
            <w:vAlign w:val="center"/>
          </w:tcPr>
          <w:p w14:paraId="534EE048" w14:textId="77777777" w:rsidR="001E5824" w:rsidRPr="00D448EC" w:rsidRDefault="001E5824" w:rsidP="00FF2666">
            <w:pPr>
              <w:widowControl/>
              <w:spacing w:line="360" w:lineRule="exact"/>
              <w:jc w:val="center"/>
              <w:rPr>
                <w:bCs/>
                <w:szCs w:val="21"/>
              </w:rPr>
            </w:pPr>
            <w:r w:rsidRPr="00D448EC">
              <w:rPr>
                <w:bCs/>
                <w:szCs w:val="21"/>
              </w:rPr>
              <w:t>砷</w:t>
            </w:r>
          </w:p>
        </w:tc>
        <w:tc>
          <w:tcPr>
            <w:tcW w:w="831" w:type="dxa"/>
            <w:vAlign w:val="center"/>
          </w:tcPr>
          <w:p w14:paraId="13FF171B" w14:textId="77777777" w:rsidR="001E5824" w:rsidRPr="00D448EC" w:rsidRDefault="001E5824" w:rsidP="00FF2666">
            <w:pPr>
              <w:widowControl/>
              <w:spacing w:line="360" w:lineRule="exact"/>
              <w:jc w:val="center"/>
              <w:rPr>
                <w:bCs/>
                <w:szCs w:val="21"/>
              </w:rPr>
            </w:pPr>
            <w:r w:rsidRPr="00D448EC">
              <w:rPr>
                <w:bCs/>
                <w:szCs w:val="21"/>
              </w:rPr>
              <w:t>铅</w:t>
            </w:r>
          </w:p>
        </w:tc>
        <w:tc>
          <w:tcPr>
            <w:tcW w:w="802" w:type="dxa"/>
            <w:vAlign w:val="center"/>
          </w:tcPr>
          <w:p w14:paraId="3C261E55" w14:textId="77777777" w:rsidR="001E5824" w:rsidRPr="00D448EC" w:rsidRDefault="001E5824" w:rsidP="00FF2666">
            <w:pPr>
              <w:widowControl/>
              <w:spacing w:line="360" w:lineRule="exact"/>
              <w:jc w:val="center"/>
              <w:rPr>
                <w:bCs/>
                <w:szCs w:val="21"/>
              </w:rPr>
            </w:pPr>
            <w:r w:rsidRPr="00D448EC">
              <w:rPr>
                <w:bCs/>
                <w:szCs w:val="21"/>
              </w:rPr>
              <w:t>铬</w:t>
            </w:r>
          </w:p>
        </w:tc>
        <w:tc>
          <w:tcPr>
            <w:tcW w:w="802" w:type="dxa"/>
            <w:vAlign w:val="center"/>
          </w:tcPr>
          <w:p w14:paraId="1D666D36" w14:textId="77777777" w:rsidR="001E5824" w:rsidRPr="00D448EC" w:rsidRDefault="001E5824" w:rsidP="00FF2666">
            <w:pPr>
              <w:widowControl/>
              <w:spacing w:line="360" w:lineRule="exact"/>
              <w:jc w:val="center"/>
              <w:rPr>
                <w:bCs/>
                <w:szCs w:val="21"/>
              </w:rPr>
            </w:pPr>
            <w:r w:rsidRPr="00D448EC">
              <w:rPr>
                <w:bCs/>
                <w:szCs w:val="21"/>
              </w:rPr>
              <w:t>铜</w:t>
            </w:r>
          </w:p>
        </w:tc>
        <w:tc>
          <w:tcPr>
            <w:tcW w:w="796" w:type="dxa"/>
            <w:vAlign w:val="center"/>
          </w:tcPr>
          <w:p w14:paraId="7D786B48" w14:textId="77777777" w:rsidR="001E5824" w:rsidRPr="00D448EC" w:rsidRDefault="001E5824" w:rsidP="00FF2666">
            <w:pPr>
              <w:widowControl/>
              <w:spacing w:line="360" w:lineRule="exact"/>
              <w:jc w:val="center"/>
              <w:rPr>
                <w:bCs/>
                <w:szCs w:val="21"/>
              </w:rPr>
            </w:pPr>
            <w:r w:rsidRPr="00D448EC">
              <w:rPr>
                <w:bCs/>
                <w:szCs w:val="21"/>
              </w:rPr>
              <w:t>镍</w:t>
            </w:r>
          </w:p>
        </w:tc>
        <w:tc>
          <w:tcPr>
            <w:tcW w:w="789" w:type="dxa"/>
            <w:vAlign w:val="center"/>
          </w:tcPr>
          <w:p w14:paraId="0FB8B1FB" w14:textId="77777777" w:rsidR="001E5824" w:rsidRPr="00D448EC" w:rsidRDefault="001E5824" w:rsidP="00FF2666">
            <w:pPr>
              <w:widowControl/>
              <w:spacing w:line="360" w:lineRule="exact"/>
              <w:jc w:val="center"/>
              <w:rPr>
                <w:bCs/>
                <w:szCs w:val="21"/>
              </w:rPr>
            </w:pPr>
            <w:r w:rsidRPr="00D448EC">
              <w:rPr>
                <w:bCs/>
                <w:szCs w:val="21"/>
              </w:rPr>
              <w:t>锌</w:t>
            </w:r>
          </w:p>
        </w:tc>
      </w:tr>
      <w:tr w:rsidR="001E5824" w:rsidRPr="00D448EC" w14:paraId="5F0E5B25" w14:textId="77777777" w:rsidTr="00C070A5">
        <w:trPr>
          <w:trHeight w:val="363"/>
          <w:jc w:val="center"/>
        </w:trPr>
        <w:tc>
          <w:tcPr>
            <w:tcW w:w="1699" w:type="dxa"/>
            <w:vAlign w:val="center"/>
          </w:tcPr>
          <w:p w14:paraId="3425C347" w14:textId="77777777" w:rsidR="001E5824" w:rsidRPr="00D448EC" w:rsidRDefault="001E5824" w:rsidP="00FF2666">
            <w:pPr>
              <w:adjustRightInd w:val="0"/>
              <w:spacing w:line="360" w:lineRule="exact"/>
              <w:ind w:right="-102" w:hanging="91"/>
              <w:jc w:val="center"/>
              <w:textAlignment w:val="baseline"/>
              <w:rPr>
                <w:bCs/>
                <w:szCs w:val="21"/>
              </w:rPr>
            </w:pPr>
            <w:r w:rsidRPr="00D448EC">
              <w:rPr>
                <w:bCs/>
                <w:szCs w:val="21"/>
              </w:rPr>
              <w:t>标准值</w:t>
            </w:r>
            <w:r w:rsidRPr="00D448EC">
              <w:rPr>
                <w:bCs/>
                <w:szCs w:val="21"/>
              </w:rPr>
              <w:t>(pH&gt;7.5)</w:t>
            </w:r>
          </w:p>
        </w:tc>
        <w:tc>
          <w:tcPr>
            <w:tcW w:w="864" w:type="dxa"/>
            <w:vAlign w:val="center"/>
          </w:tcPr>
          <w:p w14:paraId="27C14580" w14:textId="77777777" w:rsidR="001E5824" w:rsidRPr="00D448EC" w:rsidRDefault="001E5824" w:rsidP="00FF2666">
            <w:pPr>
              <w:adjustRightInd w:val="0"/>
              <w:spacing w:line="360" w:lineRule="exact"/>
              <w:ind w:right="-102" w:hanging="91"/>
              <w:jc w:val="center"/>
              <w:textAlignment w:val="baseline"/>
              <w:rPr>
                <w:bCs/>
                <w:szCs w:val="21"/>
              </w:rPr>
            </w:pPr>
            <w:r w:rsidRPr="00D448EC">
              <w:rPr>
                <w:bCs/>
                <w:szCs w:val="21"/>
              </w:rPr>
              <w:t>0.6</w:t>
            </w:r>
          </w:p>
        </w:tc>
        <w:tc>
          <w:tcPr>
            <w:tcW w:w="863" w:type="dxa"/>
            <w:vAlign w:val="center"/>
          </w:tcPr>
          <w:p w14:paraId="3C93F6A6" w14:textId="77777777" w:rsidR="001E5824" w:rsidRPr="00D448EC" w:rsidRDefault="001E5824" w:rsidP="00FF2666">
            <w:pPr>
              <w:adjustRightInd w:val="0"/>
              <w:spacing w:line="360" w:lineRule="exact"/>
              <w:ind w:right="-102" w:hanging="91"/>
              <w:jc w:val="center"/>
              <w:textAlignment w:val="baseline"/>
              <w:rPr>
                <w:bCs/>
                <w:szCs w:val="21"/>
              </w:rPr>
            </w:pPr>
            <w:r w:rsidRPr="00D448EC">
              <w:rPr>
                <w:bCs/>
                <w:szCs w:val="21"/>
              </w:rPr>
              <w:t>3.4</w:t>
            </w:r>
          </w:p>
        </w:tc>
        <w:tc>
          <w:tcPr>
            <w:tcW w:w="854" w:type="dxa"/>
            <w:vAlign w:val="center"/>
          </w:tcPr>
          <w:p w14:paraId="136A0C29" w14:textId="77777777" w:rsidR="001E5824" w:rsidRPr="00D448EC" w:rsidRDefault="001E5824" w:rsidP="00FF2666">
            <w:pPr>
              <w:adjustRightInd w:val="0"/>
              <w:spacing w:line="360" w:lineRule="exact"/>
              <w:ind w:right="-102" w:hanging="91"/>
              <w:jc w:val="center"/>
              <w:textAlignment w:val="baseline"/>
              <w:rPr>
                <w:bCs/>
                <w:szCs w:val="21"/>
              </w:rPr>
            </w:pPr>
            <w:r w:rsidRPr="00D448EC">
              <w:rPr>
                <w:bCs/>
                <w:szCs w:val="21"/>
              </w:rPr>
              <w:t>25</w:t>
            </w:r>
          </w:p>
        </w:tc>
        <w:tc>
          <w:tcPr>
            <w:tcW w:w="831" w:type="dxa"/>
            <w:vAlign w:val="center"/>
          </w:tcPr>
          <w:p w14:paraId="666129CE" w14:textId="77777777" w:rsidR="001E5824" w:rsidRPr="00D448EC" w:rsidRDefault="001E5824" w:rsidP="00FF2666">
            <w:pPr>
              <w:adjustRightInd w:val="0"/>
              <w:spacing w:line="360" w:lineRule="exact"/>
              <w:ind w:right="-102" w:hanging="91"/>
              <w:jc w:val="center"/>
              <w:textAlignment w:val="baseline"/>
              <w:rPr>
                <w:bCs/>
                <w:szCs w:val="21"/>
              </w:rPr>
            </w:pPr>
            <w:r w:rsidRPr="00D448EC">
              <w:rPr>
                <w:bCs/>
                <w:szCs w:val="21"/>
              </w:rPr>
              <w:t>170</w:t>
            </w:r>
          </w:p>
        </w:tc>
        <w:tc>
          <w:tcPr>
            <w:tcW w:w="802" w:type="dxa"/>
            <w:vAlign w:val="center"/>
          </w:tcPr>
          <w:p w14:paraId="388DA46B" w14:textId="77777777" w:rsidR="001E5824" w:rsidRPr="00D448EC" w:rsidRDefault="001E5824" w:rsidP="00FF2666">
            <w:pPr>
              <w:adjustRightInd w:val="0"/>
              <w:spacing w:line="360" w:lineRule="exact"/>
              <w:ind w:right="-102" w:hanging="91"/>
              <w:jc w:val="center"/>
              <w:textAlignment w:val="baseline"/>
              <w:rPr>
                <w:bCs/>
                <w:szCs w:val="21"/>
              </w:rPr>
            </w:pPr>
            <w:r w:rsidRPr="00D448EC">
              <w:rPr>
                <w:bCs/>
                <w:szCs w:val="21"/>
              </w:rPr>
              <w:t>250</w:t>
            </w:r>
          </w:p>
        </w:tc>
        <w:tc>
          <w:tcPr>
            <w:tcW w:w="802" w:type="dxa"/>
            <w:vAlign w:val="center"/>
          </w:tcPr>
          <w:p w14:paraId="2CE97BE2" w14:textId="77777777" w:rsidR="001E5824" w:rsidRPr="00D448EC" w:rsidRDefault="001E5824" w:rsidP="00FF2666">
            <w:pPr>
              <w:adjustRightInd w:val="0"/>
              <w:spacing w:line="360" w:lineRule="exact"/>
              <w:ind w:right="-102" w:hanging="91"/>
              <w:jc w:val="center"/>
              <w:textAlignment w:val="baseline"/>
              <w:rPr>
                <w:bCs/>
                <w:szCs w:val="21"/>
              </w:rPr>
            </w:pPr>
            <w:r w:rsidRPr="00D448EC">
              <w:rPr>
                <w:bCs/>
                <w:szCs w:val="21"/>
              </w:rPr>
              <w:t>100</w:t>
            </w:r>
          </w:p>
        </w:tc>
        <w:tc>
          <w:tcPr>
            <w:tcW w:w="796" w:type="dxa"/>
            <w:vAlign w:val="center"/>
          </w:tcPr>
          <w:p w14:paraId="14424CDE" w14:textId="77777777" w:rsidR="001E5824" w:rsidRPr="00D448EC" w:rsidRDefault="001E5824" w:rsidP="00FF2666">
            <w:pPr>
              <w:adjustRightInd w:val="0"/>
              <w:spacing w:line="360" w:lineRule="exact"/>
              <w:ind w:right="-102" w:hanging="91"/>
              <w:jc w:val="center"/>
              <w:textAlignment w:val="baseline"/>
              <w:rPr>
                <w:bCs/>
                <w:szCs w:val="21"/>
              </w:rPr>
            </w:pPr>
            <w:r w:rsidRPr="00D448EC">
              <w:rPr>
                <w:bCs/>
                <w:szCs w:val="21"/>
              </w:rPr>
              <w:t>190</w:t>
            </w:r>
          </w:p>
        </w:tc>
        <w:tc>
          <w:tcPr>
            <w:tcW w:w="789" w:type="dxa"/>
            <w:vAlign w:val="center"/>
          </w:tcPr>
          <w:p w14:paraId="4E8BAA3A" w14:textId="77777777" w:rsidR="001E5824" w:rsidRPr="00D448EC" w:rsidRDefault="001E5824" w:rsidP="00FF2666">
            <w:pPr>
              <w:adjustRightInd w:val="0"/>
              <w:spacing w:line="360" w:lineRule="exact"/>
              <w:ind w:right="-102" w:hanging="91"/>
              <w:jc w:val="center"/>
              <w:textAlignment w:val="baseline"/>
              <w:rPr>
                <w:bCs/>
                <w:szCs w:val="21"/>
              </w:rPr>
            </w:pPr>
            <w:r w:rsidRPr="00D448EC">
              <w:rPr>
                <w:bCs/>
                <w:szCs w:val="21"/>
              </w:rPr>
              <w:t>300</w:t>
            </w:r>
          </w:p>
        </w:tc>
      </w:tr>
    </w:tbl>
    <w:p w14:paraId="6C4AEFE7" w14:textId="0DD02040" w:rsidR="00145BC8" w:rsidRPr="00D448EC" w:rsidRDefault="00C070A5" w:rsidP="00C070A5">
      <w:pPr>
        <w:pStyle w:val="ae"/>
        <w:spacing w:before="156"/>
        <w:ind w:firstLine="482"/>
        <w:rPr>
          <w:rFonts w:eastAsia="宋体"/>
        </w:rPr>
      </w:pPr>
      <w:bookmarkStart w:id="126" w:name="_Toc109047586"/>
      <w:r w:rsidRPr="00D448EC">
        <w:rPr>
          <w:rFonts w:eastAsia="宋体"/>
        </w:rPr>
        <w:t xml:space="preserve">2.6.2 </w:t>
      </w:r>
      <w:r w:rsidRPr="00D448EC">
        <w:rPr>
          <w:rFonts w:eastAsia="宋体"/>
        </w:rPr>
        <w:t>污染物排放标准</w:t>
      </w:r>
      <w:bookmarkEnd w:id="126"/>
    </w:p>
    <w:p w14:paraId="66D608B5" w14:textId="372E6D51" w:rsidR="00C070A5" w:rsidRPr="00D448EC" w:rsidRDefault="00C070A5" w:rsidP="00C070A5">
      <w:pPr>
        <w:pStyle w:val="41"/>
        <w:spacing w:before="156"/>
        <w:ind w:firstLine="482"/>
      </w:pPr>
      <w:r w:rsidRPr="00D448EC">
        <w:t>1</w:t>
      </w:r>
      <w:r w:rsidRPr="00D448EC">
        <w:t>、大气污染物</w:t>
      </w:r>
      <w:r w:rsidR="001D0506" w:rsidRPr="00D448EC">
        <w:t>排放标准</w:t>
      </w:r>
    </w:p>
    <w:p w14:paraId="341B0677" w14:textId="652539AF" w:rsidR="00145BC8" w:rsidRPr="00D448EC" w:rsidRDefault="004E41C8" w:rsidP="004E41C8">
      <w:pPr>
        <w:pStyle w:val="af"/>
        <w:ind w:firstLine="480"/>
      </w:pPr>
      <w:r w:rsidRPr="00D448EC">
        <w:t>本项目施工期产生的扬尘、运营期产生的粉尘执行《大气污染物综合排放标准》（</w:t>
      </w:r>
      <w:r w:rsidRPr="00D448EC">
        <w:t>GB16297-1996</w:t>
      </w:r>
      <w:r w:rsidRPr="00D448EC">
        <w:t>）中表</w:t>
      </w:r>
      <w:r w:rsidRPr="00D448EC">
        <w:t>2</w:t>
      </w:r>
      <w:r w:rsidRPr="00D448EC">
        <w:t>新污染源大气污染物排放限值二级标准，具体标准限值见表</w:t>
      </w:r>
      <w:r w:rsidRPr="00D448EC">
        <w:t>2.6-7</w:t>
      </w:r>
      <w:r w:rsidRPr="00D448EC">
        <w:t>。</w:t>
      </w:r>
    </w:p>
    <w:p w14:paraId="766BF9F5" w14:textId="64CF985E" w:rsidR="004E41C8" w:rsidRPr="00D448EC" w:rsidRDefault="004E41C8" w:rsidP="004E41C8">
      <w:pPr>
        <w:pStyle w:val="a6"/>
        <w:spacing w:before="156"/>
      </w:pPr>
      <w:r w:rsidRPr="00D448EC">
        <w:t>表</w:t>
      </w:r>
      <w:r w:rsidRPr="00D448EC">
        <w:t>2.6-7</w:t>
      </w:r>
      <w:r w:rsidRPr="00D448EC">
        <w:t>大气污染</w:t>
      </w:r>
      <w:proofErr w:type="gramStart"/>
      <w:r w:rsidRPr="00D448EC">
        <w:t>物综合</w:t>
      </w:r>
      <w:proofErr w:type="gramEnd"/>
      <w:r w:rsidRPr="00D448EC">
        <w:t>排放标准（</w:t>
      </w:r>
      <w:r w:rsidRPr="00D448EC">
        <w:t>GB16297-1996</w:t>
      </w:r>
      <w:r w:rsidRPr="00D448EC">
        <w:t>）（摘录）</w:t>
      </w:r>
    </w:p>
    <w:tbl>
      <w:tblPr>
        <w:tblStyle w:val="a3"/>
        <w:tblW w:w="0" w:type="auto"/>
        <w:tblLook w:val="04A0" w:firstRow="1" w:lastRow="0" w:firstColumn="1" w:lastColumn="0" w:noHBand="0" w:noVBand="1"/>
      </w:tblPr>
      <w:tblGrid>
        <w:gridCol w:w="884"/>
        <w:gridCol w:w="1912"/>
        <w:gridCol w:w="1751"/>
        <w:gridCol w:w="636"/>
        <w:gridCol w:w="1621"/>
        <w:gridCol w:w="1492"/>
      </w:tblGrid>
      <w:tr w:rsidR="004E41C8" w:rsidRPr="00D448EC" w14:paraId="1C14BB81" w14:textId="77777777" w:rsidTr="00FF2666">
        <w:trPr>
          <w:trHeight w:val="388"/>
        </w:trPr>
        <w:tc>
          <w:tcPr>
            <w:tcW w:w="884" w:type="dxa"/>
            <w:vMerge w:val="restart"/>
            <w:vAlign w:val="center"/>
          </w:tcPr>
          <w:p w14:paraId="27612F95" w14:textId="77777777" w:rsidR="004E41C8" w:rsidRPr="00D448EC" w:rsidRDefault="004E41C8" w:rsidP="004E41C8">
            <w:pPr>
              <w:pStyle w:val="a4"/>
            </w:pPr>
            <w:r w:rsidRPr="00D448EC">
              <w:t>污染物</w:t>
            </w:r>
          </w:p>
        </w:tc>
        <w:tc>
          <w:tcPr>
            <w:tcW w:w="1912" w:type="dxa"/>
            <w:vMerge w:val="restart"/>
            <w:vAlign w:val="center"/>
          </w:tcPr>
          <w:p w14:paraId="566B277E" w14:textId="77777777" w:rsidR="004E41C8" w:rsidRPr="00D448EC" w:rsidRDefault="004E41C8" w:rsidP="004E41C8">
            <w:pPr>
              <w:pStyle w:val="a4"/>
            </w:pPr>
            <w:r w:rsidRPr="00D448EC">
              <w:t>最高允许排放浓度（</w:t>
            </w:r>
            <w:r w:rsidRPr="00D448EC">
              <w:t>mg/m</w:t>
            </w:r>
            <w:r w:rsidRPr="00D448EC">
              <w:rPr>
                <w:vertAlign w:val="superscript"/>
              </w:rPr>
              <w:t>3</w:t>
            </w:r>
            <w:r w:rsidRPr="00D448EC">
              <w:t>）</w:t>
            </w:r>
          </w:p>
        </w:tc>
        <w:tc>
          <w:tcPr>
            <w:tcW w:w="0" w:type="auto"/>
            <w:gridSpan w:val="2"/>
            <w:vAlign w:val="center"/>
          </w:tcPr>
          <w:p w14:paraId="67D6E7BC" w14:textId="77777777" w:rsidR="004E41C8" w:rsidRPr="00D448EC" w:rsidRDefault="004E41C8" w:rsidP="004E41C8">
            <w:pPr>
              <w:pStyle w:val="a4"/>
            </w:pPr>
            <w:r w:rsidRPr="00D448EC">
              <w:t>最高允许排放速率（</w:t>
            </w:r>
            <w:r w:rsidRPr="00D448EC">
              <w:t>kg/h</w:t>
            </w:r>
            <w:r w:rsidRPr="00D448EC">
              <w:t>）</w:t>
            </w:r>
          </w:p>
        </w:tc>
        <w:tc>
          <w:tcPr>
            <w:tcW w:w="0" w:type="auto"/>
            <w:gridSpan w:val="2"/>
            <w:vAlign w:val="center"/>
          </w:tcPr>
          <w:p w14:paraId="3A8504C5" w14:textId="77777777" w:rsidR="004E41C8" w:rsidRPr="00D448EC" w:rsidRDefault="004E41C8" w:rsidP="004E41C8">
            <w:pPr>
              <w:pStyle w:val="a4"/>
            </w:pPr>
            <w:r w:rsidRPr="00D448EC">
              <w:t>无组织排放监控浓度限值</w:t>
            </w:r>
          </w:p>
        </w:tc>
      </w:tr>
      <w:tr w:rsidR="004E41C8" w:rsidRPr="00D448EC" w14:paraId="685A2277" w14:textId="77777777" w:rsidTr="00FF2666">
        <w:trPr>
          <w:trHeight w:val="439"/>
        </w:trPr>
        <w:tc>
          <w:tcPr>
            <w:tcW w:w="884" w:type="dxa"/>
            <w:vMerge/>
            <w:vAlign w:val="center"/>
          </w:tcPr>
          <w:p w14:paraId="626A17B5" w14:textId="77777777" w:rsidR="004E41C8" w:rsidRPr="00D448EC" w:rsidRDefault="004E41C8" w:rsidP="004E41C8">
            <w:pPr>
              <w:pStyle w:val="a4"/>
            </w:pPr>
          </w:p>
        </w:tc>
        <w:tc>
          <w:tcPr>
            <w:tcW w:w="1912" w:type="dxa"/>
            <w:vMerge/>
            <w:vAlign w:val="center"/>
          </w:tcPr>
          <w:p w14:paraId="1B1C5E69" w14:textId="77777777" w:rsidR="004E41C8" w:rsidRPr="00D448EC" w:rsidRDefault="004E41C8" w:rsidP="004E41C8">
            <w:pPr>
              <w:pStyle w:val="a4"/>
            </w:pPr>
          </w:p>
        </w:tc>
        <w:tc>
          <w:tcPr>
            <w:tcW w:w="0" w:type="auto"/>
            <w:vAlign w:val="center"/>
          </w:tcPr>
          <w:p w14:paraId="2A5EABF3" w14:textId="77777777" w:rsidR="004E41C8" w:rsidRPr="00D448EC" w:rsidRDefault="004E41C8" w:rsidP="004E41C8">
            <w:pPr>
              <w:pStyle w:val="a4"/>
            </w:pPr>
            <w:r w:rsidRPr="00D448EC">
              <w:t>排气筒高度（</w:t>
            </w:r>
            <w:r w:rsidRPr="00D448EC">
              <w:t>m</w:t>
            </w:r>
            <w:r w:rsidRPr="00D448EC">
              <w:t>）</w:t>
            </w:r>
          </w:p>
        </w:tc>
        <w:tc>
          <w:tcPr>
            <w:tcW w:w="0" w:type="auto"/>
            <w:vAlign w:val="center"/>
          </w:tcPr>
          <w:p w14:paraId="0CF75FE6" w14:textId="77777777" w:rsidR="004E41C8" w:rsidRPr="00D448EC" w:rsidRDefault="004E41C8" w:rsidP="004E41C8">
            <w:pPr>
              <w:pStyle w:val="a4"/>
            </w:pPr>
            <w:r w:rsidRPr="00D448EC">
              <w:t>二级</w:t>
            </w:r>
          </w:p>
        </w:tc>
        <w:tc>
          <w:tcPr>
            <w:tcW w:w="0" w:type="auto"/>
            <w:vAlign w:val="center"/>
          </w:tcPr>
          <w:p w14:paraId="0926AD23" w14:textId="77777777" w:rsidR="004E41C8" w:rsidRPr="00D448EC" w:rsidRDefault="004E41C8" w:rsidP="004E41C8">
            <w:pPr>
              <w:pStyle w:val="a4"/>
            </w:pPr>
            <w:r w:rsidRPr="00D448EC">
              <w:t>监控点</w:t>
            </w:r>
          </w:p>
        </w:tc>
        <w:tc>
          <w:tcPr>
            <w:tcW w:w="0" w:type="auto"/>
            <w:vAlign w:val="center"/>
          </w:tcPr>
          <w:p w14:paraId="2BCCBC22" w14:textId="77777777" w:rsidR="004E41C8" w:rsidRPr="00D448EC" w:rsidRDefault="004E41C8" w:rsidP="004E41C8">
            <w:pPr>
              <w:pStyle w:val="a4"/>
            </w:pPr>
            <w:r w:rsidRPr="00D448EC">
              <w:t>浓度（</w:t>
            </w:r>
            <w:r w:rsidRPr="00D448EC">
              <w:t>mg/m</w:t>
            </w:r>
            <w:r w:rsidRPr="00D448EC">
              <w:rPr>
                <w:vertAlign w:val="superscript"/>
              </w:rPr>
              <w:t>3</w:t>
            </w:r>
            <w:r w:rsidRPr="00D448EC">
              <w:t>）</w:t>
            </w:r>
          </w:p>
        </w:tc>
      </w:tr>
      <w:tr w:rsidR="004E41C8" w:rsidRPr="00D448EC" w14:paraId="37608FE2" w14:textId="77777777" w:rsidTr="00FF2666">
        <w:tc>
          <w:tcPr>
            <w:tcW w:w="884" w:type="dxa"/>
            <w:vAlign w:val="center"/>
          </w:tcPr>
          <w:p w14:paraId="64E91F52" w14:textId="77777777" w:rsidR="004E41C8" w:rsidRPr="00D448EC" w:rsidRDefault="004E41C8" w:rsidP="004E41C8">
            <w:pPr>
              <w:pStyle w:val="a4"/>
            </w:pPr>
            <w:r w:rsidRPr="00D448EC">
              <w:t>颗粒物</w:t>
            </w:r>
          </w:p>
        </w:tc>
        <w:tc>
          <w:tcPr>
            <w:tcW w:w="1912" w:type="dxa"/>
            <w:vAlign w:val="center"/>
          </w:tcPr>
          <w:p w14:paraId="5E6382CD" w14:textId="77777777" w:rsidR="004E41C8" w:rsidRPr="00D448EC" w:rsidRDefault="004E41C8" w:rsidP="004E41C8">
            <w:pPr>
              <w:pStyle w:val="a4"/>
            </w:pPr>
            <w:r w:rsidRPr="00D448EC">
              <w:t>120</w:t>
            </w:r>
          </w:p>
        </w:tc>
        <w:tc>
          <w:tcPr>
            <w:tcW w:w="0" w:type="auto"/>
            <w:vAlign w:val="center"/>
          </w:tcPr>
          <w:p w14:paraId="2A9DCF89" w14:textId="77777777" w:rsidR="004E41C8" w:rsidRPr="00D448EC" w:rsidRDefault="004E41C8" w:rsidP="004E41C8">
            <w:pPr>
              <w:pStyle w:val="a4"/>
            </w:pPr>
            <w:r w:rsidRPr="00D448EC">
              <w:t>15</w:t>
            </w:r>
          </w:p>
        </w:tc>
        <w:tc>
          <w:tcPr>
            <w:tcW w:w="0" w:type="auto"/>
            <w:vAlign w:val="center"/>
          </w:tcPr>
          <w:p w14:paraId="032F852D" w14:textId="77777777" w:rsidR="004E41C8" w:rsidRPr="00D448EC" w:rsidRDefault="004E41C8" w:rsidP="004E41C8">
            <w:pPr>
              <w:pStyle w:val="a4"/>
            </w:pPr>
            <w:r w:rsidRPr="00D448EC">
              <w:t>3.2</w:t>
            </w:r>
          </w:p>
        </w:tc>
        <w:tc>
          <w:tcPr>
            <w:tcW w:w="0" w:type="auto"/>
            <w:vAlign w:val="center"/>
          </w:tcPr>
          <w:p w14:paraId="5114D0FC" w14:textId="77777777" w:rsidR="004E41C8" w:rsidRPr="00D448EC" w:rsidRDefault="004E41C8" w:rsidP="004E41C8">
            <w:pPr>
              <w:pStyle w:val="a4"/>
            </w:pPr>
            <w:r w:rsidRPr="00D448EC">
              <w:t>周界外浓度最高点</w:t>
            </w:r>
          </w:p>
        </w:tc>
        <w:tc>
          <w:tcPr>
            <w:tcW w:w="0" w:type="auto"/>
            <w:vAlign w:val="center"/>
          </w:tcPr>
          <w:p w14:paraId="26A231E3" w14:textId="77777777" w:rsidR="004E41C8" w:rsidRPr="00D448EC" w:rsidRDefault="004E41C8" w:rsidP="004E41C8">
            <w:pPr>
              <w:pStyle w:val="a4"/>
            </w:pPr>
            <w:r w:rsidRPr="00D448EC">
              <w:t>1.0</w:t>
            </w:r>
          </w:p>
        </w:tc>
      </w:tr>
    </w:tbl>
    <w:p w14:paraId="6022EAF4" w14:textId="00871D20" w:rsidR="004E41C8" w:rsidRPr="00D448EC" w:rsidRDefault="004E41C8" w:rsidP="004E41C8">
      <w:pPr>
        <w:pStyle w:val="af"/>
        <w:ind w:firstLine="480"/>
      </w:pPr>
      <w:bookmarkStart w:id="127" w:name="_Hlk107923745"/>
      <w:r w:rsidRPr="00D448EC">
        <w:t>运营期石灰窑煅烧产生的石灰窑废气参照执行《工业炉窑大气污染物排放标准》（</w:t>
      </w:r>
      <w:r w:rsidRPr="00D448EC">
        <w:t>GB9078-1996</w:t>
      </w:r>
      <w:r w:rsidRPr="00D448EC">
        <w:t>）二级标准</w:t>
      </w:r>
      <w:bookmarkEnd w:id="127"/>
      <w:r w:rsidRPr="00D448EC">
        <w:t>，详见表</w:t>
      </w:r>
      <w:r w:rsidRPr="00D448EC">
        <w:t>2.6-8</w:t>
      </w:r>
      <w:r w:rsidRPr="00D448EC">
        <w:t>。</w:t>
      </w:r>
    </w:p>
    <w:p w14:paraId="7F0233B7" w14:textId="01832A19" w:rsidR="004E41C8" w:rsidRPr="00D448EC" w:rsidRDefault="004E41C8" w:rsidP="004E41C8">
      <w:pPr>
        <w:pStyle w:val="a6"/>
        <w:spacing w:before="156"/>
      </w:pPr>
      <w:r w:rsidRPr="00D448EC">
        <w:t>表</w:t>
      </w:r>
      <w:r w:rsidRPr="00D448EC">
        <w:t>2.6-8</w:t>
      </w:r>
      <w:r w:rsidRPr="00D448EC">
        <w:t>《工业炉窑大气污染物排放标准》（</w:t>
      </w:r>
      <w:r w:rsidRPr="00D448EC">
        <w:t>GB9078-1996</w:t>
      </w:r>
      <w:r w:rsidRPr="00D448EC">
        <w:t>）（摘录）</w:t>
      </w:r>
    </w:p>
    <w:tbl>
      <w:tblPr>
        <w:tblStyle w:val="a3"/>
        <w:tblW w:w="4998" w:type="pct"/>
        <w:jc w:val="center"/>
        <w:tblLook w:val="04A0" w:firstRow="1" w:lastRow="0" w:firstColumn="1" w:lastColumn="0" w:noHBand="0" w:noVBand="1"/>
      </w:tblPr>
      <w:tblGrid>
        <w:gridCol w:w="3380"/>
        <w:gridCol w:w="1403"/>
        <w:gridCol w:w="1755"/>
        <w:gridCol w:w="1755"/>
      </w:tblGrid>
      <w:tr w:rsidR="004E41C8" w:rsidRPr="00D448EC" w14:paraId="4118F1CB" w14:textId="77777777" w:rsidTr="00FF2666">
        <w:trPr>
          <w:jc w:val="center"/>
        </w:trPr>
        <w:tc>
          <w:tcPr>
            <w:tcW w:w="2038" w:type="pct"/>
            <w:vAlign w:val="center"/>
          </w:tcPr>
          <w:p w14:paraId="1286F688" w14:textId="77777777" w:rsidR="004E41C8" w:rsidRPr="00D448EC" w:rsidRDefault="004E41C8" w:rsidP="004E41C8">
            <w:pPr>
              <w:pStyle w:val="a4"/>
            </w:pPr>
            <w:r w:rsidRPr="00D448EC">
              <w:t>污染物项目</w:t>
            </w:r>
          </w:p>
        </w:tc>
        <w:tc>
          <w:tcPr>
            <w:tcW w:w="846" w:type="pct"/>
            <w:vAlign w:val="center"/>
          </w:tcPr>
          <w:p w14:paraId="5EAC8D68" w14:textId="77777777" w:rsidR="004E41C8" w:rsidRPr="00D448EC" w:rsidRDefault="004E41C8" w:rsidP="004E41C8">
            <w:pPr>
              <w:pStyle w:val="a4"/>
            </w:pPr>
            <w:r w:rsidRPr="00D448EC">
              <w:t>颗粒物</w:t>
            </w:r>
          </w:p>
        </w:tc>
        <w:tc>
          <w:tcPr>
            <w:tcW w:w="1058" w:type="pct"/>
            <w:vAlign w:val="center"/>
          </w:tcPr>
          <w:p w14:paraId="1CB9ABFF" w14:textId="77777777" w:rsidR="004E41C8" w:rsidRPr="00D448EC" w:rsidRDefault="004E41C8" w:rsidP="004E41C8">
            <w:pPr>
              <w:pStyle w:val="a4"/>
            </w:pPr>
            <w:r w:rsidRPr="00D448EC">
              <w:t>二氧化硫</w:t>
            </w:r>
          </w:p>
        </w:tc>
        <w:tc>
          <w:tcPr>
            <w:tcW w:w="1058" w:type="pct"/>
            <w:vAlign w:val="center"/>
          </w:tcPr>
          <w:p w14:paraId="1A08079E" w14:textId="77777777" w:rsidR="004E41C8" w:rsidRPr="00D448EC" w:rsidRDefault="004E41C8" w:rsidP="004E41C8">
            <w:pPr>
              <w:pStyle w:val="a4"/>
            </w:pPr>
            <w:r w:rsidRPr="00D448EC">
              <w:t>氮氧化物</w:t>
            </w:r>
          </w:p>
        </w:tc>
      </w:tr>
      <w:tr w:rsidR="004E41C8" w:rsidRPr="00D448EC" w14:paraId="787578FD" w14:textId="77777777" w:rsidTr="00FF2666">
        <w:trPr>
          <w:jc w:val="center"/>
        </w:trPr>
        <w:tc>
          <w:tcPr>
            <w:tcW w:w="2038" w:type="pct"/>
            <w:vAlign w:val="center"/>
          </w:tcPr>
          <w:p w14:paraId="7500D7D4" w14:textId="77777777" w:rsidR="004E41C8" w:rsidRPr="00D448EC" w:rsidRDefault="004E41C8" w:rsidP="004E41C8">
            <w:pPr>
              <w:pStyle w:val="a4"/>
            </w:pPr>
            <w:r w:rsidRPr="00D448EC">
              <w:t>排放限值（</w:t>
            </w:r>
            <w:r w:rsidRPr="00D448EC">
              <w:t>mg/m</w:t>
            </w:r>
            <w:r w:rsidRPr="00D448EC">
              <w:rPr>
                <w:vertAlign w:val="superscript"/>
              </w:rPr>
              <w:t>3</w:t>
            </w:r>
            <w:r w:rsidRPr="00D448EC">
              <w:t>）</w:t>
            </w:r>
          </w:p>
        </w:tc>
        <w:tc>
          <w:tcPr>
            <w:tcW w:w="846" w:type="pct"/>
            <w:vAlign w:val="center"/>
          </w:tcPr>
          <w:p w14:paraId="3C64CD1D" w14:textId="77777777" w:rsidR="004E41C8" w:rsidRPr="00D448EC" w:rsidRDefault="004E41C8" w:rsidP="004E41C8">
            <w:pPr>
              <w:pStyle w:val="a4"/>
            </w:pPr>
            <w:r w:rsidRPr="00D448EC">
              <w:t>200</w:t>
            </w:r>
          </w:p>
        </w:tc>
        <w:tc>
          <w:tcPr>
            <w:tcW w:w="1058" w:type="pct"/>
            <w:vAlign w:val="center"/>
          </w:tcPr>
          <w:p w14:paraId="021D96FF" w14:textId="77777777" w:rsidR="004E41C8" w:rsidRPr="00D448EC" w:rsidRDefault="004E41C8" w:rsidP="004E41C8">
            <w:pPr>
              <w:pStyle w:val="a4"/>
            </w:pPr>
            <w:r w:rsidRPr="00D448EC">
              <w:t>850</w:t>
            </w:r>
          </w:p>
        </w:tc>
        <w:tc>
          <w:tcPr>
            <w:tcW w:w="1058" w:type="pct"/>
            <w:vAlign w:val="center"/>
          </w:tcPr>
          <w:p w14:paraId="443676B9" w14:textId="77777777" w:rsidR="004E41C8" w:rsidRPr="00D448EC" w:rsidRDefault="004E41C8" w:rsidP="004E41C8">
            <w:pPr>
              <w:pStyle w:val="a4"/>
            </w:pPr>
            <w:r w:rsidRPr="00D448EC">
              <w:t>-</w:t>
            </w:r>
          </w:p>
        </w:tc>
      </w:tr>
      <w:tr w:rsidR="004E41C8" w:rsidRPr="00D448EC" w14:paraId="49BAE2A2" w14:textId="77777777" w:rsidTr="00FF2666">
        <w:trPr>
          <w:jc w:val="center"/>
        </w:trPr>
        <w:tc>
          <w:tcPr>
            <w:tcW w:w="2038" w:type="pct"/>
            <w:vAlign w:val="center"/>
          </w:tcPr>
          <w:p w14:paraId="4DAF7453" w14:textId="77777777" w:rsidR="004E41C8" w:rsidRPr="00D448EC" w:rsidRDefault="004E41C8" w:rsidP="004E41C8">
            <w:pPr>
              <w:pStyle w:val="a4"/>
            </w:pPr>
            <w:r w:rsidRPr="00D448EC">
              <w:t>污染物排放监控位置</w:t>
            </w:r>
          </w:p>
        </w:tc>
        <w:tc>
          <w:tcPr>
            <w:tcW w:w="2962" w:type="pct"/>
            <w:gridSpan w:val="3"/>
            <w:vAlign w:val="center"/>
          </w:tcPr>
          <w:p w14:paraId="5F0E7C14" w14:textId="77777777" w:rsidR="004E41C8" w:rsidRPr="00D448EC" w:rsidRDefault="004E41C8" w:rsidP="004E41C8">
            <w:pPr>
              <w:pStyle w:val="a4"/>
            </w:pPr>
            <w:r w:rsidRPr="00D448EC">
              <w:t>生产设施排气筒</w:t>
            </w:r>
          </w:p>
        </w:tc>
      </w:tr>
    </w:tbl>
    <w:p w14:paraId="2CFCD9B3" w14:textId="3B5648F3" w:rsidR="004E41C8" w:rsidRPr="00D448EC" w:rsidRDefault="004E41C8" w:rsidP="004E41C8">
      <w:pPr>
        <w:pStyle w:val="af"/>
        <w:ind w:firstLine="480"/>
      </w:pPr>
      <w:r w:rsidRPr="00D448EC">
        <w:t>项目</w:t>
      </w:r>
      <w:bookmarkStart w:id="128" w:name="_Hlk107923754"/>
      <w:r w:rsidRPr="00D448EC">
        <w:t>碳化尾气参照执行《无机化学工业污染物排放标准》（</w:t>
      </w:r>
      <w:r w:rsidRPr="00D448EC">
        <w:t>GB31573-2015</w:t>
      </w:r>
      <w:r w:rsidRPr="00D448EC">
        <w:t>）表</w:t>
      </w:r>
      <w:r w:rsidRPr="00D448EC">
        <w:t>3</w:t>
      </w:r>
      <w:r w:rsidRPr="00D448EC">
        <w:t>中标准</w:t>
      </w:r>
      <w:bookmarkEnd w:id="128"/>
      <w:r w:rsidRPr="00D448EC">
        <w:t>，详见表</w:t>
      </w:r>
      <w:r w:rsidRPr="00D448EC">
        <w:t>2.6-9</w:t>
      </w:r>
      <w:r w:rsidRPr="00D448EC">
        <w:t>。</w:t>
      </w:r>
    </w:p>
    <w:p w14:paraId="67F708B8" w14:textId="067B2937" w:rsidR="004E41C8" w:rsidRPr="00D448EC" w:rsidRDefault="004E41C8" w:rsidP="004E41C8">
      <w:pPr>
        <w:pStyle w:val="a6"/>
        <w:spacing w:before="156"/>
      </w:pPr>
      <w:r w:rsidRPr="00D448EC">
        <w:t>表</w:t>
      </w:r>
      <w:r w:rsidRPr="00D448EC">
        <w:t>2.6-9</w:t>
      </w:r>
      <w:r w:rsidRPr="00D448EC">
        <w:t>《无机化学工业污染物排放标准》（</w:t>
      </w:r>
      <w:r w:rsidRPr="00D448EC">
        <w:t>GB31573-2015</w:t>
      </w:r>
      <w:r w:rsidRPr="00D448EC">
        <w:t>）表</w:t>
      </w:r>
      <w:r w:rsidRPr="00D448EC">
        <w:t>3</w:t>
      </w:r>
      <w:r w:rsidRPr="00D448EC">
        <w:t>标准（摘录）</w:t>
      </w:r>
    </w:p>
    <w:tbl>
      <w:tblPr>
        <w:tblStyle w:val="a3"/>
        <w:tblW w:w="4998" w:type="pct"/>
        <w:jc w:val="center"/>
        <w:tblLook w:val="04A0" w:firstRow="1" w:lastRow="0" w:firstColumn="1" w:lastColumn="0" w:noHBand="0" w:noVBand="1"/>
      </w:tblPr>
      <w:tblGrid>
        <w:gridCol w:w="3380"/>
        <w:gridCol w:w="1403"/>
        <w:gridCol w:w="1755"/>
        <w:gridCol w:w="1755"/>
      </w:tblGrid>
      <w:tr w:rsidR="004E41C8" w:rsidRPr="00D448EC" w14:paraId="2BF23A54" w14:textId="77777777" w:rsidTr="00FF2666">
        <w:trPr>
          <w:jc w:val="center"/>
        </w:trPr>
        <w:tc>
          <w:tcPr>
            <w:tcW w:w="2038" w:type="pct"/>
            <w:vAlign w:val="center"/>
          </w:tcPr>
          <w:p w14:paraId="0B167222" w14:textId="77777777" w:rsidR="004E41C8" w:rsidRPr="00D448EC" w:rsidRDefault="004E41C8" w:rsidP="004E41C8">
            <w:pPr>
              <w:pStyle w:val="a4"/>
            </w:pPr>
            <w:r w:rsidRPr="00D448EC">
              <w:t>污染物项目</w:t>
            </w:r>
          </w:p>
        </w:tc>
        <w:tc>
          <w:tcPr>
            <w:tcW w:w="846" w:type="pct"/>
            <w:vAlign w:val="center"/>
          </w:tcPr>
          <w:p w14:paraId="77253C6B" w14:textId="77777777" w:rsidR="004E41C8" w:rsidRPr="00D448EC" w:rsidRDefault="004E41C8" w:rsidP="004E41C8">
            <w:pPr>
              <w:pStyle w:val="a4"/>
            </w:pPr>
            <w:r w:rsidRPr="00D448EC">
              <w:t>颗粒物</w:t>
            </w:r>
          </w:p>
        </w:tc>
        <w:tc>
          <w:tcPr>
            <w:tcW w:w="1058" w:type="pct"/>
            <w:vAlign w:val="center"/>
          </w:tcPr>
          <w:p w14:paraId="6A8BCC4E" w14:textId="77777777" w:rsidR="004E41C8" w:rsidRPr="00D448EC" w:rsidRDefault="004E41C8" w:rsidP="004E41C8">
            <w:pPr>
              <w:pStyle w:val="a4"/>
            </w:pPr>
            <w:r w:rsidRPr="00D448EC">
              <w:t>二氧化硫</w:t>
            </w:r>
          </w:p>
        </w:tc>
        <w:tc>
          <w:tcPr>
            <w:tcW w:w="1058" w:type="pct"/>
            <w:vAlign w:val="center"/>
          </w:tcPr>
          <w:p w14:paraId="1029BADC" w14:textId="77777777" w:rsidR="004E41C8" w:rsidRPr="00D448EC" w:rsidRDefault="004E41C8" w:rsidP="004E41C8">
            <w:pPr>
              <w:pStyle w:val="a4"/>
            </w:pPr>
            <w:r w:rsidRPr="00D448EC">
              <w:t>氮氧化物</w:t>
            </w:r>
          </w:p>
        </w:tc>
      </w:tr>
      <w:tr w:rsidR="004E41C8" w:rsidRPr="00D448EC" w14:paraId="7AA8FD44" w14:textId="77777777" w:rsidTr="00FF2666">
        <w:trPr>
          <w:jc w:val="center"/>
        </w:trPr>
        <w:tc>
          <w:tcPr>
            <w:tcW w:w="2038" w:type="pct"/>
            <w:vAlign w:val="center"/>
          </w:tcPr>
          <w:p w14:paraId="06B46908" w14:textId="77777777" w:rsidR="004E41C8" w:rsidRPr="00D448EC" w:rsidRDefault="004E41C8" w:rsidP="004E41C8">
            <w:pPr>
              <w:pStyle w:val="a4"/>
            </w:pPr>
            <w:r w:rsidRPr="00D448EC">
              <w:t>排放限值（</w:t>
            </w:r>
            <w:r w:rsidRPr="00D448EC">
              <w:t>mg/m</w:t>
            </w:r>
            <w:r w:rsidRPr="00D448EC">
              <w:rPr>
                <w:vertAlign w:val="superscript"/>
              </w:rPr>
              <w:t>3</w:t>
            </w:r>
            <w:r w:rsidRPr="00D448EC">
              <w:t>）</w:t>
            </w:r>
          </w:p>
        </w:tc>
        <w:tc>
          <w:tcPr>
            <w:tcW w:w="846" w:type="pct"/>
            <w:vAlign w:val="center"/>
          </w:tcPr>
          <w:p w14:paraId="522E1A71" w14:textId="77777777" w:rsidR="004E41C8" w:rsidRPr="00D448EC" w:rsidRDefault="004E41C8" w:rsidP="004E41C8">
            <w:pPr>
              <w:pStyle w:val="a4"/>
            </w:pPr>
            <w:r w:rsidRPr="00D448EC">
              <w:t>30</w:t>
            </w:r>
          </w:p>
        </w:tc>
        <w:tc>
          <w:tcPr>
            <w:tcW w:w="1058" w:type="pct"/>
            <w:vAlign w:val="center"/>
          </w:tcPr>
          <w:p w14:paraId="4DB94647" w14:textId="77777777" w:rsidR="004E41C8" w:rsidRPr="00D448EC" w:rsidRDefault="004E41C8" w:rsidP="004E41C8">
            <w:pPr>
              <w:pStyle w:val="a4"/>
            </w:pPr>
            <w:r w:rsidRPr="00D448EC">
              <w:t>100</w:t>
            </w:r>
          </w:p>
        </w:tc>
        <w:tc>
          <w:tcPr>
            <w:tcW w:w="1058" w:type="pct"/>
            <w:vAlign w:val="center"/>
          </w:tcPr>
          <w:p w14:paraId="57C9FAD7" w14:textId="77777777" w:rsidR="004E41C8" w:rsidRPr="00D448EC" w:rsidRDefault="004E41C8" w:rsidP="004E41C8">
            <w:pPr>
              <w:pStyle w:val="a4"/>
            </w:pPr>
            <w:r w:rsidRPr="00D448EC">
              <w:t>200</w:t>
            </w:r>
          </w:p>
        </w:tc>
      </w:tr>
      <w:tr w:rsidR="004E41C8" w:rsidRPr="00D448EC" w14:paraId="40C6A3DD" w14:textId="77777777" w:rsidTr="00FF2666">
        <w:trPr>
          <w:jc w:val="center"/>
        </w:trPr>
        <w:tc>
          <w:tcPr>
            <w:tcW w:w="2038" w:type="pct"/>
            <w:vAlign w:val="center"/>
          </w:tcPr>
          <w:p w14:paraId="400920E0" w14:textId="77777777" w:rsidR="004E41C8" w:rsidRPr="00D448EC" w:rsidRDefault="004E41C8" w:rsidP="004E41C8">
            <w:pPr>
              <w:pStyle w:val="a4"/>
            </w:pPr>
            <w:r w:rsidRPr="00D448EC">
              <w:t>污染物排放监控位置</w:t>
            </w:r>
          </w:p>
        </w:tc>
        <w:tc>
          <w:tcPr>
            <w:tcW w:w="2962" w:type="pct"/>
            <w:gridSpan w:val="3"/>
            <w:vAlign w:val="center"/>
          </w:tcPr>
          <w:p w14:paraId="393EFEED" w14:textId="77777777" w:rsidR="004E41C8" w:rsidRPr="00D448EC" w:rsidRDefault="004E41C8" w:rsidP="004E41C8">
            <w:pPr>
              <w:pStyle w:val="a4"/>
            </w:pPr>
            <w:r w:rsidRPr="00D448EC">
              <w:t>车间或生产设施排气筒</w:t>
            </w:r>
          </w:p>
        </w:tc>
      </w:tr>
    </w:tbl>
    <w:p w14:paraId="3D406858" w14:textId="37DD13CA" w:rsidR="004E41C8" w:rsidRPr="00D448EC" w:rsidRDefault="004E41C8" w:rsidP="004E41C8">
      <w:pPr>
        <w:pStyle w:val="af"/>
        <w:ind w:firstLine="480"/>
      </w:pPr>
      <w:r w:rsidRPr="00D448EC">
        <w:t>项目</w:t>
      </w:r>
      <w:bookmarkStart w:id="129" w:name="_Hlk107923787"/>
      <w:r w:rsidRPr="00D448EC">
        <w:t>生物质锅炉燃烧废气参照执行锅炉大气污染物排放标准</w:t>
      </w:r>
      <w:proofErr w:type="gramStart"/>
      <w:r w:rsidRPr="00D448EC">
        <w:t>》</w:t>
      </w:r>
      <w:proofErr w:type="gramEnd"/>
      <w:r w:rsidRPr="00D448EC">
        <w:t>（</w:t>
      </w:r>
      <w:r w:rsidRPr="00D448EC">
        <w:t>GB13271-2014</w:t>
      </w:r>
      <w:r w:rsidRPr="00D448EC">
        <w:t>）表</w:t>
      </w:r>
      <w:r w:rsidRPr="00D448EC">
        <w:t>2</w:t>
      </w:r>
      <w:r w:rsidRPr="00D448EC">
        <w:t>中燃煤锅炉排放标准限值要求</w:t>
      </w:r>
      <w:bookmarkEnd w:id="129"/>
      <w:r w:rsidRPr="00D448EC">
        <w:t>。</w:t>
      </w:r>
    </w:p>
    <w:p w14:paraId="31A6F643" w14:textId="0A477B65" w:rsidR="004E41C8" w:rsidRPr="00D448EC" w:rsidRDefault="004E41C8" w:rsidP="004E41C8">
      <w:pPr>
        <w:pStyle w:val="a6"/>
        <w:spacing w:before="156"/>
      </w:pPr>
      <w:r w:rsidRPr="00D448EC">
        <w:t>表</w:t>
      </w:r>
      <w:r w:rsidRPr="00D448EC">
        <w:t>2.6-10</w:t>
      </w:r>
      <w:r w:rsidRPr="00D448EC">
        <w:t>锅炉大气污染物排放标准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8"/>
        <w:gridCol w:w="1451"/>
        <w:gridCol w:w="1832"/>
        <w:gridCol w:w="3635"/>
      </w:tblGrid>
      <w:tr w:rsidR="004E41C8" w:rsidRPr="00D448EC" w14:paraId="301A4E1F" w14:textId="77777777" w:rsidTr="00C119C7">
        <w:trPr>
          <w:jc w:val="center"/>
        </w:trPr>
        <w:tc>
          <w:tcPr>
            <w:tcW w:w="1378" w:type="dxa"/>
            <w:shd w:val="clear" w:color="auto" w:fill="auto"/>
            <w:vAlign w:val="center"/>
          </w:tcPr>
          <w:p w14:paraId="30EA0845" w14:textId="77777777" w:rsidR="004E41C8" w:rsidRPr="00D448EC" w:rsidRDefault="004E41C8" w:rsidP="00FF2666">
            <w:pPr>
              <w:pStyle w:val="a4"/>
            </w:pPr>
            <w:r w:rsidRPr="00D448EC">
              <w:t>污染物</w:t>
            </w:r>
          </w:p>
        </w:tc>
        <w:tc>
          <w:tcPr>
            <w:tcW w:w="3283" w:type="dxa"/>
            <w:gridSpan w:val="2"/>
            <w:shd w:val="clear" w:color="auto" w:fill="auto"/>
            <w:vAlign w:val="center"/>
          </w:tcPr>
          <w:p w14:paraId="1D4C0E91" w14:textId="77777777" w:rsidR="004E41C8" w:rsidRPr="00D448EC" w:rsidRDefault="004E41C8" w:rsidP="00FF2666">
            <w:pPr>
              <w:pStyle w:val="a4"/>
            </w:pPr>
            <w:r w:rsidRPr="00D448EC">
              <w:t>排放限值</w:t>
            </w:r>
          </w:p>
        </w:tc>
        <w:tc>
          <w:tcPr>
            <w:tcW w:w="3635" w:type="dxa"/>
            <w:shd w:val="clear" w:color="auto" w:fill="auto"/>
            <w:vAlign w:val="center"/>
          </w:tcPr>
          <w:p w14:paraId="09D79FCE" w14:textId="77777777" w:rsidR="004E41C8" w:rsidRPr="00D448EC" w:rsidRDefault="004E41C8" w:rsidP="00FF2666">
            <w:pPr>
              <w:pStyle w:val="a4"/>
            </w:pPr>
            <w:r w:rsidRPr="00D448EC">
              <w:t>依据</w:t>
            </w:r>
          </w:p>
        </w:tc>
      </w:tr>
      <w:tr w:rsidR="004E41C8" w:rsidRPr="00D448EC" w14:paraId="50B102F0" w14:textId="77777777" w:rsidTr="00C119C7">
        <w:trPr>
          <w:jc w:val="center"/>
        </w:trPr>
        <w:tc>
          <w:tcPr>
            <w:tcW w:w="1378" w:type="dxa"/>
            <w:shd w:val="clear" w:color="auto" w:fill="auto"/>
            <w:vAlign w:val="center"/>
          </w:tcPr>
          <w:p w14:paraId="7C33BC25" w14:textId="77777777" w:rsidR="004E41C8" w:rsidRPr="00D448EC" w:rsidRDefault="004E41C8" w:rsidP="00FF2666">
            <w:pPr>
              <w:pStyle w:val="a4"/>
            </w:pPr>
            <w:r w:rsidRPr="00D448EC">
              <w:t>烟尘</w:t>
            </w:r>
          </w:p>
        </w:tc>
        <w:tc>
          <w:tcPr>
            <w:tcW w:w="1451" w:type="dxa"/>
            <w:vMerge w:val="restart"/>
            <w:shd w:val="clear" w:color="auto" w:fill="auto"/>
            <w:vAlign w:val="center"/>
          </w:tcPr>
          <w:p w14:paraId="67C5E32E" w14:textId="77777777" w:rsidR="004E41C8" w:rsidRPr="00D448EC" w:rsidRDefault="004E41C8" w:rsidP="00FF2666">
            <w:pPr>
              <w:pStyle w:val="a4"/>
            </w:pPr>
            <w:r w:rsidRPr="00D448EC">
              <w:t>烟囱或烟道</w:t>
            </w:r>
          </w:p>
        </w:tc>
        <w:tc>
          <w:tcPr>
            <w:tcW w:w="1832" w:type="dxa"/>
            <w:shd w:val="clear" w:color="auto" w:fill="auto"/>
            <w:vAlign w:val="center"/>
          </w:tcPr>
          <w:p w14:paraId="2DA952C6" w14:textId="77777777" w:rsidR="004E41C8" w:rsidRPr="00D448EC" w:rsidRDefault="004E41C8" w:rsidP="00FF2666">
            <w:pPr>
              <w:pStyle w:val="a4"/>
            </w:pPr>
            <w:r w:rsidRPr="00D448EC">
              <w:t>50mg/m</w:t>
            </w:r>
            <w:r w:rsidRPr="00D448EC">
              <w:rPr>
                <w:vertAlign w:val="superscript"/>
              </w:rPr>
              <w:t>3</w:t>
            </w:r>
          </w:p>
        </w:tc>
        <w:tc>
          <w:tcPr>
            <w:tcW w:w="3635" w:type="dxa"/>
            <w:vMerge w:val="restart"/>
            <w:shd w:val="clear" w:color="auto" w:fill="auto"/>
            <w:vAlign w:val="center"/>
          </w:tcPr>
          <w:p w14:paraId="53D94175" w14:textId="77777777" w:rsidR="004E41C8" w:rsidRPr="00D448EC" w:rsidRDefault="004E41C8" w:rsidP="00FF2666">
            <w:pPr>
              <w:pStyle w:val="a4"/>
            </w:pPr>
            <w:r w:rsidRPr="00D448EC">
              <w:t>《锅炉大气污染物排放标准》（</w:t>
            </w:r>
            <w:r w:rsidRPr="00D448EC">
              <w:t>GB13271-2014</w:t>
            </w:r>
            <w:r w:rsidRPr="00D448EC">
              <w:t>）表</w:t>
            </w:r>
            <w:r w:rsidRPr="00D448EC">
              <w:t>2</w:t>
            </w:r>
            <w:r w:rsidRPr="00D448EC">
              <w:t>燃煤锅炉</w:t>
            </w:r>
          </w:p>
        </w:tc>
      </w:tr>
      <w:tr w:rsidR="004E41C8" w:rsidRPr="00D448EC" w14:paraId="05B984FD" w14:textId="77777777" w:rsidTr="00C119C7">
        <w:trPr>
          <w:jc w:val="center"/>
        </w:trPr>
        <w:tc>
          <w:tcPr>
            <w:tcW w:w="1378" w:type="dxa"/>
            <w:shd w:val="clear" w:color="auto" w:fill="auto"/>
            <w:vAlign w:val="center"/>
          </w:tcPr>
          <w:p w14:paraId="31CA9E6F" w14:textId="77777777" w:rsidR="004E41C8" w:rsidRPr="00D448EC" w:rsidRDefault="004E41C8" w:rsidP="00FF2666">
            <w:pPr>
              <w:pStyle w:val="a4"/>
            </w:pPr>
            <w:r w:rsidRPr="00D448EC">
              <w:t>二氧化硫</w:t>
            </w:r>
          </w:p>
        </w:tc>
        <w:tc>
          <w:tcPr>
            <w:tcW w:w="1451" w:type="dxa"/>
            <w:vMerge/>
            <w:shd w:val="clear" w:color="auto" w:fill="auto"/>
            <w:vAlign w:val="center"/>
          </w:tcPr>
          <w:p w14:paraId="452CDBB8" w14:textId="77777777" w:rsidR="004E41C8" w:rsidRPr="00D448EC" w:rsidRDefault="004E41C8" w:rsidP="00FF2666">
            <w:pPr>
              <w:pStyle w:val="a4"/>
            </w:pPr>
          </w:p>
        </w:tc>
        <w:tc>
          <w:tcPr>
            <w:tcW w:w="1832" w:type="dxa"/>
            <w:shd w:val="clear" w:color="auto" w:fill="auto"/>
            <w:vAlign w:val="center"/>
          </w:tcPr>
          <w:p w14:paraId="64F6020D" w14:textId="77777777" w:rsidR="004E41C8" w:rsidRPr="00D448EC" w:rsidRDefault="004E41C8" w:rsidP="00FF2666">
            <w:pPr>
              <w:pStyle w:val="a4"/>
            </w:pPr>
            <w:r w:rsidRPr="00D448EC">
              <w:t>300mg/m</w:t>
            </w:r>
            <w:r w:rsidRPr="00D448EC">
              <w:rPr>
                <w:vertAlign w:val="superscript"/>
              </w:rPr>
              <w:t>3</w:t>
            </w:r>
          </w:p>
        </w:tc>
        <w:tc>
          <w:tcPr>
            <w:tcW w:w="3635" w:type="dxa"/>
            <w:vMerge/>
            <w:shd w:val="clear" w:color="auto" w:fill="auto"/>
            <w:vAlign w:val="center"/>
          </w:tcPr>
          <w:p w14:paraId="4CB98F41" w14:textId="77777777" w:rsidR="004E41C8" w:rsidRPr="00D448EC" w:rsidRDefault="004E41C8" w:rsidP="00FF2666">
            <w:pPr>
              <w:pStyle w:val="a4"/>
            </w:pPr>
          </w:p>
        </w:tc>
      </w:tr>
      <w:tr w:rsidR="004E41C8" w:rsidRPr="00D448EC" w14:paraId="55801E18" w14:textId="77777777" w:rsidTr="00C119C7">
        <w:trPr>
          <w:jc w:val="center"/>
        </w:trPr>
        <w:tc>
          <w:tcPr>
            <w:tcW w:w="1378" w:type="dxa"/>
            <w:shd w:val="clear" w:color="auto" w:fill="auto"/>
            <w:vAlign w:val="center"/>
          </w:tcPr>
          <w:p w14:paraId="392F7F41" w14:textId="77777777" w:rsidR="004E41C8" w:rsidRPr="00D448EC" w:rsidRDefault="004E41C8" w:rsidP="00FF2666">
            <w:pPr>
              <w:pStyle w:val="a4"/>
            </w:pPr>
            <w:r w:rsidRPr="00D448EC">
              <w:t>氮氧化物</w:t>
            </w:r>
          </w:p>
        </w:tc>
        <w:tc>
          <w:tcPr>
            <w:tcW w:w="1451" w:type="dxa"/>
            <w:vMerge/>
            <w:shd w:val="clear" w:color="auto" w:fill="auto"/>
            <w:vAlign w:val="center"/>
          </w:tcPr>
          <w:p w14:paraId="6E31B3EE" w14:textId="77777777" w:rsidR="004E41C8" w:rsidRPr="00D448EC" w:rsidRDefault="004E41C8" w:rsidP="00FF2666">
            <w:pPr>
              <w:pStyle w:val="a4"/>
            </w:pPr>
          </w:p>
        </w:tc>
        <w:tc>
          <w:tcPr>
            <w:tcW w:w="1832" w:type="dxa"/>
            <w:shd w:val="clear" w:color="auto" w:fill="auto"/>
            <w:vAlign w:val="center"/>
          </w:tcPr>
          <w:p w14:paraId="03D0B111" w14:textId="77777777" w:rsidR="004E41C8" w:rsidRPr="00D448EC" w:rsidRDefault="004E41C8" w:rsidP="00FF2666">
            <w:pPr>
              <w:pStyle w:val="a4"/>
            </w:pPr>
            <w:r w:rsidRPr="00D448EC">
              <w:t>300mg/m</w:t>
            </w:r>
            <w:r w:rsidRPr="00D448EC">
              <w:rPr>
                <w:vertAlign w:val="superscript"/>
              </w:rPr>
              <w:t>3</w:t>
            </w:r>
          </w:p>
        </w:tc>
        <w:tc>
          <w:tcPr>
            <w:tcW w:w="3635" w:type="dxa"/>
            <w:vMerge/>
            <w:shd w:val="clear" w:color="auto" w:fill="auto"/>
            <w:vAlign w:val="center"/>
          </w:tcPr>
          <w:p w14:paraId="78259989" w14:textId="77777777" w:rsidR="004E41C8" w:rsidRPr="00D448EC" w:rsidRDefault="004E41C8" w:rsidP="00FF2666">
            <w:pPr>
              <w:pStyle w:val="a4"/>
            </w:pPr>
          </w:p>
        </w:tc>
      </w:tr>
      <w:tr w:rsidR="004E41C8" w:rsidRPr="00D448EC" w14:paraId="4FBE1DBB" w14:textId="77777777" w:rsidTr="00C119C7">
        <w:trPr>
          <w:jc w:val="center"/>
        </w:trPr>
        <w:tc>
          <w:tcPr>
            <w:tcW w:w="1378" w:type="dxa"/>
            <w:shd w:val="clear" w:color="auto" w:fill="auto"/>
            <w:vAlign w:val="center"/>
          </w:tcPr>
          <w:p w14:paraId="2F0F6C57" w14:textId="77777777" w:rsidR="004E41C8" w:rsidRPr="00D448EC" w:rsidRDefault="004E41C8" w:rsidP="00FF2666">
            <w:pPr>
              <w:pStyle w:val="a4"/>
            </w:pPr>
            <w:r w:rsidRPr="00D448EC">
              <w:t>烟气黑度</w:t>
            </w:r>
          </w:p>
        </w:tc>
        <w:tc>
          <w:tcPr>
            <w:tcW w:w="1451" w:type="dxa"/>
            <w:shd w:val="clear" w:color="auto" w:fill="auto"/>
            <w:vAlign w:val="center"/>
          </w:tcPr>
          <w:p w14:paraId="7DBC157A" w14:textId="77777777" w:rsidR="004E41C8" w:rsidRPr="00D448EC" w:rsidRDefault="004E41C8" w:rsidP="00FF2666">
            <w:pPr>
              <w:pStyle w:val="a4"/>
            </w:pPr>
            <w:r w:rsidRPr="00D448EC">
              <w:t>烟囱排放口</w:t>
            </w:r>
          </w:p>
        </w:tc>
        <w:tc>
          <w:tcPr>
            <w:tcW w:w="1832" w:type="dxa"/>
            <w:shd w:val="clear" w:color="auto" w:fill="auto"/>
            <w:vAlign w:val="center"/>
          </w:tcPr>
          <w:p w14:paraId="3390DB4A" w14:textId="77777777" w:rsidR="004E41C8" w:rsidRPr="00D448EC" w:rsidRDefault="004E41C8" w:rsidP="00FF2666">
            <w:pPr>
              <w:pStyle w:val="a4"/>
            </w:pPr>
            <w:r w:rsidRPr="00D448EC">
              <w:t>≤1</w:t>
            </w:r>
            <w:r w:rsidRPr="00D448EC">
              <w:t>级</w:t>
            </w:r>
          </w:p>
        </w:tc>
        <w:tc>
          <w:tcPr>
            <w:tcW w:w="3635" w:type="dxa"/>
            <w:vMerge/>
            <w:shd w:val="clear" w:color="auto" w:fill="auto"/>
            <w:vAlign w:val="center"/>
          </w:tcPr>
          <w:p w14:paraId="573963FF" w14:textId="77777777" w:rsidR="004E41C8" w:rsidRPr="00D448EC" w:rsidRDefault="004E41C8" w:rsidP="00FF2666">
            <w:pPr>
              <w:pStyle w:val="a4"/>
            </w:pPr>
          </w:p>
        </w:tc>
      </w:tr>
    </w:tbl>
    <w:p w14:paraId="3C898E4E" w14:textId="6AEC1A87" w:rsidR="00C119C7" w:rsidRPr="00D448EC" w:rsidRDefault="00C119C7" w:rsidP="00C119C7">
      <w:pPr>
        <w:pStyle w:val="af"/>
        <w:ind w:firstLine="480"/>
      </w:pPr>
      <w:r w:rsidRPr="00D448EC">
        <w:t>项目食堂产生的油烟执行《饮食业油烟排放标准》（试行）（</w:t>
      </w:r>
      <w:r w:rsidRPr="00D448EC">
        <w:t>GB18483-2001</w:t>
      </w:r>
      <w:r w:rsidRPr="00D448EC">
        <w:t>）标准，详见表</w:t>
      </w:r>
      <w:r w:rsidRPr="00D448EC">
        <w:t>2.6-11</w:t>
      </w:r>
      <w:r w:rsidRPr="00D448EC">
        <w:t>。</w:t>
      </w:r>
    </w:p>
    <w:p w14:paraId="56A19D28" w14:textId="58AB0991" w:rsidR="00C119C7" w:rsidRPr="00D448EC" w:rsidRDefault="00C119C7" w:rsidP="00C119C7">
      <w:pPr>
        <w:pStyle w:val="af0"/>
        <w:rPr>
          <w:rFonts w:eastAsia="宋体"/>
        </w:rPr>
      </w:pPr>
      <w:r w:rsidRPr="00D448EC">
        <w:rPr>
          <w:rFonts w:eastAsia="宋体"/>
        </w:rPr>
        <w:t>表</w:t>
      </w:r>
      <w:r w:rsidRPr="00D448EC">
        <w:rPr>
          <w:rFonts w:eastAsia="宋体"/>
        </w:rPr>
        <w:t>2.6-11</w:t>
      </w:r>
      <w:r w:rsidRPr="00D448EC">
        <w:rPr>
          <w:rFonts w:eastAsia="宋体"/>
        </w:rPr>
        <w:t>饮食业油烟排放标准</w:t>
      </w:r>
    </w:p>
    <w:tbl>
      <w:tblPr>
        <w:tblStyle w:val="a3"/>
        <w:tblW w:w="0" w:type="auto"/>
        <w:tblLook w:val="04A0" w:firstRow="1" w:lastRow="0" w:firstColumn="1" w:lastColumn="0" w:noHBand="0" w:noVBand="1"/>
      </w:tblPr>
      <w:tblGrid>
        <w:gridCol w:w="4123"/>
        <w:gridCol w:w="2448"/>
        <w:gridCol w:w="575"/>
        <w:gridCol w:w="575"/>
        <w:gridCol w:w="575"/>
      </w:tblGrid>
      <w:tr w:rsidR="00C119C7" w:rsidRPr="00D448EC" w14:paraId="2E397DFC" w14:textId="77777777" w:rsidTr="00FF2666">
        <w:tc>
          <w:tcPr>
            <w:tcW w:w="0" w:type="auto"/>
            <w:vAlign w:val="center"/>
          </w:tcPr>
          <w:p w14:paraId="1116E08D" w14:textId="77777777" w:rsidR="00C119C7" w:rsidRPr="00D448EC" w:rsidRDefault="00C119C7" w:rsidP="00C119C7">
            <w:pPr>
              <w:pStyle w:val="a4"/>
            </w:pPr>
            <w:r w:rsidRPr="00D448EC">
              <w:t>标准名称</w:t>
            </w:r>
          </w:p>
        </w:tc>
        <w:tc>
          <w:tcPr>
            <w:tcW w:w="0" w:type="auto"/>
            <w:vAlign w:val="center"/>
          </w:tcPr>
          <w:p w14:paraId="35B12C9B" w14:textId="77777777" w:rsidR="00C119C7" w:rsidRPr="00D448EC" w:rsidRDefault="00C119C7" w:rsidP="00C119C7">
            <w:pPr>
              <w:pStyle w:val="a4"/>
            </w:pPr>
            <w:r w:rsidRPr="00D448EC">
              <w:t>规模</w:t>
            </w:r>
          </w:p>
        </w:tc>
        <w:tc>
          <w:tcPr>
            <w:tcW w:w="0" w:type="auto"/>
            <w:vAlign w:val="center"/>
          </w:tcPr>
          <w:p w14:paraId="690916AA" w14:textId="77777777" w:rsidR="00C119C7" w:rsidRPr="00D448EC" w:rsidRDefault="00C119C7" w:rsidP="00C119C7">
            <w:pPr>
              <w:pStyle w:val="a4"/>
            </w:pPr>
            <w:r w:rsidRPr="00D448EC">
              <w:t>小型</w:t>
            </w:r>
          </w:p>
        </w:tc>
        <w:tc>
          <w:tcPr>
            <w:tcW w:w="0" w:type="auto"/>
            <w:vAlign w:val="center"/>
          </w:tcPr>
          <w:p w14:paraId="1CB7683A" w14:textId="77777777" w:rsidR="00C119C7" w:rsidRPr="00D448EC" w:rsidRDefault="00C119C7" w:rsidP="00C119C7">
            <w:pPr>
              <w:pStyle w:val="a4"/>
            </w:pPr>
            <w:r w:rsidRPr="00D448EC">
              <w:t>中型</w:t>
            </w:r>
          </w:p>
        </w:tc>
        <w:tc>
          <w:tcPr>
            <w:tcW w:w="0" w:type="auto"/>
            <w:vAlign w:val="center"/>
          </w:tcPr>
          <w:p w14:paraId="43264533" w14:textId="77777777" w:rsidR="00C119C7" w:rsidRPr="00D448EC" w:rsidRDefault="00C119C7" w:rsidP="00C119C7">
            <w:pPr>
              <w:pStyle w:val="a4"/>
            </w:pPr>
            <w:r w:rsidRPr="00D448EC">
              <w:t>大型</w:t>
            </w:r>
          </w:p>
        </w:tc>
      </w:tr>
      <w:tr w:rsidR="00C119C7" w:rsidRPr="00D448EC" w14:paraId="6F00DEC7" w14:textId="77777777" w:rsidTr="00FF2666">
        <w:tc>
          <w:tcPr>
            <w:tcW w:w="0" w:type="auto"/>
            <w:vMerge w:val="restart"/>
            <w:vAlign w:val="center"/>
          </w:tcPr>
          <w:p w14:paraId="6EA2F8D2" w14:textId="77777777" w:rsidR="00C119C7" w:rsidRPr="00D448EC" w:rsidRDefault="00C119C7" w:rsidP="00C119C7">
            <w:pPr>
              <w:pStyle w:val="a4"/>
            </w:pPr>
            <w:r w:rsidRPr="00D448EC">
              <w:t>《饮食业油烟排放标准》（试行）（</w:t>
            </w:r>
            <w:r w:rsidRPr="00D448EC">
              <w:t>GB18483-2001</w:t>
            </w:r>
            <w:r w:rsidRPr="00D448EC">
              <w:t>）</w:t>
            </w:r>
          </w:p>
        </w:tc>
        <w:tc>
          <w:tcPr>
            <w:tcW w:w="0" w:type="auto"/>
            <w:vAlign w:val="center"/>
          </w:tcPr>
          <w:p w14:paraId="7D308D0B" w14:textId="77777777" w:rsidR="00C119C7" w:rsidRPr="00D448EC" w:rsidRDefault="00C119C7" w:rsidP="00C119C7">
            <w:pPr>
              <w:pStyle w:val="a4"/>
            </w:pPr>
            <w:r w:rsidRPr="00D448EC">
              <w:t>最高允许排放浓度（</w:t>
            </w:r>
            <w:r w:rsidRPr="00D448EC">
              <w:t>mg/m</w:t>
            </w:r>
            <w:r w:rsidRPr="00D448EC">
              <w:rPr>
                <w:vertAlign w:val="superscript"/>
              </w:rPr>
              <w:t>3</w:t>
            </w:r>
            <w:r w:rsidRPr="00D448EC">
              <w:t>）</w:t>
            </w:r>
          </w:p>
        </w:tc>
        <w:tc>
          <w:tcPr>
            <w:tcW w:w="0" w:type="auto"/>
            <w:gridSpan w:val="3"/>
            <w:vAlign w:val="center"/>
          </w:tcPr>
          <w:p w14:paraId="4A9FC978" w14:textId="77777777" w:rsidR="00C119C7" w:rsidRPr="00D448EC" w:rsidRDefault="00C119C7" w:rsidP="00C119C7">
            <w:pPr>
              <w:pStyle w:val="a4"/>
            </w:pPr>
            <w:r w:rsidRPr="00D448EC">
              <w:t>2.0</w:t>
            </w:r>
          </w:p>
        </w:tc>
      </w:tr>
      <w:tr w:rsidR="00C119C7" w:rsidRPr="00D448EC" w14:paraId="06C1160C" w14:textId="77777777" w:rsidTr="00FF2666">
        <w:tc>
          <w:tcPr>
            <w:tcW w:w="0" w:type="auto"/>
            <w:vMerge/>
            <w:vAlign w:val="center"/>
          </w:tcPr>
          <w:p w14:paraId="0F6F5E80" w14:textId="77777777" w:rsidR="00C119C7" w:rsidRPr="00D448EC" w:rsidRDefault="00C119C7" w:rsidP="00C119C7">
            <w:pPr>
              <w:pStyle w:val="a4"/>
            </w:pPr>
          </w:p>
        </w:tc>
        <w:tc>
          <w:tcPr>
            <w:tcW w:w="0" w:type="auto"/>
            <w:vAlign w:val="center"/>
          </w:tcPr>
          <w:p w14:paraId="3E88FEAF" w14:textId="77777777" w:rsidR="00C119C7" w:rsidRPr="00D448EC" w:rsidRDefault="00C119C7" w:rsidP="00C119C7">
            <w:pPr>
              <w:pStyle w:val="a4"/>
            </w:pPr>
            <w:r w:rsidRPr="00D448EC">
              <w:t>净化设施最低去除效率（</w:t>
            </w:r>
            <w:r w:rsidRPr="00D448EC">
              <w:t>%</w:t>
            </w:r>
            <w:r w:rsidRPr="00D448EC">
              <w:t>）</w:t>
            </w:r>
          </w:p>
        </w:tc>
        <w:tc>
          <w:tcPr>
            <w:tcW w:w="0" w:type="auto"/>
            <w:vAlign w:val="center"/>
          </w:tcPr>
          <w:p w14:paraId="289F6388" w14:textId="77777777" w:rsidR="00C119C7" w:rsidRPr="00D448EC" w:rsidRDefault="00C119C7" w:rsidP="00C119C7">
            <w:pPr>
              <w:pStyle w:val="a4"/>
            </w:pPr>
            <w:r w:rsidRPr="00D448EC">
              <w:t>60</w:t>
            </w:r>
          </w:p>
        </w:tc>
        <w:tc>
          <w:tcPr>
            <w:tcW w:w="0" w:type="auto"/>
            <w:vAlign w:val="center"/>
          </w:tcPr>
          <w:p w14:paraId="05BA17B9" w14:textId="77777777" w:rsidR="00C119C7" w:rsidRPr="00D448EC" w:rsidRDefault="00C119C7" w:rsidP="00C119C7">
            <w:pPr>
              <w:pStyle w:val="a4"/>
            </w:pPr>
            <w:r w:rsidRPr="00D448EC">
              <w:t>75</w:t>
            </w:r>
          </w:p>
        </w:tc>
        <w:tc>
          <w:tcPr>
            <w:tcW w:w="0" w:type="auto"/>
            <w:vAlign w:val="center"/>
          </w:tcPr>
          <w:p w14:paraId="4F2CDA57" w14:textId="77777777" w:rsidR="00C119C7" w:rsidRPr="00D448EC" w:rsidRDefault="00C119C7" w:rsidP="00C119C7">
            <w:pPr>
              <w:pStyle w:val="a4"/>
            </w:pPr>
            <w:r w:rsidRPr="00D448EC">
              <w:t>85</w:t>
            </w:r>
          </w:p>
        </w:tc>
      </w:tr>
    </w:tbl>
    <w:p w14:paraId="72B490C1" w14:textId="699BCDBA" w:rsidR="00C119C7" w:rsidRPr="00D448EC" w:rsidRDefault="00C119C7" w:rsidP="00C119C7">
      <w:pPr>
        <w:pStyle w:val="41"/>
        <w:spacing w:before="156"/>
        <w:ind w:firstLine="482"/>
      </w:pPr>
      <w:r w:rsidRPr="00D448EC">
        <w:t>2</w:t>
      </w:r>
      <w:r w:rsidRPr="00D448EC">
        <w:t>、</w:t>
      </w:r>
      <w:r w:rsidR="00F37E94" w:rsidRPr="00D448EC">
        <w:t>污</w:t>
      </w:r>
      <w:r w:rsidRPr="00D448EC">
        <w:t>废水</w:t>
      </w:r>
      <w:r w:rsidR="00F37E94" w:rsidRPr="00D448EC">
        <w:t>排放标准</w:t>
      </w:r>
    </w:p>
    <w:p w14:paraId="4A03CD12" w14:textId="24BD387F" w:rsidR="00C119C7" w:rsidRPr="00D448EC" w:rsidRDefault="00C119C7" w:rsidP="00C119C7">
      <w:pPr>
        <w:pStyle w:val="af"/>
        <w:ind w:firstLine="480"/>
        <w:rPr>
          <w:color w:val="000000"/>
        </w:rPr>
      </w:pPr>
      <w:r w:rsidRPr="00D448EC">
        <w:t>本</w:t>
      </w:r>
      <w:bookmarkStart w:id="130" w:name="_Hlk107923854"/>
      <w:r w:rsidRPr="00D448EC">
        <w:t>项目生产中的废水全部回用不外排；食堂污水经隔油池（</w:t>
      </w:r>
      <w:r w:rsidRPr="00D448EC">
        <w:t>2m</w:t>
      </w:r>
      <w:r w:rsidRPr="00D448EC">
        <w:rPr>
          <w:vertAlign w:val="superscript"/>
        </w:rPr>
        <w:t>3</w:t>
      </w:r>
      <w:r w:rsidRPr="00D448EC">
        <w:t>）预处理后汇同生活污水经化粪池</w:t>
      </w:r>
      <w:r w:rsidRPr="00D448EC">
        <w:t>+</w:t>
      </w:r>
      <w:r w:rsidRPr="00D448EC">
        <w:t>一体化污水处理设备处理</w:t>
      </w:r>
      <w:r w:rsidRPr="00D448EC">
        <w:rPr>
          <w:color w:val="000000"/>
        </w:rPr>
        <w:t>后回用周边林地灌溉，执行</w:t>
      </w:r>
      <w:r w:rsidRPr="00D448EC">
        <w:t>《农田灌溉水质标准》（</w:t>
      </w:r>
      <w:r w:rsidRPr="00D448EC">
        <w:t>GB5084-2021</w:t>
      </w:r>
      <w:r w:rsidRPr="00D448EC">
        <w:t>）表</w:t>
      </w:r>
      <w:r w:rsidRPr="00D448EC">
        <w:t>1</w:t>
      </w:r>
      <w:r w:rsidRPr="00D448EC">
        <w:t>中</w:t>
      </w:r>
      <w:r w:rsidRPr="00D448EC">
        <w:rPr>
          <w:color w:val="000000"/>
        </w:rPr>
        <w:t>的旱作标准</w:t>
      </w:r>
      <w:bookmarkEnd w:id="130"/>
      <w:r w:rsidRPr="00D448EC">
        <w:rPr>
          <w:color w:val="000000"/>
        </w:rPr>
        <w:t>。</w:t>
      </w:r>
    </w:p>
    <w:p w14:paraId="4A6EF9FB" w14:textId="6A5AD4E7" w:rsidR="00C119C7" w:rsidRPr="00D448EC" w:rsidRDefault="00C119C7" w:rsidP="00C119C7">
      <w:pPr>
        <w:pStyle w:val="a6"/>
        <w:spacing w:before="156"/>
      </w:pPr>
      <w:r w:rsidRPr="00D448EC">
        <w:t>表</w:t>
      </w:r>
      <w:r w:rsidRPr="00D448EC">
        <w:t>2.6-12</w:t>
      </w:r>
      <w:r w:rsidRPr="00D448EC">
        <w:t>《农田灌溉水质标准》（</w:t>
      </w:r>
      <w:r w:rsidRPr="00D448EC">
        <w:t>GB5084-2021</w:t>
      </w:r>
      <w:r w:rsidRPr="00D448EC">
        <w:t>）</w:t>
      </w:r>
      <w:r w:rsidRPr="00D448EC">
        <w:t xml:space="preserve">  </w:t>
      </w:r>
      <w:r w:rsidRPr="00D448EC">
        <w:t>单位：</w:t>
      </w:r>
      <w:r w:rsidRPr="00D448EC">
        <w:t>mg/L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2"/>
        <w:gridCol w:w="4144"/>
      </w:tblGrid>
      <w:tr w:rsidR="00F37E94" w:rsidRPr="00D448EC" w14:paraId="365D038C" w14:textId="77777777" w:rsidTr="00F37E94">
        <w:trPr>
          <w:jc w:val="center"/>
        </w:trPr>
        <w:tc>
          <w:tcPr>
            <w:tcW w:w="4152" w:type="dxa"/>
            <w:shd w:val="clear" w:color="auto" w:fill="auto"/>
            <w:vAlign w:val="center"/>
          </w:tcPr>
          <w:p w14:paraId="5FD08CD2" w14:textId="77777777" w:rsidR="00F37E94" w:rsidRPr="00D448EC" w:rsidRDefault="00F37E94" w:rsidP="00F37E94">
            <w:pPr>
              <w:pStyle w:val="a4"/>
            </w:pPr>
            <w:r w:rsidRPr="00D448EC">
              <w:t>项目类别</w:t>
            </w:r>
          </w:p>
        </w:tc>
        <w:tc>
          <w:tcPr>
            <w:tcW w:w="4144" w:type="dxa"/>
            <w:shd w:val="clear" w:color="auto" w:fill="auto"/>
            <w:vAlign w:val="center"/>
          </w:tcPr>
          <w:p w14:paraId="5EB73AF0" w14:textId="77777777" w:rsidR="00F37E94" w:rsidRPr="00D448EC" w:rsidRDefault="00F37E94" w:rsidP="00F37E94">
            <w:pPr>
              <w:pStyle w:val="a4"/>
            </w:pPr>
            <w:r w:rsidRPr="00D448EC">
              <w:t>作物种类（旱作）</w:t>
            </w:r>
          </w:p>
        </w:tc>
      </w:tr>
      <w:tr w:rsidR="00F37E94" w:rsidRPr="00D448EC" w14:paraId="01801ABE" w14:textId="77777777" w:rsidTr="00F37E94">
        <w:trPr>
          <w:jc w:val="center"/>
        </w:trPr>
        <w:tc>
          <w:tcPr>
            <w:tcW w:w="4152" w:type="dxa"/>
            <w:shd w:val="clear" w:color="auto" w:fill="auto"/>
            <w:vAlign w:val="center"/>
          </w:tcPr>
          <w:p w14:paraId="295DDD17" w14:textId="77777777" w:rsidR="00F37E94" w:rsidRPr="00D448EC" w:rsidRDefault="00F37E94" w:rsidP="00F37E94">
            <w:pPr>
              <w:pStyle w:val="a4"/>
            </w:pPr>
            <w:r w:rsidRPr="00D448EC">
              <w:lastRenderedPageBreak/>
              <w:t>五日生化需氧量</w:t>
            </w:r>
            <w:r w:rsidRPr="00D448EC">
              <w:t>/</w:t>
            </w:r>
            <w:r w:rsidRPr="00D448EC">
              <w:t>（</w:t>
            </w:r>
            <w:r w:rsidRPr="00D448EC">
              <w:t>mg/L</w:t>
            </w:r>
            <w:r w:rsidRPr="00D448EC">
              <w:t>）</w:t>
            </w:r>
          </w:p>
        </w:tc>
        <w:tc>
          <w:tcPr>
            <w:tcW w:w="4144" w:type="dxa"/>
            <w:shd w:val="clear" w:color="auto" w:fill="auto"/>
            <w:vAlign w:val="center"/>
          </w:tcPr>
          <w:p w14:paraId="10F77CEC" w14:textId="77777777" w:rsidR="00F37E94" w:rsidRPr="00D448EC" w:rsidRDefault="00F37E94" w:rsidP="00F37E94">
            <w:pPr>
              <w:pStyle w:val="a4"/>
            </w:pPr>
            <w:r w:rsidRPr="00D448EC">
              <w:t>100</w:t>
            </w:r>
          </w:p>
        </w:tc>
      </w:tr>
      <w:tr w:rsidR="00F37E94" w:rsidRPr="00D448EC" w14:paraId="232BB278" w14:textId="77777777" w:rsidTr="00F37E94">
        <w:trPr>
          <w:jc w:val="center"/>
        </w:trPr>
        <w:tc>
          <w:tcPr>
            <w:tcW w:w="4152" w:type="dxa"/>
            <w:shd w:val="clear" w:color="auto" w:fill="auto"/>
            <w:vAlign w:val="center"/>
          </w:tcPr>
          <w:p w14:paraId="2A8E968F" w14:textId="77777777" w:rsidR="00F37E94" w:rsidRPr="00D448EC" w:rsidRDefault="00F37E94" w:rsidP="00F37E94">
            <w:pPr>
              <w:pStyle w:val="a4"/>
            </w:pPr>
            <w:r w:rsidRPr="00D448EC">
              <w:t>化学需氧量</w:t>
            </w:r>
            <w:r w:rsidRPr="00D448EC">
              <w:t>/</w:t>
            </w:r>
            <w:r w:rsidRPr="00D448EC">
              <w:t>（</w:t>
            </w:r>
            <w:r w:rsidRPr="00D448EC">
              <w:t>mg/L</w:t>
            </w:r>
            <w:r w:rsidRPr="00D448EC">
              <w:t>）</w:t>
            </w:r>
          </w:p>
        </w:tc>
        <w:tc>
          <w:tcPr>
            <w:tcW w:w="4144" w:type="dxa"/>
            <w:shd w:val="clear" w:color="auto" w:fill="auto"/>
            <w:vAlign w:val="center"/>
          </w:tcPr>
          <w:p w14:paraId="3B32B3E2" w14:textId="77777777" w:rsidR="00F37E94" w:rsidRPr="00D448EC" w:rsidRDefault="00F37E94" w:rsidP="00F37E94">
            <w:pPr>
              <w:pStyle w:val="a4"/>
            </w:pPr>
            <w:r w:rsidRPr="00D448EC">
              <w:t>200</w:t>
            </w:r>
          </w:p>
        </w:tc>
      </w:tr>
      <w:tr w:rsidR="00F37E94" w:rsidRPr="00D448EC" w14:paraId="31D8497E" w14:textId="77777777" w:rsidTr="00F37E94">
        <w:trPr>
          <w:jc w:val="center"/>
        </w:trPr>
        <w:tc>
          <w:tcPr>
            <w:tcW w:w="4152" w:type="dxa"/>
            <w:shd w:val="clear" w:color="auto" w:fill="auto"/>
            <w:vAlign w:val="center"/>
          </w:tcPr>
          <w:p w14:paraId="5E6A5ACB" w14:textId="77777777" w:rsidR="00F37E94" w:rsidRPr="00D448EC" w:rsidRDefault="00F37E94" w:rsidP="00F37E94">
            <w:pPr>
              <w:pStyle w:val="a4"/>
            </w:pPr>
            <w:r w:rsidRPr="00D448EC">
              <w:t>悬浮物</w:t>
            </w:r>
            <w:r w:rsidRPr="00D448EC">
              <w:t>/</w:t>
            </w:r>
            <w:r w:rsidRPr="00D448EC">
              <w:t>（</w:t>
            </w:r>
            <w:r w:rsidRPr="00D448EC">
              <w:t>mg/L</w:t>
            </w:r>
            <w:r w:rsidRPr="00D448EC">
              <w:t>）</w:t>
            </w:r>
          </w:p>
        </w:tc>
        <w:tc>
          <w:tcPr>
            <w:tcW w:w="4144" w:type="dxa"/>
            <w:shd w:val="clear" w:color="auto" w:fill="auto"/>
            <w:vAlign w:val="center"/>
          </w:tcPr>
          <w:p w14:paraId="3129F63D" w14:textId="77777777" w:rsidR="00F37E94" w:rsidRPr="00D448EC" w:rsidRDefault="00F37E94" w:rsidP="00F37E94">
            <w:pPr>
              <w:pStyle w:val="a4"/>
            </w:pPr>
            <w:r w:rsidRPr="00D448EC">
              <w:t>100</w:t>
            </w:r>
          </w:p>
        </w:tc>
      </w:tr>
      <w:tr w:rsidR="00F37E94" w:rsidRPr="00D448EC" w14:paraId="7CA5A583" w14:textId="77777777" w:rsidTr="00F37E94">
        <w:trPr>
          <w:jc w:val="center"/>
        </w:trPr>
        <w:tc>
          <w:tcPr>
            <w:tcW w:w="4152" w:type="dxa"/>
            <w:shd w:val="clear" w:color="auto" w:fill="auto"/>
            <w:vAlign w:val="center"/>
          </w:tcPr>
          <w:p w14:paraId="51883D9D" w14:textId="77777777" w:rsidR="00F37E94" w:rsidRPr="00D448EC" w:rsidRDefault="00F37E94" w:rsidP="00F37E94">
            <w:pPr>
              <w:pStyle w:val="a4"/>
            </w:pPr>
            <w:r w:rsidRPr="00D448EC">
              <w:t>阴离子表面活性剂</w:t>
            </w:r>
            <w:r w:rsidRPr="00D448EC">
              <w:t>/</w:t>
            </w:r>
            <w:r w:rsidRPr="00D448EC">
              <w:t>（</w:t>
            </w:r>
            <w:r w:rsidRPr="00D448EC">
              <w:t>mg/L</w:t>
            </w:r>
            <w:r w:rsidRPr="00D448EC">
              <w:t>）</w:t>
            </w:r>
          </w:p>
        </w:tc>
        <w:tc>
          <w:tcPr>
            <w:tcW w:w="4144" w:type="dxa"/>
            <w:shd w:val="clear" w:color="auto" w:fill="auto"/>
            <w:vAlign w:val="center"/>
          </w:tcPr>
          <w:p w14:paraId="72B09DE1" w14:textId="77777777" w:rsidR="00F37E94" w:rsidRPr="00D448EC" w:rsidRDefault="00F37E94" w:rsidP="00F37E94">
            <w:pPr>
              <w:pStyle w:val="a4"/>
            </w:pPr>
            <w:r w:rsidRPr="00D448EC">
              <w:t>8</w:t>
            </w:r>
          </w:p>
        </w:tc>
      </w:tr>
      <w:tr w:rsidR="00F37E94" w:rsidRPr="00D448EC" w14:paraId="4DF7E7EE" w14:textId="77777777" w:rsidTr="00F37E94">
        <w:trPr>
          <w:jc w:val="center"/>
        </w:trPr>
        <w:tc>
          <w:tcPr>
            <w:tcW w:w="4152" w:type="dxa"/>
            <w:shd w:val="clear" w:color="auto" w:fill="auto"/>
            <w:vAlign w:val="center"/>
          </w:tcPr>
          <w:p w14:paraId="79CB9EA1" w14:textId="77777777" w:rsidR="00F37E94" w:rsidRPr="00D448EC" w:rsidRDefault="00F37E94" w:rsidP="00F37E94">
            <w:pPr>
              <w:pStyle w:val="a4"/>
            </w:pPr>
            <w:r w:rsidRPr="00D448EC">
              <w:t>水温</w:t>
            </w:r>
            <w:r w:rsidRPr="00D448EC">
              <w:t>/℃</w:t>
            </w:r>
          </w:p>
        </w:tc>
        <w:tc>
          <w:tcPr>
            <w:tcW w:w="4144" w:type="dxa"/>
            <w:shd w:val="clear" w:color="auto" w:fill="auto"/>
            <w:vAlign w:val="center"/>
          </w:tcPr>
          <w:p w14:paraId="13917310" w14:textId="77777777" w:rsidR="00F37E94" w:rsidRPr="00D448EC" w:rsidRDefault="00F37E94" w:rsidP="00F37E94">
            <w:pPr>
              <w:pStyle w:val="a4"/>
            </w:pPr>
            <w:r w:rsidRPr="00D448EC">
              <w:t>35</w:t>
            </w:r>
          </w:p>
        </w:tc>
      </w:tr>
      <w:tr w:rsidR="00F37E94" w:rsidRPr="00D448EC" w14:paraId="28A461BB" w14:textId="77777777" w:rsidTr="00F37E94">
        <w:trPr>
          <w:jc w:val="center"/>
        </w:trPr>
        <w:tc>
          <w:tcPr>
            <w:tcW w:w="4152" w:type="dxa"/>
            <w:shd w:val="clear" w:color="auto" w:fill="auto"/>
            <w:vAlign w:val="center"/>
          </w:tcPr>
          <w:p w14:paraId="3A897B5D" w14:textId="77777777" w:rsidR="00F37E94" w:rsidRPr="00D448EC" w:rsidRDefault="00F37E94" w:rsidP="00F37E94">
            <w:pPr>
              <w:pStyle w:val="a4"/>
            </w:pPr>
            <w:r w:rsidRPr="00D448EC">
              <w:t>pH</w:t>
            </w:r>
          </w:p>
        </w:tc>
        <w:tc>
          <w:tcPr>
            <w:tcW w:w="4144" w:type="dxa"/>
            <w:shd w:val="clear" w:color="auto" w:fill="auto"/>
            <w:vAlign w:val="center"/>
          </w:tcPr>
          <w:p w14:paraId="474E79D3" w14:textId="77777777" w:rsidR="00F37E94" w:rsidRPr="00D448EC" w:rsidRDefault="00F37E94" w:rsidP="00F37E94">
            <w:pPr>
              <w:pStyle w:val="a4"/>
            </w:pPr>
            <w:r w:rsidRPr="00D448EC">
              <w:t>5.5~8.5</w:t>
            </w:r>
          </w:p>
        </w:tc>
      </w:tr>
      <w:tr w:rsidR="00F37E94" w:rsidRPr="00D448EC" w14:paraId="37FA9F3A" w14:textId="77777777" w:rsidTr="00F37E94">
        <w:trPr>
          <w:jc w:val="center"/>
        </w:trPr>
        <w:tc>
          <w:tcPr>
            <w:tcW w:w="4152" w:type="dxa"/>
            <w:shd w:val="clear" w:color="auto" w:fill="auto"/>
            <w:vAlign w:val="center"/>
          </w:tcPr>
          <w:p w14:paraId="454600C0" w14:textId="77777777" w:rsidR="00F37E94" w:rsidRPr="00D448EC" w:rsidRDefault="00F37E94" w:rsidP="00F37E94">
            <w:pPr>
              <w:pStyle w:val="a4"/>
            </w:pPr>
            <w:r w:rsidRPr="00D448EC">
              <w:t>全盐量</w:t>
            </w:r>
            <w:r w:rsidRPr="00D448EC">
              <w:t>/</w:t>
            </w:r>
            <w:r w:rsidRPr="00D448EC">
              <w:t>（</w:t>
            </w:r>
            <w:r w:rsidRPr="00D448EC">
              <w:t>mg/L</w:t>
            </w:r>
            <w:r w:rsidRPr="00D448EC">
              <w:t>）</w:t>
            </w:r>
          </w:p>
        </w:tc>
        <w:tc>
          <w:tcPr>
            <w:tcW w:w="4144" w:type="dxa"/>
            <w:shd w:val="clear" w:color="auto" w:fill="auto"/>
            <w:vAlign w:val="center"/>
          </w:tcPr>
          <w:p w14:paraId="299799F9" w14:textId="77777777" w:rsidR="00F37E94" w:rsidRPr="00D448EC" w:rsidRDefault="00F37E94" w:rsidP="00F37E94">
            <w:pPr>
              <w:pStyle w:val="a4"/>
            </w:pPr>
            <w:r w:rsidRPr="00D448EC">
              <w:t>1000</w:t>
            </w:r>
            <w:r w:rsidRPr="00D448EC">
              <w:t>（非盐碱土地区）</w:t>
            </w:r>
          </w:p>
        </w:tc>
      </w:tr>
      <w:tr w:rsidR="00F37E94" w:rsidRPr="00D448EC" w14:paraId="0B94414E" w14:textId="77777777" w:rsidTr="00F37E94">
        <w:trPr>
          <w:jc w:val="center"/>
        </w:trPr>
        <w:tc>
          <w:tcPr>
            <w:tcW w:w="4152" w:type="dxa"/>
            <w:shd w:val="clear" w:color="auto" w:fill="auto"/>
            <w:vAlign w:val="center"/>
          </w:tcPr>
          <w:p w14:paraId="24BB4FA2" w14:textId="77777777" w:rsidR="00F37E94" w:rsidRPr="00D448EC" w:rsidRDefault="00F37E94" w:rsidP="00F37E94">
            <w:pPr>
              <w:pStyle w:val="a4"/>
            </w:pPr>
            <w:r w:rsidRPr="00D448EC">
              <w:t>氰化物</w:t>
            </w:r>
            <w:r w:rsidRPr="00D448EC">
              <w:t>/</w:t>
            </w:r>
            <w:r w:rsidRPr="00D448EC">
              <w:t>（</w:t>
            </w:r>
            <w:r w:rsidRPr="00D448EC">
              <w:t>mg/L</w:t>
            </w:r>
            <w:r w:rsidRPr="00D448EC">
              <w:t>）</w:t>
            </w:r>
          </w:p>
        </w:tc>
        <w:tc>
          <w:tcPr>
            <w:tcW w:w="4144" w:type="dxa"/>
            <w:shd w:val="clear" w:color="auto" w:fill="auto"/>
            <w:vAlign w:val="center"/>
          </w:tcPr>
          <w:p w14:paraId="40EAD258" w14:textId="77777777" w:rsidR="00F37E94" w:rsidRPr="00D448EC" w:rsidRDefault="00F37E94" w:rsidP="00F37E94">
            <w:pPr>
              <w:pStyle w:val="a4"/>
            </w:pPr>
            <w:r w:rsidRPr="00D448EC">
              <w:t>350</w:t>
            </w:r>
          </w:p>
        </w:tc>
      </w:tr>
      <w:tr w:rsidR="00F37E94" w:rsidRPr="00D448EC" w14:paraId="0A883490" w14:textId="77777777" w:rsidTr="00F37E94">
        <w:trPr>
          <w:jc w:val="center"/>
        </w:trPr>
        <w:tc>
          <w:tcPr>
            <w:tcW w:w="4152" w:type="dxa"/>
            <w:shd w:val="clear" w:color="auto" w:fill="auto"/>
            <w:vAlign w:val="center"/>
          </w:tcPr>
          <w:p w14:paraId="5199FDD0" w14:textId="77777777" w:rsidR="00F37E94" w:rsidRPr="00D448EC" w:rsidRDefault="00F37E94" w:rsidP="00F37E94">
            <w:pPr>
              <w:pStyle w:val="a4"/>
            </w:pPr>
            <w:r w:rsidRPr="00D448EC">
              <w:t>硫化物</w:t>
            </w:r>
            <w:r w:rsidRPr="00D448EC">
              <w:t>/</w:t>
            </w:r>
            <w:r w:rsidRPr="00D448EC">
              <w:t>（</w:t>
            </w:r>
            <w:r w:rsidRPr="00D448EC">
              <w:t>mg/L</w:t>
            </w:r>
            <w:r w:rsidRPr="00D448EC">
              <w:t>）</w:t>
            </w:r>
          </w:p>
        </w:tc>
        <w:tc>
          <w:tcPr>
            <w:tcW w:w="4144" w:type="dxa"/>
            <w:shd w:val="clear" w:color="auto" w:fill="auto"/>
            <w:vAlign w:val="center"/>
          </w:tcPr>
          <w:p w14:paraId="1BAB0269" w14:textId="77777777" w:rsidR="00F37E94" w:rsidRPr="00D448EC" w:rsidRDefault="00F37E94" w:rsidP="00F37E94">
            <w:pPr>
              <w:pStyle w:val="a4"/>
            </w:pPr>
            <w:r w:rsidRPr="00D448EC">
              <w:t>1</w:t>
            </w:r>
          </w:p>
        </w:tc>
      </w:tr>
      <w:tr w:rsidR="00F37E94" w:rsidRPr="00D448EC" w14:paraId="0EED0150" w14:textId="77777777" w:rsidTr="00F37E94">
        <w:trPr>
          <w:jc w:val="center"/>
        </w:trPr>
        <w:tc>
          <w:tcPr>
            <w:tcW w:w="4152" w:type="dxa"/>
            <w:shd w:val="clear" w:color="auto" w:fill="auto"/>
            <w:vAlign w:val="center"/>
          </w:tcPr>
          <w:p w14:paraId="2655378E" w14:textId="77777777" w:rsidR="00F37E94" w:rsidRPr="00D448EC" w:rsidRDefault="00F37E94" w:rsidP="00F37E94">
            <w:pPr>
              <w:pStyle w:val="a4"/>
            </w:pPr>
            <w:r w:rsidRPr="00D448EC">
              <w:t>粪大肠菌群数（</w:t>
            </w:r>
            <w:proofErr w:type="gramStart"/>
            <w:r w:rsidRPr="00D448EC">
              <w:t>个</w:t>
            </w:r>
            <w:proofErr w:type="gramEnd"/>
            <w:r w:rsidRPr="00D448EC">
              <w:t>/100mL</w:t>
            </w:r>
            <w:r w:rsidRPr="00D448EC">
              <w:t>）</w:t>
            </w:r>
          </w:p>
        </w:tc>
        <w:tc>
          <w:tcPr>
            <w:tcW w:w="4144" w:type="dxa"/>
            <w:shd w:val="clear" w:color="auto" w:fill="auto"/>
            <w:vAlign w:val="center"/>
          </w:tcPr>
          <w:p w14:paraId="2E4101C0" w14:textId="77777777" w:rsidR="00F37E94" w:rsidRPr="00D448EC" w:rsidRDefault="00F37E94" w:rsidP="00F37E94">
            <w:pPr>
              <w:pStyle w:val="a4"/>
            </w:pPr>
            <w:r w:rsidRPr="00D448EC">
              <w:t>4000</w:t>
            </w:r>
          </w:p>
        </w:tc>
      </w:tr>
      <w:tr w:rsidR="00F37E94" w:rsidRPr="00D448EC" w14:paraId="5A60DF53" w14:textId="77777777" w:rsidTr="00F37E94">
        <w:trPr>
          <w:jc w:val="center"/>
        </w:trPr>
        <w:tc>
          <w:tcPr>
            <w:tcW w:w="4152" w:type="dxa"/>
            <w:shd w:val="clear" w:color="auto" w:fill="auto"/>
            <w:vAlign w:val="center"/>
          </w:tcPr>
          <w:p w14:paraId="35581661" w14:textId="77777777" w:rsidR="00F37E94" w:rsidRPr="00D448EC" w:rsidRDefault="00F37E94" w:rsidP="00F37E94">
            <w:pPr>
              <w:pStyle w:val="a4"/>
            </w:pPr>
            <w:r w:rsidRPr="00D448EC">
              <w:t>蛔虫卵数</w:t>
            </w:r>
            <w:r w:rsidRPr="00D448EC">
              <w:t>/</w:t>
            </w:r>
            <w:r w:rsidRPr="00D448EC">
              <w:t>（</w:t>
            </w:r>
            <w:proofErr w:type="gramStart"/>
            <w:r w:rsidRPr="00D448EC">
              <w:t>个</w:t>
            </w:r>
            <w:proofErr w:type="gramEnd"/>
            <w:r w:rsidRPr="00D448EC">
              <w:t>/L</w:t>
            </w:r>
            <w:r w:rsidRPr="00D448EC">
              <w:t>）</w:t>
            </w:r>
          </w:p>
        </w:tc>
        <w:tc>
          <w:tcPr>
            <w:tcW w:w="4144" w:type="dxa"/>
            <w:shd w:val="clear" w:color="auto" w:fill="auto"/>
            <w:vAlign w:val="center"/>
          </w:tcPr>
          <w:p w14:paraId="0F5F698C" w14:textId="77777777" w:rsidR="00F37E94" w:rsidRPr="00D448EC" w:rsidRDefault="00F37E94" w:rsidP="00F37E94">
            <w:pPr>
              <w:pStyle w:val="a4"/>
            </w:pPr>
            <w:r w:rsidRPr="00D448EC">
              <w:t>2</w:t>
            </w:r>
          </w:p>
        </w:tc>
      </w:tr>
    </w:tbl>
    <w:p w14:paraId="1F8A0BD0" w14:textId="77777777" w:rsidR="00F37E94" w:rsidRPr="00D448EC" w:rsidRDefault="00F37E94" w:rsidP="00F37E94">
      <w:pPr>
        <w:pStyle w:val="41"/>
        <w:spacing w:before="156"/>
        <w:ind w:firstLine="482"/>
      </w:pPr>
      <w:r w:rsidRPr="00D448EC">
        <w:t>3</w:t>
      </w:r>
      <w:r w:rsidRPr="00D448EC">
        <w:t>、环境噪声排放标准</w:t>
      </w:r>
    </w:p>
    <w:p w14:paraId="0DF3DF64" w14:textId="018025EF" w:rsidR="00F37E94" w:rsidRPr="00D448EC" w:rsidRDefault="00F37E94" w:rsidP="00F37E94">
      <w:pPr>
        <w:pStyle w:val="af"/>
        <w:ind w:firstLine="480"/>
      </w:pPr>
      <w:r w:rsidRPr="00D448EC">
        <w:t>施工期噪声排放执行《建筑施工场界环境噪声排放标准》（</w:t>
      </w:r>
      <w:r w:rsidRPr="00D448EC">
        <w:t>GB12523-2011</w:t>
      </w:r>
      <w:r w:rsidRPr="00D448EC">
        <w:t>）；营运期厂界噪声排放执行《工业企业厂界环境噪声排放标准》（</w:t>
      </w:r>
      <w:r w:rsidRPr="00D448EC">
        <w:t>GB12348-2008</w:t>
      </w:r>
      <w:r w:rsidRPr="00D448EC">
        <w:t>）</w:t>
      </w:r>
      <w:r w:rsidRPr="00D448EC">
        <w:t>3</w:t>
      </w:r>
      <w:r w:rsidRPr="00D448EC">
        <w:t>类区标准，见表</w:t>
      </w:r>
      <w:r w:rsidRPr="00D448EC">
        <w:t>2.6-13</w:t>
      </w:r>
      <w:r w:rsidRPr="00D448EC">
        <w:t>。</w:t>
      </w:r>
    </w:p>
    <w:p w14:paraId="31DA819B" w14:textId="7A264668" w:rsidR="00F37E94" w:rsidRPr="00D448EC" w:rsidRDefault="00F37E94" w:rsidP="00F37E94">
      <w:pPr>
        <w:pStyle w:val="a6"/>
        <w:spacing w:before="156"/>
      </w:pPr>
      <w:r w:rsidRPr="00D448EC">
        <w:t>表</w:t>
      </w:r>
      <w:r w:rsidRPr="00D448EC">
        <w:t>2.6-13</w:t>
      </w:r>
      <w:r w:rsidRPr="00D448EC">
        <w:t>环境噪声排放限值</w:t>
      </w:r>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2907"/>
        <w:gridCol w:w="2389"/>
        <w:gridCol w:w="3000"/>
      </w:tblGrid>
      <w:tr w:rsidR="00F37E94" w:rsidRPr="00D448EC" w14:paraId="5BC7CC46" w14:textId="77777777" w:rsidTr="00F37E94">
        <w:trPr>
          <w:cantSplit/>
          <w:trHeight w:val="340"/>
          <w:jc w:val="center"/>
        </w:trPr>
        <w:tc>
          <w:tcPr>
            <w:tcW w:w="1752" w:type="pct"/>
            <w:vAlign w:val="center"/>
          </w:tcPr>
          <w:p w14:paraId="26AAEF47" w14:textId="77777777" w:rsidR="00F37E94" w:rsidRPr="00D448EC" w:rsidRDefault="00F37E94" w:rsidP="00F37E94">
            <w:pPr>
              <w:pStyle w:val="a4"/>
            </w:pPr>
            <w:r w:rsidRPr="00D448EC">
              <w:t>标准名称及代号</w:t>
            </w:r>
          </w:p>
        </w:tc>
        <w:tc>
          <w:tcPr>
            <w:tcW w:w="1440" w:type="pct"/>
            <w:vAlign w:val="center"/>
          </w:tcPr>
          <w:p w14:paraId="06AA33B7" w14:textId="77777777" w:rsidR="00F37E94" w:rsidRPr="00D448EC" w:rsidRDefault="00F37E94" w:rsidP="00F37E94">
            <w:pPr>
              <w:pStyle w:val="a4"/>
            </w:pPr>
            <w:r w:rsidRPr="00D448EC">
              <w:t>取值时间</w:t>
            </w:r>
          </w:p>
        </w:tc>
        <w:tc>
          <w:tcPr>
            <w:tcW w:w="1808" w:type="pct"/>
            <w:vAlign w:val="center"/>
          </w:tcPr>
          <w:p w14:paraId="4A8E9A71" w14:textId="77777777" w:rsidR="00F37E94" w:rsidRPr="00D448EC" w:rsidRDefault="00F37E94" w:rsidP="00F37E94">
            <w:pPr>
              <w:pStyle w:val="a4"/>
            </w:pPr>
            <w:r w:rsidRPr="00D448EC">
              <w:t>标准值</w:t>
            </w:r>
          </w:p>
        </w:tc>
      </w:tr>
      <w:tr w:rsidR="00F37E94" w:rsidRPr="00D448EC" w14:paraId="1AD8CC73" w14:textId="77777777" w:rsidTr="00F37E94">
        <w:trPr>
          <w:cantSplit/>
          <w:trHeight w:val="340"/>
          <w:jc w:val="center"/>
        </w:trPr>
        <w:tc>
          <w:tcPr>
            <w:tcW w:w="1752" w:type="pct"/>
            <w:vMerge w:val="restart"/>
            <w:vAlign w:val="center"/>
          </w:tcPr>
          <w:p w14:paraId="1AF47080" w14:textId="77777777" w:rsidR="00F37E94" w:rsidRPr="00D448EC" w:rsidRDefault="00F37E94" w:rsidP="00F37E94">
            <w:pPr>
              <w:pStyle w:val="a4"/>
            </w:pPr>
            <w:r w:rsidRPr="00D448EC">
              <w:t>《建筑施工场界环境噪声排放标准》（</w:t>
            </w:r>
            <w:r w:rsidRPr="00D448EC">
              <w:t>GB12523-2011</w:t>
            </w:r>
            <w:r w:rsidRPr="00D448EC">
              <w:t>）</w:t>
            </w:r>
          </w:p>
        </w:tc>
        <w:tc>
          <w:tcPr>
            <w:tcW w:w="1440" w:type="pct"/>
            <w:vAlign w:val="center"/>
          </w:tcPr>
          <w:p w14:paraId="2E8C9486" w14:textId="77777777" w:rsidR="00F37E94" w:rsidRPr="00D448EC" w:rsidRDefault="00F37E94" w:rsidP="00F37E94">
            <w:pPr>
              <w:pStyle w:val="a4"/>
            </w:pPr>
            <w:r w:rsidRPr="00D448EC">
              <w:t>昼间</w:t>
            </w:r>
            <w:r w:rsidRPr="00D448EC">
              <w:t>dB(A)</w:t>
            </w:r>
          </w:p>
        </w:tc>
        <w:tc>
          <w:tcPr>
            <w:tcW w:w="1808" w:type="pct"/>
            <w:vAlign w:val="center"/>
          </w:tcPr>
          <w:p w14:paraId="622AB118" w14:textId="77777777" w:rsidR="00F37E94" w:rsidRPr="00D448EC" w:rsidRDefault="00F37E94" w:rsidP="00F37E94">
            <w:pPr>
              <w:pStyle w:val="a4"/>
            </w:pPr>
            <w:r w:rsidRPr="00D448EC">
              <w:t>70</w:t>
            </w:r>
          </w:p>
        </w:tc>
      </w:tr>
      <w:tr w:rsidR="00F37E94" w:rsidRPr="00D448EC" w14:paraId="55CBEEE9" w14:textId="77777777" w:rsidTr="00F37E94">
        <w:trPr>
          <w:cantSplit/>
          <w:trHeight w:val="340"/>
          <w:jc w:val="center"/>
        </w:trPr>
        <w:tc>
          <w:tcPr>
            <w:tcW w:w="1752" w:type="pct"/>
            <w:vMerge/>
            <w:vAlign w:val="center"/>
          </w:tcPr>
          <w:p w14:paraId="0A280C61" w14:textId="77777777" w:rsidR="00F37E94" w:rsidRPr="00D448EC" w:rsidRDefault="00F37E94" w:rsidP="00F37E94">
            <w:pPr>
              <w:pStyle w:val="a4"/>
            </w:pPr>
          </w:p>
        </w:tc>
        <w:tc>
          <w:tcPr>
            <w:tcW w:w="1440" w:type="pct"/>
            <w:vAlign w:val="center"/>
          </w:tcPr>
          <w:p w14:paraId="3D6FAC59" w14:textId="77777777" w:rsidR="00F37E94" w:rsidRPr="00D448EC" w:rsidRDefault="00F37E94" w:rsidP="00F37E94">
            <w:pPr>
              <w:pStyle w:val="a4"/>
            </w:pPr>
            <w:r w:rsidRPr="00D448EC">
              <w:t>夜间</w:t>
            </w:r>
            <w:r w:rsidRPr="00D448EC">
              <w:t>dB(A)</w:t>
            </w:r>
          </w:p>
        </w:tc>
        <w:tc>
          <w:tcPr>
            <w:tcW w:w="1808" w:type="pct"/>
            <w:vAlign w:val="center"/>
          </w:tcPr>
          <w:p w14:paraId="00339446" w14:textId="77777777" w:rsidR="00F37E94" w:rsidRPr="00D448EC" w:rsidRDefault="00F37E94" w:rsidP="00F37E94">
            <w:pPr>
              <w:pStyle w:val="a4"/>
            </w:pPr>
            <w:r w:rsidRPr="00D448EC">
              <w:t>55</w:t>
            </w:r>
          </w:p>
        </w:tc>
      </w:tr>
      <w:tr w:rsidR="00F37E94" w:rsidRPr="00D448EC" w14:paraId="49FF4E34" w14:textId="77777777" w:rsidTr="00F37E94">
        <w:trPr>
          <w:cantSplit/>
          <w:trHeight w:val="340"/>
          <w:jc w:val="center"/>
        </w:trPr>
        <w:tc>
          <w:tcPr>
            <w:tcW w:w="1752" w:type="pct"/>
            <w:vMerge w:val="restart"/>
            <w:vAlign w:val="center"/>
          </w:tcPr>
          <w:p w14:paraId="11DE162B" w14:textId="127AE571" w:rsidR="00F37E94" w:rsidRPr="00D448EC" w:rsidRDefault="00F37E94" w:rsidP="00F37E94">
            <w:pPr>
              <w:pStyle w:val="a4"/>
            </w:pPr>
            <w:r w:rsidRPr="00D448EC">
              <w:t>《工业企业厂界噪声排放标准》</w:t>
            </w:r>
            <w:r w:rsidRPr="00D448EC">
              <w:t>(GB12348-2008)3</w:t>
            </w:r>
            <w:r w:rsidRPr="00D448EC">
              <w:t>类</w:t>
            </w:r>
          </w:p>
        </w:tc>
        <w:tc>
          <w:tcPr>
            <w:tcW w:w="1440" w:type="pct"/>
            <w:vAlign w:val="center"/>
          </w:tcPr>
          <w:p w14:paraId="10051B15" w14:textId="77777777" w:rsidR="00F37E94" w:rsidRPr="00D448EC" w:rsidRDefault="00F37E94" w:rsidP="00F37E94">
            <w:pPr>
              <w:pStyle w:val="a4"/>
            </w:pPr>
            <w:r w:rsidRPr="00D448EC">
              <w:t>昼间</w:t>
            </w:r>
            <w:r w:rsidRPr="00D448EC">
              <w:t>dB(A)</w:t>
            </w:r>
          </w:p>
        </w:tc>
        <w:tc>
          <w:tcPr>
            <w:tcW w:w="1808" w:type="pct"/>
            <w:vAlign w:val="center"/>
          </w:tcPr>
          <w:p w14:paraId="2EECB598" w14:textId="4198D6B0" w:rsidR="00F37E94" w:rsidRPr="00D448EC" w:rsidRDefault="00F37E94" w:rsidP="00F37E94">
            <w:pPr>
              <w:pStyle w:val="a4"/>
            </w:pPr>
            <w:r w:rsidRPr="00D448EC">
              <w:t>65</w:t>
            </w:r>
          </w:p>
        </w:tc>
      </w:tr>
      <w:tr w:rsidR="00F37E94" w:rsidRPr="00D448EC" w14:paraId="1F28752A" w14:textId="77777777" w:rsidTr="00F37E94">
        <w:trPr>
          <w:cantSplit/>
          <w:trHeight w:val="340"/>
          <w:jc w:val="center"/>
        </w:trPr>
        <w:tc>
          <w:tcPr>
            <w:tcW w:w="1752" w:type="pct"/>
            <w:vMerge/>
            <w:vAlign w:val="center"/>
          </w:tcPr>
          <w:p w14:paraId="6267ED64" w14:textId="77777777" w:rsidR="00F37E94" w:rsidRPr="00D448EC" w:rsidRDefault="00F37E94" w:rsidP="00F37E94">
            <w:pPr>
              <w:pStyle w:val="a4"/>
            </w:pPr>
          </w:p>
        </w:tc>
        <w:tc>
          <w:tcPr>
            <w:tcW w:w="1440" w:type="pct"/>
            <w:vAlign w:val="center"/>
          </w:tcPr>
          <w:p w14:paraId="480B00A0" w14:textId="77777777" w:rsidR="00F37E94" w:rsidRPr="00D448EC" w:rsidRDefault="00F37E94" w:rsidP="00F37E94">
            <w:pPr>
              <w:pStyle w:val="a4"/>
            </w:pPr>
            <w:r w:rsidRPr="00D448EC">
              <w:t>夜间</w:t>
            </w:r>
            <w:r w:rsidRPr="00D448EC">
              <w:t>dB(A)</w:t>
            </w:r>
          </w:p>
        </w:tc>
        <w:tc>
          <w:tcPr>
            <w:tcW w:w="1808" w:type="pct"/>
            <w:vAlign w:val="center"/>
          </w:tcPr>
          <w:p w14:paraId="6923D828" w14:textId="49EFF535" w:rsidR="00F37E94" w:rsidRPr="00D448EC" w:rsidRDefault="00F37E94" w:rsidP="00F37E94">
            <w:pPr>
              <w:pStyle w:val="a4"/>
            </w:pPr>
            <w:r w:rsidRPr="00D448EC">
              <w:t>55</w:t>
            </w:r>
          </w:p>
        </w:tc>
      </w:tr>
    </w:tbl>
    <w:p w14:paraId="16A3E612" w14:textId="3D6F9E0E" w:rsidR="001D0506" w:rsidRPr="00D448EC" w:rsidRDefault="001D0506" w:rsidP="001D0506">
      <w:pPr>
        <w:pStyle w:val="41"/>
        <w:spacing w:before="156"/>
        <w:ind w:firstLine="482"/>
      </w:pPr>
      <w:r w:rsidRPr="00D448EC">
        <w:t>4</w:t>
      </w:r>
      <w:r w:rsidRPr="00D448EC">
        <w:t>、固体废物及其它标准</w:t>
      </w:r>
    </w:p>
    <w:p w14:paraId="40C4D1A7" w14:textId="28BDF36B" w:rsidR="004E41C8" w:rsidRPr="00D448EC" w:rsidRDefault="001D0506" w:rsidP="001D0506">
      <w:pPr>
        <w:pStyle w:val="af"/>
        <w:ind w:firstLine="480"/>
      </w:pPr>
      <w:bookmarkStart w:id="131" w:name="_Hlk107923879"/>
      <w:r w:rsidRPr="00D448EC">
        <w:t>一般固体废物贮存、处置执行《一般固体废物贮存、处置场污染控制标准》（</w:t>
      </w:r>
      <w:r w:rsidRPr="00D448EC">
        <w:t>GB18599-2001</w:t>
      </w:r>
      <w:r w:rsidRPr="00D448EC">
        <w:t>）及其修改单中的有关规定；危险废物贮存执行《危险废物贮存污染控制标准》（</w:t>
      </w:r>
      <w:r w:rsidRPr="00D448EC">
        <w:t>GB18597-2001</w:t>
      </w:r>
      <w:r w:rsidRPr="00D448EC">
        <w:t>）及其修改单中的有关规定。</w:t>
      </w:r>
    </w:p>
    <w:p w14:paraId="4195D2DF" w14:textId="388FD006" w:rsidR="00AF2C00" w:rsidRPr="00D448EC" w:rsidRDefault="00AF2C00" w:rsidP="00AF2C00">
      <w:pPr>
        <w:pStyle w:val="aff2"/>
        <w:spacing w:before="156"/>
        <w:rPr>
          <w:rFonts w:eastAsia="宋体"/>
        </w:rPr>
      </w:pPr>
      <w:bookmarkStart w:id="132" w:name="_Toc7565"/>
      <w:bookmarkStart w:id="133" w:name="_Toc18537"/>
      <w:bookmarkStart w:id="134" w:name="_Toc5716"/>
      <w:bookmarkStart w:id="135" w:name="_Toc5161_WPSOffice_Level2"/>
      <w:bookmarkStart w:id="136" w:name="_Toc16611"/>
      <w:bookmarkStart w:id="137" w:name="_Toc4992"/>
      <w:bookmarkStart w:id="138" w:name="_Toc20873"/>
      <w:bookmarkStart w:id="139" w:name="_Toc29737"/>
      <w:bookmarkStart w:id="140" w:name="_Toc21128"/>
      <w:bookmarkStart w:id="141" w:name="_Toc9749"/>
      <w:bookmarkStart w:id="142" w:name="_Toc13698"/>
      <w:bookmarkStart w:id="143" w:name="_Toc10946"/>
      <w:bookmarkStart w:id="144" w:name="_Toc8995"/>
      <w:bookmarkStart w:id="145" w:name="_Toc2137"/>
      <w:bookmarkStart w:id="146" w:name="_Toc109047587"/>
      <w:bookmarkEnd w:id="131"/>
      <w:r w:rsidRPr="00D448EC">
        <w:rPr>
          <w:rFonts w:eastAsia="宋体"/>
        </w:rPr>
        <w:t>2.7</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sidRPr="00D448EC">
        <w:rPr>
          <w:rFonts w:eastAsia="宋体"/>
        </w:rPr>
        <w:t>符合性分析</w:t>
      </w:r>
      <w:bookmarkEnd w:id="146"/>
    </w:p>
    <w:p w14:paraId="0D7EC1CE" w14:textId="69B45604" w:rsidR="004E41C8" w:rsidRPr="00D448EC" w:rsidRDefault="00AF2C00" w:rsidP="00AF2C00">
      <w:pPr>
        <w:pStyle w:val="ae"/>
        <w:spacing w:before="156"/>
        <w:ind w:firstLine="482"/>
        <w:rPr>
          <w:rFonts w:eastAsia="宋体"/>
        </w:rPr>
      </w:pPr>
      <w:bookmarkStart w:id="147" w:name="_Toc109047588"/>
      <w:bookmarkStart w:id="148" w:name="_Hlk107566386"/>
      <w:r w:rsidRPr="00D448EC">
        <w:rPr>
          <w:rFonts w:eastAsia="宋体"/>
        </w:rPr>
        <w:t>2.7.1</w:t>
      </w:r>
      <w:r w:rsidRPr="00D448EC">
        <w:rPr>
          <w:rFonts w:eastAsia="宋体"/>
        </w:rPr>
        <w:t>与国家法律法规及政策的符合性分析</w:t>
      </w:r>
      <w:bookmarkEnd w:id="147"/>
    </w:p>
    <w:bookmarkEnd w:id="148"/>
    <w:p w14:paraId="77193C4E" w14:textId="77777777" w:rsidR="00AF2C00" w:rsidRPr="00D448EC" w:rsidRDefault="00AF2C00" w:rsidP="00AF2C00">
      <w:pPr>
        <w:pStyle w:val="41"/>
        <w:spacing w:before="156"/>
        <w:ind w:firstLine="482"/>
      </w:pPr>
      <w:r w:rsidRPr="00D448EC">
        <w:t>1</w:t>
      </w:r>
      <w:r w:rsidRPr="00D448EC">
        <w:t>、与产业政策的符合性</w:t>
      </w:r>
    </w:p>
    <w:p w14:paraId="018ACDB7" w14:textId="1E2B8708" w:rsidR="00C119C7" w:rsidRPr="00D448EC" w:rsidRDefault="00AF2C00" w:rsidP="00AF2C00">
      <w:pPr>
        <w:pStyle w:val="af"/>
        <w:ind w:firstLine="480"/>
      </w:pPr>
      <w:r w:rsidRPr="00D448EC">
        <w:t>根据《产业结构调整指导目录（</w:t>
      </w:r>
      <w:r w:rsidRPr="00D448EC">
        <w:t>2019</w:t>
      </w:r>
      <w:r w:rsidRPr="00D448EC">
        <w:t>年本）》，本项目纳米级碳酸钙不同于普通的轻质、重质碳酸钙，而是属于纳米新材料，属于国家鼓励类十一、石化化工：</w:t>
      </w:r>
      <w:r w:rsidRPr="00D448EC">
        <w:t>12</w:t>
      </w:r>
      <w:r w:rsidRPr="00D448EC">
        <w:t>、纳米材料，符合国家产业政策。</w:t>
      </w:r>
    </w:p>
    <w:p w14:paraId="0D7C7A28" w14:textId="76C7621A" w:rsidR="00C119C7" w:rsidRPr="00D448EC" w:rsidRDefault="00A93439" w:rsidP="00A93439">
      <w:pPr>
        <w:pStyle w:val="41"/>
        <w:spacing w:before="156"/>
        <w:ind w:firstLine="482"/>
      </w:pPr>
      <w:r w:rsidRPr="00D448EC">
        <w:t>2</w:t>
      </w:r>
      <w:r w:rsidRPr="00D448EC">
        <w:t>、与土地利用政策的符合性</w:t>
      </w:r>
    </w:p>
    <w:p w14:paraId="3CA6B4A7" w14:textId="34F7313C" w:rsidR="00C119C7" w:rsidRPr="00D448EC" w:rsidRDefault="00A93439" w:rsidP="004E41C8">
      <w:pPr>
        <w:pStyle w:val="af"/>
        <w:ind w:firstLine="480"/>
        <w:rPr>
          <w:bCs/>
          <w:szCs w:val="24"/>
        </w:rPr>
      </w:pPr>
      <w:r w:rsidRPr="00D448EC">
        <w:t>根据</w:t>
      </w:r>
      <w:r w:rsidRPr="00D448EC">
        <w:rPr>
          <w:kern w:val="21"/>
        </w:rPr>
        <w:t>《道真自治县上玉工业园区总体规划（</w:t>
      </w:r>
      <w:r w:rsidRPr="00D448EC">
        <w:rPr>
          <w:kern w:val="21"/>
        </w:rPr>
        <w:t>2021-2035</w:t>
      </w:r>
      <w:r w:rsidRPr="00D448EC">
        <w:rPr>
          <w:kern w:val="21"/>
        </w:rPr>
        <w:t>年）》</w:t>
      </w:r>
      <w:r w:rsidRPr="00D448EC">
        <w:t>，</w:t>
      </w:r>
      <w:r w:rsidRPr="00D448EC">
        <w:rPr>
          <w:kern w:val="21"/>
        </w:rPr>
        <w:t>本项目厂址计</w:t>
      </w:r>
      <w:r w:rsidRPr="00D448EC">
        <w:rPr>
          <w:kern w:val="21"/>
        </w:rPr>
        <w:lastRenderedPageBreak/>
        <w:t>划占地</w:t>
      </w:r>
      <w:r w:rsidR="002654DB" w:rsidRPr="00D448EC">
        <w:t>33334</w:t>
      </w:r>
      <w:r w:rsidRPr="00D448EC">
        <w:t>m</w:t>
      </w:r>
      <w:r w:rsidRPr="00D448EC">
        <w:rPr>
          <w:vertAlign w:val="superscript"/>
        </w:rPr>
        <w:t>2</w:t>
      </w:r>
      <w:r w:rsidRPr="00D448EC">
        <w:rPr>
          <w:kern w:val="21"/>
        </w:rPr>
        <w:t>，为</w:t>
      </w:r>
      <w:r w:rsidR="00E03816" w:rsidRPr="00D448EC">
        <w:rPr>
          <w:kern w:val="21"/>
        </w:rPr>
        <w:t>道真自治县上玉工业园区</w:t>
      </w:r>
      <w:r w:rsidRPr="00D448EC">
        <w:rPr>
          <w:kern w:val="21"/>
        </w:rPr>
        <w:t>内的工业用地</w:t>
      </w:r>
      <w:r w:rsidR="00E03816" w:rsidRPr="00D448EC">
        <w:t>（道真自治县</w:t>
      </w:r>
      <w:proofErr w:type="gramStart"/>
      <w:r w:rsidR="00E03816" w:rsidRPr="00D448EC">
        <w:t>上玉工业</w:t>
      </w:r>
      <w:proofErr w:type="gramEnd"/>
      <w:r w:rsidR="00E03816" w:rsidRPr="00D448EC">
        <w:t>园，铝基新型材料产业园，</w:t>
      </w:r>
      <w:proofErr w:type="gramStart"/>
      <w:r w:rsidR="00E03816" w:rsidRPr="00D448EC">
        <w:t>洛</w:t>
      </w:r>
      <w:proofErr w:type="gramEnd"/>
      <w:r w:rsidR="00E03816" w:rsidRPr="00D448EC">
        <w:t>龙片区）</w:t>
      </w:r>
      <w:r w:rsidRPr="00D448EC">
        <w:rPr>
          <w:kern w:val="21"/>
        </w:rPr>
        <w:t>。</w:t>
      </w:r>
      <w:commentRangeStart w:id="149"/>
      <w:r w:rsidR="00E03816" w:rsidRPr="00D448EC">
        <w:rPr>
          <w:bCs/>
          <w:szCs w:val="24"/>
        </w:rPr>
        <w:t>符合土地利用政策</w:t>
      </w:r>
      <w:commentRangeEnd w:id="149"/>
      <w:r w:rsidR="00E03816" w:rsidRPr="00D448EC">
        <w:rPr>
          <w:rStyle w:val="af2"/>
        </w:rPr>
        <w:commentReference w:id="149"/>
      </w:r>
      <w:r w:rsidR="00E03816" w:rsidRPr="00D448EC">
        <w:rPr>
          <w:bCs/>
          <w:szCs w:val="24"/>
        </w:rPr>
        <w:t>。</w:t>
      </w:r>
    </w:p>
    <w:p w14:paraId="685157F5" w14:textId="5E88C8AF" w:rsidR="00703838" w:rsidRPr="00D448EC" w:rsidRDefault="00703838" w:rsidP="00703838">
      <w:pPr>
        <w:pStyle w:val="41"/>
        <w:spacing w:before="156"/>
        <w:ind w:firstLine="482"/>
      </w:pPr>
      <w:r w:rsidRPr="00D448EC">
        <w:t>3</w:t>
      </w:r>
      <w:r w:rsidRPr="00D448EC">
        <w:t>、项目与《贵州省石灰行业规范条件》（</w:t>
      </w:r>
      <w:proofErr w:type="gramStart"/>
      <w:r w:rsidRPr="00D448EC">
        <w:t>黔工信</w:t>
      </w:r>
      <w:proofErr w:type="gramEnd"/>
      <w:r w:rsidRPr="00D448EC">
        <w:t>原材料</w:t>
      </w:r>
      <w:r w:rsidRPr="00D448EC">
        <w:t>[2020]71</w:t>
      </w:r>
      <w:r w:rsidRPr="00D448EC">
        <w:t>号）符合性分析</w:t>
      </w:r>
    </w:p>
    <w:p w14:paraId="13A83882" w14:textId="7656830B" w:rsidR="00703838" w:rsidRPr="00D448EC" w:rsidRDefault="00703838" w:rsidP="00703838">
      <w:pPr>
        <w:pStyle w:val="af"/>
        <w:ind w:firstLine="480"/>
      </w:pPr>
      <w:r w:rsidRPr="00D448EC">
        <w:t>本项目属于</w:t>
      </w:r>
      <w:r w:rsidRPr="00D448EC">
        <w:t>“</w:t>
      </w:r>
      <w:r w:rsidRPr="00D448EC">
        <w:t>石灰和石膏制造</w:t>
      </w:r>
      <w:r w:rsidRPr="00D448EC">
        <w:t>”</w:t>
      </w:r>
      <w:r w:rsidRPr="00D448EC">
        <w:t>类，对比</w:t>
      </w:r>
      <w:r w:rsidRPr="00D448EC">
        <w:t>2020</w:t>
      </w:r>
      <w:r w:rsidRPr="00D448EC">
        <w:t>年</w:t>
      </w:r>
      <w:r w:rsidRPr="00D448EC">
        <w:t>9</w:t>
      </w:r>
      <w:r w:rsidRPr="00D448EC">
        <w:t>月</w:t>
      </w:r>
      <w:r w:rsidRPr="00D448EC">
        <w:t>28</w:t>
      </w:r>
      <w:r w:rsidRPr="00D448EC">
        <w:t>日贵州省工业和信息化厅《关于印发</w:t>
      </w:r>
      <w:r w:rsidRPr="00D448EC">
        <w:t>&lt;</w:t>
      </w:r>
      <w:r w:rsidRPr="00D448EC">
        <w:t>贵州省石灰行业规范条件</w:t>
      </w:r>
      <w:r w:rsidRPr="00D448EC">
        <w:t>&gt;</w:t>
      </w:r>
      <w:r w:rsidRPr="00D448EC">
        <w:t>的通知》的文件要求，相关符合性分析见表</w:t>
      </w:r>
      <w:r w:rsidRPr="00D448EC">
        <w:t>2.7-1</w:t>
      </w:r>
      <w:r w:rsidRPr="00D448EC">
        <w:t>。</w:t>
      </w:r>
    </w:p>
    <w:p w14:paraId="206F8D8E" w14:textId="489F332D" w:rsidR="00703838" w:rsidRPr="00D448EC" w:rsidRDefault="00703838" w:rsidP="00703838">
      <w:pPr>
        <w:pStyle w:val="a6"/>
        <w:spacing w:before="156"/>
      </w:pPr>
      <w:r w:rsidRPr="00D448EC">
        <w:t>表</w:t>
      </w:r>
      <w:r w:rsidRPr="00D448EC">
        <w:t>2.7-1</w:t>
      </w:r>
      <w:r w:rsidRPr="00D448EC">
        <w:t>项目与《贵州省石灰行业规范条件》符合性分析</w:t>
      </w:r>
    </w:p>
    <w:tbl>
      <w:tblPr>
        <w:tblStyle w:val="a3"/>
        <w:tblW w:w="5000" w:type="pct"/>
        <w:tblLook w:val="04A0" w:firstRow="1" w:lastRow="0" w:firstColumn="1" w:lastColumn="0" w:noHBand="0" w:noVBand="1"/>
      </w:tblPr>
      <w:tblGrid>
        <w:gridCol w:w="1035"/>
        <w:gridCol w:w="4029"/>
        <w:gridCol w:w="3232"/>
      </w:tblGrid>
      <w:tr w:rsidR="00703838" w:rsidRPr="00D448EC" w14:paraId="1ED7FE24" w14:textId="77777777" w:rsidTr="00703838">
        <w:trPr>
          <w:trHeight w:val="90"/>
        </w:trPr>
        <w:tc>
          <w:tcPr>
            <w:tcW w:w="624" w:type="pct"/>
            <w:vAlign w:val="center"/>
          </w:tcPr>
          <w:p w14:paraId="606014ED" w14:textId="77777777" w:rsidR="00703838" w:rsidRPr="00D448EC" w:rsidRDefault="00703838" w:rsidP="00703838">
            <w:pPr>
              <w:pStyle w:val="a4"/>
            </w:pPr>
            <w:r w:rsidRPr="00D448EC">
              <w:t>项目</w:t>
            </w:r>
          </w:p>
        </w:tc>
        <w:tc>
          <w:tcPr>
            <w:tcW w:w="2428" w:type="pct"/>
            <w:vAlign w:val="center"/>
          </w:tcPr>
          <w:p w14:paraId="610FC035" w14:textId="77777777" w:rsidR="00703838" w:rsidRPr="00D448EC" w:rsidRDefault="00703838" w:rsidP="00703838">
            <w:pPr>
              <w:pStyle w:val="a4"/>
            </w:pPr>
            <w:r w:rsidRPr="00D448EC">
              <w:t>贵州省石灰行业规范条件</w:t>
            </w:r>
          </w:p>
        </w:tc>
        <w:tc>
          <w:tcPr>
            <w:tcW w:w="1948" w:type="pct"/>
            <w:vAlign w:val="center"/>
          </w:tcPr>
          <w:p w14:paraId="344D919D" w14:textId="77777777" w:rsidR="00703838" w:rsidRPr="00D448EC" w:rsidRDefault="00703838" w:rsidP="00703838">
            <w:pPr>
              <w:pStyle w:val="a4"/>
            </w:pPr>
            <w:r w:rsidRPr="00D448EC">
              <w:t>本项目</w:t>
            </w:r>
          </w:p>
        </w:tc>
      </w:tr>
      <w:tr w:rsidR="00703838" w:rsidRPr="00D448EC" w14:paraId="785C1715" w14:textId="77777777" w:rsidTr="00703838">
        <w:tc>
          <w:tcPr>
            <w:tcW w:w="624" w:type="pct"/>
            <w:vAlign w:val="center"/>
          </w:tcPr>
          <w:p w14:paraId="5F3D7734" w14:textId="77777777" w:rsidR="00703838" w:rsidRPr="00D448EC" w:rsidRDefault="00703838" w:rsidP="00703838">
            <w:pPr>
              <w:pStyle w:val="a4"/>
            </w:pPr>
            <w:r w:rsidRPr="00D448EC">
              <w:t>一、总体要求</w:t>
            </w:r>
          </w:p>
        </w:tc>
        <w:tc>
          <w:tcPr>
            <w:tcW w:w="2428" w:type="pct"/>
            <w:vAlign w:val="center"/>
          </w:tcPr>
          <w:p w14:paraId="5412F4B5" w14:textId="77777777" w:rsidR="00703838" w:rsidRPr="00D448EC" w:rsidRDefault="00703838" w:rsidP="00703838">
            <w:pPr>
              <w:pStyle w:val="a4"/>
            </w:pPr>
            <w:r w:rsidRPr="00D448EC">
              <w:t>石灰生产企业须符合国家及地方产业政策、环保及节能法律法规和政策等要求。</w:t>
            </w:r>
          </w:p>
        </w:tc>
        <w:tc>
          <w:tcPr>
            <w:tcW w:w="1948" w:type="pct"/>
            <w:vAlign w:val="center"/>
          </w:tcPr>
          <w:p w14:paraId="7642B664" w14:textId="77777777" w:rsidR="00703838" w:rsidRPr="00D448EC" w:rsidRDefault="00703838" w:rsidP="00703838">
            <w:pPr>
              <w:pStyle w:val="a4"/>
            </w:pPr>
            <w:r w:rsidRPr="00D448EC">
              <w:t>本项目生产符合国家及地方产业政策，同时采用节能环保型竖窑，符合环保及节能法律法规和政策要求。</w:t>
            </w:r>
          </w:p>
        </w:tc>
      </w:tr>
      <w:tr w:rsidR="00703838" w:rsidRPr="00D448EC" w14:paraId="07E196CC" w14:textId="77777777" w:rsidTr="00703838">
        <w:tc>
          <w:tcPr>
            <w:tcW w:w="624" w:type="pct"/>
            <w:vMerge w:val="restart"/>
            <w:vAlign w:val="center"/>
          </w:tcPr>
          <w:p w14:paraId="7FEE6B19" w14:textId="77777777" w:rsidR="00703838" w:rsidRPr="00D448EC" w:rsidRDefault="00703838" w:rsidP="00703838">
            <w:pPr>
              <w:pStyle w:val="a4"/>
            </w:pPr>
            <w:r w:rsidRPr="00D448EC">
              <w:t>二、质量、工艺和装备</w:t>
            </w:r>
          </w:p>
        </w:tc>
        <w:tc>
          <w:tcPr>
            <w:tcW w:w="2428" w:type="pct"/>
            <w:vAlign w:val="center"/>
          </w:tcPr>
          <w:p w14:paraId="788FA2A1" w14:textId="77777777" w:rsidR="00703838" w:rsidRPr="00D448EC" w:rsidRDefault="00703838" w:rsidP="00703838">
            <w:pPr>
              <w:pStyle w:val="a4"/>
            </w:pPr>
            <w:r w:rsidRPr="00D448EC">
              <w:t>石灰生产企业须采用先进可靠、节能环保、能效等级高、本质安全程度高的工艺装备和信息化技术，提高生产自动化控制水平。</w:t>
            </w:r>
          </w:p>
        </w:tc>
        <w:tc>
          <w:tcPr>
            <w:tcW w:w="1948" w:type="pct"/>
            <w:vAlign w:val="center"/>
          </w:tcPr>
          <w:p w14:paraId="395EE0C4" w14:textId="77777777" w:rsidR="00703838" w:rsidRPr="00D448EC" w:rsidRDefault="00703838" w:rsidP="00703838">
            <w:pPr>
              <w:pStyle w:val="a4"/>
            </w:pPr>
            <w:r w:rsidRPr="00D448EC">
              <w:t>本项目采用先进可靠、节能环保、能效等级高的环保竖窑，设备安全程度高，同时配备自动控制系统，提高生产自动化水平。</w:t>
            </w:r>
          </w:p>
        </w:tc>
      </w:tr>
      <w:tr w:rsidR="00703838" w:rsidRPr="00D448EC" w14:paraId="3C1F507B" w14:textId="77777777" w:rsidTr="00703838">
        <w:tc>
          <w:tcPr>
            <w:tcW w:w="624" w:type="pct"/>
            <w:vMerge/>
            <w:vAlign w:val="center"/>
          </w:tcPr>
          <w:p w14:paraId="7462D08B" w14:textId="77777777" w:rsidR="00703838" w:rsidRPr="00D448EC" w:rsidRDefault="00703838" w:rsidP="00703838">
            <w:pPr>
              <w:pStyle w:val="a4"/>
            </w:pPr>
          </w:p>
        </w:tc>
        <w:tc>
          <w:tcPr>
            <w:tcW w:w="2428" w:type="pct"/>
            <w:vAlign w:val="center"/>
          </w:tcPr>
          <w:p w14:paraId="0DE76CCB" w14:textId="77777777" w:rsidR="00703838" w:rsidRPr="00D448EC" w:rsidRDefault="00703838" w:rsidP="00703838">
            <w:pPr>
              <w:pStyle w:val="a4"/>
            </w:pPr>
            <w:r w:rsidRPr="00D448EC">
              <w:t>石灰生产企业须优先采用连续式石灰煅烧生产工艺，并配套建设烟气综合处理设施和粉尘治理装置，设置监测报警系统和应急处理系统，防止废气和粉尘无组织排放。鼓励应用新型节能环保窑装置及技术开发成果，其生产与排放须达到相关标准。不得采用国家明令禁止或淘汰的设备、工艺，不得设置烟气旁路直接排空。</w:t>
            </w:r>
          </w:p>
        </w:tc>
        <w:tc>
          <w:tcPr>
            <w:tcW w:w="1948" w:type="pct"/>
            <w:vAlign w:val="center"/>
          </w:tcPr>
          <w:p w14:paraId="02456AD0" w14:textId="77777777" w:rsidR="00703838" w:rsidRPr="00D448EC" w:rsidRDefault="00703838" w:rsidP="00703838">
            <w:pPr>
              <w:pStyle w:val="a4"/>
            </w:pPr>
            <w:r w:rsidRPr="00D448EC">
              <w:t>本项目采用连续式石灰煅烧生产工艺，并配套烟气综合处理设施和粉尘治理装置，防止废气和粉尘无组织排放，以保证项目生产与排放达到相关标准。项目设备、工艺非国家明令禁止或淘汰的设备、工艺。</w:t>
            </w:r>
          </w:p>
        </w:tc>
      </w:tr>
      <w:tr w:rsidR="00703838" w:rsidRPr="00D448EC" w14:paraId="71D49DBF" w14:textId="77777777" w:rsidTr="00703838">
        <w:tc>
          <w:tcPr>
            <w:tcW w:w="624" w:type="pct"/>
            <w:vMerge/>
            <w:vAlign w:val="center"/>
          </w:tcPr>
          <w:p w14:paraId="185F4AE4" w14:textId="77777777" w:rsidR="00703838" w:rsidRPr="00D448EC" w:rsidRDefault="00703838" w:rsidP="00703838">
            <w:pPr>
              <w:pStyle w:val="a4"/>
            </w:pPr>
          </w:p>
        </w:tc>
        <w:tc>
          <w:tcPr>
            <w:tcW w:w="2428" w:type="pct"/>
            <w:vAlign w:val="center"/>
          </w:tcPr>
          <w:p w14:paraId="1AC8CCE5" w14:textId="77777777" w:rsidR="00703838" w:rsidRPr="00D448EC" w:rsidRDefault="00703838" w:rsidP="00703838">
            <w:pPr>
              <w:pStyle w:val="a4"/>
            </w:pPr>
            <w:r w:rsidRPr="00D448EC">
              <w:t>石灰生产企业以天然石灰石为原料的单条生产线装置生产能力不低于</w:t>
            </w:r>
            <w:r w:rsidRPr="00D448EC">
              <w:t>150(</w:t>
            </w:r>
            <w:r w:rsidRPr="00D448EC">
              <w:t>以吨</w:t>
            </w:r>
            <w:r w:rsidRPr="00D448EC">
              <w:t>/</w:t>
            </w:r>
            <w:r w:rsidRPr="00D448EC">
              <w:t>日工业固废、尾矿为原料的资源综合利用项目除外</w:t>
            </w:r>
            <w:r w:rsidRPr="00D448EC">
              <w:t>)</w:t>
            </w:r>
            <w:r w:rsidRPr="00D448EC">
              <w:t>。</w:t>
            </w:r>
          </w:p>
        </w:tc>
        <w:tc>
          <w:tcPr>
            <w:tcW w:w="1948" w:type="pct"/>
            <w:vAlign w:val="center"/>
          </w:tcPr>
          <w:p w14:paraId="24692C48" w14:textId="77777777" w:rsidR="00703838" w:rsidRPr="00D448EC" w:rsidRDefault="00703838" w:rsidP="00703838">
            <w:pPr>
              <w:pStyle w:val="a4"/>
            </w:pPr>
            <w:r w:rsidRPr="00D448EC">
              <w:t>本项目单条生产线装置生产能力大于</w:t>
            </w:r>
            <w:r w:rsidRPr="00D448EC">
              <w:t>150</w:t>
            </w:r>
            <w:r w:rsidRPr="00D448EC">
              <w:t>吨</w:t>
            </w:r>
            <w:r w:rsidRPr="00D448EC">
              <w:t>/</w:t>
            </w:r>
            <w:r w:rsidRPr="00D448EC">
              <w:t>日。</w:t>
            </w:r>
          </w:p>
        </w:tc>
      </w:tr>
      <w:tr w:rsidR="00703838" w:rsidRPr="00D448EC" w14:paraId="3BD149D0" w14:textId="77777777" w:rsidTr="00703838">
        <w:tc>
          <w:tcPr>
            <w:tcW w:w="624" w:type="pct"/>
            <w:vMerge w:val="restart"/>
            <w:vAlign w:val="center"/>
          </w:tcPr>
          <w:p w14:paraId="04B48F31" w14:textId="77777777" w:rsidR="00703838" w:rsidRPr="00D448EC" w:rsidRDefault="00703838" w:rsidP="00703838">
            <w:pPr>
              <w:pStyle w:val="a4"/>
            </w:pPr>
            <w:r w:rsidRPr="00D448EC">
              <w:t>三、能源消耗与资源综合利用</w:t>
            </w:r>
          </w:p>
        </w:tc>
        <w:tc>
          <w:tcPr>
            <w:tcW w:w="2428" w:type="pct"/>
            <w:vAlign w:val="center"/>
          </w:tcPr>
          <w:p w14:paraId="1DE6065F" w14:textId="77777777" w:rsidR="00703838" w:rsidRPr="00D448EC" w:rsidRDefault="00703838" w:rsidP="00703838">
            <w:pPr>
              <w:pStyle w:val="a4"/>
            </w:pPr>
            <w:r w:rsidRPr="00D448EC">
              <w:t>石灰生产企业对于配套设置石灰石破碎系统的生产线，采用机械竖窑</w:t>
            </w:r>
            <w:r w:rsidRPr="00D448EC">
              <w:t>(</w:t>
            </w:r>
            <w:r w:rsidRPr="00D448EC">
              <w:t>钢壳竖窑</w:t>
            </w:r>
            <w:r w:rsidRPr="00D448EC">
              <w:t>)</w:t>
            </w:r>
            <w:r w:rsidRPr="00D448EC">
              <w:t>煅烧装置的其单位产品综合能耗须低于</w:t>
            </w:r>
            <w:r w:rsidRPr="00D448EC">
              <w:t>145kgce/t</w:t>
            </w:r>
            <w:r w:rsidRPr="00D448EC">
              <w:t>；不设置石灰石破碎系统的生产线，其单位产品综合能耗相应扣减</w:t>
            </w:r>
            <w:r w:rsidRPr="00D448EC">
              <w:t>10kgce/t</w:t>
            </w:r>
            <w:r w:rsidRPr="00D448EC">
              <w:t>核定。</w:t>
            </w:r>
          </w:p>
        </w:tc>
        <w:tc>
          <w:tcPr>
            <w:tcW w:w="1948" w:type="pct"/>
            <w:vAlign w:val="center"/>
          </w:tcPr>
          <w:p w14:paraId="1C8F2D80" w14:textId="77777777" w:rsidR="00703838" w:rsidRPr="00D448EC" w:rsidRDefault="00703838" w:rsidP="00703838">
            <w:pPr>
              <w:pStyle w:val="a4"/>
            </w:pPr>
            <w:r w:rsidRPr="00D448EC">
              <w:t>本项目采用机械竖窑煅烧装置，其单位产品综合能耗低于</w:t>
            </w:r>
            <w:r w:rsidRPr="00D448EC">
              <w:t>145kgce/t</w:t>
            </w:r>
          </w:p>
        </w:tc>
      </w:tr>
      <w:tr w:rsidR="00703838" w:rsidRPr="00D448EC" w14:paraId="11869E03" w14:textId="77777777" w:rsidTr="00703838">
        <w:tc>
          <w:tcPr>
            <w:tcW w:w="624" w:type="pct"/>
            <w:vMerge/>
            <w:vAlign w:val="center"/>
          </w:tcPr>
          <w:p w14:paraId="670980E2" w14:textId="77777777" w:rsidR="00703838" w:rsidRPr="00D448EC" w:rsidRDefault="00703838" w:rsidP="00703838">
            <w:pPr>
              <w:pStyle w:val="a4"/>
            </w:pPr>
          </w:p>
        </w:tc>
        <w:tc>
          <w:tcPr>
            <w:tcW w:w="2428" w:type="pct"/>
            <w:vAlign w:val="center"/>
          </w:tcPr>
          <w:p w14:paraId="72A25383" w14:textId="77777777" w:rsidR="00703838" w:rsidRPr="00D448EC" w:rsidRDefault="00703838" w:rsidP="00703838">
            <w:pPr>
              <w:pStyle w:val="a4"/>
            </w:pPr>
            <w:r w:rsidRPr="00D448EC">
              <w:t>石灰生产企业煅烧系统</w:t>
            </w:r>
            <w:r w:rsidRPr="00D448EC">
              <w:t>(</w:t>
            </w:r>
            <w:r w:rsidRPr="00D448EC">
              <w:t>不含燃料准备工序</w:t>
            </w:r>
            <w:r w:rsidRPr="00D448EC">
              <w:t>)</w:t>
            </w:r>
            <w:r w:rsidRPr="00D448EC">
              <w:t>的单位产品电耗，机械竖窑</w:t>
            </w:r>
            <w:r w:rsidRPr="00D448EC">
              <w:t>(</w:t>
            </w:r>
            <w:r w:rsidRPr="00D448EC">
              <w:t>钢壳竖窑</w:t>
            </w:r>
            <w:r w:rsidRPr="00D448EC">
              <w:t>)</w:t>
            </w:r>
            <w:r w:rsidRPr="00D448EC">
              <w:t>煅烧系统须低于</w:t>
            </w:r>
            <w:r w:rsidRPr="00D448EC">
              <w:t>45kw·h/t</w:t>
            </w:r>
            <w:r w:rsidRPr="00D448EC">
              <w:t>。</w:t>
            </w:r>
          </w:p>
        </w:tc>
        <w:tc>
          <w:tcPr>
            <w:tcW w:w="1948" w:type="pct"/>
            <w:vAlign w:val="center"/>
          </w:tcPr>
          <w:p w14:paraId="586ABAA1" w14:textId="77777777" w:rsidR="00703838" w:rsidRPr="00D448EC" w:rsidRDefault="00703838" w:rsidP="00703838">
            <w:pPr>
              <w:pStyle w:val="a4"/>
            </w:pPr>
            <w:r w:rsidRPr="00D448EC">
              <w:t>本项目机械竖窑煅烧系统单位产品电耗为</w:t>
            </w:r>
            <w:r w:rsidRPr="00D448EC">
              <w:t>22.5kw·h/t</w:t>
            </w:r>
            <w:r w:rsidRPr="00D448EC">
              <w:t>，低于</w:t>
            </w:r>
            <w:r w:rsidRPr="00D448EC">
              <w:t>45kw·h/t</w:t>
            </w:r>
            <w:r w:rsidRPr="00D448EC">
              <w:t>。</w:t>
            </w:r>
          </w:p>
        </w:tc>
      </w:tr>
      <w:tr w:rsidR="00703838" w:rsidRPr="00D448EC" w14:paraId="426C164E" w14:textId="77777777" w:rsidTr="00703838">
        <w:tc>
          <w:tcPr>
            <w:tcW w:w="624" w:type="pct"/>
            <w:vMerge/>
            <w:vAlign w:val="center"/>
          </w:tcPr>
          <w:p w14:paraId="7468A5AA" w14:textId="77777777" w:rsidR="00703838" w:rsidRPr="00D448EC" w:rsidRDefault="00703838" w:rsidP="00703838">
            <w:pPr>
              <w:pStyle w:val="a4"/>
            </w:pPr>
          </w:p>
        </w:tc>
        <w:tc>
          <w:tcPr>
            <w:tcW w:w="2428" w:type="pct"/>
            <w:vAlign w:val="center"/>
          </w:tcPr>
          <w:p w14:paraId="6DA85D05" w14:textId="77777777" w:rsidR="00703838" w:rsidRPr="00D448EC" w:rsidRDefault="00703838" w:rsidP="00703838">
            <w:pPr>
              <w:pStyle w:val="a4"/>
            </w:pPr>
            <w:r w:rsidRPr="00D448EC">
              <w:t>石灰生产企业生产过程中的水循环利用率须达到</w:t>
            </w:r>
            <w:r w:rsidRPr="00D448EC">
              <w:t>100%</w:t>
            </w:r>
            <w:r w:rsidRPr="00D448EC">
              <w:t>，产生的废料、</w:t>
            </w:r>
            <w:proofErr w:type="gramStart"/>
            <w:r w:rsidRPr="00D448EC">
              <w:t>次废产品</w:t>
            </w:r>
            <w:proofErr w:type="gramEnd"/>
            <w:r w:rsidRPr="00D448EC">
              <w:t>应收集综合利用，鼓励通过技术研发、工艺优化改进来实现就地消化，提高资源综合利用效能。</w:t>
            </w:r>
          </w:p>
        </w:tc>
        <w:tc>
          <w:tcPr>
            <w:tcW w:w="1948" w:type="pct"/>
            <w:vAlign w:val="center"/>
          </w:tcPr>
          <w:p w14:paraId="6F05892B" w14:textId="77777777" w:rsidR="00703838" w:rsidRPr="00D448EC" w:rsidRDefault="00703838" w:rsidP="00703838">
            <w:pPr>
              <w:pStyle w:val="a4"/>
            </w:pPr>
            <w:r w:rsidRPr="00D448EC">
              <w:t>本项目的生产废水全部循环再利用，水循环利用率达</w:t>
            </w:r>
            <w:r w:rsidRPr="00D448EC">
              <w:t>100%</w:t>
            </w:r>
            <w:r w:rsidRPr="00D448EC">
              <w:t>；项目产生的煤渣外售至砖厂作为原材料进行再利用，以提高资源综合利用效能。</w:t>
            </w:r>
          </w:p>
        </w:tc>
      </w:tr>
      <w:tr w:rsidR="00703838" w:rsidRPr="00D448EC" w14:paraId="373B2818" w14:textId="77777777" w:rsidTr="00703838">
        <w:tc>
          <w:tcPr>
            <w:tcW w:w="624" w:type="pct"/>
            <w:vMerge w:val="restart"/>
            <w:vAlign w:val="center"/>
          </w:tcPr>
          <w:p w14:paraId="47A08687" w14:textId="77777777" w:rsidR="00703838" w:rsidRPr="00D448EC" w:rsidRDefault="00703838" w:rsidP="00703838">
            <w:pPr>
              <w:pStyle w:val="a4"/>
            </w:pPr>
            <w:r w:rsidRPr="00D448EC">
              <w:t>四、绿色生产与环境保护</w:t>
            </w:r>
          </w:p>
        </w:tc>
        <w:tc>
          <w:tcPr>
            <w:tcW w:w="2428" w:type="pct"/>
            <w:vAlign w:val="center"/>
          </w:tcPr>
          <w:p w14:paraId="7455BADD" w14:textId="77777777" w:rsidR="00703838" w:rsidRPr="00D448EC" w:rsidRDefault="00703838" w:rsidP="00703838">
            <w:pPr>
              <w:pStyle w:val="a4"/>
            </w:pPr>
            <w:r w:rsidRPr="00D448EC">
              <w:t>石灰生产企业对易产生粉尘的工段，配套建设抑尘、除尘设施，防止含尘气体无组织排放；鼓励采用智能装置，减少含</w:t>
            </w:r>
            <w:proofErr w:type="gramStart"/>
            <w:r w:rsidRPr="00D448EC">
              <w:t>尘现场</w:t>
            </w:r>
            <w:proofErr w:type="gramEnd"/>
            <w:r w:rsidRPr="00D448EC">
              <w:t>操作</w:t>
            </w:r>
            <w:r w:rsidRPr="00D448EC">
              <w:lastRenderedPageBreak/>
              <w:t>人员；石灰煅烧工序应配套建设脱硫和烟尘净化处理装置。生产废气净化处理后排放须符合国家、省</w:t>
            </w:r>
            <w:r w:rsidRPr="00D448EC">
              <w:t>(</w:t>
            </w:r>
            <w:r w:rsidRPr="00D448EC">
              <w:t>行业</w:t>
            </w:r>
            <w:r w:rsidRPr="00D448EC">
              <w:t>)</w:t>
            </w:r>
            <w:r w:rsidRPr="00D448EC">
              <w:t>相关的标准要求。</w:t>
            </w:r>
          </w:p>
        </w:tc>
        <w:tc>
          <w:tcPr>
            <w:tcW w:w="1948" w:type="pct"/>
            <w:vAlign w:val="center"/>
          </w:tcPr>
          <w:p w14:paraId="17EE979D" w14:textId="77777777" w:rsidR="00703838" w:rsidRPr="00D448EC" w:rsidRDefault="00703838" w:rsidP="00703838">
            <w:pPr>
              <w:pStyle w:val="a4"/>
            </w:pPr>
            <w:r w:rsidRPr="00D448EC">
              <w:lastRenderedPageBreak/>
              <w:t>本项目破碎、分级等易产生粉尘的工段，配套有脉冲除尘设备；石灰煅烧工序配套脱硫设备和烟尘净化</w:t>
            </w:r>
            <w:r w:rsidRPr="00D448EC">
              <w:lastRenderedPageBreak/>
              <w:t>处理装置；项目产生的废气排放符合国家、省</w:t>
            </w:r>
            <w:r w:rsidRPr="00D448EC">
              <w:t>(</w:t>
            </w:r>
            <w:r w:rsidRPr="00D448EC">
              <w:t>行业</w:t>
            </w:r>
            <w:r w:rsidRPr="00D448EC">
              <w:t>)</w:t>
            </w:r>
            <w:r w:rsidRPr="00D448EC">
              <w:t>相关的标准要求。</w:t>
            </w:r>
          </w:p>
        </w:tc>
      </w:tr>
      <w:tr w:rsidR="00703838" w:rsidRPr="00D448EC" w14:paraId="22EC1708" w14:textId="77777777" w:rsidTr="00703838">
        <w:tc>
          <w:tcPr>
            <w:tcW w:w="624" w:type="pct"/>
            <w:vMerge/>
            <w:vAlign w:val="center"/>
          </w:tcPr>
          <w:p w14:paraId="737DF430" w14:textId="77777777" w:rsidR="00703838" w:rsidRPr="00D448EC" w:rsidRDefault="00703838" w:rsidP="00703838">
            <w:pPr>
              <w:pStyle w:val="a4"/>
            </w:pPr>
          </w:p>
        </w:tc>
        <w:tc>
          <w:tcPr>
            <w:tcW w:w="2428" w:type="pct"/>
            <w:vAlign w:val="center"/>
          </w:tcPr>
          <w:p w14:paraId="420DBC9D" w14:textId="77777777" w:rsidR="00703838" w:rsidRPr="00D448EC" w:rsidRDefault="00703838" w:rsidP="00703838">
            <w:pPr>
              <w:pStyle w:val="a4"/>
            </w:pPr>
            <w:r w:rsidRPr="00D448EC">
              <w:t>石灰生产企业采用低噪音设备、设置隔声屏障等进行噪声防治，厂界噪声控制应符合《工业企业厂界环境噪声排放标准》</w:t>
            </w:r>
            <w:r w:rsidRPr="00D448EC">
              <w:t>(GB12348)</w:t>
            </w:r>
            <w:r w:rsidRPr="00D448EC">
              <w:t>要求。</w:t>
            </w:r>
          </w:p>
        </w:tc>
        <w:tc>
          <w:tcPr>
            <w:tcW w:w="1948" w:type="pct"/>
            <w:vAlign w:val="center"/>
          </w:tcPr>
          <w:p w14:paraId="2409B186" w14:textId="77777777" w:rsidR="00703838" w:rsidRPr="00D448EC" w:rsidRDefault="00703838" w:rsidP="00703838">
            <w:pPr>
              <w:pStyle w:val="a4"/>
            </w:pPr>
            <w:r w:rsidRPr="00D448EC">
              <w:t>本项目通过减振、封闭消声、隔音等降噪措施对</w:t>
            </w:r>
            <w:proofErr w:type="gramStart"/>
            <w:r w:rsidRPr="00D448EC">
              <w:t>产噪设备</w:t>
            </w:r>
            <w:proofErr w:type="gramEnd"/>
            <w:r w:rsidRPr="00D448EC">
              <w:t>进行噪声防治，厂界噪声控制符合《工业企业厂界环境噪声排放标准》</w:t>
            </w:r>
            <w:r w:rsidRPr="00D448EC">
              <w:t>(GB12348)</w:t>
            </w:r>
            <w:r w:rsidRPr="00D448EC">
              <w:t>要求。</w:t>
            </w:r>
          </w:p>
        </w:tc>
      </w:tr>
      <w:tr w:rsidR="00703838" w:rsidRPr="00D448EC" w14:paraId="3E49B494" w14:textId="77777777" w:rsidTr="00703838">
        <w:tc>
          <w:tcPr>
            <w:tcW w:w="624" w:type="pct"/>
            <w:vMerge/>
            <w:vAlign w:val="center"/>
          </w:tcPr>
          <w:p w14:paraId="563C4DF8" w14:textId="77777777" w:rsidR="00703838" w:rsidRPr="00D448EC" w:rsidRDefault="00703838" w:rsidP="00703838">
            <w:pPr>
              <w:pStyle w:val="a4"/>
            </w:pPr>
          </w:p>
        </w:tc>
        <w:tc>
          <w:tcPr>
            <w:tcW w:w="2428" w:type="pct"/>
            <w:vAlign w:val="center"/>
          </w:tcPr>
          <w:p w14:paraId="6288088B" w14:textId="77777777" w:rsidR="00703838" w:rsidRPr="00D448EC" w:rsidRDefault="00703838" w:rsidP="00703838">
            <w:pPr>
              <w:pStyle w:val="a4"/>
            </w:pPr>
            <w:r w:rsidRPr="00D448EC">
              <w:t>石灰生产企业须遵守环境保护相关法律、法规和政策，应建立、实施并保持满足《环境管理体系要求及使用指南》</w:t>
            </w:r>
            <w:r w:rsidRPr="00D448EC">
              <w:t>(GB/T 24001)</w:t>
            </w:r>
            <w:r w:rsidRPr="00D448EC">
              <w:t>要求的环境管理体系，并鼓励通过环境管理体系第三方认证。企业须依法领取排污许可证后，方可排放污染物，并在生产经营中严格落实排污许可证规定的环境管理要求。企业应有健全的企业环境管理机构，制定有效的企业环境管理制度。</w:t>
            </w:r>
          </w:p>
        </w:tc>
        <w:tc>
          <w:tcPr>
            <w:tcW w:w="1948" w:type="pct"/>
            <w:vAlign w:val="center"/>
          </w:tcPr>
          <w:p w14:paraId="17BCBA74" w14:textId="77777777" w:rsidR="00703838" w:rsidRPr="00D448EC" w:rsidRDefault="00703838" w:rsidP="00703838">
            <w:pPr>
              <w:pStyle w:val="a4"/>
            </w:pPr>
            <w:r w:rsidRPr="00D448EC">
              <w:t>本项目建设遵守环境保护相关法律、法规和政策；本报告提出要求企业实施并保持满足《环境管理体系要求及使用指南》（</w:t>
            </w:r>
            <w:r w:rsidRPr="00D448EC">
              <w:t>GB/T 24001</w:t>
            </w:r>
            <w:r w:rsidRPr="00D448EC">
              <w:t>）要求的环境管理体系；本报告内容包括排污许可申请，并要求企业取排污许可证后，方可排放污染物。报告要求企业健全企业环境管理机构，制定有效的企业环境管理制度。</w:t>
            </w:r>
          </w:p>
        </w:tc>
      </w:tr>
    </w:tbl>
    <w:p w14:paraId="55563C3A" w14:textId="3D9EDA40" w:rsidR="00703838" w:rsidRPr="00D448EC" w:rsidRDefault="00703838" w:rsidP="00703838">
      <w:pPr>
        <w:pStyle w:val="af"/>
        <w:ind w:firstLine="480"/>
      </w:pPr>
      <w:r w:rsidRPr="00D448EC">
        <w:t>综合上述分析可知，本项目建设符合《贵州省石灰行业规范条件》相关要求。</w:t>
      </w:r>
    </w:p>
    <w:p w14:paraId="09E83F57" w14:textId="1EFEC576" w:rsidR="00C119C7" w:rsidRPr="00D448EC" w:rsidRDefault="003108B4" w:rsidP="003108B4">
      <w:pPr>
        <w:pStyle w:val="ae"/>
        <w:spacing w:before="156"/>
        <w:ind w:firstLine="482"/>
        <w:rPr>
          <w:rFonts w:eastAsia="宋体"/>
        </w:rPr>
      </w:pPr>
      <w:bookmarkStart w:id="150" w:name="_Toc109047589"/>
      <w:r w:rsidRPr="00D448EC">
        <w:rPr>
          <w:rFonts w:eastAsia="宋体"/>
        </w:rPr>
        <w:t>2.7.2</w:t>
      </w:r>
      <w:r w:rsidRPr="00D448EC">
        <w:rPr>
          <w:rFonts w:eastAsia="宋体"/>
        </w:rPr>
        <w:t>规划符合性分析</w:t>
      </w:r>
      <w:bookmarkEnd w:id="150"/>
    </w:p>
    <w:p w14:paraId="2EE9F584" w14:textId="1C8405EA" w:rsidR="003108B4" w:rsidRPr="00D448EC" w:rsidRDefault="003108B4" w:rsidP="003108B4">
      <w:pPr>
        <w:pStyle w:val="41"/>
        <w:spacing w:before="156"/>
        <w:ind w:firstLine="482"/>
      </w:pPr>
      <w:r w:rsidRPr="00D448EC">
        <w:t>1</w:t>
      </w:r>
      <w:r w:rsidRPr="00D448EC">
        <w:t>、与《道真自治县上玉工业园区总体规划（</w:t>
      </w:r>
      <w:r w:rsidRPr="00D448EC">
        <w:t>2021-2035</w:t>
      </w:r>
      <w:r w:rsidRPr="00D448EC">
        <w:t>年）》符合性分析</w:t>
      </w:r>
    </w:p>
    <w:p w14:paraId="2579BC70" w14:textId="39DE382F" w:rsidR="003108B4" w:rsidRPr="00D448EC" w:rsidRDefault="003108B4" w:rsidP="003108B4">
      <w:pPr>
        <w:pStyle w:val="af"/>
        <w:ind w:firstLine="480"/>
      </w:pPr>
      <w:r w:rsidRPr="00D448EC">
        <w:t>道真自治县上玉工业园区，包括道真重庆产业园、巴</w:t>
      </w:r>
      <w:proofErr w:type="gramStart"/>
      <w:r w:rsidRPr="00D448EC">
        <w:t>渔工业</w:t>
      </w:r>
      <w:proofErr w:type="gramEnd"/>
      <w:r w:rsidRPr="00D448EC">
        <w:t>园、铝基新型材料产业园、新型建材产业园，规划总面积</w:t>
      </w:r>
      <w:r w:rsidRPr="00D448EC">
        <w:t>3007.49</w:t>
      </w:r>
      <w:r w:rsidRPr="00D448EC">
        <w:t>公顷，其中，道真重庆产业</w:t>
      </w:r>
      <w:proofErr w:type="gramStart"/>
      <w:r w:rsidRPr="00D448EC">
        <w:t>园面积</w:t>
      </w:r>
      <w:proofErr w:type="gramEnd"/>
      <w:r w:rsidRPr="00D448EC">
        <w:t>1158.31</w:t>
      </w:r>
      <w:r w:rsidRPr="00D448EC">
        <w:t>公顷、巴渔工业</w:t>
      </w:r>
      <w:proofErr w:type="gramStart"/>
      <w:r w:rsidRPr="00D448EC">
        <w:t>园面积</w:t>
      </w:r>
      <w:proofErr w:type="gramEnd"/>
      <w:r w:rsidRPr="00D448EC">
        <w:t>201.06</w:t>
      </w:r>
      <w:r w:rsidRPr="00D448EC">
        <w:t>公顷、铝基新型材料产业</w:t>
      </w:r>
      <w:proofErr w:type="gramStart"/>
      <w:r w:rsidRPr="00D448EC">
        <w:t>园面积</w:t>
      </w:r>
      <w:proofErr w:type="gramEnd"/>
      <w:r w:rsidRPr="00D448EC">
        <w:t>总计</w:t>
      </w:r>
      <w:r w:rsidRPr="00D448EC">
        <w:t>1457.29</w:t>
      </w:r>
      <w:r w:rsidRPr="00D448EC">
        <w:t>公顷（其中，河口片区面积</w:t>
      </w:r>
      <w:r w:rsidRPr="00D448EC">
        <w:t>52.51</w:t>
      </w:r>
      <w:r w:rsidRPr="00D448EC">
        <w:t>公顷，忠信片区面积</w:t>
      </w:r>
      <w:r w:rsidRPr="00D448EC">
        <w:t>1146.00</w:t>
      </w:r>
      <w:r w:rsidRPr="00D448EC">
        <w:t>公顷，</w:t>
      </w:r>
      <w:proofErr w:type="gramStart"/>
      <w:r w:rsidRPr="00D448EC">
        <w:t>洛</w:t>
      </w:r>
      <w:proofErr w:type="gramEnd"/>
      <w:r w:rsidRPr="00D448EC">
        <w:t>龙片区面积</w:t>
      </w:r>
      <w:r w:rsidRPr="00D448EC">
        <w:t>258.78</w:t>
      </w:r>
      <w:r w:rsidRPr="00D448EC">
        <w:t>公顷）、新型建材产业园用地面积</w:t>
      </w:r>
      <w:r w:rsidRPr="00D448EC">
        <w:t>190.83</w:t>
      </w:r>
      <w:r w:rsidRPr="00D448EC">
        <w:t>公顷。</w:t>
      </w:r>
    </w:p>
    <w:p w14:paraId="1CC0E1A9" w14:textId="6CA0DCC9" w:rsidR="003108B4" w:rsidRPr="00D448EC" w:rsidRDefault="003108B4" w:rsidP="003108B4">
      <w:pPr>
        <w:pStyle w:val="af"/>
        <w:ind w:firstLine="480"/>
      </w:pPr>
      <w:r w:rsidRPr="00D448EC">
        <w:t>道真自治县上玉工业园区规划根据自身产业优势和资源特点，</w:t>
      </w:r>
      <w:proofErr w:type="gramStart"/>
      <w:r w:rsidRPr="00D448EC">
        <w:t>将上玉工业园区</w:t>
      </w:r>
      <w:proofErr w:type="gramEnd"/>
      <w:r w:rsidRPr="00D448EC">
        <w:t>打造成为以优化产业结构、提高产业竞争力为主线，以</w:t>
      </w:r>
      <w:r w:rsidRPr="00D448EC">
        <w:t>“</w:t>
      </w:r>
      <w:r w:rsidRPr="00D448EC">
        <w:t>食品加工、药品加工、能源工业、矿冶工业</w:t>
      </w:r>
      <w:r w:rsidRPr="00D448EC">
        <w:t>”</w:t>
      </w:r>
      <w:r w:rsidRPr="00D448EC">
        <w:t>四大产业为支柱，重点推进绿色食品加工、基础材料、现代能源、健康医药四大主导产业做大做强，稳步发展装备制造、电子信息及其它轻工行业持续健康发展，努力构建高端化、绿色化、集约化的新型工业经济体系，</w:t>
      </w:r>
      <w:proofErr w:type="gramStart"/>
      <w:r w:rsidRPr="00D448EC">
        <w:t>将上玉工业园区</w:t>
      </w:r>
      <w:proofErr w:type="gramEnd"/>
      <w:r w:rsidRPr="00D448EC">
        <w:t>打造为成渝及东南沿海产业承接区、特色产业集聚区、城市发展功能区。道真自治县上玉工业园区产业结构为</w:t>
      </w:r>
      <w:r w:rsidRPr="00D448EC">
        <w:t>“</w:t>
      </w:r>
      <w:r w:rsidRPr="00D448EC">
        <w:t>一区四园</w:t>
      </w:r>
      <w:r w:rsidRPr="00D448EC">
        <w:t>”</w:t>
      </w:r>
      <w:r w:rsidRPr="00D448EC">
        <w:t>：</w:t>
      </w:r>
      <w:r w:rsidRPr="00D448EC">
        <w:t>“</w:t>
      </w:r>
      <w:r w:rsidRPr="00D448EC">
        <w:t>一区</w:t>
      </w:r>
      <w:r w:rsidRPr="00D448EC">
        <w:t>”——</w:t>
      </w:r>
      <w:r w:rsidRPr="00D448EC">
        <w:t>道真自治县上玉工业园区；</w:t>
      </w:r>
      <w:r w:rsidRPr="00D448EC">
        <w:t>“</w:t>
      </w:r>
      <w:r w:rsidRPr="00D448EC">
        <w:t>四园</w:t>
      </w:r>
      <w:r w:rsidRPr="00D448EC">
        <w:t>”——</w:t>
      </w:r>
      <w:r w:rsidRPr="00D448EC">
        <w:t>道真重庆产业园、巴</w:t>
      </w:r>
      <w:proofErr w:type="gramStart"/>
      <w:r w:rsidRPr="00D448EC">
        <w:t>渔工业</w:t>
      </w:r>
      <w:proofErr w:type="gramEnd"/>
      <w:r w:rsidRPr="00D448EC">
        <w:t>园、铝基新型材料产业园、新型建材产业园，其中铝基新型材料产业园又包括河口片区、忠信片区和洛龙片区。</w:t>
      </w:r>
    </w:p>
    <w:p w14:paraId="6E13BC11" w14:textId="1223818B" w:rsidR="003108B4" w:rsidRPr="00D448EC" w:rsidRDefault="003108B4" w:rsidP="003108B4">
      <w:pPr>
        <w:pStyle w:val="af"/>
        <w:ind w:firstLine="480"/>
      </w:pPr>
      <w:r w:rsidRPr="00D448EC">
        <w:t>本项目选址</w:t>
      </w:r>
      <w:r w:rsidRPr="00D448EC">
        <w:rPr>
          <w:color w:val="000000" w:themeColor="text1"/>
        </w:rPr>
        <w:t>遵义市道真自治县洛龙镇龙桥村野毛</w:t>
      </w:r>
      <w:proofErr w:type="gramStart"/>
      <w:r w:rsidRPr="00D448EC">
        <w:rPr>
          <w:color w:val="000000" w:themeColor="text1"/>
        </w:rPr>
        <w:t>水村民</w:t>
      </w:r>
      <w:proofErr w:type="gramEnd"/>
      <w:r w:rsidRPr="00D448EC">
        <w:rPr>
          <w:color w:val="000000" w:themeColor="text1"/>
        </w:rPr>
        <w:t>组，</w:t>
      </w:r>
      <w:r w:rsidRPr="00D448EC">
        <w:t>占用道真自治县</w:t>
      </w:r>
      <w:r w:rsidRPr="00D448EC">
        <w:lastRenderedPageBreak/>
        <w:t>上玉工业园区规划工业用地，目前</w:t>
      </w:r>
      <w:r w:rsidRPr="00D448EC">
        <w:rPr>
          <w:kern w:val="0"/>
        </w:rPr>
        <w:t>位于</w:t>
      </w:r>
      <w:r w:rsidRPr="00D448EC">
        <w:t>铝基新型材料产业园的</w:t>
      </w:r>
      <w:proofErr w:type="gramStart"/>
      <w:r w:rsidRPr="00D448EC">
        <w:t>洛</w:t>
      </w:r>
      <w:proofErr w:type="gramEnd"/>
      <w:r w:rsidRPr="00D448EC">
        <w:t>龙片区</w:t>
      </w:r>
      <w:r w:rsidRPr="00D448EC">
        <w:rPr>
          <w:kern w:val="0"/>
        </w:rPr>
        <w:t>。</w:t>
      </w:r>
    </w:p>
    <w:p w14:paraId="0622C0B4" w14:textId="77777777" w:rsidR="003108B4" w:rsidRPr="00D448EC" w:rsidRDefault="003108B4" w:rsidP="003108B4">
      <w:pPr>
        <w:pStyle w:val="af"/>
        <w:ind w:firstLine="480"/>
      </w:pPr>
      <w:r w:rsidRPr="00D448EC">
        <w:t>铝基新材料产业园，推动以不同品位铝土矿生产机械铸造用陶粒砂、精密铸造砂、脱硫高钙粉、砂轮、切割片等耐火材料、研磨材料。</w:t>
      </w:r>
    </w:p>
    <w:p w14:paraId="79724583" w14:textId="26FCCE4C" w:rsidR="003108B4" w:rsidRPr="00D448EC" w:rsidRDefault="003108B4" w:rsidP="003108B4">
      <w:pPr>
        <w:pStyle w:val="af"/>
        <w:ind w:firstLine="480"/>
      </w:pPr>
      <w:r w:rsidRPr="00D448EC">
        <w:t>本项目为石灰制造项目，生产产品为脱硫高钙粉，属于新材料生产，可为同处于铝基新材料产业园的贵州宝鑫实业有限公司等生产耐火材料产品为主的企业提供原材料。因此，项目符合道真自治县</w:t>
      </w:r>
      <w:proofErr w:type="gramStart"/>
      <w:r w:rsidRPr="00D448EC">
        <w:t>上玉工业</w:t>
      </w:r>
      <w:proofErr w:type="gramEnd"/>
      <w:r w:rsidRPr="00D448EC">
        <w:t>园发展规划；同时根据项目与</w:t>
      </w:r>
      <w:proofErr w:type="gramStart"/>
      <w:r w:rsidRPr="00D448EC">
        <w:t>洛</w:t>
      </w:r>
      <w:proofErr w:type="gramEnd"/>
      <w:r w:rsidRPr="00D448EC">
        <w:t>龙片区土地利用规划图（附图</w:t>
      </w:r>
      <w:r w:rsidRPr="00D448EC">
        <w:t>6</w:t>
      </w:r>
      <w:r w:rsidRPr="00D448EC">
        <w:t>）可知，项目所在区域为二类工业用地，符合用地规划。本项目与《道真自治县上玉工业园区总体规划（</w:t>
      </w:r>
      <w:r w:rsidRPr="00D448EC">
        <w:t>2021-2035</w:t>
      </w:r>
      <w:r w:rsidRPr="00D448EC">
        <w:t>年）》的产业定位相符。</w:t>
      </w:r>
    </w:p>
    <w:p w14:paraId="38BC0DC8" w14:textId="4172C543" w:rsidR="003108B4" w:rsidRPr="00D448EC" w:rsidRDefault="003108B4" w:rsidP="003108B4">
      <w:pPr>
        <w:pStyle w:val="41"/>
        <w:spacing w:before="156"/>
        <w:ind w:firstLine="482"/>
        <w:rPr>
          <w:lang w:val="zh-CN"/>
        </w:rPr>
      </w:pPr>
      <w:r w:rsidRPr="00D448EC">
        <w:rPr>
          <w:lang w:val="zh-CN"/>
        </w:rPr>
        <w:t>2</w:t>
      </w:r>
      <w:r w:rsidRPr="00D448EC">
        <w:rPr>
          <w:lang w:val="zh-CN"/>
        </w:rPr>
        <w:t>、与城市总体规划的符合性</w:t>
      </w:r>
    </w:p>
    <w:p w14:paraId="21699085" w14:textId="489582EE" w:rsidR="003108B4" w:rsidRPr="00D448EC" w:rsidRDefault="003108B4" w:rsidP="00614F74">
      <w:pPr>
        <w:pStyle w:val="af"/>
        <w:ind w:firstLine="480"/>
        <w:rPr>
          <w:bCs/>
          <w:lang w:val="zh-CN"/>
        </w:rPr>
      </w:pPr>
      <w:r w:rsidRPr="00D448EC">
        <w:rPr>
          <w:color w:val="000000"/>
          <w:kern w:val="0"/>
        </w:rPr>
        <w:t>对照</w:t>
      </w:r>
      <w:r w:rsidR="00614F74" w:rsidRPr="00D448EC">
        <w:rPr>
          <w:color w:val="000000"/>
          <w:kern w:val="0"/>
        </w:rPr>
        <w:t>《道真仡佬族苗族自治县县城总体规划</w:t>
      </w:r>
      <w:r w:rsidR="00614F74" w:rsidRPr="00D448EC">
        <w:rPr>
          <w:color w:val="000000"/>
          <w:kern w:val="0"/>
        </w:rPr>
        <w:t>(2012-2030)</w:t>
      </w:r>
      <w:r w:rsidR="00614F74" w:rsidRPr="00D448EC">
        <w:rPr>
          <w:color w:val="000000"/>
          <w:kern w:val="0"/>
        </w:rPr>
        <w:t>》</w:t>
      </w:r>
      <w:r w:rsidRPr="00D448EC">
        <w:rPr>
          <w:color w:val="000000"/>
          <w:kern w:val="0"/>
        </w:rPr>
        <w:t>，</w:t>
      </w:r>
      <w:r w:rsidRPr="00D448EC">
        <w:rPr>
          <w:bCs/>
          <w:lang w:val="zh-CN"/>
        </w:rPr>
        <w:t>本项目位于</w:t>
      </w:r>
      <w:r w:rsidR="00614F74" w:rsidRPr="00D448EC">
        <w:t>洛龙镇龙桥村野毛</w:t>
      </w:r>
      <w:proofErr w:type="gramStart"/>
      <w:r w:rsidR="00614F74" w:rsidRPr="00D448EC">
        <w:t>水村民</w:t>
      </w:r>
      <w:proofErr w:type="gramEnd"/>
      <w:r w:rsidR="00614F74" w:rsidRPr="00D448EC">
        <w:t>组</w:t>
      </w:r>
      <w:r w:rsidRPr="00D448EC">
        <w:rPr>
          <w:bCs/>
          <w:lang w:val="zh-CN"/>
        </w:rPr>
        <w:t>，距武乡县城约</w:t>
      </w:r>
      <w:r w:rsidR="00614F74" w:rsidRPr="00D448EC">
        <w:rPr>
          <w:bCs/>
          <w:lang w:val="zh-CN"/>
        </w:rPr>
        <w:t>17</w:t>
      </w:r>
      <w:r w:rsidRPr="00D448EC">
        <w:rPr>
          <w:bCs/>
          <w:lang w:val="zh-CN"/>
        </w:rPr>
        <w:t>km</w:t>
      </w:r>
      <w:r w:rsidRPr="00D448EC">
        <w:rPr>
          <w:bCs/>
          <w:lang w:val="zh-CN"/>
        </w:rPr>
        <w:t>，不在</w:t>
      </w:r>
      <w:r w:rsidR="00614F74" w:rsidRPr="00D448EC">
        <w:rPr>
          <w:bCs/>
          <w:lang w:val="zh-CN"/>
        </w:rPr>
        <w:t>道真</w:t>
      </w:r>
      <w:r w:rsidRPr="00D448EC">
        <w:rPr>
          <w:bCs/>
          <w:lang w:val="zh-CN"/>
        </w:rPr>
        <w:t>县城规划范围内。</w:t>
      </w:r>
    </w:p>
    <w:p w14:paraId="7E811F7D" w14:textId="71EB430E" w:rsidR="003108B4" w:rsidRPr="00D448EC" w:rsidRDefault="00614F74" w:rsidP="00614F74">
      <w:pPr>
        <w:pStyle w:val="ae"/>
        <w:spacing w:before="156"/>
        <w:ind w:firstLine="482"/>
        <w:rPr>
          <w:rFonts w:eastAsia="宋体"/>
        </w:rPr>
      </w:pPr>
      <w:bookmarkStart w:id="151" w:name="_Toc109047590"/>
      <w:r w:rsidRPr="00D448EC">
        <w:rPr>
          <w:rFonts w:eastAsia="宋体"/>
        </w:rPr>
        <w:t>2.7.3</w:t>
      </w:r>
      <w:r w:rsidRPr="00D448EC">
        <w:rPr>
          <w:rFonts w:eastAsia="宋体"/>
        </w:rPr>
        <w:t>项目选址合理性分析</w:t>
      </w:r>
      <w:bookmarkEnd w:id="151"/>
    </w:p>
    <w:p w14:paraId="69785FCD" w14:textId="62EA8570" w:rsidR="00614F74" w:rsidRPr="00D448EC" w:rsidRDefault="00614F74" w:rsidP="00614F74">
      <w:pPr>
        <w:pStyle w:val="41"/>
        <w:spacing w:before="156"/>
        <w:ind w:firstLine="482"/>
      </w:pPr>
      <w:r w:rsidRPr="00D448EC">
        <w:t>1</w:t>
      </w:r>
      <w:r w:rsidRPr="00D448EC">
        <w:t>、项目建设与</w:t>
      </w:r>
      <w:r w:rsidRPr="00D448EC">
        <w:t>“</w:t>
      </w:r>
      <w:r w:rsidRPr="00D448EC">
        <w:t>三线一单</w:t>
      </w:r>
      <w:r w:rsidRPr="00D448EC">
        <w:t>”</w:t>
      </w:r>
      <w:r w:rsidRPr="00D448EC">
        <w:t>符合性分析</w:t>
      </w:r>
    </w:p>
    <w:p w14:paraId="4D60B966" w14:textId="77777777" w:rsidR="009B3DA9" w:rsidRPr="00D448EC" w:rsidRDefault="009B3DA9" w:rsidP="009B3DA9">
      <w:pPr>
        <w:pStyle w:val="af"/>
        <w:ind w:firstLine="480"/>
      </w:pPr>
      <w:r w:rsidRPr="00D448EC">
        <w:t>根据环境保护部（环环评</w:t>
      </w:r>
      <w:r w:rsidRPr="00D448EC">
        <w:t>[2016]95</w:t>
      </w:r>
      <w:r w:rsidRPr="00D448EC">
        <w:t>号）《关于印发</w:t>
      </w:r>
      <w:r w:rsidRPr="00D448EC">
        <w:t>&lt;“</w:t>
      </w:r>
      <w:r w:rsidRPr="00D448EC">
        <w:t>十三五</w:t>
      </w:r>
      <w:r w:rsidRPr="00D448EC">
        <w:t>”</w:t>
      </w:r>
      <w:r w:rsidRPr="00D448EC">
        <w:t>环境影响评价改革实施方案</w:t>
      </w:r>
      <w:r w:rsidRPr="00D448EC">
        <w:t>&gt;</w:t>
      </w:r>
      <w:r w:rsidRPr="00D448EC">
        <w:t>的通知》的相关要求：以生态保护红线、环境质量底线、资源利用上线和环境准入负面清单（以下简称</w:t>
      </w:r>
      <w:r w:rsidRPr="00D448EC">
        <w:t>“</w:t>
      </w:r>
      <w:r w:rsidRPr="00D448EC">
        <w:t>三线一单</w:t>
      </w:r>
      <w:r w:rsidRPr="00D448EC">
        <w:t>”</w:t>
      </w:r>
      <w:r w:rsidRPr="00D448EC">
        <w:t>）为手段，强化空间、总量、准入环境管理，划框子、定规则、查落实、强基础。结合本项目的建设情况及项目所在地环境特点，本项目</w:t>
      </w:r>
      <w:r w:rsidRPr="00D448EC">
        <w:t>“</w:t>
      </w:r>
      <w:r w:rsidRPr="00D448EC">
        <w:t>三线一单</w:t>
      </w:r>
      <w:r w:rsidRPr="00D448EC">
        <w:t>”</w:t>
      </w:r>
      <w:r w:rsidRPr="00D448EC">
        <w:t>符合性如下：</w:t>
      </w:r>
    </w:p>
    <w:p w14:paraId="12B56469" w14:textId="77777777" w:rsidR="009B3DA9" w:rsidRPr="00D448EC" w:rsidRDefault="009B3DA9" w:rsidP="009B3DA9">
      <w:pPr>
        <w:pStyle w:val="af"/>
        <w:ind w:firstLine="480"/>
      </w:pPr>
      <w:r w:rsidRPr="00D448EC">
        <w:t>（</w:t>
      </w:r>
      <w:r w:rsidRPr="00D448EC">
        <w:t>1</w:t>
      </w:r>
      <w:r w:rsidRPr="00D448EC">
        <w:t>）生态保护红线</w:t>
      </w:r>
    </w:p>
    <w:p w14:paraId="53D9C844" w14:textId="77777777" w:rsidR="009B3DA9" w:rsidRPr="00D448EC" w:rsidRDefault="009B3DA9" w:rsidP="009B3DA9">
      <w:pPr>
        <w:pStyle w:val="af"/>
        <w:ind w:firstLine="480"/>
      </w:pPr>
      <w:r w:rsidRPr="00D448EC">
        <w:t>“</w:t>
      </w:r>
      <w:r w:rsidRPr="00D448EC">
        <w:t>生态保护红线</w:t>
      </w:r>
      <w:r w:rsidRPr="00D448EC">
        <w:t>”</w:t>
      </w:r>
      <w:r w:rsidRPr="00D448EC">
        <w:t>是生态空间范围内具有特殊重要生态功能必须实行强制性严格保护的区域。相关规划</w:t>
      </w:r>
      <w:proofErr w:type="gramStart"/>
      <w:r w:rsidRPr="00D448EC">
        <w:t>环评应将</w:t>
      </w:r>
      <w:proofErr w:type="gramEnd"/>
      <w:r w:rsidRPr="00D448EC">
        <w:t>生态空间管控作为重要内容，规划区域涉及生态保护红线的，在规划环评结论和审查意见中应落实生态保护红线的管理要求，提出相应对策措施。除受自然条件限制、确实无法避让的铁路、公路、航道、防洪、管道、干渠、通讯、输变电等重要基础设施项目外，在生态保护红线范围内，严控各类开发建设活动，依法不予审批新建工业项目和矿产开发项目的环评文件。《贵州省生态功能区划》将贵州省划分为</w:t>
      </w:r>
      <w:r w:rsidRPr="00D448EC">
        <w:t>5</w:t>
      </w:r>
      <w:r w:rsidRPr="00D448EC">
        <w:t>个生态区，</w:t>
      </w:r>
      <w:r w:rsidRPr="00D448EC">
        <w:t>10</w:t>
      </w:r>
      <w:r w:rsidRPr="00D448EC">
        <w:t>个生态亚区和</w:t>
      </w:r>
      <w:r w:rsidRPr="00D448EC">
        <w:t>64</w:t>
      </w:r>
      <w:r w:rsidRPr="00D448EC">
        <w:t>个生态功能区。</w:t>
      </w:r>
    </w:p>
    <w:p w14:paraId="64E4B46A" w14:textId="77777777" w:rsidR="009B3DA9" w:rsidRPr="00D448EC" w:rsidRDefault="009B3DA9" w:rsidP="009B3DA9">
      <w:pPr>
        <w:pStyle w:val="af"/>
        <w:ind w:firstLine="480"/>
      </w:pPr>
      <w:r w:rsidRPr="00D448EC">
        <w:t>本项目建设用地属于二类工业用地，处于贵州省</w:t>
      </w:r>
      <w:r w:rsidRPr="00D448EC">
        <w:t>“</w:t>
      </w:r>
      <w:r w:rsidRPr="00D448EC">
        <w:t>生态保护红线</w:t>
      </w:r>
      <w:r w:rsidRPr="00D448EC">
        <w:t>”</w:t>
      </w:r>
      <w:r w:rsidRPr="00D448EC">
        <w:t>范围之外。</w:t>
      </w:r>
      <w:r w:rsidRPr="00D448EC">
        <w:lastRenderedPageBreak/>
        <w:t>因此本项目建设符合《贵州省生态功能区划》中对于该区域的发展定位要求，符合生态保护红线要求。</w:t>
      </w:r>
    </w:p>
    <w:p w14:paraId="34EA2CF0" w14:textId="77777777" w:rsidR="009B3DA9" w:rsidRPr="00D448EC" w:rsidRDefault="009B3DA9" w:rsidP="009B3DA9">
      <w:pPr>
        <w:pStyle w:val="af"/>
        <w:ind w:firstLine="480"/>
      </w:pPr>
      <w:r w:rsidRPr="00D448EC">
        <w:t>（</w:t>
      </w:r>
      <w:r w:rsidRPr="00D448EC">
        <w:t>2</w:t>
      </w:r>
      <w:r w:rsidRPr="00D448EC">
        <w:t>）环境质量底线</w:t>
      </w:r>
    </w:p>
    <w:p w14:paraId="16CAB248" w14:textId="77777777" w:rsidR="009B3DA9" w:rsidRPr="00D448EC" w:rsidRDefault="009B3DA9" w:rsidP="009B3DA9">
      <w:pPr>
        <w:pStyle w:val="af"/>
        <w:ind w:firstLine="480"/>
      </w:pPr>
      <w:r w:rsidRPr="00D448EC">
        <w:t>“</w:t>
      </w:r>
      <w:r w:rsidRPr="00D448EC">
        <w:t>环境质量底线</w:t>
      </w:r>
      <w:r w:rsidRPr="00D448EC">
        <w:t>”</w:t>
      </w:r>
      <w:r w:rsidRPr="00D448EC">
        <w:t>是国家和地方设置的大气、水和土壤环境质量目标，也是改善环境质量的基准线。有关规划</w:t>
      </w:r>
      <w:proofErr w:type="gramStart"/>
      <w:r w:rsidRPr="00D448EC">
        <w:t>环评应落实</w:t>
      </w:r>
      <w:proofErr w:type="gramEnd"/>
      <w:r w:rsidRPr="00D448EC">
        <w:t>区域环境质量目标管理要求，提出区域或者行业污染物排放总量管</w:t>
      </w:r>
      <w:proofErr w:type="gramStart"/>
      <w:r w:rsidRPr="00D448EC">
        <w:t>控建议</w:t>
      </w:r>
      <w:proofErr w:type="gramEnd"/>
      <w:r w:rsidRPr="00D448EC">
        <w:t>以及优化区域或行业发展布局、结构和规模的对策措施。</w:t>
      </w:r>
      <w:proofErr w:type="gramStart"/>
      <w:r w:rsidRPr="00D448EC">
        <w:t>项目环</w:t>
      </w:r>
      <w:proofErr w:type="gramEnd"/>
      <w:r w:rsidRPr="00D448EC">
        <w:t>评应对照区域环境质量目标，深入分析预测项目建设对环境质量的影响，强化污染防治措施和污染物排放控制要求。</w:t>
      </w:r>
    </w:p>
    <w:p w14:paraId="79262562" w14:textId="77777777" w:rsidR="009B3DA9" w:rsidRPr="00D448EC" w:rsidRDefault="009B3DA9" w:rsidP="009B3DA9">
      <w:pPr>
        <w:pStyle w:val="af"/>
        <w:ind w:firstLine="480"/>
      </w:pPr>
      <w:r w:rsidRPr="00D448EC">
        <w:t>本项目选址区域环境空气质量满足《环境空气质量标准》（</w:t>
      </w:r>
      <w:r w:rsidRPr="00D448EC">
        <w:t>GB3095-2012</w:t>
      </w:r>
      <w:r w:rsidRPr="00D448EC">
        <w:t>）二级标准，空气质量良好。另外，本项目采取有效废气处理措施后，废气污染物低于排放标准，能满足该地区《环境空气质量标准》二级标准要求。</w:t>
      </w:r>
    </w:p>
    <w:p w14:paraId="47750767" w14:textId="77777777" w:rsidR="009B3DA9" w:rsidRPr="00D448EC" w:rsidRDefault="009B3DA9" w:rsidP="009B3DA9">
      <w:pPr>
        <w:pStyle w:val="af"/>
        <w:ind w:firstLine="480"/>
      </w:pPr>
      <w:r w:rsidRPr="00D448EC">
        <w:t>本项目位于遵义市道真自治县洛龙镇龙桥村野毛</w:t>
      </w:r>
      <w:proofErr w:type="gramStart"/>
      <w:r w:rsidRPr="00D448EC">
        <w:t>水村民</w:t>
      </w:r>
      <w:proofErr w:type="gramEnd"/>
      <w:r w:rsidRPr="00D448EC">
        <w:t>组，周边最近的地表水为新民河，环境质量满足《地表水环境质量标准》（</w:t>
      </w:r>
      <w:r w:rsidRPr="00D448EC">
        <w:t>GB3838-2002</w:t>
      </w:r>
      <w:r w:rsidRPr="00D448EC">
        <w:t>）</w:t>
      </w:r>
      <w:r w:rsidRPr="00D448EC">
        <w:t>Ⅲ</w:t>
      </w:r>
      <w:r w:rsidRPr="00D448EC">
        <w:t>类水域标准；生活及生产废水均得到合理处置，不外排。不会对该区域的地表水水质产生影响；本项目</w:t>
      </w:r>
      <w:proofErr w:type="gramStart"/>
      <w:r w:rsidRPr="00D448EC">
        <w:t>厂区声</w:t>
      </w:r>
      <w:proofErr w:type="gramEnd"/>
      <w:r w:rsidRPr="00D448EC">
        <w:t>环境质量现状满足《声环境质量标准》（</w:t>
      </w:r>
      <w:r w:rsidRPr="00D448EC">
        <w:t>GB3096-2008</w:t>
      </w:r>
      <w:r w:rsidRPr="00D448EC">
        <w:t>）</w:t>
      </w:r>
      <w:r w:rsidRPr="00D448EC">
        <w:t>3</w:t>
      </w:r>
      <w:r w:rsidRPr="00D448EC">
        <w:t>类标准，周边居民点声环境质量现状满足《声环境质量标准》（</w:t>
      </w:r>
      <w:r w:rsidRPr="00D448EC">
        <w:t>GB3096-2008</w:t>
      </w:r>
      <w:r w:rsidRPr="00D448EC">
        <w:t>）</w:t>
      </w:r>
      <w:r w:rsidRPr="00D448EC">
        <w:t>2</w:t>
      </w:r>
      <w:r w:rsidRPr="00D448EC">
        <w:t>类标准。</w:t>
      </w:r>
    </w:p>
    <w:p w14:paraId="7883D3DA" w14:textId="77777777" w:rsidR="009B3DA9" w:rsidRPr="00D448EC" w:rsidRDefault="009B3DA9" w:rsidP="009B3DA9">
      <w:pPr>
        <w:pStyle w:val="af"/>
        <w:ind w:firstLine="480"/>
      </w:pPr>
      <w:r w:rsidRPr="00D448EC">
        <w:t>（</w:t>
      </w:r>
      <w:r w:rsidRPr="00D448EC">
        <w:t>3</w:t>
      </w:r>
      <w:r w:rsidRPr="00D448EC">
        <w:t>）资源利用上线</w:t>
      </w:r>
    </w:p>
    <w:p w14:paraId="7463450F" w14:textId="77777777" w:rsidR="009B3DA9" w:rsidRPr="00D448EC" w:rsidRDefault="009B3DA9" w:rsidP="009B3DA9">
      <w:pPr>
        <w:pStyle w:val="af"/>
        <w:ind w:firstLine="480"/>
      </w:pPr>
      <w:r w:rsidRPr="00D448EC">
        <w:t>资源是环境的载体，</w:t>
      </w:r>
      <w:r w:rsidRPr="00D448EC">
        <w:t>“</w:t>
      </w:r>
      <w:r w:rsidRPr="00D448EC">
        <w:t>资源利用上线</w:t>
      </w:r>
      <w:r w:rsidRPr="00D448EC">
        <w:t>”</w:t>
      </w:r>
      <w:r w:rsidRPr="00D448EC">
        <w:t>是各地区能源、水、土地等资源消耗不得突破的</w:t>
      </w:r>
      <w:r w:rsidRPr="00D448EC">
        <w:t>“</w:t>
      </w:r>
      <w:r w:rsidRPr="00D448EC">
        <w:t>天花板</w:t>
      </w:r>
      <w:r w:rsidRPr="00D448EC">
        <w:t>”</w:t>
      </w:r>
      <w:r w:rsidRPr="00D448EC">
        <w:t>。相关规划</w:t>
      </w:r>
      <w:proofErr w:type="gramStart"/>
      <w:r w:rsidRPr="00D448EC">
        <w:t>环评应依据</w:t>
      </w:r>
      <w:proofErr w:type="gramEnd"/>
      <w:r w:rsidRPr="00D448EC">
        <w:t>有关资源利用上线，对规划实施以及规划内项目的资源开发利用，区分不同行业，从能源资源开发等量或减量替代、开采方式和规模控制、利用效率和保护措施等方面提出建议，为规划编制和审批决策提供重要依据。</w:t>
      </w:r>
    </w:p>
    <w:p w14:paraId="43C1DFD3" w14:textId="77777777" w:rsidR="009B3DA9" w:rsidRPr="00D448EC" w:rsidRDefault="009B3DA9" w:rsidP="009B3DA9">
      <w:pPr>
        <w:pStyle w:val="af"/>
        <w:ind w:firstLine="480"/>
      </w:pPr>
      <w:r w:rsidRPr="00D448EC">
        <w:t>本项目生产原材料来源于道真县洛龙镇两家大型石料厂；使用的煤块为金沙无烟煤；</w:t>
      </w:r>
      <w:proofErr w:type="gramStart"/>
      <w:r w:rsidRPr="00D448EC">
        <w:t>能源电</w:t>
      </w:r>
      <w:proofErr w:type="gramEnd"/>
      <w:r w:rsidRPr="00D448EC">
        <w:t>由洛龙镇电网提供，水由洛龙镇自来水管网供应。该项目的建设不会突破所在区域的矿产、水、电等资源利用上线。总之，本项目符合资源利用上线要求。</w:t>
      </w:r>
    </w:p>
    <w:p w14:paraId="2C15FBD2" w14:textId="77777777" w:rsidR="009B3DA9" w:rsidRPr="00D448EC" w:rsidRDefault="009B3DA9" w:rsidP="009B3DA9">
      <w:pPr>
        <w:pStyle w:val="af"/>
        <w:ind w:firstLine="480"/>
      </w:pPr>
      <w:r w:rsidRPr="00D448EC">
        <w:t>（</w:t>
      </w:r>
      <w:r w:rsidRPr="00D448EC">
        <w:t>4</w:t>
      </w:r>
      <w:r w:rsidRPr="00D448EC">
        <w:t>）环境准入负面清单</w:t>
      </w:r>
    </w:p>
    <w:p w14:paraId="626A6A33" w14:textId="77777777" w:rsidR="009B3DA9" w:rsidRPr="00D448EC" w:rsidRDefault="009B3DA9" w:rsidP="009B3DA9">
      <w:pPr>
        <w:pStyle w:val="af"/>
        <w:ind w:firstLine="480"/>
      </w:pPr>
      <w:r w:rsidRPr="00D448EC">
        <w:t>“</w:t>
      </w:r>
      <w:r w:rsidRPr="00D448EC">
        <w:t>环境准入负面清单</w:t>
      </w:r>
      <w:r w:rsidRPr="00D448EC">
        <w:t>”</w:t>
      </w:r>
      <w:r w:rsidRPr="00D448EC">
        <w:t>是基于生态保护红线、环境质量底线和资源利用上线，</w:t>
      </w:r>
      <w:r w:rsidRPr="00D448EC">
        <w:lastRenderedPageBreak/>
        <w:t>以清单方式列出的禁止、限制等差别化环境准入条件和要求。要在规划环评清单式管理试点的基础上，从布局选址、资源利用效率、资源配置方式等方面入手，制定环境准入负面清单，充分发挥负面清单对产业发展和项目准入的指导和约束作用。</w:t>
      </w:r>
    </w:p>
    <w:p w14:paraId="2779083C" w14:textId="77777777" w:rsidR="009B3DA9" w:rsidRPr="00D448EC" w:rsidRDefault="009B3DA9" w:rsidP="009B3DA9">
      <w:pPr>
        <w:pStyle w:val="af"/>
        <w:ind w:firstLine="480"/>
      </w:pPr>
      <w:r w:rsidRPr="00D448EC">
        <w:t>根据贵州省生态环境厅关于印发《贵州省建设项目环境准入清单管理办法（试行）》的通知（</w:t>
      </w:r>
      <w:proofErr w:type="gramStart"/>
      <w:r w:rsidRPr="00D448EC">
        <w:t>黔环通</w:t>
      </w:r>
      <w:proofErr w:type="gramEnd"/>
      <w:r w:rsidRPr="00D448EC">
        <w:t>[2018]303</w:t>
      </w:r>
      <w:r w:rsidRPr="00D448EC">
        <w:t>号），贵州省以资源环境承载力为基础，严格空间管制、总量管控和环境准入要求，建立建设项目环境准入绿色通道类（绿线）、从严审查类（黄线）、禁止审批类（红线）清单管理制度。本项目属于</w:t>
      </w:r>
      <w:proofErr w:type="gramStart"/>
      <w:r w:rsidRPr="00D448EC">
        <w:t>“</w:t>
      </w:r>
      <w:proofErr w:type="gramEnd"/>
      <w:r w:rsidRPr="00D448EC">
        <w:t>建设项目环境准入绿色通道类</w:t>
      </w:r>
      <w:r w:rsidRPr="00D448EC">
        <w:t>(</w:t>
      </w:r>
      <w:r w:rsidRPr="00D448EC">
        <w:t>绿线</w:t>
      </w:r>
      <w:r w:rsidRPr="00D448EC">
        <w:t>)</w:t>
      </w:r>
      <w:r w:rsidRPr="00D448EC">
        <w:t>清单</w:t>
      </w:r>
      <w:r w:rsidRPr="00D448EC">
        <w:t>"</w:t>
      </w:r>
      <w:r w:rsidRPr="00D448EC">
        <w:t>中的</w:t>
      </w:r>
      <w:r w:rsidRPr="00D448EC">
        <w:t>“</w:t>
      </w:r>
      <w:r w:rsidRPr="00D448EC">
        <w:t>十九、非金属矿物制品业</w:t>
      </w:r>
      <w:r w:rsidRPr="00D448EC">
        <w:t>”</w:t>
      </w:r>
      <w:r w:rsidRPr="00D448EC">
        <w:t>第</w:t>
      </w:r>
      <w:r w:rsidRPr="00D448EC">
        <w:t xml:space="preserve"> 51 </w:t>
      </w:r>
      <w:r w:rsidRPr="00D448EC">
        <w:t>类</w:t>
      </w:r>
      <w:r w:rsidRPr="00D448EC">
        <w:t>“</w:t>
      </w:r>
      <w:r w:rsidRPr="00D448EC">
        <w:t>石灰和石膏制造、石材加工、人造石制造、砖瓦制造</w:t>
      </w:r>
      <w:r w:rsidRPr="00D448EC">
        <w:t>”</w:t>
      </w:r>
      <w:r w:rsidRPr="00D448EC">
        <w:t>中的</w:t>
      </w:r>
      <w:r w:rsidRPr="00D448EC">
        <w:t>“</w:t>
      </w:r>
      <w:r w:rsidRPr="00D448EC">
        <w:t>其他</w:t>
      </w:r>
      <w:r w:rsidRPr="00D448EC">
        <w:t>”</w:t>
      </w:r>
      <w:r w:rsidRPr="00D448EC">
        <w:t>，属于绿色通道类</w:t>
      </w:r>
      <w:r w:rsidRPr="00D448EC">
        <w:t>(</w:t>
      </w:r>
      <w:r w:rsidRPr="00D448EC">
        <w:t>绿线</w:t>
      </w:r>
      <w:r w:rsidRPr="00D448EC">
        <w:t>)</w:t>
      </w:r>
      <w:r w:rsidRPr="00D448EC">
        <w:t>。因此，本项目建设符合《贵州省建设项目环境准入清单管理办法（试行）》。</w:t>
      </w:r>
    </w:p>
    <w:p w14:paraId="693DBA3D" w14:textId="77777777" w:rsidR="009B3DA9" w:rsidRPr="00D448EC" w:rsidRDefault="009B3DA9" w:rsidP="009B3DA9">
      <w:pPr>
        <w:pStyle w:val="af"/>
        <w:ind w:firstLine="480"/>
      </w:pPr>
      <w:r w:rsidRPr="00D448EC">
        <w:t>综上所述，本项目的建设符合</w:t>
      </w:r>
      <w:r w:rsidRPr="00D448EC">
        <w:t>“</w:t>
      </w:r>
      <w:r w:rsidRPr="00D448EC">
        <w:t>三线一单</w:t>
      </w:r>
      <w:r w:rsidRPr="00D448EC">
        <w:t>”</w:t>
      </w:r>
      <w:r w:rsidRPr="00D448EC">
        <w:t>总体要求。</w:t>
      </w:r>
    </w:p>
    <w:p w14:paraId="40A45774" w14:textId="4D48639B" w:rsidR="00E524C0" w:rsidRPr="00D448EC" w:rsidRDefault="00E524C0" w:rsidP="00E524C0">
      <w:pPr>
        <w:pStyle w:val="41"/>
        <w:spacing w:before="156"/>
        <w:ind w:firstLine="482"/>
      </w:pPr>
      <w:r w:rsidRPr="00D448EC">
        <w:t>2</w:t>
      </w:r>
      <w:r w:rsidRPr="00D448EC">
        <w:t>、项目与遵义市</w:t>
      </w:r>
      <w:r w:rsidRPr="00D448EC">
        <w:t>“</w:t>
      </w:r>
      <w:r w:rsidRPr="00D448EC">
        <w:t>三线一单</w:t>
      </w:r>
      <w:r w:rsidRPr="00D448EC">
        <w:t>”</w:t>
      </w:r>
      <w:r w:rsidRPr="00D448EC">
        <w:t>生态环境分区管</w:t>
      </w:r>
      <w:proofErr w:type="gramStart"/>
      <w:r w:rsidRPr="00D448EC">
        <w:t>控要求</w:t>
      </w:r>
      <w:proofErr w:type="gramEnd"/>
      <w:r w:rsidRPr="00D448EC">
        <w:t>符合性分析</w:t>
      </w:r>
    </w:p>
    <w:p w14:paraId="7BBBE570" w14:textId="77777777" w:rsidR="00E524C0" w:rsidRPr="00D448EC" w:rsidRDefault="00E524C0" w:rsidP="00E524C0">
      <w:pPr>
        <w:pStyle w:val="af"/>
        <w:ind w:firstLine="480"/>
      </w:pPr>
      <w:r w:rsidRPr="00D448EC">
        <w:t>2020</w:t>
      </w:r>
      <w:r w:rsidRPr="00D448EC">
        <w:t>年</w:t>
      </w:r>
      <w:r w:rsidRPr="00D448EC">
        <w:t>11</w:t>
      </w:r>
      <w:r w:rsidRPr="00D448EC">
        <w:t>月</w:t>
      </w:r>
      <w:r w:rsidRPr="00D448EC">
        <w:t>18</w:t>
      </w:r>
      <w:r w:rsidRPr="00D448EC">
        <w:t>日遵义市人民政府发布了《遵义市人民政府关于印发遵义市</w:t>
      </w:r>
      <w:r w:rsidRPr="00D448EC">
        <w:t>“</w:t>
      </w:r>
      <w:r w:rsidRPr="00D448EC">
        <w:t>三线一单</w:t>
      </w:r>
      <w:r w:rsidRPr="00D448EC">
        <w:t>”</w:t>
      </w:r>
      <w:r w:rsidRPr="00D448EC">
        <w:t>生态环境分区管控实施方案的通知》（</w:t>
      </w:r>
      <w:proofErr w:type="gramStart"/>
      <w:r w:rsidRPr="00D448EC">
        <w:t>遵</w:t>
      </w:r>
      <w:proofErr w:type="gramEnd"/>
      <w:r w:rsidRPr="00D448EC">
        <w:t>府发</w:t>
      </w:r>
      <w:r w:rsidRPr="00D448EC">
        <w:t>[2020]10</w:t>
      </w:r>
      <w:r w:rsidRPr="00D448EC">
        <w:t>号），遵义市共划定了</w:t>
      </w:r>
      <w:r w:rsidRPr="00D448EC">
        <w:t>207</w:t>
      </w:r>
      <w:r w:rsidRPr="00D448EC">
        <w:t>个生态环境分区管控单元，根据《道真自治县生态环境分区管控</w:t>
      </w:r>
      <w:r w:rsidRPr="00D448EC">
        <w:t>“</w:t>
      </w:r>
      <w:r w:rsidRPr="00D448EC">
        <w:t>三线一单</w:t>
      </w:r>
      <w:r w:rsidRPr="00D448EC">
        <w:t>”</w:t>
      </w:r>
      <w:r w:rsidRPr="00D448EC">
        <w:t>实施方案》（道府发〔</w:t>
      </w:r>
      <w:r w:rsidRPr="00D448EC">
        <w:t>2021</w:t>
      </w:r>
      <w:r w:rsidRPr="00D448EC">
        <w:t>〕</w:t>
      </w:r>
      <w:r w:rsidRPr="00D448EC">
        <w:t>5</w:t>
      </w:r>
      <w:r w:rsidRPr="00D448EC">
        <w:t>号），其中道真县全县共划定</w:t>
      </w:r>
      <w:r w:rsidRPr="00D448EC">
        <w:t>11</w:t>
      </w:r>
      <w:r w:rsidRPr="00D448EC">
        <w:t>个生态环境分区管控单元。优先保护单元</w:t>
      </w:r>
      <w:r w:rsidRPr="00D448EC">
        <w:t>6</w:t>
      </w:r>
      <w:r w:rsidRPr="00D448EC">
        <w:t>个，重点控制单元</w:t>
      </w:r>
      <w:r w:rsidRPr="00D448EC">
        <w:t>4</w:t>
      </w:r>
      <w:r w:rsidRPr="00D448EC">
        <w:t>个，一般管控单元</w:t>
      </w:r>
      <w:r w:rsidRPr="00D448EC">
        <w:t>1</w:t>
      </w:r>
      <w:r w:rsidRPr="00D448EC">
        <w:t>个。根据划分的环境管控单元的特征，对</w:t>
      </w:r>
      <w:proofErr w:type="gramStart"/>
      <w:r w:rsidRPr="00D448EC">
        <w:t>每个管</w:t>
      </w:r>
      <w:proofErr w:type="gramEnd"/>
      <w:r w:rsidRPr="00D448EC">
        <w:t>控单元分别提出定量和定性相结合的环境准入管控要求，形成全县生态环境准入清单。</w:t>
      </w:r>
    </w:p>
    <w:p w14:paraId="725DF3E5" w14:textId="77777777" w:rsidR="00E524C0" w:rsidRPr="00D448EC" w:rsidRDefault="00E524C0" w:rsidP="00E524C0">
      <w:pPr>
        <w:pStyle w:val="af"/>
        <w:ind w:firstLine="480"/>
      </w:pPr>
      <w:r w:rsidRPr="00D448EC">
        <w:t>根据本项目与遵义市三线</w:t>
      </w:r>
      <w:proofErr w:type="gramStart"/>
      <w:r w:rsidRPr="00D448EC">
        <w:t>一单关系</w:t>
      </w:r>
      <w:proofErr w:type="gramEnd"/>
      <w:r w:rsidRPr="00D448EC">
        <w:t>图（</w:t>
      </w:r>
      <w:commentRangeStart w:id="152"/>
      <w:r w:rsidRPr="00D448EC">
        <w:t>附图</w:t>
      </w:r>
      <w:r w:rsidRPr="00D448EC">
        <w:t>3</w:t>
      </w:r>
      <w:commentRangeEnd w:id="152"/>
      <w:r w:rsidRPr="00D448EC">
        <w:rPr>
          <w:rStyle w:val="af2"/>
        </w:rPr>
        <w:commentReference w:id="152"/>
      </w:r>
      <w:r w:rsidRPr="00D448EC">
        <w:t>）可知本项目位于道真自治县重点管控单元，环境管控单元名称为</w:t>
      </w:r>
      <w:proofErr w:type="gramStart"/>
      <w:r w:rsidRPr="00D448EC">
        <w:t>道真上玉工业园区</w:t>
      </w:r>
      <w:proofErr w:type="gramEnd"/>
      <w:r w:rsidRPr="00D448EC">
        <w:t>重点管控单元。</w:t>
      </w:r>
    </w:p>
    <w:p w14:paraId="19627BEC" w14:textId="7666E89E" w:rsidR="00E524C0" w:rsidRPr="00D448EC" w:rsidRDefault="00E524C0" w:rsidP="00E524C0">
      <w:pPr>
        <w:pStyle w:val="a6"/>
        <w:spacing w:before="156"/>
      </w:pPr>
      <w:r w:rsidRPr="00D448EC">
        <w:t>表</w:t>
      </w:r>
      <w:r w:rsidRPr="00D448EC">
        <w:t>2.7-</w:t>
      </w:r>
      <w:r w:rsidR="00703838" w:rsidRPr="00D448EC">
        <w:t>2</w:t>
      </w:r>
      <w:r w:rsidRPr="00D448EC">
        <w:t>项目与遵义市重点管控单元管</w:t>
      </w:r>
      <w:proofErr w:type="gramStart"/>
      <w:r w:rsidRPr="00D448EC">
        <w:t>控要求</w:t>
      </w:r>
      <w:proofErr w:type="gramEnd"/>
      <w:r w:rsidRPr="00D448EC">
        <w:t>对照表</w:t>
      </w:r>
    </w:p>
    <w:tbl>
      <w:tblPr>
        <w:tblStyle w:val="a3"/>
        <w:tblW w:w="4950" w:type="pct"/>
        <w:jc w:val="center"/>
        <w:tblBorders>
          <w:top w:val="single" w:sz="12" w:space="0" w:color="auto"/>
          <w:left w:val="none" w:sz="0" w:space="0" w:color="auto"/>
          <w:bottom w:val="single" w:sz="12" w:space="0" w:color="auto"/>
          <w:right w:val="none" w:sz="0" w:space="0" w:color="auto"/>
        </w:tblBorders>
        <w:tblLook w:val="0000" w:firstRow="0" w:lastRow="0" w:firstColumn="0" w:lastColumn="0" w:noHBand="0" w:noVBand="0"/>
      </w:tblPr>
      <w:tblGrid>
        <w:gridCol w:w="507"/>
        <w:gridCol w:w="4451"/>
        <w:gridCol w:w="2754"/>
        <w:gridCol w:w="506"/>
      </w:tblGrid>
      <w:tr w:rsidR="00E524C0" w:rsidRPr="00D448EC" w14:paraId="68D5BBE1" w14:textId="77777777" w:rsidTr="00FF2666">
        <w:trPr>
          <w:trHeight w:val="581"/>
          <w:jc w:val="center"/>
        </w:trPr>
        <w:tc>
          <w:tcPr>
            <w:tcW w:w="4047" w:type="dxa"/>
            <w:gridSpan w:val="2"/>
            <w:tcBorders>
              <w:top w:val="single" w:sz="4" w:space="0" w:color="auto"/>
              <w:left w:val="single" w:sz="0" w:space="0" w:color="auto"/>
              <w:tl2br w:val="nil"/>
              <w:tr2bl w:val="nil"/>
            </w:tcBorders>
            <w:vAlign w:val="center"/>
          </w:tcPr>
          <w:p w14:paraId="7238DD94" w14:textId="77777777" w:rsidR="00E524C0" w:rsidRPr="00D448EC" w:rsidRDefault="00E524C0" w:rsidP="00E524C0">
            <w:pPr>
              <w:pStyle w:val="a4"/>
            </w:pPr>
            <w:r w:rsidRPr="00D448EC">
              <w:t>管</w:t>
            </w:r>
            <w:proofErr w:type="gramStart"/>
            <w:r w:rsidRPr="00D448EC">
              <w:t>控要求</w:t>
            </w:r>
            <w:proofErr w:type="gramEnd"/>
          </w:p>
        </w:tc>
        <w:tc>
          <w:tcPr>
            <w:tcW w:w="2263" w:type="dxa"/>
            <w:tcBorders>
              <w:top w:val="single" w:sz="4" w:space="0" w:color="auto"/>
              <w:tl2br w:val="nil"/>
              <w:tr2bl w:val="nil"/>
            </w:tcBorders>
            <w:vAlign w:val="center"/>
          </w:tcPr>
          <w:p w14:paraId="0A997699" w14:textId="77777777" w:rsidR="00E524C0" w:rsidRPr="00D448EC" w:rsidRDefault="00E524C0" w:rsidP="00E524C0">
            <w:pPr>
              <w:pStyle w:val="a4"/>
            </w:pPr>
            <w:r w:rsidRPr="00D448EC">
              <w:t>本项目情况</w:t>
            </w:r>
          </w:p>
        </w:tc>
        <w:tc>
          <w:tcPr>
            <w:tcW w:w="388" w:type="dxa"/>
            <w:tcBorders>
              <w:top w:val="single" w:sz="4" w:space="0" w:color="auto"/>
              <w:right w:val="single" w:sz="4" w:space="0" w:color="auto"/>
              <w:tl2br w:val="nil"/>
              <w:tr2bl w:val="nil"/>
            </w:tcBorders>
            <w:vAlign w:val="center"/>
          </w:tcPr>
          <w:p w14:paraId="3C677A90" w14:textId="77777777" w:rsidR="00E524C0" w:rsidRPr="00D448EC" w:rsidRDefault="00E524C0" w:rsidP="00E524C0">
            <w:pPr>
              <w:pStyle w:val="a4"/>
            </w:pPr>
            <w:r w:rsidRPr="00D448EC">
              <w:t>符合性</w:t>
            </w:r>
          </w:p>
        </w:tc>
      </w:tr>
      <w:tr w:rsidR="00E524C0" w:rsidRPr="00D448EC" w14:paraId="1576B354" w14:textId="77777777" w:rsidTr="00FF2666">
        <w:trPr>
          <w:trHeight w:val="1155"/>
          <w:jc w:val="center"/>
        </w:trPr>
        <w:tc>
          <w:tcPr>
            <w:tcW w:w="390" w:type="dxa"/>
            <w:tcBorders>
              <w:left w:val="single" w:sz="4" w:space="0" w:color="auto"/>
              <w:tl2br w:val="nil"/>
              <w:tr2bl w:val="nil"/>
            </w:tcBorders>
            <w:vAlign w:val="center"/>
          </w:tcPr>
          <w:p w14:paraId="6A959136" w14:textId="77777777" w:rsidR="00E524C0" w:rsidRPr="00D448EC" w:rsidRDefault="00E524C0" w:rsidP="00E524C0">
            <w:pPr>
              <w:pStyle w:val="a4"/>
            </w:pPr>
            <w:r w:rsidRPr="00D448EC">
              <w:t>空间布局约束</w:t>
            </w:r>
          </w:p>
        </w:tc>
        <w:tc>
          <w:tcPr>
            <w:tcW w:w="3657" w:type="dxa"/>
            <w:tcBorders>
              <w:tl2br w:val="nil"/>
              <w:tr2bl w:val="nil"/>
            </w:tcBorders>
            <w:vAlign w:val="center"/>
          </w:tcPr>
          <w:p w14:paraId="06F0A2BB" w14:textId="77777777" w:rsidR="00E524C0" w:rsidRPr="00D448EC" w:rsidRDefault="00E524C0" w:rsidP="00E524C0">
            <w:pPr>
              <w:pStyle w:val="a4"/>
            </w:pPr>
            <w:r w:rsidRPr="00D448EC">
              <w:t>按照贵州省、黔东生物多样性区、遵义市总体管</w:t>
            </w:r>
            <w:proofErr w:type="gramStart"/>
            <w:r w:rsidRPr="00D448EC">
              <w:t>控要求</w:t>
            </w:r>
            <w:proofErr w:type="gramEnd"/>
            <w:r w:rsidRPr="00D448EC">
              <w:t>中水环境工业污染重点管控区、大气环境高排放重点管控普适性准入要求执行。优化产业布局，严格限制食品、轻工、医药等产业靠近化工、</w:t>
            </w:r>
            <w:proofErr w:type="gramStart"/>
            <w:r w:rsidRPr="00D448EC">
              <w:t>涉重污染</w:t>
            </w:r>
            <w:proofErr w:type="gramEnd"/>
            <w:r w:rsidRPr="00D448EC">
              <w:t>项目布局。禁止各产业项目大气防护距离范围内建设居住区、学校、医院。严格限</w:t>
            </w:r>
            <w:r w:rsidRPr="00D448EC">
              <w:lastRenderedPageBreak/>
              <w:t>制高耗水和水江染严重的工业。企业严禁引入电镀类型企业。禁止投资燃煤电厂、水泥、钢铁冶炼等对大气污染严重的项目</w:t>
            </w:r>
            <w:r w:rsidRPr="00D448EC">
              <w:t>(</w:t>
            </w:r>
            <w:r w:rsidRPr="00D448EC">
              <w:t>符合</w:t>
            </w:r>
            <w:r w:rsidRPr="00D448EC">
              <w:t>“</w:t>
            </w:r>
            <w:r w:rsidRPr="00D448EC">
              <w:t>三线</w:t>
            </w:r>
            <w:r w:rsidRPr="00D448EC">
              <w:t>”</w:t>
            </w:r>
            <w:r w:rsidRPr="00D448EC">
              <w:t>要求且属于国家鼓励类生产工艺、技术和生产能力的除外</w:t>
            </w:r>
            <w:r w:rsidRPr="00D448EC">
              <w:t>)</w:t>
            </w:r>
            <w:r w:rsidRPr="00D448EC">
              <w:t>。严格限制新建可能对大气产生影响的燃用煤、重油等高污染燃料的工业项目。不得引入与目前园区功能定位和产业规划相冲突的企业。加快推行清洁生产，促进园区形成循环经济产业。</w:t>
            </w:r>
            <w:proofErr w:type="gramStart"/>
            <w:r w:rsidRPr="00D448EC">
              <w:t>避兔</w:t>
            </w:r>
            <w:proofErr w:type="gramEnd"/>
            <w:r w:rsidRPr="00D448EC">
              <w:t>工业用地与居住等用地混杂，居住用地与工业用地间应设置生态隔离带。</w:t>
            </w:r>
          </w:p>
        </w:tc>
        <w:tc>
          <w:tcPr>
            <w:tcW w:w="2263" w:type="dxa"/>
            <w:tcBorders>
              <w:tl2br w:val="nil"/>
              <w:tr2bl w:val="nil"/>
            </w:tcBorders>
            <w:vAlign w:val="center"/>
          </w:tcPr>
          <w:p w14:paraId="589F98CE" w14:textId="77777777" w:rsidR="00E524C0" w:rsidRPr="00D448EC" w:rsidRDefault="00E524C0" w:rsidP="00E524C0">
            <w:pPr>
              <w:pStyle w:val="a4"/>
            </w:pPr>
          </w:p>
          <w:p w14:paraId="7DB5EB80" w14:textId="598F298F" w:rsidR="00E524C0" w:rsidRPr="00D448EC" w:rsidRDefault="00E524C0" w:rsidP="00E524C0">
            <w:pPr>
              <w:pStyle w:val="a4"/>
            </w:pPr>
            <w:r w:rsidRPr="00D448EC">
              <w:t>项目位于道真自治县</w:t>
            </w:r>
            <w:proofErr w:type="gramStart"/>
            <w:r w:rsidRPr="00D448EC">
              <w:t>上玉工业</w:t>
            </w:r>
            <w:proofErr w:type="gramEnd"/>
            <w:r w:rsidRPr="00D448EC">
              <w:t>园，铝基新型材料产业园，</w:t>
            </w:r>
            <w:proofErr w:type="gramStart"/>
            <w:r w:rsidRPr="00D448EC">
              <w:t>洛</w:t>
            </w:r>
            <w:proofErr w:type="gramEnd"/>
            <w:r w:rsidRPr="00D448EC">
              <w:t>龙片区，属于基础化学原料造项目，不属于食品、轻工、医药等产业靠近</w:t>
            </w:r>
            <w:r w:rsidRPr="00D448EC">
              <w:lastRenderedPageBreak/>
              <w:t>化工、</w:t>
            </w:r>
            <w:proofErr w:type="gramStart"/>
            <w:r w:rsidRPr="00D448EC">
              <w:t>涉重污染</w:t>
            </w:r>
            <w:proofErr w:type="gramEnd"/>
            <w:r w:rsidRPr="00D448EC">
              <w:t>项目，符合</w:t>
            </w:r>
            <w:r w:rsidRPr="00D448EC">
              <w:t>“</w:t>
            </w:r>
            <w:r w:rsidRPr="00D448EC">
              <w:t>管控单元</w:t>
            </w:r>
            <w:r w:rsidRPr="00D448EC">
              <w:t>”</w:t>
            </w:r>
            <w:r w:rsidRPr="00D448EC">
              <w:t>中的空间布局约束条件；符合工业园区内产业定位。项目运营期产生的废气处理后达标排放，噪声采取有效措施处理后达标排放；固体废弃物妥善处置不外排；生产及生活污水经合理处置后回用，不外排。</w:t>
            </w:r>
          </w:p>
        </w:tc>
        <w:tc>
          <w:tcPr>
            <w:tcW w:w="388" w:type="dxa"/>
            <w:tcBorders>
              <w:right w:val="single" w:sz="4" w:space="0" w:color="auto"/>
              <w:tl2br w:val="nil"/>
              <w:tr2bl w:val="nil"/>
            </w:tcBorders>
            <w:vAlign w:val="center"/>
          </w:tcPr>
          <w:p w14:paraId="47189771" w14:textId="77777777" w:rsidR="00E524C0" w:rsidRPr="00D448EC" w:rsidRDefault="00E524C0" w:rsidP="00E524C0">
            <w:pPr>
              <w:pStyle w:val="a4"/>
            </w:pPr>
            <w:r w:rsidRPr="00D448EC">
              <w:lastRenderedPageBreak/>
              <w:t>符合</w:t>
            </w:r>
          </w:p>
        </w:tc>
      </w:tr>
      <w:tr w:rsidR="00E524C0" w:rsidRPr="00D448EC" w14:paraId="09B8E955" w14:textId="77777777" w:rsidTr="00FF2666">
        <w:trPr>
          <w:trHeight w:val="3066"/>
          <w:jc w:val="center"/>
        </w:trPr>
        <w:tc>
          <w:tcPr>
            <w:tcW w:w="390" w:type="dxa"/>
            <w:tcBorders>
              <w:left w:val="single" w:sz="4" w:space="0" w:color="auto"/>
              <w:tl2br w:val="nil"/>
              <w:tr2bl w:val="nil"/>
            </w:tcBorders>
            <w:vAlign w:val="center"/>
          </w:tcPr>
          <w:p w14:paraId="05CA58DD" w14:textId="77777777" w:rsidR="00E524C0" w:rsidRPr="00D448EC" w:rsidRDefault="00E524C0" w:rsidP="00E524C0">
            <w:pPr>
              <w:pStyle w:val="a4"/>
            </w:pPr>
            <w:r w:rsidRPr="00D448EC">
              <w:t>污染物排放管控</w:t>
            </w:r>
          </w:p>
        </w:tc>
        <w:tc>
          <w:tcPr>
            <w:tcW w:w="3657" w:type="dxa"/>
            <w:tcBorders>
              <w:tl2br w:val="nil"/>
              <w:tr2bl w:val="nil"/>
            </w:tcBorders>
            <w:vAlign w:val="center"/>
          </w:tcPr>
          <w:p w14:paraId="3EBFC45E" w14:textId="77777777" w:rsidR="00E524C0" w:rsidRPr="00D448EC" w:rsidRDefault="00E524C0" w:rsidP="00E524C0">
            <w:pPr>
              <w:pStyle w:val="a4"/>
            </w:pPr>
            <w:r w:rsidRPr="00D448EC">
              <w:t>l</w:t>
            </w:r>
            <w:r w:rsidRPr="00D448EC">
              <w:t>按照贵州省、黔东生物多样性区、遵义市总体管</w:t>
            </w:r>
            <w:proofErr w:type="gramStart"/>
            <w:r w:rsidRPr="00D448EC">
              <w:t>控要求</w:t>
            </w:r>
            <w:proofErr w:type="gramEnd"/>
            <w:r w:rsidRPr="00D448EC">
              <w:t>中水环境工业污染重点管控区、大气环境高排放重点管控普适性准入要求执行。</w:t>
            </w:r>
            <w:r w:rsidRPr="00D448EC">
              <w:t>2</w:t>
            </w:r>
            <w:r w:rsidRPr="00D448EC">
              <w:t>集中治理工业集聚区水污染，新建、升级工业集聚区应同步规划建设污水集中处理设施并安装自动在线监控装置。</w:t>
            </w:r>
            <w:r w:rsidRPr="00D448EC">
              <w:t>3</w:t>
            </w:r>
            <w:r w:rsidRPr="00D448EC">
              <w:t>所有入驻企业生产废水、生活污水必须经处理达标排放</w:t>
            </w:r>
            <w:r w:rsidRPr="00D448EC">
              <w:t>,</w:t>
            </w:r>
            <w:r w:rsidRPr="00D448EC">
              <w:t>并尽量提高重复用水率。建立健全产业园区日常环境监测制度。在规划园区内尽可能实现废物的资源化，建设中水回用设施，提高水。循环利用率。</w:t>
            </w:r>
            <w:r w:rsidRPr="00D448EC">
              <w:t>6.</w:t>
            </w:r>
            <w:r w:rsidRPr="00D448EC">
              <w:t>大气污染物排放需要满足《大气污染物综合排放标准》或行业标准，排放大气污染物</w:t>
            </w:r>
            <w:r w:rsidRPr="00D448EC">
              <w:t>(SO</w:t>
            </w:r>
            <w:r w:rsidRPr="00D448EC">
              <w:rPr>
                <w:vertAlign w:val="subscript"/>
              </w:rPr>
              <w:t>2</w:t>
            </w:r>
            <w:r w:rsidRPr="00D448EC">
              <w:t>、</w:t>
            </w:r>
            <w:r w:rsidRPr="00D448EC">
              <w:t>NOx</w:t>
            </w:r>
            <w:r w:rsidRPr="00D448EC">
              <w:t>、颗粒物</w:t>
            </w:r>
            <w:r w:rsidRPr="00D448EC">
              <w:t>VOCs</w:t>
            </w:r>
            <w:r w:rsidRPr="00D448EC">
              <w:t>等）需满足园区大气环境容量和总量控制要求。</w:t>
            </w:r>
          </w:p>
        </w:tc>
        <w:tc>
          <w:tcPr>
            <w:tcW w:w="2263" w:type="dxa"/>
            <w:tcBorders>
              <w:tl2br w:val="nil"/>
              <w:tr2bl w:val="nil"/>
            </w:tcBorders>
            <w:vAlign w:val="center"/>
          </w:tcPr>
          <w:p w14:paraId="5DDD18D2" w14:textId="77777777" w:rsidR="00E524C0" w:rsidRPr="00D448EC" w:rsidRDefault="00E524C0" w:rsidP="00E524C0">
            <w:pPr>
              <w:pStyle w:val="a4"/>
            </w:pPr>
            <w:r w:rsidRPr="00D448EC">
              <w:t>项目大气污染</w:t>
            </w:r>
            <w:proofErr w:type="gramStart"/>
            <w:r w:rsidRPr="00D448EC">
              <w:t>物执行</w:t>
            </w:r>
            <w:proofErr w:type="gramEnd"/>
            <w:r w:rsidRPr="00D448EC">
              <w:t>标准符合贵州省大气环境污染物排放普适性管控要求；</w:t>
            </w:r>
          </w:p>
          <w:p w14:paraId="060E25DB" w14:textId="77777777" w:rsidR="00E524C0" w:rsidRPr="00D448EC" w:rsidRDefault="00E524C0" w:rsidP="00E524C0">
            <w:pPr>
              <w:pStyle w:val="a4"/>
            </w:pPr>
            <w:r w:rsidRPr="00D448EC">
              <w:t>项目运营期产生的废气处理后达标排放，噪声采取有效措施处理后达标排放；固体废弃物妥善处置不外排；生产及生活污水经合理处置后回用，不外排。对环境影响较小。</w:t>
            </w:r>
          </w:p>
        </w:tc>
        <w:tc>
          <w:tcPr>
            <w:tcW w:w="388" w:type="dxa"/>
            <w:tcBorders>
              <w:right w:val="single" w:sz="4" w:space="0" w:color="auto"/>
              <w:tl2br w:val="nil"/>
              <w:tr2bl w:val="nil"/>
            </w:tcBorders>
            <w:vAlign w:val="center"/>
          </w:tcPr>
          <w:p w14:paraId="67CEF5CF" w14:textId="77777777" w:rsidR="00E524C0" w:rsidRPr="00D448EC" w:rsidRDefault="00E524C0" w:rsidP="00E524C0">
            <w:pPr>
              <w:pStyle w:val="a4"/>
            </w:pPr>
            <w:r w:rsidRPr="00D448EC">
              <w:t>符合</w:t>
            </w:r>
          </w:p>
        </w:tc>
      </w:tr>
      <w:tr w:rsidR="00E524C0" w:rsidRPr="00D448EC" w14:paraId="045F1EAA" w14:textId="77777777" w:rsidTr="00FF2666">
        <w:trPr>
          <w:trHeight w:val="1537"/>
          <w:jc w:val="center"/>
        </w:trPr>
        <w:tc>
          <w:tcPr>
            <w:tcW w:w="390" w:type="dxa"/>
            <w:tcBorders>
              <w:left w:val="single" w:sz="4" w:space="0" w:color="auto"/>
              <w:tl2br w:val="nil"/>
              <w:tr2bl w:val="nil"/>
            </w:tcBorders>
            <w:vAlign w:val="center"/>
          </w:tcPr>
          <w:p w14:paraId="15DC2145" w14:textId="77777777" w:rsidR="00E524C0" w:rsidRPr="00D448EC" w:rsidRDefault="00E524C0" w:rsidP="00E524C0">
            <w:pPr>
              <w:pStyle w:val="a4"/>
            </w:pPr>
            <w:r w:rsidRPr="00D448EC">
              <w:t>环境风险防控</w:t>
            </w:r>
          </w:p>
        </w:tc>
        <w:tc>
          <w:tcPr>
            <w:tcW w:w="3657" w:type="dxa"/>
            <w:tcBorders>
              <w:tl2br w:val="nil"/>
              <w:tr2bl w:val="nil"/>
            </w:tcBorders>
            <w:vAlign w:val="center"/>
          </w:tcPr>
          <w:p w14:paraId="38F5212B" w14:textId="77777777" w:rsidR="00E524C0" w:rsidRPr="00D448EC" w:rsidRDefault="00E524C0" w:rsidP="00E524C0">
            <w:pPr>
              <w:pStyle w:val="a4"/>
            </w:pPr>
            <w:r w:rsidRPr="00D448EC">
              <w:t>园区应制定环境风险应急预案，按要求开展突发环境事件风险评估。成立应急组织机构，定期开展应急演练，提高区域环境风险防范能力。建设环境应急物资储备库，企业环境应急</w:t>
            </w:r>
            <w:r w:rsidRPr="00D448EC">
              <w:t>|</w:t>
            </w:r>
            <w:r w:rsidRPr="00D448EC">
              <w:t>装备和储备物资应纳入储备体系</w:t>
            </w:r>
          </w:p>
        </w:tc>
        <w:tc>
          <w:tcPr>
            <w:tcW w:w="2263" w:type="dxa"/>
            <w:tcBorders>
              <w:tl2br w:val="nil"/>
              <w:tr2bl w:val="nil"/>
            </w:tcBorders>
            <w:vAlign w:val="center"/>
          </w:tcPr>
          <w:p w14:paraId="2F0644F1" w14:textId="77777777" w:rsidR="00E524C0" w:rsidRPr="00D448EC" w:rsidRDefault="00E524C0" w:rsidP="00E524C0">
            <w:pPr>
              <w:pStyle w:val="a4"/>
            </w:pPr>
            <w:r w:rsidRPr="00D448EC">
              <w:t>本次评价要求企业在项目投产前编制应急预案，及时购置相关应急物资并配备专人管理，做好风险防治措施</w:t>
            </w:r>
          </w:p>
        </w:tc>
        <w:tc>
          <w:tcPr>
            <w:tcW w:w="388" w:type="dxa"/>
            <w:tcBorders>
              <w:right w:val="single" w:sz="4" w:space="0" w:color="auto"/>
              <w:tl2br w:val="nil"/>
              <w:tr2bl w:val="nil"/>
            </w:tcBorders>
            <w:vAlign w:val="center"/>
          </w:tcPr>
          <w:p w14:paraId="1E8F8E9F" w14:textId="77777777" w:rsidR="00E524C0" w:rsidRPr="00D448EC" w:rsidRDefault="00E524C0" w:rsidP="00E524C0">
            <w:pPr>
              <w:pStyle w:val="a4"/>
            </w:pPr>
            <w:r w:rsidRPr="00D448EC">
              <w:t>符合</w:t>
            </w:r>
          </w:p>
        </w:tc>
      </w:tr>
      <w:tr w:rsidR="00E524C0" w:rsidRPr="00D448EC" w14:paraId="7EEFC9D9" w14:textId="77777777" w:rsidTr="00FF2666">
        <w:trPr>
          <w:trHeight w:val="2117"/>
          <w:jc w:val="center"/>
        </w:trPr>
        <w:tc>
          <w:tcPr>
            <w:tcW w:w="390" w:type="dxa"/>
            <w:tcBorders>
              <w:left w:val="single" w:sz="4" w:space="0" w:color="auto"/>
              <w:bottom w:val="single" w:sz="4" w:space="0" w:color="auto"/>
              <w:tl2br w:val="nil"/>
              <w:tr2bl w:val="nil"/>
            </w:tcBorders>
            <w:vAlign w:val="center"/>
          </w:tcPr>
          <w:p w14:paraId="50281C60" w14:textId="77777777" w:rsidR="00E524C0" w:rsidRPr="00D448EC" w:rsidRDefault="00E524C0" w:rsidP="00E524C0">
            <w:pPr>
              <w:pStyle w:val="a4"/>
            </w:pPr>
            <w:r w:rsidRPr="00D448EC">
              <w:t>资源开发效率要求</w:t>
            </w:r>
          </w:p>
        </w:tc>
        <w:tc>
          <w:tcPr>
            <w:tcW w:w="3657" w:type="dxa"/>
            <w:tcBorders>
              <w:bottom w:val="single" w:sz="4" w:space="0" w:color="auto"/>
              <w:tl2br w:val="nil"/>
              <w:tr2bl w:val="nil"/>
            </w:tcBorders>
            <w:vAlign w:val="center"/>
          </w:tcPr>
          <w:p w14:paraId="2DD566B1" w14:textId="77777777" w:rsidR="00E524C0" w:rsidRPr="00D448EC" w:rsidRDefault="00E524C0" w:rsidP="00E524C0">
            <w:pPr>
              <w:pStyle w:val="a4"/>
            </w:pPr>
            <w:r w:rsidRPr="00D448EC">
              <w:t>1.</w:t>
            </w:r>
            <w:r w:rsidRPr="00D448EC">
              <w:t>执行遵义市道真县资源开发利用效率普适性要求。</w:t>
            </w:r>
            <w:r w:rsidRPr="00D448EC">
              <w:t>2.</w:t>
            </w:r>
            <w:r w:rsidRPr="00D448EC">
              <w:t>提高园区工业水重复利用率，产业项目需满足行业准入条件及清洁生产标准要求的水重复利用率。</w:t>
            </w:r>
          </w:p>
        </w:tc>
        <w:tc>
          <w:tcPr>
            <w:tcW w:w="2263" w:type="dxa"/>
            <w:tcBorders>
              <w:bottom w:val="single" w:sz="4" w:space="0" w:color="auto"/>
              <w:tl2br w:val="nil"/>
              <w:tr2bl w:val="nil"/>
            </w:tcBorders>
            <w:vAlign w:val="center"/>
          </w:tcPr>
          <w:p w14:paraId="6ED169A4" w14:textId="77777777" w:rsidR="00E524C0" w:rsidRPr="00D448EC" w:rsidRDefault="00E524C0" w:rsidP="00E524C0">
            <w:pPr>
              <w:pStyle w:val="a4"/>
            </w:pPr>
            <w:r w:rsidRPr="00D448EC">
              <w:t>项目主要使用能源主要为水、电，符合遵义市能源利用普适性要求；本项目产生的废水经合理处置后回用，不外排</w:t>
            </w:r>
          </w:p>
        </w:tc>
        <w:tc>
          <w:tcPr>
            <w:tcW w:w="388" w:type="dxa"/>
            <w:tcBorders>
              <w:bottom w:val="single" w:sz="4" w:space="0" w:color="auto"/>
              <w:right w:val="single" w:sz="4" w:space="0" w:color="auto"/>
              <w:tl2br w:val="nil"/>
              <w:tr2bl w:val="nil"/>
            </w:tcBorders>
            <w:vAlign w:val="center"/>
          </w:tcPr>
          <w:p w14:paraId="72CEB482" w14:textId="77777777" w:rsidR="00E524C0" w:rsidRPr="00D448EC" w:rsidRDefault="00E524C0" w:rsidP="00E524C0">
            <w:pPr>
              <w:pStyle w:val="a4"/>
            </w:pPr>
            <w:r w:rsidRPr="00D448EC">
              <w:t>符合</w:t>
            </w:r>
          </w:p>
        </w:tc>
      </w:tr>
    </w:tbl>
    <w:p w14:paraId="501F75F4" w14:textId="21D9DF45" w:rsidR="00E524C0" w:rsidRPr="00D448EC" w:rsidRDefault="00E524C0" w:rsidP="00E524C0">
      <w:pPr>
        <w:pStyle w:val="af"/>
        <w:ind w:firstLine="480"/>
      </w:pPr>
      <w:r w:rsidRPr="00D448EC">
        <w:t>由表</w:t>
      </w:r>
      <w:r w:rsidRPr="00D448EC">
        <w:t>2.7-1</w:t>
      </w:r>
      <w:r w:rsidRPr="00D448EC">
        <w:t>可知，</w:t>
      </w:r>
      <w:r w:rsidRPr="00D448EC">
        <w:rPr>
          <w:szCs w:val="24"/>
        </w:rPr>
        <w:t>本项目与道真自治县重点管控单元管</w:t>
      </w:r>
      <w:proofErr w:type="gramStart"/>
      <w:r w:rsidRPr="00D448EC">
        <w:rPr>
          <w:szCs w:val="24"/>
        </w:rPr>
        <w:t>控要求</w:t>
      </w:r>
      <w:proofErr w:type="gramEnd"/>
      <w:r w:rsidRPr="00D448EC">
        <w:rPr>
          <w:szCs w:val="24"/>
        </w:rPr>
        <w:t>不冲突。符合</w:t>
      </w:r>
      <w:r w:rsidRPr="00D448EC">
        <w:t>《遵义市人民政府关于印发遵义市</w:t>
      </w:r>
      <w:r w:rsidRPr="00D448EC">
        <w:t>“</w:t>
      </w:r>
      <w:r w:rsidRPr="00D448EC">
        <w:t>三线一单</w:t>
      </w:r>
      <w:r w:rsidRPr="00D448EC">
        <w:t>”</w:t>
      </w:r>
      <w:r w:rsidRPr="00D448EC">
        <w:t>生态环境分区管控实施方案的通知》的文件要求。</w:t>
      </w:r>
    </w:p>
    <w:p w14:paraId="2EF7ABB4" w14:textId="77777777" w:rsidR="00D36550" w:rsidRPr="00D448EC" w:rsidRDefault="00D36550" w:rsidP="00D36550">
      <w:pPr>
        <w:pStyle w:val="af"/>
        <w:ind w:firstLine="480"/>
      </w:pPr>
      <w:r w:rsidRPr="00D448EC">
        <w:t>同时本项目位于遵义市道真自治县洛龙镇龙桥村野毛</w:t>
      </w:r>
      <w:proofErr w:type="gramStart"/>
      <w:r w:rsidRPr="00D448EC">
        <w:t>水村民</w:t>
      </w:r>
      <w:proofErr w:type="gramEnd"/>
      <w:r w:rsidRPr="00D448EC">
        <w:t>组，周边具有本项目原材料供应商石料厂，可降低项目原材料运输成本；同时紧邻重庆市武隆港区，可借助港口将项目生产产品销售至重庆武隆等地，从而延伸销售链。另外，本项目拟选址地距离居民点较远，且周边无落水洞、溶洞等，项目生产不会对周边居民健康及地下水环境等造成明显影响。此外，项目选址地交通、供水、供电、</w:t>
      </w:r>
      <w:r w:rsidRPr="00D448EC">
        <w:lastRenderedPageBreak/>
        <w:t>通信等方面具备良好条件，项目用水来自洛龙镇自来水管网，用电来自洛龙镇供电所，交通、能源等方面均有保障。因此，</w:t>
      </w:r>
      <w:r w:rsidRPr="00D448EC">
        <w:rPr>
          <w:kern w:val="0"/>
        </w:rPr>
        <w:t>项目建设于此与周边环境相容性较好</w:t>
      </w:r>
      <w:r w:rsidRPr="00D448EC">
        <w:t>，且外环境对本项目建设无较大限制。</w:t>
      </w:r>
    </w:p>
    <w:p w14:paraId="0A5128A5" w14:textId="77777777" w:rsidR="00D36550" w:rsidRPr="00D448EC" w:rsidRDefault="00D36550" w:rsidP="00D36550">
      <w:pPr>
        <w:pStyle w:val="af"/>
        <w:ind w:firstLine="480"/>
      </w:pPr>
      <w:r w:rsidRPr="00D448EC">
        <w:t>项目用地性质为二类工业用地，</w:t>
      </w:r>
      <w:proofErr w:type="gramStart"/>
      <w:r w:rsidRPr="00D448EC">
        <w:t>不</w:t>
      </w:r>
      <w:proofErr w:type="gramEnd"/>
      <w:r w:rsidRPr="00D448EC">
        <w:t>处在国家法律、法规、行政规章及规划确定或县级以上人民政府批准的饮用水水源保护区、自然保护区、风景名胜区、生态功能保护区等需要特殊保护的地区范围内。</w:t>
      </w:r>
    </w:p>
    <w:p w14:paraId="6E82E8A3" w14:textId="073EABCA" w:rsidR="00D36550" w:rsidRPr="00D448EC" w:rsidRDefault="00D36550" w:rsidP="00D36550">
      <w:pPr>
        <w:pStyle w:val="af"/>
        <w:ind w:firstLine="480"/>
      </w:pPr>
      <w:r w:rsidRPr="00D448EC">
        <w:t>因此，从环境保护角度看，本项目选址合理。</w:t>
      </w:r>
    </w:p>
    <w:p w14:paraId="5A0E10F9" w14:textId="2DC0538C" w:rsidR="00614F74" w:rsidRPr="00D448EC" w:rsidRDefault="00BE3E21" w:rsidP="00BE3E21">
      <w:pPr>
        <w:pStyle w:val="ae"/>
        <w:spacing w:before="156"/>
        <w:ind w:firstLine="482"/>
        <w:rPr>
          <w:rFonts w:eastAsia="宋体"/>
        </w:rPr>
      </w:pPr>
      <w:bookmarkStart w:id="153" w:name="_Toc109047591"/>
      <w:r w:rsidRPr="00D448EC">
        <w:rPr>
          <w:rFonts w:eastAsia="宋体"/>
        </w:rPr>
        <w:t>2.7.4</w:t>
      </w:r>
      <w:r w:rsidRPr="00D448EC">
        <w:rPr>
          <w:rFonts w:eastAsia="宋体"/>
        </w:rPr>
        <w:t>项目平面布置合理性分析</w:t>
      </w:r>
      <w:bookmarkEnd w:id="153"/>
    </w:p>
    <w:p w14:paraId="3E5C5F2C" w14:textId="0086A5EF" w:rsidR="00BE3E21" w:rsidRPr="00D448EC" w:rsidRDefault="00BE3E21" w:rsidP="00BE3E21">
      <w:pPr>
        <w:pStyle w:val="af"/>
        <w:ind w:firstLine="480"/>
      </w:pPr>
      <w:r w:rsidRPr="00D448EC">
        <w:t>根据当地气象台长期气象资料，该区域常年主导风向为</w:t>
      </w:r>
      <w:r w:rsidRPr="00D448EC">
        <w:t>E</w:t>
      </w:r>
      <w:r w:rsidRPr="00D448EC">
        <w:t>。办公区及生活区位于厂区北侧，处于</w:t>
      </w:r>
      <w:r w:rsidR="00E1330A" w:rsidRPr="00D448EC">
        <w:t>生产区</w:t>
      </w:r>
      <w:r w:rsidRPr="00D448EC">
        <w:t>侧风向处，减小</w:t>
      </w:r>
      <w:r w:rsidR="00E1330A" w:rsidRPr="00D448EC">
        <w:t>生产废气</w:t>
      </w:r>
      <w:r w:rsidRPr="00D448EC">
        <w:t>对办公及生活区的影响；</w:t>
      </w:r>
      <w:r w:rsidR="008E4779" w:rsidRPr="00D448EC">
        <w:t>原料</w:t>
      </w:r>
      <w:proofErr w:type="gramStart"/>
      <w:r w:rsidR="008E4779" w:rsidRPr="00D448EC">
        <w:t>棚</w:t>
      </w:r>
      <w:r w:rsidRPr="00D448EC">
        <w:t>位于厂区西</w:t>
      </w:r>
      <w:proofErr w:type="gramEnd"/>
      <w:r w:rsidR="008E4779" w:rsidRPr="00D448EC">
        <w:t>南</w:t>
      </w:r>
      <w:r w:rsidRPr="00D448EC">
        <w:t>侧，</w:t>
      </w:r>
      <w:r w:rsidR="008E4779" w:rsidRPr="00D448EC">
        <w:t>紧邻煅烧区，物料经传送带直接运至煅烧窑</w:t>
      </w:r>
      <w:r w:rsidRPr="00D448EC">
        <w:t>，</w:t>
      </w:r>
      <w:r w:rsidR="008E4779" w:rsidRPr="00D448EC">
        <w:t>降低粉尘产生量</w:t>
      </w:r>
      <w:r w:rsidRPr="00D448EC">
        <w:t>，</w:t>
      </w:r>
      <w:r w:rsidR="008E4779" w:rsidRPr="00D448EC">
        <w:t>减轻了对周边大气环境的影响；</w:t>
      </w:r>
      <w:r w:rsidR="00C12614" w:rsidRPr="00D448EC">
        <w:t>煅烧窑及碳化车间位于厂区中部，办公区及生活区处于其侧风向处，煅烧烟气及碳化尾气</w:t>
      </w:r>
      <w:r w:rsidRPr="00D448EC">
        <w:t>对办公及生活区影响较小。供水供电等设施环绕产区建设；项目厂区产区雨污分流系统，厂区内外的污水收集系统均未采取明沟。</w:t>
      </w:r>
    </w:p>
    <w:p w14:paraId="0AE2FA2D" w14:textId="695F741D" w:rsidR="00E524C0" w:rsidRPr="00D448EC" w:rsidRDefault="00BE3E21" w:rsidP="00BE3E21">
      <w:pPr>
        <w:pStyle w:val="af"/>
        <w:ind w:firstLine="480"/>
      </w:pPr>
      <w:r w:rsidRPr="00D448EC">
        <w:t>综上所述，从环境保护的角度分析本项目的平面布置基本合理。项目总平面布置</w:t>
      </w:r>
      <w:r w:rsidR="00C12614" w:rsidRPr="00D448EC">
        <w:t>、</w:t>
      </w:r>
      <w:r w:rsidRPr="00D448EC">
        <w:t>环保措施分布示意图见</w:t>
      </w:r>
      <w:commentRangeStart w:id="154"/>
      <w:r w:rsidRPr="00D448EC">
        <w:t>图</w:t>
      </w:r>
      <w:r w:rsidR="00C12614" w:rsidRPr="00D448EC">
        <w:t>2.7-1</w:t>
      </w:r>
      <w:r w:rsidRPr="00D448EC">
        <w:t>。</w:t>
      </w:r>
      <w:commentRangeEnd w:id="154"/>
      <w:r w:rsidR="00C12614" w:rsidRPr="00D448EC">
        <w:rPr>
          <w:rStyle w:val="af2"/>
        </w:rPr>
        <w:commentReference w:id="154"/>
      </w:r>
    </w:p>
    <w:p w14:paraId="0E89A234" w14:textId="77777777" w:rsidR="000A0B4C" w:rsidRPr="00D448EC" w:rsidRDefault="000A0B4C" w:rsidP="00A33594">
      <w:pPr>
        <w:pStyle w:val="21"/>
        <w:ind w:firstLine="480"/>
      </w:pPr>
    </w:p>
    <w:p w14:paraId="40720723" w14:textId="23A86724" w:rsidR="000A0B4C" w:rsidRPr="00D448EC" w:rsidRDefault="000A0B4C" w:rsidP="00A33594">
      <w:pPr>
        <w:pStyle w:val="21"/>
        <w:ind w:firstLine="480"/>
        <w:sectPr w:rsidR="000A0B4C" w:rsidRPr="00D448EC">
          <w:pgSz w:w="11906" w:h="16838"/>
          <w:pgMar w:top="1440" w:right="1800" w:bottom="1440" w:left="1800" w:header="851" w:footer="992" w:gutter="0"/>
          <w:cols w:space="425"/>
          <w:docGrid w:type="lines" w:linePitch="312"/>
        </w:sectPr>
      </w:pPr>
    </w:p>
    <w:p w14:paraId="1B846060" w14:textId="7925D92E" w:rsidR="00A33594" w:rsidRPr="00D448EC" w:rsidRDefault="00C37E22" w:rsidP="00C37E22">
      <w:pPr>
        <w:pStyle w:val="1"/>
      </w:pPr>
      <w:bookmarkStart w:id="155" w:name="_Toc109047592"/>
      <w:r w:rsidRPr="00D448EC">
        <w:lastRenderedPageBreak/>
        <w:t>第三章</w:t>
      </w:r>
      <w:r w:rsidRPr="00D448EC">
        <w:t xml:space="preserve">  </w:t>
      </w:r>
      <w:r w:rsidRPr="00D448EC">
        <w:t>项目概况及工程分析</w:t>
      </w:r>
      <w:bookmarkEnd w:id="155"/>
    </w:p>
    <w:p w14:paraId="27FFC8F1" w14:textId="36EE5884" w:rsidR="00A33594" w:rsidRPr="00D448EC" w:rsidRDefault="00A7770B" w:rsidP="008C5E35">
      <w:pPr>
        <w:pStyle w:val="aff2"/>
        <w:spacing w:before="156"/>
        <w:rPr>
          <w:rFonts w:eastAsia="宋体"/>
        </w:rPr>
      </w:pPr>
      <w:bookmarkStart w:id="156" w:name="_Toc109047593"/>
      <w:r w:rsidRPr="00D448EC">
        <w:rPr>
          <w:rFonts w:eastAsia="宋体"/>
        </w:rPr>
        <w:t xml:space="preserve">3.1 </w:t>
      </w:r>
      <w:r w:rsidRPr="00D448EC">
        <w:rPr>
          <w:rFonts w:eastAsia="宋体"/>
        </w:rPr>
        <w:t>工程概况</w:t>
      </w:r>
      <w:bookmarkEnd w:id="156"/>
    </w:p>
    <w:p w14:paraId="19F96BDD" w14:textId="77777777" w:rsidR="00A7770B" w:rsidRPr="00D448EC" w:rsidRDefault="00A7770B" w:rsidP="00A7770B">
      <w:pPr>
        <w:pStyle w:val="ae"/>
        <w:spacing w:before="156"/>
        <w:ind w:firstLine="482"/>
        <w:rPr>
          <w:rFonts w:eastAsia="宋体"/>
        </w:rPr>
      </w:pPr>
      <w:bookmarkStart w:id="157" w:name="_Toc349748355"/>
      <w:bookmarkStart w:id="158" w:name="_Toc376785921"/>
      <w:bookmarkStart w:id="159" w:name="_Toc43373916"/>
      <w:bookmarkStart w:id="160" w:name="_Toc109047594"/>
      <w:r w:rsidRPr="00D448EC">
        <w:rPr>
          <w:rFonts w:eastAsia="宋体"/>
        </w:rPr>
        <w:t>3.1.1</w:t>
      </w:r>
      <w:bookmarkEnd w:id="157"/>
      <w:bookmarkEnd w:id="158"/>
      <w:r w:rsidRPr="00D448EC">
        <w:rPr>
          <w:rFonts w:eastAsia="宋体"/>
        </w:rPr>
        <w:t>基本情况</w:t>
      </w:r>
      <w:bookmarkEnd w:id="159"/>
      <w:bookmarkEnd w:id="160"/>
    </w:p>
    <w:p w14:paraId="0F33B39B" w14:textId="673B2524" w:rsidR="00A7770B" w:rsidRPr="00D448EC" w:rsidRDefault="00A7770B" w:rsidP="00A7770B">
      <w:pPr>
        <w:pStyle w:val="af"/>
        <w:ind w:firstLine="480"/>
      </w:pPr>
      <w:r w:rsidRPr="00D448EC">
        <w:t>项目名称：道真县</w:t>
      </w:r>
      <w:proofErr w:type="gramStart"/>
      <w:r w:rsidRPr="00D448EC">
        <w:t>洛龙镇钙基新材料</w:t>
      </w:r>
      <w:proofErr w:type="gramEnd"/>
      <w:r w:rsidRPr="00D448EC">
        <w:t>系列产品项目</w:t>
      </w:r>
    </w:p>
    <w:p w14:paraId="4D7DFCA7" w14:textId="77777777" w:rsidR="00A7770B" w:rsidRPr="00D448EC" w:rsidRDefault="00A7770B" w:rsidP="00A7770B">
      <w:pPr>
        <w:pStyle w:val="af"/>
        <w:ind w:firstLine="480"/>
      </w:pPr>
      <w:r w:rsidRPr="00D448EC">
        <w:t>建设性质：新建</w:t>
      </w:r>
    </w:p>
    <w:p w14:paraId="7552671C" w14:textId="7FA05ED2" w:rsidR="00A7770B" w:rsidRPr="00D448EC" w:rsidRDefault="00A7770B" w:rsidP="00A7770B">
      <w:pPr>
        <w:pStyle w:val="af"/>
        <w:ind w:firstLine="480"/>
      </w:pPr>
      <w:r w:rsidRPr="00D448EC">
        <w:t>建设地址：</w:t>
      </w:r>
      <w:r w:rsidR="00F071B7" w:rsidRPr="00D448EC">
        <w:t>贵州省遵义市道真</w:t>
      </w:r>
      <w:r w:rsidR="00C1331B" w:rsidRPr="00D448EC">
        <w:t>县</w:t>
      </w:r>
      <w:r w:rsidR="00F071B7" w:rsidRPr="00D448EC">
        <w:t>洛龙镇龙桥村野毛</w:t>
      </w:r>
      <w:proofErr w:type="gramStart"/>
      <w:r w:rsidR="00F071B7" w:rsidRPr="00D448EC">
        <w:t>水村民</w:t>
      </w:r>
      <w:proofErr w:type="gramEnd"/>
      <w:r w:rsidR="00F071B7" w:rsidRPr="00D448EC">
        <w:t>组</w:t>
      </w:r>
    </w:p>
    <w:p w14:paraId="754A9235" w14:textId="72CB8C48" w:rsidR="00A7770B" w:rsidRPr="00D448EC" w:rsidRDefault="00A7770B" w:rsidP="00A7770B">
      <w:pPr>
        <w:pStyle w:val="af"/>
        <w:ind w:firstLine="480"/>
      </w:pPr>
      <w:r w:rsidRPr="00D448EC">
        <w:t>建设单位：</w:t>
      </w:r>
      <w:bookmarkStart w:id="161" w:name="_Hlk107923901"/>
      <w:r w:rsidR="00F071B7" w:rsidRPr="00D448EC">
        <w:t>贵州长欣钙业有限责任公司</w:t>
      </w:r>
    </w:p>
    <w:bookmarkEnd w:id="161"/>
    <w:p w14:paraId="48D7F0F7" w14:textId="70B3366B" w:rsidR="00A7770B" w:rsidRPr="00D448EC" w:rsidRDefault="00A7770B" w:rsidP="00A7770B">
      <w:pPr>
        <w:pStyle w:val="af"/>
        <w:ind w:firstLine="480"/>
      </w:pPr>
      <w:r w:rsidRPr="00D448EC">
        <w:t>项目总投资：</w:t>
      </w:r>
      <w:r w:rsidR="00F071B7" w:rsidRPr="00D448EC">
        <w:rPr>
          <w:kern w:val="21"/>
          <w:szCs w:val="21"/>
        </w:rPr>
        <w:t>15000</w:t>
      </w:r>
      <w:r w:rsidRPr="00D448EC">
        <w:t>万元</w:t>
      </w:r>
    </w:p>
    <w:p w14:paraId="1F441B5C" w14:textId="19F8624A" w:rsidR="00A7770B" w:rsidRPr="00D448EC" w:rsidRDefault="00A7770B" w:rsidP="00A7770B">
      <w:pPr>
        <w:pStyle w:val="af"/>
        <w:ind w:firstLine="480"/>
      </w:pPr>
      <w:r w:rsidRPr="00D448EC">
        <w:t>占地面积：</w:t>
      </w:r>
      <w:r w:rsidR="002654DB" w:rsidRPr="00D448EC">
        <w:t>33334</w:t>
      </w:r>
      <w:r w:rsidRPr="00D448EC">
        <w:t>m</w:t>
      </w:r>
      <w:r w:rsidRPr="00D448EC">
        <w:rPr>
          <w:vertAlign w:val="superscript"/>
        </w:rPr>
        <w:t>2</w:t>
      </w:r>
    </w:p>
    <w:p w14:paraId="0391357D" w14:textId="77777777" w:rsidR="00F071B7" w:rsidRPr="00D448EC" w:rsidRDefault="00F071B7" w:rsidP="00F071B7">
      <w:pPr>
        <w:pStyle w:val="ae"/>
        <w:spacing w:before="156"/>
        <w:ind w:firstLine="482"/>
        <w:rPr>
          <w:rFonts w:eastAsia="宋体"/>
        </w:rPr>
      </w:pPr>
      <w:bookmarkStart w:id="162" w:name="_Toc43373917"/>
      <w:bookmarkStart w:id="163" w:name="_Toc109047595"/>
      <w:r w:rsidRPr="00D448EC">
        <w:rPr>
          <w:rFonts w:eastAsia="宋体"/>
        </w:rPr>
        <w:t>3.1.2</w:t>
      </w:r>
      <w:r w:rsidRPr="00D448EC">
        <w:rPr>
          <w:rFonts w:eastAsia="宋体"/>
        </w:rPr>
        <w:t>工程内容及规模</w:t>
      </w:r>
      <w:bookmarkEnd w:id="162"/>
      <w:bookmarkEnd w:id="163"/>
    </w:p>
    <w:p w14:paraId="1262FE9C" w14:textId="5E75BF72" w:rsidR="00667ECD" w:rsidRPr="00D448EC" w:rsidRDefault="00F071B7" w:rsidP="00667ECD">
      <w:pPr>
        <w:pStyle w:val="af"/>
        <w:ind w:firstLine="480"/>
      </w:pPr>
      <w:bookmarkStart w:id="164" w:name="_Hlk107923695"/>
      <w:r w:rsidRPr="00D448EC">
        <w:rPr>
          <w:rStyle w:val="Char2"/>
        </w:rPr>
        <w:t>本项目总占地面积约为</w:t>
      </w:r>
      <w:r w:rsidR="002654DB" w:rsidRPr="00D448EC">
        <w:rPr>
          <w:rStyle w:val="Char2"/>
        </w:rPr>
        <w:t>33334</w:t>
      </w:r>
      <w:r w:rsidRPr="00D448EC">
        <w:rPr>
          <w:rStyle w:val="Char2"/>
        </w:rPr>
        <w:t>m</w:t>
      </w:r>
      <w:r w:rsidRPr="00D448EC">
        <w:rPr>
          <w:rStyle w:val="Char2"/>
          <w:vertAlign w:val="superscript"/>
        </w:rPr>
        <w:t>2</w:t>
      </w:r>
      <w:r w:rsidRPr="00D448EC">
        <w:rPr>
          <w:rStyle w:val="Char2"/>
        </w:rPr>
        <w:t>，建筑占地面积</w:t>
      </w:r>
      <w:r w:rsidRPr="00D448EC">
        <w:rPr>
          <w:rStyle w:val="Char2"/>
        </w:rPr>
        <w:t>8875m</w:t>
      </w:r>
      <w:r w:rsidRPr="00D448EC">
        <w:rPr>
          <w:rStyle w:val="Char2"/>
          <w:vertAlign w:val="superscript"/>
        </w:rPr>
        <w:t>2</w:t>
      </w:r>
      <w:r w:rsidRPr="00D448EC">
        <w:rPr>
          <w:rStyle w:val="Char2"/>
        </w:rPr>
        <w:t>，其中堆棚建筑面积</w:t>
      </w:r>
      <w:r w:rsidRPr="00D448EC">
        <w:rPr>
          <w:rStyle w:val="Char2"/>
        </w:rPr>
        <w:t>2500m</w:t>
      </w:r>
      <w:r w:rsidRPr="00D448EC">
        <w:rPr>
          <w:rStyle w:val="Char2"/>
          <w:vertAlign w:val="superscript"/>
        </w:rPr>
        <w:t>2</w:t>
      </w:r>
      <w:r w:rsidRPr="00D448EC">
        <w:rPr>
          <w:rStyle w:val="Char2"/>
        </w:rPr>
        <w:t>，竖窑生产车间建筑面积</w:t>
      </w:r>
      <w:r w:rsidRPr="00D448EC">
        <w:rPr>
          <w:rStyle w:val="Char2"/>
        </w:rPr>
        <w:t>2788m</w:t>
      </w:r>
      <w:r w:rsidRPr="00D448EC">
        <w:rPr>
          <w:rStyle w:val="Char2"/>
          <w:vertAlign w:val="superscript"/>
        </w:rPr>
        <w:t>2</w:t>
      </w:r>
      <w:r w:rsidRPr="00D448EC">
        <w:rPr>
          <w:rStyle w:val="Char2"/>
        </w:rPr>
        <w:t>，氧化钙制粉车间</w:t>
      </w:r>
      <w:r w:rsidRPr="00D448EC">
        <w:rPr>
          <w:rStyle w:val="Char2"/>
        </w:rPr>
        <w:t>300m</w:t>
      </w:r>
      <w:r w:rsidRPr="00D448EC">
        <w:rPr>
          <w:rStyle w:val="Char2"/>
          <w:vertAlign w:val="superscript"/>
        </w:rPr>
        <w:t>2</w:t>
      </w:r>
      <w:r w:rsidRPr="00D448EC">
        <w:rPr>
          <w:rStyle w:val="Char2"/>
        </w:rPr>
        <w:t>，氢氧化钙生产车间</w:t>
      </w:r>
      <w:r w:rsidRPr="00D448EC">
        <w:rPr>
          <w:rStyle w:val="Char2"/>
        </w:rPr>
        <w:t>875m</w:t>
      </w:r>
      <w:r w:rsidRPr="00D448EC">
        <w:rPr>
          <w:rStyle w:val="Char2"/>
          <w:vertAlign w:val="superscript"/>
        </w:rPr>
        <w:t>2</w:t>
      </w:r>
      <w:r w:rsidRPr="00D448EC">
        <w:rPr>
          <w:rStyle w:val="Char2"/>
        </w:rPr>
        <w:t>，碳酸钙</w:t>
      </w:r>
      <w:r w:rsidRPr="00D448EC">
        <w:rPr>
          <w:rStyle w:val="Char2"/>
        </w:rPr>
        <w:t>1#</w:t>
      </w:r>
      <w:r w:rsidRPr="00D448EC">
        <w:rPr>
          <w:rStyle w:val="Char2"/>
        </w:rPr>
        <w:t>车间（制浆）</w:t>
      </w:r>
      <w:r w:rsidRPr="00D448EC">
        <w:rPr>
          <w:rStyle w:val="Char2"/>
        </w:rPr>
        <w:t>770m</w:t>
      </w:r>
      <w:r w:rsidRPr="00D448EC">
        <w:rPr>
          <w:rStyle w:val="Char2"/>
          <w:vertAlign w:val="superscript"/>
        </w:rPr>
        <w:t>2</w:t>
      </w:r>
      <w:r w:rsidRPr="00D448EC">
        <w:rPr>
          <w:rStyle w:val="Char2"/>
        </w:rPr>
        <w:t>，碳酸钙</w:t>
      </w:r>
      <w:r w:rsidRPr="00D448EC">
        <w:rPr>
          <w:rStyle w:val="Char2"/>
        </w:rPr>
        <w:t>2#</w:t>
      </w:r>
      <w:r w:rsidRPr="00D448EC">
        <w:rPr>
          <w:rStyle w:val="Char2"/>
        </w:rPr>
        <w:t>车间（碳化）</w:t>
      </w:r>
      <w:r w:rsidRPr="00D448EC">
        <w:rPr>
          <w:rStyle w:val="Char2"/>
        </w:rPr>
        <w:t>1008m</w:t>
      </w:r>
      <w:r w:rsidRPr="00D448EC">
        <w:rPr>
          <w:rStyle w:val="Char2"/>
          <w:vertAlign w:val="superscript"/>
        </w:rPr>
        <w:t>2</w:t>
      </w:r>
      <w:r w:rsidRPr="00D448EC">
        <w:rPr>
          <w:rStyle w:val="Char2"/>
        </w:rPr>
        <w:t>，综合楼（办公）建筑面积</w:t>
      </w:r>
      <w:r w:rsidRPr="00D448EC">
        <w:rPr>
          <w:rStyle w:val="Char2"/>
        </w:rPr>
        <w:t>1350m</w:t>
      </w:r>
      <w:r w:rsidRPr="00D448EC">
        <w:rPr>
          <w:rStyle w:val="Char2"/>
          <w:vertAlign w:val="superscript"/>
        </w:rPr>
        <w:t>2</w:t>
      </w:r>
      <w:r w:rsidRPr="00D448EC">
        <w:rPr>
          <w:rStyle w:val="Char2"/>
        </w:rPr>
        <w:t>，主控室建筑面积</w:t>
      </w:r>
      <w:r w:rsidRPr="00D448EC">
        <w:rPr>
          <w:rStyle w:val="Char2"/>
        </w:rPr>
        <w:t>480m</w:t>
      </w:r>
      <w:r w:rsidRPr="00D448EC">
        <w:rPr>
          <w:rStyle w:val="Char2"/>
          <w:vertAlign w:val="superscript"/>
        </w:rPr>
        <w:t>2</w:t>
      </w:r>
      <w:r w:rsidRPr="00D448EC">
        <w:rPr>
          <w:rStyle w:val="Char2"/>
        </w:rPr>
        <w:t>，门卫室建筑面积</w:t>
      </w:r>
      <w:r w:rsidRPr="00D448EC">
        <w:rPr>
          <w:rStyle w:val="Char2"/>
        </w:rPr>
        <w:t>24m</w:t>
      </w:r>
      <w:r w:rsidRPr="00D448EC">
        <w:rPr>
          <w:rStyle w:val="Char2"/>
          <w:vertAlign w:val="superscript"/>
        </w:rPr>
        <w:t>2</w:t>
      </w:r>
      <w:r w:rsidRPr="00D448EC">
        <w:rPr>
          <w:rStyle w:val="Char2"/>
        </w:rPr>
        <w:t>及其他配套设施；</w:t>
      </w:r>
      <w:r w:rsidRPr="00D448EC">
        <w:t>项目建成后年产</w:t>
      </w:r>
      <w:r w:rsidRPr="00D448EC">
        <w:t>15</w:t>
      </w:r>
      <w:r w:rsidRPr="00D448EC">
        <w:t>万吨氧化钙、</w:t>
      </w:r>
      <w:r w:rsidRPr="00D448EC">
        <w:t>5</w:t>
      </w:r>
      <w:r w:rsidRPr="00D448EC">
        <w:t>万吨轻质碳酸钙、</w:t>
      </w:r>
      <w:r w:rsidRPr="00D448EC">
        <w:t>20</w:t>
      </w:r>
      <w:r w:rsidRPr="00D448EC">
        <w:t>万吨氢氧化钙。</w:t>
      </w:r>
      <w:bookmarkEnd w:id="164"/>
      <w:r w:rsidR="00667ECD" w:rsidRPr="00D448EC">
        <w:t>项目工程内容及规模详见表</w:t>
      </w:r>
      <w:r w:rsidR="00667ECD" w:rsidRPr="00D448EC">
        <w:t>3.1-1</w:t>
      </w:r>
      <w:r w:rsidR="00667ECD" w:rsidRPr="00D448EC">
        <w:t>。</w:t>
      </w:r>
    </w:p>
    <w:p w14:paraId="56DE222B" w14:textId="77777777" w:rsidR="00667ECD" w:rsidRPr="00D448EC" w:rsidRDefault="00667ECD" w:rsidP="00667ECD">
      <w:pPr>
        <w:pStyle w:val="af0"/>
        <w:rPr>
          <w:rFonts w:eastAsia="宋体"/>
        </w:rPr>
      </w:pPr>
      <w:r w:rsidRPr="00D448EC">
        <w:rPr>
          <w:rFonts w:eastAsia="宋体"/>
        </w:rPr>
        <w:t>表</w:t>
      </w:r>
      <w:r w:rsidRPr="00D448EC">
        <w:rPr>
          <w:rFonts w:eastAsia="宋体"/>
        </w:rPr>
        <w:t>3.1-1</w:t>
      </w:r>
      <w:r w:rsidRPr="00D448EC">
        <w:rPr>
          <w:rFonts w:eastAsia="宋体"/>
        </w:rPr>
        <w:t>工程建设内容一览表</w:t>
      </w:r>
    </w:p>
    <w:tbl>
      <w:tblPr>
        <w:tblStyle w:val="a3"/>
        <w:tblW w:w="5000" w:type="pct"/>
        <w:jc w:val="center"/>
        <w:tblLook w:val="04A0" w:firstRow="1" w:lastRow="0" w:firstColumn="1" w:lastColumn="0" w:noHBand="0" w:noVBand="1"/>
      </w:tblPr>
      <w:tblGrid>
        <w:gridCol w:w="722"/>
        <w:gridCol w:w="508"/>
        <w:gridCol w:w="1600"/>
        <w:gridCol w:w="4753"/>
        <w:gridCol w:w="713"/>
      </w:tblGrid>
      <w:tr w:rsidR="00667ECD" w:rsidRPr="00D448EC" w14:paraId="2ED2F636" w14:textId="77777777" w:rsidTr="005C1324">
        <w:trPr>
          <w:trHeight w:val="23"/>
          <w:jc w:val="center"/>
        </w:trPr>
        <w:tc>
          <w:tcPr>
            <w:tcW w:w="722" w:type="dxa"/>
            <w:vAlign w:val="center"/>
          </w:tcPr>
          <w:p w14:paraId="172CCECB" w14:textId="77777777" w:rsidR="00667ECD" w:rsidRPr="00D448EC" w:rsidRDefault="00667ECD" w:rsidP="00667ECD">
            <w:pPr>
              <w:pStyle w:val="a4"/>
            </w:pPr>
            <w:r w:rsidRPr="00D448EC">
              <w:t>工程分类</w:t>
            </w:r>
          </w:p>
        </w:tc>
        <w:tc>
          <w:tcPr>
            <w:tcW w:w="2108" w:type="dxa"/>
            <w:gridSpan w:val="2"/>
            <w:vAlign w:val="center"/>
          </w:tcPr>
          <w:p w14:paraId="2D05F273" w14:textId="77777777" w:rsidR="00667ECD" w:rsidRPr="00D448EC" w:rsidRDefault="00667ECD" w:rsidP="00667ECD">
            <w:pPr>
              <w:pStyle w:val="a4"/>
            </w:pPr>
            <w:r w:rsidRPr="00D448EC">
              <w:t>工程名称</w:t>
            </w:r>
          </w:p>
        </w:tc>
        <w:tc>
          <w:tcPr>
            <w:tcW w:w="4753" w:type="dxa"/>
            <w:vAlign w:val="center"/>
          </w:tcPr>
          <w:p w14:paraId="5833022A" w14:textId="77777777" w:rsidR="00667ECD" w:rsidRPr="00D448EC" w:rsidRDefault="00667ECD" w:rsidP="00667ECD">
            <w:pPr>
              <w:pStyle w:val="a4"/>
            </w:pPr>
            <w:r w:rsidRPr="00D448EC">
              <w:t>建设内容</w:t>
            </w:r>
          </w:p>
        </w:tc>
        <w:tc>
          <w:tcPr>
            <w:tcW w:w="713" w:type="dxa"/>
            <w:vAlign w:val="center"/>
          </w:tcPr>
          <w:p w14:paraId="37E6DDAD" w14:textId="77777777" w:rsidR="00667ECD" w:rsidRPr="00D448EC" w:rsidRDefault="00667ECD" w:rsidP="00667ECD">
            <w:pPr>
              <w:pStyle w:val="a4"/>
            </w:pPr>
            <w:r w:rsidRPr="00D448EC">
              <w:t>备注</w:t>
            </w:r>
          </w:p>
        </w:tc>
      </w:tr>
      <w:tr w:rsidR="00667ECD" w:rsidRPr="00D448EC" w14:paraId="565C48A4" w14:textId="77777777" w:rsidTr="005C1324">
        <w:trPr>
          <w:trHeight w:val="23"/>
          <w:jc w:val="center"/>
        </w:trPr>
        <w:tc>
          <w:tcPr>
            <w:tcW w:w="722" w:type="dxa"/>
            <w:vMerge w:val="restart"/>
            <w:vAlign w:val="center"/>
          </w:tcPr>
          <w:p w14:paraId="6E3C5094" w14:textId="77777777" w:rsidR="00667ECD" w:rsidRPr="00D448EC" w:rsidRDefault="00667ECD" w:rsidP="00667ECD">
            <w:pPr>
              <w:pStyle w:val="a4"/>
            </w:pPr>
            <w:r w:rsidRPr="00D448EC">
              <w:t>主体工程</w:t>
            </w:r>
          </w:p>
        </w:tc>
        <w:tc>
          <w:tcPr>
            <w:tcW w:w="2108" w:type="dxa"/>
            <w:gridSpan w:val="2"/>
            <w:vAlign w:val="center"/>
          </w:tcPr>
          <w:p w14:paraId="1AEC2B3D" w14:textId="77777777" w:rsidR="00667ECD" w:rsidRPr="00D448EC" w:rsidRDefault="00667ECD" w:rsidP="00667ECD">
            <w:pPr>
              <w:pStyle w:val="a4"/>
            </w:pPr>
            <w:r w:rsidRPr="00D448EC">
              <w:t>堆棚</w:t>
            </w:r>
          </w:p>
        </w:tc>
        <w:tc>
          <w:tcPr>
            <w:tcW w:w="4753" w:type="dxa"/>
            <w:vAlign w:val="center"/>
          </w:tcPr>
          <w:p w14:paraId="7143852B" w14:textId="77777777" w:rsidR="00667ECD" w:rsidRPr="00D448EC" w:rsidRDefault="00667ECD" w:rsidP="00667ECD">
            <w:pPr>
              <w:pStyle w:val="a4"/>
            </w:pPr>
            <w:r w:rsidRPr="00D448EC">
              <w:t>建设石灰石堆棚、煤堆棚、</w:t>
            </w:r>
            <w:proofErr w:type="gramStart"/>
            <w:r w:rsidRPr="00D448EC">
              <w:t>料仓等</w:t>
            </w:r>
            <w:proofErr w:type="gramEnd"/>
            <w:r w:rsidRPr="00D448EC">
              <w:t>，用于堆放石灰石、煤，建筑面积</w:t>
            </w:r>
            <w:r w:rsidRPr="00D448EC">
              <w:t>2500m</w:t>
            </w:r>
            <w:r w:rsidRPr="00D448EC">
              <w:rPr>
                <w:vertAlign w:val="superscript"/>
              </w:rPr>
              <w:t>2</w:t>
            </w:r>
          </w:p>
        </w:tc>
        <w:tc>
          <w:tcPr>
            <w:tcW w:w="713" w:type="dxa"/>
            <w:vAlign w:val="center"/>
          </w:tcPr>
          <w:p w14:paraId="4658C3CC" w14:textId="77777777" w:rsidR="00667ECD" w:rsidRPr="00D448EC" w:rsidRDefault="00667ECD" w:rsidP="00667ECD">
            <w:pPr>
              <w:pStyle w:val="a4"/>
            </w:pPr>
            <w:r w:rsidRPr="00D448EC">
              <w:t>新建</w:t>
            </w:r>
          </w:p>
        </w:tc>
      </w:tr>
      <w:tr w:rsidR="00667ECD" w:rsidRPr="00D448EC" w14:paraId="447640DC" w14:textId="77777777" w:rsidTr="005C1324">
        <w:trPr>
          <w:trHeight w:val="317"/>
          <w:jc w:val="center"/>
        </w:trPr>
        <w:tc>
          <w:tcPr>
            <w:tcW w:w="722" w:type="dxa"/>
            <w:vMerge/>
            <w:vAlign w:val="center"/>
          </w:tcPr>
          <w:p w14:paraId="2D5BAC1F" w14:textId="77777777" w:rsidR="00667ECD" w:rsidRPr="00D448EC" w:rsidRDefault="00667ECD" w:rsidP="00667ECD">
            <w:pPr>
              <w:pStyle w:val="a4"/>
            </w:pPr>
          </w:p>
        </w:tc>
        <w:tc>
          <w:tcPr>
            <w:tcW w:w="2108" w:type="dxa"/>
            <w:gridSpan w:val="2"/>
            <w:vAlign w:val="center"/>
          </w:tcPr>
          <w:p w14:paraId="30E6F45C" w14:textId="77777777" w:rsidR="00667ECD" w:rsidRPr="00D448EC" w:rsidRDefault="00667ECD" w:rsidP="00667ECD">
            <w:pPr>
              <w:pStyle w:val="a4"/>
            </w:pPr>
            <w:r w:rsidRPr="00D448EC">
              <w:t>竖窑生产车间</w:t>
            </w:r>
          </w:p>
        </w:tc>
        <w:tc>
          <w:tcPr>
            <w:tcW w:w="4753" w:type="dxa"/>
            <w:vAlign w:val="center"/>
          </w:tcPr>
          <w:p w14:paraId="273931C2" w14:textId="77777777" w:rsidR="00667ECD" w:rsidRPr="00D448EC" w:rsidRDefault="00667ECD" w:rsidP="00667ECD">
            <w:pPr>
              <w:pStyle w:val="a4"/>
            </w:pPr>
            <w:r w:rsidRPr="00D448EC">
              <w:t>建</w:t>
            </w:r>
            <w:r w:rsidRPr="00D448EC">
              <w:t>2</w:t>
            </w:r>
            <w:r w:rsidRPr="00D448EC">
              <w:t>组窑炉，每组窑</w:t>
            </w:r>
            <w:r w:rsidRPr="00D448EC">
              <w:t>3</w:t>
            </w:r>
            <w:r w:rsidRPr="00D448EC">
              <w:t>个，单个窑炉产能</w:t>
            </w:r>
            <w:r w:rsidRPr="00D448EC">
              <w:t>200t</w:t>
            </w:r>
            <w:r w:rsidRPr="00D448EC">
              <w:t>，每组窑炉产能</w:t>
            </w:r>
            <w:r w:rsidRPr="00D448EC">
              <w:t>600t</w:t>
            </w:r>
            <w:r w:rsidRPr="00D448EC">
              <w:t>，建筑面积</w:t>
            </w:r>
            <w:r w:rsidRPr="00D448EC">
              <w:t>2788m</w:t>
            </w:r>
            <w:r w:rsidRPr="00D448EC">
              <w:rPr>
                <w:vertAlign w:val="superscript"/>
              </w:rPr>
              <w:t>2</w:t>
            </w:r>
          </w:p>
        </w:tc>
        <w:tc>
          <w:tcPr>
            <w:tcW w:w="713" w:type="dxa"/>
            <w:vAlign w:val="center"/>
          </w:tcPr>
          <w:p w14:paraId="5836AC21" w14:textId="77777777" w:rsidR="00667ECD" w:rsidRPr="00D448EC" w:rsidRDefault="00667ECD" w:rsidP="00667ECD">
            <w:pPr>
              <w:pStyle w:val="a4"/>
            </w:pPr>
            <w:r w:rsidRPr="00D448EC">
              <w:t>新建</w:t>
            </w:r>
          </w:p>
        </w:tc>
      </w:tr>
      <w:tr w:rsidR="00667ECD" w:rsidRPr="00D448EC" w14:paraId="748DD5F8" w14:textId="77777777" w:rsidTr="005C1324">
        <w:trPr>
          <w:trHeight w:val="287"/>
          <w:jc w:val="center"/>
        </w:trPr>
        <w:tc>
          <w:tcPr>
            <w:tcW w:w="722" w:type="dxa"/>
            <w:vMerge/>
            <w:vAlign w:val="center"/>
          </w:tcPr>
          <w:p w14:paraId="07A30DB8" w14:textId="77777777" w:rsidR="00667ECD" w:rsidRPr="00D448EC" w:rsidRDefault="00667ECD" w:rsidP="00667ECD">
            <w:pPr>
              <w:pStyle w:val="a4"/>
            </w:pPr>
          </w:p>
        </w:tc>
        <w:tc>
          <w:tcPr>
            <w:tcW w:w="2108" w:type="dxa"/>
            <w:gridSpan w:val="2"/>
            <w:vAlign w:val="center"/>
          </w:tcPr>
          <w:p w14:paraId="1551FE80" w14:textId="77777777" w:rsidR="00667ECD" w:rsidRPr="00D448EC" w:rsidRDefault="00667ECD" w:rsidP="00667ECD">
            <w:pPr>
              <w:pStyle w:val="a4"/>
            </w:pPr>
            <w:r w:rsidRPr="00D448EC">
              <w:t>氧化钙制粉车间</w:t>
            </w:r>
          </w:p>
        </w:tc>
        <w:tc>
          <w:tcPr>
            <w:tcW w:w="4753" w:type="dxa"/>
            <w:vAlign w:val="center"/>
          </w:tcPr>
          <w:p w14:paraId="059D1FE3" w14:textId="77777777" w:rsidR="00667ECD" w:rsidRPr="00D448EC" w:rsidRDefault="00667ECD" w:rsidP="00667ECD">
            <w:pPr>
              <w:pStyle w:val="a4"/>
            </w:pPr>
            <w:r w:rsidRPr="00D448EC">
              <w:t>建设筛分车间、氧化钙成品仓库等，建筑面积</w:t>
            </w:r>
            <w:r w:rsidRPr="00D448EC">
              <w:t>300m</w:t>
            </w:r>
            <w:r w:rsidRPr="00D448EC">
              <w:rPr>
                <w:vertAlign w:val="superscript"/>
              </w:rPr>
              <w:t>2</w:t>
            </w:r>
          </w:p>
        </w:tc>
        <w:tc>
          <w:tcPr>
            <w:tcW w:w="713" w:type="dxa"/>
            <w:vAlign w:val="center"/>
          </w:tcPr>
          <w:p w14:paraId="77DD0175" w14:textId="77777777" w:rsidR="00667ECD" w:rsidRPr="00D448EC" w:rsidRDefault="00667ECD" w:rsidP="00667ECD">
            <w:pPr>
              <w:pStyle w:val="a4"/>
            </w:pPr>
            <w:r w:rsidRPr="00D448EC">
              <w:t>新建</w:t>
            </w:r>
          </w:p>
        </w:tc>
      </w:tr>
      <w:tr w:rsidR="00667ECD" w:rsidRPr="00D448EC" w14:paraId="37A1FDFF" w14:textId="77777777" w:rsidTr="005C1324">
        <w:trPr>
          <w:trHeight w:val="23"/>
          <w:jc w:val="center"/>
        </w:trPr>
        <w:tc>
          <w:tcPr>
            <w:tcW w:w="722" w:type="dxa"/>
            <w:vMerge/>
            <w:vAlign w:val="center"/>
          </w:tcPr>
          <w:p w14:paraId="00567DAA" w14:textId="77777777" w:rsidR="00667ECD" w:rsidRPr="00D448EC" w:rsidRDefault="00667ECD" w:rsidP="00667ECD">
            <w:pPr>
              <w:pStyle w:val="a4"/>
            </w:pPr>
          </w:p>
        </w:tc>
        <w:tc>
          <w:tcPr>
            <w:tcW w:w="2108" w:type="dxa"/>
            <w:gridSpan w:val="2"/>
            <w:vAlign w:val="center"/>
          </w:tcPr>
          <w:p w14:paraId="111F8BE6" w14:textId="77777777" w:rsidR="00667ECD" w:rsidRPr="00D448EC" w:rsidRDefault="00667ECD" w:rsidP="00667ECD">
            <w:pPr>
              <w:pStyle w:val="a4"/>
            </w:pPr>
            <w:r w:rsidRPr="00D448EC">
              <w:t>氢氧化钙生产车间</w:t>
            </w:r>
          </w:p>
        </w:tc>
        <w:tc>
          <w:tcPr>
            <w:tcW w:w="4753" w:type="dxa"/>
            <w:vAlign w:val="center"/>
          </w:tcPr>
          <w:p w14:paraId="02469F52" w14:textId="6C42106D" w:rsidR="00667ECD" w:rsidRPr="00D448EC" w:rsidRDefault="00667ECD" w:rsidP="00667ECD">
            <w:pPr>
              <w:pStyle w:val="a4"/>
            </w:pPr>
            <w:r w:rsidRPr="00D448EC">
              <w:t>建设消化车间、脱水烘干、破碎研磨车间、氢氧化钙成品仓库，建筑面积</w:t>
            </w:r>
            <w:r w:rsidRPr="00D448EC">
              <w:t>875m</w:t>
            </w:r>
            <w:r w:rsidRPr="00D448EC">
              <w:rPr>
                <w:vertAlign w:val="superscript"/>
              </w:rPr>
              <w:t>2</w:t>
            </w:r>
          </w:p>
        </w:tc>
        <w:tc>
          <w:tcPr>
            <w:tcW w:w="713" w:type="dxa"/>
            <w:vAlign w:val="center"/>
          </w:tcPr>
          <w:p w14:paraId="6A5AC770" w14:textId="77777777" w:rsidR="00667ECD" w:rsidRPr="00D448EC" w:rsidRDefault="00667ECD" w:rsidP="00667ECD">
            <w:pPr>
              <w:pStyle w:val="a4"/>
            </w:pPr>
            <w:r w:rsidRPr="00D448EC">
              <w:t>新建</w:t>
            </w:r>
          </w:p>
        </w:tc>
      </w:tr>
      <w:tr w:rsidR="00667ECD" w:rsidRPr="00D448EC" w14:paraId="1BC869CD" w14:textId="77777777" w:rsidTr="005C1324">
        <w:trPr>
          <w:trHeight w:val="23"/>
          <w:jc w:val="center"/>
        </w:trPr>
        <w:tc>
          <w:tcPr>
            <w:tcW w:w="722" w:type="dxa"/>
            <w:vMerge/>
            <w:vAlign w:val="center"/>
          </w:tcPr>
          <w:p w14:paraId="5C99E851" w14:textId="77777777" w:rsidR="00667ECD" w:rsidRPr="00D448EC" w:rsidRDefault="00667ECD" w:rsidP="00667ECD">
            <w:pPr>
              <w:pStyle w:val="a4"/>
            </w:pPr>
          </w:p>
        </w:tc>
        <w:tc>
          <w:tcPr>
            <w:tcW w:w="2108" w:type="dxa"/>
            <w:gridSpan w:val="2"/>
            <w:vAlign w:val="center"/>
          </w:tcPr>
          <w:p w14:paraId="17724C9C" w14:textId="77777777" w:rsidR="00667ECD" w:rsidRPr="00D448EC" w:rsidRDefault="00667ECD" w:rsidP="00667ECD">
            <w:pPr>
              <w:pStyle w:val="a4"/>
            </w:pPr>
            <w:r w:rsidRPr="00D448EC">
              <w:t>碳酸钙</w:t>
            </w:r>
            <w:r w:rsidRPr="00D448EC">
              <w:t>1#</w:t>
            </w:r>
            <w:r w:rsidRPr="00D448EC">
              <w:t>车间</w:t>
            </w:r>
          </w:p>
        </w:tc>
        <w:tc>
          <w:tcPr>
            <w:tcW w:w="4753" w:type="dxa"/>
            <w:vAlign w:val="center"/>
          </w:tcPr>
          <w:p w14:paraId="16F1C6B4" w14:textId="77777777" w:rsidR="00667ECD" w:rsidRPr="00D448EC" w:rsidRDefault="00667ECD" w:rsidP="00667ECD">
            <w:pPr>
              <w:pStyle w:val="a4"/>
            </w:pPr>
            <w:r w:rsidRPr="00D448EC">
              <w:t>建设制浆车间，建筑面积</w:t>
            </w:r>
            <w:r w:rsidRPr="00D448EC">
              <w:t>770m</w:t>
            </w:r>
            <w:r w:rsidRPr="00D448EC">
              <w:rPr>
                <w:vertAlign w:val="superscript"/>
              </w:rPr>
              <w:t>2</w:t>
            </w:r>
          </w:p>
        </w:tc>
        <w:tc>
          <w:tcPr>
            <w:tcW w:w="713" w:type="dxa"/>
            <w:vAlign w:val="center"/>
          </w:tcPr>
          <w:p w14:paraId="5460AC8C" w14:textId="77777777" w:rsidR="00667ECD" w:rsidRPr="00D448EC" w:rsidRDefault="00667ECD" w:rsidP="00667ECD">
            <w:pPr>
              <w:pStyle w:val="a4"/>
            </w:pPr>
            <w:r w:rsidRPr="00D448EC">
              <w:t>新建</w:t>
            </w:r>
          </w:p>
        </w:tc>
      </w:tr>
      <w:tr w:rsidR="00667ECD" w:rsidRPr="00D448EC" w14:paraId="3B8DAC61" w14:textId="77777777" w:rsidTr="005C1324">
        <w:trPr>
          <w:trHeight w:val="23"/>
          <w:jc w:val="center"/>
        </w:trPr>
        <w:tc>
          <w:tcPr>
            <w:tcW w:w="722" w:type="dxa"/>
            <w:vMerge/>
            <w:vAlign w:val="center"/>
          </w:tcPr>
          <w:p w14:paraId="728FA95F" w14:textId="77777777" w:rsidR="00667ECD" w:rsidRPr="00D448EC" w:rsidRDefault="00667ECD" w:rsidP="00667ECD">
            <w:pPr>
              <w:pStyle w:val="a4"/>
            </w:pPr>
          </w:p>
        </w:tc>
        <w:tc>
          <w:tcPr>
            <w:tcW w:w="2108" w:type="dxa"/>
            <w:gridSpan w:val="2"/>
            <w:vAlign w:val="center"/>
          </w:tcPr>
          <w:p w14:paraId="0C61A1CB" w14:textId="77777777" w:rsidR="00667ECD" w:rsidRPr="00D448EC" w:rsidRDefault="00667ECD" w:rsidP="00667ECD">
            <w:pPr>
              <w:pStyle w:val="a4"/>
            </w:pPr>
            <w:r w:rsidRPr="00D448EC">
              <w:t>碳酸钙</w:t>
            </w:r>
            <w:r w:rsidRPr="00D448EC">
              <w:t>2#</w:t>
            </w:r>
            <w:r w:rsidRPr="00D448EC">
              <w:t>车间</w:t>
            </w:r>
          </w:p>
        </w:tc>
        <w:tc>
          <w:tcPr>
            <w:tcW w:w="4753" w:type="dxa"/>
            <w:vAlign w:val="center"/>
          </w:tcPr>
          <w:p w14:paraId="18889B07" w14:textId="77777777" w:rsidR="00667ECD" w:rsidRPr="00D448EC" w:rsidRDefault="00667ECD" w:rsidP="00667ECD">
            <w:pPr>
              <w:pStyle w:val="a4"/>
            </w:pPr>
            <w:r w:rsidRPr="00D448EC">
              <w:t>建设碳化车间、碳酸钙成品仓库等，建筑面积</w:t>
            </w:r>
            <w:r w:rsidRPr="00D448EC">
              <w:t>1008m</w:t>
            </w:r>
            <w:r w:rsidRPr="00D448EC">
              <w:rPr>
                <w:vertAlign w:val="superscript"/>
              </w:rPr>
              <w:t>2</w:t>
            </w:r>
          </w:p>
        </w:tc>
        <w:tc>
          <w:tcPr>
            <w:tcW w:w="713" w:type="dxa"/>
            <w:vAlign w:val="center"/>
          </w:tcPr>
          <w:p w14:paraId="4BB00A73" w14:textId="77777777" w:rsidR="00667ECD" w:rsidRPr="00D448EC" w:rsidRDefault="00667ECD" w:rsidP="00667ECD">
            <w:pPr>
              <w:pStyle w:val="a4"/>
            </w:pPr>
            <w:r w:rsidRPr="00D448EC">
              <w:t>新建</w:t>
            </w:r>
          </w:p>
        </w:tc>
      </w:tr>
      <w:tr w:rsidR="00667ECD" w:rsidRPr="00D448EC" w14:paraId="11DFC651" w14:textId="77777777" w:rsidTr="005C1324">
        <w:trPr>
          <w:trHeight w:val="23"/>
          <w:jc w:val="center"/>
        </w:trPr>
        <w:tc>
          <w:tcPr>
            <w:tcW w:w="722" w:type="dxa"/>
            <w:vMerge w:val="restart"/>
            <w:vAlign w:val="center"/>
          </w:tcPr>
          <w:p w14:paraId="451ACD78" w14:textId="77777777" w:rsidR="00667ECD" w:rsidRPr="00D448EC" w:rsidRDefault="00667ECD" w:rsidP="00667ECD">
            <w:pPr>
              <w:pStyle w:val="a4"/>
            </w:pPr>
            <w:r w:rsidRPr="00D448EC">
              <w:t>辅助工程</w:t>
            </w:r>
          </w:p>
        </w:tc>
        <w:tc>
          <w:tcPr>
            <w:tcW w:w="2108" w:type="dxa"/>
            <w:gridSpan w:val="2"/>
            <w:vAlign w:val="center"/>
          </w:tcPr>
          <w:p w14:paraId="30495255" w14:textId="77777777" w:rsidR="00667ECD" w:rsidRPr="00D448EC" w:rsidRDefault="00667ECD" w:rsidP="00667ECD">
            <w:pPr>
              <w:pStyle w:val="a4"/>
            </w:pPr>
            <w:r w:rsidRPr="00D448EC">
              <w:t>综合楼</w:t>
            </w:r>
          </w:p>
        </w:tc>
        <w:tc>
          <w:tcPr>
            <w:tcW w:w="4753" w:type="dxa"/>
            <w:vAlign w:val="center"/>
          </w:tcPr>
          <w:p w14:paraId="07E84346" w14:textId="77777777" w:rsidR="00667ECD" w:rsidRPr="00D448EC" w:rsidRDefault="00667ECD" w:rsidP="00667ECD">
            <w:pPr>
              <w:pStyle w:val="a4"/>
            </w:pPr>
            <w:r w:rsidRPr="00D448EC">
              <w:t>建设办公室、食堂，</w:t>
            </w:r>
            <w:r w:rsidRPr="00D448EC">
              <w:t>3F</w:t>
            </w:r>
            <w:r w:rsidRPr="00D448EC">
              <w:t>，建筑面积</w:t>
            </w:r>
            <w:r w:rsidRPr="00D448EC">
              <w:t>1350m</w:t>
            </w:r>
            <w:r w:rsidRPr="00D448EC">
              <w:rPr>
                <w:vertAlign w:val="superscript"/>
              </w:rPr>
              <w:t>2</w:t>
            </w:r>
          </w:p>
        </w:tc>
        <w:tc>
          <w:tcPr>
            <w:tcW w:w="713" w:type="dxa"/>
            <w:vAlign w:val="center"/>
          </w:tcPr>
          <w:p w14:paraId="74699756" w14:textId="77777777" w:rsidR="00667ECD" w:rsidRPr="00D448EC" w:rsidRDefault="00667ECD" w:rsidP="00667ECD">
            <w:pPr>
              <w:pStyle w:val="a4"/>
            </w:pPr>
            <w:r w:rsidRPr="00D448EC">
              <w:t>新建</w:t>
            </w:r>
          </w:p>
        </w:tc>
      </w:tr>
      <w:tr w:rsidR="00667ECD" w:rsidRPr="00D448EC" w14:paraId="4EC86DB8" w14:textId="77777777" w:rsidTr="005C1324">
        <w:trPr>
          <w:trHeight w:val="23"/>
          <w:jc w:val="center"/>
        </w:trPr>
        <w:tc>
          <w:tcPr>
            <w:tcW w:w="722" w:type="dxa"/>
            <w:vMerge/>
            <w:vAlign w:val="center"/>
          </w:tcPr>
          <w:p w14:paraId="50C7BF82" w14:textId="77777777" w:rsidR="00667ECD" w:rsidRPr="00D448EC" w:rsidRDefault="00667ECD" w:rsidP="00667ECD">
            <w:pPr>
              <w:pStyle w:val="a4"/>
            </w:pPr>
          </w:p>
        </w:tc>
        <w:tc>
          <w:tcPr>
            <w:tcW w:w="2108" w:type="dxa"/>
            <w:gridSpan w:val="2"/>
            <w:vAlign w:val="center"/>
          </w:tcPr>
          <w:p w14:paraId="1A0AACE7" w14:textId="77777777" w:rsidR="00667ECD" w:rsidRPr="00D448EC" w:rsidRDefault="00667ECD" w:rsidP="00667ECD">
            <w:pPr>
              <w:pStyle w:val="a4"/>
            </w:pPr>
            <w:r w:rsidRPr="00D448EC">
              <w:t>门卫</w:t>
            </w:r>
          </w:p>
        </w:tc>
        <w:tc>
          <w:tcPr>
            <w:tcW w:w="4753" w:type="dxa"/>
            <w:vAlign w:val="center"/>
          </w:tcPr>
          <w:p w14:paraId="2697E91E" w14:textId="77777777" w:rsidR="00667ECD" w:rsidRPr="00D448EC" w:rsidRDefault="00667ECD" w:rsidP="00667ECD">
            <w:pPr>
              <w:pStyle w:val="a4"/>
            </w:pPr>
            <w:r w:rsidRPr="00D448EC">
              <w:t>建筑面积为</w:t>
            </w:r>
            <w:r w:rsidRPr="00D448EC">
              <w:t>24m</w:t>
            </w:r>
            <w:r w:rsidRPr="00D448EC">
              <w:rPr>
                <w:vertAlign w:val="superscript"/>
              </w:rPr>
              <w:t>2</w:t>
            </w:r>
            <w:r w:rsidRPr="00D448EC">
              <w:t>。</w:t>
            </w:r>
          </w:p>
        </w:tc>
        <w:tc>
          <w:tcPr>
            <w:tcW w:w="713" w:type="dxa"/>
            <w:vAlign w:val="center"/>
          </w:tcPr>
          <w:p w14:paraId="2CD6FD84" w14:textId="77777777" w:rsidR="00667ECD" w:rsidRPr="00D448EC" w:rsidRDefault="00667ECD" w:rsidP="00667ECD">
            <w:pPr>
              <w:pStyle w:val="a4"/>
            </w:pPr>
            <w:r w:rsidRPr="00D448EC">
              <w:t>新建</w:t>
            </w:r>
          </w:p>
        </w:tc>
      </w:tr>
      <w:tr w:rsidR="00667ECD" w:rsidRPr="00D448EC" w14:paraId="27348922" w14:textId="77777777" w:rsidTr="005C1324">
        <w:trPr>
          <w:trHeight w:val="23"/>
          <w:jc w:val="center"/>
        </w:trPr>
        <w:tc>
          <w:tcPr>
            <w:tcW w:w="722" w:type="dxa"/>
            <w:vMerge/>
            <w:vAlign w:val="center"/>
          </w:tcPr>
          <w:p w14:paraId="7A261198" w14:textId="77777777" w:rsidR="00667ECD" w:rsidRPr="00D448EC" w:rsidRDefault="00667ECD" w:rsidP="00667ECD">
            <w:pPr>
              <w:pStyle w:val="a4"/>
            </w:pPr>
          </w:p>
        </w:tc>
        <w:tc>
          <w:tcPr>
            <w:tcW w:w="2108" w:type="dxa"/>
            <w:gridSpan w:val="2"/>
            <w:vAlign w:val="center"/>
          </w:tcPr>
          <w:p w14:paraId="217DE7AF" w14:textId="77777777" w:rsidR="00667ECD" w:rsidRPr="00D448EC" w:rsidRDefault="00667ECD" w:rsidP="00667ECD">
            <w:pPr>
              <w:pStyle w:val="a4"/>
            </w:pPr>
            <w:r w:rsidRPr="00D448EC">
              <w:t>主控室</w:t>
            </w:r>
          </w:p>
        </w:tc>
        <w:tc>
          <w:tcPr>
            <w:tcW w:w="4753" w:type="dxa"/>
            <w:vAlign w:val="center"/>
          </w:tcPr>
          <w:p w14:paraId="762DFAF7" w14:textId="77777777" w:rsidR="00667ECD" w:rsidRPr="00D448EC" w:rsidRDefault="00667ECD" w:rsidP="00667ECD">
            <w:pPr>
              <w:pStyle w:val="a4"/>
            </w:pPr>
            <w:r w:rsidRPr="00D448EC">
              <w:t>建</w:t>
            </w:r>
            <w:r w:rsidRPr="00D448EC">
              <w:t>2</w:t>
            </w:r>
            <w:r w:rsidRPr="00D448EC">
              <w:t>个主控室，每个楼层</w:t>
            </w:r>
            <w:r w:rsidRPr="00D448EC">
              <w:t>2F</w:t>
            </w:r>
            <w:r w:rsidRPr="00D448EC">
              <w:t>，建筑面积为</w:t>
            </w:r>
            <w:r w:rsidRPr="00D448EC">
              <w:t>480m</w:t>
            </w:r>
            <w:r w:rsidRPr="00D448EC">
              <w:rPr>
                <w:vertAlign w:val="superscript"/>
              </w:rPr>
              <w:t>2</w:t>
            </w:r>
          </w:p>
        </w:tc>
        <w:tc>
          <w:tcPr>
            <w:tcW w:w="713" w:type="dxa"/>
            <w:vAlign w:val="center"/>
          </w:tcPr>
          <w:p w14:paraId="5D01C021" w14:textId="77777777" w:rsidR="00667ECD" w:rsidRPr="00D448EC" w:rsidRDefault="00667ECD" w:rsidP="00667ECD">
            <w:pPr>
              <w:pStyle w:val="a4"/>
            </w:pPr>
            <w:r w:rsidRPr="00D448EC">
              <w:t>新建</w:t>
            </w:r>
          </w:p>
        </w:tc>
      </w:tr>
      <w:tr w:rsidR="00667ECD" w:rsidRPr="00D448EC" w14:paraId="6F67AFA3" w14:textId="77777777" w:rsidTr="005C1324">
        <w:trPr>
          <w:trHeight w:val="23"/>
          <w:jc w:val="center"/>
        </w:trPr>
        <w:tc>
          <w:tcPr>
            <w:tcW w:w="722" w:type="dxa"/>
            <w:vMerge w:val="restart"/>
            <w:vAlign w:val="center"/>
          </w:tcPr>
          <w:p w14:paraId="257D9A58" w14:textId="77777777" w:rsidR="00667ECD" w:rsidRPr="00D448EC" w:rsidRDefault="00667ECD" w:rsidP="00667ECD">
            <w:pPr>
              <w:pStyle w:val="a4"/>
            </w:pPr>
            <w:r w:rsidRPr="00D448EC">
              <w:t>公用工程</w:t>
            </w:r>
          </w:p>
        </w:tc>
        <w:tc>
          <w:tcPr>
            <w:tcW w:w="2108" w:type="dxa"/>
            <w:gridSpan w:val="2"/>
            <w:vAlign w:val="center"/>
          </w:tcPr>
          <w:p w14:paraId="5E96F643" w14:textId="77777777" w:rsidR="00667ECD" w:rsidRPr="00D448EC" w:rsidRDefault="00667ECD" w:rsidP="00667ECD">
            <w:pPr>
              <w:pStyle w:val="a4"/>
            </w:pPr>
            <w:r w:rsidRPr="00D448EC">
              <w:t>供电系统</w:t>
            </w:r>
          </w:p>
        </w:tc>
        <w:tc>
          <w:tcPr>
            <w:tcW w:w="4753" w:type="dxa"/>
            <w:vAlign w:val="center"/>
          </w:tcPr>
          <w:p w14:paraId="60724F71" w14:textId="77777777" w:rsidR="00667ECD" w:rsidRPr="00D448EC" w:rsidRDefault="00667ECD" w:rsidP="00667ECD">
            <w:pPr>
              <w:pStyle w:val="a4"/>
            </w:pPr>
            <w:r w:rsidRPr="00D448EC">
              <w:t>由道真县洛龙镇供电管网提供</w:t>
            </w:r>
          </w:p>
        </w:tc>
        <w:tc>
          <w:tcPr>
            <w:tcW w:w="713" w:type="dxa"/>
            <w:vAlign w:val="center"/>
          </w:tcPr>
          <w:p w14:paraId="1C5E797F" w14:textId="77777777" w:rsidR="00667ECD" w:rsidRPr="00D448EC" w:rsidRDefault="00667ECD" w:rsidP="00667ECD">
            <w:pPr>
              <w:pStyle w:val="a4"/>
            </w:pPr>
            <w:r w:rsidRPr="00D448EC">
              <w:t>新建</w:t>
            </w:r>
          </w:p>
        </w:tc>
      </w:tr>
      <w:tr w:rsidR="00667ECD" w:rsidRPr="00D448EC" w14:paraId="522516A9" w14:textId="77777777" w:rsidTr="005C1324">
        <w:trPr>
          <w:trHeight w:val="23"/>
          <w:jc w:val="center"/>
        </w:trPr>
        <w:tc>
          <w:tcPr>
            <w:tcW w:w="722" w:type="dxa"/>
            <w:vMerge/>
            <w:vAlign w:val="center"/>
          </w:tcPr>
          <w:p w14:paraId="77C9EA63" w14:textId="77777777" w:rsidR="00667ECD" w:rsidRPr="00D448EC" w:rsidRDefault="00667ECD" w:rsidP="00667ECD">
            <w:pPr>
              <w:pStyle w:val="a4"/>
            </w:pPr>
          </w:p>
        </w:tc>
        <w:tc>
          <w:tcPr>
            <w:tcW w:w="2108" w:type="dxa"/>
            <w:gridSpan w:val="2"/>
            <w:vAlign w:val="center"/>
          </w:tcPr>
          <w:p w14:paraId="1831C0A4" w14:textId="77777777" w:rsidR="00667ECD" w:rsidRPr="00D448EC" w:rsidRDefault="00667ECD" w:rsidP="00667ECD">
            <w:pPr>
              <w:pStyle w:val="a4"/>
            </w:pPr>
            <w:r w:rsidRPr="00D448EC">
              <w:t>供水系统</w:t>
            </w:r>
          </w:p>
        </w:tc>
        <w:tc>
          <w:tcPr>
            <w:tcW w:w="4753" w:type="dxa"/>
            <w:vAlign w:val="center"/>
          </w:tcPr>
          <w:p w14:paraId="47B823FA" w14:textId="77777777" w:rsidR="00667ECD" w:rsidRPr="00D448EC" w:rsidRDefault="00667ECD" w:rsidP="00667ECD">
            <w:pPr>
              <w:pStyle w:val="a4"/>
            </w:pPr>
            <w:r w:rsidRPr="00D448EC">
              <w:t>由道真县洛龙镇自来水管网供给</w:t>
            </w:r>
          </w:p>
        </w:tc>
        <w:tc>
          <w:tcPr>
            <w:tcW w:w="713" w:type="dxa"/>
            <w:vAlign w:val="center"/>
          </w:tcPr>
          <w:p w14:paraId="7E4903D6" w14:textId="77777777" w:rsidR="00667ECD" w:rsidRPr="00D448EC" w:rsidRDefault="00667ECD" w:rsidP="00667ECD">
            <w:pPr>
              <w:pStyle w:val="a4"/>
            </w:pPr>
            <w:r w:rsidRPr="00D448EC">
              <w:t>新建</w:t>
            </w:r>
          </w:p>
        </w:tc>
      </w:tr>
      <w:tr w:rsidR="00667ECD" w:rsidRPr="00D448EC" w14:paraId="5C095AE4" w14:textId="77777777" w:rsidTr="005C1324">
        <w:trPr>
          <w:trHeight w:val="23"/>
          <w:jc w:val="center"/>
        </w:trPr>
        <w:tc>
          <w:tcPr>
            <w:tcW w:w="722" w:type="dxa"/>
            <w:vMerge/>
            <w:vAlign w:val="center"/>
          </w:tcPr>
          <w:p w14:paraId="73E33D37" w14:textId="77777777" w:rsidR="00667ECD" w:rsidRPr="00D448EC" w:rsidRDefault="00667ECD" w:rsidP="00667ECD">
            <w:pPr>
              <w:pStyle w:val="a4"/>
            </w:pPr>
          </w:p>
        </w:tc>
        <w:tc>
          <w:tcPr>
            <w:tcW w:w="2108" w:type="dxa"/>
            <w:gridSpan w:val="2"/>
            <w:vAlign w:val="center"/>
          </w:tcPr>
          <w:p w14:paraId="6FB04F6E" w14:textId="77777777" w:rsidR="00667ECD" w:rsidRPr="00D448EC" w:rsidRDefault="00667ECD" w:rsidP="00667ECD">
            <w:pPr>
              <w:pStyle w:val="a4"/>
            </w:pPr>
            <w:r w:rsidRPr="00D448EC">
              <w:t>排水系统</w:t>
            </w:r>
          </w:p>
        </w:tc>
        <w:tc>
          <w:tcPr>
            <w:tcW w:w="4753" w:type="dxa"/>
            <w:vAlign w:val="center"/>
          </w:tcPr>
          <w:p w14:paraId="59E410E4" w14:textId="77777777" w:rsidR="00667ECD" w:rsidRPr="00D448EC" w:rsidRDefault="00667ECD" w:rsidP="00667ECD">
            <w:pPr>
              <w:pStyle w:val="a4"/>
            </w:pPr>
            <w:r w:rsidRPr="00D448EC">
              <w:t>雨污分流系统</w:t>
            </w:r>
          </w:p>
        </w:tc>
        <w:tc>
          <w:tcPr>
            <w:tcW w:w="713" w:type="dxa"/>
            <w:vAlign w:val="center"/>
          </w:tcPr>
          <w:p w14:paraId="1D68E441" w14:textId="77777777" w:rsidR="00667ECD" w:rsidRPr="00D448EC" w:rsidRDefault="00667ECD" w:rsidP="00667ECD">
            <w:pPr>
              <w:pStyle w:val="a4"/>
            </w:pPr>
            <w:r w:rsidRPr="00D448EC">
              <w:t>新建</w:t>
            </w:r>
          </w:p>
        </w:tc>
      </w:tr>
      <w:tr w:rsidR="00667ECD" w:rsidRPr="00D448EC" w14:paraId="5266E470" w14:textId="77777777" w:rsidTr="005C1324">
        <w:trPr>
          <w:trHeight w:val="23"/>
          <w:jc w:val="center"/>
        </w:trPr>
        <w:tc>
          <w:tcPr>
            <w:tcW w:w="722" w:type="dxa"/>
            <w:vMerge w:val="restart"/>
            <w:vAlign w:val="center"/>
          </w:tcPr>
          <w:p w14:paraId="6DF0CF64" w14:textId="77777777" w:rsidR="00667ECD" w:rsidRPr="00D448EC" w:rsidRDefault="00667ECD" w:rsidP="00667ECD">
            <w:pPr>
              <w:pStyle w:val="a4"/>
            </w:pPr>
            <w:r w:rsidRPr="00D448EC">
              <w:t>环保工程</w:t>
            </w:r>
          </w:p>
        </w:tc>
        <w:tc>
          <w:tcPr>
            <w:tcW w:w="508" w:type="dxa"/>
            <w:vMerge w:val="restart"/>
            <w:vAlign w:val="center"/>
          </w:tcPr>
          <w:p w14:paraId="4A51251D" w14:textId="77777777" w:rsidR="00667ECD" w:rsidRPr="00D448EC" w:rsidRDefault="00667ECD" w:rsidP="00667ECD">
            <w:pPr>
              <w:pStyle w:val="a4"/>
              <w:rPr>
                <w:highlight w:val="yellow"/>
              </w:rPr>
            </w:pPr>
            <w:r w:rsidRPr="00D448EC">
              <w:t>废气处理</w:t>
            </w:r>
          </w:p>
        </w:tc>
        <w:tc>
          <w:tcPr>
            <w:tcW w:w="1600" w:type="dxa"/>
            <w:vAlign w:val="center"/>
          </w:tcPr>
          <w:p w14:paraId="2609B80E" w14:textId="2688CA32" w:rsidR="00667ECD" w:rsidRPr="00D448EC" w:rsidRDefault="00532798" w:rsidP="00667ECD">
            <w:pPr>
              <w:pStyle w:val="a4"/>
            </w:pPr>
            <w:r w:rsidRPr="00D448EC">
              <w:t>3#</w:t>
            </w:r>
            <w:r w:rsidRPr="00D448EC">
              <w:t>、</w:t>
            </w:r>
            <w:r w:rsidRPr="00D448EC">
              <w:t>6#</w:t>
            </w:r>
            <w:r w:rsidRPr="00D448EC">
              <w:t>窑</w:t>
            </w:r>
            <w:r w:rsidR="00667ECD" w:rsidRPr="00D448EC">
              <w:t>碳化尾气</w:t>
            </w:r>
          </w:p>
        </w:tc>
        <w:tc>
          <w:tcPr>
            <w:tcW w:w="4753" w:type="dxa"/>
            <w:vAlign w:val="center"/>
          </w:tcPr>
          <w:p w14:paraId="5DE6C7DA" w14:textId="7C079020" w:rsidR="00667ECD" w:rsidRPr="00D448EC" w:rsidRDefault="00532798" w:rsidP="00667ECD">
            <w:pPr>
              <w:pStyle w:val="a4"/>
            </w:pPr>
            <w:r w:rsidRPr="00D448EC">
              <w:t>布袋除尘</w:t>
            </w:r>
            <w:r w:rsidRPr="00D448EC">
              <w:t>+</w:t>
            </w:r>
            <w:r w:rsidRPr="00D448EC">
              <w:t>湿法脱硫系统</w:t>
            </w:r>
            <w:r w:rsidRPr="00D448EC">
              <w:t>+</w:t>
            </w:r>
            <w:r w:rsidRPr="00D448EC">
              <w:t>碳化吸收</w:t>
            </w:r>
            <w:r w:rsidR="00667ECD" w:rsidRPr="00D448EC">
              <w:t>+</w:t>
            </w:r>
            <w:r w:rsidRPr="00D448EC">
              <w:t>22</w:t>
            </w:r>
            <w:r w:rsidR="00667ECD" w:rsidRPr="00D448EC">
              <w:t>m</w:t>
            </w:r>
            <w:r w:rsidR="00667ECD" w:rsidRPr="00D448EC">
              <w:t>排气筒（</w:t>
            </w:r>
            <w:r w:rsidRPr="00D448EC">
              <w:t>DA001</w:t>
            </w:r>
            <w:r w:rsidR="00667ECD" w:rsidRPr="00D448EC">
              <w:t>）</w:t>
            </w:r>
          </w:p>
        </w:tc>
        <w:tc>
          <w:tcPr>
            <w:tcW w:w="713" w:type="dxa"/>
            <w:vAlign w:val="center"/>
          </w:tcPr>
          <w:p w14:paraId="798DDD12" w14:textId="77777777" w:rsidR="00667ECD" w:rsidRPr="00D448EC" w:rsidRDefault="00667ECD" w:rsidP="00667ECD">
            <w:pPr>
              <w:pStyle w:val="a4"/>
            </w:pPr>
            <w:r w:rsidRPr="00D448EC">
              <w:t>新建</w:t>
            </w:r>
          </w:p>
        </w:tc>
      </w:tr>
      <w:tr w:rsidR="00532798" w:rsidRPr="00D448EC" w14:paraId="2D5CE9FD" w14:textId="77777777" w:rsidTr="005C1324">
        <w:trPr>
          <w:trHeight w:val="23"/>
          <w:jc w:val="center"/>
        </w:trPr>
        <w:tc>
          <w:tcPr>
            <w:tcW w:w="722" w:type="dxa"/>
            <w:vMerge/>
            <w:vAlign w:val="center"/>
          </w:tcPr>
          <w:p w14:paraId="036939D3" w14:textId="77777777" w:rsidR="00532798" w:rsidRPr="00D448EC" w:rsidRDefault="00532798" w:rsidP="00667ECD">
            <w:pPr>
              <w:pStyle w:val="a4"/>
            </w:pPr>
          </w:p>
        </w:tc>
        <w:tc>
          <w:tcPr>
            <w:tcW w:w="508" w:type="dxa"/>
            <w:vMerge/>
            <w:vAlign w:val="center"/>
          </w:tcPr>
          <w:p w14:paraId="76DC015B" w14:textId="77777777" w:rsidR="00532798" w:rsidRPr="00D448EC" w:rsidRDefault="00532798" w:rsidP="00667ECD">
            <w:pPr>
              <w:pStyle w:val="a4"/>
            </w:pPr>
          </w:p>
        </w:tc>
        <w:tc>
          <w:tcPr>
            <w:tcW w:w="1600" w:type="dxa"/>
            <w:vAlign w:val="center"/>
          </w:tcPr>
          <w:p w14:paraId="712CF89E" w14:textId="4F4D6B5E" w:rsidR="00532798" w:rsidRPr="00D448EC" w:rsidRDefault="00532798" w:rsidP="00667ECD">
            <w:pPr>
              <w:pStyle w:val="a4"/>
            </w:pPr>
            <w:r w:rsidRPr="00D448EC">
              <w:t>1#</w:t>
            </w:r>
            <w:r w:rsidRPr="00D448EC">
              <w:t>、</w:t>
            </w:r>
            <w:r w:rsidRPr="00D448EC">
              <w:t>2#</w:t>
            </w:r>
            <w:r w:rsidRPr="00D448EC">
              <w:t>窑煅烧烟气</w:t>
            </w:r>
          </w:p>
        </w:tc>
        <w:tc>
          <w:tcPr>
            <w:tcW w:w="4753" w:type="dxa"/>
            <w:vAlign w:val="center"/>
          </w:tcPr>
          <w:p w14:paraId="654AA947" w14:textId="5B0CFF25" w:rsidR="00532798" w:rsidRPr="00D448EC" w:rsidRDefault="005C1324" w:rsidP="00667ECD">
            <w:pPr>
              <w:pStyle w:val="a4"/>
            </w:pPr>
            <w:r w:rsidRPr="00D448EC">
              <w:t>布袋除尘</w:t>
            </w:r>
            <w:r w:rsidRPr="00D448EC">
              <w:t>+</w:t>
            </w:r>
            <w:r w:rsidRPr="00D448EC">
              <w:t>湿法脱硫系统</w:t>
            </w:r>
            <w:r w:rsidRPr="00D448EC">
              <w:t>+22m</w:t>
            </w:r>
            <w:r w:rsidRPr="00D448EC">
              <w:t>排气筒（</w:t>
            </w:r>
            <w:r w:rsidRPr="00D448EC">
              <w:t>DA002</w:t>
            </w:r>
            <w:r w:rsidRPr="00D448EC">
              <w:t>）</w:t>
            </w:r>
          </w:p>
        </w:tc>
        <w:tc>
          <w:tcPr>
            <w:tcW w:w="713" w:type="dxa"/>
            <w:vAlign w:val="center"/>
          </w:tcPr>
          <w:p w14:paraId="7C4CE793" w14:textId="1CA51CD0" w:rsidR="00532798" w:rsidRPr="00D448EC" w:rsidRDefault="005C1324" w:rsidP="00667ECD">
            <w:pPr>
              <w:pStyle w:val="a4"/>
            </w:pPr>
            <w:r w:rsidRPr="00D448EC">
              <w:t>新建</w:t>
            </w:r>
          </w:p>
        </w:tc>
      </w:tr>
      <w:tr w:rsidR="005C1324" w:rsidRPr="00D448EC" w14:paraId="42ECFA5B" w14:textId="77777777" w:rsidTr="005C1324">
        <w:trPr>
          <w:trHeight w:val="23"/>
          <w:jc w:val="center"/>
        </w:trPr>
        <w:tc>
          <w:tcPr>
            <w:tcW w:w="722" w:type="dxa"/>
            <w:vMerge/>
            <w:vAlign w:val="center"/>
          </w:tcPr>
          <w:p w14:paraId="0A56CB42" w14:textId="77777777" w:rsidR="005C1324" w:rsidRPr="00D448EC" w:rsidRDefault="005C1324" w:rsidP="005C1324">
            <w:pPr>
              <w:pStyle w:val="a4"/>
            </w:pPr>
          </w:p>
        </w:tc>
        <w:tc>
          <w:tcPr>
            <w:tcW w:w="508" w:type="dxa"/>
            <w:vMerge/>
            <w:vAlign w:val="center"/>
          </w:tcPr>
          <w:p w14:paraId="3EC06823" w14:textId="77777777" w:rsidR="005C1324" w:rsidRPr="00D448EC" w:rsidRDefault="005C1324" w:rsidP="005C1324">
            <w:pPr>
              <w:pStyle w:val="a4"/>
            </w:pPr>
          </w:p>
        </w:tc>
        <w:tc>
          <w:tcPr>
            <w:tcW w:w="1600" w:type="dxa"/>
            <w:vAlign w:val="center"/>
          </w:tcPr>
          <w:p w14:paraId="7667D34A" w14:textId="60E9D6CC" w:rsidR="005C1324" w:rsidRPr="00D448EC" w:rsidRDefault="005C1324" w:rsidP="005C1324">
            <w:pPr>
              <w:pStyle w:val="a4"/>
            </w:pPr>
            <w:r w:rsidRPr="00D448EC">
              <w:t>4#</w:t>
            </w:r>
            <w:r w:rsidRPr="00D448EC">
              <w:t>、</w:t>
            </w:r>
            <w:r w:rsidRPr="00D448EC">
              <w:t>5#</w:t>
            </w:r>
            <w:r w:rsidRPr="00D448EC">
              <w:t>窑煅烧烟气</w:t>
            </w:r>
          </w:p>
        </w:tc>
        <w:tc>
          <w:tcPr>
            <w:tcW w:w="4753" w:type="dxa"/>
            <w:vAlign w:val="center"/>
          </w:tcPr>
          <w:p w14:paraId="0821B027" w14:textId="50E31BC7" w:rsidR="005C1324" w:rsidRPr="00D448EC" w:rsidRDefault="005C1324" w:rsidP="005C1324">
            <w:pPr>
              <w:pStyle w:val="a4"/>
            </w:pPr>
            <w:r w:rsidRPr="00D448EC">
              <w:t>布袋除尘</w:t>
            </w:r>
            <w:r w:rsidRPr="00D448EC">
              <w:t>+</w:t>
            </w:r>
            <w:r w:rsidRPr="00D448EC">
              <w:t>湿法脱硫系统</w:t>
            </w:r>
            <w:r w:rsidRPr="00D448EC">
              <w:t>+22m</w:t>
            </w:r>
            <w:r w:rsidRPr="00D448EC">
              <w:t>排气筒（</w:t>
            </w:r>
            <w:r w:rsidRPr="00D448EC">
              <w:t>DA003</w:t>
            </w:r>
            <w:r w:rsidRPr="00D448EC">
              <w:t>）</w:t>
            </w:r>
          </w:p>
        </w:tc>
        <w:tc>
          <w:tcPr>
            <w:tcW w:w="713" w:type="dxa"/>
            <w:vAlign w:val="center"/>
          </w:tcPr>
          <w:p w14:paraId="0F6F7BCC" w14:textId="3AEBEAF7" w:rsidR="005C1324" w:rsidRPr="00D448EC" w:rsidRDefault="005C1324" w:rsidP="005C1324">
            <w:pPr>
              <w:pStyle w:val="a4"/>
            </w:pPr>
            <w:r w:rsidRPr="00D448EC">
              <w:t>新建</w:t>
            </w:r>
          </w:p>
        </w:tc>
      </w:tr>
      <w:tr w:rsidR="005C6A4F" w:rsidRPr="00D448EC" w14:paraId="7820D156" w14:textId="77777777" w:rsidTr="005C1324">
        <w:trPr>
          <w:trHeight w:val="23"/>
          <w:jc w:val="center"/>
        </w:trPr>
        <w:tc>
          <w:tcPr>
            <w:tcW w:w="722" w:type="dxa"/>
            <w:vMerge/>
            <w:vAlign w:val="center"/>
          </w:tcPr>
          <w:p w14:paraId="1DE931B7" w14:textId="77777777" w:rsidR="005C6A4F" w:rsidRPr="00D448EC" w:rsidRDefault="005C6A4F" w:rsidP="005C6A4F">
            <w:pPr>
              <w:pStyle w:val="a4"/>
            </w:pPr>
          </w:p>
        </w:tc>
        <w:tc>
          <w:tcPr>
            <w:tcW w:w="508" w:type="dxa"/>
            <w:vMerge/>
            <w:vAlign w:val="center"/>
          </w:tcPr>
          <w:p w14:paraId="16250DC7" w14:textId="77777777" w:rsidR="005C6A4F" w:rsidRPr="00D448EC" w:rsidRDefault="005C6A4F" w:rsidP="005C6A4F">
            <w:pPr>
              <w:pStyle w:val="a4"/>
            </w:pPr>
          </w:p>
        </w:tc>
        <w:tc>
          <w:tcPr>
            <w:tcW w:w="1600" w:type="dxa"/>
            <w:vAlign w:val="center"/>
          </w:tcPr>
          <w:p w14:paraId="268E4C08" w14:textId="4348054A" w:rsidR="005C6A4F" w:rsidRPr="00D448EC" w:rsidRDefault="005C6A4F" w:rsidP="005C6A4F">
            <w:pPr>
              <w:pStyle w:val="a4"/>
            </w:pPr>
            <w:r w:rsidRPr="00D448EC">
              <w:t>原料卸车入库及堆存粉尘</w:t>
            </w:r>
          </w:p>
        </w:tc>
        <w:tc>
          <w:tcPr>
            <w:tcW w:w="4753" w:type="dxa"/>
            <w:vAlign w:val="center"/>
          </w:tcPr>
          <w:p w14:paraId="3C07A659" w14:textId="08DF0723" w:rsidR="005C6A4F" w:rsidRPr="00D448EC" w:rsidRDefault="005C6A4F" w:rsidP="005C6A4F">
            <w:pPr>
              <w:pStyle w:val="a4"/>
            </w:pPr>
            <w:proofErr w:type="gramStart"/>
            <w:r w:rsidRPr="00D448EC">
              <w:t>设雾炮机</w:t>
            </w:r>
            <w:proofErr w:type="gramEnd"/>
            <w:r w:rsidRPr="00D448EC">
              <w:t>进行喷雾降尘（</w:t>
            </w:r>
            <w:r w:rsidRPr="00D448EC">
              <w:t>2</w:t>
            </w:r>
            <w:r w:rsidRPr="00D448EC">
              <w:t>台）</w:t>
            </w:r>
          </w:p>
        </w:tc>
        <w:tc>
          <w:tcPr>
            <w:tcW w:w="713" w:type="dxa"/>
            <w:vAlign w:val="center"/>
          </w:tcPr>
          <w:p w14:paraId="0C857D33" w14:textId="76CA23E2" w:rsidR="005C6A4F" w:rsidRPr="00D448EC" w:rsidRDefault="005C6A4F" w:rsidP="005C6A4F">
            <w:pPr>
              <w:pStyle w:val="a4"/>
            </w:pPr>
            <w:r w:rsidRPr="00D448EC">
              <w:t>新建</w:t>
            </w:r>
          </w:p>
        </w:tc>
      </w:tr>
      <w:tr w:rsidR="005C6A4F" w:rsidRPr="00D448EC" w14:paraId="7EA9907C" w14:textId="77777777" w:rsidTr="005C1324">
        <w:trPr>
          <w:trHeight w:val="23"/>
          <w:jc w:val="center"/>
        </w:trPr>
        <w:tc>
          <w:tcPr>
            <w:tcW w:w="722" w:type="dxa"/>
            <w:vMerge/>
            <w:vAlign w:val="center"/>
          </w:tcPr>
          <w:p w14:paraId="743FCDB3" w14:textId="77777777" w:rsidR="005C6A4F" w:rsidRPr="00D448EC" w:rsidRDefault="005C6A4F" w:rsidP="005C6A4F">
            <w:pPr>
              <w:pStyle w:val="a4"/>
            </w:pPr>
          </w:p>
        </w:tc>
        <w:tc>
          <w:tcPr>
            <w:tcW w:w="508" w:type="dxa"/>
            <w:vMerge/>
            <w:vAlign w:val="center"/>
          </w:tcPr>
          <w:p w14:paraId="4EC338FA" w14:textId="77777777" w:rsidR="005C6A4F" w:rsidRPr="00D448EC" w:rsidRDefault="005C6A4F" w:rsidP="005C6A4F">
            <w:pPr>
              <w:pStyle w:val="a4"/>
            </w:pPr>
          </w:p>
        </w:tc>
        <w:tc>
          <w:tcPr>
            <w:tcW w:w="1600" w:type="dxa"/>
            <w:vAlign w:val="center"/>
          </w:tcPr>
          <w:p w14:paraId="326D9D6C" w14:textId="23BD325A" w:rsidR="005C6A4F" w:rsidRPr="00D448EC" w:rsidRDefault="005C6A4F" w:rsidP="005C6A4F">
            <w:pPr>
              <w:pStyle w:val="a4"/>
            </w:pPr>
            <w:r w:rsidRPr="00D448EC">
              <w:t>物料通过装载机</w:t>
            </w:r>
            <w:proofErr w:type="gramStart"/>
            <w:r w:rsidRPr="00D448EC">
              <w:t>铲</w:t>
            </w:r>
            <w:proofErr w:type="gramEnd"/>
            <w:r w:rsidRPr="00D448EC">
              <w:t>送至加料</w:t>
            </w:r>
            <w:proofErr w:type="gramStart"/>
            <w:r w:rsidRPr="00D448EC">
              <w:t>仓产生</w:t>
            </w:r>
            <w:proofErr w:type="gramEnd"/>
            <w:r w:rsidRPr="00D448EC">
              <w:t>的粉尘</w:t>
            </w:r>
          </w:p>
        </w:tc>
        <w:tc>
          <w:tcPr>
            <w:tcW w:w="4753" w:type="dxa"/>
            <w:vAlign w:val="center"/>
          </w:tcPr>
          <w:p w14:paraId="323D0077" w14:textId="116D2BD2" w:rsidR="005C6A4F" w:rsidRPr="00D448EC" w:rsidRDefault="005C6A4F" w:rsidP="005C6A4F">
            <w:pPr>
              <w:pStyle w:val="a4"/>
            </w:pPr>
            <w:r w:rsidRPr="00D448EC">
              <w:t>规范操作规程，尽量减小物料落差，并在料</w:t>
            </w:r>
            <w:proofErr w:type="gramStart"/>
            <w:r w:rsidRPr="00D448EC">
              <w:t>仓口</w:t>
            </w:r>
            <w:proofErr w:type="gramEnd"/>
            <w:r w:rsidRPr="00D448EC">
              <w:t>时设水喷淋进行喷雾降尘</w:t>
            </w:r>
          </w:p>
        </w:tc>
        <w:tc>
          <w:tcPr>
            <w:tcW w:w="713" w:type="dxa"/>
            <w:vAlign w:val="center"/>
          </w:tcPr>
          <w:p w14:paraId="6947B2F7" w14:textId="579BDCA9" w:rsidR="005C6A4F" w:rsidRPr="00D448EC" w:rsidRDefault="005C6A4F" w:rsidP="005C6A4F">
            <w:pPr>
              <w:pStyle w:val="a4"/>
            </w:pPr>
            <w:r w:rsidRPr="00D448EC">
              <w:t>新建</w:t>
            </w:r>
          </w:p>
        </w:tc>
      </w:tr>
      <w:tr w:rsidR="005C6A4F" w:rsidRPr="00D448EC" w14:paraId="7114B02A" w14:textId="77777777" w:rsidTr="005C1324">
        <w:trPr>
          <w:trHeight w:val="23"/>
          <w:jc w:val="center"/>
        </w:trPr>
        <w:tc>
          <w:tcPr>
            <w:tcW w:w="722" w:type="dxa"/>
            <w:vMerge/>
            <w:vAlign w:val="center"/>
          </w:tcPr>
          <w:p w14:paraId="434F797B" w14:textId="77777777" w:rsidR="005C6A4F" w:rsidRPr="00D448EC" w:rsidRDefault="005C6A4F" w:rsidP="005C6A4F">
            <w:pPr>
              <w:pStyle w:val="a4"/>
            </w:pPr>
          </w:p>
        </w:tc>
        <w:tc>
          <w:tcPr>
            <w:tcW w:w="508" w:type="dxa"/>
            <w:vMerge/>
            <w:vAlign w:val="center"/>
          </w:tcPr>
          <w:p w14:paraId="5AF43FC5" w14:textId="77777777" w:rsidR="005C6A4F" w:rsidRPr="00D448EC" w:rsidRDefault="005C6A4F" w:rsidP="005C6A4F">
            <w:pPr>
              <w:pStyle w:val="a4"/>
            </w:pPr>
          </w:p>
        </w:tc>
        <w:tc>
          <w:tcPr>
            <w:tcW w:w="1600" w:type="dxa"/>
            <w:vAlign w:val="center"/>
          </w:tcPr>
          <w:p w14:paraId="673F4B78" w14:textId="542CB46C" w:rsidR="005C6A4F" w:rsidRPr="00D448EC" w:rsidRDefault="005C6A4F" w:rsidP="005C6A4F">
            <w:pPr>
              <w:pStyle w:val="a4"/>
            </w:pPr>
            <w:r w:rsidRPr="00D448EC">
              <w:t>加料仓物料卸至皮带输送机时的下料口粉尘</w:t>
            </w:r>
          </w:p>
        </w:tc>
        <w:tc>
          <w:tcPr>
            <w:tcW w:w="4753" w:type="dxa"/>
            <w:vAlign w:val="center"/>
          </w:tcPr>
          <w:p w14:paraId="023F31CF" w14:textId="2E418039" w:rsidR="005C6A4F" w:rsidRPr="00D448EC" w:rsidRDefault="005C6A4F" w:rsidP="005C6A4F">
            <w:pPr>
              <w:pStyle w:val="a4"/>
            </w:pPr>
            <w:r w:rsidRPr="00D448EC">
              <w:t>下料</w:t>
            </w:r>
            <w:proofErr w:type="gramStart"/>
            <w:r w:rsidRPr="00D448EC">
              <w:t>口配套</w:t>
            </w:r>
            <w:proofErr w:type="gramEnd"/>
            <w:r w:rsidRPr="00D448EC">
              <w:t>水喷淋除尘系统</w:t>
            </w:r>
          </w:p>
        </w:tc>
        <w:tc>
          <w:tcPr>
            <w:tcW w:w="713" w:type="dxa"/>
            <w:vAlign w:val="center"/>
          </w:tcPr>
          <w:p w14:paraId="4D66854D" w14:textId="21E0DB1C" w:rsidR="005C6A4F" w:rsidRPr="00D448EC" w:rsidRDefault="005C6A4F" w:rsidP="005C6A4F">
            <w:pPr>
              <w:pStyle w:val="a4"/>
            </w:pPr>
            <w:r w:rsidRPr="00D448EC">
              <w:t>新建</w:t>
            </w:r>
          </w:p>
        </w:tc>
      </w:tr>
      <w:tr w:rsidR="005C6A4F" w:rsidRPr="00D448EC" w14:paraId="252F821F" w14:textId="77777777" w:rsidTr="005C1324">
        <w:trPr>
          <w:trHeight w:val="23"/>
          <w:jc w:val="center"/>
        </w:trPr>
        <w:tc>
          <w:tcPr>
            <w:tcW w:w="722" w:type="dxa"/>
            <w:vMerge/>
            <w:vAlign w:val="center"/>
          </w:tcPr>
          <w:p w14:paraId="4E5CD718" w14:textId="77777777" w:rsidR="005C6A4F" w:rsidRPr="00D448EC" w:rsidRDefault="005C6A4F" w:rsidP="005C6A4F">
            <w:pPr>
              <w:pStyle w:val="a4"/>
            </w:pPr>
          </w:p>
        </w:tc>
        <w:tc>
          <w:tcPr>
            <w:tcW w:w="508" w:type="dxa"/>
            <w:vMerge/>
            <w:vAlign w:val="center"/>
          </w:tcPr>
          <w:p w14:paraId="5AB4932D" w14:textId="77777777" w:rsidR="005C6A4F" w:rsidRPr="00D448EC" w:rsidRDefault="005C6A4F" w:rsidP="005C6A4F">
            <w:pPr>
              <w:pStyle w:val="a4"/>
            </w:pPr>
          </w:p>
        </w:tc>
        <w:tc>
          <w:tcPr>
            <w:tcW w:w="1600" w:type="dxa"/>
            <w:vAlign w:val="center"/>
          </w:tcPr>
          <w:p w14:paraId="5C7F0EEC" w14:textId="6F42487F" w:rsidR="005C6A4F" w:rsidRPr="00D448EC" w:rsidRDefault="005C6A4F" w:rsidP="005C6A4F">
            <w:pPr>
              <w:pStyle w:val="a4"/>
            </w:pPr>
            <w:r w:rsidRPr="00D448EC">
              <w:t>配料</w:t>
            </w:r>
            <w:proofErr w:type="gramStart"/>
            <w:r w:rsidRPr="00D448EC">
              <w:t>斗入料口</w:t>
            </w:r>
            <w:proofErr w:type="gramEnd"/>
            <w:r w:rsidRPr="00D448EC">
              <w:t>粉尘</w:t>
            </w:r>
          </w:p>
        </w:tc>
        <w:tc>
          <w:tcPr>
            <w:tcW w:w="4753" w:type="dxa"/>
            <w:vAlign w:val="center"/>
          </w:tcPr>
          <w:p w14:paraId="116C4AF4" w14:textId="59C87EFC" w:rsidR="005C6A4F" w:rsidRPr="00D448EC" w:rsidRDefault="005C6A4F" w:rsidP="005C6A4F">
            <w:pPr>
              <w:pStyle w:val="a4"/>
            </w:pPr>
            <w:r w:rsidRPr="00D448EC">
              <w:t>下料</w:t>
            </w:r>
            <w:proofErr w:type="gramStart"/>
            <w:r w:rsidRPr="00D448EC">
              <w:t>口配套</w:t>
            </w:r>
            <w:proofErr w:type="gramEnd"/>
            <w:r w:rsidRPr="00D448EC">
              <w:t>水喷淋除尘系统</w:t>
            </w:r>
          </w:p>
        </w:tc>
        <w:tc>
          <w:tcPr>
            <w:tcW w:w="713" w:type="dxa"/>
            <w:vAlign w:val="center"/>
          </w:tcPr>
          <w:p w14:paraId="0284369B" w14:textId="589FF83D" w:rsidR="005C6A4F" w:rsidRPr="00D448EC" w:rsidRDefault="005C6A4F" w:rsidP="005C6A4F">
            <w:pPr>
              <w:pStyle w:val="a4"/>
            </w:pPr>
            <w:r w:rsidRPr="00D448EC">
              <w:t>新建</w:t>
            </w:r>
          </w:p>
        </w:tc>
      </w:tr>
      <w:tr w:rsidR="005C6A4F" w:rsidRPr="00D448EC" w14:paraId="584BAB8A" w14:textId="77777777" w:rsidTr="005C1324">
        <w:trPr>
          <w:trHeight w:val="23"/>
          <w:jc w:val="center"/>
        </w:trPr>
        <w:tc>
          <w:tcPr>
            <w:tcW w:w="722" w:type="dxa"/>
            <w:vMerge/>
            <w:vAlign w:val="center"/>
          </w:tcPr>
          <w:p w14:paraId="0FBC23F1" w14:textId="77777777" w:rsidR="005C6A4F" w:rsidRPr="00D448EC" w:rsidRDefault="005C6A4F" w:rsidP="005C6A4F">
            <w:pPr>
              <w:pStyle w:val="a4"/>
            </w:pPr>
          </w:p>
        </w:tc>
        <w:tc>
          <w:tcPr>
            <w:tcW w:w="508" w:type="dxa"/>
            <w:vMerge/>
            <w:vAlign w:val="center"/>
          </w:tcPr>
          <w:p w14:paraId="3FBB8B19" w14:textId="77777777" w:rsidR="005C6A4F" w:rsidRPr="00D448EC" w:rsidRDefault="005C6A4F" w:rsidP="005C6A4F">
            <w:pPr>
              <w:pStyle w:val="a4"/>
            </w:pPr>
          </w:p>
        </w:tc>
        <w:tc>
          <w:tcPr>
            <w:tcW w:w="1600" w:type="dxa"/>
            <w:vAlign w:val="center"/>
          </w:tcPr>
          <w:p w14:paraId="18D420EA" w14:textId="2408E1F9" w:rsidR="005C6A4F" w:rsidRPr="00D448EC" w:rsidRDefault="00532798" w:rsidP="005C6A4F">
            <w:pPr>
              <w:pStyle w:val="a4"/>
            </w:pPr>
            <w:r w:rsidRPr="00D448EC">
              <w:t>窑顶倒料口粉尘</w:t>
            </w:r>
          </w:p>
        </w:tc>
        <w:tc>
          <w:tcPr>
            <w:tcW w:w="4753" w:type="dxa"/>
            <w:vAlign w:val="center"/>
          </w:tcPr>
          <w:p w14:paraId="1CFF7AE4" w14:textId="2E430658" w:rsidR="005C6A4F" w:rsidRPr="00D448EC" w:rsidRDefault="00532798" w:rsidP="005C6A4F">
            <w:pPr>
              <w:pStyle w:val="a4"/>
            </w:pPr>
            <w:r w:rsidRPr="00D448EC">
              <w:t>布料工序配套水喷淋除尘系统</w:t>
            </w:r>
          </w:p>
        </w:tc>
        <w:tc>
          <w:tcPr>
            <w:tcW w:w="713" w:type="dxa"/>
            <w:vAlign w:val="center"/>
          </w:tcPr>
          <w:p w14:paraId="101A340E" w14:textId="5C5726B9" w:rsidR="005C6A4F" w:rsidRPr="00D448EC" w:rsidRDefault="00532798" w:rsidP="005C6A4F">
            <w:pPr>
              <w:pStyle w:val="a4"/>
            </w:pPr>
            <w:r w:rsidRPr="00D448EC">
              <w:t>新建</w:t>
            </w:r>
          </w:p>
        </w:tc>
      </w:tr>
      <w:tr w:rsidR="005C1324" w:rsidRPr="00D448EC" w14:paraId="6A176F23" w14:textId="77777777" w:rsidTr="005C1324">
        <w:trPr>
          <w:trHeight w:val="23"/>
          <w:jc w:val="center"/>
        </w:trPr>
        <w:tc>
          <w:tcPr>
            <w:tcW w:w="722" w:type="dxa"/>
            <w:vMerge/>
            <w:vAlign w:val="center"/>
          </w:tcPr>
          <w:p w14:paraId="223AC9D1" w14:textId="77777777" w:rsidR="005C1324" w:rsidRPr="00D448EC" w:rsidRDefault="005C1324" w:rsidP="005C6A4F">
            <w:pPr>
              <w:pStyle w:val="a4"/>
            </w:pPr>
          </w:p>
        </w:tc>
        <w:tc>
          <w:tcPr>
            <w:tcW w:w="508" w:type="dxa"/>
            <w:vMerge/>
            <w:vAlign w:val="center"/>
          </w:tcPr>
          <w:p w14:paraId="445D15A4" w14:textId="77777777" w:rsidR="005C1324" w:rsidRPr="00D448EC" w:rsidRDefault="005C1324" w:rsidP="005C6A4F">
            <w:pPr>
              <w:pStyle w:val="a4"/>
            </w:pPr>
          </w:p>
        </w:tc>
        <w:tc>
          <w:tcPr>
            <w:tcW w:w="1600" w:type="dxa"/>
            <w:vAlign w:val="center"/>
          </w:tcPr>
          <w:p w14:paraId="42140FB1" w14:textId="27239D24" w:rsidR="005C1324" w:rsidRPr="00D448EC" w:rsidRDefault="005C1324" w:rsidP="005C6A4F">
            <w:pPr>
              <w:pStyle w:val="a4"/>
            </w:pPr>
            <w:r w:rsidRPr="00D448EC">
              <w:t>煅烧</w:t>
            </w:r>
            <w:proofErr w:type="gramStart"/>
            <w:r w:rsidRPr="00D448EC">
              <w:t>窑卸灰口</w:t>
            </w:r>
            <w:proofErr w:type="gramEnd"/>
            <w:r w:rsidRPr="00D448EC">
              <w:t>粉尘及输送皮带上的</w:t>
            </w:r>
            <w:proofErr w:type="spellStart"/>
            <w:r w:rsidRPr="00D448EC">
              <w:t>CaO</w:t>
            </w:r>
            <w:proofErr w:type="spellEnd"/>
            <w:r w:rsidRPr="00D448EC">
              <w:t>卸至提升料斗上的卸料口粉尘</w:t>
            </w:r>
          </w:p>
        </w:tc>
        <w:tc>
          <w:tcPr>
            <w:tcW w:w="4753" w:type="dxa"/>
            <w:vAlign w:val="center"/>
          </w:tcPr>
          <w:p w14:paraId="16AACE59" w14:textId="171451D6" w:rsidR="005C1324" w:rsidRPr="00D448EC" w:rsidRDefault="005C1324" w:rsidP="005C6A4F">
            <w:pPr>
              <w:pStyle w:val="a4"/>
            </w:pPr>
            <w:r w:rsidRPr="00D448EC">
              <w:t>采用密闭管道输送，密封性好，建设单位通过清扫地面、定期洒水的措施可使</w:t>
            </w:r>
            <w:r w:rsidRPr="00D448EC">
              <w:t>80%</w:t>
            </w:r>
            <w:r w:rsidRPr="00D448EC">
              <w:t>无组织逸散的粉尘沉降。</w:t>
            </w:r>
          </w:p>
        </w:tc>
        <w:tc>
          <w:tcPr>
            <w:tcW w:w="713" w:type="dxa"/>
            <w:vAlign w:val="center"/>
          </w:tcPr>
          <w:p w14:paraId="31BAE607" w14:textId="019435F8" w:rsidR="005C1324" w:rsidRPr="00D448EC" w:rsidRDefault="005C1324" w:rsidP="005C6A4F">
            <w:pPr>
              <w:pStyle w:val="a4"/>
            </w:pPr>
            <w:r w:rsidRPr="00D448EC">
              <w:t>-</w:t>
            </w:r>
          </w:p>
        </w:tc>
      </w:tr>
      <w:tr w:rsidR="005C1324" w:rsidRPr="00D448EC" w14:paraId="3EBDCF2A" w14:textId="77777777" w:rsidTr="005C1324">
        <w:trPr>
          <w:trHeight w:val="23"/>
          <w:jc w:val="center"/>
        </w:trPr>
        <w:tc>
          <w:tcPr>
            <w:tcW w:w="722" w:type="dxa"/>
            <w:vMerge/>
            <w:vAlign w:val="center"/>
          </w:tcPr>
          <w:p w14:paraId="37827EA6" w14:textId="77777777" w:rsidR="005C1324" w:rsidRPr="00D448EC" w:rsidRDefault="005C1324" w:rsidP="005C6A4F">
            <w:pPr>
              <w:pStyle w:val="a4"/>
            </w:pPr>
          </w:p>
        </w:tc>
        <w:tc>
          <w:tcPr>
            <w:tcW w:w="508" w:type="dxa"/>
            <w:vMerge/>
            <w:vAlign w:val="center"/>
          </w:tcPr>
          <w:p w14:paraId="244171FC" w14:textId="77777777" w:rsidR="005C1324" w:rsidRPr="00D448EC" w:rsidRDefault="005C1324" w:rsidP="005C6A4F">
            <w:pPr>
              <w:pStyle w:val="a4"/>
            </w:pPr>
          </w:p>
        </w:tc>
        <w:tc>
          <w:tcPr>
            <w:tcW w:w="1600" w:type="dxa"/>
            <w:vAlign w:val="center"/>
          </w:tcPr>
          <w:p w14:paraId="7DBE958D" w14:textId="35D07932" w:rsidR="005C1324" w:rsidRPr="00D448EC" w:rsidRDefault="005C1324" w:rsidP="005C6A4F">
            <w:pPr>
              <w:pStyle w:val="a4"/>
            </w:pPr>
            <w:r w:rsidRPr="00D448EC">
              <w:t>氧化钙筛分、破碎、研磨工序粉尘</w:t>
            </w:r>
          </w:p>
        </w:tc>
        <w:tc>
          <w:tcPr>
            <w:tcW w:w="4753" w:type="dxa"/>
            <w:vAlign w:val="center"/>
          </w:tcPr>
          <w:p w14:paraId="137C4D98" w14:textId="553B0B61" w:rsidR="005C1324" w:rsidRPr="00D448EC" w:rsidRDefault="005C1324" w:rsidP="005C6A4F">
            <w:pPr>
              <w:pStyle w:val="a4"/>
            </w:pPr>
            <w:r w:rsidRPr="00D448EC">
              <w:t>项目氧化钙研磨筛分、破碎、研磨等工序采用密闭设备，产生的粉尘采取负压收集后并引至布袋除尘器进行处理，最终经一根</w:t>
            </w:r>
            <w:r w:rsidRPr="00D448EC">
              <w:t>15m</w:t>
            </w:r>
            <w:r w:rsidRPr="00D448EC">
              <w:t>排气筒（</w:t>
            </w:r>
            <w:r w:rsidRPr="00D448EC">
              <w:t>DA004</w:t>
            </w:r>
            <w:r w:rsidRPr="00D448EC">
              <w:t>）高空排放</w:t>
            </w:r>
          </w:p>
        </w:tc>
        <w:tc>
          <w:tcPr>
            <w:tcW w:w="713" w:type="dxa"/>
            <w:vAlign w:val="center"/>
          </w:tcPr>
          <w:p w14:paraId="22B96E01" w14:textId="55306EAA" w:rsidR="005C1324" w:rsidRPr="00D448EC" w:rsidRDefault="005C1324" w:rsidP="005C6A4F">
            <w:pPr>
              <w:pStyle w:val="a4"/>
            </w:pPr>
            <w:r w:rsidRPr="00D448EC">
              <w:t>新建</w:t>
            </w:r>
          </w:p>
        </w:tc>
      </w:tr>
      <w:tr w:rsidR="005C1324" w:rsidRPr="00D448EC" w14:paraId="119A95D2" w14:textId="77777777" w:rsidTr="005C1324">
        <w:trPr>
          <w:trHeight w:val="23"/>
          <w:jc w:val="center"/>
        </w:trPr>
        <w:tc>
          <w:tcPr>
            <w:tcW w:w="722" w:type="dxa"/>
            <w:vMerge/>
            <w:vAlign w:val="center"/>
          </w:tcPr>
          <w:p w14:paraId="56242109" w14:textId="77777777" w:rsidR="005C1324" w:rsidRPr="00D448EC" w:rsidRDefault="005C1324" w:rsidP="005C6A4F">
            <w:pPr>
              <w:pStyle w:val="a4"/>
            </w:pPr>
          </w:p>
        </w:tc>
        <w:tc>
          <w:tcPr>
            <w:tcW w:w="508" w:type="dxa"/>
            <w:vMerge/>
            <w:vAlign w:val="center"/>
          </w:tcPr>
          <w:p w14:paraId="4314484F" w14:textId="77777777" w:rsidR="005C1324" w:rsidRPr="00D448EC" w:rsidRDefault="005C1324" w:rsidP="005C6A4F">
            <w:pPr>
              <w:pStyle w:val="a4"/>
            </w:pPr>
          </w:p>
        </w:tc>
        <w:tc>
          <w:tcPr>
            <w:tcW w:w="1600" w:type="dxa"/>
            <w:vAlign w:val="center"/>
          </w:tcPr>
          <w:p w14:paraId="7C26EA11" w14:textId="72725993" w:rsidR="005C1324" w:rsidRPr="00D448EC" w:rsidRDefault="005C1324" w:rsidP="005C6A4F">
            <w:pPr>
              <w:pStyle w:val="a4"/>
            </w:pPr>
            <w:r w:rsidRPr="00D448EC">
              <w:t>氢氧化钙分级粉尘及研磨粉尘</w:t>
            </w:r>
          </w:p>
        </w:tc>
        <w:tc>
          <w:tcPr>
            <w:tcW w:w="4753" w:type="dxa"/>
            <w:vAlign w:val="center"/>
          </w:tcPr>
          <w:p w14:paraId="7BEE998A" w14:textId="07EA4DFA" w:rsidR="005C1324" w:rsidRPr="00D448EC" w:rsidRDefault="005C1324" w:rsidP="005C6A4F">
            <w:pPr>
              <w:pStyle w:val="a4"/>
            </w:pPr>
            <w:r w:rsidRPr="00D448EC">
              <w:t>氢氧化钙研磨分级、研磨等工序采用密闭设备，产生的粉尘采取负压收集后并引至布袋除尘器进行处理，最终经一根</w:t>
            </w:r>
            <w:r w:rsidRPr="00D448EC">
              <w:t>15m</w:t>
            </w:r>
            <w:r w:rsidRPr="00D448EC">
              <w:t>排气筒（</w:t>
            </w:r>
            <w:r w:rsidRPr="00D448EC">
              <w:t>DA005</w:t>
            </w:r>
            <w:r w:rsidRPr="00D448EC">
              <w:t>）高空排放</w:t>
            </w:r>
          </w:p>
        </w:tc>
        <w:tc>
          <w:tcPr>
            <w:tcW w:w="713" w:type="dxa"/>
            <w:vAlign w:val="center"/>
          </w:tcPr>
          <w:p w14:paraId="0B853DA5" w14:textId="42BE1CB4" w:rsidR="005C1324" w:rsidRPr="00D448EC" w:rsidRDefault="005C1324" w:rsidP="005C6A4F">
            <w:pPr>
              <w:pStyle w:val="a4"/>
            </w:pPr>
            <w:r w:rsidRPr="00D448EC">
              <w:t>新建</w:t>
            </w:r>
          </w:p>
        </w:tc>
      </w:tr>
      <w:tr w:rsidR="005C1324" w:rsidRPr="00D448EC" w14:paraId="611C0221" w14:textId="77777777" w:rsidTr="005C1324">
        <w:trPr>
          <w:trHeight w:val="23"/>
          <w:jc w:val="center"/>
        </w:trPr>
        <w:tc>
          <w:tcPr>
            <w:tcW w:w="722" w:type="dxa"/>
            <w:vMerge/>
            <w:vAlign w:val="center"/>
          </w:tcPr>
          <w:p w14:paraId="6EE41902" w14:textId="77777777" w:rsidR="005C1324" w:rsidRPr="00D448EC" w:rsidRDefault="005C1324" w:rsidP="005C6A4F">
            <w:pPr>
              <w:pStyle w:val="a4"/>
            </w:pPr>
          </w:p>
        </w:tc>
        <w:tc>
          <w:tcPr>
            <w:tcW w:w="508" w:type="dxa"/>
            <w:vMerge/>
            <w:vAlign w:val="center"/>
          </w:tcPr>
          <w:p w14:paraId="3FA066F3" w14:textId="77777777" w:rsidR="005C1324" w:rsidRPr="00D448EC" w:rsidRDefault="005C1324" w:rsidP="005C6A4F">
            <w:pPr>
              <w:pStyle w:val="a4"/>
            </w:pPr>
          </w:p>
        </w:tc>
        <w:tc>
          <w:tcPr>
            <w:tcW w:w="1600" w:type="dxa"/>
            <w:vAlign w:val="center"/>
          </w:tcPr>
          <w:p w14:paraId="079A509F" w14:textId="17154BAF" w:rsidR="005C1324" w:rsidRPr="00D448EC" w:rsidRDefault="005C1324" w:rsidP="005C6A4F">
            <w:pPr>
              <w:pStyle w:val="a4"/>
            </w:pPr>
            <w:r w:rsidRPr="00D448EC">
              <w:t>包装粉尘、纳米碳酸钙烘干及破碎粉尘</w:t>
            </w:r>
          </w:p>
        </w:tc>
        <w:tc>
          <w:tcPr>
            <w:tcW w:w="4753" w:type="dxa"/>
            <w:vAlign w:val="center"/>
          </w:tcPr>
          <w:p w14:paraId="46139D28" w14:textId="2753F3F9" w:rsidR="005C1324" w:rsidRPr="00D448EC" w:rsidRDefault="00BC797D" w:rsidP="005C6A4F">
            <w:pPr>
              <w:pStyle w:val="a4"/>
            </w:pPr>
            <w:r w:rsidRPr="00D448EC">
              <w:rPr>
                <w:szCs w:val="22"/>
              </w:rPr>
              <w:t>包装</w:t>
            </w:r>
            <w:proofErr w:type="gramStart"/>
            <w:r w:rsidRPr="00D448EC">
              <w:rPr>
                <w:szCs w:val="22"/>
              </w:rPr>
              <w:t>装</w:t>
            </w:r>
            <w:proofErr w:type="gramEnd"/>
            <w:r w:rsidRPr="00D448EC">
              <w:rPr>
                <w:szCs w:val="22"/>
              </w:rPr>
              <w:t>粉尘及</w:t>
            </w:r>
            <w:r w:rsidRPr="00D448EC">
              <w:t>纳米碳酸钙烘干、破碎工序采用密闭设备，产生的粉尘采取负压收集后并引至布袋除尘器进行处理，最终经一根</w:t>
            </w:r>
            <w:r w:rsidRPr="00D448EC">
              <w:t>15m</w:t>
            </w:r>
            <w:r w:rsidRPr="00D448EC">
              <w:t>排气筒（</w:t>
            </w:r>
            <w:r w:rsidRPr="00D448EC">
              <w:t>DA006</w:t>
            </w:r>
            <w:r w:rsidRPr="00D448EC">
              <w:t>）高空排放</w:t>
            </w:r>
          </w:p>
        </w:tc>
        <w:tc>
          <w:tcPr>
            <w:tcW w:w="713" w:type="dxa"/>
            <w:vAlign w:val="center"/>
          </w:tcPr>
          <w:p w14:paraId="7980E69D" w14:textId="202D39AE" w:rsidR="005C1324" w:rsidRPr="00D448EC" w:rsidRDefault="00BC797D" w:rsidP="005C6A4F">
            <w:pPr>
              <w:pStyle w:val="a4"/>
            </w:pPr>
            <w:r w:rsidRPr="00D448EC">
              <w:t>新建</w:t>
            </w:r>
          </w:p>
        </w:tc>
      </w:tr>
      <w:tr w:rsidR="00BC797D" w:rsidRPr="00D448EC" w14:paraId="7579B330" w14:textId="77777777" w:rsidTr="005C1324">
        <w:trPr>
          <w:trHeight w:val="23"/>
          <w:jc w:val="center"/>
        </w:trPr>
        <w:tc>
          <w:tcPr>
            <w:tcW w:w="722" w:type="dxa"/>
            <w:vMerge/>
            <w:vAlign w:val="center"/>
          </w:tcPr>
          <w:p w14:paraId="5E09477B" w14:textId="77777777" w:rsidR="00BC797D" w:rsidRPr="00D448EC" w:rsidRDefault="00BC797D" w:rsidP="005C6A4F">
            <w:pPr>
              <w:pStyle w:val="a4"/>
            </w:pPr>
          </w:p>
        </w:tc>
        <w:tc>
          <w:tcPr>
            <w:tcW w:w="508" w:type="dxa"/>
            <w:vMerge/>
            <w:vAlign w:val="center"/>
          </w:tcPr>
          <w:p w14:paraId="25081253" w14:textId="77777777" w:rsidR="00BC797D" w:rsidRPr="00D448EC" w:rsidRDefault="00BC797D" w:rsidP="005C6A4F">
            <w:pPr>
              <w:pStyle w:val="a4"/>
            </w:pPr>
          </w:p>
        </w:tc>
        <w:tc>
          <w:tcPr>
            <w:tcW w:w="1600" w:type="dxa"/>
            <w:vAlign w:val="center"/>
          </w:tcPr>
          <w:p w14:paraId="41B3CF6C" w14:textId="58DC418E" w:rsidR="00BC797D" w:rsidRPr="00D448EC" w:rsidRDefault="00BC797D" w:rsidP="005C6A4F">
            <w:pPr>
              <w:pStyle w:val="a4"/>
            </w:pPr>
            <w:r w:rsidRPr="00D448EC">
              <w:t>锅炉废气</w:t>
            </w:r>
          </w:p>
        </w:tc>
        <w:tc>
          <w:tcPr>
            <w:tcW w:w="4753" w:type="dxa"/>
            <w:vAlign w:val="center"/>
          </w:tcPr>
          <w:p w14:paraId="2A2930D6" w14:textId="62EC92B6" w:rsidR="00BC797D" w:rsidRPr="00D448EC" w:rsidRDefault="00BC797D" w:rsidP="005C6A4F">
            <w:pPr>
              <w:pStyle w:val="a4"/>
              <w:rPr>
                <w:szCs w:val="22"/>
              </w:rPr>
            </w:pPr>
            <w:r w:rsidRPr="00D448EC">
              <w:t>锅炉废气经水膜除尘设施处理后通过</w:t>
            </w:r>
            <w:r w:rsidRPr="00D448EC">
              <w:t>15m</w:t>
            </w:r>
            <w:r w:rsidRPr="00D448EC">
              <w:t>排气筒排放（</w:t>
            </w:r>
            <w:r w:rsidRPr="00D448EC">
              <w:t>DA007</w:t>
            </w:r>
            <w:r w:rsidRPr="00D448EC">
              <w:t>）</w:t>
            </w:r>
          </w:p>
        </w:tc>
        <w:tc>
          <w:tcPr>
            <w:tcW w:w="713" w:type="dxa"/>
            <w:vAlign w:val="center"/>
          </w:tcPr>
          <w:p w14:paraId="094349FA" w14:textId="28C545E8" w:rsidR="00BC797D" w:rsidRPr="00D448EC" w:rsidRDefault="00BC797D" w:rsidP="005C6A4F">
            <w:pPr>
              <w:pStyle w:val="a4"/>
            </w:pPr>
            <w:r w:rsidRPr="00D448EC">
              <w:t>新建</w:t>
            </w:r>
          </w:p>
        </w:tc>
      </w:tr>
      <w:tr w:rsidR="005C6A4F" w:rsidRPr="00D448EC" w14:paraId="31FD88B7" w14:textId="77777777" w:rsidTr="005C1324">
        <w:trPr>
          <w:trHeight w:val="23"/>
          <w:jc w:val="center"/>
        </w:trPr>
        <w:tc>
          <w:tcPr>
            <w:tcW w:w="722" w:type="dxa"/>
            <w:vMerge/>
            <w:vAlign w:val="center"/>
          </w:tcPr>
          <w:p w14:paraId="477CAE2C" w14:textId="77777777" w:rsidR="005C6A4F" w:rsidRPr="00D448EC" w:rsidRDefault="005C6A4F" w:rsidP="005C6A4F">
            <w:pPr>
              <w:pStyle w:val="a4"/>
            </w:pPr>
          </w:p>
        </w:tc>
        <w:tc>
          <w:tcPr>
            <w:tcW w:w="508" w:type="dxa"/>
            <w:vMerge/>
            <w:vAlign w:val="center"/>
          </w:tcPr>
          <w:p w14:paraId="1532B11E" w14:textId="77777777" w:rsidR="005C6A4F" w:rsidRPr="00D448EC" w:rsidRDefault="005C6A4F" w:rsidP="005C6A4F">
            <w:pPr>
              <w:pStyle w:val="a4"/>
              <w:rPr>
                <w:highlight w:val="yellow"/>
              </w:rPr>
            </w:pPr>
          </w:p>
        </w:tc>
        <w:tc>
          <w:tcPr>
            <w:tcW w:w="1600" w:type="dxa"/>
            <w:vAlign w:val="center"/>
          </w:tcPr>
          <w:p w14:paraId="54C18B49" w14:textId="77777777" w:rsidR="005C6A4F" w:rsidRPr="00D448EC" w:rsidRDefault="005C6A4F" w:rsidP="005C6A4F">
            <w:pPr>
              <w:pStyle w:val="a4"/>
            </w:pPr>
            <w:r w:rsidRPr="00D448EC">
              <w:t>食堂油烟</w:t>
            </w:r>
          </w:p>
        </w:tc>
        <w:tc>
          <w:tcPr>
            <w:tcW w:w="4753" w:type="dxa"/>
            <w:vAlign w:val="center"/>
          </w:tcPr>
          <w:p w14:paraId="200962FC" w14:textId="77777777" w:rsidR="005C6A4F" w:rsidRPr="00D448EC" w:rsidRDefault="005C6A4F" w:rsidP="005C6A4F">
            <w:pPr>
              <w:pStyle w:val="a4"/>
            </w:pPr>
            <w:r w:rsidRPr="00D448EC">
              <w:t>油烟净化器</w:t>
            </w:r>
            <w:r w:rsidRPr="00D448EC">
              <w:t>+</w:t>
            </w:r>
            <w:r w:rsidRPr="00D448EC">
              <w:t>排气筒（</w:t>
            </w:r>
            <w:r w:rsidRPr="00D448EC">
              <w:t>2m</w:t>
            </w:r>
            <w:r w:rsidRPr="00D448EC">
              <w:t>）</w:t>
            </w:r>
          </w:p>
        </w:tc>
        <w:tc>
          <w:tcPr>
            <w:tcW w:w="713" w:type="dxa"/>
            <w:vAlign w:val="center"/>
          </w:tcPr>
          <w:p w14:paraId="232733DE" w14:textId="77777777" w:rsidR="005C6A4F" w:rsidRPr="00D448EC" w:rsidRDefault="005C6A4F" w:rsidP="005C6A4F">
            <w:pPr>
              <w:pStyle w:val="a4"/>
            </w:pPr>
            <w:r w:rsidRPr="00D448EC">
              <w:t>新建</w:t>
            </w:r>
          </w:p>
        </w:tc>
      </w:tr>
      <w:tr w:rsidR="005C6A4F" w:rsidRPr="00D448EC" w14:paraId="1ADE8625" w14:textId="77777777" w:rsidTr="005C1324">
        <w:trPr>
          <w:trHeight w:val="23"/>
          <w:jc w:val="center"/>
        </w:trPr>
        <w:tc>
          <w:tcPr>
            <w:tcW w:w="722" w:type="dxa"/>
            <w:vMerge/>
            <w:vAlign w:val="center"/>
          </w:tcPr>
          <w:p w14:paraId="6672AFBE" w14:textId="77777777" w:rsidR="005C6A4F" w:rsidRPr="00D448EC" w:rsidRDefault="005C6A4F" w:rsidP="005C6A4F">
            <w:pPr>
              <w:pStyle w:val="a4"/>
            </w:pPr>
          </w:p>
        </w:tc>
        <w:tc>
          <w:tcPr>
            <w:tcW w:w="508" w:type="dxa"/>
            <w:vMerge w:val="restart"/>
            <w:vAlign w:val="center"/>
          </w:tcPr>
          <w:p w14:paraId="58CCEF01" w14:textId="77777777" w:rsidR="005C6A4F" w:rsidRPr="00D448EC" w:rsidRDefault="005C6A4F" w:rsidP="005C6A4F">
            <w:pPr>
              <w:pStyle w:val="a4"/>
            </w:pPr>
            <w:r w:rsidRPr="00D448EC">
              <w:t>废水处理</w:t>
            </w:r>
          </w:p>
        </w:tc>
        <w:tc>
          <w:tcPr>
            <w:tcW w:w="1600" w:type="dxa"/>
            <w:vAlign w:val="center"/>
          </w:tcPr>
          <w:p w14:paraId="48F9D12E" w14:textId="77777777" w:rsidR="005C6A4F" w:rsidRPr="00D448EC" w:rsidRDefault="005C6A4F" w:rsidP="005C6A4F">
            <w:pPr>
              <w:pStyle w:val="a4"/>
            </w:pPr>
            <w:r w:rsidRPr="00D448EC">
              <w:t>生活污水</w:t>
            </w:r>
          </w:p>
        </w:tc>
        <w:tc>
          <w:tcPr>
            <w:tcW w:w="4753" w:type="dxa"/>
            <w:vAlign w:val="center"/>
          </w:tcPr>
          <w:p w14:paraId="32DAA70E" w14:textId="07343DAB" w:rsidR="005C6A4F" w:rsidRPr="00D448EC" w:rsidRDefault="005C6A4F" w:rsidP="005C6A4F">
            <w:pPr>
              <w:pStyle w:val="a4"/>
            </w:pPr>
            <w:r w:rsidRPr="00D448EC">
              <w:t>化粪池</w:t>
            </w:r>
            <w:r w:rsidRPr="00D448EC">
              <w:t>+</w:t>
            </w:r>
            <w:r w:rsidRPr="00D448EC">
              <w:t>一体化污水处理设备后</w:t>
            </w:r>
            <w:r w:rsidR="00BC797D" w:rsidRPr="00D448EC">
              <w:t>用于周边林地灌溉</w:t>
            </w:r>
          </w:p>
        </w:tc>
        <w:tc>
          <w:tcPr>
            <w:tcW w:w="713" w:type="dxa"/>
            <w:vAlign w:val="center"/>
          </w:tcPr>
          <w:p w14:paraId="094799A8" w14:textId="77777777" w:rsidR="005C6A4F" w:rsidRPr="00D448EC" w:rsidRDefault="005C6A4F" w:rsidP="005C6A4F">
            <w:pPr>
              <w:pStyle w:val="a4"/>
            </w:pPr>
            <w:r w:rsidRPr="00D448EC">
              <w:t>新建</w:t>
            </w:r>
          </w:p>
        </w:tc>
      </w:tr>
      <w:tr w:rsidR="005C6A4F" w:rsidRPr="00D448EC" w14:paraId="6F013C9A" w14:textId="77777777" w:rsidTr="005C1324">
        <w:trPr>
          <w:trHeight w:val="23"/>
          <w:jc w:val="center"/>
        </w:trPr>
        <w:tc>
          <w:tcPr>
            <w:tcW w:w="722" w:type="dxa"/>
            <w:vMerge/>
            <w:vAlign w:val="center"/>
          </w:tcPr>
          <w:p w14:paraId="65CCF130" w14:textId="77777777" w:rsidR="005C6A4F" w:rsidRPr="00D448EC" w:rsidRDefault="005C6A4F" w:rsidP="005C6A4F">
            <w:pPr>
              <w:pStyle w:val="a4"/>
            </w:pPr>
          </w:p>
        </w:tc>
        <w:tc>
          <w:tcPr>
            <w:tcW w:w="508" w:type="dxa"/>
            <w:vMerge/>
            <w:vAlign w:val="center"/>
          </w:tcPr>
          <w:p w14:paraId="024D9DAD" w14:textId="77777777" w:rsidR="005C6A4F" w:rsidRPr="00D448EC" w:rsidRDefault="005C6A4F" w:rsidP="005C6A4F">
            <w:pPr>
              <w:pStyle w:val="a4"/>
            </w:pPr>
          </w:p>
        </w:tc>
        <w:tc>
          <w:tcPr>
            <w:tcW w:w="1600" w:type="dxa"/>
            <w:vAlign w:val="center"/>
          </w:tcPr>
          <w:p w14:paraId="76A6A426" w14:textId="77777777" w:rsidR="005C6A4F" w:rsidRPr="00D448EC" w:rsidRDefault="005C6A4F" w:rsidP="005C6A4F">
            <w:pPr>
              <w:pStyle w:val="a4"/>
            </w:pPr>
            <w:r w:rsidRPr="00D448EC">
              <w:t>食堂污水</w:t>
            </w:r>
          </w:p>
        </w:tc>
        <w:tc>
          <w:tcPr>
            <w:tcW w:w="4753" w:type="dxa"/>
            <w:vAlign w:val="center"/>
          </w:tcPr>
          <w:p w14:paraId="71F44FBF" w14:textId="16A6EF5B" w:rsidR="005C6A4F" w:rsidRPr="00D448EC" w:rsidRDefault="005C6A4F" w:rsidP="005C6A4F">
            <w:pPr>
              <w:pStyle w:val="a4"/>
            </w:pPr>
            <w:r w:rsidRPr="00D448EC">
              <w:t>隔油池（</w:t>
            </w:r>
            <w:r w:rsidRPr="00D448EC">
              <w:t>5m</w:t>
            </w:r>
            <w:r w:rsidRPr="00D448EC">
              <w:rPr>
                <w:vertAlign w:val="superscript"/>
              </w:rPr>
              <w:t>3</w:t>
            </w:r>
            <w:r w:rsidRPr="00D448EC">
              <w:t>）</w:t>
            </w:r>
            <w:r w:rsidRPr="00D448EC">
              <w:t>+</w:t>
            </w:r>
            <w:r w:rsidRPr="00D448EC">
              <w:t>化粪池</w:t>
            </w:r>
            <w:r w:rsidRPr="00D448EC">
              <w:t>+</w:t>
            </w:r>
            <w:r w:rsidRPr="00D448EC">
              <w:t>一体化污水处理设备后</w:t>
            </w:r>
            <w:r w:rsidR="00BC797D" w:rsidRPr="00D448EC">
              <w:t>用于周边林地灌溉</w:t>
            </w:r>
          </w:p>
        </w:tc>
        <w:tc>
          <w:tcPr>
            <w:tcW w:w="713" w:type="dxa"/>
            <w:vAlign w:val="center"/>
          </w:tcPr>
          <w:p w14:paraId="44A45297" w14:textId="77777777" w:rsidR="005C6A4F" w:rsidRPr="00D448EC" w:rsidRDefault="005C6A4F" w:rsidP="005C6A4F">
            <w:pPr>
              <w:pStyle w:val="a4"/>
            </w:pPr>
            <w:r w:rsidRPr="00D448EC">
              <w:t>新建</w:t>
            </w:r>
          </w:p>
        </w:tc>
      </w:tr>
      <w:tr w:rsidR="005C6A4F" w:rsidRPr="00D448EC" w14:paraId="33BDFBB0" w14:textId="77777777" w:rsidTr="005C1324">
        <w:trPr>
          <w:trHeight w:val="665"/>
          <w:jc w:val="center"/>
        </w:trPr>
        <w:tc>
          <w:tcPr>
            <w:tcW w:w="722" w:type="dxa"/>
            <w:vMerge/>
            <w:vAlign w:val="center"/>
          </w:tcPr>
          <w:p w14:paraId="1D7EC04E" w14:textId="77777777" w:rsidR="005C6A4F" w:rsidRPr="00D448EC" w:rsidRDefault="005C6A4F" w:rsidP="005C6A4F">
            <w:pPr>
              <w:pStyle w:val="a4"/>
            </w:pPr>
          </w:p>
        </w:tc>
        <w:tc>
          <w:tcPr>
            <w:tcW w:w="508" w:type="dxa"/>
            <w:vMerge/>
            <w:vAlign w:val="center"/>
          </w:tcPr>
          <w:p w14:paraId="22A43A98" w14:textId="77777777" w:rsidR="005C6A4F" w:rsidRPr="00D448EC" w:rsidRDefault="005C6A4F" w:rsidP="005C6A4F">
            <w:pPr>
              <w:pStyle w:val="a4"/>
              <w:rPr>
                <w:highlight w:val="yellow"/>
              </w:rPr>
            </w:pPr>
          </w:p>
        </w:tc>
        <w:tc>
          <w:tcPr>
            <w:tcW w:w="1600" w:type="dxa"/>
            <w:vAlign w:val="center"/>
          </w:tcPr>
          <w:p w14:paraId="11688CEC" w14:textId="77777777" w:rsidR="005C6A4F" w:rsidRPr="00D448EC" w:rsidRDefault="005C6A4F" w:rsidP="005C6A4F">
            <w:pPr>
              <w:pStyle w:val="a4"/>
              <w:rPr>
                <w:highlight w:val="yellow"/>
              </w:rPr>
            </w:pPr>
            <w:r w:rsidRPr="00D448EC">
              <w:t>厂区冲洗废水</w:t>
            </w:r>
          </w:p>
        </w:tc>
        <w:tc>
          <w:tcPr>
            <w:tcW w:w="4753" w:type="dxa"/>
            <w:vAlign w:val="center"/>
          </w:tcPr>
          <w:p w14:paraId="72F2F9F2" w14:textId="2A4088F5" w:rsidR="005C6A4F" w:rsidRPr="00D448EC" w:rsidRDefault="00BC797D" w:rsidP="005C6A4F">
            <w:pPr>
              <w:pStyle w:val="a4"/>
              <w:rPr>
                <w:highlight w:val="yellow"/>
              </w:rPr>
            </w:pPr>
            <w:r w:rsidRPr="00D448EC">
              <w:t>项目设置</w:t>
            </w:r>
            <w:r w:rsidRPr="00D448EC">
              <w:t>5m</w:t>
            </w:r>
            <w:r w:rsidRPr="00D448EC">
              <w:rPr>
                <w:vertAlign w:val="superscript"/>
              </w:rPr>
              <w:t>3</w:t>
            </w:r>
            <w:r w:rsidRPr="00D448EC">
              <w:t>的沉淀池（</w:t>
            </w:r>
            <w:r w:rsidRPr="00D448EC">
              <w:t>1#</w:t>
            </w:r>
            <w:r w:rsidRPr="00D448EC">
              <w:t>），冲洗水经沉淀池收集沉淀后回用，不外排</w:t>
            </w:r>
          </w:p>
        </w:tc>
        <w:tc>
          <w:tcPr>
            <w:tcW w:w="713" w:type="dxa"/>
            <w:vAlign w:val="center"/>
          </w:tcPr>
          <w:p w14:paraId="6E6BAC4D" w14:textId="77777777" w:rsidR="005C6A4F" w:rsidRPr="00D448EC" w:rsidRDefault="005C6A4F" w:rsidP="005C6A4F">
            <w:pPr>
              <w:pStyle w:val="a4"/>
              <w:rPr>
                <w:highlight w:val="yellow"/>
              </w:rPr>
            </w:pPr>
            <w:r w:rsidRPr="00D448EC">
              <w:t>新建</w:t>
            </w:r>
          </w:p>
        </w:tc>
      </w:tr>
      <w:tr w:rsidR="005C6A4F" w:rsidRPr="00D448EC" w14:paraId="171AC9D1" w14:textId="77777777" w:rsidTr="005C1324">
        <w:trPr>
          <w:trHeight w:val="23"/>
          <w:jc w:val="center"/>
        </w:trPr>
        <w:tc>
          <w:tcPr>
            <w:tcW w:w="722" w:type="dxa"/>
            <w:vMerge/>
            <w:vAlign w:val="center"/>
          </w:tcPr>
          <w:p w14:paraId="1A6D5034" w14:textId="77777777" w:rsidR="005C6A4F" w:rsidRPr="00D448EC" w:rsidRDefault="005C6A4F" w:rsidP="005C6A4F">
            <w:pPr>
              <w:pStyle w:val="a4"/>
            </w:pPr>
          </w:p>
        </w:tc>
        <w:tc>
          <w:tcPr>
            <w:tcW w:w="508" w:type="dxa"/>
            <w:vMerge/>
            <w:vAlign w:val="center"/>
          </w:tcPr>
          <w:p w14:paraId="6EAA9662" w14:textId="77777777" w:rsidR="005C6A4F" w:rsidRPr="00D448EC" w:rsidRDefault="005C6A4F" w:rsidP="005C6A4F">
            <w:pPr>
              <w:pStyle w:val="a4"/>
              <w:rPr>
                <w:highlight w:val="yellow"/>
              </w:rPr>
            </w:pPr>
          </w:p>
        </w:tc>
        <w:tc>
          <w:tcPr>
            <w:tcW w:w="1600" w:type="dxa"/>
            <w:vAlign w:val="center"/>
          </w:tcPr>
          <w:p w14:paraId="21580FFC" w14:textId="710434E4" w:rsidR="005C6A4F" w:rsidRPr="00D448EC" w:rsidRDefault="00BC797D" w:rsidP="005C6A4F">
            <w:pPr>
              <w:pStyle w:val="a4"/>
            </w:pPr>
            <w:r w:rsidRPr="00D448EC">
              <w:t>脱硫塔喷淋废水</w:t>
            </w:r>
          </w:p>
        </w:tc>
        <w:tc>
          <w:tcPr>
            <w:tcW w:w="4753" w:type="dxa"/>
            <w:vAlign w:val="center"/>
          </w:tcPr>
          <w:p w14:paraId="4A69FD0E" w14:textId="3A907365" w:rsidR="005C6A4F" w:rsidRPr="00D448EC" w:rsidRDefault="00BC797D" w:rsidP="005C6A4F">
            <w:pPr>
              <w:pStyle w:val="a4"/>
            </w:pPr>
            <w:r w:rsidRPr="00D448EC">
              <w:rPr>
                <w:szCs w:val="22"/>
              </w:rPr>
              <w:t>配套建设</w:t>
            </w:r>
            <w:r w:rsidRPr="00D448EC">
              <w:rPr>
                <w:szCs w:val="22"/>
              </w:rPr>
              <w:t>1</w:t>
            </w:r>
            <w:r w:rsidRPr="00D448EC">
              <w:rPr>
                <w:szCs w:val="22"/>
              </w:rPr>
              <w:t>套处理能力</w:t>
            </w:r>
            <w:r w:rsidRPr="00D448EC">
              <w:rPr>
                <w:szCs w:val="22"/>
              </w:rPr>
              <w:t>120m</w:t>
            </w:r>
            <w:r w:rsidRPr="00D448EC">
              <w:rPr>
                <w:szCs w:val="22"/>
                <w:vertAlign w:val="superscript"/>
              </w:rPr>
              <w:t>3</w:t>
            </w:r>
            <w:r w:rsidRPr="00D448EC">
              <w:rPr>
                <w:szCs w:val="22"/>
              </w:rPr>
              <w:t>/d</w:t>
            </w:r>
            <w:r w:rsidRPr="00D448EC">
              <w:rPr>
                <w:szCs w:val="22"/>
              </w:rPr>
              <w:t>的脱硫废水处理站，脱硫废水处理工艺为：废水</w:t>
            </w:r>
            <w:r w:rsidRPr="00D448EC">
              <w:rPr>
                <w:szCs w:val="22"/>
              </w:rPr>
              <w:t>→</w:t>
            </w:r>
            <w:r w:rsidRPr="00D448EC">
              <w:rPr>
                <w:szCs w:val="22"/>
              </w:rPr>
              <w:t>中和池</w:t>
            </w:r>
            <w:r w:rsidRPr="00D448EC">
              <w:rPr>
                <w:szCs w:val="22"/>
              </w:rPr>
              <w:t>→</w:t>
            </w:r>
            <w:r w:rsidRPr="00D448EC">
              <w:rPr>
                <w:szCs w:val="22"/>
              </w:rPr>
              <w:t>反应池</w:t>
            </w:r>
            <w:r w:rsidRPr="00D448EC">
              <w:rPr>
                <w:szCs w:val="22"/>
              </w:rPr>
              <w:t>→</w:t>
            </w:r>
            <w:r w:rsidRPr="00D448EC">
              <w:rPr>
                <w:szCs w:val="22"/>
              </w:rPr>
              <w:t>絮凝池</w:t>
            </w:r>
            <w:r w:rsidRPr="00D448EC">
              <w:rPr>
                <w:szCs w:val="22"/>
              </w:rPr>
              <w:t>→</w:t>
            </w:r>
            <w:r w:rsidRPr="00D448EC">
              <w:rPr>
                <w:szCs w:val="22"/>
              </w:rPr>
              <w:t>澄清池</w:t>
            </w:r>
            <w:r w:rsidRPr="00D448EC">
              <w:rPr>
                <w:szCs w:val="22"/>
              </w:rPr>
              <w:t>→</w:t>
            </w:r>
            <w:r w:rsidRPr="00D448EC">
              <w:rPr>
                <w:szCs w:val="22"/>
              </w:rPr>
              <w:t>回用。</w:t>
            </w:r>
            <w:r w:rsidRPr="00D448EC">
              <w:t>脱硫塔喷淋废水经处理后回用于脱硫塔喷淋</w:t>
            </w:r>
          </w:p>
        </w:tc>
        <w:tc>
          <w:tcPr>
            <w:tcW w:w="713" w:type="dxa"/>
            <w:vAlign w:val="center"/>
          </w:tcPr>
          <w:p w14:paraId="5F1DD900" w14:textId="77777777" w:rsidR="005C6A4F" w:rsidRPr="00D448EC" w:rsidRDefault="005C6A4F" w:rsidP="005C6A4F">
            <w:pPr>
              <w:pStyle w:val="a4"/>
            </w:pPr>
            <w:r w:rsidRPr="00D448EC">
              <w:t>新建</w:t>
            </w:r>
          </w:p>
        </w:tc>
      </w:tr>
      <w:tr w:rsidR="00BC797D" w:rsidRPr="00D448EC" w14:paraId="10688220" w14:textId="77777777" w:rsidTr="005C1324">
        <w:trPr>
          <w:trHeight w:val="23"/>
          <w:jc w:val="center"/>
        </w:trPr>
        <w:tc>
          <w:tcPr>
            <w:tcW w:w="722" w:type="dxa"/>
            <w:vMerge/>
            <w:vAlign w:val="center"/>
          </w:tcPr>
          <w:p w14:paraId="730A2F8F" w14:textId="77777777" w:rsidR="00BC797D" w:rsidRPr="00D448EC" w:rsidRDefault="00BC797D" w:rsidP="005C6A4F">
            <w:pPr>
              <w:pStyle w:val="a4"/>
            </w:pPr>
          </w:p>
        </w:tc>
        <w:tc>
          <w:tcPr>
            <w:tcW w:w="508" w:type="dxa"/>
            <w:vMerge/>
            <w:vAlign w:val="center"/>
          </w:tcPr>
          <w:p w14:paraId="68CF7CF5" w14:textId="77777777" w:rsidR="00BC797D" w:rsidRPr="00D448EC" w:rsidRDefault="00BC797D" w:rsidP="005C6A4F">
            <w:pPr>
              <w:pStyle w:val="a4"/>
              <w:rPr>
                <w:highlight w:val="yellow"/>
              </w:rPr>
            </w:pPr>
          </w:p>
        </w:tc>
        <w:tc>
          <w:tcPr>
            <w:tcW w:w="1600" w:type="dxa"/>
            <w:vAlign w:val="center"/>
          </w:tcPr>
          <w:p w14:paraId="7AF9A515" w14:textId="793DC4F5" w:rsidR="00BC797D" w:rsidRPr="00D448EC" w:rsidRDefault="00BC797D" w:rsidP="005C6A4F">
            <w:pPr>
              <w:pStyle w:val="a4"/>
            </w:pPr>
            <w:r w:rsidRPr="00D448EC">
              <w:t>碳酸钙增浓工序清液</w:t>
            </w:r>
          </w:p>
        </w:tc>
        <w:tc>
          <w:tcPr>
            <w:tcW w:w="4753" w:type="dxa"/>
            <w:vAlign w:val="center"/>
          </w:tcPr>
          <w:p w14:paraId="563F0DEA" w14:textId="51E442DA" w:rsidR="00BC797D" w:rsidRPr="00D448EC" w:rsidRDefault="00BC797D" w:rsidP="005C6A4F">
            <w:pPr>
              <w:pStyle w:val="a4"/>
              <w:rPr>
                <w:szCs w:val="22"/>
              </w:rPr>
            </w:pPr>
            <w:r w:rsidRPr="00D448EC">
              <w:rPr>
                <w:szCs w:val="22"/>
              </w:rPr>
              <w:t>增浓工序清液经收集调节池</w:t>
            </w:r>
            <w:r w:rsidRPr="00D448EC">
              <w:rPr>
                <w:szCs w:val="22"/>
              </w:rPr>
              <w:t>+</w:t>
            </w:r>
            <w:r w:rsidRPr="00D448EC">
              <w:rPr>
                <w:szCs w:val="22"/>
              </w:rPr>
              <w:t>混凝沉淀反应池</w:t>
            </w:r>
            <w:r w:rsidRPr="00D448EC">
              <w:rPr>
                <w:szCs w:val="22"/>
              </w:rPr>
              <w:t>+</w:t>
            </w:r>
            <w:r w:rsidRPr="00D448EC">
              <w:rPr>
                <w:szCs w:val="22"/>
              </w:rPr>
              <w:t>斜板沉淀池</w:t>
            </w:r>
            <w:r w:rsidRPr="00D448EC">
              <w:rPr>
                <w:szCs w:val="22"/>
              </w:rPr>
              <w:t>+</w:t>
            </w:r>
            <w:r w:rsidRPr="00D448EC">
              <w:rPr>
                <w:szCs w:val="22"/>
              </w:rPr>
              <w:t>回用水池处理。</w:t>
            </w:r>
            <w:r w:rsidRPr="00D448EC">
              <w:t>清液经生产废水处理系统处理后回用于消化和调浆工序</w:t>
            </w:r>
          </w:p>
        </w:tc>
        <w:tc>
          <w:tcPr>
            <w:tcW w:w="713" w:type="dxa"/>
            <w:vAlign w:val="center"/>
          </w:tcPr>
          <w:p w14:paraId="4C05AA71" w14:textId="2923A269" w:rsidR="00BC797D" w:rsidRPr="00D448EC" w:rsidRDefault="00BC797D" w:rsidP="005C6A4F">
            <w:pPr>
              <w:pStyle w:val="a4"/>
            </w:pPr>
            <w:r w:rsidRPr="00D448EC">
              <w:t>新建</w:t>
            </w:r>
          </w:p>
        </w:tc>
      </w:tr>
      <w:tr w:rsidR="00BC797D" w:rsidRPr="00D448EC" w14:paraId="1DA889F0" w14:textId="77777777" w:rsidTr="005C1324">
        <w:trPr>
          <w:trHeight w:val="23"/>
          <w:jc w:val="center"/>
        </w:trPr>
        <w:tc>
          <w:tcPr>
            <w:tcW w:w="722" w:type="dxa"/>
            <w:vMerge/>
            <w:vAlign w:val="center"/>
          </w:tcPr>
          <w:p w14:paraId="5F60DAF0" w14:textId="77777777" w:rsidR="00BC797D" w:rsidRPr="00D448EC" w:rsidRDefault="00BC797D" w:rsidP="005C6A4F">
            <w:pPr>
              <w:pStyle w:val="a4"/>
            </w:pPr>
          </w:p>
        </w:tc>
        <w:tc>
          <w:tcPr>
            <w:tcW w:w="508" w:type="dxa"/>
            <w:vMerge/>
            <w:vAlign w:val="center"/>
          </w:tcPr>
          <w:p w14:paraId="21BC250C" w14:textId="77777777" w:rsidR="00BC797D" w:rsidRPr="00D448EC" w:rsidRDefault="00BC797D" w:rsidP="005C6A4F">
            <w:pPr>
              <w:pStyle w:val="a4"/>
              <w:rPr>
                <w:highlight w:val="yellow"/>
              </w:rPr>
            </w:pPr>
          </w:p>
        </w:tc>
        <w:tc>
          <w:tcPr>
            <w:tcW w:w="1600" w:type="dxa"/>
            <w:vAlign w:val="center"/>
          </w:tcPr>
          <w:p w14:paraId="49E5FA80" w14:textId="7E73168F" w:rsidR="00BC797D" w:rsidRPr="00D448EC" w:rsidRDefault="00E430A6" w:rsidP="005C6A4F">
            <w:pPr>
              <w:pStyle w:val="a4"/>
            </w:pPr>
            <w:r w:rsidRPr="00D448EC">
              <w:t>碳酸钙脱水工</w:t>
            </w:r>
            <w:r w:rsidRPr="00D448EC">
              <w:lastRenderedPageBreak/>
              <w:t>序滤液</w:t>
            </w:r>
          </w:p>
        </w:tc>
        <w:tc>
          <w:tcPr>
            <w:tcW w:w="4753" w:type="dxa"/>
            <w:vAlign w:val="center"/>
          </w:tcPr>
          <w:p w14:paraId="16C7E2BC" w14:textId="331F6D1A" w:rsidR="00BC797D" w:rsidRPr="00D448EC" w:rsidRDefault="00E430A6" w:rsidP="005C6A4F">
            <w:pPr>
              <w:pStyle w:val="a4"/>
              <w:rPr>
                <w:szCs w:val="22"/>
              </w:rPr>
            </w:pPr>
            <w:r w:rsidRPr="00D448EC">
              <w:lastRenderedPageBreak/>
              <w:t>滤液</w:t>
            </w:r>
            <w:r w:rsidRPr="00D448EC">
              <w:rPr>
                <w:szCs w:val="22"/>
              </w:rPr>
              <w:t>经收集调节池</w:t>
            </w:r>
            <w:r w:rsidRPr="00D448EC">
              <w:rPr>
                <w:szCs w:val="22"/>
              </w:rPr>
              <w:t>+</w:t>
            </w:r>
            <w:r w:rsidRPr="00D448EC">
              <w:rPr>
                <w:szCs w:val="22"/>
              </w:rPr>
              <w:t>混凝沉淀反应池</w:t>
            </w:r>
            <w:r w:rsidRPr="00D448EC">
              <w:rPr>
                <w:szCs w:val="22"/>
              </w:rPr>
              <w:t>+</w:t>
            </w:r>
            <w:r w:rsidRPr="00D448EC">
              <w:rPr>
                <w:szCs w:val="22"/>
              </w:rPr>
              <w:t>斜板沉淀池</w:t>
            </w:r>
            <w:r w:rsidRPr="00D448EC">
              <w:rPr>
                <w:szCs w:val="22"/>
              </w:rPr>
              <w:t>+</w:t>
            </w:r>
            <w:r w:rsidRPr="00D448EC">
              <w:rPr>
                <w:szCs w:val="22"/>
              </w:rPr>
              <w:lastRenderedPageBreak/>
              <w:t>回用水池处理。</w:t>
            </w:r>
            <w:r w:rsidRPr="00D448EC">
              <w:t>滤液经生产废水处理系统处理后回用于消化和调浆工序</w:t>
            </w:r>
          </w:p>
        </w:tc>
        <w:tc>
          <w:tcPr>
            <w:tcW w:w="713" w:type="dxa"/>
            <w:vAlign w:val="center"/>
          </w:tcPr>
          <w:p w14:paraId="0D51FECC" w14:textId="57A94DA5" w:rsidR="00BC797D" w:rsidRPr="00D448EC" w:rsidRDefault="00E430A6" w:rsidP="005C6A4F">
            <w:pPr>
              <w:pStyle w:val="a4"/>
            </w:pPr>
            <w:r w:rsidRPr="00D448EC">
              <w:lastRenderedPageBreak/>
              <w:t>新建</w:t>
            </w:r>
          </w:p>
        </w:tc>
      </w:tr>
      <w:tr w:rsidR="00E430A6" w:rsidRPr="00D448EC" w14:paraId="0B221F9D" w14:textId="77777777" w:rsidTr="005C1324">
        <w:trPr>
          <w:trHeight w:val="23"/>
          <w:jc w:val="center"/>
        </w:trPr>
        <w:tc>
          <w:tcPr>
            <w:tcW w:w="722" w:type="dxa"/>
            <w:vMerge/>
            <w:vAlign w:val="center"/>
          </w:tcPr>
          <w:p w14:paraId="17826172" w14:textId="77777777" w:rsidR="00E430A6" w:rsidRPr="00D448EC" w:rsidRDefault="00E430A6" w:rsidP="005C6A4F">
            <w:pPr>
              <w:pStyle w:val="a4"/>
            </w:pPr>
          </w:p>
        </w:tc>
        <w:tc>
          <w:tcPr>
            <w:tcW w:w="508" w:type="dxa"/>
            <w:vMerge/>
            <w:vAlign w:val="center"/>
          </w:tcPr>
          <w:p w14:paraId="7FE1074F" w14:textId="77777777" w:rsidR="00E430A6" w:rsidRPr="00D448EC" w:rsidRDefault="00E430A6" w:rsidP="005C6A4F">
            <w:pPr>
              <w:pStyle w:val="a4"/>
              <w:rPr>
                <w:highlight w:val="yellow"/>
              </w:rPr>
            </w:pPr>
          </w:p>
        </w:tc>
        <w:tc>
          <w:tcPr>
            <w:tcW w:w="1600" w:type="dxa"/>
            <w:vAlign w:val="center"/>
          </w:tcPr>
          <w:p w14:paraId="76E26B0A" w14:textId="168ABC08" w:rsidR="00E430A6" w:rsidRPr="00D448EC" w:rsidRDefault="00E430A6" w:rsidP="005C6A4F">
            <w:pPr>
              <w:pStyle w:val="a4"/>
            </w:pPr>
            <w:r w:rsidRPr="00D448EC">
              <w:t>碳酸钙烘干工序回用水</w:t>
            </w:r>
          </w:p>
        </w:tc>
        <w:tc>
          <w:tcPr>
            <w:tcW w:w="4753" w:type="dxa"/>
            <w:vAlign w:val="center"/>
          </w:tcPr>
          <w:p w14:paraId="67315CE3" w14:textId="4A87176C" w:rsidR="00E430A6" w:rsidRPr="00D448EC" w:rsidRDefault="00E430A6" w:rsidP="005C6A4F">
            <w:pPr>
              <w:pStyle w:val="a4"/>
            </w:pPr>
            <w:r w:rsidRPr="00D448EC">
              <w:t>碳酸钙烘干工序回用水</w:t>
            </w:r>
            <w:r w:rsidRPr="00D448EC">
              <w:rPr>
                <w:szCs w:val="22"/>
              </w:rPr>
              <w:t>经收集调节池</w:t>
            </w:r>
            <w:r w:rsidRPr="00D448EC">
              <w:rPr>
                <w:szCs w:val="22"/>
              </w:rPr>
              <w:t>+</w:t>
            </w:r>
            <w:r w:rsidRPr="00D448EC">
              <w:rPr>
                <w:szCs w:val="22"/>
              </w:rPr>
              <w:t>混凝沉淀反应池</w:t>
            </w:r>
            <w:r w:rsidRPr="00D448EC">
              <w:rPr>
                <w:szCs w:val="22"/>
              </w:rPr>
              <w:t>+</w:t>
            </w:r>
            <w:r w:rsidRPr="00D448EC">
              <w:rPr>
                <w:szCs w:val="22"/>
              </w:rPr>
              <w:t>斜板沉淀池</w:t>
            </w:r>
            <w:r w:rsidRPr="00D448EC">
              <w:rPr>
                <w:szCs w:val="22"/>
              </w:rPr>
              <w:t>+</w:t>
            </w:r>
            <w:r w:rsidRPr="00D448EC">
              <w:rPr>
                <w:szCs w:val="22"/>
              </w:rPr>
              <w:t>回用水池处理。</w:t>
            </w:r>
            <w:proofErr w:type="gramStart"/>
            <w:r w:rsidRPr="00D448EC">
              <w:t>烘干回</w:t>
            </w:r>
            <w:proofErr w:type="gramEnd"/>
            <w:r w:rsidRPr="00D448EC">
              <w:t>用水经生产废水处理系统处理后回用于消化和调浆工序</w:t>
            </w:r>
          </w:p>
        </w:tc>
        <w:tc>
          <w:tcPr>
            <w:tcW w:w="713" w:type="dxa"/>
            <w:vAlign w:val="center"/>
          </w:tcPr>
          <w:p w14:paraId="6BC54CD9" w14:textId="3B9A57C9" w:rsidR="00E430A6" w:rsidRPr="00D448EC" w:rsidRDefault="00E430A6" w:rsidP="005C6A4F">
            <w:pPr>
              <w:pStyle w:val="a4"/>
            </w:pPr>
            <w:r w:rsidRPr="00D448EC">
              <w:t>新建</w:t>
            </w:r>
          </w:p>
        </w:tc>
      </w:tr>
      <w:tr w:rsidR="00E430A6" w:rsidRPr="00D448EC" w14:paraId="5542D8FD" w14:textId="77777777" w:rsidTr="005C1324">
        <w:trPr>
          <w:trHeight w:val="23"/>
          <w:jc w:val="center"/>
        </w:trPr>
        <w:tc>
          <w:tcPr>
            <w:tcW w:w="722" w:type="dxa"/>
            <w:vMerge/>
            <w:vAlign w:val="center"/>
          </w:tcPr>
          <w:p w14:paraId="0D761DAC" w14:textId="77777777" w:rsidR="00E430A6" w:rsidRPr="00D448EC" w:rsidRDefault="00E430A6" w:rsidP="005C6A4F">
            <w:pPr>
              <w:pStyle w:val="a4"/>
            </w:pPr>
          </w:p>
        </w:tc>
        <w:tc>
          <w:tcPr>
            <w:tcW w:w="508" w:type="dxa"/>
            <w:vMerge/>
            <w:vAlign w:val="center"/>
          </w:tcPr>
          <w:p w14:paraId="075D1279" w14:textId="77777777" w:rsidR="00E430A6" w:rsidRPr="00D448EC" w:rsidRDefault="00E430A6" w:rsidP="005C6A4F">
            <w:pPr>
              <w:pStyle w:val="a4"/>
              <w:rPr>
                <w:highlight w:val="yellow"/>
              </w:rPr>
            </w:pPr>
          </w:p>
        </w:tc>
        <w:tc>
          <w:tcPr>
            <w:tcW w:w="1600" w:type="dxa"/>
            <w:vAlign w:val="center"/>
          </w:tcPr>
          <w:p w14:paraId="189A6E45" w14:textId="558DE432" w:rsidR="00E430A6" w:rsidRPr="00D448EC" w:rsidRDefault="00E430A6" w:rsidP="005C6A4F">
            <w:pPr>
              <w:pStyle w:val="a4"/>
            </w:pPr>
            <w:r w:rsidRPr="00D448EC">
              <w:t>锅炉排污水</w:t>
            </w:r>
          </w:p>
        </w:tc>
        <w:tc>
          <w:tcPr>
            <w:tcW w:w="4753" w:type="dxa"/>
            <w:vAlign w:val="center"/>
          </w:tcPr>
          <w:p w14:paraId="77851D63" w14:textId="18A2DD8F" w:rsidR="00E430A6" w:rsidRPr="00D448EC" w:rsidRDefault="00E430A6" w:rsidP="005C6A4F">
            <w:pPr>
              <w:pStyle w:val="a4"/>
            </w:pPr>
            <w:r w:rsidRPr="00D448EC">
              <w:t>锅炉排污水为</w:t>
            </w:r>
            <w:r w:rsidRPr="00D448EC">
              <w:t>5.34m</w:t>
            </w:r>
            <w:r w:rsidRPr="00D448EC">
              <w:rPr>
                <w:vertAlign w:val="superscript"/>
              </w:rPr>
              <w:t>3</w:t>
            </w:r>
            <w:r w:rsidRPr="00D448EC">
              <w:t>/d</w:t>
            </w:r>
            <w:r w:rsidRPr="00D448EC">
              <w:t>。同时软水制备排水</w:t>
            </w:r>
            <w:r w:rsidRPr="00D448EC">
              <w:t>1.48m</w:t>
            </w:r>
            <w:r w:rsidRPr="00D448EC">
              <w:rPr>
                <w:vertAlign w:val="superscript"/>
              </w:rPr>
              <w:t>3</w:t>
            </w:r>
            <w:r w:rsidRPr="00D448EC">
              <w:t>/d</w:t>
            </w:r>
            <w:r w:rsidRPr="00D448EC">
              <w:t>。这两种水都属于清净排水，补充用于脱硫系统补充水</w:t>
            </w:r>
          </w:p>
        </w:tc>
        <w:tc>
          <w:tcPr>
            <w:tcW w:w="713" w:type="dxa"/>
            <w:vAlign w:val="center"/>
          </w:tcPr>
          <w:p w14:paraId="48C55461" w14:textId="3B1A7C55" w:rsidR="00E430A6" w:rsidRPr="00D448EC" w:rsidRDefault="00E430A6" w:rsidP="005C6A4F">
            <w:pPr>
              <w:pStyle w:val="a4"/>
            </w:pPr>
            <w:r w:rsidRPr="00D448EC">
              <w:t>-</w:t>
            </w:r>
          </w:p>
        </w:tc>
      </w:tr>
      <w:tr w:rsidR="00E430A6" w:rsidRPr="00D448EC" w14:paraId="7DFC8652" w14:textId="77777777" w:rsidTr="005C1324">
        <w:trPr>
          <w:trHeight w:val="23"/>
          <w:jc w:val="center"/>
        </w:trPr>
        <w:tc>
          <w:tcPr>
            <w:tcW w:w="722" w:type="dxa"/>
            <w:vMerge/>
            <w:vAlign w:val="center"/>
          </w:tcPr>
          <w:p w14:paraId="35515E3D" w14:textId="77777777" w:rsidR="00E430A6" w:rsidRPr="00D448EC" w:rsidRDefault="00E430A6" w:rsidP="005C6A4F">
            <w:pPr>
              <w:pStyle w:val="a4"/>
            </w:pPr>
          </w:p>
        </w:tc>
        <w:tc>
          <w:tcPr>
            <w:tcW w:w="508" w:type="dxa"/>
            <w:vMerge/>
            <w:vAlign w:val="center"/>
          </w:tcPr>
          <w:p w14:paraId="0D992A39" w14:textId="77777777" w:rsidR="00E430A6" w:rsidRPr="00D448EC" w:rsidRDefault="00E430A6" w:rsidP="005C6A4F">
            <w:pPr>
              <w:pStyle w:val="a4"/>
              <w:rPr>
                <w:highlight w:val="yellow"/>
              </w:rPr>
            </w:pPr>
          </w:p>
        </w:tc>
        <w:tc>
          <w:tcPr>
            <w:tcW w:w="1600" w:type="dxa"/>
            <w:vAlign w:val="center"/>
          </w:tcPr>
          <w:p w14:paraId="47F57AF0" w14:textId="7AB52765" w:rsidR="00E430A6" w:rsidRPr="00D448EC" w:rsidRDefault="00E430A6" w:rsidP="005C6A4F">
            <w:pPr>
              <w:pStyle w:val="a4"/>
            </w:pPr>
            <w:r w:rsidRPr="00D448EC">
              <w:t>车辆冲洗废水</w:t>
            </w:r>
          </w:p>
        </w:tc>
        <w:tc>
          <w:tcPr>
            <w:tcW w:w="4753" w:type="dxa"/>
            <w:vAlign w:val="center"/>
          </w:tcPr>
          <w:p w14:paraId="2F7A25CD" w14:textId="07E17C30" w:rsidR="00E430A6" w:rsidRPr="00D448EC" w:rsidRDefault="00BB5F2F" w:rsidP="00BB5F2F">
            <w:pPr>
              <w:pStyle w:val="af"/>
              <w:spacing w:line="240" w:lineRule="auto"/>
              <w:ind w:firstLine="420"/>
              <w:rPr>
                <w:sz w:val="21"/>
                <w:szCs w:val="21"/>
              </w:rPr>
            </w:pPr>
            <w:r w:rsidRPr="00D448EC">
              <w:rPr>
                <w:sz w:val="21"/>
                <w:szCs w:val="21"/>
              </w:rPr>
              <w:t>洗车废水中主要污染物为悬浮物，建设单位拟设置</w:t>
            </w:r>
            <w:r w:rsidRPr="00D448EC">
              <w:rPr>
                <w:sz w:val="21"/>
                <w:szCs w:val="21"/>
              </w:rPr>
              <w:t>5m</w:t>
            </w:r>
            <w:r w:rsidRPr="00D448EC">
              <w:rPr>
                <w:sz w:val="21"/>
                <w:szCs w:val="21"/>
                <w:vertAlign w:val="superscript"/>
              </w:rPr>
              <w:t>3</w:t>
            </w:r>
            <w:r w:rsidRPr="00D448EC">
              <w:rPr>
                <w:sz w:val="21"/>
                <w:szCs w:val="21"/>
              </w:rPr>
              <w:t>沉淀池（</w:t>
            </w:r>
            <w:r w:rsidRPr="00D448EC">
              <w:rPr>
                <w:sz w:val="21"/>
                <w:szCs w:val="21"/>
              </w:rPr>
              <w:t>2#</w:t>
            </w:r>
            <w:r w:rsidRPr="00D448EC">
              <w:rPr>
                <w:sz w:val="21"/>
                <w:szCs w:val="21"/>
              </w:rPr>
              <w:t>），冲洗后废水经沉淀池沉淀后回用于车辆冲洗。</w:t>
            </w:r>
          </w:p>
        </w:tc>
        <w:tc>
          <w:tcPr>
            <w:tcW w:w="713" w:type="dxa"/>
            <w:vAlign w:val="center"/>
          </w:tcPr>
          <w:p w14:paraId="7C08F06D" w14:textId="33EBACDF" w:rsidR="00E430A6" w:rsidRPr="00D448EC" w:rsidRDefault="00BB5F2F" w:rsidP="005C6A4F">
            <w:pPr>
              <w:pStyle w:val="a4"/>
            </w:pPr>
            <w:r w:rsidRPr="00D448EC">
              <w:t>新建</w:t>
            </w:r>
          </w:p>
        </w:tc>
      </w:tr>
      <w:tr w:rsidR="005C6A4F" w:rsidRPr="00D448EC" w14:paraId="7F601CA4" w14:textId="77777777" w:rsidTr="005C1324">
        <w:trPr>
          <w:trHeight w:val="23"/>
          <w:jc w:val="center"/>
        </w:trPr>
        <w:tc>
          <w:tcPr>
            <w:tcW w:w="722" w:type="dxa"/>
            <w:vMerge/>
            <w:vAlign w:val="center"/>
          </w:tcPr>
          <w:p w14:paraId="79A4D978" w14:textId="77777777" w:rsidR="005C6A4F" w:rsidRPr="00D448EC" w:rsidRDefault="005C6A4F" w:rsidP="005C6A4F">
            <w:pPr>
              <w:pStyle w:val="a4"/>
            </w:pPr>
          </w:p>
        </w:tc>
        <w:tc>
          <w:tcPr>
            <w:tcW w:w="2108" w:type="dxa"/>
            <w:gridSpan w:val="2"/>
            <w:vAlign w:val="center"/>
          </w:tcPr>
          <w:p w14:paraId="4437BA51" w14:textId="77777777" w:rsidR="005C6A4F" w:rsidRPr="00D448EC" w:rsidRDefault="005C6A4F" w:rsidP="005C6A4F">
            <w:pPr>
              <w:pStyle w:val="a4"/>
            </w:pPr>
            <w:r w:rsidRPr="00D448EC">
              <w:t>噪声防治</w:t>
            </w:r>
          </w:p>
        </w:tc>
        <w:tc>
          <w:tcPr>
            <w:tcW w:w="4753" w:type="dxa"/>
            <w:vAlign w:val="center"/>
          </w:tcPr>
          <w:p w14:paraId="28F39AA8" w14:textId="77777777" w:rsidR="005C6A4F" w:rsidRPr="00D448EC" w:rsidRDefault="005C6A4F" w:rsidP="005C6A4F">
            <w:pPr>
              <w:pStyle w:val="a4"/>
            </w:pPr>
            <w:r w:rsidRPr="00D448EC">
              <w:t>设备采取减振、封闭消声、隔音等措施进行控制</w:t>
            </w:r>
          </w:p>
        </w:tc>
        <w:tc>
          <w:tcPr>
            <w:tcW w:w="713" w:type="dxa"/>
            <w:vAlign w:val="center"/>
          </w:tcPr>
          <w:p w14:paraId="2480E1B8" w14:textId="77777777" w:rsidR="005C6A4F" w:rsidRPr="00D448EC" w:rsidRDefault="005C6A4F" w:rsidP="005C6A4F">
            <w:pPr>
              <w:pStyle w:val="a4"/>
            </w:pPr>
            <w:r w:rsidRPr="00D448EC">
              <w:t>新建</w:t>
            </w:r>
          </w:p>
        </w:tc>
      </w:tr>
      <w:tr w:rsidR="005C6A4F" w:rsidRPr="00D448EC" w14:paraId="31E5AF76" w14:textId="77777777" w:rsidTr="005C1324">
        <w:trPr>
          <w:trHeight w:val="23"/>
          <w:jc w:val="center"/>
        </w:trPr>
        <w:tc>
          <w:tcPr>
            <w:tcW w:w="722" w:type="dxa"/>
            <w:vMerge/>
            <w:vAlign w:val="center"/>
          </w:tcPr>
          <w:p w14:paraId="2537C6C0" w14:textId="77777777" w:rsidR="005C6A4F" w:rsidRPr="00D448EC" w:rsidRDefault="005C6A4F" w:rsidP="005C6A4F">
            <w:pPr>
              <w:pStyle w:val="a4"/>
              <w:rPr>
                <w:color w:val="FF0000"/>
              </w:rPr>
            </w:pPr>
          </w:p>
        </w:tc>
        <w:tc>
          <w:tcPr>
            <w:tcW w:w="508" w:type="dxa"/>
            <w:vMerge w:val="restart"/>
            <w:vAlign w:val="center"/>
          </w:tcPr>
          <w:p w14:paraId="67D0814C" w14:textId="77777777" w:rsidR="005C6A4F" w:rsidRPr="00D448EC" w:rsidRDefault="005C6A4F" w:rsidP="005C6A4F">
            <w:pPr>
              <w:pStyle w:val="a4"/>
            </w:pPr>
            <w:r w:rsidRPr="00D448EC">
              <w:t>固</w:t>
            </w:r>
            <w:proofErr w:type="gramStart"/>
            <w:r w:rsidRPr="00D448EC">
              <w:t>废处理</w:t>
            </w:r>
            <w:proofErr w:type="gramEnd"/>
          </w:p>
        </w:tc>
        <w:tc>
          <w:tcPr>
            <w:tcW w:w="1600" w:type="dxa"/>
            <w:vAlign w:val="center"/>
          </w:tcPr>
          <w:p w14:paraId="44FD40BD" w14:textId="77777777" w:rsidR="005C6A4F" w:rsidRPr="00D448EC" w:rsidRDefault="005C6A4F" w:rsidP="005C6A4F">
            <w:pPr>
              <w:pStyle w:val="a4"/>
            </w:pPr>
            <w:r w:rsidRPr="00D448EC">
              <w:t>生活垃圾</w:t>
            </w:r>
          </w:p>
        </w:tc>
        <w:tc>
          <w:tcPr>
            <w:tcW w:w="4753" w:type="dxa"/>
            <w:vAlign w:val="center"/>
          </w:tcPr>
          <w:p w14:paraId="42A95D5D" w14:textId="77777777" w:rsidR="005C6A4F" w:rsidRPr="00D448EC" w:rsidRDefault="005C6A4F" w:rsidP="005C6A4F">
            <w:pPr>
              <w:pStyle w:val="a4"/>
            </w:pPr>
            <w:r w:rsidRPr="00D448EC">
              <w:t>垃圾桶若干，集中收集后委托环卫部门进行处理</w:t>
            </w:r>
          </w:p>
        </w:tc>
        <w:tc>
          <w:tcPr>
            <w:tcW w:w="713" w:type="dxa"/>
            <w:vAlign w:val="center"/>
          </w:tcPr>
          <w:p w14:paraId="766F964B" w14:textId="77777777" w:rsidR="005C6A4F" w:rsidRPr="00D448EC" w:rsidRDefault="005C6A4F" w:rsidP="005C6A4F">
            <w:pPr>
              <w:pStyle w:val="a4"/>
            </w:pPr>
            <w:r w:rsidRPr="00D448EC">
              <w:t>新建</w:t>
            </w:r>
          </w:p>
        </w:tc>
      </w:tr>
      <w:tr w:rsidR="005C6A4F" w:rsidRPr="00D448EC" w14:paraId="15BCF0AC" w14:textId="77777777" w:rsidTr="005C1324">
        <w:trPr>
          <w:trHeight w:val="23"/>
          <w:jc w:val="center"/>
        </w:trPr>
        <w:tc>
          <w:tcPr>
            <w:tcW w:w="722" w:type="dxa"/>
            <w:vMerge/>
            <w:vAlign w:val="center"/>
          </w:tcPr>
          <w:p w14:paraId="53891137" w14:textId="77777777" w:rsidR="005C6A4F" w:rsidRPr="00D448EC" w:rsidRDefault="005C6A4F" w:rsidP="005C6A4F">
            <w:pPr>
              <w:pStyle w:val="a4"/>
              <w:rPr>
                <w:color w:val="FF0000"/>
              </w:rPr>
            </w:pPr>
          </w:p>
        </w:tc>
        <w:tc>
          <w:tcPr>
            <w:tcW w:w="508" w:type="dxa"/>
            <w:vMerge/>
            <w:vAlign w:val="center"/>
          </w:tcPr>
          <w:p w14:paraId="4C665288" w14:textId="77777777" w:rsidR="005C6A4F" w:rsidRPr="00D448EC" w:rsidRDefault="005C6A4F" w:rsidP="005C6A4F">
            <w:pPr>
              <w:pStyle w:val="a4"/>
            </w:pPr>
          </w:p>
        </w:tc>
        <w:tc>
          <w:tcPr>
            <w:tcW w:w="1600" w:type="dxa"/>
            <w:vAlign w:val="center"/>
          </w:tcPr>
          <w:p w14:paraId="0C79064C" w14:textId="649C81B1" w:rsidR="005C6A4F" w:rsidRPr="00D448EC" w:rsidRDefault="00E430A6" w:rsidP="005C6A4F">
            <w:pPr>
              <w:pStyle w:val="a4"/>
            </w:pPr>
            <w:r w:rsidRPr="00D448EC">
              <w:t>脱硫</w:t>
            </w:r>
            <w:r w:rsidR="004E33AF" w:rsidRPr="00D448EC">
              <w:t>石膏</w:t>
            </w:r>
          </w:p>
        </w:tc>
        <w:tc>
          <w:tcPr>
            <w:tcW w:w="4753" w:type="dxa"/>
            <w:vAlign w:val="center"/>
          </w:tcPr>
          <w:p w14:paraId="19F351C0" w14:textId="77777777" w:rsidR="005C6A4F" w:rsidRPr="00D448EC" w:rsidRDefault="005C6A4F" w:rsidP="005C6A4F">
            <w:pPr>
              <w:pStyle w:val="a4"/>
            </w:pPr>
            <w:r w:rsidRPr="00D448EC">
              <w:t>外售至砖厂用作生产原料</w:t>
            </w:r>
          </w:p>
        </w:tc>
        <w:tc>
          <w:tcPr>
            <w:tcW w:w="713" w:type="dxa"/>
            <w:vAlign w:val="center"/>
          </w:tcPr>
          <w:p w14:paraId="2693F8CF" w14:textId="77777777" w:rsidR="005C6A4F" w:rsidRPr="00D448EC" w:rsidRDefault="005C6A4F" w:rsidP="005C6A4F">
            <w:pPr>
              <w:pStyle w:val="a4"/>
            </w:pPr>
            <w:r w:rsidRPr="00D448EC">
              <w:t>新建</w:t>
            </w:r>
          </w:p>
        </w:tc>
      </w:tr>
      <w:tr w:rsidR="005C6A4F" w:rsidRPr="00D448EC" w14:paraId="464D7B18" w14:textId="77777777" w:rsidTr="005C1324">
        <w:trPr>
          <w:trHeight w:val="23"/>
          <w:jc w:val="center"/>
        </w:trPr>
        <w:tc>
          <w:tcPr>
            <w:tcW w:w="722" w:type="dxa"/>
            <w:vMerge/>
            <w:vAlign w:val="center"/>
          </w:tcPr>
          <w:p w14:paraId="0C69B74D" w14:textId="77777777" w:rsidR="005C6A4F" w:rsidRPr="00D448EC" w:rsidRDefault="005C6A4F" w:rsidP="005C6A4F">
            <w:pPr>
              <w:pStyle w:val="a4"/>
              <w:rPr>
                <w:color w:val="FF0000"/>
              </w:rPr>
            </w:pPr>
          </w:p>
        </w:tc>
        <w:tc>
          <w:tcPr>
            <w:tcW w:w="508" w:type="dxa"/>
            <w:vMerge/>
            <w:vAlign w:val="center"/>
          </w:tcPr>
          <w:p w14:paraId="4EA9BD05" w14:textId="77777777" w:rsidR="005C6A4F" w:rsidRPr="00D448EC" w:rsidRDefault="005C6A4F" w:rsidP="005C6A4F">
            <w:pPr>
              <w:pStyle w:val="a4"/>
            </w:pPr>
          </w:p>
        </w:tc>
        <w:tc>
          <w:tcPr>
            <w:tcW w:w="1600" w:type="dxa"/>
            <w:vAlign w:val="center"/>
          </w:tcPr>
          <w:p w14:paraId="60C53D8F" w14:textId="13D30E4C" w:rsidR="005C6A4F" w:rsidRPr="00D448EC" w:rsidRDefault="004E33AF" w:rsidP="005C6A4F">
            <w:pPr>
              <w:pStyle w:val="a4"/>
            </w:pPr>
            <w:r w:rsidRPr="00D448EC">
              <w:t>车间</w:t>
            </w:r>
            <w:r w:rsidR="005C6A4F" w:rsidRPr="00D448EC">
              <w:t>粉尘</w:t>
            </w:r>
          </w:p>
        </w:tc>
        <w:tc>
          <w:tcPr>
            <w:tcW w:w="4753" w:type="dxa"/>
            <w:vAlign w:val="center"/>
          </w:tcPr>
          <w:p w14:paraId="09D78180" w14:textId="77777777" w:rsidR="005C6A4F" w:rsidRPr="00D448EC" w:rsidRDefault="005C6A4F" w:rsidP="005C6A4F">
            <w:pPr>
              <w:pStyle w:val="a4"/>
            </w:pPr>
            <w:r w:rsidRPr="00D448EC">
              <w:t>收集后回用</w:t>
            </w:r>
          </w:p>
        </w:tc>
        <w:tc>
          <w:tcPr>
            <w:tcW w:w="713" w:type="dxa"/>
            <w:vAlign w:val="center"/>
          </w:tcPr>
          <w:p w14:paraId="2B8FCA37" w14:textId="77777777" w:rsidR="005C6A4F" w:rsidRPr="00D448EC" w:rsidRDefault="005C6A4F" w:rsidP="005C6A4F">
            <w:pPr>
              <w:pStyle w:val="a4"/>
            </w:pPr>
            <w:r w:rsidRPr="00D448EC">
              <w:t>新建</w:t>
            </w:r>
          </w:p>
        </w:tc>
      </w:tr>
      <w:tr w:rsidR="005C6A4F" w:rsidRPr="00D448EC" w14:paraId="4AD95074" w14:textId="77777777" w:rsidTr="005C1324">
        <w:trPr>
          <w:trHeight w:val="23"/>
          <w:jc w:val="center"/>
        </w:trPr>
        <w:tc>
          <w:tcPr>
            <w:tcW w:w="722" w:type="dxa"/>
            <w:vMerge/>
            <w:vAlign w:val="center"/>
          </w:tcPr>
          <w:p w14:paraId="25781CC4" w14:textId="77777777" w:rsidR="005C6A4F" w:rsidRPr="00D448EC" w:rsidRDefault="005C6A4F" w:rsidP="005C6A4F">
            <w:pPr>
              <w:pStyle w:val="a4"/>
              <w:rPr>
                <w:color w:val="FF0000"/>
              </w:rPr>
            </w:pPr>
          </w:p>
        </w:tc>
        <w:tc>
          <w:tcPr>
            <w:tcW w:w="508" w:type="dxa"/>
            <w:vMerge/>
            <w:vAlign w:val="center"/>
          </w:tcPr>
          <w:p w14:paraId="0BF444E7" w14:textId="77777777" w:rsidR="005C6A4F" w:rsidRPr="00D448EC" w:rsidRDefault="005C6A4F" w:rsidP="005C6A4F">
            <w:pPr>
              <w:pStyle w:val="a4"/>
            </w:pPr>
          </w:p>
        </w:tc>
        <w:tc>
          <w:tcPr>
            <w:tcW w:w="1600" w:type="dxa"/>
            <w:vAlign w:val="center"/>
          </w:tcPr>
          <w:p w14:paraId="35040026" w14:textId="3ADC92F2" w:rsidR="005C6A4F" w:rsidRPr="00D448EC" w:rsidRDefault="004E33AF" w:rsidP="005C6A4F">
            <w:pPr>
              <w:pStyle w:val="a4"/>
            </w:pPr>
            <w:r w:rsidRPr="00D448EC">
              <w:t>废包装材料</w:t>
            </w:r>
          </w:p>
        </w:tc>
        <w:tc>
          <w:tcPr>
            <w:tcW w:w="4753" w:type="dxa"/>
            <w:vAlign w:val="center"/>
          </w:tcPr>
          <w:p w14:paraId="75868E6A" w14:textId="5B082B71" w:rsidR="005C6A4F" w:rsidRPr="00D448EC" w:rsidRDefault="00D07ED0" w:rsidP="005C6A4F">
            <w:pPr>
              <w:pStyle w:val="a4"/>
            </w:pPr>
            <w:r w:rsidRPr="00D448EC">
              <w:rPr>
                <w:szCs w:val="24"/>
              </w:rPr>
              <w:t>收集后返回生产厂家</w:t>
            </w:r>
          </w:p>
        </w:tc>
        <w:tc>
          <w:tcPr>
            <w:tcW w:w="713" w:type="dxa"/>
            <w:vAlign w:val="center"/>
          </w:tcPr>
          <w:p w14:paraId="461265D4" w14:textId="77777777" w:rsidR="005C6A4F" w:rsidRPr="00D448EC" w:rsidRDefault="005C6A4F" w:rsidP="005C6A4F">
            <w:pPr>
              <w:pStyle w:val="a4"/>
            </w:pPr>
            <w:r w:rsidRPr="00D448EC">
              <w:t>新建</w:t>
            </w:r>
          </w:p>
        </w:tc>
      </w:tr>
      <w:tr w:rsidR="005C6A4F" w:rsidRPr="00D448EC" w14:paraId="655AC5DE" w14:textId="77777777" w:rsidTr="005C1324">
        <w:trPr>
          <w:trHeight w:val="23"/>
          <w:jc w:val="center"/>
        </w:trPr>
        <w:tc>
          <w:tcPr>
            <w:tcW w:w="722" w:type="dxa"/>
            <w:vMerge/>
            <w:vAlign w:val="center"/>
          </w:tcPr>
          <w:p w14:paraId="0DF05533" w14:textId="77777777" w:rsidR="005C6A4F" w:rsidRPr="00D448EC" w:rsidRDefault="005C6A4F" w:rsidP="005C6A4F">
            <w:pPr>
              <w:pStyle w:val="a4"/>
              <w:rPr>
                <w:color w:val="FF0000"/>
              </w:rPr>
            </w:pPr>
          </w:p>
        </w:tc>
        <w:tc>
          <w:tcPr>
            <w:tcW w:w="508" w:type="dxa"/>
            <w:vMerge/>
            <w:vAlign w:val="center"/>
          </w:tcPr>
          <w:p w14:paraId="58013DF2" w14:textId="77777777" w:rsidR="005C6A4F" w:rsidRPr="00D448EC" w:rsidRDefault="005C6A4F" w:rsidP="005C6A4F">
            <w:pPr>
              <w:pStyle w:val="a4"/>
            </w:pPr>
          </w:p>
        </w:tc>
        <w:tc>
          <w:tcPr>
            <w:tcW w:w="1600" w:type="dxa"/>
            <w:vAlign w:val="center"/>
          </w:tcPr>
          <w:p w14:paraId="42B26480" w14:textId="77777777" w:rsidR="005C6A4F" w:rsidRPr="00D448EC" w:rsidRDefault="005C6A4F" w:rsidP="005C6A4F">
            <w:pPr>
              <w:pStyle w:val="a4"/>
            </w:pPr>
            <w:r w:rsidRPr="00D448EC">
              <w:t>沉淀池沉渣</w:t>
            </w:r>
          </w:p>
        </w:tc>
        <w:tc>
          <w:tcPr>
            <w:tcW w:w="4753" w:type="dxa"/>
            <w:vAlign w:val="center"/>
          </w:tcPr>
          <w:p w14:paraId="50C65871" w14:textId="63777E84" w:rsidR="005C6A4F" w:rsidRPr="00D448EC" w:rsidRDefault="00D07ED0" w:rsidP="005C6A4F">
            <w:pPr>
              <w:pStyle w:val="a4"/>
            </w:pPr>
            <w:r w:rsidRPr="00D448EC">
              <w:t>集后送往包装工序包装外售</w:t>
            </w:r>
          </w:p>
        </w:tc>
        <w:tc>
          <w:tcPr>
            <w:tcW w:w="713" w:type="dxa"/>
            <w:vAlign w:val="center"/>
          </w:tcPr>
          <w:p w14:paraId="643BCE00" w14:textId="77777777" w:rsidR="005C6A4F" w:rsidRPr="00D448EC" w:rsidRDefault="005C6A4F" w:rsidP="005C6A4F">
            <w:pPr>
              <w:pStyle w:val="a4"/>
            </w:pPr>
            <w:r w:rsidRPr="00D448EC">
              <w:t>新建</w:t>
            </w:r>
          </w:p>
        </w:tc>
      </w:tr>
      <w:tr w:rsidR="005C6A4F" w:rsidRPr="00D448EC" w14:paraId="49177186" w14:textId="77777777" w:rsidTr="005C1324">
        <w:trPr>
          <w:trHeight w:val="23"/>
          <w:jc w:val="center"/>
        </w:trPr>
        <w:tc>
          <w:tcPr>
            <w:tcW w:w="722" w:type="dxa"/>
            <w:vMerge/>
            <w:vAlign w:val="center"/>
          </w:tcPr>
          <w:p w14:paraId="6665B6C1" w14:textId="77777777" w:rsidR="005C6A4F" w:rsidRPr="00D448EC" w:rsidRDefault="005C6A4F" w:rsidP="005C6A4F">
            <w:pPr>
              <w:pStyle w:val="a4"/>
              <w:rPr>
                <w:color w:val="FF0000"/>
              </w:rPr>
            </w:pPr>
          </w:p>
        </w:tc>
        <w:tc>
          <w:tcPr>
            <w:tcW w:w="508" w:type="dxa"/>
            <w:vMerge/>
            <w:vAlign w:val="center"/>
          </w:tcPr>
          <w:p w14:paraId="6720F389" w14:textId="77777777" w:rsidR="005C6A4F" w:rsidRPr="00D448EC" w:rsidRDefault="005C6A4F" w:rsidP="005C6A4F">
            <w:pPr>
              <w:pStyle w:val="a4"/>
            </w:pPr>
          </w:p>
        </w:tc>
        <w:tc>
          <w:tcPr>
            <w:tcW w:w="1600" w:type="dxa"/>
            <w:vAlign w:val="center"/>
          </w:tcPr>
          <w:p w14:paraId="762BBE69" w14:textId="77777777" w:rsidR="005C6A4F" w:rsidRPr="00D448EC" w:rsidRDefault="005C6A4F" w:rsidP="005C6A4F">
            <w:pPr>
              <w:pStyle w:val="a4"/>
            </w:pPr>
            <w:r w:rsidRPr="00D448EC">
              <w:t>废机油</w:t>
            </w:r>
          </w:p>
        </w:tc>
        <w:tc>
          <w:tcPr>
            <w:tcW w:w="4753" w:type="dxa"/>
            <w:vAlign w:val="center"/>
          </w:tcPr>
          <w:p w14:paraId="0734B4B7" w14:textId="77777777" w:rsidR="005C6A4F" w:rsidRPr="00D448EC" w:rsidRDefault="005C6A4F" w:rsidP="005C6A4F">
            <w:pPr>
              <w:pStyle w:val="a4"/>
            </w:pPr>
            <w:r w:rsidRPr="00D448EC">
              <w:t>采取相应容器收集</w:t>
            </w:r>
            <w:proofErr w:type="gramStart"/>
            <w:r w:rsidRPr="00D448EC">
              <w:t>于危废暂存</w:t>
            </w:r>
            <w:proofErr w:type="gramEnd"/>
            <w:r w:rsidRPr="00D448EC">
              <w:t>间，定期交由有处置资质的单位处理</w:t>
            </w:r>
          </w:p>
        </w:tc>
        <w:tc>
          <w:tcPr>
            <w:tcW w:w="713" w:type="dxa"/>
            <w:vAlign w:val="center"/>
          </w:tcPr>
          <w:p w14:paraId="0C05799F" w14:textId="77777777" w:rsidR="005C6A4F" w:rsidRPr="00D448EC" w:rsidRDefault="005C6A4F" w:rsidP="005C6A4F">
            <w:pPr>
              <w:pStyle w:val="a4"/>
            </w:pPr>
            <w:r w:rsidRPr="00D448EC">
              <w:t>新建</w:t>
            </w:r>
          </w:p>
        </w:tc>
      </w:tr>
    </w:tbl>
    <w:p w14:paraId="0B74C386" w14:textId="77777777" w:rsidR="005303EC" w:rsidRPr="00D448EC" w:rsidRDefault="005303EC" w:rsidP="005303EC">
      <w:pPr>
        <w:pStyle w:val="ae"/>
        <w:spacing w:before="156"/>
        <w:ind w:firstLine="482"/>
        <w:rPr>
          <w:rFonts w:eastAsia="宋体"/>
        </w:rPr>
      </w:pPr>
      <w:bookmarkStart w:id="165" w:name="_Toc43373918"/>
      <w:bookmarkStart w:id="166" w:name="_Toc109047596"/>
      <w:r w:rsidRPr="00D448EC">
        <w:rPr>
          <w:rFonts w:eastAsia="宋体"/>
        </w:rPr>
        <w:t>3.1.3</w:t>
      </w:r>
      <w:r w:rsidRPr="00D448EC">
        <w:rPr>
          <w:rFonts w:eastAsia="宋体"/>
        </w:rPr>
        <w:t>生产规模及产品方案</w:t>
      </w:r>
      <w:bookmarkEnd w:id="165"/>
      <w:bookmarkEnd w:id="166"/>
    </w:p>
    <w:p w14:paraId="0126753D" w14:textId="23CEA7C1" w:rsidR="00A33594" w:rsidRPr="00D448EC" w:rsidRDefault="005303EC" w:rsidP="005303EC">
      <w:pPr>
        <w:pStyle w:val="af"/>
        <w:ind w:firstLine="480"/>
      </w:pPr>
      <w:r w:rsidRPr="00D448EC">
        <w:t>项目建成后年产</w:t>
      </w:r>
      <w:r w:rsidRPr="00D448EC">
        <w:t>15</w:t>
      </w:r>
      <w:r w:rsidRPr="00D448EC">
        <w:t>万吨氧化钙、</w:t>
      </w:r>
      <w:r w:rsidRPr="00D448EC">
        <w:t>5</w:t>
      </w:r>
      <w:r w:rsidRPr="00D448EC">
        <w:t>万吨轻质碳酸钙、</w:t>
      </w:r>
      <w:r w:rsidRPr="00D448EC">
        <w:t>20</w:t>
      </w:r>
      <w:r w:rsidRPr="00D448EC">
        <w:t>万吨氢氧化钙。</w:t>
      </w:r>
    </w:p>
    <w:p w14:paraId="47322FA5" w14:textId="13E91DC1" w:rsidR="00A33594" w:rsidRPr="00D448EC" w:rsidRDefault="005303EC" w:rsidP="005303EC">
      <w:pPr>
        <w:pStyle w:val="41"/>
        <w:spacing w:before="156"/>
        <w:ind w:firstLine="482"/>
      </w:pPr>
      <w:r w:rsidRPr="00D448EC">
        <w:t>1</w:t>
      </w:r>
      <w:r w:rsidRPr="00D448EC">
        <w:t>、产品性质及质量要求</w:t>
      </w:r>
    </w:p>
    <w:p w14:paraId="24186B06" w14:textId="4C3FE09D" w:rsidR="005303EC" w:rsidRPr="00D448EC" w:rsidRDefault="005303EC" w:rsidP="009004FE">
      <w:pPr>
        <w:pStyle w:val="af"/>
        <w:ind w:firstLine="480"/>
      </w:pPr>
      <w:r w:rsidRPr="00D448EC">
        <w:t>（</w:t>
      </w:r>
      <w:r w:rsidRPr="00D448EC">
        <w:t>1</w:t>
      </w:r>
      <w:r w:rsidRPr="00D448EC">
        <w:t>）纳米碳酸钙</w:t>
      </w:r>
    </w:p>
    <w:p w14:paraId="6289298F" w14:textId="6032A5AE" w:rsidR="00A33594" w:rsidRPr="00D448EC" w:rsidRDefault="005303EC" w:rsidP="009004FE">
      <w:pPr>
        <w:pStyle w:val="af"/>
        <w:ind w:firstLine="480"/>
      </w:pPr>
      <w:r w:rsidRPr="00D448EC">
        <w:t>纳米碳酸钙分子式：</w:t>
      </w:r>
      <w:r w:rsidRPr="00D448EC">
        <w:t>CaCO</w:t>
      </w:r>
      <w:r w:rsidRPr="00D448EC">
        <w:rPr>
          <w:vertAlign w:val="subscript"/>
        </w:rPr>
        <w:t>3</w:t>
      </w:r>
      <w:r w:rsidRPr="00D448EC">
        <w:t>，分子量</w:t>
      </w:r>
      <w:r w:rsidRPr="00D448EC">
        <w:t>100</w:t>
      </w:r>
      <w:r w:rsidRPr="00D448EC">
        <w:t>，是一种无毒、无味的白色粉末，相对密度</w:t>
      </w:r>
      <w:r w:rsidRPr="00D448EC">
        <w:t>2.7~2.9</w:t>
      </w:r>
      <w:r w:rsidRPr="00D448EC">
        <w:t>，难溶于水、醇。沉降体积</w:t>
      </w:r>
      <w:r w:rsidRPr="00D448EC">
        <w:t>2.5mg/l</w:t>
      </w:r>
      <w:r w:rsidRPr="00D448EC">
        <w:t>以上，颗粒微细，表面较粗糙，比表面积大，因此</w:t>
      </w:r>
      <w:proofErr w:type="gramStart"/>
      <w:r w:rsidRPr="00D448EC">
        <w:t>吸油值较高</w:t>
      </w:r>
      <w:proofErr w:type="gramEnd"/>
      <w:r w:rsidRPr="00D448EC">
        <w:t>，为</w:t>
      </w:r>
      <w:r w:rsidRPr="00D448EC">
        <w:t>60~90mg/100g</w:t>
      </w:r>
      <w:r w:rsidRPr="00D448EC">
        <w:t>。</w:t>
      </w:r>
      <w:r w:rsidR="009004FE" w:rsidRPr="00D448EC">
        <w:t>根据《钠米碳酸钙》（</w:t>
      </w:r>
      <w:r w:rsidR="009004FE" w:rsidRPr="00D448EC">
        <w:t>GB/T19590-2011</w:t>
      </w:r>
      <w:r w:rsidR="009004FE" w:rsidRPr="00D448EC">
        <w:t>）中相应要求，产品质量标准见表</w:t>
      </w:r>
      <w:r w:rsidR="009004FE" w:rsidRPr="00D448EC">
        <w:t>3.1-2</w:t>
      </w:r>
      <w:r w:rsidR="009004FE" w:rsidRPr="00D448EC">
        <w:t>。</w:t>
      </w:r>
    </w:p>
    <w:p w14:paraId="439B8DC5" w14:textId="4454A212" w:rsidR="0075482F" w:rsidRPr="00D448EC" w:rsidRDefault="0075482F" w:rsidP="0075482F">
      <w:pPr>
        <w:pStyle w:val="a6"/>
        <w:spacing w:before="156"/>
      </w:pPr>
      <w:r w:rsidRPr="00D448EC">
        <w:t>表</w:t>
      </w:r>
      <w:r w:rsidRPr="00D448EC">
        <w:t>3.1-2</w:t>
      </w:r>
      <w:r w:rsidRPr="00D448EC">
        <w:t>纳米碳酸钙产品质量指标</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5" w:type="dxa"/>
          <w:right w:w="15" w:type="dxa"/>
        </w:tblCellMar>
        <w:tblLook w:val="0000" w:firstRow="0" w:lastRow="0" w:firstColumn="0" w:lastColumn="0" w:noHBand="0" w:noVBand="0"/>
      </w:tblPr>
      <w:tblGrid>
        <w:gridCol w:w="691"/>
        <w:gridCol w:w="3868"/>
        <w:gridCol w:w="3741"/>
      </w:tblGrid>
      <w:tr w:rsidR="0075482F" w:rsidRPr="00D448EC" w14:paraId="2CF60293" w14:textId="77777777" w:rsidTr="0075482F">
        <w:trPr>
          <w:trHeight w:val="410"/>
          <w:jc w:val="center"/>
        </w:trPr>
        <w:tc>
          <w:tcPr>
            <w:tcW w:w="691" w:type="dxa"/>
            <w:vAlign w:val="center"/>
          </w:tcPr>
          <w:p w14:paraId="419A915D" w14:textId="77777777" w:rsidR="0075482F" w:rsidRPr="00D448EC" w:rsidRDefault="0075482F" w:rsidP="00F84ABC">
            <w:pPr>
              <w:autoSpaceDE w:val="0"/>
              <w:autoSpaceDN w:val="0"/>
              <w:adjustRightInd w:val="0"/>
              <w:spacing w:line="300" w:lineRule="exact"/>
              <w:ind w:firstLine="6"/>
              <w:jc w:val="center"/>
              <w:rPr>
                <w:spacing w:val="5"/>
                <w:kern w:val="0"/>
                <w:szCs w:val="21"/>
              </w:rPr>
            </w:pPr>
            <w:r w:rsidRPr="00D448EC">
              <w:rPr>
                <w:spacing w:val="5"/>
                <w:kern w:val="0"/>
                <w:szCs w:val="21"/>
              </w:rPr>
              <w:t>序号</w:t>
            </w:r>
          </w:p>
        </w:tc>
        <w:tc>
          <w:tcPr>
            <w:tcW w:w="3868" w:type="dxa"/>
            <w:vAlign w:val="center"/>
          </w:tcPr>
          <w:p w14:paraId="61C76B9C" w14:textId="77777777" w:rsidR="0075482F" w:rsidRPr="00D448EC" w:rsidRDefault="0075482F" w:rsidP="00F84ABC">
            <w:pPr>
              <w:autoSpaceDE w:val="0"/>
              <w:autoSpaceDN w:val="0"/>
              <w:adjustRightInd w:val="0"/>
              <w:spacing w:line="300" w:lineRule="exact"/>
              <w:ind w:firstLine="6"/>
              <w:jc w:val="center"/>
              <w:rPr>
                <w:spacing w:val="5"/>
                <w:kern w:val="0"/>
                <w:szCs w:val="21"/>
              </w:rPr>
            </w:pPr>
            <w:r w:rsidRPr="00D448EC">
              <w:rPr>
                <w:spacing w:val="5"/>
                <w:kern w:val="0"/>
                <w:szCs w:val="21"/>
              </w:rPr>
              <w:t>项目</w:t>
            </w:r>
          </w:p>
        </w:tc>
        <w:tc>
          <w:tcPr>
            <w:tcW w:w="3741" w:type="dxa"/>
            <w:vAlign w:val="center"/>
          </w:tcPr>
          <w:p w14:paraId="3A781CCF" w14:textId="77777777" w:rsidR="0075482F" w:rsidRPr="00D448EC" w:rsidRDefault="0075482F" w:rsidP="00F84ABC">
            <w:pPr>
              <w:autoSpaceDE w:val="0"/>
              <w:autoSpaceDN w:val="0"/>
              <w:adjustRightInd w:val="0"/>
              <w:spacing w:line="300" w:lineRule="exact"/>
              <w:ind w:firstLine="6"/>
              <w:jc w:val="center"/>
              <w:rPr>
                <w:spacing w:val="5"/>
                <w:kern w:val="0"/>
                <w:szCs w:val="21"/>
              </w:rPr>
            </w:pPr>
            <w:r w:rsidRPr="00D448EC">
              <w:rPr>
                <w:spacing w:val="5"/>
                <w:kern w:val="0"/>
                <w:szCs w:val="21"/>
              </w:rPr>
              <w:t>指标</w:t>
            </w:r>
          </w:p>
        </w:tc>
      </w:tr>
      <w:tr w:rsidR="0075482F" w:rsidRPr="00D448EC" w14:paraId="3CE5472A" w14:textId="77777777" w:rsidTr="0075482F">
        <w:trPr>
          <w:trHeight w:val="348"/>
          <w:jc w:val="center"/>
        </w:trPr>
        <w:tc>
          <w:tcPr>
            <w:tcW w:w="691" w:type="dxa"/>
            <w:vAlign w:val="center"/>
          </w:tcPr>
          <w:p w14:paraId="74CD7EEA" w14:textId="77777777" w:rsidR="0075482F" w:rsidRPr="00D448EC" w:rsidRDefault="0075482F" w:rsidP="00F84ABC">
            <w:pPr>
              <w:autoSpaceDE w:val="0"/>
              <w:autoSpaceDN w:val="0"/>
              <w:adjustRightInd w:val="0"/>
              <w:spacing w:line="300" w:lineRule="exact"/>
              <w:ind w:firstLine="6"/>
              <w:jc w:val="center"/>
              <w:rPr>
                <w:spacing w:val="5"/>
                <w:kern w:val="0"/>
                <w:szCs w:val="21"/>
              </w:rPr>
            </w:pPr>
            <w:r w:rsidRPr="00D448EC">
              <w:rPr>
                <w:spacing w:val="5"/>
                <w:kern w:val="0"/>
                <w:szCs w:val="21"/>
              </w:rPr>
              <w:t>1</w:t>
            </w:r>
          </w:p>
        </w:tc>
        <w:tc>
          <w:tcPr>
            <w:tcW w:w="3868" w:type="dxa"/>
            <w:vAlign w:val="center"/>
          </w:tcPr>
          <w:p w14:paraId="0A8ADC16" w14:textId="77777777" w:rsidR="0075482F" w:rsidRPr="00D448EC" w:rsidRDefault="0075482F" w:rsidP="00F84ABC">
            <w:pPr>
              <w:autoSpaceDE w:val="0"/>
              <w:autoSpaceDN w:val="0"/>
              <w:adjustRightInd w:val="0"/>
              <w:spacing w:line="300" w:lineRule="exact"/>
              <w:ind w:firstLine="6"/>
              <w:jc w:val="center"/>
              <w:rPr>
                <w:spacing w:val="5"/>
                <w:kern w:val="0"/>
                <w:szCs w:val="21"/>
              </w:rPr>
            </w:pPr>
            <w:r w:rsidRPr="00D448EC">
              <w:rPr>
                <w:spacing w:val="5"/>
                <w:kern w:val="0"/>
                <w:szCs w:val="21"/>
              </w:rPr>
              <w:t>主含量（</w:t>
            </w:r>
            <w:r w:rsidRPr="00D448EC">
              <w:rPr>
                <w:spacing w:val="5"/>
                <w:kern w:val="0"/>
                <w:szCs w:val="21"/>
              </w:rPr>
              <w:t>CaCO</w:t>
            </w:r>
            <w:r w:rsidRPr="00D448EC">
              <w:rPr>
                <w:spacing w:val="5"/>
                <w:kern w:val="0"/>
                <w:szCs w:val="21"/>
                <w:vertAlign w:val="subscript"/>
              </w:rPr>
              <w:t>3</w:t>
            </w:r>
            <w:r w:rsidRPr="00D448EC">
              <w:rPr>
                <w:spacing w:val="5"/>
                <w:kern w:val="0"/>
                <w:szCs w:val="21"/>
              </w:rPr>
              <w:t>）（干基）</w:t>
            </w:r>
            <w:r w:rsidRPr="00D448EC">
              <w:rPr>
                <w:spacing w:val="5"/>
                <w:kern w:val="0"/>
                <w:szCs w:val="21"/>
              </w:rPr>
              <w:t>ω/%≥</w:t>
            </w:r>
          </w:p>
        </w:tc>
        <w:tc>
          <w:tcPr>
            <w:tcW w:w="3741" w:type="dxa"/>
            <w:vAlign w:val="center"/>
          </w:tcPr>
          <w:p w14:paraId="0C29DBE3" w14:textId="77777777" w:rsidR="0075482F" w:rsidRPr="00D448EC" w:rsidRDefault="0075482F" w:rsidP="00F84ABC">
            <w:pPr>
              <w:autoSpaceDE w:val="0"/>
              <w:autoSpaceDN w:val="0"/>
              <w:adjustRightInd w:val="0"/>
              <w:spacing w:line="300" w:lineRule="exact"/>
              <w:ind w:firstLine="6"/>
              <w:jc w:val="center"/>
              <w:rPr>
                <w:spacing w:val="5"/>
                <w:kern w:val="0"/>
                <w:szCs w:val="21"/>
              </w:rPr>
            </w:pPr>
            <w:r w:rsidRPr="00D448EC">
              <w:rPr>
                <w:spacing w:val="5"/>
                <w:kern w:val="0"/>
                <w:szCs w:val="21"/>
              </w:rPr>
              <w:t>80</w:t>
            </w:r>
          </w:p>
        </w:tc>
      </w:tr>
      <w:tr w:rsidR="0075482F" w:rsidRPr="00D448EC" w14:paraId="1990B690" w14:textId="77777777" w:rsidTr="0075482F">
        <w:trPr>
          <w:trHeight w:val="348"/>
          <w:jc w:val="center"/>
        </w:trPr>
        <w:tc>
          <w:tcPr>
            <w:tcW w:w="691" w:type="dxa"/>
            <w:vAlign w:val="center"/>
          </w:tcPr>
          <w:p w14:paraId="42E7FCD6" w14:textId="77777777" w:rsidR="0075482F" w:rsidRPr="00D448EC" w:rsidRDefault="0075482F" w:rsidP="00F84ABC">
            <w:pPr>
              <w:autoSpaceDE w:val="0"/>
              <w:autoSpaceDN w:val="0"/>
              <w:adjustRightInd w:val="0"/>
              <w:spacing w:line="300" w:lineRule="exact"/>
              <w:ind w:firstLine="6"/>
              <w:jc w:val="center"/>
              <w:rPr>
                <w:spacing w:val="5"/>
                <w:kern w:val="0"/>
                <w:szCs w:val="21"/>
              </w:rPr>
            </w:pPr>
            <w:r w:rsidRPr="00D448EC">
              <w:rPr>
                <w:spacing w:val="5"/>
                <w:kern w:val="0"/>
                <w:szCs w:val="21"/>
              </w:rPr>
              <w:t>2</w:t>
            </w:r>
          </w:p>
        </w:tc>
        <w:tc>
          <w:tcPr>
            <w:tcW w:w="3868" w:type="dxa"/>
            <w:vAlign w:val="center"/>
          </w:tcPr>
          <w:p w14:paraId="58DB6AC4" w14:textId="77777777" w:rsidR="0075482F" w:rsidRPr="00D448EC" w:rsidRDefault="0075482F" w:rsidP="00F84ABC">
            <w:pPr>
              <w:autoSpaceDE w:val="0"/>
              <w:autoSpaceDN w:val="0"/>
              <w:adjustRightInd w:val="0"/>
              <w:spacing w:line="300" w:lineRule="exact"/>
              <w:ind w:firstLine="6"/>
              <w:jc w:val="center"/>
              <w:rPr>
                <w:spacing w:val="5"/>
                <w:kern w:val="0"/>
                <w:szCs w:val="21"/>
              </w:rPr>
            </w:pPr>
            <w:r w:rsidRPr="00D448EC">
              <w:rPr>
                <w:spacing w:val="5"/>
                <w:kern w:val="0"/>
                <w:szCs w:val="21"/>
              </w:rPr>
              <w:t>平均粒径（</w:t>
            </w:r>
            <w:r w:rsidRPr="00D448EC">
              <w:rPr>
                <w:spacing w:val="5"/>
                <w:kern w:val="0"/>
                <w:szCs w:val="21"/>
              </w:rPr>
              <w:t>TEM/SEM</w:t>
            </w:r>
            <w:r w:rsidRPr="00D448EC">
              <w:rPr>
                <w:spacing w:val="5"/>
                <w:kern w:val="0"/>
                <w:szCs w:val="21"/>
              </w:rPr>
              <w:t>）</w:t>
            </w:r>
            <w:r w:rsidRPr="00D448EC">
              <w:rPr>
                <w:spacing w:val="5"/>
                <w:kern w:val="0"/>
                <w:szCs w:val="21"/>
              </w:rPr>
              <w:t>/nm≤</w:t>
            </w:r>
          </w:p>
        </w:tc>
        <w:tc>
          <w:tcPr>
            <w:tcW w:w="3741" w:type="dxa"/>
            <w:vAlign w:val="center"/>
          </w:tcPr>
          <w:p w14:paraId="749BD6EA" w14:textId="77777777" w:rsidR="0075482F" w:rsidRPr="00D448EC" w:rsidRDefault="0075482F" w:rsidP="00F84ABC">
            <w:pPr>
              <w:autoSpaceDE w:val="0"/>
              <w:autoSpaceDN w:val="0"/>
              <w:adjustRightInd w:val="0"/>
              <w:spacing w:line="300" w:lineRule="exact"/>
              <w:ind w:firstLine="6"/>
              <w:jc w:val="center"/>
              <w:rPr>
                <w:spacing w:val="5"/>
                <w:kern w:val="0"/>
                <w:szCs w:val="21"/>
              </w:rPr>
            </w:pPr>
            <w:r w:rsidRPr="00D448EC">
              <w:rPr>
                <w:spacing w:val="5"/>
                <w:kern w:val="0"/>
                <w:szCs w:val="21"/>
              </w:rPr>
              <w:t>100</w:t>
            </w:r>
          </w:p>
        </w:tc>
      </w:tr>
      <w:tr w:rsidR="0075482F" w:rsidRPr="00D448EC" w14:paraId="56900BCA" w14:textId="77777777" w:rsidTr="0075482F">
        <w:trPr>
          <w:trHeight w:val="371"/>
          <w:jc w:val="center"/>
        </w:trPr>
        <w:tc>
          <w:tcPr>
            <w:tcW w:w="691" w:type="dxa"/>
            <w:vAlign w:val="center"/>
          </w:tcPr>
          <w:p w14:paraId="5FB866FC" w14:textId="77777777" w:rsidR="0075482F" w:rsidRPr="00D448EC" w:rsidRDefault="0075482F" w:rsidP="00F84ABC">
            <w:pPr>
              <w:autoSpaceDE w:val="0"/>
              <w:autoSpaceDN w:val="0"/>
              <w:adjustRightInd w:val="0"/>
              <w:spacing w:line="320" w:lineRule="exact"/>
              <w:ind w:firstLine="6"/>
              <w:jc w:val="center"/>
              <w:rPr>
                <w:spacing w:val="5"/>
                <w:kern w:val="0"/>
                <w:szCs w:val="21"/>
              </w:rPr>
            </w:pPr>
            <w:r w:rsidRPr="00D448EC">
              <w:rPr>
                <w:spacing w:val="5"/>
                <w:kern w:val="0"/>
                <w:szCs w:val="21"/>
              </w:rPr>
              <w:t>3</w:t>
            </w:r>
          </w:p>
        </w:tc>
        <w:tc>
          <w:tcPr>
            <w:tcW w:w="3868" w:type="dxa"/>
            <w:vAlign w:val="center"/>
          </w:tcPr>
          <w:p w14:paraId="4053C5FC" w14:textId="77777777" w:rsidR="0075482F" w:rsidRPr="00D448EC" w:rsidRDefault="0075482F" w:rsidP="00F84ABC">
            <w:pPr>
              <w:autoSpaceDE w:val="0"/>
              <w:autoSpaceDN w:val="0"/>
              <w:adjustRightInd w:val="0"/>
              <w:spacing w:line="320" w:lineRule="exact"/>
              <w:ind w:firstLine="6"/>
              <w:jc w:val="center"/>
              <w:rPr>
                <w:spacing w:val="5"/>
                <w:kern w:val="0"/>
                <w:szCs w:val="21"/>
              </w:rPr>
            </w:pPr>
            <w:r w:rsidRPr="00D448EC">
              <w:rPr>
                <w:spacing w:val="5"/>
                <w:kern w:val="0"/>
                <w:szCs w:val="21"/>
              </w:rPr>
              <w:t>晶粒度（</w:t>
            </w:r>
            <w:r w:rsidRPr="00D448EC">
              <w:rPr>
                <w:spacing w:val="5"/>
                <w:kern w:val="0"/>
                <w:szCs w:val="21"/>
              </w:rPr>
              <w:t>XRD</w:t>
            </w:r>
            <w:r w:rsidRPr="00D448EC">
              <w:rPr>
                <w:spacing w:val="5"/>
                <w:kern w:val="0"/>
                <w:szCs w:val="21"/>
              </w:rPr>
              <w:t>线宽化法）</w:t>
            </w:r>
            <w:r w:rsidRPr="00D448EC">
              <w:rPr>
                <w:spacing w:val="5"/>
                <w:kern w:val="0"/>
                <w:szCs w:val="21"/>
              </w:rPr>
              <w:t>/nm≤</w:t>
            </w:r>
          </w:p>
        </w:tc>
        <w:tc>
          <w:tcPr>
            <w:tcW w:w="3741" w:type="dxa"/>
            <w:vAlign w:val="center"/>
          </w:tcPr>
          <w:p w14:paraId="68DF38B9" w14:textId="77777777" w:rsidR="0075482F" w:rsidRPr="00D448EC" w:rsidRDefault="0075482F" w:rsidP="00F84ABC">
            <w:pPr>
              <w:autoSpaceDE w:val="0"/>
              <w:autoSpaceDN w:val="0"/>
              <w:adjustRightInd w:val="0"/>
              <w:spacing w:line="320" w:lineRule="exact"/>
              <w:ind w:firstLine="6"/>
              <w:jc w:val="center"/>
              <w:rPr>
                <w:spacing w:val="5"/>
                <w:kern w:val="0"/>
                <w:szCs w:val="21"/>
              </w:rPr>
            </w:pPr>
            <w:r w:rsidRPr="00D448EC">
              <w:rPr>
                <w:spacing w:val="5"/>
                <w:kern w:val="0"/>
                <w:szCs w:val="21"/>
              </w:rPr>
              <w:t>100</w:t>
            </w:r>
          </w:p>
        </w:tc>
      </w:tr>
      <w:tr w:rsidR="0075482F" w:rsidRPr="00D448EC" w14:paraId="0B7A6B7E" w14:textId="77777777" w:rsidTr="0075482F">
        <w:trPr>
          <w:trHeight w:val="405"/>
          <w:jc w:val="center"/>
        </w:trPr>
        <w:tc>
          <w:tcPr>
            <w:tcW w:w="691" w:type="dxa"/>
            <w:vAlign w:val="center"/>
          </w:tcPr>
          <w:p w14:paraId="6F212483" w14:textId="77777777" w:rsidR="0075482F" w:rsidRPr="00D448EC" w:rsidRDefault="0075482F" w:rsidP="00F84ABC">
            <w:pPr>
              <w:autoSpaceDE w:val="0"/>
              <w:autoSpaceDN w:val="0"/>
              <w:adjustRightInd w:val="0"/>
              <w:spacing w:line="320" w:lineRule="exact"/>
              <w:ind w:firstLine="6"/>
              <w:jc w:val="center"/>
              <w:rPr>
                <w:spacing w:val="5"/>
                <w:kern w:val="0"/>
                <w:szCs w:val="21"/>
              </w:rPr>
            </w:pPr>
            <w:r w:rsidRPr="00D448EC">
              <w:rPr>
                <w:spacing w:val="5"/>
                <w:kern w:val="0"/>
                <w:szCs w:val="21"/>
              </w:rPr>
              <w:t>4</w:t>
            </w:r>
          </w:p>
        </w:tc>
        <w:tc>
          <w:tcPr>
            <w:tcW w:w="3868" w:type="dxa"/>
            <w:vAlign w:val="center"/>
          </w:tcPr>
          <w:p w14:paraId="6582B783" w14:textId="77777777" w:rsidR="0075482F" w:rsidRPr="00D448EC" w:rsidRDefault="0075482F" w:rsidP="00F84ABC">
            <w:pPr>
              <w:autoSpaceDE w:val="0"/>
              <w:autoSpaceDN w:val="0"/>
              <w:adjustRightInd w:val="0"/>
              <w:spacing w:line="320" w:lineRule="exact"/>
              <w:ind w:firstLine="6"/>
              <w:jc w:val="center"/>
              <w:rPr>
                <w:spacing w:val="5"/>
                <w:kern w:val="0"/>
                <w:szCs w:val="21"/>
              </w:rPr>
            </w:pPr>
            <w:r w:rsidRPr="00D448EC">
              <w:rPr>
                <w:spacing w:val="5"/>
                <w:kern w:val="0"/>
                <w:szCs w:val="21"/>
              </w:rPr>
              <w:t>比表面积（</w:t>
            </w:r>
            <w:r w:rsidRPr="00D448EC">
              <w:rPr>
                <w:spacing w:val="5"/>
                <w:kern w:val="0"/>
                <w:szCs w:val="21"/>
              </w:rPr>
              <w:t>BET</w:t>
            </w:r>
            <w:r w:rsidRPr="00D448EC">
              <w:rPr>
                <w:spacing w:val="5"/>
                <w:kern w:val="0"/>
                <w:szCs w:val="21"/>
              </w:rPr>
              <w:t>）</w:t>
            </w:r>
            <w:r w:rsidRPr="00D448EC">
              <w:rPr>
                <w:spacing w:val="5"/>
                <w:kern w:val="0"/>
                <w:szCs w:val="21"/>
              </w:rPr>
              <w:t>/</w:t>
            </w:r>
            <w:r w:rsidRPr="00D448EC">
              <w:rPr>
                <w:spacing w:val="5"/>
                <w:kern w:val="0"/>
                <w:szCs w:val="21"/>
              </w:rPr>
              <w:t>（</w:t>
            </w:r>
            <w:r w:rsidRPr="00D448EC">
              <w:rPr>
                <w:spacing w:val="5"/>
                <w:kern w:val="0"/>
                <w:szCs w:val="21"/>
              </w:rPr>
              <w:t>m</w:t>
            </w:r>
            <w:r w:rsidRPr="00D448EC">
              <w:rPr>
                <w:spacing w:val="5"/>
                <w:kern w:val="0"/>
                <w:szCs w:val="21"/>
                <w:vertAlign w:val="superscript"/>
              </w:rPr>
              <w:t>2</w:t>
            </w:r>
            <w:r w:rsidRPr="00D448EC">
              <w:rPr>
                <w:spacing w:val="5"/>
                <w:kern w:val="0"/>
                <w:szCs w:val="21"/>
              </w:rPr>
              <w:t>/g</w:t>
            </w:r>
            <w:r w:rsidRPr="00D448EC">
              <w:rPr>
                <w:spacing w:val="5"/>
                <w:kern w:val="0"/>
                <w:szCs w:val="21"/>
              </w:rPr>
              <w:t>）</w:t>
            </w:r>
            <w:r w:rsidRPr="00D448EC">
              <w:rPr>
                <w:spacing w:val="5"/>
                <w:kern w:val="0"/>
                <w:szCs w:val="21"/>
              </w:rPr>
              <w:t>≥</w:t>
            </w:r>
          </w:p>
        </w:tc>
        <w:tc>
          <w:tcPr>
            <w:tcW w:w="3741" w:type="dxa"/>
            <w:vAlign w:val="center"/>
          </w:tcPr>
          <w:p w14:paraId="62C71B97" w14:textId="77777777" w:rsidR="0075482F" w:rsidRPr="00D448EC" w:rsidRDefault="0075482F" w:rsidP="00F84ABC">
            <w:pPr>
              <w:autoSpaceDE w:val="0"/>
              <w:autoSpaceDN w:val="0"/>
              <w:adjustRightInd w:val="0"/>
              <w:spacing w:line="320" w:lineRule="exact"/>
              <w:ind w:firstLine="6"/>
              <w:jc w:val="center"/>
              <w:rPr>
                <w:spacing w:val="5"/>
                <w:kern w:val="0"/>
                <w:szCs w:val="21"/>
              </w:rPr>
            </w:pPr>
            <w:r w:rsidRPr="00D448EC">
              <w:rPr>
                <w:spacing w:val="5"/>
                <w:kern w:val="0"/>
                <w:szCs w:val="21"/>
              </w:rPr>
              <w:t>18</w:t>
            </w:r>
          </w:p>
        </w:tc>
      </w:tr>
    </w:tbl>
    <w:p w14:paraId="4985E05C" w14:textId="74A63592" w:rsidR="00A33594" w:rsidRPr="00D448EC" w:rsidRDefault="0075482F" w:rsidP="0075482F">
      <w:pPr>
        <w:pStyle w:val="af"/>
        <w:ind w:firstLine="480"/>
      </w:pPr>
      <w:r w:rsidRPr="00D448EC">
        <w:t>纳米碳酸钙不同于普通的重质碳酸钙、轻质碳酸钙，区别在于：</w:t>
      </w:r>
    </w:p>
    <w:p w14:paraId="46C760EB" w14:textId="77777777" w:rsidR="0075482F" w:rsidRPr="00D448EC" w:rsidRDefault="0075482F" w:rsidP="0075482F">
      <w:pPr>
        <w:pStyle w:val="af"/>
        <w:ind w:firstLine="480"/>
      </w:pPr>
      <w:r w:rsidRPr="00D448EC">
        <w:t>A</w:t>
      </w:r>
      <w:r w:rsidRPr="00D448EC">
        <w:t>、堆积密度不同</w:t>
      </w:r>
    </w:p>
    <w:p w14:paraId="69DDFCAC" w14:textId="77777777" w:rsidR="0075482F" w:rsidRPr="00D448EC" w:rsidRDefault="0075482F" w:rsidP="0075482F">
      <w:pPr>
        <w:pStyle w:val="af"/>
        <w:ind w:firstLine="480"/>
      </w:pPr>
      <w:r w:rsidRPr="00D448EC">
        <w:t>产品的堆积密度不同，一般重钙产品的堆积密度较大，为</w:t>
      </w:r>
      <w:r w:rsidRPr="00D448EC">
        <w:t>0.8~1.3g/cm</w:t>
      </w:r>
      <w:r w:rsidRPr="00D448EC">
        <w:rPr>
          <w:vertAlign w:val="superscript"/>
        </w:rPr>
        <w:t>3</w:t>
      </w:r>
      <w:r w:rsidRPr="00D448EC">
        <w:t>，而轻钙产品的堆积密度较小，多为</w:t>
      </w:r>
      <w:r w:rsidRPr="00D448EC">
        <w:t>0.5~0.7g/cm</w:t>
      </w:r>
      <w:r w:rsidRPr="00D448EC">
        <w:rPr>
          <w:vertAlign w:val="superscript"/>
        </w:rPr>
        <w:t>3</w:t>
      </w:r>
      <w:r w:rsidRPr="00D448EC">
        <w:t>，纳米碳酸钙的堆积密度则更小。</w:t>
      </w:r>
    </w:p>
    <w:p w14:paraId="04334282" w14:textId="77777777" w:rsidR="0075482F" w:rsidRPr="00D448EC" w:rsidRDefault="0075482F" w:rsidP="0075482F">
      <w:pPr>
        <w:pStyle w:val="af"/>
        <w:ind w:firstLine="480"/>
      </w:pPr>
      <w:r w:rsidRPr="00D448EC">
        <w:t>B</w:t>
      </w:r>
      <w:r w:rsidRPr="00D448EC">
        <w:t>、白度</w:t>
      </w:r>
    </w:p>
    <w:p w14:paraId="3D8B178B" w14:textId="77777777" w:rsidR="0075482F" w:rsidRPr="00D448EC" w:rsidRDefault="0075482F" w:rsidP="0075482F">
      <w:pPr>
        <w:pStyle w:val="af"/>
        <w:ind w:firstLine="480"/>
      </w:pPr>
      <w:r w:rsidRPr="00D448EC">
        <w:lastRenderedPageBreak/>
        <w:t>由于重钙产品相对杂质较多，颗粒较大，因此产品白度一般为</w:t>
      </w:r>
      <w:r w:rsidRPr="00D448EC">
        <w:t>89%~93%</w:t>
      </w:r>
      <w:r w:rsidRPr="00D448EC">
        <w:t>，极少数的产品能达到</w:t>
      </w:r>
      <w:r w:rsidRPr="00D448EC">
        <w:t>95%</w:t>
      </w:r>
      <w:r w:rsidRPr="00D448EC">
        <w:t>，而轻钙产品白度多为</w:t>
      </w:r>
      <w:r w:rsidRPr="00D448EC">
        <w:t>92%~95%</w:t>
      </w:r>
      <w:r w:rsidRPr="00D448EC">
        <w:t>，纳米碳酸钙的白度可以达到</w:t>
      </w:r>
      <w:r w:rsidRPr="00D448EC">
        <w:t>98%</w:t>
      </w:r>
      <w:r w:rsidRPr="00D448EC">
        <w:t>以上。</w:t>
      </w:r>
    </w:p>
    <w:p w14:paraId="1C1310AE" w14:textId="77777777" w:rsidR="0075482F" w:rsidRPr="00D448EC" w:rsidRDefault="0075482F" w:rsidP="0075482F">
      <w:pPr>
        <w:pStyle w:val="af"/>
        <w:ind w:firstLine="480"/>
      </w:pPr>
      <w:r w:rsidRPr="00D448EC">
        <w:t>C</w:t>
      </w:r>
      <w:r w:rsidRPr="00D448EC">
        <w:t>、水分</w:t>
      </w:r>
    </w:p>
    <w:p w14:paraId="2273AD3E" w14:textId="77777777" w:rsidR="0075482F" w:rsidRPr="00D448EC" w:rsidRDefault="0075482F" w:rsidP="0075482F">
      <w:pPr>
        <w:pStyle w:val="af"/>
        <w:ind w:firstLine="480"/>
      </w:pPr>
      <w:r w:rsidRPr="00D448EC">
        <w:t>重钙产品水分较低，同时也较为稳定，一般为</w:t>
      </w:r>
      <w:r w:rsidRPr="00D448EC">
        <w:t>0.2%~0.3%</w:t>
      </w:r>
      <w:r w:rsidRPr="00D448EC">
        <w:t>，一些高档的重钙产品水分可以达到</w:t>
      </w:r>
      <w:r w:rsidRPr="00D448EC">
        <w:t>0.1%</w:t>
      </w:r>
      <w:r w:rsidRPr="00D448EC">
        <w:t>左右。普通轻钙产品水分为</w:t>
      </w:r>
      <w:r w:rsidRPr="00D448EC">
        <w:t>0.3%~0.8%</w:t>
      </w:r>
      <w:r w:rsidRPr="00D448EC">
        <w:t>，有时会有一定的波动。纳米碳酸钙产品随产品应用类型的不同水分有所差异，一些产品水分在</w:t>
      </w:r>
      <w:r w:rsidRPr="00D448EC">
        <w:t>0.1%</w:t>
      </w:r>
      <w:r w:rsidRPr="00D448EC">
        <w:t>以下，而某些产品水分为</w:t>
      </w:r>
      <w:r w:rsidRPr="00D448EC">
        <w:t>1.5%</w:t>
      </w:r>
      <w:r w:rsidRPr="00D448EC">
        <w:t>左右。</w:t>
      </w:r>
    </w:p>
    <w:p w14:paraId="4AC9E8AF" w14:textId="77777777" w:rsidR="0075482F" w:rsidRPr="00D448EC" w:rsidRDefault="0075482F" w:rsidP="0075482F">
      <w:pPr>
        <w:pStyle w:val="af"/>
        <w:ind w:firstLine="480"/>
      </w:pPr>
      <w:r w:rsidRPr="00D448EC">
        <w:t>D</w:t>
      </w:r>
      <w:r w:rsidRPr="00D448EC">
        <w:t>、粒径及晶型不同</w:t>
      </w:r>
    </w:p>
    <w:p w14:paraId="3EF04E27" w14:textId="77777777" w:rsidR="0075482F" w:rsidRPr="00D448EC" w:rsidRDefault="0075482F" w:rsidP="0075482F">
      <w:pPr>
        <w:pStyle w:val="af"/>
        <w:ind w:firstLine="480"/>
      </w:pPr>
      <w:r w:rsidRPr="00D448EC">
        <w:t>粒径不同：重钙产品的粒径为</w:t>
      </w:r>
      <w:r w:rsidRPr="00D448EC">
        <w:t>0.5~45um</w:t>
      </w:r>
      <w:r w:rsidRPr="00D448EC">
        <w:t>不等，普通轻钙产品的粒径一般为</w:t>
      </w:r>
      <w:r w:rsidRPr="00D448EC">
        <w:t>0.5~15um</w:t>
      </w:r>
      <w:r w:rsidRPr="00D448EC">
        <w:t>，纳米碳酸钙粒径一般为</w:t>
      </w:r>
      <w:r w:rsidRPr="00D448EC">
        <w:t>0~100nm</w:t>
      </w:r>
      <w:r w:rsidRPr="00D448EC">
        <w:t>。</w:t>
      </w:r>
    </w:p>
    <w:p w14:paraId="23F2FA13" w14:textId="77777777" w:rsidR="0075482F" w:rsidRPr="00D448EC" w:rsidRDefault="0075482F" w:rsidP="0075482F">
      <w:pPr>
        <w:pStyle w:val="af"/>
        <w:ind w:firstLine="480"/>
      </w:pPr>
      <w:r w:rsidRPr="00D448EC">
        <w:t>晶型不同：重钙产品由于采用机械粉碎和分级，颗粒形态均为不规则形态，也称无定型。而轻钙产品的粒径一般较为规整，如普通轻钙以纺锤形为主，纳米碳酸钙以立方体晶型为主。</w:t>
      </w:r>
    </w:p>
    <w:p w14:paraId="101EFDF8" w14:textId="77777777" w:rsidR="0040182D" w:rsidRPr="00D448EC" w:rsidRDefault="0040182D" w:rsidP="0075482F">
      <w:pPr>
        <w:pStyle w:val="af"/>
        <w:ind w:firstLine="480"/>
      </w:pPr>
      <w:r w:rsidRPr="00D448EC">
        <w:t>E</w:t>
      </w:r>
      <w:r w:rsidRPr="00D448EC">
        <w:t>、</w:t>
      </w:r>
      <w:r w:rsidR="0075482F" w:rsidRPr="00D448EC">
        <w:t>应用过程中性能不同</w:t>
      </w:r>
    </w:p>
    <w:p w14:paraId="3B705E74" w14:textId="4830B866" w:rsidR="0075482F" w:rsidRPr="00D448EC" w:rsidRDefault="0075482F" w:rsidP="0075482F">
      <w:pPr>
        <w:pStyle w:val="af"/>
        <w:ind w:firstLine="480"/>
      </w:pPr>
      <w:r w:rsidRPr="00D448EC">
        <w:t>重钙产品主要用于造纸、橡胶和塑料等行业，填充量一般较大，主要作为体积填料，降低应用产品的制造成本。轻钙产品只是一种填料，在使用只作为填充料使用。而纳米碳酸钙产品有明显的补强性、延伸性、流平性等功能，在应用过程中往往作为改性或补强等功能性填料使用，填充量一般较少。</w:t>
      </w:r>
    </w:p>
    <w:p w14:paraId="17C0BB08" w14:textId="51BF13F2" w:rsidR="00A33594" w:rsidRPr="00D448EC" w:rsidRDefault="0040182D" w:rsidP="006E257D">
      <w:pPr>
        <w:pStyle w:val="af"/>
        <w:ind w:firstLine="480"/>
      </w:pPr>
      <w:r w:rsidRPr="00D448EC">
        <w:t>（</w:t>
      </w:r>
      <w:r w:rsidR="003F1FA5" w:rsidRPr="00D448EC">
        <w:t>2</w:t>
      </w:r>
      <w:r w:rsidRPr="00D448EC">
        <w:t>）</w:t>
      </w:r>
      <w:r w:rsidR="006E257D" w:rsidRPr="00D448EC">
        <w:t>氧化钙</w:t>
      </w:r>
    </w:p>
    <w:p w14:paraId="78683756" w14:textId="24ECAE0C" w:rsidR="00A33594" w:rsidRPr="00D448EC" w:rsidRDefault="003F1FA5" w:rsidP="003F1FA5">
      <w:pPr>
        <w:pStyle w:val="af"/>
        <w:ind w:firstLine="480"/>
      </w:pPr>
      <w:r w:rsidRPr="00D448EC">
        <w:t>别名碱石灰，生石灰，分子式：</w:t>
      </w:r>
      <w:proofErr w:type="spellStart"/>
      <w:r w:rsidRPr="00D448EC">
        <w:t>CaO</w:t>
      </w:r>
      <w:proofErr w:type="spellEnd"/>
      <w:r w:rsidRPr="00D448EC">
        <w:t>，分子量：</w:t>
      </w:r>
      <w:r w:rsidRPr="00D448EC">
        <w:t>56.08</w:t>
      </w:r>
      <w:r w:rsidRPr="00D448EC">
        <w:t>，熔点</w:t>
      </w:r>
      <w:r w:rsidRPr="00D448EC">
        <w:t>2580℃</w:t>
      </w:r>
      <w:r w:rsidRPr="00D448EC">
        <w:t>，相对密度：（水</w:t>
      </w:r>
      <w:r w:rsidRPr="00D448EC">
        <w:t>=1</w:t>
      </w:r>
      <w:r w:rsidRPr="00D448EC">
        <w:t>）</w:t>
      </w:r>
      <w:r w:rsidRPr="00D448EC">
        <w:t>2.5~3.8</w:t>
      </w:r>
      <w:r w:rsidRPr="00D448EC">
        <w:t>，沸点</w:t>
      </w:r>
      <w:r w:rsidRPr="00D448EC">
        <w:t>2850℃</w:t>
      </w:r>
      <w:r w:rsidRPr="00D448EC">
        <w:t>，稳定，白色无定形粉末，含有杂质时呈灰色或淡黄色，具有吸湿性。不溶于醇，溶于酸、甘油。与酸类物质能发生剧烈反应。</w:t>
      </w:r>
      <w:r w:rsidR="006E257D" w:rsidRPr="00D448EC">
        <w:t>产品</w:t>
      </w:r>
      <w:r w:rsidR="006E257D" w:rsidRPr="00D448EC">
        <w:t>—</w:t>
      </w:r>
      <w:r w:rsidR="006E257D" w:rsidRPr="00D448EC">
        <w:t>活性石灰在满足对原料、燃料质量要求的前提下实施正确操作，可达到行业标准</w:t>
      </w:r>
      <w:r w:rsidR="006E257D" w:rsidRPr="00D448EC">
        <w:t>YB/T042-2014</w:t>
      </w:r>
      <w:r w:rsidR="006E257D" w:rsidRPr="00D448EC">
        <w:t>规定的二级标准。</w:t>
      </w:r>
    </w:p>
    <w:p w14:paraId="72801616" w14:textId="5D497ED8" w:rsidR="006A082B" w:rsidRPr="00D448EC" w:rsidRDefault="006A082B" w:rsidP="006A082B">
      <w:pPr>
        <w:pStyle w:val="a6"/>
        <w:spacing w:before="156"/>
      </w:pPr>
      <w:r w:rsidRPr="00D448EC">
        <w:t>表</w:t>
      </w:r>
      <w:r w:rsidRPr="00D448EC">
        <w:t>3.1-3</w:t>
      </w:r>
      <w:r w:rsidRPr="00D448EC">
        <w:t>氧化钙产品质量指标</w:t>
      </w:r>
    </w:p>
    <w:tbl>
      <w:tblPr>
        <w:tblStyle w:val="a3"/>
        <w:tblW w:w="5000" w:type="pct"/>
        <w:jc w:val="center"/>
        <w:tblLayout w:type="fixed"/>
        <w:tblLook w:val="04A0" w:firstRow="1" w:lastRow="0" w:firstColumn="1" w:lastColumn="0" w:noHBand="0" w:noVBand="1"/>
      </w:tblPr>
      <w:tblGrid>
        <w:gridCol w:w="936"/>
        <w:gridCol w:w="532"/>
        <w:gridCol w:w="867"/>
        <w:gridCol w:w="921"/>
        <w:gridCol w:w="850"/>
        <w:gridCol w:w="851"/>
        <w:gridCol w:w="708"/>
        <w:gridCol w:w="709"/>
        <w:gridCol w:w="1922"/>
      </w:tblGrid>
      <w:tr w:rsidR="00263DDD" w:rsidRPr="00D448EC" w14:paraId="342A7D11" w14:textId="77777777" w:rsidTr="00263DDD">
        <w:trPr>
          <w:jc w:val="center"/>
        </w:trPr>
        <w:tc>
          <w:tcPr>
            <w:tcW w:w="936" w:type="dxa"/>
            <w:vAlign w:val="center"/>
          </w:tcPr>
          <w:p w14:paraId="0D53234A" w14:textId="0EF5C2E3" w:rsidR="006A082B" w:rsidRPr="00D448EC" w:rsidRDefault="006A082B" w:rsidP="0064771D">
            <w:pPr>
              <w:pStyle w:val="a4"/>
            </w:pPr>
            <w:r w:rsidRPr="00D448EC">
              <w:t>类别</w:t>
            </w:r>
          </w:p>
        </w:tc>
        <w:tc>
          <w:tcPr>
            <w:tcW w:w="532" w:type="dxa"/>
            <w:vAlign w:val="center"/>
          </w:tcPr>
          <w:p w14:paraId="497D7ED0" w14:textId="3C5A11E1" w:rsidR="006A082B" w:rsidRPr="00D448EC" w:rsidRDefault="0028321B" w:rsidP="0064771D">
            <w:pPr>
              <w:pStyle w:val="a4"/>
            </w:pPr>
            <w:r w:rsidRPr="00D448EC">
              <w:t>品级</w:t>
            </w:r>
          </w:p>
        </w:tc>
        <w:tc>
          <w:tcPr>
            <w:tcW w:w="867" w:type="dxa"/>
            <w:vAlign w:val="center"/>
          </w:tcPr>
          <w:p w14:paraId="6E76BC7D" w14:textId="215B52FB" w:rsidR="006A082B" w:rsidRPr="00D448EC" w:rsidRDefault="0028321B" w:rsidP="0064771D">
            <w:pPr>
              <w:pStyle w:val="a4"/>
            </w:pPr>
            <w:proofErr w:type="spellStart"/>
            <w:r w:rsidRPr="00D448EC">
              <w:t>CaO</w:t>
            </w:r>
            <w:proofErr w:type="spellEnd"/>
            <w:r w:rsidR="0064771D" w:rsidRPr="00D448EC">
              <w:t>%</w:t>
            </w:r>
          </w:p>
        </w:tc>
        <w:tc>
          <w:tcPr>
            <w:tcW w:w="921" w:type="dxa"/>
            <w:vAlign w:val="center"/>
          </w:tcPr>
          <w:p w14:paraId="5C29F9D3" w14:textId="2B01650D" w:rsidR="006A082B" w:rsidRPr="00D448EC" w:rsidRDefault="0064771D" w:rsidP="0064771D">
            <w:pPr>
              <w:pStyle w:val="a4"/>
            </w:pPr>
            <w:proofErr w:type="spellStart"/>
            <w:r w:rsidRPr="00D448EC">
              <w:t>CaO+MgO</w:t>
            </w:r>
            <w:proofErr w:type="spellEnd"/>
            <w:r w:rsidRPr="00D448EC">
              <w:t>%</w:t>
            </w:r>
          </w:p>
        </w:tc>
        <w:tc>
          <w:tcPr>
            <w:tcW w:w="850" w:type="dxa"/>
            <w:vAlign w:val="center"/>
          </w:tcPr>
          <w:p w14:paraId="5161FB94" w14:textId="530974EC" w:rsidR="006A082B" w:rsidRPr="00D448EC" w:rsidRDefault="0064771D" w:rsidP="0064771D">
            <w:pPr>
              <w:pStyle w:val="a4"/>
            </w:pPr>
            <w:r w:rsidRPr="00D448EC">
              <w:t>MgO%</w:t>
            </w:r>
          </w:p>
        </w:tc>
        <w:tc>
          <w:tcPr>
            <w:tcW w:w="851" w:type="dxa"/>
            <w:vAlign w:val="center"/>
          </w:tcPr>
          <w:p w14:paraId="36FD3422" w14:textId="09532951" w:rsidR="006A082B" w:rsidRPr="00D448EC" w:rsidRDefault="0064771D" w:rsidP="0064771D">
            <w:pPr>
              <w:pStyle w:val="a4"/>
            </w:pPr>
            <w:r w:rsidRPr="00D448EC">
              <w:t>SiO2%</w:t>
            </w:r>
          </w:p>
        </w:tc>
        <w:tc>
          <w:tcPr>
            <w:tcW w:w="708" w:type="dxa"/>
            <w:vAlign w:val="center"/>
          </w:tcPr>
          <w:p w14:paraId="2AC5CE40" w14:textId="5664C9B0" w:rsidR="006A082B" w:rsidRPr="00D448EC" w:rsidRDefault="0064771D" w:rsidP="0064771D">
            <w:pPr>
              <w:pStyle w:val="a4"/>
            </w:pPr>
            <w:r w:rsidRPr="00D448EC">
              <w:t>S%</w:t>
            </w:r>
          </w:p>
        </w:tc>
        <w:tc>
          <w:tcPr>
            <w:tcW w:w="709" w:type="dxa"/>
            <w:vAlign w:val="center"/>
          </w:tcPr>
          <w:p w14:paraId="0186352F" w14:textId="598E4452" w:rsidR="006A082B" w:rsidRPr="00D448EC" w:rsidRDefault="0064771D" w:rsidP="0064771D">
            <w:pPr>
              <w:pStyle w:val="a4"/>
            </w:pPr>
            <w:proofErr w:type="gramStart"/>
            <w:r w:rsidRPr="00D448EC">
              <w:t>灼减</w:t>
            </w:r>
            <w:proofErr w:type="gramEnd"/>
            <w:r w:rsidRPr="00D448EC">
              <w:t>%</w:t>
            </w:r>
          </w:p>
        </w:tc>
        <w:tc>
          <w:tcPr>
            <w:tcW w:w="1922" w:type="dxa"/>
            <w:vAlign w:val="center"/>
          </w:tcPr>
          <w:p w14:paraId="5AF4F6F2" w14:textId="19950FC8" w:rsidR="0064771D" w:rsidRPr="00D448EC" w:rsidRDefault="0064771D" w:rsidP="0064771D">
            <w:pPr>
              <w:pStyle w:val="a4"/>
            </w:pPr>
            <w:r w:rsidRPr="00D448EC">
              <w:t>活性度</w:t>
            </w:r>
            <w:r w:rsidRPr="00D448EC">
              <w:t>4mol/ml</w:t>
            </w:r>
          </w:p>
          <w:p w14:paraId="14B30DF0" w14:textId="068B18FE" w:rsidR="006A082B" w:rsidRPr="00D448EC" w:rsidRDefault="0064771D" w:rsidP="0064771D">
            <w:pPr>
              <w:pStyle w:val="a4"/>
            </w:pPr>
            <w:r w:rsidRPr="00D448EC">
              <w:t>40±1℃</w:t>
            </w:r>
            <w:r w:rsidRPr="00D448EC">
              <w:t>，</w:t>
            </w:r>
            <w:r w:rsidRPr="00D448EC">
              <w:t>10min</w:t>
            </w:r>
          </w:p>
        </w:tc>
      </w:tr>
      <w:tr w:rsidR="00263DDD" w:rsidRPr="00D448EC" w14:paraId="6DEE9A2E" w14:textId="77777777" w:rsidTr="00263DDD">
        <w:trPr>
          <w:jc w:val="center"/>
        </w:trPr>
        <w:tc>
          <w:tcPr>
            <w:tcW w:w="936" w:type="dxa"/>
            <w:vAlign w:val="center"/>
          </w:tcPr>
          <w:p w14:paraId="5D0CC217" w14:textId="79A390CE" w:rsidR="006A082B" w:rsidRPr="00D448EC" w:rsidRDefault="0028321B" w:rsidP="0064771D">
            <w:pPr>
              <w:pStyle w:val="a4"/>
            </w:pPr>
            <w:r w:rsidRPr="00D448EC">
              <w:t>普通冶金石灰</w:t>
            </w:r>
          </w:p>
        </w:tc>
        <w:tc>
          <w:tcPr>
            <w:tcW w:w="532" w:type="dxa"/>
            <w:vAlign w:val="center"/>
          </w:tcPr>
          <w:p w14:paraId="4D7EC46F" w14:textId="030AF1D1" w:rsidR="006A082B" w:rsidRPr="00D448EC" w:rsidRDefault="0028321B" w:rsidP="0064771D">
            <w:pPr>
              <w:pStyle w:val="a4"/>
            </w:pPr>
            <w:r w:rsidRPr="00D448EC">
              <w:t>二级</w:t>
            </w:r>
          </w:p>
        </w:tc>
        <w:tc>
          <w:tcPr>
            <w:tcW w:w="867" w:type="dxa"/>
            <w:vAlign w:val="center"/>
          </w:tcPr>
          <w:p w14:paraId="1342B0D7" w14:textId="073A5EF0" w:rsidR="006A082B" w:rsidRPr="00D448EC" w:rsidRDefault="0064771D" w:rsidP="0064771D">
            <w:pPr>
              <w:pStyle w:val="a4"/>
            </w:pPr>
            <w:r w:rsidRPr="00D448EC">
              <w:t>≥88</w:t>
            </w:r>
          </w:p>
        </w:tc>
        <w:tc>
          <w:tcPr>
            <w:tcW w:w="921" w:type="dxa"/>
            <w:vAlign w:val="center"/>
          </w:tcPr>
          <w:p w14:paraId="0086EBC5" w14:textId="5766FE76" w:rsidR="006A082B" w:rsidRPr="00D448EC" w:rsidRDefault="00263DDD" w:rsidP="0064771D">
            <w:pPr>
              <w:pStyle w:val="a4"/>
            </w:pPr>
            <w:r w:rsidRPr="00D448EC">
              <w:t>-</w:t>
            </w:r>
          </w:p>
        </w:tc>
        <w:tc>
          <w:tcPr>
            <w:tcW w:w="850" w:type="dxa"/>
            <w:vAlign w:val="center"/>
          </w:tcPr>
          <w:p w14:paraId="530F98DE" w14:textId="01090556" w:rsidR="006A082B" w:rsidRPr="00D448EC" w:rsidRDefault="00263DDD" w:rsidP="0064771D">
            <w:pPr>
              <w:pStyle w:val="a4"/>
            </w:pPr>
            <w:r w:rsidRPr="00D448EC">
              <w:t>＜</w:t>
            </w:r>
            <w:r w:rsidRPr="00D448EC">
              <w:t>5</w:t>
            </w:r>
          </w:p>
        </w:tc>
        <w:tc>
          <w:tcPr>
            <w:tcW w:w="851" w:type="dxa"/>
            <w:vAlign w:val="center"/>
          </w:tcPr>
          <w:p w14:paraId="18684E40" w14:textId="1945AAC7" w:rsidR="006A082B" w:rsidRPr="00D448EC" w:rsidRDefault="00263DDD" w:rsidP="0064771D">
            <w:pPr>
              <w:pStyle w:val="a4"/>
            </w:pPr>
            <w:r w:rsidRPr="00D448EC">
              <w:t>≤2.5</w:t>
            </w:r>
          </w:p>
        </w:tc>
        <w:tc>
          <w:tcPr>
            <w:tcW w:w="708" w:type="dxa"/>
            <w:vAlign w:val="center"/>
          </w:tcPr>
          <w:p w14:paraId="748EA4C5" w14:textId="74ABE800" w:rsidR="006A082B" w:rsidRPr="00D448EC" w:rsidRDefault="00263DDD" w:rsidP="0064771D">
            <w:pPr>
              <w:pStyle w:val="a4"/>
            </w:pPr>
            <w:r w:rsidRPr="00D448EC">
              <w:t>≤0.0500</w:t>
            </w:r>
          </w:p>
        </w:tc>
        <w:tc>
          <w:tcPr>
            <w:tcW w:w="709" w:type="dxa"/>
            <w:vAlign w:val="center"/>
          </w:tcPr>
          <w:p w14:paraId="1F540A43" w14:textId="53809604" w:rsidR="006A082B" w:rsidRPr="00D448EC" w:rsidRDefault="00263DDD" w:rsidP="0064771D">
            <w:pPr>
              <w:pStyle w:val="a4"/>
            </w:pPr>
            <w:r w:rsidRPr="00D448EC">
              <w:t>≤5</w:t>
            </w:r>
          </w:p>
        </w:tc>
        <w:tc>
          <w:tcPr>
            <w:tcW w:w="1922" w:type="dxa"/>
            <w:vAlign w:val="center"/>
          </w:tcPr>
          <w:p w14:paraId="761A6701" w14:textId="6D247B18" w:rsidR="006A082B" w:rsidRPr="00D448EC" w:rsidRDefault="00263DDD" w:rsidP="0064771D">
            <w:pPr>
              <w:pStyle w:val="a4"/>
            </w:pPr>
            <w:r w:rsidRPr="00D448EC">
              <w:t>≥280</w:t>
            </w:r>
          </w:p>
        </w:tc>
      </w:tr>
    </w:tbl>
    <w:p w14:paraId="2092366C" w14:textId="4409D919" w:rsidR="003F1FA5" w:rsidRPr="00D448EC" w:rsidRDefault="003F1FA5" w:rsidP="006E257D">
      <w:pPr>
        <w:pStyle w:val="af"/>
        <w:ind w:firstLine="480"/>
      </w:pPr>
      <w:r w:rsidRPr="00D448EC">
        <w:t>（</w:t>
      </w:r>
      <w:r w:rsidRPr="00D448EC">
        <w:t>3</w:t>
      </w:r>
      <w:r w:rsidRPr="00D448EC">
        <w:t>）氢氧化钙</w:t>
      </w:r>
    </w:p>
    <w:p w14:paraId="380BFEB2" w14:textId="50F2BBDF" w:rsidR="003F1FA5" w:rsidRPr="00D448EC" w:rsidRDefault="003F1FA5" w:rsidP="003F1FA5">
      <w:pPr>
        <w:pStyle w:val="af"/>
        <w:ind w:firstLine="480"/>
        <w:rPr>
          <w:b/>
          <w:bCs/>
          <w:color w:val="000000"/>
        </w:rPr>
      </w:pPr>
      <w:r w:rsidRPr="00D448EC">
        <w:lastRenderedPageBreak/>
        <w:t>Ca(OH)</w:t>
      </w:r>
      <w:r w:rsidRPr="00D448EC">
        <w:rPr>
          <w:vertAlign w:val="subscript"/>
        </w:rPr>
        <w:t>2</w:t>
      </w:r>
      <w:r w:rsidRPr="00D448EC">
        <w:t>是一种白色粉末状固体。又名消石灰。氢氧化钙具有碱的通性，是一种强碱。氢氧化钙的碱性比氢氧化钠强，但由于氢氧化钙的溶解度比氢氧化钠小得多，所以氢氧化钙溶液的腐蚀性和碱性比氢氧化钠小。</w:t>
      </w:r>
      <w:r w:rsidRPr="00D448EC">
        <w:rPr>
          <w:color w:val="000000"/>
        </w:rPr>
        <w:t>氢氧化钙产品质量执行</w:t>
      </w:r>
      <w:r w:rsidRPr="00D448EC">
        <w:rPr>
          <w:color w:val="000000"/>
        </w:rPr>
        <w:t>HG/T4120-2009</w:t>
      </w:r>
      <w:r w:rsidRPr="00D448EC">
        <w:rPr>
          <w:color w:val="000000"/>
        </w:rPr>
        <w:t>《工业氢氧化钙》。具体见表</w:t>
      </w:r>
      <w:r w:rsidRPr="00D448EC">
        <w:rPr>
          <w:color w:val="000000"/>
        </w:rPr>
        <w:t>3.1-4</w:t>
      </w:r>
      <w:r w:rsidRPr="00D448EC">
        <w:rPr>
          <w:color w:val="000000"/>
        </w:rPr>
        <w:t>。</w:t>
      </w:r>
    </w:p>
    <w:p w14:paraId="4AC2F9E8" w14:textId="6203972C" w:rsidR="00A33594" w:rsidRPr="00D448EC" w:rsidRDefault="003F1FA5" w:rsidP="003F1FA5">
      <w:pPr>
        <w:pStyle w:val="a6"/>
        <w:spacing w:before="156"/>
      </w:pPr>
      <w:r w:rsidRPr="00D448EC">
        <w:t>表</w:t>
      </w:r>
      <w:r w:rsidRPr="00D448EC">
        <w:t>3.1-4</w:t>
      </w:r>
      <w:r w:rsidRPr="00D448EC">
        <w:t>氢氧化钙产品质量指标</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5" w:type="dxa"/>
          <w:right w:w="15" w:type="dxa"/>
        </w:tblCellMar>
        <w:tblLook w:val="0000" w:firstRow="0" w:lastRow="0" w:firstColumn="0" w:lastColumn="0" w:noHBand="0" w:noVBand="0"/>
      </w:tblPr>
      <w:tblGrid>
        <w:gridCol w:w="1028"/>
        <w:gridCol w:w="6108"/>
        <w:gridCol w:w="1164"/>
      </w:tblGrid>
      <w:tr w:rsidR="003F1FA5" w:rsidRPr="00D448EC" w14:paraId="109DC3A2" w14:textId="77777777" w:rsidTr="003F1FA5">
        <w:trPr>
          <w:trHeight w:val="410"/>
          <w:jc w:val="center"/>
        </w:trPr>
        <w:tc>
          <w:tcPr>
            <w:tcW w:w="1028" w:type="dxa"/>
            <w:vAlign w:val="center"/>
          </w:tcPr>
          <w:p w14:paraId="2FE6C2C9" w14:textId="77777777" w:rsidR="003F1FA5" w:rsidRPr="00D448EC" w:rsidRDefault="003F1FA5" w:rsidP="003F1FA5">
            <w:pPr>
              <w:pStyle w:val="a4"/>
            </w:pPr>
            <w:r w:rsidRPr="00D448EC">
              <w:t>序号</w:t>
            </w:r>
          </w:p>
        </w:tc>
        <w:tc>
          <w:tcPr>
            <w:tcW w:w="7272" w:type="dxa"/>
            <w:gridSpan w:val="2"/>
            <w:vAlign w:val="center"/>
          </w:tcPr>
          <w:p w14:paraId="42CB6991" w14:textId="77777777" w:rsidR="003F1FA5" w:rsidRPr="00D448EC" w:rsidRDefault="003F1FA5" w:rsidP="003F1FA5">
            <w:pPr>
              <w:pStyle w:val="a4"/>
            </w:pPr>
            <w:r w:rsidRPr="00D448EC">
              <w:t>钙质消石灰粉（一等品）</w:t>
            </w:r>
          </w:p>
        </w:tc>
      </w:tr>
      <w:tr w:rsidR="003F1FA5" w:rsidRPr="00D448EC" w14:paraId="780E725A" w14:textId="77777777" w:rsidTr="003F1FA5">
        <w:trPr>
          <w:trHeight w:val="348"/>
          <w:jc w:val="center"/>
        </w:trPr>
        <w:tc>
          <w:tcPr>
            <w:tcW w:w="1028" w:type="dxa"/>
            <w:vAlign w:val="center"/>
          </w:tcPr>
          <w:p w14:paraId="0F66DD2B" w14:textId="77777777" w:rsidR="003F1FA5" w:rsidRPr="00D448EC" w:rsidRDefault="003F1FA5" w:rsidP="003F1FA5">
            <w:pPr>
              <w:pStyle w:val="a4"/>
            </w:pPr>
            <w:r w:rsidRPr="00D448EC">
              <w:t>1</w:t>
            </w:r>
          </w:p>
        </w:tc>
        <w:tc>
          <w:tcPr>
            <w:tcW w:w="6108" w:type="dxa"/>
            <w:vAlign w:val="center"/>
          </w:tcPr>
          <w:p w14:paraId="783F80C0" w14:textId="77777777" w:rsidR="003F1FA5" w:rsidRPr="00D448EC" w:rsidRDefault="003F1FA5" w:rsidP="003F1FA5">
            <w:pPr>
              <w:pStyle w:val="a4"/>
            </w:pPr>
            <w:r w:rsidRPr="00D448EC">
              <w:t>氢氧化钙</w:t>
            </w:r>
            <w:r w:rsidRPr="00D448EC">
              <w:t>Ca</w:t>
            </w:r>
            <w:r w:rsidRPr="00D448EC">
              <w:t>（</w:t>
            </w:r>
            <w:r w:rsidRPr="00D448EC">
              <w:t>OH</w:t>
            </w:r>
            <w:r w:rsidRPr="00D448EC">
              <w:t>）</w:t>
            </w:r>
            <w:r w:rsidRPr="00D448EC">
              <w:rPr>
                <w:vertAlign w:val="subscript"/>
              </w:rPr>
              <w:t xml:space="preserve">2      </w:t>
            </w:r>
            <w:r w:rsidRPr="00D448EC">
              <w:t>（</w:t>
            </w:r>
            <w:r w:rsidRPr="00D448EC">
              <w:t>%</w:t>
            </w:r>
            <w:r w:rsidRPr="00D448EC">
              <w:t>）不小于</w:t>
            </w:r>
          </w:p>
        </w:tc>
        <w:tc>
          <w:tcPr>
            <w:tcW w:w="1164" w:type="dxa"/>
            <w:vAlign w:val="center"/>
          </w:tcPr>
          <w:p w14:paraId="373B468D" w14:textId="77777777" w:rsidR="003F1FA5" w:rsidRPr="00D448EC" w:rsidRDefault="003F1FA5" w:rsidP="003F1FA5">
            <w:pPr>
              <w:pStyle w:val="a4"/>
            </w:pPr>
            <w:r w:rsidRPr="00D448EC">
              <w:t>95</w:t>
            </w:r>
          </w:p>
        </w:tc>
      </w:tr>
      <w:tr w:rsidR="003F1FA5" w:rsidRPr="00D448EC" w14:paraId="2CD2AA4C" w14:textId="77777777" w:rsidTr="003F1FA5">
        <w:trPr>
          <w:trHeight w:val="348"/>
          <w:jc w:val="center"/>
        </w:trPr>
        <w:tc>
          <w:tcPr>
            <w:tcW w:w="1028" w:type="dxa"/>
            <w:vAlign w:val="center"/>
          </w:tcPr>
          <w:p w14:paraId="5D45CC72" w14:textId="77777777" w:rsidR="003F1FA5" w:rsidRPr="00D448EC" w:rsidRDefault="003F1FA5" w:rsidP="003F1FA5">
            <w:pPr>
              <w:pStyle w:val="a4"/>
            </w:pPr>
            <w:r w:rsidRPr="00D448EC">
              <w:t>2</w:t>
            </w:r>
          </w:p>
        </w:tc>
        <w:tc>
          <w:tcPr>
            <w:tcW w:w="6108" w:type="dxa"/>
            <w:vAlign w:val="center"/>
          </w:tcPr>
          <w:p w14:paraId="59C12507" w14:textId="77777777" w:rsidR="003F1FA5" w:rsidRPr="00D448EC" w:rsidRDefault="003F1FA5" w:rsidP="003F1FA5">
            <w:pPr>
              <w:pStyle w:val="a4"/>
            </w:pPr>
            <w:r w:rsidRPr="00D448EC">
              <w:t>镁及碱金属</w:t>
            </w:r>
            <w:r w:rsidRPr="00D448EC">
              <w:t xml:space="preserve">            </w:t>
            </w:r>
            <w:r w:rsidRPr="00D448EC">
              <w:t>（</w:t>
            </w:r>
            <w:r w:rsidRPr="00D448EC">
              <w:t>%</w:t>
            </w:r>
            <w:r w:rsidRPr="00D448EC">
              <w:t>）不大于</w:t>
            </w:r>
          </w:p>
        </w:tc>
        <w:tc>
          <w:tcPr>
            <w:tcW w:w="1164" w:type="dxa"/>
            <w:vAlign w:val="center"/>
          </w:tcPr>
          <w:p w14:paraId="61B661CC" w14:textId="77777777" w:rsidR="003F1FA5" w:rsidRPr="00D448EC" w:rsidRDefault="003F1FA5" w:rsidP="003F1FA5">
            <w:pPr>
              <w:pStyle w:val="a4"/>
            </w:pPr>
            <w:r w:rsidRPr="00D448EC">
              <w:t>3.0</w:t>
            </w:r>
          </w:p>
        </w:tc>
      </w:tr>
      <w:tr w:rsidR="003F1FA5" w:rsidRPr="00D448EC" w14:paraId="517926BA" w14:textId="77777777" w:rsidTr="003F1FA5">
        <w:trPr>
          <w:trHeight w:val="348"/>
          <w:jc w:val="center"/>
        </w:trPr>
        <w:tc>
          <w:tcPr>
            <w:tcW w:w="1028" w:type="dxa"/>
            <w:vAlign w:val="center"/>
          </w:tcPr>
          <w:p w14:paraId="28DC01A0" w14:textId="77777777" w:rsidR="003F1FA5" w:rsidRPr="00D448EC" w:rsidRDefault="003F1FA5" w:rsidP="003F1FA5">
            <w:pPr>
              <w:pStyle w:val="a4"/>
            </w:pPr>
            <w:r w:rsidRPr="00D448EC">
              <w:t>3</w:t>
            </w:r>
          </w:p>
        </w:tc>
        <w:tc>
          <w:tcPr>
            <w:tcW w:w="6108" w:type="dxa"/>
            <w:vAlign w:val="center"/>
          </w:tcPr>
          <w:p w14:paraId="1B370CB4" w14:textId="77777777" w:rsidR="003F1FA5" w:rsidRPr="00D448EC" w:rsidRDefault="003F1FA5" w:rsidP="003F1FA5">
            <w:pPr>
              <w:pStyle w:val="a4"/>
            </w:pPr>
            <w:r w:rsidRPr="00D448EC">
              <w:t>酸不溶物</w:t>
            </w:r>
            <w:r w:rsidRPr="00D448EC">
              <w:t xml:space="preserve">              </w:t>
            </w:r>
            <w:r w:rsidRPr="00D448EC">
              <w:t>（</w:t>
            </w:r>
            <w:r w:rsidRPr="00D448EC">
              <w:t>%</w:t>
            </w:r>
            <w:r w:rsidRPr="00D448EC">
              <w:t>）不大于</w:t>
            </w:r>
          </w:p>
        </w:tc>
        <w:tc>
          <w:tcPr>
            <w:tcW w:w="1164" w:type="dxa"/>
            <w:vAlign w:val="center"/>
          </w:tcPr>
          <w:p w14:paraId="29EF03FF" w14:textId="77777777" w:rsidR="003F1FA5" w:rsidRPr="00D448EC" w:rsidRDefault="003F1FA5" w:rsidP="003F1FA5">
            <w:pPr>
              <w:pStyle w:val="a4"/>
            </w:pPr>
            <w:r w:rsidRPr="00D448EC">
              <w:t>0.5</w:t>
            </w:r>
          </w:p>
        </w:tc>
      </w:tr>
      <w:tr w:rsidR="003F1FA5" w:rsidRPr="00D448EC" w14:paraId="3D17359C" w14:textId="77777777" w:rsidTr="003F1FA5">
        <w:trPr>
          <w:trHeight w:val="348"/>
          <w:jc w:val="center"/>
        </w:trPr>
        <w:tc>
          <w:tcPr>
            <w:tcW w:w="1028" w:type="dxa"/>
            <w:vAlign w:val="center"/>
          </w:tcPr>
          <w:p w14:paraId="2FCF8649" w14:textId="77777777" w:rsidR="003F1FA5" w:rsidRPr="00D448EC" w:rsidRDefault="003F1FA5" w:rsidP="003F1FA5">
            <w:pPr>
              <w:pStyle w:val="a4"/>
            </w:pPr>
            <w:r w:rsidRPr="00D448EC">
              <w:t>4</w:t>
            </w:r>
          </w:p>
        </w:tc>
        <w:tc>
          <w:tcPr>
            <w:tcW w:w="6108" w:type="dxa"/>
            <w:vAlign w:val="center"/>
          </w:tcPr>
          <w:p w14:paraId="475F7AC2" w14:textId="77777777" w:rsidR="003F1FA5" w:rsidRPr="00D448EC" w:rsidRDefault="003F1FA5" w:rsidP="003F1FA5">
            <w:pPr>
              <w:pStyle w:val="a4"/>
            </w:pPr>
            <w:r w:rsidRPr="00D448EC">
              <w:t>铁</w:t>
            </w:r>
            <w:r w:rsidRPr="00D448EC">
              <w:t xml:space="preserve">                    </w:t>
            </w:r>
            <w:r w:rsidRPr="00D448EC">
              <w:t>（</w:t>
            </w:r>
            <w:r w:rsidRPr="00D448EC">
              <w:t>%</w:t>
            </w:r>
            <w:r w:rsidRPr="00D448EC">
              <w:t>）不大于</w:t>
            </w:r>
          </w:p>
        </w:tc>
        <w:tc>
          <w:tcPr>
            <w:tcW w:w="1164" w:type="dxa"/>
            <w:vAlign w:val="center"/>
          </w:tcPr>
          <w:p w14:paraId="34F52EF5" w14:textId="77777777" w:rsidR="003F1FA5" w:rsidRPr="00D448EC" w:rsidRDefault="003F1FA5" w:rsidP="003F1FA5">
            <w:pPr>
              <w:pStyle w:val="a4"/>
            </w:pPr>
            <w:r w:rsidRPr="00D448EC">
              <w:t>0.1</w:t>
            </w:r>
          </w:p>
        </w:tc>
      </w:tr>
      <w:tr w:rsidR="003F1FA5" w:rsidRPr="00D448EC" w14:paraId="70548E52" w14:textId="77777777" w:rsidTr="003F1FA5">
        <w:trPr>
          <w:trHeight w:val="348"/>
          <w:jc w:val="center"/>
        </w:trPr>
        <w:tc>
          <w:tcPr>
            <w:tcW w:w="1028" w:type="dxa"/>
            <w:vAlign w:val="center"/>
          </w:tcPr>
          <w:p w14:paraId="3E707BE3" w14:textId="77777777" w:rsidR="003F1FA5" w:rsidRPr="00D448EC" w:rsidRDefault="003F1FA5" w:rsidP="003F1FA5">
            <w:pPr>
              <w:pStyle w:val="a4"/>
            </w:pPr>
            <w:r w:rsidRPr="00D448EC">
              <w:t>5</w:t>
            </w:r>
          </w:p>
        </w:tc>
        <w:tc>
          <w:tcPr>
            <w:tcW w:w="6108" w:type="dxa"/>
            <w:vAlign w:val="center"/>
          </w:tcPr>
          <w:p w14:paraId="7C4D819D" w14:textId="77777777" w:rsidR="003F1FA5" w:rsidRPr="00D448EC" w:rsidRDefault="003F1FA5" w:rsidP="003F1FA5">
            <w:pPr>
              <w:pStyle w:val="a4"/>
            </w:pPr>
            <w:r w:rsidRPr="00D448EC">
              <w:t>干燥减量</w:t>
            </w:r>
            <w:r w:rsidRPr="00D448EC">
              <w:t xml:space="preserve">               </w:t>
            </w:r>
            <w:r w:rsidRPr="00D448EC">
              <w:t>（</w:t>
            </w:r>
            <w:r w:rsidRPr="00D448EC">
              <w:t>%</w:t>
            </w:r>
            <w:r w:rsidRPr="00D448EC">
              <w:t>）不大于</w:t>
            </w:r>
          </w:p>
        </w:tc>
        <w:tc>
          <w:tcPr>
            <w:tcW w:w="1164" w:type="dxa"/>
            <w:vAlign w:val="center"/>
          </w:tcPr>
          <w:p w14:paraId="44724F2F" w14:textId="77777777" w:rsidR="003F1FA5" w:rsidRPr="00D448EC" w:rsidRDefault="003F1FA5" w:rsidP="003F1FA5">
            <w:pPr>
              <w:pStyle w:val="a4"/>
            </w:pPr>
            <w:r w:rsidRPr="00D448EC">
              <w:t>1.0</w:t>
            </w:r>
          </w:p>
        </w:tc>
      </w:tr>
      <w:tr w:rsidR="003F1FA5" w:rsidRPr="00D448EC" w14:paraId="4CE77F28" w14:textId="77777777" w:rsidTr="003F1FA5">
        <w:trPr>
          <w:trHeight w:val="348"/>
          <w:jc w:val="center"/>
        </w:trPr>
        <w:tc>
          <w:tcPr>
            <w:tcW w:w="1028" w:type="dxa"/>
            <w:vAlign w:val="center"/>
          </w:tcPr>
          <w:p w14:paraId="76E4CE3B" w14:textId="77777777" w:rsidR="003F1FA5" w:rsidRPr="00D448EC" w:rsidRDefault="003F1FA5" w:rsidP="003F1FA5">
            <w:pPr>
              <w:pStyle w:val="a4"/>
            </w:pPr>
            <w:r w:rsidRPr="00D448EC">
              <w:t>6</w:t>
            </w:r>
          </w:p>
        </w:tc>
        <w:tc>
          <w:tcPr>
            <w:tcW w:w="6108" w:type="dxa"/>
            <w:vAlign w:val="center"/>
          </w:tcPr>
          <w:p w14:paraId="42C8A3BF" w14:textId="77777777" w:rsidR="003F1FA5" w:rsidRPr="00D448EC" w:rsidRDefault="003F1FA5" w:rsidP="003F1FA5">
            <w:pPr>
              <w:pStyle w:val="a4"/>
            </w:pPr>
            <w:r w:rsidRPr="00D448EC">
              <w:t>0.45mm</w:t>
            </w:r>
            <w:proofErr w:type="gramStart"/>
            <w:r w:rsidRPr="00D448EC">
              <w:t>筛余物</w:t>
            </w:r>
            <w:proofErr w:type="gramEnd"/>
            <w:r w:rsidRPr="00D448EC">
              <w:t xml:space="preserve">          </w:t>
            </w:r>
            <w:r w:rsidRPr="00D448EC">
              <w:t>（</w:t>
            </w:r>
            <w:r w:rsidRPr="00D448EC">
              <w:t>%</w:t>
            </w:r>
            <w:r w:rsidRPr="00D448EC">
              <w:t>）不大于</w:t>
            </w:r>
          </w:p>
        </w:tc>
        <w:tc>
          <w:tcPr>
            <w:tcW w:w="1164" w:type="dxa"/>
            <w:vAlign w:val="center"/>
          </w:tcPr>
          <w:p w14:paraId="263EA909" w14:textId="77777777" w:rsidR="003F1FA5" w:rsidRPr="00D448EC" w:rsidRDefault="003F1FA5" w:rsidP="003F1FA5">
            <w:pPr>
              <w:pStyle w:val="a4"/>
            </w:pPr>
            <w:r w:rsidRPr="00D448EC">
              <w:t>5</w:t>
            </w:r>
          </w:p>
        </w:tc>
      </w:tr>
      <w:tr w:rsidR="003F1FA5" w:rsidRPr="00D448EC" w14:paraId="29E29BAF" w14:textId="77777777" w:rsidTr="003F1FA5">
        <w:trPr>
          <w:trHeight w:val="371"/>
          <w:jc w:val="center"/>
        </w:trPr>
        <w:tc>
          <w:tcPr>
            <w:tcW w:w="1028" w:type="dxa"/>
            <w:vAlign w:val="center"/>
          </w:tcPr>
          <w:p w14:paraId="680606E8" w14:textId="77777777" w:rsidR="003F1FA5" w:rsidRPr="00D448EC" w:rsidRDefault="003F1FA5" w:rsidP="003F1FA5">
            <w:pPr>
              <w:pStyle w:val="a4"/>
            </w:pPr>
            <w:r w:rsidRPr="00D448EC">
              <w:t>7</w:t>
            </w:r>
          </w:p>
        </w:tc>
        <w:tc>
          <w:tcPr>
            <w:tcW w:w="6108" w:type="dxa"/>
            <w:vAlign w:val="center"/>
          </w:tcPr>
          <w:p w14:paraId="4A43E944" w14:textId="77777777" w:rsidR="003F1FA5" w:rsidRPr="00D448EC" w:rsidRDefault="003F1FA5" w:rsidP="003F1FA5">
            <w:pPr>
              <w:pStyle w:val="a4"/>
            </w:pPr>
            <w:r w:rsidRPr="00D448EC">
              <w:t>0.125mm</w:t>
            </w:r>
            <w:proofErr w:type="gramStart"/>
            <w:r w:rsidRPr="00D448EC">
              <w:t>筛余物</w:t>
            </w:r>
            <w:proofErr w:type="gramEnd"/>
            <w:r w:rsidRPr="00D448EC">
              <w:t xml:space="preserve">         </w:t>
            </w:r>
            <w:r w:rsidRPr="00D448EC">
              <w:t>（</w:t>
            </w:r>
            <w:r w:rsidRPr="00D448EC">
              <w:t>%</w:t>
            </w:r>
            <w:r w:rsidRPr="00D448EC">
              <w:t>）不大于</w:t>
            </w:r>
            <w:r w:rsidRPr="00D448EC">
              <w:t xml:space="preserve"> </w:t>
            </w:r>
          </w:p>
        </w:tc>
        <w:tc>
          <w:tcPr>
            <w:tcW w:w="1164" w:type="dxa"/>
            <w:vAlign w:val="center"/>
          </w:tcPr>
          <w:p w14:paraId="2A58C0A1" w14:textId="77777777" w:rsidR="003F1FA5" w:rsidRPr="00D448EC" w:rsidRDefault="003F1FA5" w:rsidP="003F1FA5">
            <w:pPr>
              <w:pStyle w:val="a4"/>
            </w:pPr>
            <w:r w:rsidRPr="00D448EC">
              <w:t>-</w:t>
            </w:r>
          </w:p>
        </w:tc>
      </w:tr>
      <w:tr w:rsidR="003F1FA5" w:rsidRPr="00D448EC" w14:paraId="48EE235B" w14:textId="77777777" w:rsidTr="003F1FA5">
        <w:trPr>
          <w:trHeight w:val="371"/>
          <w:jc w:val="center"/>
        </w:trPr>
        <w:tc>
          <w:tcPr>
            <w:tcW w:w="1028" w:type="dxa"/>
            <w:vAlign w:val="center"/>
          </w:tcPr>
          <w:p w14:paraId="757B4F14" w14:textId="77777777" w:rsidR="003F1FA5" w:rsidRPr="00D448EC" w:rsidRDefault="003F1FA5" w:rsidP="003F1FA5">
            <w:pPr>
              <w:pStyle w:val="a4"/>
            </w:pPr>
            <w:r w:rsidRPr="00D448EC">
              <w:t>8</w:t>
            </w:r>
          </w:p>
        </w:tc>
        <w:tc>
          <w:tcPr>
            <w:tcW w:w="6108" w:type="dxa"/>
            <w:vAlign w:val="center"/>
          </w:tcPr>
          <w:p w14:paraId="1695AF8C" w14:textId="77777777" w:rsidR="003F1FA5" w:rsidRPr="00D448EC" w:rsidRDefault="003F1FA5" w:rsidP="003F1FA5">
            <w:pPr>
              <w:pStyle w:val="a4"/>
            </w:pPr>
            <w:r w:rsidRPr="00D448EC">
              <w:t>重金属（以</w:t>
            </w:r>
            <w:r w:rsidRPr="00D448EC">
              <w:t>pb</w:t>
            </w:r>
            <w:r w:rsidRPr="00D448EC">
              <w:t>计）</w:t>
            </w:r>
            <w:r w:rsidRPr="00D448EC">
              <w:t xml:space="preserve">      </w:t>
            </w:r>
            <w:r w:rsidRPr="00D448EC">
              <w:t>（</w:t>
            </w:r>
            <w:r w:rsidRPr="00D448EC">
              <w:t>%</w:t>
            </w:r>
            <w:r w:rsidRPr="00D448EC">
              <w:t>）不大于</w:t>
            </w:r>
          </w:p>
        </w:tc>
        <w:tc>
          <w:tcPr>
            <w:tcW w:w="1164" w:type="dxa"/>
            <w:vAlign w:val="center"/>
          </w:tcPr>
          <w:p w14:paraId="077C5C50" w14:textId="77777777" w:rsidR="003F1FA5" w:rsidRPr="00D448EC" w:rsidRDefault="003F1FA5" w:rsidP="003F1FA5">
            <w:pPr>
              <w:pStyle w:val="a4"/>
            </w:pPr>
            <w:r w:rsidRPr="00D448EC">
              <w:t>-</w:t>
            </w:r>
          </w:p>
        </w:tc>
      </w:tr>
    </w:tbl>
    <w:p w14:paraId="7AADA78F" w14:textId="6317D112" w:rsidR="00A33594" w:rsidRPr="00D448EC" w:rsidRDefault="003F1FA5" w:rsidP="00C43ABC">
      <w:pPr>
        <w:pStyle w:val="ae"/>
        <w:spacing w:before="156"/>
        <w:ind w:firstLine="482"/>
        <w:rPr>
          <w:rFonts w:eastAsia="宋体"/>
        </w:rPr>
      </w:pPr>
      <w:bookmarkStart w:id="167" w:name="_Toc109047597"/>
      <w:r w:rsidRPr="00D448EC">
        <w:rPr>
          <w:rFonts w:eastAsia="宋体"/>
        </w:rPr>
        <w:t>3.1.4</w:t>
      </w:r>
      <w:r w:rsidRPr="00D448EC">
        <w:rPr>
          <w:rFonts w:eastAsia="宋体"/>
        </w:rPr>
        <w:t>主要原辅材料、资源能源消耗指标</w:t>
      </w:r>
      <w:bookmarkEnd w:id="167"/>
    </w:p>
    <w:p w14:paraId="64B4FC0D" w14:textId="77777777" w:rsidR="00813DD8" w:rsidRPr="00D448EC" w:rsidRDefault="00813DD8" w:rsidP="00813DD8">
      <w:pPr>
        <w:pStyle w:val="41"/>
        <w:spacing w:before="156"/>
        <w:ind w:firstLine="482"/>
      </w:pPr>
      <w:r w:rsidRPr="00D448EC">
        <w:t>1</w:t>
      </w:r>
      <w:r w:rsidRPr="00D448EC">
        <w:t>、石灰石来源及用量</w:t>
      </w:r>
    </w:p>
    <w:p w14:paraId="47A0D49F" w14:textId="2B133881" w:rsidR="009D406E" w:rsidRPr="00D448EC" w:rsidRDefault="00813DD8" w:rsidP="00F977AE">
      <w:pPr>
        <w:spacing w:line="360" w:lineRule="auto"/>
        <w:ind w:firstLine="482"/>
        <w:rPr>
          <w:sz w:val="24"/>
          <w:szCs w:val="24"/>
        </w:rPr>
      </w:pPr>
      <w:commentRangeStart w:id="168"/>
      <w:commentRangeStart w:id="169"/>
      <w:r w:rsidRPr="00D448EC">
        <w:rPr>
          <w:sz w:val="24"/>
          <w:szCs w:val="24"/>
        </w:rPr>
        <w:t>本项目石灰石主要来自</w:t>
      </w:r>
      <w:r w:rsidRPr="00D448EC">
        <w:rPr>
          <w:color w:val="FF0000"/>
          <w:sz w:val="24"/>
          <w:szCs w:val="24"/>
          <w:highlight w:val="yellow"/>
        </w:rPr>
        <w:t>于武乡县正明石材有限公司石灰石矿山</w:t>
      </w:r>
      <w:r w:rsidRPr="00D448EC">
        <w:rPr>
          <w:sz w:val="24"/>
          <w:szCs w:val="24"/>
        </w:rPr>
        <w:t>，采用自卸车运输至厂区内，来源可靠。</w:t>
      </w:r>
      <w:commentRangeEnd w:id="168"/>
      <w:r w:rsidR="00BB5F2F" w:rsidRPr="00D448EC">
        <w:rPr>
          <w:rStyle w:val="af2"/>
        </w:rPr>
        <w:commentReference w:id="168"/>
      </w:r>
      <w:commentRangeEnd w:id="169"/>
      <w:r w:rsidR="00BB5F2F" w:rsidRPr="00D448EC">
        <w:rPr>
          <w:rStyle w:val="af2"/>
        </w:rPr>
        <w:commentReference w:id="169"/>
      </w:r>
    </w:p>
    <w:p w14:paraId="0E796EED" w14:textId="0A3A4CA7" w:rsidR="009D406E" w:rsidRPr="00D448EC" w:rsidRDefault="00AE5438" w:rsidP="00496767">
      <w:pPr>
        <w:pStyle w:val="41"/>
        <w:spacing w:before="156"/>
        <w:ind w:firstLine="482"/>
      </w:pPr>
      <w:r w:rsidRPr="00D448EC">
        <w:t>2</w:t>
      </w:r>
      <w:r w:rsidRPr="00D448EC">
        <w:t>、无烟煤来源及用量</w:t>
      </w:r>
    </w:p>
    <w:p w14:paraId="0514443E" w14:textId="41276358" w:rsidR="00F977AE" w:rsidRPr="00D448EC" w:rsidRDefault="00AE5438" w:rsidP="00F977AE">
      <w:pPr>
        <w:pStyle w:val="21"/>
        <w:ind w:firstLine="480"/>
      </w:pPr>
      <w:r w:rsidRPr="00D448EC">
        <w:t>本项目生产工艺中需要采用</w:t>
      </w:r>
      <w:r w:rsidRPr="00D448EC">
        <w:t>CO</w:t>
      </w:r>
      <w:r w:rsidRPr="00D448EC">
        <w:rPr>
          <w:vertAlign w:val="subscript"/>
        </w:rPr>
        <w:t>2</w:t>
      </w:r>
      <w:r w:rsidRPr="00D448EC">
        <w:t>与</w:t>
      </w:r>
      <w:r w:rsidRPr="00D448EC">
        <w:rPr>
          <w:color w:val="000000"/>
          <w:spacing w:val="4"/>
          <w:szCs w:val="22"/>
        </w:rPr>
        <w:t>Ca(OH)</w:t>
      </w:r>
      <w:r w:rsidRPr="00D448EC">
        <w:rPr>
          <w:color w:val="000000"/>
          <w:spacing w:val="4"/>
          <w:szCs w:val="22"/>
          <w:vertAlign w:val="subscript"/>
        </w:rPr>
        <w:t>2</w:t>
      </w:r>
      <w:r w:rsidRPr="00D448EC">
        <w:t>反应生成纳米碳酸钙，</w:t>
      </w:r>
      <w:r w:rsidRPr="00D448EC">
        <w:t>CO</w:t>
      </w:r>
      <w:r w:rsidRPr="00D448EC">
        <w:rPr>
          <w:vertAlign w:val="subscript"/>
        </w:rPr>
        <w:t>2</w:t>
      </w:r>
      <w:r w:rsidRPr="00D448EC">
        <w:t>无法外购，只能通过煅烧石灰石产生。（此处涉及技术资料，有省略）。本项目确定采用无烟煤，无烟煤含炭量高，含硫量低，不仅是作为燃料，更重要的是作为原料参与反应（</w:t>
      </w:r>
      <w:r w:rsidRPr="00D448EC">
        <w:t>C+O</w:t>
      </w:r>
      <w:r w:rsidRPr="00D448EC">
        <w:rPr>
          <w:vertAlign w:val="subscript"/>
        </w:rPr>
        <w:t>2</w:t>
      </w:r>
      <w:r w:rsidRPr="00D448EC">
        <w:t>→CO</w:t>
      </w:r>
      <w:r w:rsidRPr="00D448EC">
        <w:rPr>
          <w:vertAlign w:val="subscript"/>
        </w:rPr>
        <w:t>2</w:t>
      </w:r>
      <w:r w:rsidRPr="00D448EC">
        <w:t>），产出</w:t>
      </w:r>
      <w:r w:rsidRPr="00D448EC">
        <w:t>CO</w:t>
      </w:r>
      <w:r w:rsidRPr="00D448EC">
        <w:rPr>
          <w:vertAlign w:val="subscript"/>
        </w:rPr>
        <w:t>2</w:t>
      </w:r>
      <w:r w:rsidRPr="00D448EC">
        <w:t>，</w:t>
      </w:r>
      <w:proofErr w:type="gramStart"/>
      <w:r w:rsidRPr="00D448EC">
        <w:t>使窑气中</w:t>
      </w:r>
      <w:proofErr w:type="gramEnd"/>
      <w:r w:rsidRPr="00D448EC">
        <w:t>CO</w:t>
      </w:r>
      <w:r w:rsidRPr="00D448EC">
        <w:rPr>
          <w:vertAlign w:val="subscript"/>
        </w:rPr>
        <w:t>2</w:t>
      </w:r>
      <w:r w:rsidRPr="00D448EC">
        <w:t>浓度增高，以满足下一步的碳化反应要求。</w:t>
      </w:r>
      <w:r w:rsidR="00F977AE" w:rsidRPr="00D448EC">
        <w:t>根据本煅烧窑的技术参数及本项目核算的物料平衡，</w:t>
      </w:r>
      <w:r w:rsidR="00F977AE" w:rsidRPr="00D448EC">
        <w:rPr>
          <w:szCs w:val="22"/>
        </w:rPr>
        <w:t>总计无烟煤消耗量为</w:t>
      </w:r>
      <w:r w:rsidR="00F977AE" w:rsidRPr="00D448EC">
        <w:rPr>
          <w:szCs w:val="22"/>
        </w:rPr>
        <w:t>48600t/a</w:t>
      </w:r>
      <w:r w:rsidR="00F977AE" w:rsidRPr="00D448EC">
        <w:rPr>
          <w:szCs w:val="22"/>
        </w:rPr>
        <w:t>。无烟煤成份见表</w:t>
      </w:r>
      <w:r w:rsidR="00F977AE" w:rsidRPr="00D448EC">
        <w:rPr>
          <w:szCs w:val="22"/>
        </w:rPr>
        <w:t>3.1-5</w:t>
      </w:r>
      <w:r w:rsidR="00F977AE" w:rsidRPr="00D448EC">
        <w:rPr>
          <w:szCs w:val="22"/>
        </w:rPr>
        <w:t>。煤质检测报告见附件。</w:t>
      </w:r>
    </w:p>
    <w:p w14:paraId="758AA94E" w14:textId="2C93E791" w:rsidR="00F977AE" w:rsidRPr="00D448EC" w:rsidRDefault="00F977AE" w:rsidP="00F977AE">
      <w:pPr>
        <w:pStyle w:val="a6"/>
        <w:spacing w:before="156"/>
      </w:pPr>
      <w:r w:rsidRPr="00D448EC">
        <w:t>表</w:t>
      </w:r>
      <w:r w:rsidRPr="00D448EC">
        <w:t xml:space="preserve">3.1-5  </w:t>
      </w:r>
      <w:r w:rsidRPr="00D448EC">
        <w:t>无烟煤煤质成份</w:t>
      </w:r>
    </w:p>
    <w:tbl>
      <w:tblPr>
        <w:tblW w:w="495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66"/>
        <w:gridCol w:w="921"/>
        <w:gridCol w:w="1243"/>
        <w:gridCol w:w="1242"/>
        <w:gridCol w:w="1028"/>
        <w:gridCol w:w="1458"/>
        <w:gridCol w:w="1459"/>
      </w:tblGrid>
      <w:tr w:rsidR="00F977AE" w:rsidRPr="00D448EC" w14:paraId="2E861630" w14:textId="77777777" w:rsidTr="00F977AE">
        <w:trPr>
          <w:trHeight w:val="442"/>
          <w:jc w:val="center"/>
        </w:trPr>
        <w:tc>
          <w:tcPr>
            <w:tcW w:w="968" w:type="dxa"/>
            <w:vAlign w:val="center"/>
          </w:tcPr>
          <w:p w14:paraId="638E0AAC" w14:textId="77777777" w:rsidR="00F977AE" w:rsidRPr="00D448EC" w:rsidRDefault="00F977AE" w:rsidP="00147765">
            <w:pPr>
              <w:widowControl/>
              <w:jc w:val="center"/>
              <w:rPr>
                <w:kern w:val="0"/>
                <w:szCs w:val="21"/>
              </w:rPr>
            </w:pPr>
            <w:r w:rsidRPr="00D448EC">
              <w:rPr>
                <w:kern w:val="0"/>
                <w:szCs w:val="21"/>
              </w:rPr>
              <w:t>煤种</w:t>
            </w:r>
          </w:p>
        </w:tc>
        <w:tc>
          <w:tcPr>
            <w:tcW w:w="1033" w:type="dxa"/>
            <w:vAlign w:val="center"/>
          </w:tcPr>
          <w:p w14:paraId="5B3C53B5" w14:textId="77777777" w:rsidR="00F977AE" w:rsidRPr="00D448EC" w:rsidRDefault="00F977AE" w:rsidP="00147765">
            <w:pPr>
              <w:widowControl/>
              <w:spacing w:line="360" w:lineRule="exact"/>
              <w:jc w:val="center"/>
              <w:rPr>
                <w:kern w:val="0"/>
                <w:szCs w:val="21"/>
              </w:rPr>
            </w:pPr>
            <w:r w:rsidRPr="00D448EC">
              <w:rPr>
                <w:kern w:val="0"/>
                <w:szCs w:val="21"/>
              </w:rPr>
              <w:t>灰份</w:t>
            </w:r>
          </w:p>
        </w:tc>
        <w:tc>
          <w:tcPr>
            <w:tcW w:w="1407" w:type="dxa"/>
            <w:vAlign w:val="center"/>
          </w:tcPr>
          <w:p w14:paraId="34641DD2" w14:textId="77777777" w:rsidR="00F977AE" w:rsidRPr="00D448EC" w:rsidRDefault="00F977AE" w:rsidP="00147765">
            <w:pPr>
              <w:widowControl/>
              <w:spacing w:line="360" w:lineRule="exact"/>
              <w:jc w:val="center"/>
              <w:rPr>
                <w:kern w:val="0"/>
                <w:szCs w:val="21"/>
              </w:rPr>
            </w:pPr>
            <w:r w:rsidRPr="00D448EC">
              <w:rPr>
                <w:kern w:val="0"/>
                <w:szCs w:val="21"/>
              </w:rPr>
              <w:t>硫份</w:t>
            </w:r>
          </w:p>
        </w:tc>
        <w:tc>
          <w:tcPr>
            <w:tcW w:w="1406" w:type="dxa"/>
            <w:vAlign w:val="center"/>
          </w:tcPr>
          <w:p w14:paraId="7FD8DDAC" w14:textId="77777777" w:rsidR="00F977AE" w:rsidRPr="00D448EC" w:rsidRDefault="00F977AE" w:rsidP="00147765">
            <w:pPr>
              <w:widowControl/>
              <w:spacing w:line="360" w:lineRule="exact"/>
              <w:jc w:val="center"/>
              <w:rPr>
                <w:kern w:val="0"/>
                <w:szCs w:val="21"/>
              </w:rPr>
            </w:pPr>
            <w:r w:rsidRPr="00D448EC">
              <w:rPr>
                <w:kern w:val="0"/>
                <w:szCs w:val="21"/>
              </w:rPr>
              <w:t>挥发份</w:t>
            </w:r>
          </w:p>
        </w:tc>
        <w:tc>
          <w:tcPr>
            <w:tcW w:w="1157" w:type="dxa"/>
            <w:vAlign w:val="center"/>
          </w:tcPr>
          <w:p w14:paraId="3DBD0E43" w14:textId="77777777" w:rsidR="00F977AE" w:rsidRPr="00D448EC" w:rsidRDefault="00F977AE" w:rsidP="00147765">
            <w:pPr>
              <w:widowControl/>
              <w:spacing w:line="360" w:lineRule="exact"/>
              <w:jc w:val="center"/>
              <w:rPr>
                <w:kern w:val="0"/>
                <w:szCs w:val="21"/>
              </w:rPr>
            </w:pPr>
            <w:r w:rsidRPr="00D448EC">
              <w:rPr>
                <w:kern w:val="0"/>
                <w:szCs w:val="21"/>
              </w:rPr>
              <w:t>固定炭</w:t>
            </w:r>
          </w:p>
        </w:tc>
        <w:tc>
          <w:tcPr>
            <w:tcW w:w="1657" w:type="dxa"/>
            <w:vAlign w:val="center"/>
          </w:tcPr>
          <w:p w14:paraId="18D90712" w14:textId="77777777" w:rsidR="00F977AE" w:rsidRPr="00D448EC" w:rsidRDefault="00F977AE" w:rsidP="00147765">
            <w:pPr>
              <w:widowControl/>
              <w:spacing w:line="360" w:lineRule="exact"/>
              <w:jc w:val="center"/>
              <w:rPr>
                <w:kern w:val="0"/>
                <w:szCs w:val="21"/>
              </w:rPr>
            </w:pPr>
            <w:r w:rsidRPr="00D448EC">
              <w:rPr>
                <w:kern w:val="0"/>
                <w:szCs w:val="21"/>
              </w:rPr>
              <w:t>低位发热量</w:t>
            </w:r>
          </w:p>
        </w:tc>
        <w:tc>
          <w:tcPr>
            <w:tcW w:w="1658" w:type="dxa"/>
            <w:vAlign w:val="center"/>
          </w:tcPr>
          <w:p w14:paraId="58F0F223" w14:textId="77777777" w:rsidR="00F977AE" w:rsidRPr="00D448EC" w:rsidRDefault="00F977AE" w:rsidP="00147765">
            <w:pPr>
              <w:widowControl/>
              <w:spacing w:line="360" w:lineRule="exact"/>
              <w:jc w:val="center"/>
            </w:pPr>
            <w:r w:rsidRPr="00D448EC">
              <w:rPr>
                <w:kern w:val="0"/>
                <w:szCs w:val="21"/>
              </w:rPr>
              <w:t>高位发热量</w:t>
            </w:r>
          </w:p>
        </w:tc>
      </w:tr>
      <w:tr w:rsidR="00F977AE" w:rsidRPr="00D448EC" w14:paraId="46EB5EC3" w14:textId="77777777" w:rsidTr="00F977AE">
        <w:trPr>
          <w:jc w:val="center"/>
        </w:trPr>
        <w:tc>
          <w:tcPr>
            <w:tcW w:w="968" w:type="dxa"/>
            <w:vAlign w:val="center"/>
          </w:tcPr>
          <w:p w14:paraId="690DF15F" w14:textId="77777777" w:rsidR="00F977AE" w:rsidRPr="00D448EC" w:rsidRDefault="00F977AE" w:rsidP="00147765">
            <w:pPr>
              <w:widowControl/>
              <w:jc w:val="center"/>
              <w:rPr>
                <w:kern w:val="0"/>
                <w:szCs w:val="21"/>
              </w:rPr>
            </w:pPr>
            <w:r w:rsidRPr="00D448EC">
              <w:rPr>
                <w:kern w:val="0"/>
                <w:szCs w:val="21"/>
              </w:rPr>
              <w:t>无烟煤</w:t>
            </w:r>
          </w:p>
        </w:tc>
        <w:tc>
          <w:tcPr>
            <w:tcW w:w="1033" w:type="dxa"/>
            <w:vAlign w:val="center"/>
          </w:tcPr>
          <w:p w14:paraId="56F1C3B8" w14:textId="32439FFA" w:rsidR="00F977AE" w:rsidRPr="00D448EC" w:rsidRDefault="00F977AE" w:rsidP="00147765">
            <w:pPr>
              <w:widowControl/>
              <w:spacing w:line="360" w:lineRule="exact"/>
              <w:jc w:val="center"/>
              <w:rPr>
                <w:kern w:val="0"/>
                <w:szCs w:val="21"/>
              </w:rPr>
            </w:pPr>
            <w:r w:rsidRPr="00D448EC">
              <w:rPr>
                <w:kern w:val="0"/>
                <w:szCs w:val="21"/>
              </w:rPr>
              <w:t>15.05%</w:t>
            </w:r>
          </w:p>
        </w:tc>
        <w:tc>
          <w:tcPr>
            <w:tcW w:w="1407" w:type="dxa"/>
            <w:vAlign w:val="center"/>
          </w:tcPr>
          <w:p w14:paraId="13EE4D80" w14:textId="24489FD3" w:rsidR="00F977AE" w:rsidRPr="00D448EC" w:rsidRDefault="00F977AE" w:rsidP="00147765">
            <w:pPr>
              <w:widowControl/>
              <w:spacing w:line="360" w:lineRule="exact"/>
              <w:jc w:val="center"/>
              <w:rPr>
                <w:kern w:val="0"/>
                <w:szCs w:val="21"/>
              </w:rPr>
            </w:pPr>
            <w:r w:rsidRPr="00D448EC">
              <w:rPr>
                <w:kern w:val="0"/>
                <w:szCs w:val="21"/>
              </w:rPr>
              <w:t>1.1%</w:t>
            </w:r>
          </w:p>
        </w:tc>
        <w:tc>
          <w:tcPr>
            <w:tcW w:w="1406" w:type="dxa"/>
            <w:vAlign w:val="center"/>
          </w:tcPr>
          <w:p w14:paraId="381FF14E" w14:textId="69FF1511" w:rsidR="00F977AE" w:rsidRPr="00D448EC" w:rsidRDefault="00F977AE" w:rsidP="00147765">
            <w:pPr>
              <w:widowControl/>
              <w:spacing w:line="360" w:lineRule="exact"/>
              <w:jc w:val="center"/>
              <w:rPr>
                <w:kern w:val="0"/>
                <w:szCs w:val="21"/>
              </w:rPr>
            </w:pPr>
            <w:r w:rsidRPr="00D448EC">
              <w:rPr>
                <w:kern w:val="0"/>
                <w:szCs w:val="21"/>
              </w:rPr>
              <w:t>6.08%</w:t>
            </w:r>
          </w:p>
        </w:tc>
        <w:tc>
          <w:tcPr>
            <w:tcW w:w="1157" w:type="dxa"/>
            <w:vAlign w:val="center"/>
          </w:tcPr>
          <w:p w14:paraId="3C7913F4" w14:textId="760325E0" w:rsidR="00F977AE" w:rsidRPr="00D448EC" w:rsidRDefault="00F977AE" w:rsidP="00147765">
            <w:pPr>
              <w:widowControl/>
              <w:spacing w:line="360" w:lineRule="exact"/>
              <w:jc w:val="center"/>
              <w:rPr>
                <w:kern w:val="0"/>
                <w:szCs w:val="21"/>
              </w:rPr>
            </w:pPr>
            <w:r w:rsidRPr="00D448EC">
              <w:rPr>
                <w:kern w:val="0"/>
                <w:szCs w:val="21"/>
              </w:rPr>
              <w:t>78.27%</w:t>
            </w:r>
          </w:p>
        </w:tc>
        <w:tc>
          <w:tcPr>
            <w:tcW w:w="1657" w:type="dxa"/>
            <w:vAlign w:val="center"/>
          </w:tcPr>
          <w:p w14:paraId="0BFF5096" w14:textId="134BB0E5" w:rsidR="00F977AE" w:rsidRPr="00D448EC" w:rsidRDefault="00F977AE" w:rsidP="00147765">
            <w:pPr>
              <w:widowControl/>
              <w:spacing w:line="360" w:lineRule="exact"/>
              <w:jc w:val="center"/>
              <w:rPr>
                <w:kern w:val="0"/>
                <w:szCs w:val="21"/>
              </w:rPr>
            </w:pPr>
            <w:r w:rsidRPr="00D448EC">
              <w:rPr>
                <w:kern w:val="0"/>
                <w:szCs w:val="21"/>
              </w:rPr>
              <w:t>6828kJ/kg</w:t>
            </w:r>
          </w:p>
        </w:tc>
        <w:tc>
          <w:tcPr>
            <w:tcW w:w="1658" w:type="dxa"/>
            <w:vAlign w:val="center"/>
          </w:tcPr>
          <w:p w14:paraId="5CC32EE8" w14:textId="0C77A0B7" w:rsidR="00F977AE" w:rsidRPr="00D448EC" w:rsidRDefault="00F977AE" w:rsidP="00147765">
            <w:pPr>
              <w:widowControl/>
              <w:spacing w:line="360" w:lineRule="exact"/>
              <w:jc w:val="center"/>
            </w:pPr>
            <w:r w:rsidRPr="00D448EC">
              <w:rPr>
                <w:kern w:val="0"/>
                <w:szCs w:val="21"/>
              </w:rPr>
              <w:t>6975kJ/kg</w:t>
            </w:r>
          </w:p>
        </w:tc>
      </w:tr>
    </w:tbl>
    <w:p w14:paraId="3A443562" w14:textId="1E229558" w:rsidR="009D406E" w:rsidRPr="00D448EC" w:rsidRDefault="00496767" w:rsidP="000063B1">
      <w:pPr>
        <w:pStyle w:val="41"/>
        <w:spacing w:before="156"/>
        <w:ind w:firstLine="482"/>
      </w:pPr>
      <w:r w:rsidRPr="00D448EC">
        <w:t>3</w:t>
      </w:r>
      <w:r w:rsidR="00AE5438" w:rsidRPr="00D448EC">
        <w:t>、其它辅助材料</w:t>
      </w:r>
    </w:p>
    <w:p w14:paraId="24EA4D94" w14:textId="77777777" w:rsidR="00AE5438" w:rsidRPr="00D448EC" w:rsidRDefault="00AE5438" w:rsidP="00AE5438">
      <w:pPr>
        <w:pStyle w:val="af"/>
        <w:ind w:firstLine="480"/>
        <w:rPr>
          <w:vertAlign w:val="subscript"/>
        </w:rPr>
      </w:pPr>
      <w:r w:rsidRPr="00D448EC">
        <w:t>（</w:t>
      </w:r>
      <w:r w:rsidRPr="00D448EC">
        <w:t>1</w:t>
      </w:r>
      <w:r w:rsidRPr="00D448EC">
        <w:t>）</w:t>
      </w:r>
      <w:r w:rsidRPr="00D448EC">
        <w:t>CO</w:t>
      </w:r>
      <w:r w:rsidRPr="00D448EC">
        <w:rPr>
          <w:vertAlign w:val="subscript"/>
        </w:rPr>
        <w:t>2</w:t>
      </w:r>
    </w:p>
    <w:p w14:paraId="4BAEDC6A" w14:textId="0E9A7DF4" w:rsidR="00AE5438" w:rsidRPr="00D448EC" w:rsidRDefault="00AE5438" w:rsidP="00AE5438">
      <w:pPr>
        <w:pStyle w:val="af"/>
        <w:ind w:firstLine="480"/>
      </w:pPr>
      <w:r w:rsidRPr="00D448EC">
        <w:t>CO</w:t>
      </w:r>
      <w:r w:rsidRPr="00D448EC">
        <w:rPr>
          <w:vertAlign w:val="subscript"/>
        </w:rPr>
        <w:t>2</w:t>
      </w:r>
      <w:r w:rsidRPr="00D448EC">
        <w:t>气体来自本厂</w:t>
      </w:r>
      <w:r w:rsidR="00FA4F4A" w:rsidRPr="00D448EC">
        <w:t>3#</w:t>
      </w:r>
      <w:r w:rsidR="00FA4F4A" w:rsidRPr="00D448EC">
        <w:t>、</w:t>
      </w:r>
      <w:r w:rsidR="00FA4F4A" w:rsidRPr="00D448EC">
        <w:t>6#</w:t>
      </w:r>
      <w:r w:rsidRPr="00D448EC">
        <w:t>煅烧窑锻烧产生的窑气，通过收集经净化后送至碳</w:t>
      </w:r>
      <w:r w:rsidRPr="00D448EC">
        <w:lastRenderedPageBreak/>
        <w:t>化塔。</w:t>
      </w:r>
      <w:r w:rsidR="00FA4F4A" w:rsidRPr="00D448EC">
        <w:t>根据物料平衡核算项目碳化工序共计消耗</w:t>
      </w:r>
      <w:r w:rsidR="00FA4F4A" w:rsidRPr="00D448EC">
        <w:t>CO</w:t>
      </w:r>
      <w:r w:rsidR="00FA4F4A" w:rsidRPr="00D448EC">
        <w:rPr>
          <w:vertAlign w:val="subscript"/>
        </w:rPr>
        <w:t>2</w:t>
      </w:r>
      <w:r w:rsidR="00FA4F4A" w:rsidRPr="00D448EC">
        <w:t>气体</w:t>
      </w:r>
      <w:r w:rsidR="00FA4F4A" w:rsidRPr="00D448EC">
        <w:t>21960t/a</w:t>
      </w:r>
      <w:r w:rsidR="00FA4F4A" w:rsidRPr="00D448EC">
        <w:t>。</w:t>
      </w:r>
    </w:p>
    <w:p w14:paraId="0E4AAA73" w14:textId="77777777" w:rsidR="00AE5438" w:rsidRPr="00D448EC" w:rsidRDefault="00AE5438" w:rsidP="00AE5438">
      <w:pPr>
        <w:pStyle w:val="af"/>
        <w:ind w:firstLine="480"/>
        <w:rPr>
          <w:szCs w:val="22"/>
        </w:rPr>
      </w:pPr>
      <w:r w:rsidRPr="00D448EC">
        <w:rPr>
          <w:szCs w:val="22"/>
        </w:rPr>
        <w:t>（</w:t>
      </w:r>
      <w:r w:rsidRPr="00D448EC">
        <w:rPr>
          <w:szCs w:val="22"/>
        </w:rPr>
        <w:t>2</w:t>
      </w:r>
      <w:r w:rsidRPr="00D448EC">
        <w:rPr>
          <w:szCs w:val="22"/>
        </w:rPr>
        <w:t>）晶形控制剂</w:t>
      </w:r>
    </w:p>
    <w:p w14:paraId="6179AC62" w14:textId="0B216576" w:rsidR="00AE5438" w:rsidRPr="00D448EC" w:rsidRDefault="00234FC1" w:rsidP="00AE5438">
      <w:pPr>
        <w:pStyle w:val="af"/>
        <w:ind w:firstLine="480"/>
        <w:rPr>
          <w:szCs w:val="22"/>
        </w:rPr>
      </w:pPr>
      <w:r w:rsidRPr="00D448EC">
        <w:rPr>
          <w:szCs w:val="22"/>
        </w:rPr>
        <w:t>为无机盐类，其作用是晶形控制剂中质点均匀进入晶体中，从而使晶体内部结构发生变化。</w:t>
      </w:r>
    </w:p>
    <w:p w14:paraId="13D704B2" w14:textId="77777777" w:rsidR="00AE5438" w:rsidRPr="00D448EC" w:rsidRDefault="00AE5438" w:rsidP="00AE5438">
      <w:pPr>
        <w:pStyle w:val="af"/>
        <w:ind w:firstLine="480"/>
      </w:pPr>
      <w:r w:rsidRPr="00D448EC">
        <w:t>（</w:t>
      </w:r>
      <w:r w:rsidRPr="00D448EC">
        <w:t>3</w:t>
      </w:r>
      <w:r w:rsidRPr="00D448EC">
        <w:t>）活化剂</w:t>
      </w:r>
    </w:p>
    <w:p w14:paraId="3ADBD304" w14:textId="07C31731" w:rsidR="00AE5438" w:rsidRPr="00D448EC" w:rsidRDefault="00AE5438" w:rsidP="00AE5438">
      <w:pPr>
        <w:pStyle w:val="af"/>
        <w:ind w:firstLine="480"/>
      </w:pPr>
      <w:r w:rsidRPr="00D448EC">
        <w:t>本项目碳化后的</w:t>
      </w:r>
      <w:r w:rsidRPr="00D448EC">
        <w:t>CaCO</w:t>
      </w:r>
      <w:r w:rsidRPr="00D448EC">
        <w:rPr>
          <w:vertAlign w:val="subscript"/>
        </w:rPr>
        <w:t>3</w:t>
      </w:r>
      <w:r w:rsidRPr="00D448EC">
        <w:t>浆液需添加活化剂进行活化处理，所需的活化剂年需用量</w:t>
      </w:r>
      <w:r w:rsidR="00FA4F4A" w:rsidRPr="00D448EC">
        <w:t>1440</w:t>
      </w:r>
      <w:r w:rsidRPr="00D448EC">
        <w:t>吨，由国内市场购买。活化剂的成份为：硬脂酸。</w:t>
      </w:r>
    </w:p>
    <w:p w14:paraId="1E3B1CB1" w14:textId="77777777" w:rsidR="00AE5438" w:rsidRPr="00D448EC" w:rsidRDefault="00AE5438" w:rsidP="00AE5438">
      <w:pPr>
        <w:pStyle w:val="af"/>
        <w:ind w:firstLine="480"/>
      </w:pPr>
      <w:r w:rsidRPr="00D448EC">
        <w:t>硬脂酸是一种有机化学原料，</w:t>
      </w:r>
      <w:r w:rsidRPr="00D448EC">
        <w:rPr>
          <w:szCs w:val="22"/>
        </w:rPr>
        <w:t>常温下是白色片状、珠状或块状固体。由</w:t>
      </w:r>
      <w:r w:rsidRPr="00D448EC">
        <w:rPr>
          <w:szCs w:val="22"/>
        </w:rPr>
        <w:t>C16</w:t>
      </w:r>
      <w:r w:rsidRPr="00D448EC">
        <w:rPr>
          <w:szCs w:val="22"/>
        </w:rPr>
        <w:t>和</w:t>
      </w:r>
      <w:r w:rsidRPr="00D448EC">
        <w:rPr>
          <w:szCs w:val="22"/>
        </w:rPr>
        <w:t>C18</w:t>
      </w:r>
      <w:r w:rsidRPr="00D448EC">
        <w:rPr>
          <w:szCs w:val="22"/>
        </w:rPr>
        <w:t>为主的饱和脂肪酸组成，不溶于水，微溶于苯和二硫化碳，易溶于热乙醇，无毒无味，具有有机羧酸的一般化学通性。广泛应用于橡胶硫化剂、塑料热稳定剂、润滑剂，纺织用柔软剂、化纤油剂、抗静电剂，食品用乳化剂，用作生产化妆品洗涤剂及各种表面活性剂的原料等。</w:t>
      </w:r>
      <w:r w:rsidRPr="00D448EC">
        <w:t>其物理化学特性为：</w:t>
      </w:r>
    </w:p>
    <w:p w14:paraId="5CC87CC7" w14:textId="596E3CAC" w:rsidR="00AE5438" w:rsidRPr="00D448EC" w:rsidRDefault="00AE5438" w:rsidP="00AE5438">
      <w:pPr>
        <w:pStyle w:val="af"/>
        <w:ind w:firstLine="480"/>
      </w:pPr>
      <w:r w:rsidRPr="00D448EC">
        <w:t>分子式：</w:t>
      </w:r>
      <w:r w:rsidRPr="00D448EC">
        <w:t>C</w:t>
      </w:r>
      <w:r w:rsidRPr="00D448EC">
        <w:rPr>
          <w:vertAlign w:val="subscript"/>
        </w:rPr>
        <w:t>18</w:t>
      </w:r>
      <w:r w:rsidRPr="00D448EC">
        <w:t>H</w:t>
      </w:r>
      <w:r w:rsidRPr="00D448EC">
        <w:rPr>
          <w:vertAlign w:val="subscript"/>
        </w:rPr>
        <w:t>36</w:t>
      </w:r>
      <w:r w:rsidRPr="00D448EC">
        <w:t>O</w:t>
      </w:r>
      <w:r w:rsidRPr="00D448EC">
        <w:rPr>
          <w:vertAlign w:val="subscript"/>
        </w:rPr>
        <w:t>2</w:t>
      </w:r>
      <w:r w:rsidRPr="00D448EC">
        <w:t xml:space="preserve"> </w:t>
      </w:r>
      <w:r w:rsidRPr="00D448EC">
        <w:rPr>
          <w:color w:val="333333"/>
          <w:szCs w:val="24"/>
          <w:shd w:val="clear" w:color="auto" w:fill="FFFFFF"/>
        </w:rPr>
        <w:t xml:space="preserve">       </w:t>
      </w:r>
      <w:r w:rsidR="00004DDB">
        <w:rPr>
          <w:color w:val="333333"/>
          <w:szCs w:val="24"/>
          <w:shd w:val="clear" w:color="auto" w:fill="FFFFFF"/>
        </w:rPr>
        <w:t xml:space="preserve">  </w:t>
      </w:r>
      <w:r w:rsidRPr="00D448EC">
        <w:t>分子量：</w:t>
      </w:r>
      <w:r w:rsidRPr="00D448EC">
        <w:t>284.48</w:t>
      </w:r>
    </w:p>
    <w:p w14:paraId="0004F8A3" w14:textId="37A88042" w:rsidR="00AE5438" w:rsidRPr="00D448EC" w:rsidRDefault="00AE5438" w:rsidP="00AE5438">
      <w:pPr>
        <w:pStyle w:val="af"/>
        <w:ind w:firstLine="480"/>
      </w:pPr>
      <w:r w:rsidRPr="00D448EC">
        <w:t>熔点：</w:t>
      </w:r>
      <w:r w:rsidRPr="00D448EC">
        <w:t xml:space="preserve">56℃~69.6℃         </w:t>
      </w:r>
      <w:r w:rsidRPr="00D448EC">
        <w:t>沸点：</w:t>
      </w:r>
      <w:r w:rsidRPr="00D448EC">
        <w:t>232℃</w:t>
      </w:r>
      <w:r w:rsidRPr="00D448EC">
        <w:t>（</w:t>
      </w:r>
      <w:r w:rsidRPr="00D448EC">
        <w:t>2.0kPa</w:t>
      </w:r>
      <w:r w:rsidRPr="00D448EC">
        <w:t>）</w:t>
      </w:r>
    </w:p>
    <w:p w14:paraId="2B406D77" w14:textId="2A9A3228" w:rsidR="00AE5438" w:rsidRPr="00D448EC" w:rsidRDefault="00AE5438" w:rsidP="00AE5438">
      <w:pPr>
        <w:pStyle w:val="af"/>
        <w:ind w:firstLine="480"/>
        <w:rPr>
          <w:rStyle w:val="22"/>
        </w:rPr>
      </w:pPr>
      <w:r w:rsidRPr="00D448EC">
        <w:rPr>
          <w:rStyle w:val="22"/>
        </w:rPr>
        <w:t>闪点：</w:t>
      </w:r>
      <w:r w:rsidRPr="00D448EC">
        <w:rPr>
          <w:rStyle w:val="22"/>
        </w:rPr>
        <w:t xml:space="preserve">220.6℃             </w:t>
      </w:r>
      <w:r w:rsidRPr="00D448EC">
        <w:rPr>
          <w:rStyle w:val="22"/>
        </w:rPr>
        <w:t>自燃点：</w:t>
      </w:r>
      <w:r w:rsidRPr="00D448EC">
        <w:rPr>
          <w:rStyle w:val="22"/>
        </w:rPr>
        <w:t>444.3℃</w:t>
      </w:r>
    </w:p>
    <w:p w14:paraId="1267CD44" w14:textId="76D5C74E" w:rsidR="00AE5438" w:rsidRPr="00D448EC" w:rsidRDefault="00AE5438" w:rsidP="00AE5438">
      <w:pPr>
        <w:pStyle w:val="af"/>
        <w:ind w:firstLine="480"/>
      </w:pPr>
      <w:r w:rsidRPr="00D448EC">
        <w:t>相对密度：</w:t>
      </w:r>
      <w:r w:rsidRPr="00D448EC">
        <w:t xml:space="preserve">0.9408          </w:t>
      </w:r>
      <w:r w:rsidRPr="00D448EC">
        <w:t>稳定性：</w:t>
      </w:r>
      <w:r w:rsidRPr="00D448EC">
        <w:t>360℃</w:t>
      </w:r>
      <w:r w:rsidRPr="00D448EC">
        <w:t>分解</w:t>
      </w:r>
    </w:p>
    <w:p w14:paraId="333A5D8E" w14:textId="77777777" w:rsidR="00AE5438" w:rsidRPr="00D448EC" w:rsidRDefault="00AE5438" w:rsidP="00AE5438">
      <w:pPr>
        <w:pStyle w:val="af"/>
        <w:ind w:firstLine="480"/>
        <w:rPr>
          <w:szCs w:val="22"/>
        </w:rPr>
      </w:pPr>
      <w:r w:rsidRPr="00D448EC">
        <w:rPr>
          <w:szCs w:val="22"/>
        </w:rPr>
        <w:t>（</w:t>
      </w:r>
      <w:r w:rsidRPr="00D448EC">
        <w:rPr>
          <w:szCs w:val="22"/>
        </w:rPr>
        <w:t>4</w:t>
      </w:r>
      <w:r w:rsidRPr="00D448EC">
        <w:rPr>
          <w:szCs w:val="22"/>
        </w:rPr>
        <w:t>）烟气脱硫剂</w:t>
      </w:r>
    </w:p>
    <w:p w14:paraId="6123DEBC" w14:textId="16217620" w:rsidR="00AE5438" w:rsidRPr="00D448EC" w:rsidRDefault="00AE5438" w:rsidP="00AE5438">
      <w:pPr>
        <w:pStyle w:val="af"/>
        <w:ind w:firstLine="480"/>
      </w:pPr>
      <w:proofErr w:type="gramStart"/>
      <w:r w:rsidRPr="00D448EC">
        <w:t>煅烧窑气进入</w:t>
      </w:r>
      <w:proofErr w:type="gramEnd"/>
      <w:r w:rsidRPr="00D448EC">
        <w:t>湿式脱硫系统，采用石灰</w:t>
      </w:r>
      <w:r w:rsidRPr="00D448EC">
        <w:t>——</w:t>
      </w:r>
      <w:r w:rsidRPr="00D448EC">
        <w:t>石膏法进行烟气脱硫，所用的脱硫剂为</w:t>
      </w:r>
      <w:proofErr w:type="spellStart"/>
      <w:r w:rsidRPr="00D448EC">
        <w:t>CaO</w:t>
      </w:r>
      <w:proofErr w:type="spellEnd"/>
      <w:r w:rsidRPr="00D448EC">
        <w:t>，本企业就生产脱硫剂，无需外购。本项目烟气脱硫系统钙硫比</w:t>
      </w:r>
      <w:r w:rsidR="00FA4F4A" w:rsidRPr="00D448EC">
        <w:t>1:1</w:t>
      </w:r>
      <w:r w:rsidRPr="00D448EC">
        <w:t>，需脱硫剂石灰（</w:t>
      </w:r>
      <w:proofErr w:type="spellStart"/>
      <w:r w:rsidRPr="00D448EC">
        <w:t>CaO</w:t>
      </w:r>
      <w:proofErr w:type="spellEnd"/>
      <w:r w:rsidRPr="00D448EC">
        <w:t>）约</w:t>
      </w:r>
      <w:r w:rsidR="00FA4F4A" w:rsidRPr="00D448EC">
        <w:t>570.69</w:t>
      </w:r>
      <w:r w:rsidRPr="00D448EC">
        <w:t>吨。</w:t>
      </w:r>
    </w:p>
    <w:p w14:paraId="3824BD72" w14:textId="77777777" w:rsidR="00AE5438" w:rsidRPr="00D448EC" w:rsidRDefault="00AE5438" w:rsidP="00AE5438">
      <w:pPr>
        <w:pStyle w:val="af"/>
        <w:ind w:firstLine="480"/>
      </w:pPr>
      <w:r w:rsidRPr="00D448EC">
        <w:t>（</w:t>
      </w:r>
      <w:r w:rsidRPr="00D448EC">
        <w:t>5</w:t>
      </w:r>
      <w:r w:rsidRPr="00D448EC">
        <w:t>）包装袋</w:t>
      </w:r>
    </w:p>
    <w:p w14:paraId="74848E82" w14:textId="231D5E4D" w:rsidR="00AE5438" w:rsidRDefault="00AE5438" w:rsidP="00AE5438">
      <w:pPr>
        <w:pStyle w:val="af"/>
        <w:ind w:firstLine="480"/>
      </w:pPr>
      <w:r w:rsidRPr="00D448EC">
        <w:t>项目所需的聚丙烯编织袋年需求量</w:t>
      </w:r>
      <w:r w:rsidR="00C41FAD" w:rsidRPr="00D448EC">
        <w:t>900</w:t>
      </w:r>
      <w:r w:rsidRPr="00D448EC">
        <w:t>万条，由国内市场购买。</w:t>
      </w:r>
    </w:p>
    <w:p w14:paraId="38B78085" w14:textId="285669B2" w:rsidR="00004DDB" w:rsidRDefault="00004DDB" w:rsidP="00AE5438">
      <w:pPr>
        <w:pStyle w:val="af"/>
        <w:ind w:firstLine="480"/>
      </w:pPr>
      <w:r>
        <w:rPr>
          <w:rFonts w:hint="eastAsia"/>
        </w:rPr>
        <w:t>（</w:t>
      </w:r>
      <w:r>
        <w:rPr>
          <w:rFonts w:hint="eastAsia"/>
        </w:rPr>
        <w:t>6</w:t>
      </w:r>
      <w:r>
        <w:rPr>
          <w:rFonts w:hint="eastAsia"/>
        </w:rPr>
        <w:t>）生物质</w:t>
      </w:r>
      <w:r w:rsidR="009B2C29">
        <w:rPr>
          <w:rFonts w:hint="eastAsia"/>
        </w:rPr>
        <w:t>燃料</w:t>
      </w:r>
    </w:p>
    <w:p w14:paraId="00994C10" w14:textId="6FF6A5ED" w:rsidR="00004DDB" w:rsidRPr="009B2C29" w:rsidRDefault="009B2C29" w:rsidP="009B2C29">
      <w:pPr>
        <w:pStyle w:val="af"/>
        <w:ind w:firstLine="480"/>
      </w:pPr>
      <w:r>
        <w:rPr>
          <w:rFonts w:hint="eastAsia"/>
        </w:rPr>
        <w:t>项目在活化及烘干过程中使用生物质锅炉供热吗，生物质燃料</w:t>
      </w:r>
      <w:r w:rsidRPr="009B2C29">
        <w:rPr>
          <w:rFonts w:hint="eastAsia"/>
        </w:rPr>
        <w:t>是指将生物质材料燃烧作为燃料，一般主要是农林废弃物（如秸秆、锯末、甘蔗渣、稻糠等）。主要区别于化石燃料。生物质燃料的应用，实际主要是生物质成型燃料（</w:t>
      </w:r>
      <w:proofErr w:type="spellStart"/>
      <w:r w:rsidRPr="009B2C29">
        <w:rPr>
          <w:rFonts w:hint="eastAsia"/>
        </w:rPr>
        <w:t>BiomassMouldingFuel</w:t>
      </w:r>
      <w:proofErr w:type="spellEnd"/>
      <w:r w:rsidRPr="009B2C29">
        <w:rPr>
          <w:rFonts w:hint="eastAsia"/>
        </w:rPr>
        <w:t>，简称“</w:t>
      </w:r>
      <w:r w:rsidRPr="009B2C29">
        <w:rPr>
          <w:rFonts w:hint="eastAsia"/>
        </w:rPr>
        <w:t>BMF</w:t>
      </w:r>
      <w:r w:rsidRPr="009B2C29">
        <w:rPr>
          <w:rFonts w:hint="eastAsia"/>
        </w:rPr>
        <w:t>”），是将农林废物作为原材料，经过粉碎、混合、挤压、烘干等工艺，制成各种成型（如块状、颗粒状等）的，可直接燃烧的一种新型清洁燃料。</w:t>
      </w:r>
    </w:p>
    <w:p w14:paraId="03EA7A2A" w14:textId="28D36B90" w:rsidR="00496767" w:rsidRPr="00D448EC" w:rsidRDefault="00496767" w:rsidP="00496767">
      <w:pPr>
        <w:pStyle w:val="41"/>
        <w:spacing w:before="156"/>
        <w:ind w:firstLine="482"/>
      </w:pPr>
      <w:r w:rsidRPr="00D448EC">
        <w:lastRenderedPageBreak/>
        <w:t>4</w:t>
      </w:r>
      <w:r w:rsidRPr="00D448EC">
        <w:t>、原辅材料消耗情况</w:t>
      </w:r>
    </w:p>
    <w:p w14:paraId="555D43FF" w14:textId="05A02D1E" w:rsidR="00496767" w:rsidRPr="00D448EC" w:rsidRDefault="00496767" w:rsidP="00496767">
      <w:pPr>
        <w:spacing w:line="460" w:lineRule="exact"/>
        <w:ind w:firstLineChars="200" w:firstLine="480"/>
        <w:rPr>
          <w:sz w:val="24"/>
        </w:rPr>
      </w:pPr>
      <w:r w:rsidRPr="00D448EC">
        <w:rPr>
          <w:sz w:val="24"/>
        </w:rPr>
        <w:t>本项目各类原辅材料具体用量见表</w:t>
      </w:r>
      <w:r w:rsidRPr="00D448EC">
        <w:rPr>
          <w:sz w:val="24"/>
        </w:rPr>
        <w:t>3.1-</w:t>
      </w:r>
      <w:r w:rsidR="005D58C3" w:rsidRPr="00D448EC">
        <w:rPr>
          <w:sz w:val="24"/>
        </w:rPr>
        <w:t>6</w:t>
      </w:r>
      <w:r w:rsidRPr="00D448EC">
        <w:rPr>
          <w:sz w:val="24"/>
        </w:rPr>
        <w:t>。</w:t>
      </w:r>
    </w:p>
    <w:p w14:paraId="760663F3" w14:textId="3F38373A" w:rsidR="00496767" w:rsidRPr="00D448EC" w:rsidRDefault="00496767" w:rsidP="00496767">
      <w:pPr>
        <w:spacing w:line="460" w:lineRule="exact"/>
        <w:jc w:val="center"/>
        <w:rPr>
          <w:b/>
          <w:bCs/>
          <w:szCs w:val="21"/>
        </w:rPr>
      </w:pPr>
      <w:r w:rsidRPr="00D448EC">
        <w:rPr>
          <w:b/>
          <w:bCs/>
          <w:szCs w:val="21"/>
        </w:rPr>
        <w:t>表</w:t>
      </w:r>
      <w:r w:rsidRPr="00D448EC">
        <w:rPr>
          <w:b/>
          <w:bCs/>
          <w:szCs w:val="21"/>
        </w:rPr>
        <w:t>3.1-</w:t>
      </w:r>
      <w:r w:rsidR="005D58C3" w:rsidRPr="00D448EC">
        <w:rPr>
          <w:b/>
          <w:bCs/>
          <w:szCs w:val="21"/>
        </w:rPr>
        <w:t>6</w:t>
      </w:r>
      <w:r w:rsidRPr="00D448EC">
        <w:rPr>
          <w:b/>
          <w:bCs/>
          <w:szCs w:val="21"/>
        </w:rPr>
        <w:t>项目原材料及主要辅料需求量</w:t>
      </w:r>
    </w:p>
    <w:tbl>
      <w:tblPr>
        <w:tblW w:w="905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54"/>
        <w:gridCol w:w="1712"/>
        <w:gridCol w:w="2529"/>
        <w:gridCol w:w="1214"/>
        <w:gridCol w:w="1156"/>
        <w:gridCol w:w="1789"/>
      </w:tblGrid>
      <w:tr w:rsidR="00AB3622" w:rsidRPr="00D448EC" w14:paraId="42179566" w14:textId="77777777" w:rsidTr="00AB3622">
        <w:trPr>
          <w:trHeight w:val="340"/>
          <w:jc w:val="center"/>
        </w:trPr>
        <w:tc>
          <w:tcPr>
            <w:tcW w:w="654" w:type="dxa"/>
            <w:vMerge w:val="restart"/>
            <w:vAlign w:val="center"/>
          </w:tcPr>
          <w:p w14:paraId="33BCE0E9" w14:textId="77777777" w:rsidR="00496767" w:rsidRPr="00D448EC" w:rsidRDefault="00496767" w:rsidP="005D58C3">
            <w:pPr>
              <w:pStyle w:val="a4"/>
            </w:pPr>
            <w:r w:rsidRPr="00D448EC">
              <w:t>序号</w:t>
            </w:r>
          </w:p>
        </w:tc>
        <w:tc>
          <w:tcPr>
            <w:tcW w:w="1712" w:type="dxa"/>
            <w:vMerge w:val="restart"/>
            <w:vAlign w:val="center"/>
          </w:tcPr>
          <w:p w14:paraId="700D0935" w14:textId="77777777" w:rsidR="00496767" w:rsidRPr="00D448EC" w:rsidRDefault="00496767" w:rsidP="005D58C3">
            <w:pPr>
              <w:pStyle w:val="a4"/>
            </w:pPr>
            <w:r w:rsidRPr="00D448EC">
              <w:t>产品名称</w:t>
            </w:r>
          </w:p>
        </w:tc>
        <w:tc>
          <w:tcPr>
            <w:tcW w:w="2529" w:type="dxa"/>
            <w:vMerge w:val="restart"/>
            <w:vAlign w:val="center"/>
          </w:tcPr>
          <w:p w14:paraId="3F2729CB" w14:textId="77777777" w:rsidR="00496767" w:rsidRPr="00D448EC" w:rsidRDefault="00496767" w:rsidP="005D58C3">
            <w:pPr>
              <w:pStyle w:val="a4"/>
            </w:pPr>
            <w:r w:rsidRPr="00D448EC">
              <w:t>规格</w:t>
            </w:r>
          </w:p>
        </w:tc>
        <w:tc>
          <w:tcPr>
            <w:tcW w:w="2370" w:type="dxa"/>
            <w:gridSpan w:val="2"/>
            <w:vAlign w:val="center"/>
          </w:tcPr>
          <w:p w14:paraId="5C7B2E2E" w14:textId="77777777" w:rsidR="00496767" w:rsidRPr="00D448EC" w:rsidRDefault="00496767" w:rsidP="005D58C3">
            <w:pPr>
              <w:pStyle w:val="a4"/>
            </w:pPr>
            <w:r w:rsidRPr="00D448EC">
              <w:t>需求量</w:t>
            </w:r>
          </w:p>
        </w:tc>
        <w:tc>
          <w:tcPr>
            <w:tcW w:w="1789" w:type="dxa"/>
            <w:vMerge w:val="restart"/>
            <w:vAlign w:val="center"/>
          </w:tcPr>
          <w:p w14:paraId="7CA787F4" w14:textId="77777777" w:rsidR="00496767" w:rsidRPr="00D448EC" w:rsidRDefault="00496767" w:rsidP="005D58C3">
            <w:pPr>
              <w:pStyle w:val="a4"/>
            </w:pPr>
            <w:r w:rsidRPr="00D448EC">
              <w:t>备</w:t>
            </w:r>
            <w:r w:rsidRPr="00D448EC">
              <w:t xml:space="preserve">  </w:t>
            </w:r>
            <w:r w:rsidRPr="00D448EC">
              <w:t>注</w:t>
            </w:r>
          </w:p>
        </w:tc>
      </w:tr>
      <w:tr w:rsidR="00AB3622" w:rsidRPr="00D448EC" w14:paraId="33551AAD" w14:textId="77777777" w:rsidTr="00AB3622">
        <w:trPr>
          <w:trHeight w:val="340"/>
          <w:jc w:val="center"/>
        </w:trPr>
        <w:tc>
          <w:tcPr>
            <w:tcW w:w="654" w:type="dxa"/>
            <w:vMerge/>
            <w:vAlign w:val="center"/>
          </w:tcPr>
          <w:p w14:paraId="1DCB4A57" w14:textId="77777777" w:rsidR="00496767" w:rsidRPr="00D448EC" w:rsidRDefault="00496767" w:rsidP="005D58C3">
            <w:pPr>
              <w:pStyle w:val="a4"/>
            </w:pPr>
          </w:p>
        </w:tc>
        <w:tc>
          <w:tcPr>
            <w:tcW w:w="1712" w:type="dxa"/>
            <w:vMerge/>
            <w:vAlign w:val="center"/>
          </w:tcPr>
          <w:p w14:paraId="1AEFAEBE" w14:textId="77777777" w:rsidR="00496767" w:rsidRPr="00D448EC" w:rsidRDefault="00496767" w:rsidP="005D58C3">
            <w:pPr>
              <w:pStyle w:val="a4"/>
            </w:pPr>
          </w:p>
        </w:tc>
        <w:tc>
          <w:tcPr>
            <w:tcW w:w="2529" w:type="dxa"/>
            <w:vMerge/>
            <w:vAlign w:val="center"/>
          </w:tcPr>
          <w:p w14:paraId="780F7F45" w14:textId="77777777" w:rsidR="00496767" w:rsidRPr="00D448EC" w:rsidRDefault="00496767" w:rsidP="005D58C3">
            <w:pPr>
              <w:pStyle w:val="a4"/>
            </w:pPr>
          </w:p>
        </w:tc>
        <w:tc>
          <w:tcPr>
            <w:tcW w:w="1214" w:type="dxa"/>
            <w:vAlign w:val="center"/>
          </w:tcPr>
          <w:p w14:paraId="05926884" w14:textId="77777777" w:rsidR="00496767" w:rsidRPr="00D448EC" w:rsidRDefault="00496767" w:rsidP="005D58C3">
            <w:pPr>
              <w:pStyle w:val="a4"/>
            </w:pPr>
            <w:r w:rsidRPr="00D448EC">
              <w:t>吨</w:t>
            </w:r>
            <w:r w:rsidRPr="00D448EC">
              <w:t>/</w:t>
            </w:r>
            <w:r w:rsidRPr="00D448EC">
              <w:t>小时</w:t>
            </w:r>
          </w:p>
        </w:tc>
        <w:tc>
          <w:tcPr>
            <w:tcW w:w="1156" w:type="dxa"/>
            <w:vAlign w:val="center"/>
          </w:tcPr>
          <w:p w14:paraId="5CC03989" w14:textId="77777777" w:rsidR="00496767" w:rsidRPr="00D448EC" w:rsidRDefault="00496767" w:rsidP="005D58C3">
            <w:pPr>
              <w:pStyle w:val="a4"/>
            </w:pPr>
            <w:r w:rsidRPr="00D448EC">
              <w:t>吨／年</w:t>
            </w:r>
          </w:p>
        </w:tc>
        <w:tc>
          <w:tcPr>
            <w:tcW w:w="1789" w:type="dxa"/>
            <w:vMerge/>
            <w:vAlign w:val="center"/>
          </w:tcPr>
          <w:p w14:paraId="556C35B4" w14:textId="77777777" w:rsidR="00496767" w:rsidRPr="00D448EC" w:rsidRDefault="00496767" w:rsidP="005D58C3">
            <w:pPr>
              <w:pStyle w:val="a4"/>
            </w:pPr>
          </w:p>
        </w:tc>
      </w:tr>
      <w:tr w:rsidR="005D58C3" w:rsidRPr="00D448EC" w14:paraId="18ED22B6" w14:textId="77777777" w:rsidTr="00AB3622">
        <w:trPr>
          <w:trHeight w:val="340"/>
          <w:jc w:val="center"/>
        </w:trPr>
        <w:tc>
          <w:tcPr>
            <w:tcW w:w="654" w:type="dxa"/>
            <w:vAlign w:val="center"/>
          </w:tcPr>
          <w:p w14:paraId="62ED21FB" w14:textId="77777777" w:rsidR="005D58C3" w:rsidRPr="00D448EC" w:rsidRDefault="005D58C3" w:rsidP="005D58C3">
            <w:pPr>
              <w:pStyle w:val="a4"/>
            </w:pPr>
            <w:r w:rsidRPr="00D448EC">
              <w:t>1</w:t>
            </w:r>
          </w:p>
        </w:tc>
        <w:tc>
          <w:tcPr>
            <w:tcW w:w="1712" w:type="dxa"/>
            <w:vAlign w:val="center"/>
          </w:tcPr>
          <w:p w14:paraId="3E3D90CC" w14:textId="77777777" w:rsidR="005D58C3" w:rsidRPr="00D448EC" w:rsidRDefault="005D58C3" w:rsidP="005D58C3">
            <w:pPr>
              <w:pStyle w:val="a4"/>
            </w:pPr>
            <w:r w:rsidRPr="00D448EC">
              <w:t>石灰石</w:t>
            </w:r>
          </w:p>
        </w:tc>
        <w:tc>
          <w:tcPr>
            <w:tcW w:w="2529" w:type="dxa"/>
            <w:vAlign w:val="center"/>
          </w:tcPr>
          <w:p w14:paraId="5AE8AA30" w14:textId="77777777" w:rsidR="005D58C3" w:rsidRPr="00D448EC" w:rsidRDefault="005D58C3" w:rsidP="005D58C3">
            <w:pPr>
              <w:pStyle w:val="a4"/>
            </w:pPr>
            <w:r w:rsidRPr="00D448EC">
              <w:t>粒度</w:t>
            </w:r>
            <w:r w:rsidRPr="00D448EC">
              <w:t>0-80mm</w:t>
            </w:r>
          </w:p>
        </w:tc>
        <w:tc>
          <w:tcPr>
            <w:tcW w:w="1214" w:type="dxa"/>
            <w:vAlign w:val="center"/>
          </w:tcPr>
          <w:p w14:paraId="2AD5E99A" w14:textId="3A40D375" w:rsidR="005D58C3" w:rsidRPr="00D448EC" w:rsidRDefault="005D58C3" w:rsidP="005D58C3">
            <w:pPr>
              <w:pStyle w:val="a4"/>
            </w:pPr>
            <w:r w:rsidRPr="00D448EC">
              <w:rPr>
                <w:rStyle w:val="22"/>
              </w:rPr>
              <w:t>81.69</w:t>
            </w:r>
          </w:p>
        </w:tc>
        <w:tc>
          <w:tcPr>
            <w:tcW w:w="1156" w:type="dxa"/>
            <w:vAlign w:val="center"/>
          </w:tcPr>
          <w:p w14:paraId="6B6F7D94" w14:textId="288CC794" w:rsidR="005D58C3" w:rsidRPr="00D448EC" w:rsidRDefault="005D58C3" w:rsidP="005D58C3">
            <w:pPr>
              <w:pStyle w:val="a4"/>
            </w:pPr>
            <w:r w:rsidRPr="00D448EC">
              <w:rPr>
                <w:color w:val="000000"/>
                <w:sz w:val="22"/>
                <w:szCs w:val="22"/>
              </w:rPr>
              <w:t>588168</w:t>
            </w:r>
          </w:p>
        </w:tc>
        <w:tc>
          <w:tcPr>
            <w:tcW w:w="1789" w:type="dxa"/>
            <w:vAlign w:val="center"/>
          </w:tcPr>
          <w:p w14:paraId="2F317F4B" w14:textId="77777777" w:rsidR="005D58C3" w:rsidRPr="00D448EC" w:rsidRDefault="005D58C3" w:rsidP="005D58C3">
            <w:pPr>
              <w:pStyle w:val="a4"/>
            </w:pPr>
            <w:r w:rsidRPr="00D448EC">
              <w:t>汽车覆盖运入</w:t>
            </w:r>
          </w:p>
        </w:tc>
      </w:tr>
      <w:tr w:rsidR="005D58C3" w:rsidRPr="00D448EC" w14:paraId="3037FB47" w14:textId="77777777" w:rsidTr="00AB3622">
        <w:trPr>
          <w:trHeight w:val="340"/>
          <w:jc w:val="center"/>
        </w:trPr>
        <w:tc>
          <w:tcPr>
            <w:tcW w:w="654" w:type="dxa"/>
            <w:vAlign w:val="center"/>
          </w:tcPr>
          <w:p w14:paraId="5C595803" w14:textId="77777777" w:rsidR="005D58C3" w:rsidRPr="00D448EC" w:rsidRDefault="005D58C3" w:rsidP="005D58C3">
            <w:pPr>
              <w:pStyle w:val="a4"/>
            </w:pPr>
            <w:r w:rsidRPr="00D448EC">
              <w:t>2</w:t>
            </w:r>
          </w:p>
        </w:tc>
        <w:tc>
          <w:tcPr>
            <w:tcW w:w="1712" w:type="dxa"/>
            <w:vAlign w:val="center"/>
          </w:tcPr>
          <w:p w14:paraId="6A925842" w14:textId="77777777" w:rsidR="005D58C3" w:rsidRPr="00D448EC" w:rsidRDefault="005D58C3" w:rsidP="005D58C3">
            <w:pPr>
              <w:pStyle w:val="a4"/>
            </w:pPr>
            <w:r w:rsidRPr="00D448EC">
              <w:t>无烟煤</w:t>
            </w:r>
          </w:p>
        </w:tc>
        <w:tc>
          <w:tcPr>
            <w:tcW w:w="2529" w:type="dxa"/>
            <w:vAlign w:val="center"/>
          </w:tcPr>
          <w:p w14:paraId="0B50CEC5" w14:textId="77777777" w:rsidR="005D58C3" w:rsidRPr="00D448EC" w:rsidRDefault="005D58C3" w:rsidP="005D58C3">
            <w:pPr>
              <w:pStyle w:val="a4"/>
            </w:pPr>
            <w:r w:rsidRPr="00D448EC">
              <w:t>0-30mm</w:t>
            </w:r>
          </w:p>
        </w:tc>
        <w:tc>
          <w:tcPr>
            <w:tcW w:w="1214" w:type="dxa"/>
            <w:vAlign w:val="center"/>
          </w:tcPr>
          <w:p w14:paraId="36191988" w14:textId="1D5B1F14" w:rsidR="005D58C3" w:rsidRPr="00D448EC" w:rsidRDefault="005D58C3" w:rsidP="005D58C3">
            <w:pPr>
              <w:pStyle w:val="a4"/>
            </w:pPr>
            <w:r w:rsidRPr="00D448EC">
              <w:rPr>
                <w:rStyle w:val="22"/>
              </w:rPr>
              <w:t>6.75</w:t>
            </w:r>
          </w:p>
        </w:tc>
        <w:tc>
          <w:tcPr>
            <w:tcW w:w="1156" w:type="dxa"/>
            <w:vAlign w:val="center"/>
          </w:tcPr>
          <w:p w14:paraId="7BF5588F" w14:textId="66CE27D3" w:rsidR="005D58C3" w:rsidRPr="00D448EC" w:rsidRDefault="005D58C3" w:rsidP="005D58C3">
            <w:pPr>
              <w:pStyle w:val="a4"/>
            </w:pPr>
            <w:r w:rsidRPr="00D448EC">
              <w:rPr>
                <w:color w:val="000000"/>
                <w:sz w:val="22"/>
                <w:szCs w:val="22"/>
              </w:rPr>
              <w:t>48600</w:t>
            </w:r>
          </w:p>
        </w:tc>
        <w:tc>
          <w:tcPr>
            <w:tcW w:w="1789" w:type="dxa"/>
            <w:vAlign w:val="center"/>
          </w:tcPr>
          <w:p w14:paraId="0E536435" w14:textId="77777777" w:rsidR="005D58C3" w:rsidRPr="00D448EC" w:rsidRDefault="005D58C3" w:rsidP="005D58C3">
            <w:pPr>
              <w:pStyle w:val="a4"/>
            </w:pPr>
            <w:r w:rsidRPr="00D448EC">
              <w:t>汽车覆盖运入</w:t>
            </w:r>
          </w:p>
        </w:tc>
      </w:tr>
      <w:tr w:rsidR="005D58C3" w:rsidRPr="00D448EC" w14:paraId="637F1880" w14:textId="77777777" w:rsidTr="00AB3622">
        <w:trPr>
          <w:trHeight w:val="340"/>
          <w:jc w:val="center"/>
        </w:trPr>
        <w:tc>
          <w:tcPr>
            <w:tcW w:w="654" w:type="dxa"/>
            <w:vAlign w:val="center"/>
          </w:tcPr>
          <w:p w14:paraId="6EAFAB35" w14:textId="77777777" w:rsidR="005D58C3" w:rsidRPr="00D448EC" w:rsidRDefault="005D58C3" w:rsidP="005D58C3">
            <w:pPr>
              <w:pStyle w:val="a4"/>
            </w:pPr>
            <w:r w:rsidRPr="00D448EC">
              <w:t>3</w:t>
            </w:r>
          </w:p>
        </w:tc>
        <w:tc>
          <w:tcPr>
            <w:tcW w:w="1712" w:type="dxa"/>
            <w:vAlign w:val="center"/>
          </w:tcPr>
          <w:p w14:paraId="6447F6FB" w14:textId="77777777" w:rsidR="005D58C3" w:rsidRPr="00D448EC" w:rsidRDefault="005D58C3" w:rsidP="005D58C3">
            <w:pPr>
              <w:pStyle w:val="a4"/>
            </w:pPr>
            <w:r w:rsidRPr="00D448EC">
              <w:t>CO</w:t>
            </w:r>
            <w:r w:rsidRPr="00D448EC">
              <w:rPr>
                <w:vertAlign w:val="subscript"/>
              </w:rPr>
              <w:t>2</w:t>
            </w:r>
          </w:p>
        </w:tc>
        <w:tc>
          <w:tcPr>
            <w:tcW w:w="2529" w:type="dxa"/>
            <w:vAlign w:val="center"/>
          </w:tcPr>
          <w:p w14:paraId="37DAD639" w14:textId="77777777" w:rsidR="005D58C3" w:rsidRPr="00D448EC" w:rsidRDefault="005D58C3" w:rsidP="005D58C3">
            <w:pPr>
              <w:pStyle w:val="a4"/>
            </w:pPr>
            <w:r w:rsidRPr="00D448EC">
              <w:t>浓度</w:t>
            </w:r>
            <w:r w:rsidRPr="00D448EC">
              <w:t>40-45%</w:t>
            </w:r>
          </w:p>
        </w:tc>
        <w:tc>
          <w:tcPr>
            <w:tcW w:w="1214" w:type="dxa"/>
            <w:vAlign w:val="center"/>
          </w:tcPr>
          <w:p w14:paraId="615916C8" w14:textId="3511B70E" w:rsidR="005D58C3" w:rsidRPr="00D448EC" w:rsidRDefault="005D58C3" w:rsidP="005D58C3">
            <w:pPr>
              <w:pStyle w:val="a4"/>
            </w:pPr>
            <w:r w:rsidRPr="00D448EC">
              <w:t>3.05</w:t>
            </w:r>
          </w:p>
        </w:tc>
        <w:tc>
          <w:tcPr>
            <w:tcW w:w="1156" w:type="dxa"/>
            <w:vAlign w:val="center"/>
          </w:tcPr>
          <w:p w14:paraId="31CBDAD6" w14:textId="1C6AB4A6" w:rsidR="005D58C3" w:rsidRPr="00D448EC" w:rsidRDefault="005D58C3" w:rsidP="005D58C3">
            <w:pPr>
              <w:pStyle w:val="a4"/>
            </w:pPr>
            <w:r w:rsidRPr="00D448EC">
              <w:rPr>
                <w:color w:val="000000"/>
                <w:sz w:val="22"/>
                <w:szCs w:val="22"/>
              </w:rPr>
              <w:t>21960</w:t>
            </w:r>
          </w:p>
        </w:tc>
        <w:tc>
          <w:tcPr>
            <w:tcW w:w="1789" w:type="dxa"/>
            <w:vAlign w:val="center"/>
          </w:tcPr>
          <w:p w14:paraId="749717F5" w14:textId="77777777" w:rsidR="005D58C3" w:rsidRPr="00D448EC" w:rsidRDefault="005D58C3" w:rsidP="005D58C3">
            <w:pPr>
              <w:pStyle w:val="a4"/>
            </w:pPr>
            <w:r w:rsidRPr="00D448EC">
              <w:t>本项目煅烧产生</w:t>
            </w:r>
          </w:p>
        </w:tc>
      </w:tr>
      <w:tr w:rsidR="005D58C3" w:rsidRPr="00D448EC" w14:paraId="6DB48472" w14:textId="77777777" w:rsidTr="00AB3622">
        <w:trPr>
          <w:trHeight w:val="340"/>
          <w:jc w:val="center"/>
        </w:trPr>
        <w:tc>
          <w:tcPr>
            <w:tcW w:w="654" w:type="dxa"/>
            <w:vAlign w:val="center"/>
          </w:tcPr>
          <w:p w14:paraId="1DDBC224" w14:textId="77777777" w:rsidR="005D58C3" w:rsidRPr="00D448EC" w:rsidRDefault="005D58C3" w:rsidP="005D58C3">
            <w:pPr>
              <w:pStyle w:val="a4"/>
            </w:pPr>
            <w:r w:rsidRPr="00D448EC">
              <w:t>4</w:t>
            </w:r>
          </w:p>
        </w:tc>
        <w:tc>
          <w:tcPr>
            <w:tcW w:w="1712" w:type="dxa"/>
            <w:vAlign w:val="center"/>
          </w:tcPr>
          <w:p w14:paraId="12B3982D" w14:textId="77777777" w:rsidR="005D58C3" w:rsidRPr="00D448EC" w:rsidRDefault="005D58C3" w:rsidP="005D58C3">
            <w:pPr>
              <w:pStyle w:val="a4"/>
            </w:pPr>
            <w:r w:rsidRPr="00D448EC">
              <w:t>晶形控制剂</w:t>
            </w:r>
          </w:p>
        </w:tc>
        <w:tc>
          <w:tcPr>
            <w:tcW w:w="2529" w:type="dxa"/>
            <w:vAlign w:val="center"/>
          </w:tcPr>
          <w:p w14:paraId="0EE1B990" w14:textId="77777777" w:rsidR="005D58C3" w:rsidRPr="00D448EC" w:rsidRDefault="005D58C3" w:rsidP="005D58C3">
            <w:pPr>
              <w:pStyle w:val="a4"/>
            </w:pPr>
            <w:r w:rsidRPr="00D448EC">
              <w:t>工业品</w:t>
            </w:r>
          </w:p>
        </w:tc>
        <w:tc>
          <w:tcPr>
            <w:tcW w:w="1214" w:type="dxa"/>
            <w:vAlign w:val="center"/>
          </w:tcPr>
          <w:p w14:paraId="04987A2B" w14:textId="69F3DA43" w:rsidR="005D58C3" w:rsidRPr="00D448EC" w:rsidRDefault="005D58C3" w:rsidP="005D58C3">
            <w:pPr>
              <w:pStyle w:val="a4"/>
            </w:pPr>
            <w:r w:rsidRPr="00D448EC">
              <w:t>0.0035</w:t>
            </w:r>
          </w:p>
        </w:tc>
        <w:tc>
          <w:tcPr>
            <w:tcW w:w="1156" w:type="dxa"/>
            <w:vAlign w:val="center"/>
          </w:tcPr>
          <w:p w14:paraId="68938794" w14:textId="70093169" w:rsidR="005D58C3" w:rsidRPr="00D448EC" w:rsidRDefault="005D58C3" w:rsidP="005D58C3">
            <w:pPr>
              <w:pStyle w:val="a4"/>
            </w:pPr>
            <w:r w:rsidRPr="00D448EC">
              <w:rPr>
                <w:color w:val="000000"/>
                <w:sz w:val="22"/>
                <w:szCs w:val="22"/>
              </w:rPr>
              <w:t>25.2</w:t>
            </w:r>
          </w:p>
        </w:tc>
        <w:tc>
          <w:tcPr>
            <w:tcW w:w="1789" w:type="dxa"/>
            <w:vAlign w:val="center"/>
          </w:tcPr>
          <w:p w14:paraId="7EC52F4C" w14:textId="77777777" w:rsidR="005D58C3" w:rsidRPr="00D448EC" w:rsidRDefault="005D58C3" w:rsidP="005D58C3">
            <w:pPr>
              <w:pStyle w:val="a4"/>
            </w:pPr>
            <w:r w:rsidRPr="00D448EC">
              <w:t>袋装运入</w:t>
            </w:r>
          </w:p>
        </w:tc>
      </w:tr>
      <w:tr w:rsidR="005D58C3" w:rsidRPr="00D448EC" w14:paraId="514E796D" w14:textId="77777777" w:rsidTr="00AB3622">
        <w:trPr>
          <w:trHeight w:val="340"/>
          <w:jc w:val="center"/>
        </w:trPr>
        <w:tc>
          <w:tcPr>
            <w:tcW w:w="654" w:type="dxa"/>
            <w:vAlign w:val="center"/>
          </w:tcPr>
          <w:p w14:paraId="414A03C6" w14:textId="77777777" w:rsidR="005D58C3" w:rsidRPr="00D448EC" w:rsidRDefault="005D58C3" w:rsidP="005D58C3">
            <w:pPr>
              <w:pStyle w:val="a4"/>
            </w:pPr>
            <w:r w:rsidRPr="00D448EC">
              <w:t>5</w:t>
            </w:r>
          </w:p>
        </w:tc>
        <w:tc>
          <w:tcPr>
            <w:tcW w:w="1712" w:type="dxa"/>
            <w:vAlign w:val="center"/>
          </w:tcPr>
          <w:p w14:paraId="4F7F8E3B" w14:textId="77777777" w:rsidR="005D58C3" w:rsidRPr="00D448EC" w:rsidRDefault="005D58C3" w:rsidP="005D58C3">
            <w:pPr>
              <w:pStyle w:val="a4"/>
            </w:pPr>
            <w:r w:rsidRPr="00D448EC">
              <w:t>活化剂</w:t>
            </w:r>
          </w:p>
        </w:tc>
        <w:tc>
          <w:tcPr>
            <w:tcW w:w="2529" w:type="dxa"/>
            <w:vAlign w:val="center"/>
          </w:tcPr>
          <w:p w14:paraId="6B805C53" w14:textId="77777777" w:rsidR="005D58C3" w:rsidRPr="00D448EC" w:rsidRDefault="005D58C3" w:rsidP="005D58C3">
            <w:pPr>
              <w:pStyle w:val="a4"/>
            </w:pPr>
            <w:r w:rsidRPr="00D448EC">
              <w:t>一级品</w:t>
            </w:r>
          </w:p>
        </w:tc>
        <w:tc>
          <w:tcPr>
            <w:tcW w:w="1214" w:type="dxa"/>
            <w:vAlign w:val="center"/>
          </w:tcPr>
          <w:p w14:paraId="3662D5C3" w14:textId="6E23CB29" w:rsidR="005D58C3" w:rsidRPr="00D448EC" w:rsidRDefault="005D58C3" w:rsidP="005D58C3">
            <w:pPr>
              <w:pStyle w:val="a4"/>
            </w:pPr>
            <w:r w:rsidRPr="00D448EC">
              <w:t>0.2</w:t>
            </w:r>
          </w:p>
        </w:tc>
        <w:tc>
          <w:tcPr>
            <w:tcW w:w="1156" w:type="dxa"/>
            <w:vAlign w:val="center"/>
          </w:tcPr>
          <w:p w14:paraId="08AF6C31" w14:textId="04A691D0" w:rsidR="005D58C3" w:rsidRPr="00D448EC" w:rsidRDefault="005D58C3" w:rsidP="005D58C3">
            <w:pPr>
              <w:pStyle w:val="a4"/>
            </w:pPr>
            <w:r w:rsidRPr="00D448EC">
              <w:rPr>
                <w:color w:val="000000"/>
                <w:sz w:val="22"/>
                <w:szCs w:val="22"/>
              </w:rPr>
              <w:t>1440</w:t>
            </w:r>
          </w:p>
        </w:tc>
        <w:tc>
          <w:tcPr>
            <w:tcW w:w="1789" w:type="dxa"/>
            <w:vAlign w:val="center"/>
          </w:tcPr>
          <w:p w14:paraId="4CD638D1" w14:textId="77777777" w:rsidR="005D58C3" w:rsidRPr="00D448EC" w:rsidRDefault="005D58C3" w:rsidP="005D58C3">
            <w:pPr>
              <w:pStyle w:val="a4"/>
            </w:pPr>
            <w:r w:rsidRPr="00D448EC">
              <w:t>袋装运入</w:t>
            </w:r>
          </w:p>
        </w:tc>
      </w:tr>
      <w:tr w:rsidR="005D58C3" w:rsidRPr="00D448EC" w14:paraId="38A92297" w14:textId="77777777" w:rsidTr="00AB3622">
        <w:trPr>
          <w:trHeight w:val="340"/>
          <w:jc w:val="center"/>
        </w:trPr>
        <w:tc>
          <w:tcPr>
            <w:tcW w:w="654" w:type="dxa"/>
            <w:vAlign w:val="center"/>
          </w:tcPr>
          <w:p w14:paraId="4A9519B9" w14:textId="77777777" w:rsidR="005D58C3" w:rsidRPr="00D448EC" w:rsidRDefault="005D58C3" w:rsidP="005D58C3">
            <w:pPr>
              <w:pStyle w:val="a4"/>
            </w:pPr>
            <w:r w:rsidRPr="00D448EC">
              <w:t>6</w:t>
            </w:r>
          </w:p>
        </w:tc>
        <w:tc>
          <w:tcPr>
            <w:tcW w:w="1712" w:type="dxa"/>
            <w:vAlign w:val="center"/>
          </w:tcPr>
          <w:p w14:paraId="5508A0DA" w14:textId="77777777" w:rsidR="005D58C3" w:rsidRPr="00D448EC" w:rsidRDefault="005D58C3" w:rsidP="005D58C3">
            <w:pPr>
              <w:pStyle w:val="a4"/>
            </w:pPr>
            <w:proofErr w:type="gramStart"/>
            <w:r w:rsidRPr="00D448EC">
              <w:t>煅烧窑气净化</w:t>
            </w:r>
            <w:proofErr w:type="gramEnd"/>
            <w:r w:rsidRPr="00D448EC">
              <w:t>所需脱硫剂</w:t>
            </w:r>
            <w:proofErr w:type="spellStart"/>
            <w:r w:rsidRPr="00D448EC">
              <w:rPr>
                <w:sz w:val="24"/>
              </w:rPr>
              <w:t>CaO</w:t>
            </w:r>
            <w:proofErr w:type="spellEnd"/>
          </w:p>
        </w:tc>
        <w:tc>
          <w:tcPr>
            <w:tcW w:w="2529" w:type="dxa"/>
            <w:vAlign w:val="center"/>
          </w:tcPr>
          <w:p w14:paraId="470FB272" w14:textId="77777777" w:rsidR="005D58C3" w:rsidRPr="00D448EC" w:rsidRDefault="005D58C3" w:rsidP="005D58C3">
            <w:pPr>
              <w:pStyle w:val="a4"/>
              <w:rPr>
                <w:spacing w:val="5"/>
              </w:rPr>
            </w:pPr>
            <w:r w:rsidRPr="00D448EC">
              <w:rPr>
                <w:spacing w:val="5"/>
              </w:rPr>
              <w:t>细度：</w:t>
            </w:r>
            <w:r w:rsidRPr="00D448EC">
              <w:rPr>
                <w:spacing w:val="5"/>
              </w:rPr>
              <w:t>200</w:t>
            </w:r>
            <w:r w:rsidRPr="00D448EC">
              <w:rPr>
                <w:spacing w:val="5"/>
              </w:rPr>
              <w:t>目过筛率</w:t>
            </w:r>
            <w:r w:rsidRPr="00D448EC">
              <w:rPr>
                <w:spacing w:val="5"/>
              </w:rPr>
              <w:t>≥90%</w:t>
            </w:r>
          </w:p>
          <w:p w14:paraId="403DA4CB" w14:textId="77777777" w:rsidR="005D58C3" w:rsidRPr="00D448EC" w:rsidRDefault="005D58C3" w:rsidP="005D58C3">
            <w:pPr>
              <w:pStyle w:val="a4"/>
            </w:pPr>
            <w:proofErr w:type="spellStart"/>
            <w:r w:rsidRPr="00D448EC">
              <w:rPr>
                <w:spacing w:val="5"/>
              </w:rPr>
              <w:t>CaO</w:t>
            </w:r>
            <w:proofErr w:type="spellEnd"/>
            <w:r w:rsidRPr="00D448EC">
              <w:rPr>
                <w:spacing w:val="5"/>
              </w:rPr>
              <w:t>质量分数</w:t>
            </w:r>
            <w:r w:rsidRPr="00D448EC">
              <w:rPr>
                <w:spacing w:val="5"/>
              </w:rPr>
              <w:t>85%</w:t>
            </w:r>
          </w:p>
        </w:tc>
        <w:tc>
          <w:tcPr>
            <w:tcW w:w="1214" w:type="dxa"/>
            <w:vAlign w:val="center"/>
          </w:tcPr>
          <w:p w14:paraId="17E7D05F" w14:textId="0CD5719D" w:rsidR="005D58C3" w:rsidRPr="00D448EC" w:rsidRDefault="005D58C3" w:rsidP="005D58C3">
            <w:pPr>
              <w:pStyle w:val="a4"/>
            </w:pPr>
            <w:r w:rsidRPr="00D448EC">
              <w:t>0.07926</w:t>
            </w:r>
          </w:p>
        </w:tc>
        <w:tc>
          <w:tcPr>
            <w:tcW w:w="1156" w:type="dxa"/>
            <w:vAlign w:val="center"/>
          </w:tcPr>
          <w:p w14:paraId="33319112" w14:textId="41AA1657" w:rsidR="005D58C3" w:rsidRPr="00D448EC" w:rsidRDefault="005D58C3" w:rsidP="005D58C3">
            <w:pPr>
              <w:pStyle w:val="a4"/>
            </w:pPr>
            <w:r w:rsidRPr="00D448EC">
              <w:rPr>
                <w:color w:val="000000"/>
                <w:sz w:val="22"/>
                <w:szCs w:val="22"/>
              </w:rPr>
              <w:t>570.69</w:t>
            </w:r>
          </w:p>
        </w:tc>
        <w:tc>
          <w:tcPr>
            <w:tcW w:w="1789" w:type="dxa"/>
            <w:vAlign w:val="center"/>
          </w:tcPr>
          <w:p w14:paraId="0F974119" w14:textId="77777777" w:rsidR="005D58C3" w:rsidRPr="00D448EC" w:rsidRDefault="005D58C3" w:rsidP="005D58C3">
            <w:pPr>
              <w:pStyle w:val="a4"/>
            </w:pPr>
            <w:r w:rsidRPr="00D448EC">
              <w:t>利用企业自有</w:t>
            </w:r>
          </w:p>
        </w:tc>
      </w:tr>
      <w:tr w:rsidR="00AB3622" w:rsidRPr="00D448EC" w14:paraId="5A41C802" w14:textId="77777777" w:rsidTr="00AB3622">
        <w:trPr>
          <w:trHeight w:val="340"/>
          <w:jc w:val="center"/>
        </w:trPr>
        <w:tc>
          <w:tcPr>
            <w:tcW w:w="654" w:type="dxa"/>
            <w:vAlign w:val="center"/>
          </w:tcPr>
          <w:p w14:paraId="4BA0D1C6" w14:textId="77777777" w:rsidR="00496767" w:rsidRPr="00D448EC" w:rsidRDefault="00496767" w:rsidP="005D58C3">
            <w:pPr>
              <w:pStyle w:val="a4"/>
            </w:pPr>
            <w:r w:rsidRPr="00D448EC">
              <w:t>7</w:t>
            </w:r>
          </w:p>
        </w:tc>
        <w:tc>
          <w:tcPr>
            <w:tcW w:w="1712" w:type="dxa"/>
            <w:vAlign w:val="center"/>
          </w:tcPr>
          <w:p w14:paraId="739C6760" w14:textId="77777777" w:rsidR="00496767" w:rsidRPr="00D448EC" w:rsidRDefault="00496767" w:rsidP="005D58C3">
            <w:pPr>
              <w:pStyle w:val="a4"/>
            </w:pPr>
            <w:r w:rsidRPr="00D448EC">
              <w:t>包装袋</w:t>
            </w:r>
          </w:p>
        </w:tc>
        <w:tc>
          <w:tcPr>
            <w:tcW w:w="2529" w:type="dxa"/>
            <w:vAlign w:val="center"/>
          </w:tcPr>
          <w:p w14:paraId="5236D4E5" w14:textId="7B90D991" w:rsidR="00496767" w:rsidRPr="00D448EC" w:rsidRDefault="00C41FAD" w:rsidP="005D58C3">
            <w:pPr>
              <w:pStyle w:val="a4"/>
            </w:pPr>
            <w:r w:rsidRPr="00D448EC">
              <w:t>50</w:t>
            </w:r>
            <w:r w:rsidR="00496767" w:rsidRPr="00D448EC">
              <w:t>公斤</w:t>
            </w:r>
            <w:r w:rsidR="00496767" w:rsidRPr="00D448EC">
              <w:t>/</w:t>
            </w:r>
            <w:r w:rsidR="00496767" w:rsidRPr="00D448EC">
              <w:t>袋</w:t>
            </w:r>
          </w:p>
        </w:tc>
        <w:tc>
          <w:tcPr>
            <w:tcW w:w="1214" w:type="dxa"/>
            <w:vAlign w:val="center"/>
          </w:tcPr>
          <w:p w14:paraId="1C923B52" w14:textId="7935299E" w:rsidR="00496767" w:rsidRPr="00D448EC" w:rsidRDefault="00C41FAD" w:rsidP="005D58C3">
            <w:pPr>
              <w:pStyle w:val="a4"/>
            </w:pPr>
            <w:r w:rsidRPr="00D448EC">
              <w:t>-</w:t>
            </w:r>
          </w:p>
        </w:tc>
        <w:tc>
          <w:tcPr>
            <w:tcW w:w="1156" w:type="dxa"/>
            <w:vAlign w:val="center"/>
          </w:tcPr>
          <w:p w14:paraId="30FA825F" w14:textId="4DC2D16C" w:rsidR="00496767" w:rsidRPr="00D448EC" w:rsidRDefault="00C41FAD" w:rsidP="005D58C3">
            <w:pPr>
              <w:pStyle w:val="a4"/>
            </w:pPr>
            <w:r w:rsidRPr="00D448EC">
              <w:t>900</w:t>
            </w:r>
            <w:r w:rsidR="00496767" w:rsidRPr="00D448EC">
              <w:t>万条</w:t>
            </w:r>
          </w:p>
        </w:tc>
        <w:tc>
          <w:tcPr>
            <w:tcW w:w="1789" w:type="dxa"/>
            <w:vAlign w:val="center"/>
          </w:tcPr>
          <w:p w14:paraId="1568383A" w14:textId="77777777" w:rsidR="00496767" w:rsidRPr="00D448EC" w:rsidRDefault="00496767" w:rsidP="005D58C3">
            <w:pPr>
              <w:pStyle w:val="a4"/>
            </w:pPr>
            <w:r w:rsidRPr="00D448EC">
              <w:t>袋装运入</w:t>
            </w:r>
          </w:p>
        </w:tc>
      </w:tr>
      <w:tr w:rsidR="00004DDB" w:rsidRPr="00D448EC" w14:paraId="2C811020" w14:textId="77777777" w:rsidTr="00AB3622">
        <w:trPr>
          <w:trHeight w:val="340"/>
          <w:jc w:val="center"/>
        </w:trPr>
        <w:tc>
          <w:tcPr>
            <w:tcW w:w="654" w:type="dxa"/>
            <w:vAlign w:val="center"/>
          </w:tcPr>
          <w:p w14:paraId="6DC150AA" w14:textId="6E547829" w:rsidR="00004DDB" w:rsidRPr="00D448EC" w:rsidRDefault="00004DDB" w:rsidP="00004DDB">
            <w:pPr>
              <w:pStyle w:val="a4"/>
            </w:pPr>
            <w:r>
              <w:rPr>
                <w:rFonts w:hint="eastAsia"/>
              </w:rPr>
              <w:t>8</w:t>
            </w:r>
          </w:p>
        </w:tc>
        <w:tc>
          <w:tcPr>
            <w:tcW w:w="1712" w:type="dxa"/>
            <w:vAlign w:val="center"/>
          </w:tcPr>
          <w:p w14:paraId="2C4080BF" w14:textId="3992A33F" w:rsidR="00004DDB" w:rsidRPr="00D448EC" w:rsidRDefault="00004DDB" w:rsidP="00004DDB">
            <w:pPr>
              <w:pStyle w:val="a4"/>
            </w:pPr>
            <w:r>
              <w:rPr>
                <w:rFonts w:hint="eastAsia"/>
              </w:rPr>
              <w:t>生物质</w:t>
            </w:r>
          </w:p>
        </w:tc>
        <w:tc>
          <w:tcPr>
            <w:tcW w:w="2529" w:type="dxa"/>
            <w:vAlign w:val="center"/>
          </w:tcPr>
          <w:p w14:paraId="4197E3F2" w14:textId="0C1632EB" w:rsidR="00004DDB" w:rsidRPr="00D448EC" w:rsidRDefault="00004DDB" w:rsidP="00004DDB">
            <w:pPr>
              <w:pStyle w:val="a4"/>
            </w:pPr>
            <w:r w:rsidRPr="00D448EC">
              <w:t>50</w:t>
            </w:r>
            <w:r w:rsidRPr="00D448EC">
              <w:t>公斤</w:t>
            </w:r>
            <w:r w:rsidRPr="00D448EC">
              <w:t>/</w:t>
            </w:r>
            <w:r w:rsidRPr="00D448EC">
              <w:t>袋</w:t>
            </w:r>
          </w:p>
        </w:tc>
        <w:tc>
          <w:tcPr>
            <w:tcW w:w="1214" w:type="dxa"/>
            <w:vAlign w:val="center"/>
          </w:tcPr>
          <w:p w14:paraId="7B109C78" w14:textId="3E727F6E" w:rsidR="00004DDB" w:rsidRPr="00D448EC" w:rsidRDefault="00004DDB" w:rsidP="00004DDB">
            <w:pPr>
              <w:pStyle w:val="a4"/>
            </w:pPr>
            <w:r>
              <w:rPr>
                <w:rFonts w:hint="eastAsia"/>
              </w:rPr>
              <w:t>1</w:t>
            </w:r>
            <w:r>
              <w:t>.875</w:t>
            </w:r>
          </w:p>
        </w:tc>
        <w:tc>
          <w:tcPr>
            <w:tcW w:w="1156" w:type="dxa"/>
            <w:vAlign w:val="center"/>
          </w:tcPr>
          <w:p w14:paraId="474F9477" w14:textId="36DDDD4C" w:rsidR="00004DDB" w:rsidRPr="00D448EC" w:rsidRDefault="00004DDB" w:rsidP="00004DDB">
            <w:pPr>
              <w:pStyle w:val="a4"/>
            </w:pPr>
            <w:r>
              <w:rPr>
                <w:rFonts w:hint="eastAsia"/>
              </w:rPr>
              <w:t>4</w:t>
            </w:r>
            <w:r>
              <w:t>500</w:t>
            </w:r>
          </w:p>
        </w:tc>
        <w:tc>
          <w:tcPr>
            <w:tcW w:w="1789" w:type="dxa"/>
            <w:vAlign w:val="center"/>
          </w:tcPr>
          <w:p w14:paraId="52FF7039" w14:textId="186984EE" w:rsidR="00004DDB" w:rsidRPr="00D448EC" w:rsidRDefault="00004DDB" w:rsidP="00004DDB">
            <w:pPr>
              <w:pStyle w:val="a4"/>
            </w:pPr>
            <w:r w:rsidRPr="00D448EC">
              <w:t>汽车覆盖运入</w:t>
            </w:r>
          </w:p>
        </w:tc>
      </w:tr>
    </w:tbl>
    <w:p w14:paraId="6A0377FC" w14:textId="42B35AB1" w:rsidR="00AE5438" w:rsidRPr="00D448EC" w:rsidRDefault="00AB3622" w:rsidP="00AB3622">
      <w:pPr>
        <w:pStyle w:val="ae"/>
        <w:spacing w:before="156"/>
        <w:ind w:firstLine="482"/>
        <w:rPr>
          <w:rFonts w:eastAsia="宋体"/>
        </w:rPr>
      </w:pPr>
      <w:bookmarkStart w:id="170" w:name="_Toc109047598"/>
      <w:r w:rsidRPr="00D448EC">
        <w:rPr>
          <w:rFonts w:eastAsia="宋体"/>
        </w:rPr>
        <w:t>3.1.5</w:t>
      </w:r>
      <w:r w:rsidRPr="00D448EC">
        <w:rPr>
          <w:rFonts w:eastAsia="宋体"/>
        </w:rPr>
        <w:t>劳动定员及工作制度</w:t>
      </w:r>
      <w:bookmarkEnd w:id="170"/>
    </w:p>
    <w:p w14:paraId="72F556B5" w14:textId="4DBA4550" w:rsidR="00AB3622" w:rsidRPr="00D448EC" w:rsidRDefault="00AB3622" w:rsidP="00AB3622">
      <w:pPr>
        <w:pStyle w:val="21"/>
        <w:spacing w:before="156"/>
        <w:ind w:firstLine="480"/>
      </w:pPr>
      <w:r w:rsidRPr="00D448EC">
        <w:rPr>
          <w:rStyle w:val="Char2"/>
        </w:rPr>
        <w:t>本项目劳动定员</w:t>
      </w:r>
      <w:r w:rsidRPr="00D448EC">
        <w:rPr>
          <w:rStyle w:val="Char2"/>
        </w:rPr>
        <w:t>35</w:t>
      </w:r>
      <w:r w:rsidRPr="00D448EC">
        <w:rPr>
          <w:rStyle w:val="Char2"/>
        </w:rPr>
        <w:t>人，项目设置食堂和宿舍，为员工提供食宿。工作实行三班制，一班工作</w:t>
      </w:r>
      <w:r w:rsidRPr="00D448EC">
        <w:rPr>
          <w:rStyle w:val="Char2"/>
        </w:rPr>
        <w:t>8</w:t>
      </w:r>
      <w:r w:rsidRPr="00D448EC">
        <w:rPr>
          <w:rStyle w:val="Char2"/>
        </w:rPr>
        <w:t>小时，年工作</w:t>
      </w:r>
      <w:r w:rsidRPr="00D448EC">
        <w:rPr>
          <w:rStyle w:val="Char2"/>
        </w:rPr>
        <w:t>300</w:t>
      </w:r>
      <w:r w:rsidRPr="00D448EC">
        <w:rPr>
          <w:rStyle w:val="Char2"/>
        </w:rPr>
        <w:t>天</w:t>
      </w:r>
      <w:r w:rsidRPr="00D448EC">
        <w:t>。</w:t>
      </w:r>
    </w:p>
    <w:p w14:paraId="2CD67BD0" w14:textId="77777777" w:rsidR="006B6CC7" w:rsidRPr="00D448EC" w:rsidRDefault="006B6CC7" w:rsidP="006B6CC7">
      <w:pPr>
        <w:pStyle w:val="ae"/>
        <w:spacing w:before="156"/>
        <w:ind w:firstLine="482"/>
        <w:rPr>
          <w:rFonts w:eastAsia="宋体"/>
        </w:rPr>
      </w:pPr>
      <w:bookmarkStart w:id="171" w:name="_Toc43373921"/>
      <w:bookmarkStart w:id="172" w:name="_Toc109047599"/>
      <w:r w:rsidRPr="00D448EC">
        <w:rPr>
          <w:rFonts w:eastAsia="宋体"/>
        </w:rPr>
        <w:t>3.1.6</w:t>
      </w:r>
      <w:r w:rsidRPr="00D448EC">
        <w:rPr>
          <w:rFonts w:eastAsia="宋体"/>
        </w:rPr>
        <w:t>主要生产设备</w:t>
      </w:r>
      <w:bookmarkEnd w:id="171"/>
      <w:bookmarkEnd w:id="172"/>
    </w:p>
    <w:p w14:paraId="5197BAEF" w14:textId="4E2970C0" w:rsidR="006B6CC7" w:rsidRPr="00D448EC" w:rsidRDefault="006B6CC7" w:rsidP="006B6CC7">
      <w:pPr>
        <w:pStyle w:val="af"/>
        <w:ind w:firstLine="480"/>
      </w:pPr>
      <w:r w:rsidRPr="00D448EC">
        <w:t>项目主要生产设备见下表</w:t>
      </w:r>
      <w:r w:rsidRPr="00D448EC">
        <w:t>3.1-</w:t>
      </w:r>
      <w:r w:rsidR="005D58C3" w:rsidRPr="00D448EC">
        <w:t>7</w:t>
      </w:r>
      <w:r w:rsidRPr="00D448EC">
        <w:t>。</w:t>
      </w:r>
    </w:p>
    <w:p w14:paraId="662AB34A" w14:textId="2F820998" w:rsidR="00381400" w:rsidRPr="00D448EC" w:rsidRDefault="00381400" w:rsidP="00381400">
      <w:pPr>
        <w:pStyle w:val="a6"/>
        <w:spacing w:before="156"/>
      </w:pPr>
      <w:r w:rsidRPr="00D448EC">
        <w:t>表</w:t>
      </w:r>
      <w:r w:rsidRPr="00D448EC">
        <w:t>3.1-</w:t>
      </w:r>
      <w:r w:rsidR="005D58C3" w:rsidRPr="00D448EC">
        <w:t>7</w:t>
      </w:r>
      <w:r w:rsidRPr="00D448EC">
        <w:t>项目主要生产设备一览表</w:t>
      </w:r>
    </w:p>
    <w:tbl>
      <w:tblPr>
        <w:tblStyle w:val="TableGrid"/>
        <w:tblW w:w="495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4" w:type="dxa"/>
          <w:left w:w="69" w:type="dxa"/>
          <w:bottom w:w="34" w:type="dxa"/>
          <w:right w:w="72" w:type="dxa"/>
        </w:tblCellMar>
        <w:tblLook w:val="04A0" w:firstRow="1" w:lastRow="0" w:firstColumn="1" w:lastColumn="0" w:noHBand="0" w:noVBand="1"/>
      </w:tblPr>
      <w:tblGrid>
        <w:gridCol w:w="1280"/>
        <w:gridCol w:w="3091"/>
        <w:gridCol w:w="2273"/>
        <w:gridCol w:w="695"/>
        <w:gridCol w:w="874"/>
      </w:tblGrid>
      <w:tr w:rsidR="00CD22DB" w:rsidRPr="00D448EC" w14:paraId="22FD8CC5" w14:textId="77777777" w:rsidTr="00A4294B">
        <w:trPr>
          <w:trHeight w:val="340"/>
          <w:jc w:val="center"/>
        </w:trPr>
        <w:tc>
          <w:tcPr>
            <w:tcW w:w="1280" w:type="dxa"/>
            <w:vAlign w:val="center"/>
          </w:tcPr>
          <w:p w14:paraId="5D02692D" w14:textId="77777777" w:rsidR="00CD22DB" w:rsidRPr="00D448EC" w:rsidRDefault="00CD22DB" w:rsidP="00A4294B">
            <w:pPr>
              <w:spacing w:line="259" w:lineRule="auto"/>
              <w:ind w:right="2"/>
              <w:jc w:val="center"/>
              <w:rPr>
                <w:b/>
                <w:szCs w:val="21"/>
              </w:rPr>
            </w:pPr>
            <w:r w:rsidRPr="00D448EC">
              <w:rPr>
                <w:b/>
                <w:szCs w:val="21"/>
              </w:rPr>
              <w:t>序号</w:t>
            </w:r>
          </w:p>
        </w:tc>
        <w:tc>
          <w:tcPr>
            <w:tcW w:w="3091" w:type="dxa"/>
            <w:vAlign w:val="center"/>
          </w:tcPr>
          <w:p w14:paraId="4089CAAD" w14:textId="77777777" w:rsidR="00CD22DB" w:rsidRPr="00D448EC" w:rsidRDefault="00CD22DB" w:rsidP="00A4294B">
            <w:pPr>
              <w:spacing w:line="259" w:lineRule="auto"/>
              <w:ind w:right="2"/>
              <w:jc w:val="center"/>
              <w:rPr>
                <w:b/>
                <w:szCs w:val="21"/>
              </w:rPr>
            </w:pPr>
            <w:r w:rsidRPr="00D448EC">
              <w:rPr>
                <w:b/>
                <w:szCs w:val="21"/>
              </w:rPr>
              <w:t>设备名称</w:t>
            </w:r>
          </w:p>
        </w:tc>
        <w:tc>
          <w:tcPr>
            <w:tcW w:w="2273" w:type="dxa"/>
            <w:vAlign w:val="center"/>
          </w:tcPr>
          <w:p w14:paraId="013114D6" w14:textId="77777777" w:rsidR="00CD22DB" w:rsidRPr="00D448EC" w:rsidRDefault="00CD22DB" w:rsidP="00A4294B">
            <w:pPr>
              <w:spacing w:line="259" w:lineRule="auto"/>
              <w:ind w:left="406"/>
              <w:jc w:val="center"/>
              <w:rPr>
                <w:b/>
                <w:szCs w:val="21"/>
              </w:rPr>
            </w:pPr>
            <w:r w:rsidRPr="00D448EC">
              <w:rPr>
                <w:b/>
                <w:szCs w:val="21"/>
              </w:rPr>
              <w:t>型号及规格</w:t>
            </w:r>
          </w:p>
        </w:tc>
        <w:tc>
          <w:tcPr>
            <w:tcW w:w="695" w:type="dxa"/>
            <w:vAlign w:val="center"/>
          </w:tcPr>
          <w:p w14:paraId="52F8FBE1" w14:textId="77777777" w:rsidR="00CD22DB" w:rsidRPr="00D448EC" w:rsidRDefault="00CD22DB" w:rsidP="00A4294B">
            <w:pPr>
              <w:spacing w:line="259" w:lineRule="auto"/>
              <w:jc w:val="center"/>
              <w:rPr>
                <w:b/>
                <w:szCs w:val="21"/>
              </w:rPr>
            </w:pPr>
            <w:r w:rsidRPr="00D448EC">
              <w:rPr>
                <w:b/>
                <w:szCs w:val="21"/>
              </w:rPr>
              <w:t>单位</w:t>
            </w:r>
          </w:p>
        </w:tc>
        <w:tc>
          <w:tcPr>
            <w:tcW w:w="874" w:type="dxa"/>
            <w:vAlign w:val="center"/>
          </w:tcPr>
          <w:p w14:paraId="34E3D20A" w14:textId="77777777" w:rsidR="00CD22DB" w:rsidRPr="00D448EC" w:rsidRDefault="00CD22DB" w:rsidP="00A4294B">
            <w:pPr>
              <w:spacing w:line="259" w:lineRule="auto"/>
              <w:jc w:val="center"/>
              <w:rPr>
                <w:b/>
                <w:szCs w:val="21"/>
              </w:rPr>
            </w:pPr>
            <w:r w:rsidRPr="00D448EC">
              <w:rPr>
                <w:b/>
                <w:szCs w:val="21"/>
              </w:rPr>
              <w:t>数量</w:t>
            </w:r>
          </w:p>
        </w:tc>
      </w:tr>
      <w:tr w:rsidR="00CD22DB" w:rsidRPr="00D448EC" w14:paraId="5F99E701" w14:textId="77777777" w:rsidTr="00A4294B">
        <w:trPr>
          <w:trHeight w:val="340"/>
          <w:jc w:val="center"/>
        </w:trPr>
        <w:tc>
          <w:tcPr>
            <w:tcW w:w="8213" w:type="dxa"/>
            <w:gridSpan w:val="5"/>
            <w:vAlign w:val="center"/>
          </w:tcPr>
          <w:p w14:paraId="740E31D0" w14:textId="77777777" w:rsidR="00CD22DB" w:rsidRPr="00D448EC" w:rsidRDefault="00CD22DB" w:rsidP="00A4294B">
            <w:pPr>
              <w:spacing w:line="259" w:lineRule="auto"/>
              <w:jc w:val="center"/>
              <w:rPr>
                <w:b/>
                <w:szCs w:val="21"/>
              </w:rPr>
            </w:pPr>
            <w:r w:rsidRPr="00D448EC">
              <w:rPr>
                <w:b/>
                <w:szCs w:val="21"/>
              </w:rPr>
              <w:t>机械化竖窑生产线</w:t>
            </w:r>
          </w:p>
        </w:tc>
      </w:tr>
      <w:tr w:rsidR="00CD22DB" w:rsidRPr="00D448EC" w14:paraId="28663498" w14:textId="77777777" w:rsidTr="00A4294B">
        <w:trPr>
          <w:trHeight w:val="340"/>
          <w:jc w:val="center"/>
        </w:trPr>
        <w:tc>
          <w:tcPr>
            <w:tcW w:w="1280" w:type="dxa"/>
            <w:vAlign w:val="center"/>
          </w:tcPr>
          <w:p w14:paraId="2E4007AD" w14:textId="77777777" w:rsidR="00CD22DB" w:rsidRPr="00D448EC" w:rsidRDefault="00CD22DB" w:rsidP="00A4294B">
            <w:pPr>
              <w:pStyle w:val="aff1"/>
              <w:widowControl/>
              <w:numPr>
                <w:ilvl w:val="0"/>
                <w:numId w:val="1"/>
              </w:numPr>
              <w:spacing w:line="259" w:lineRule="auto"/>
              <w:ind w:firstLineChars="0"/>
              <w:jc w:val="center"/>
              <w:rPr>
                <w:szCs w:val="21"/>
              </w:rPr>
            </w:pPr>
          </w:p>
        </w:tc>
        <w:tc>
          <w:tcPr>
            <w:tcW w:w="3091" w:type="dxa"/>
            <w:vAlign w:val="center"/>
          </w:tcPr>
          <w:p w14:paraId="69734A6B" w14:textId="77777777" w:rsidR="00CD22DB" w:rsidRPr="00D448EC" w:rsidRDefault="00CD22DB" w:rsidP="00A4294B">
            <w:pPr>
              <w:spacing w:line="259" w:lineRule="auto"/>
              <w:jc w:val="center"/>
              <w:rPr>
                <w:szCs w:val="21"/>
              </w:rPr>
            </w:pPr>
            <w:r w:rsidRPr="00D448EC">
              <w:rPr>
                <w:szCs w:val="21"/>
              </w:rPr>
              <w:t>振动给料机</w:t>
            </w:r>
          </w:p>
        </w:tc>
        <w:tc>
          <w:tcPr>
            <w:tcW w:w="2273" w:type="dxa"/>
            <w:vAlign w:val="center"/>
          </w:tcPr>
          <w:p w14:paraId="06FACB28" w14:textId="77777777" w:rsidR="00CD22DB" w:rsidRPr="00D448EC" w:rsidRDefault="00CD22DB" w:rsidP="00A4294B">
            <w:pPr>
              <w:spacing w:line="259" w:lineRule="auto"/>
              <w:ind w:left="4"/>
              <w:jc w:val="center"/>
              <w:rPr>
                <w:szCs w:val="21"/>
              </w:rPr>
            </w:pPr>
            <w:r w:rsidRPr="00D448EC">
              <w:rPr>
                <w:szCs w:val="21"/>
              </w:rPr>
              <w:t>GZG503</w:t>
            </w:r>
          </w:p>
        </w:tc>
        <w:tc>
          <w:tcPr>
            <w:tcW w:w="695" w:type="dxa"/>
            <w:vAlign w:val="center"/>
          </w:tcPr>
          <w:p w14:paraId="5E5080AA" w14:textId="77777777" w:rsidR="00CD22DB" w:rsidRPr="00D448EC" w:rsidRDefault="00CD22DB" w:rsidP="00A4294B">
            <w:pPr>
              <w:spacing w:line="259" w:lineRule="auto"/>
              <w:ind w:left="122"/>
              <w:jc w:val="center"/>
              <w:rPr>
                <w:szCs w:val="21"/>
              </w:rPr>
            </w:pPr>
            <w:r w:rsidRPr="00D448EC">
              <w:rPr>
                <w:szCs w:val="21"/>
              </w:rPr>
              <w:t>台</w:t>
            </w:r>
          </w:p>
        </w:tc>
        <w:tc>
          <w:tcPr>
            <w:tcW w:w="874" w:type="dxa"/>
            <w:vAlign w:val="center"/>
          </w:tcPr>
          <w:p w14:paraId="5164F05E" w14:textId="77777777" w:rsidR="00CD22DB" w:rsidRPr="00D448EC" w:rsidRDefault="00CD22DB" w:rsidP="00A4294B">
            <w:pPr>
              <w:spacing w:line="259" w:lineRule="auto"/>
              <w:jc w:val="center"/>
              <w:rPr>
                <w:szCs w:val="21"/>
              </w:rPr>
            </w:pPr>
            <w:r w:rsidRPr="00D448EC">
              <w:rPr>
                <w:szCs w:val="21"/>
              </w:rPr>
              <w:t>6</w:t>
            </w:r>
          </w:p>
        </w:tc>
      </w:tr>
      <w:tr w:rsidR="00CD22DB" w:rsidRPr="00D448EC" w14:paraId="0985226F" w14:textId="77777777" w:rsidTr="00A4294B">
        <w:trPr>
          <w:trHeight w:val="340"/>
          <w:jc w:val="center"/>
        </w:trPr>
        <w:tc>
          <w:tcPr>
            <w:tcW w:w="1280" w:type="dxa"/>
            <w:vAlign w:val="center"/>
          </w:tcPr>
          <w:p w14:paraId="73FC7B04" w14:textId="77777777" w:rsidR="00CD22DB" w:rsidRPr="00D448EC" w:rsidRDefault="00CD22DB" w:rsidP="00A4294B">
            <w:pPr>
              <w:pStyle w:val="aff1"/>
              <w:widowControl/>
              <w:numPr>
                <w:ilvl w:val="0"/>
                <w:numId w:val="1"/>
              </w:numPr>
              <w:spacing w:line="259" w:lineRule="auto"/>
              <w:ind w:firstLineChars="0"/>
              <w:jc w:val="center"/>
              <w:rPr>
                <w:szCs w:val="21"/>
              </w:rPr>
            </w:pPr>
          </w:p>
        </w:tc>
        <w:tc>
          <w:tcPr>
            <w:tcW w:w="3091" w:type="dxa"/>
            <w:vAlign w:val="center"/>
          </w:tcPr>
          <w:p w14:paraId="38083374" w14:textId="77777777" w:rsidR="00CD22DB" w:rsidRPr="00D448EC" w:rsidRDefault="00CD22DB" w:rsidP="00A4294B">
            <w:pPr>
              <w:spacing w:line="259" w:lineRule="auto"/>
              <w:jc w:val="center"/>
              <w:rPr>
                <w:szCs w:val="21"/>
              </w:rPr>
            </w:pPr>
            <w:r w:rsidRPr="00D448EC">
              <w:rPr>
                <w:szCs w:val="21"/>
              </w:rPr>
              <w:t>原料皮带机</w:t>
            </w:r>
            <w:r w:rsidRPr="00D448EC">
              <w:rPr>
                <w:szCs w:val="21"/>
              </w:rPr>
              <w:t>(</w:t>
            </w:r>
            <w:proofErr w:type="gramStart"/>
            <w:r w:rsidRPr="00D448EC">
              <w:rPr>
                <w:szCs w:val="21"/>
              </w:rPr>
              <w:t>一</w:t>
            </w:r>
            <w:proofErr w:type="gramEnd"/>
            <w:r w:rsidRPr="00D448EC">
              <w:rPr>
                <w:szCs w:val="21"/>
              </w:rPr>
              <w:t>)</w:t>
            </w:r>
          </w:p>
        </w:tc>
        <w:tc>
          <w:tcPr>
            <w:tcW w:w="2273" w:type="dxa"/>
            <w:vAlign w:val="center"/>
          </w:tcPr>
          <w:p w14:paraId="2DAAAB4E" w14:textId="77777777" w:rsidR="00CD22DB" w:rsidRPr="00D448EC" w:rsidRDefault="00CD22DB" w:rsidP="00A4294B">
            <w:pPr>
              <w:spacing w:line="259" w:lineRule="auto"/>
              <w:ind w:left="4"/>
              <w:jc w:val="center"/>
              <w:rPr>
                <w:szCs w:val="21"/>
              </w:rPr>
            </w:pPr>
            <w:r w:rsidRPr="00D448EC">
              <w:rPr>
                <w:szCs w:val="21"/>
              </w:rPr>
              <w:t>TD75B800</w:t>
            </w:r>
          </w:p>
        </w:tc>
        <w:tc>
          <w:tcPr>
            <w:tcW w:w="695" w:type="dxa"/>
            <w:vAlign w:val="center"/>
          </w:tcPr>
          <w:p w14:paraId="077A91BA" w14:textId="77777777" w:rsidR="00CD22DB" w:rsidRPr="00D448EC" w:rsidRDefault="00CD22DB" w:rsidP="00A4294B">
            <w:pPr>
              <w:spacing w:line="259" w:lineRule="auto"/>
              <w:ind w:left="122"/>
              <w:jc w:val="center"/>
              <w:rPr>
                <w:szCs w:val="21"/>
              </w:rPr>
            </w:pPr>
            <w:r w:rsidRPr="00D448EC">
              <w:rPr>
                <w:szCs w:val="21"/>
              </w:rPr>
              <w:t>台</w:t>
            </w:r>
          </w:p>
        </w:tc>
        <w:tc>
          <w:tcPr>
            <w:tcW w:w="874" w:type="dxa"/>
            <w:vAlign w:val="center"/>
          </w:tcPr>
          <w:p w14:paraId="04353D81" w14:textId="77777777" w:rsidR="00CD22DB" w:rsidRPr="00D448EC" w:rsidRDefault="00CD22DB" w:rsidP="00A4294B">
            <w:pPr>
              <w:spacing w:line="259" w:lineRule="auto"/>
              <w:jc w:val="center"/>
              <w:rPr>
                <w:szCs w:val="21"/>
              </w:rPr>
            </w:pPr>
            <w:r w:rsidRPr="00D448EC">
              <w:rPr>
                <w:szCs w:val="21"/>
              </w:rPr>
              <w:t>2</w:t>
            </w:r>
          </w:p>
        </w:tc>
      </w:tr>
      <w:tr w:rsidR="00CD22DB" w:rsidRPr="00D448EC" w14:paraId="094394E6" w14:textId="77777777" w:rsidTr="00A4294B">
        <w:trPr>
          <w:trHeight w:val="340"/>
          <w:jc w:val="center"/>
        </w:trPr>
        <w:tc>
          <w:tcPr>
            <w:tcW w:w="1280" w:type="dxa"/>
            <w:vAlign w:val="center"/>
          </w:tcPr>
          <w:p w14:paraId="5386A203" w14:textId="77777777" w:rsidR="00CD22DB" w:rsidRPr="00D448EC" w:rsidRDefault="00CD22DB" w:rsidP="00A4294B">
            <w:pPr>
              <w:pStyle w:val="aff1"/>
              <w:widowControl/>
              <w:numPr>
                <w:ilvl w:val="0"/>
                <w:numId w:val="1"/>
              </w:numPr>
              <w:spacing w:line="259" w:lineRule="auto"/>
              <w:ind w:firstLineChars="0"/>
              <w:jc w:val="center"/>
              <w:rPr>
                <w:szCs w:val="21"/>
              </w:rPr>
            </w:pPr>
          </w:p>
        </w:tc>
        <w:tc>
          <w:tcPr>
            <w:tcW w:w="3091" w:type="dxa"/>
            <w:vAlign w:val="center"/>
          </w:tcPr>
          <w:p w14:paraId="6F0234F0" w14:textId="77777777" w:rsidR="00CD22DB" w:rsidRPr="00D448EC" w:rsidRDefault="00CD22DB" w:rsidP="00A4294B">
            <w:pPr>
              <w:spacing w:line="259" w:lineRule="auto"/>
              <w:jc w:val="center"/>
              <w:rPr>
                <w:szCs w:val="21"/>
              </w:rPr>
            </w:pPr>
            <w:r w:rsidRPr="00D448EC">
              <w:rPr>
                <w:szCs w:val="21"/>
              </w:rPr>
              <w:t>袋式除尘器</w:t>
            </w:r>
          </w:p>
        </w:tc>
        <w:tc>
          <w:tcPr>
            <w:tcW w:w="2273" w:type="dxa"/>
            <w:vAlign w:val="center"/>
          </w:tcPr>
          <w:p w14:paraId="42B5D1F3" w14:textId="77777777" w:rsidR="00CD22DB" w:rsidRPr="00D448EC" w:rsidRDefault="00CD22DB" w:rsidP="00A4294B">
            <w:pPr>
              <w:spacing w:line="259" w:lineRule="auto"/>
              <w:ind w:left="4"/>
              <w:jc w:val="center"/>
              <w:rPr>
                <w:szCs w:val="21"/>
              </w:rPr>
            </w:pPr>
            <w:r w:rsidRPr="00D448EC">
              <w:rPr>
                <w:szCs w:val="21"/>
              </w:rPr>
              <w:t>HMC-96</w:t>
            </w:r>
          </w:p>
        </w:tc>
        <w:tc>
          <w:tcPr>
            <w:tcW w:w="695" w:type="dxa"/>
            <w:vAlign w:val="center"/>
          </w:tcPr>
          <w:p w14:paraId="54442D5E" w14:textId="77777777" w:rsidR="00CD22DB" w:rsidRPr="00D448EC" w:rsidRDefault="00CD22DB" w:rsidP="00A4294B">
            <w:pPr>
              <w:spacing w:line="259" w:lineRule="auto"/>
              <w:ind w:left="122"/>
              <w:jc w:val="center"/>
              <w:rPr>
                <w:szCs w:val="21"/>
              </w:rPr>
            </w:pPr>
            <w:r w:rsidRPr="00D448EC">
              <w:rPr>
                <w:szCs w:val="21"/>
              </w:rPr>
              <w:t>台</w:t>
            </w:r>
          </w:p>
        </w:tc>
        <w:tc>
          <w:tcPr>
            <w:tcW w:w="874" w:type="dxa"/>
            <w:vAlign w:val="center"/>
          </w:tcPr>
          <w:p w14:paraId="568D6409" w14:textId="77777777" w:rsidR="00CD22DB" w:rsidRPr="00D448EC" w:rsidRDefault="00CD22DB" w:rsidP="00A4294B">
            <w:pPr>
              <w:spacing w:line="259" w:lineRule="auto"/>
              <w:jc w:val="center"/>
              <w:rPr>
                <w:szCs w:val="21"/>
              </w:rPr>
            </w:pPr>
            <w:r w:rsidRPr="00D448EC">
              <w:rPr>
                <w:szCs w:val="21"/>
              </w:rPr>
              <w:t>2</w:t>
            </w:r>
          </w:p>
        </w:tc>
      </w:tr>
      <w:tr w:rsidR="00CD22DB" w:rsidRPr="00D448EC" w14:paraId="08E2048E" w14:textId="77777777" w:rsidTr="00A4294B">
        <w:trPr>
          <w:trHeight w:val="340"/>
          <w:jc w:val="center"/>
        </w:trPr>
        <w:tc>
          <w:tcPr>
            <w:tcW w:w="1280" w:type="dxa"/>
            <w:vAlign w:val="center"/>
          </w:tcPr>
          <w:p w14:paraId="00B3F70D" w14:textId="77777777" w:rsidR="00CD22DB" w:rsidRPr="00D448EC" w:rsidRDefault="00CD22DB" w:rsidP="00A4294B">
            <w:pPr>
              <w:pStyle w:val="aff1"/>
              <w:widowControl/>
              <w:numPr>
                <w:ilvl w:val="0"/>
                <w:numId w:val="1"/>
              </w:numPr>
              <w:spacing w:line="259" w:lineRule="auto"/>
              <w:ind w:firstLineChars="0"/>
              <w:jc w:val="center"/>
              <w:rPr>
                <w:szCs w:val="21"/>
              </w:rPr>
            </w:pPr>
          </w:p>
        </w:tc>
        <w:tc>
          <w:tcPr>
            <w:tcW w:w="3091" w:type="dxa"/>
            <w:vAlign w:val="center"/>
          </w:tcPr>
          <w:p w14:paraId="131969BE" w14:textId="77777777" w:rsidR="00CD22DB" w:rsidRPr="00D448EC" w:rsidRDefault="00CD22DB" w:rsidP="00A4294B">
            <w:pPr>
              <w:spacing w:line="259" w:lineRule="auto"/>
              <w:jc w:val="center"/>
              <w:rPr>
                <w:szCs w:val="21"/>
              </w:rPr>
            </w:pPr>
            <w:r w:rsidRPr="00D448EC">
              <w:rPr>
                <w:szCs w:val="21"/>
              </w:rPr>
              <w:t>正三</w:t>
            </w:r>
            <w:proofErr w:type="gramStart"/>
            <w:r w:rsidRPr="00D448EC">
              <w:rPr>
                <w:szCs w:val="21"/>
              </w:rPr>
              <w:t>通分料阀</w:t>
            </w:r>
            <w:proofErr w:type="gramEnd"/>
          </w:p>
        </w:tc>
        <w:tc>
          <w:tcPr>
            <w:tcW w:w="2273" w:type="dxa"/>
            <w:vAlign w:val="center"/>
          </w:tcPr>
          <w:p w14:paraId="50FA6475" w14:textId="77777777" w:rsidR="00CD22DB" w:rsidRPr="00D448EC" w:rsidRDefault="00CD22DB" w:rsidP="00A4294B">
            <w:pPr>
              <w:spacing w:line="259" w:lineRule="auto"/>
              <w:ind w:left="4"/>
              <w:jc w:val="center"/>
              <w:rPr>
                <w:szCs w:val="21"/>
              </w:rPr>
            </w:pPr>
            <w:r w:rsidRPr="00D448EC">
              <w:rPr>
                <w:szCs w:val="21"/>
              </w:rPr>
              <w:t>500X500</w:t>
            </w:r>
          </w:p>
        </w:tc>
        <w:tc>
          <w:tcPr>
            <w:tcW w:w="695" w:type="dxa"/>
            <w:vAlign w:val="center"/>
          </w:tcPr>
          <w:p w14:paraId="30ECB7F5" w14:textId="77777777" w:rsidR="00CD22DB" w:rsidRPr="00D448EC" w:rsidRDefault="00CD22DB" w:rsidP="00A4294B">
            <w:pPr>
              <w:spacing w:line="259" w:lineRule="auto"/>
              <w:ind w:left="122"/>
              <w:jc w:val="center"/>
              <w:rPr>
                <w:szCs w:val="21"/>
              </w:rPr>
            </w:pPr>
            <w:r w:rsidRPr="00D448EC">
              <w:rPr>
                <w:szCs w:val="21"/>
              </w:rPr>
              <w:t>台</w:t>
            </w:r>
          </w:p>
        </w:tc>
        <w:tc>
          <w:tcPr>
            <w:tcW w:w="874" w:type="dxa"/>
            <w:vAlign w:val="center"/>
          </w:tcPr>
          <w:p w14:paraId="0459ECE7" w14:textId="77777777" w:rsidR="00CD22DB" w:rsidRPr="00D448EC" w:rsidRDefault="00CD22DB" w:rsidP="00A4294B">
            <w:pPr>
              <w:spacing w:line="259" w:lineRule="auto"/>
              <w:jc w:val="center"/>
              <w:rPr>
                <w:szCs w:val="21"/>
              </w:rPr>
            </w:pPr>
            <w:r w:rsidRPr="00D448EC">
              <w:rPr>
                <w:szCs w:val="21"/>
              </w:rPr>
              <w:t>2</w:t>
            </w:r>
          </w:p>
        </w:tc>
      </w:tr>
      <w:tr w:rsidR="00CD22DB" w:rsidRPr="00D448EC" w14:paraId="6AB0D4E1" w14:textId="77777777" w:rsidTr="00A4294B">
        <w:trPr>
          <w:trHeight w:val="340"/>
          <w:jc w:val="center"/>
        </w:trPr>
        <w:tc>
          <w:tcPr>
            <w:tcW w:w="1280" w:type="dxa"/>
            <w:vAlign w:val="center"/>
          </w:tcPr>
          <w:p w14:paraId="61D57C9F" w14:textId="77777777" w:rsidR="00CD22DB" w:rsidRPr="00D448EC" w:rsidRDefault="00CD22DB" w:rsidP="00A4294B">
            <w:pPr>
              <w:pStyle w:val="aff1"/>
              <w:widowControl/>
              <w:numPr>
                <w:ilvl w:val="0"/>
                <w:numId w:val="1"/>
              </w:numPr>
              <w:spacing w:line="259" w:lineRule="auto"/>
              <w:ind w:firstLineChars="0"/>
              <w:jc w:val="center"/>
              <w:rPr>
                <w:szCs w:val="21"/>
              </w:rPr>
            </w:pPr>
          </w:p>
        </w:tc>
        <w:tc>
          <w:tcPr>
            <w:tcW w:w="3091" w:type="dxa"/>
            <w:vAlign w:val="center"/>
          </w:tcPr>
          <w:p w14:paraId="561AD313" w14:textId="77777777" w:rsidR="00CD22DB" w:rsidRPr="00D448EC" w:rsidRDefault="00CD22DB" w:rsidP="00A4294B">
            <w:pPr>
              <w:spacing w:line="259" w:lineRule="auto"/>
              <w:jc w:val="center"/>
              <w:rPr>
                <w:szCs w:val="21"/>
              </w:rPr>
            </w:pPr>
            <w:r w:rsidRPr="00D448EC">
              <w:rPr>
                <w:szCs w:val="21"/>
              </w:rPr>
              <w:t>原料</w:t>
            </w:r>
            <w:proofErr w:type="gramStart"/>
            <w:r w:rsidRPr="00D448EC">
              <w:rPr>
                <w:szCs w:val="21"/>
              </w:rPr>
              <w:t>仓顶</w:t>
            </w:r>
            <w:proofErr w:type="gramEnd"/>
            <w:r w:rsidRPr="00D448EC">
              <w:rPr>
                <w:szCs w:val="21"/>
              </w:rPr>
              <w:t>皮带机</w:t>
            </w:r>
          </w:p>
        </w:tc>
        <w:tc>
          <w:tcPr>
            <w:tcW w:w="2273" w:type="dxa"/>
            <w:vAlign w:val="center"/>
          </w:tcPr>
          <w:p w14:paraId="5E206EA5" w14:textId="77777777" w:rsidR="00CD22DB" w:rsidRPr="00D448EC" w:rsidRDefault="00CD22DB" w:rsidP="00A4294B">
            <w:pPr>
              <w:spacing w:line="259" w:lineRule="auto"/>
              <w:ind w:left="4"/>
              <w:jc w:val="center"/>
              <w:rPr>
                <w:szCs w:val="21"/>
              </w:rPr>
            </w:pPr>
            <w:r w:rsidRPr="00D448EC">
              <w:rPr>
                <w:szCs w:val="21"/>
              </w:rPr>
              <w:t>TD75B800</w:t>
            </w:r>
          </w:p>
        </w:tc>
        <w:tc>
          <w:tcPr>
            <w:tcW w:w="695" w:type="dxa"/>
            <w:vAlign w:val="center"/>
          </w:tcPr>
          <w:p w14:paraId="1D419B9E" w14:textId="77777777" w:rsidR="00CD22DB" w:rsidRPr="00D448EC" w:rsidRDefault="00CD22DB" w:rsidP="00A4294B">
            <w:pPr>
              <w:spacing w:line="259" w:lineRule="auto"/>
              <w:ind w:left="122"/>
              <w:jc w:val="center"/>
              <w:rPr>
                <w:szCs w:val="21"/>
              </w:rPr>
            </w:pPr>
            <w:r w:rsidRPr="00D448EC">
              <w:rPr>
                <w:szCs w:val="21"/>
              </w:rPr>
              <w:t>台</w:t>
            </w:r>
          </w:p>
        </w:tc>
        <w:tc>
          <w:tcPr>
            <w:tcW w:w="874" w:type="dxa"/>
            <w:vAlign w:val="center"/>
          </w:tcPr>
          <w:p w14:paraId="78FBB08C" w14:textId="77777777" w:rsidR="00CD22DB" w:rsidRPr="00D448EC" w:rsidRDefault="00CD22DB" w:rsidP="00A4294B">
            <w:pPr>
              <w:spacing w:line="259" w:lineRule="auto"/>
              <w:jc w:val="center"/>
              <w:rPr>
                <w:szCs w:val="21"/>
              </w:rPr>
            </w:pPr>
            <w:r w:rsidRPr="00D448EC">
              <w:rPr>
                <w:szCs w:val="21"/>
              </w:rPr>
              <w:t>2</w:t>
            </w:r>
          </w:p>
        </w:tc>
      </w:tr>
      <w:tr w:rsidR="00CD22DB" w:rsidRPr="00D448EC" w14:paraId="2DCF11FF" w14:textId="77777777" w:rsidTr="00A4294B">
        <w:trPr>
          <w:trHeight w:val="340"/>
          <w:jc w:val="center"/>
        </w:trPr>
        <w:tc>
          <w:tcPr>
            <w:tcW w:w="1280" w:type="dxa"/>
            <w:vAlign w:val="center"/>
          </w:tcPr>
          <w:p w14:paraId="1CE3BCD8" w14:textId="77777777" w:rsidR="00CD22DB" w:rsidRPr="00D448EC" w:rsidRDefault="00CD22DB" w:rsidP="00A4294B">
            <w:pPr>
              <w:pStyle w:val="aff1"/>
              <w:widowControl/>
              <w:numPr>
                <w:ilvl w:val="0"/>
                <w:numId w:val="1"/>
              </w:numPr>
              <w:spacing w:line="259" w:lineRule="auto"/>
              <w:ind w:firstLineChars="0"/>
              <w:jc w:val="center"/>
              <w:rPr>
                <w:szCs w:val="21"/>
              </w:rPr>
            </w:pPr>
          </w:p>
        </w:tc>
        <w:tc>
          <w:tcPr>
            <w:tcW w:w="3091" w:type="dxa"/>
            <w:vAlign w:val="center"/>
          </w:tcPr>
          <w:p w14:paraId="67D05CAB" w14:textId="77777777" w:rsidR="00CD22DB" w:rsidRPr="00D448EC" w:rsidRDefault="00CD22DB" w:rsidP="00A4294B">
            <w:pPr>
              <w:spacing w:line="259" w:lineRule="auto"/>
              <w:jc w:val="center"/>
              <w:rPr>
                <w:szCs w:val="21"/>
              </w:rPr>
            </w:pPr>
            <w:proofErr w:type="gramStart"/>
            <w:r w:rsidRPr="00D448EC">
              <w:rPr>
                <w:szCs w:val="21"/>
              </w:rPr>
              <w:t>手动棒阀</w:t>
            </w:r>
            <w:proofErr w:type="gramEnd"/>
          </w:p>
        </w:tc>
        <w:tc>
          <w:tcPr>
            <w:tcW w:w="2273" w:type="dxa"/>
            <w:vAlign w:val="center"/>
          </w:tcPr>
          <w:p w14:paraId="3F8000C9" w14:textId="77777777" w:rsidR="00CD22DB" w:rsidRPr="00D448EC" w:rsidRDefault="00CD22DB" w:rsidP="00A4294B">
            <w:pPr>
              <w:spacing w:line="259" w:lineRule="auto"/>
              <w:ind w:left="4"/>
              <w:jc w:val="center"/>
              <w:rPr>
                <w:szCs w:val="21"/>
              </w:rPr>
            </w:pPr>
            <w:r w:rsidRPr="00D448EC">
              <w:rPr>
                <w:szCs w:val="21"/>
              </w:rPr>
              <w:t>400X400</w:t>
            </w:r>
          </w:p>
        </w:tc>
        <w:tc>
          <w:tcPr>
            <w:tcW w:w="695" w:type="dxa"/>
            <w:vAlign w:val="center"/>
          </w:tcPr>
          <w:p w14:paraId="2CAAF1BE" w14:textId="77777777" w:rsidR="00CD22DB" w:rsidRPr="00D448EC" w:rsidRDefault="00CD22DB" w:rsidP="00A4294B">
            <w:pPr>
              <w:spacing w:line="259" w:lineRule="auto"/>
              <w:ind w:left="122"/>
              <w:jc w:val="center"/>
              <w:rPr>
                <w:szCs w:val="21"/>
              </w:rPr>
            </w:pPr>
            <w:r w:rsidRPr="00D448EC">
              <w:rPr>
                <w:szCs w:val="21"/>
              </w:rPr>
              <w:t>台</w:t>
            </w:r>
          </w:p>
        </w:tc>
        <w:tc>
          <w:tcPr>
            <w:tcW w:w="874" w:type="dxa"/>
            <w:vAlign w:val="center"/>
          </w:tcPr>
          <w:p w14:paraId="3508CDE1" w14:textId="77777777" w:rsidR="00CD22DB" w:rsidRPr="00D448EC" w:rsidRDefault="00CD22DB" w:rsidP="00A4294B">
            <w:pPr>
              <w:spacing w:line="259" w:lineRule="auto"/>
              <w:jc w:val="center"/>
              <w:rPr>
                <w:szCs w:val="21"/>
              </w:rPr>
            </w:pPr>
            <w:r w:rsidRPr="00D448EC">
              <w:rPr>
                <w:szCs w:val="21"/>
              </w:rPr>
              <w:t>16</w:t>
            </w:r>
          </w:p>
        </w:tc>
      </w:tr>
      <w:tr w:rsidR="00CD22DB" w:rsidRPr="00D448EC" w14:paraId="658D9FFD" w14:textId="77777777" w:rsidTr="00A4294B">
        <w:trPr>
          <w:trHeight w:val="340"/>
          <w:jc w:val="center"/>
        </w:trPr>
        <w:tc>
          <w:tcPr>
            <w:tcW w:w="1280" w:type="dxa"/>
            <w:vAlign w:val="center"/>
          </w:tcPr>
          <w:p w14:paraId="7BF234A2" w14:textId="77777777" w:rsidR="00CD22DB" w:rsidRPr="00D448EC" w:rsidRDefault="00CD22DB" w:rsidP="00A4294B">
            <w:pPr>
              <w:pStyle w:val="aff1"/>
              <w:widowControl/>
              <w:numPr>
                <w:ilvl w:val="0"/>
                <w:numId w:val="1"/>
              </w:numPr>
              <w:spacing w:line="259" w:lineRule="auto"/>
              <w:ind w:right="4" w:firstLineChars="0"/>
              <w:jc w:val="center"/>
              <w:rPr>
                <w:szCs w:val="21"/>
              </w:rPr>
            </w:pPr>
          </w:p>
        </w:tc>
        <w:tc>
          <w:tcPr>
            <w:tcW w:w="3091" w:type="dxa"/>
            <w:vAlign w:val="center"/>
          </w:tcPr>
          <w:p w14:paraId="15DA1241" w14:textId="77777777" w:rsidR="00CD22DB" w:rsidRPr="00D448EC" w:rsidRDefault="00CD22DB" w:rsidP="00A4294B">
            <w:pPr>
              <w:spacing w:line="259" w:lineRule="auto"/>
              <w:ind w:right="4"/>
              <w:jc w:val="center"/>
              <w:rPr>
                <w:szCs w:val="21"/>
              </w:rPr>
            </w:pPr>
            <w:r w:rsidRPr="00D448EC">
              <w:rPr>
                <w:szCs w:val="21"/>
              </w:rPr>
              <w:t>振动给料筛</w:t>
            </w:r>
          </w:p>
        </w:tc>
        <w:tc>
          <w:tcPr>
            <w:tcW w:w="2273" w:type="dxa"/>
            <w:vAlign w:val="center"/>
          </w:tcPr>
          <w:p w14:paraId="69FB1490" w14:textId="77777777" w:rsidR="00CD22DB" w:rsidRPr="00D448EC" w:rsidRDefault="00CD22DB" w:rsidP="00A4294B">
            <w:pPr>
              <w:spacing w:line="259" w:lineRule="auto"/>
              <w:jc w:val="center"/>
              <w:rPr>
                <w:szCs w:val="21"/>
              </w:rPr>
            </w:pPr>
            <w:r w:rsidRPr="00D448EC">
              <w:rPr>
                <w:szCs w:val="21"/>
              </w:rPr>
              <w:t>GZG503</w:t>
            </w:r>
          </w:p>
        </w:tc>
        <w:tc>
          <w:tcPr>
            <w:tcW w:w="695" w:type="dxa"/>
            <w:vAlign w:val="center"/>
          </w:tcPr>
          <w:p w14:paraId="6050C70E" w14:textId="77777777" w:rsidR="00CD22DB" w:rsidRPr="00D448EC" w:rsidRDefault="00CD22DB" w:rsidP="00A4294B">
            <w:pPr>
              <w:spacing w:line="259" w:lineRule="auto"/>
              <w:ind w:left="69"/>
              <w:jc w:val="center"/>
              <w:rPr>
                <w:szCs w:val="21"/>
              </w:rPr>
            </w:pPr>
            <w:r w:rsidRPr="00D448EC">
              <w:rPr>
                <w:szCs w:val="21"/>
              </w:rPr>
              <w:t>台</w:t>
            </w:r>
          </w:p>
        </w:tc>
        <w:tc>
          <w:tcPr>
            <w:tcW w:w="874" w:type="dxa"/>
            <w:vAlign w:val="center"/>
          </w:tcPr>
          <w:p w14:paraId="15F14FC3" w14:textId="77777777" w:rsidR="00CD22DB" w:rsidRPr="00D448EC" w:rsidRDefault="00CD22DB" w:rsidP="00A4294B">
            <w:pPr>
              <w:spacing w:line="259" w:lineRule="auto"/>
              <w:ind w:right="5"/>
              <w:jc w:val="center"/>
              <w:rPr>
                <w:szCs w:val="21"/>
              </w:rPr>
            </w:pPr>
            <w:r w:rsidRPr="00D448EC">
              <w:rPr>
                <w:szCs w:val="21"/>
              </w:rPr>
              <w:t>6</w:t>
            </w:r>
          </w:p>
        </w:tc>
      </w:tr>
      <w:tr w:rsidR="00CD22DB" w:rsidRPr="00D448EC" w14:paraId="3B2F9270" w14:textId="77777777" w:rsidTr="00A4294B">
        <w:trPr>
          <w:trHeight w:val="340"/>
          <w:jc w:val="center"/>
        </w:trPr>
        <w:tc>
          <w:tcPr>
            <w:tcW w:w="1280" w:type="dxa"/>
            <w:vAlign w:val="center"/>
          </w:tcPr>
          <w:p w14:paraId="053F96F0" w14:textId="77777777" w:rsidR="00CD22DB" w:rsidRPr="00D448EC" w:rsidRDefault="00CD22DB" w:rsidP="00A4294B">
            <w:pPr>
              <w:pStyle w:val="aff1"/>
              <w:widowControl/>
              <w:numPr>
                <w:ilvl w:val="0"/>
                <w:numId w:val="1"/>
              </w:numPr>
              <w:spacing w:line="259" w:lineRule="auto"/>
              <w:ind w:right="4" w:firstLineChars="0"/>
              <w:jc w:val="center"/>
              <w:rPr>
                <w:szCs w:val="21"/>
              </w:rPr>
            </w:pPr>
          </w:p>
        </w:tc>
        <w:tc>
          <w:tcPr>
            <w:tcW w:w="3091" w:type="dxa"/>
            <w:vAlign w:val="center"/>
          </w:tcPr>
          <w:p w14:paraId="738E297C" w14:textId="77777777" w:rsidR="00CD22DB" w:rsidRPr="00D448EC" w:rsidRDefault="00CD22DB" w:rsidP="00A4294B">
            <w:pPr>
              <w:spacing w:line="259" w:lineRule="auto"/>
              <w:ind w:right="4"/>
              <w:jc w:val="center"/>
              <w:rPr>
                <w:szCs w:val="21"/>
              </w:rPr>
            </w:pPr>
            <w:r w:rsidRPr="00D448EC">
              <w:rPr>
                <w:szCs w:val="21"/>
              </w:rPr>
              <w:t>电磁振动给料机</w:t>
            </w:r>
          </w:p>
        </w:tc>
        <w:tc>
          <w:tcPr>
            <w:tcW w:w="2273" w:type="dxa"/>
            <w:vAlign w:val="center"/>
          </w:tcPr>
          <w:p w14:paraId="2FDA7202" w14:textId="77777777" w:rsidR="00CD22DB" w:rsidRPr="00D448EC" w:rsidRDefault="00CD22DB" w:rsidP="00A4294B">
            <w:pPr>
              <w:spacing w:line="259" w:lineRule="auto"/>
              <w:jc w:val="center"/>
              <w:rPr>
                <w:szCs w:val="21"/>
              </w:rPr>
            </w:pPr>
            <w:r w:rsidRPr="00D448EC">
              <w:rPr>
                <w:szCs w:val="21"/>
              </w:rPr>
              <w:t>GZ4</w:t>
            </w:r>
          </w:p>
        </w:tc>
        <w:tc>
          <w:tcPr>
            <w:tcW w:w="695" w:type="dxa"/>
            <w:vAlign w:val="center"/>
          </w:tcPr>
          <w:p w14:paraId="6A548938" w14:textId="77777777" w:rsidR="00CD22DB" w:rsidRPr="00D448EC" w:rsidRDefault="00CD22DB" w:rsidP="00A4294B">
            <w:pPr>
              <w:spacing w:line="259" w:lineRule="auto"/>
              <w:ind w:left="69"/>
              <w:jc w:val="center"/>
              <w:rPr>
                <w:szCs w:val="21"/>
              </w:rPr>
            </w:pPr>
            <w:r w:rsidRPr="00D448EC">
              <w:rPr>
                <w:szCs w:val="21"/>
              </w:rPr>
              <w:t>套</w:t>
            </w:r>
          </w:p>
        </w:tc>
        <w:tc>
          <w:tcPr>
            <w:tcW w:w="874" w:type="dxa"/>
            <w:vAlign w:val="center"/>
          </w:tcPr>
          <w:p w14:paraId="48212905" w14:textId="77777777" w:rsidR="00CD22DB" w:rsidRPr="00D448EC" w:rsidRDefault="00CD22DB" w:rsidP="00A4294B">
            <w:pPr>
              <w:spacing w:line="259" w:lineRule="auto"/>
              <w:ind w:right="5"/>
              <w:jc w:val="center"/>
              <w:rPr>
                <w:szCs w:val="21"/>
              </w:rPr>
            </w:pPr>
            <w:r w:rsidRPr="00D448EC">
              <w:rPr>
                <w:szCs w:val="21"/>
              </w:rPr>
              <w:t>6</w:t>
            </w:r>
          </w:p>
        </w:tc>
      </w:tr>
      <w:tr w:rsidR="00CD22DB" w:rsidRPr="00D448EC" w14:paraId="250D0F6E" w14:textId="77777777" w:rsidTr="00A4294B">
        <w:trPr>
          <w:trHeight w:val="340"/>
          <w:jc w:val="center"/>
        </w:trPr>
        <w:tc>
          <w:tcPr>
            <w:tcW w:w="1280" w:type="dxa"/>
            <w:vAlign w:val="center"/>
          </w:tcPr>
          <w:p w14:paraId="2B11A290" w14:textId="77777777" w:rsidR="00CD22DB" w:rsidRPr="00D448EC" w:rsidRDefault="00CD22DB" w:rsidP="00A4294B">
            <w:pPr>
              <w:pStyle w:val="aff1"/>
              <w:widowControl/>
              <w:numPr>
                <w:ilvl w:val="0"/>
                <w:numId w:val="1"/>
              </w:numPr>
              <w:spacing w:line="259" w:lineRule="auto"/>
              <w:ind w:firstLineChars="0"/>
              <w:jc w:val="center"/>
              <w:rPr>
                <w:szCs w:val="21"/>
              </w:rPr>
            </w:pPr>
          </w:p>
        </w:tc>
        <w:tc>
          <w:tcPr>
            <w:tcW w:w="3091" w:type="dxa"/>
            <w:vAlign w:val="center"/>
          </w:tcPr>
          <w:p w14:paraId="5E9639EA" w14:textId="77777777" w:rsidR="00CD22DB" w:rsidRPr="00D448EC" w:rsidRDefault="00CD22DB" w:rsidP="00A4294B">
            <w:pPr>
              <w:spacing w:line="259" w:lineRule="auto"/>
              <w:ind w:left="130"/>
              <w:jc w:val="center"/>
              <w:rPr>
                <w:szCs w:val="21"/>
              </w:rPr>
            </w:pPr>
            <w:r w:rsidRPr="00D448EC">
              <w:rPr>
                <w:szCs w:val="21"/>
              </w:rPr>
              <w:t>石灰石计量称重装置</w:t>
            </w:r>
          </w:p>
        </w:tc>
        <w:tc>
          <w:tcPr>
            <w:tcW w:w="2273" w:type="dxa"/>
            <w:vAlign w:val="center"/>
          </w:tcPr>
          <w:p w14:paraId="4438AA69" w14:textId="77777777" w:rsidR="00CD22DB" w:rsidRPr="00D448EC" w:rsidRDefault="00CD22DB" w:rsidP="00A4294B">
            <w:pPr>
              <w:spacing w:line="259" w:lineRule="auto"/>
              <w:jc w:val="center"/>
              <w:rPr>
                <w:szCs w:val="21"/>
              </w:rPr>
            </w:pPr>
            <w:r w:rsidRPr="00D448EC">
              <w:rPr>
                <w:szCs w:val="21"/>
              </w:rPr>
              <w:t>计量：</w:t>
            </w:r>
            <w:r w:rsidRPr="00D448EC">
              <w:rPr>
                <w:szCs w:val="21"/>
              </w:rPr>
              <w:t>1000kg</w:t>
            </w:r>
          </w:p>
        </w:tc>
        <w:tc>
          <w:tcPr>
            <w:tcW w:w="695" w:type="dxa"/>
            <w:vAlign w:val="center"/>
          </w:tcPr>
          <w:p w14:paraId="4CEE6745" w14:textId="77777777" w:rsidR="00CD22DB" w:rsidRPr="00D448EC" w:rsidRDefault="00CD22DB" w:rsidP="00A4294B">
            <w:pPr>
              <w:spacing w:line="259" w:lineRule="auto"/>
              <w:ind w:left="69"/>
              <w:jc w:val="center"/>
              <w:rPr>
                <w:szCs w:val="21"/>
              </w:rPr>
            </w:pPr>
            <w:r w:rsidRPr="00D448EC">
              <w:rPr>
                <w:szCs w:val="21"/>
              </w:rPr>
              <w:t>套</w:t>
            </w:r>
          </w:p>
        </w:tc>
        <w:tc>
          <w:tcPr>
            <w:tcW w:w="874" w:type="dxa"/>
            <w:vAlign w:val="center"/>
          </w:tcPr>
          <w:p w14:paraId="70FC95D5" w14:textId="77777777" w:rsidR="00CD22DB" w:rsidRPr="00D448EC" w:rsidRDefault="00CD22DB" w:rsidP="00A4294B">
            <w:pPr>
              <w:spacing w:line="259" w:lineRule="auto"/>
              <w:ind w:right="5"/>
              <w:jc w:val="center"/>
              <w:rPr>
                <w:szCs w:val="21"/>
              </w:rPr>
            </w:pPr>
            <w:r w:rsidRPr="00D448EC">
              <w:rPr>
                <w:szCs w:val="21"/>
              </w:rPr>
              <w:t>6</w:t>
            </w:r>
          </w:p>
        </w:tc>
      </w:tr>
      <w:tr w:rsidR="00CD22DB" w:rsidRPr="00D448EC" w14:paraId="1F4B64FF" w14:textId="77777777" w:rsidTr="00A4294B">
        <w:trPr>
          <w:trHeight w:val="340"/>
          <w:jc w:val="center"/>
        </w:trPr>
        <w:tc>
          <w:tcPr>
            <w:tcW w:w="1280" w:type="dxa"/>
            <w:vAlign w:val="center"/>
          </w:tcPr>
          <w:p w14:paraId="0115BCF7" w14:textId="77777777" w:rsidR="00CD22DB" w:rsidRPr="00D448EC" w:rsidRDefault="00CD22DB" w:rsidP="00A4294B">
            <w:pPr>
              <w:pStyle w:val="aff1"/>
              <w:widowControl/>
              <w:numPr>
                <w:ilvl w:val="0"/>
                <w:numId w:val="1"/>
              </w:numPr>
              <w:spacing w:line="259" w:lineRule="auto"/>
              <w:ind w:right="4" w:firstLineChars="0"/>
              <w:jc w:val="center"/>
              <w:rPr>
                <w:szCs w:val="21"/>
              </w:rPr>
            </w:pPr>
          </w:p>
        </w:tc>
        <w:tc>
          <w:tcPr>
            <w:tcW w:w="3091" w:type="dxa"/>
            <w:vAlign w:val="center"/>
          </w:tcPr>
          <w:p w14:paraId="39FF0694" w14:textId="77777777" w:rsidR="00CD22DB" w:rsidRPr="00D448EC" w:rsidRDefault="00CD22DB" w:rsidP="00A4294B">
            <w:pPr>
              <w:spacing w:line="259" w:lineRule="auto"/>
              <w:ind w:right="4"/>
              <w:jc w:val="center"/>
              <w:rPr>
                <w:szCs w:val="21"/>
              </w:rPr>
            </w:pPr>
            <w:r w:rsidRPr="00D448EC">
              <w:rPr>
                <w:szCs w:val="21"/>
              </w:rPr>
              <w:t>煤计量称重装置</w:t>
            </w:r>
          </w:p>
        </w:tc>
        <w:tc>
          <w:tcPr>
            <w:tcW w:w="2273" w:type="dxa"/>
            <w:vAlign w:val="center"/>
          </w:tcPr>
          <w:p w14:paraId="07AC341C" w14:textId="77777777" w:rsidR="00CD22DB" w:rsidRPr="00D448EC" w:rsidRDefault="00CD22DB" w:rsidP="00A4294B">
            <w:pPr>
              <w:spacing w:line="259" w:lineRule="auto"/>
              <w:jc w:val="center"/>
              <w:rPr>
                <w:szCs w:val="21"/>
              </w:rPr>
            </w:pPr>
            <w:r w:rsidRPr="00D448EC">
              <w:rPr>
                <w:szCs w:val="21"/>
              </w:rPr>
              <w:t>计量：</w:t>
            </w:r>
            <w:r w:rsidRPr="00D448EC">
              <w:rPr>
                <w:szCs w:val="21"/>
              </w:rPr>
              <w:t>200kg</w:t>
            </w:r>
          </w:p>
        </w:tc>
        <w:tc>
          <w:tcPr>
            <w:tcW w:w="695" w:type="dxa"/>
            <w:vAlign w:val="center"/>
          </w:tcPr>
          <w:p w14:paraId="7457DB07" w14:textId="77777777" w:rsidR="00CD22DB" w:rsidRPr="00D448EC" w:rsidRDefault="00CD22DB" w:rsidP="00A4294B">
            <w:pPr>
              <w:spacing w:line="259" w:lineRule="auto"/>
              <w:ind w:left="69"/>
              <w:jc w:val="center"/>
              <w:rPr>
                <w:szCs w:val="21"/>
              </w:rPr>
            </w:pPr>
            <w:r w:rsidRPr="00D448EC">
              <w:rPr>
                <w:szCs w:val="21"/>
              </w:rPr>
              <w:t>套</w:t>
            </w:r>
          </w:p>
        </w:tc>
        <w:tc>
          <w:tcPr>
            <w:tcW w:w="874" w:type="dxa"/>
            <w:vAlign w:val="center"/>
          </w:tcPr>
          <w:p w14:paraId="697A98F9" w14:textId="77777777" w:rsidR="00CD22DB" w:rsidRPr="00D448EC" w:rsidRDefault="00CD22DB" w:rsidP="00A4294B">
            <w:pPr>
              <w:spacing w:line="259" w:lineRule="auto"/>
              <w:ind w:right="5"/>
              <w:jc w:val="center"/>
              <w:rPr>
                <w:szCs w:val="21"/>
              </w:rPr>
            </w:pPr>
            <w:r w:rsidRPr="00D448EC">
              <w:rPr>
                <w:szCs w:val="21"/>
              </w:rPr>
              <w:t>6</w:t>
            </w:r>
          </w:p>
        </w:tc>
      </w:tr>
      <w:tr w:rsidR="00CD22DB" w:rsidRPr="00D448EC" w14:paraId="6A746760" w14:textId="77777777" w:rsidTr="00A4294B">
        <w:trPr>
          <w:trHeight w:val="340"/>
          <w:jc w:val="center"/>
        </w:trPr>
        <w:tc>
          <w:tcPr>
            <w:tcW w:w="1280" w:type="dxa"/>
            <w:vAlign w:val="center"/>
          </w:tcPr>
          <w:p w14:paraId="2A6E4AA1" w14:textId="77777777" w:rsidR="00CD22DB" w:rsidRPr="00D448EC" w:rsidRDefault="00CD22DB" w:rsidP="00A4294B">
            <w:pPr>
              <w:pStyle w:val="aff1"/>
              <w:widowControl/>
              <w:numPr>
                <w:ilvl w:val="0"/>
                <w:numId w:val="1"/>
              </w:numPr>
              <w:spacing w:line="259" w:lineRule="auto"/>
              <w:ind w:right="4" w:firstLineChars="0"/>
              <w:jc w:val="center"/>
              <w:rPr>
                <w:szCs w:val="21"/>
              </w:rPr>
            </w:pPr>
          </w:p>
        </w:tc>
        <w:tc>
          <w:tcPr>
            <w:tcW w:w="3091" w:type="dxa"/>
            <w:vAlign w:val="center"/>
          </w:tcPr>
          <w:p w14:paraId="6431BA9C" w14:textId="77777777" w:rsidR="00CD22DB" w:rsidRPr="00D448EC" w:rsidRDefault="00CD22DB" w:rsidP="00A4294B">
            <w:pPr>
              <w:spacing w:line="259" w:lineRule="auto"/>
              <w:ind w:right="4"/>
              <w:jc w:val="center"/>
              <w:rPr>
                <w:szCs w:val="21"/>
              </w:rPr>
            </w:pPr>
            <w:r w:rsidRPr="00D448EC">
              <w:rPr>
                <w:szCs w:val="21"/>
              </w:rPr>
              <w:t>板链式给料机</w:t>
            </w:r>
          </w:p>
        </w:tc>
        <w:tc>
          <w:tcPr>
            <w:tcW w:w="2273" w:type="dxa"/>
            <w:vAlign w:val="center"/>
          </w:tcPr>
          <w:p w14:paraId="62D0CE62" w14:textId="77777777" w:rsidR="00CD22DB" w:rsidRPr="00D448EC" w:rsidRDefault="00CD22DB" w:rsidP="00A4294B">
            <w:pPr>
              <w:spacing w:line="259" w:lineRule="auto"/>
              <w:jc w:val="center"/>
              <w:rPr>
                <w:szCs w:val="21"/>
              </w:rPr>
            </w:pPr>
            <w:r w:rsidRPr="00D448EC">
              <w:rPr>
                <w:szCs w:val="21"/>
              </w:rPr>
              <w:t>BL-1000</w:t>
            </w:r>
          </w:p>
        </w:tc>
        <w:tc>
          <w:tcPr>
            <w:tcW w:w="695" w:type="dxa"/>
            <w:vAlign w:val="center"/>
          </w:tcPr>
          <w:p w14:paraId="7F8A6C06" w14:textId="77777777" w:rsidR="00CD22DB" w:rsidRPr="00D448EC" w:rsidRDefault="00CD22DB" w:rsidP="00A4294B">
            <w:pPr>
              <w:spacing w:line="259" w:lineRule="auto"/>
              <w:ind w:left="69"/>
              <w:jc w:val="center"/>
              <w:rPr>
                <w:szCs w:val="21"/>
              </w:rPr>
            </w:pPr>
            <w:r w:rsidRPr="00D448EC">
              <w:rPr>
                <w:szCs w:val="21"/>
              </w:rPr>
              <w:t>台</w:t>
            </w:r>
          </w:p>
        </w:tc>
        <w:tc>
          <w:tcPr>
            <w:tcW w:w="874" w:type="dxa"/>
            <w:vAlign w:val="center"/>
          </w:tcPr>
          <w:p w14:paraId="7C5F2DFE" w14:textId="77777777" w:rsidR="00CD22DB" w:rsidRPr="00D448EC" w:rsidRDefault="00CD22DB" w:rsidP="00A4294B">
            <w:pPr>
              <w:spacing w:line="259" w:lineRule="auto"/>
              <w:ind w:right="5"/>
              <w:jc w:val="center"/>
              <w:rPr>
                <w:szCs w:val="21"/>
              </w:rPr>
            </w:pPr>
            <w:r w:rsidRPr="00D448EC">
              <w:rPr>
                <w:szCs w:val="21"/>
              </w:rPr>
              <w:t>14</w:t>
            </w:r>
          </w:p>
        </w:tc>
      </w:tr>
      <w:tr w:rsidR="00CD22DB" w:rsidRPr="00D448EC" w14:paraId="7D67B3BD" w14:textId="77777777" w:rsidTr="00A4294B">
        <w:trPr>
          <w:trHeight w:val="340"/>
          <w:jc w:val="center"/>
        </w:trPr>
        <w:tc>
          <w:tcPr>
            <w:tcW w:w="1280" w:type="dxa"/>
            <w:vAlign w:val="center"/>
          </w:tcPr>
          <w:p w14:paraId="0EAEC2B1" w14:textId="77777777" w:rsidR="00CD22DB" w:rsidRPr="00D448EC" w:rsidRDefault="00CD22DB" w:rsidP="00A4294B">
            <w:pPr>
              <w:pStyle w:val="aff1"/>
              <w:widowControl/>
              <w:numPr>
                <w:ilvl w:val="0"/>
                <w:numId w:val="1"/>
              </w:numPr>
              <w:spacing w:line="259" w:lineRule="auto"/>
              <w:ind w:right="4" w:firstLineChars="0"/>
              <w:jc w:val="center"/>
              <w:rPr>
                <w:szCs w:val="21"/>
              </w:rPr>
            </w:pPr>
          </w:p>
        </w:tc>
        <w:tc>
          <w:tcPr>
            <w:tcW w:w="3091" w:type="dxa"/>
            <w:vAlign w:val="center"/>
          </w:tcPr>
          <w:p w14:paraId="616FBA98" w14:textId="77777777" w:rsidR="00CD22DB" w:rsidRPr="00D448EC" w:rsidRDefault="00CD22DB" w:rsidP="00A4294B">
            <w:pPr>
              <w:spacing w:line="259" w:lineRule="auto"/>
              <w:ind w:right="4"/>
              <w:jc w:val="center"/>
              <w:rPr>
                <w:szCs w:val="21"/>
              </w:rPr>
            </w:pPr>
            <w:r w:rsidRPr="00D448EC">
              <w:rPr>
                <w:szCs w:val="21"/>
              </w:rPr>
              <w:t>煤输送带</w:t>
            </w:r>
          </w:p>
        </w:tc>
        <w:tc>
          <w:tcPr>
            <w:tcW w:w="2273" w:type="dxa"/>
            <w:vAlign w:val="center"/>
          </w:tcPr>
          <w:p w14:paraId="16563F33" w14:textId="77777777" w:rsidR="00CD22DB" w:rsidRPr="00D448EC" w:rsidRDefault="00CD22DB" w:rsidP="00A4294B">
            <w:pPr>
              <w:spacing w:line="259" w:lineRule="auto"/>
              <w:jc w:val="center"/>
              <w:rPr>
                <w:szCs w:val="21"/>
              </w:rPr>
            </w:pPr>
            <w:r w:rsidRPr="00D448EC">
              <w:rPr>
                <w:szCs w:val="21"/>
              </w:rPr>
              <w:t>TD75B500</w:t>
            </w:r>
          </w:p>
        </w:tc>
        <w:tc>
          <w:tcPr>
            <w:tcW w:w="695" w:type="dxa"/>
            <w:vAlign w:val="center"/>
          </w:tcPr>
          <w:p w14:paraId="05C3432D" w14:textId="77777777" w:rsidR="00CD22DB" w:rsidRPr="00D448EC" w:rsidRDefault="00CD22DB" w:rsidP="00A4294B">
            <w:pPr>
              <w:spacing w:line="259" w:lineRule="auto"/>
              <w:ind w:left="69"/>
              <w:jc w:val="center"/>
              <w:rPr>
                <w:szCs w:val="21"/>
              </w:rPr>
            </w:pPr>
            <w:r w:rsidRPr="00D448EC">
              <w:rPr>
                <w:szCs w:val="21"/>
              </w:rPr>
              <w:t>台</w:t>
            </w:r>
          </w:p>
        </w:tc>
        <w:tc>
          <w:tcPr>
            <w:tcW w:w="874" w:type="dxa"/>
            <w:vAlign w:val="center"/>
          </w:tcPr>
          <w:p w14:paraId="2EF4B8F1" w14:textId="77777777" w:rsidR="00CD22DB" w:rsidRPr="00D448EC" w:rsidRDefault="00CD22DB" w:rsidP="00A4294B">
            <w:pPr>
              <w:spacing w:line="259" w:lineRule="auto"/>
              <w:ind w:right="5"/>
              <w:jc w:val="center"/>
              <w:rPr>
                <w:szCs w:val="21"/>
              </w:rPr>
            </w:pPr>
            <w:r w:rsidRPr="00D448EC">
              <w:rPr>
                <w:szCs w:val="21"/>
              </w:rPr>
              <w:t>6</w:t>
            </w:r>
          </w:p>
        </w:tc>
      </w:tr>
      <w:tr w:rsidR="00CD22DB" w:rsidRPr="00D448EC" w14:paraId="50236763" w14:textId="77777777" w:rsidTr="00A4294B">
        <w:trPr>
          <w:trHeight w:val="340"/>
          <w:jc w:val="center"/>
        </w:trPr>
        <w:tc>
          <w:tcPr>
            <w:tcW w:w="1280" w:type="dxa"/>
            <w:vAlign w:val="center"/>
          </w:tcPr>
          <w:p w14:paraId="0E6750B9" w14:textId="77777777" w:rsidR="00CD22DB" w:rsidRPr="00D448EC" w:rsidRDefault="00CD22DB" w:rsidP="00A4294B">
            <w:pPr>
              <w:pStyle w:val="aff1"/>
              <w:widowControl/>
              <w:numPr>
                <w:ilvl w:val="0"/>
                <w:numId w:val="1"/>
              </w:numPr>
              <w:spacing w:line="259" w:lineRule="auto"/>
              <w:ind w:right="4" w:firstLineChars="0"/>
              <w:jc w:val="center"/>
              <w:rPr>
                <w:szCs w:val="21"/>
              </w:rPr>
            </w:pPr>
          </w:p>
        </w:tc>
        <w:tc>
          <w:tcPr>
            <w:tcW w:w="3091" w:type="dxa"/>
            <w:vAlign w:val="center"/>
          </w:tcPr>
          <w:p w14:paraId="2C9094D0" w14:textId="77777777" w:rsidR="00CD22DB" w:rsidRPr="00D448EC" w:rsidRDefault="00CD22DB" w:rsidP="00A4294B">
            <w:pPr>
              <w:spacing w:line="259" w:lineRule="auto"/>
              <w:ind w:right="4"/>
              <w:jc w:val="center"/>
              <w:rPr>
                <w:szCs w:val="21"/>
              </w:rPr>
            </w:pPr>
            <w:r w:rsidRPr="00D448EC">
              <w:rPr>
                <w:szCs w:val="21"/>
              </w:rPr>
              <w:t>混料输送带</w:t>
            </w:r>
          </w:p>
        </w:tc>
        <w:tc>
          <w:tcPr>
            <w:tcW w:w="2273" w:type="dxa"/>
            <w:vAlign w:val="center"/>
          </w:tcPr>
          <w:p w14:paraId="41A9AD9A" w14:textId="77777777" w:rsidR="00CD22DB" w:rsidRPr="00D448EC" w:rsidRDefault="00CD22DB" w:rsidP="00A4294B">
            <w:pPr>
              <w:spacing w:line="259" w:lineRule="auto"/>
              <w:jc w:val="center"/>
              <w:rPr>
                <w:szCs w:val="21"/>
              </w:rPr>
            </w:pPr>
            <w:r w:rsidRPr="00D448EC">
              <w:rPr>
                <w:szCs w:val="21"/>
              </w:rPr>
              <w:t>TD75B800</w:t>
            </w:r>
          </w:p>
        </w:tc>
        <w:tc>
          <w:tcPr>
            <w:tcW w:w="695" w:type="dxa"/>
            <w:vAlign w:val="center"/>
          </w:tcPr>
          <w:p w14:paraId="2575D612" w14:textId="77777777" w:rsidR="00CD22DB" w:rsidRPr="00D448EC" w:rsidRDefault="00CD22DB" w:rsidP="00A4294B">
            <w:pPr>
              <w:spacing w:line="259" w:lineRule="auto"/>
              <w:ind w:left="69"/>
              <w:jc w:val="center"/>
              <w:rPr>
                <w:szCs w:val="21"/>
              </w:rPr>
            </w:pPr>
            <w:r w:rsidRPr="00D448EC">
              <w:rPr>
                <w:szCs w:val="21"/>
              </w:rPr>
              <w:t>台</w:t>
            </w:r>
          </w:p>
        </w:tc>
        <w:tc>
          <w:tcPr>
            <w:tcW w:w="874" w:type="dxa"/>
            <w:vAlign w:val="center"/>
          </w:tcPr>
          <w:p w14:paraId="34A2444F" w14:textId="77777777" w:rsidR="00CD22DB" w:rsidRPr="00D448EC" w:rsidRDefault="00CD22DB" w:rsidP="00A4294B">
            <w:pPr>
              <w:spacing w:line="259" w:lineRule="auto"/>
              <w:ind w:right="5"/>
              <w:jc w:val="center"/>
              <w:rPr>
                <w:szCs w:val="21"/>
              </w:rPr>
            </w:pPr>
            <w:r w:rsidRPr="00D448EC">
              <w:rPr>
                <w:szCs w:val="21"/>
              </w:rPr>
              <w:t>6</w:t>
            </w:r>
          </w:p>
        </w:tc>
      </w:tr>
      <w:tr w:rsidR="00CD22DB" w:rsidRPr="00D448EC" w14:paraId="2B5139B0" w14:textId="77777777" w:rsidTr="00A4294B">
        <w:trPr>
          <w:trHeight w:val="340"/>
          <w:jc w:val="center"/>
        </w:trPr>
        <w:tc>
          <w:tcPr>
            <w:tcW w:w="1280" w:type="dxa"/>
            <w:vAlign w:val="center"/>
          </w:tcPr>
          <w:p w14:paraId="79420EE3" w14:textId="77777777" w:rsidR="00CD22DB" w:rsidRPr="00D448EC" w:rsidRDefault="00CD22DB" w:rsidP="00A4294B">
            <w:pPr>
              <w:pStyle w:val="aff1"/>
              <w:widowControl/>
              <w:numPr>
                <w:ilvl w:val="0"/>
                <w:numId w:val="1"/>
              </w:numPr>
              <w:spacing w:line="259" w:lineRule="auto"/>
              <w:ind w:right="4" w:firstLineChars="0"/>
              <w:jc w:val="center"/>
              <w:rPr>
                <w:szCs w:val="21"/>
              </w:rPr>
            </w:pPr>
          </w:p>
        </w:tc>
        <w:tc>
          <w:tcPr>
            <w:tcW w:w="3091" w:type="dxa"/>
            <w:vAlign w:val="center"/>
          </w:tcPr>
          <w:p w14:paraId="76421711" w14:textId="77777777" w:rsidR="00CD22DB" w:rsidRPr="00D448EC" w:rsidRDefault="00CD22DB" w:rsidP="00A4294B">
            <w:pPr>
              <w:spacing w:line="259" w:lineRule="auto"/>
              <w:ind w:right="4"/>
              <w:jc w:val="center"/>
              <w:rPr>
                <w:szCs w:val="21"/>
              </w:rPr>
            </w:pPr>
            <w:r w:rsidRPr="00D448EC">
              <w:rPr>
                <w:szCs w:val="21"/>
              </w:rPr>
              <w:t>单斗提升机</w:t>
            </w:r>
          </w:p>
        </w:tc>
        <w:tc>
          <w:tcPr>
            <w:tcW w:w="2273" w:type="dxa"/>
            <w:vAlign w:val="center"/>
          </w:tcPr>
          <w:p w14:paraId="607BEA13" w14:textId="77777777" w:rsidR="00CD22DB" w:rsidRPr="00D448EC" w:rsidRDefault="00CD22DB" w:rsidP="00A4294B">
            <w:pPr>
              <w:spacing w:line="259" w:lineRule="auto"/>
              <w:jc w:val="center"/>
              <w:rPr>
                <w:szCs w:val="21"/>
              </w:rPr>
            </w:pPr>
            <w:r w:rsidRPr="00D448EC">
              <w:rPr>
                <w:szCs w:val="21"/>
              </w:rPr>
              <w:t>DT-1000</w:t>
            </w:r>
          </w:p>
        </w:tc>
        <w:tc>
          <w:tcPr>
            <w:tcW w:w="695" w:type="dxa"/>
            <w:vAlign w:val="center"/>
          </w:tcPr>
          <w:p w14:paraId="0CCFC155" w14:textId="77777777" w:rsidR="00CD22DB" w:rsidRPr="00D448EC" w:rsidRDefault="00CD22DB" w:rsidP="00A4294B">
            <w:pPr>
              <w:spacing w:line="259" w:lineRule="auto"/>
              <w:ind w:left="69"/>
              <w:jc w:val="center"/>
              <w:rPr>
                <w:szCs w:val="21"/>
              </w:rPr>
            </w:pPr>
            <w:r w:rsidRPr="00D448EC">
              <w:rPr>
                <w:szCs w:val="21"/>
              </w:rPr>
              <w:t>套</w:t>
            </w:r>
          </w:p>
        </w:tc>
        <w:tc>
          <w:tcPr>
            <w:tcW w:w="874" w:type="dxa"/>
            <w:vAlign w:val="center"/>
          </w:tcPr>
          <w:p w14:paraId="193898F9" w14:textId="77777777" w:rsidR="00CD22DB" w:rsidRPr="00D448EC" w:rsidRDefault="00CD22DB" w:rsidP="00A4294B">
            <w:pPr>
              <w:spacing w:line="259" w:lineRule="auto"/>
              <w:ind w:right="5"/>
              <w:jc w:val="center"/>
              <w:rPr>
                <w:szCs w:val="21"/>
              </w:rPr>
            </w:pPr>
            <w:r w:rsidRPr="00D448EC">
              <w:rPr>
                <w:szCs w:val="21"/>
              </w:rPr>
              <w:t>6</w:t>
            </w:r>
          </w:p>
        </w:tc>
      </w:tr>
      <w:tr w:rsidR="00CD22DB" w:rsidRPr="00D448EC" w14:paraId="12308DF4" w14:textId="77777777" w:rsidTr="00A4294B">
        <w:trPr>
          <w:trHeight w:val="340"/>
          <w:jc w:val="center"/>
        </w:trPr>
        <w:tc>
          <w:tcPr>
            <w:tcW w:w="1280" w:type="dxa"/>
            <w:vAlign w:val="center"/>
          </w:tcPr>
          <w:p w14:paraId="661ED560" w14:textId="77777777" w:rsidR="00CD22DB" w:rsidRPr="00D448EC" w:rsidRDefault="00CD22DB" w:rsidP="00A4294B">
            <w:pPr>
              <w:pStyle w:val="aff1"/>
              <w:widowControl/>
              <w:numPr>
                <w:ilvl w:val="0"/>
                <w:numId w:val="1"/>
              </w:numPr>
              <w:spacing w:line="259" w:lineRule="auto"/>
              <w:ind w:right="4" w:firstLineChars="0"/>
              <w:jc w:val="center"/>
              <w:rPr>
                <w:szCs w:val="21"/>
              </w:rPr>
            </w:pPr>
          </w:p>
        </w:tc>
        <w:tc>
          <w:tcPr>
            <w:tcW w:w="3091" w:type="dxa"/>
            <w:vAlign w:val="center"/>
          </w:tcPr>
          <w:p w14:paraId="47ECA5CE" w14:textId="77777777" w:rsidR="00CD22DB" w:rsidRPr="00D448EC" w:rsidRDefault="00CD22DB" w:rsidP="00A4294B">
            <w:pPr>
              <w:spacing w:line="259" w:lineRule="auto"/>
              <w:ind w:right="4"/>
              <w:jc w:val="center"/>
              <w:rPr>
                <w:szCs w:val="21"/>
              </w:rPr>
            </w:pPr>
            <w:r w:rsidRPr="00D448EC">
              <w:rPr>
                <w:szCs w:val="21"/>
              </w:rPr>
              <w:t>旋转布料器</w:t>
            </w:r>
          </w:p>
        </w:tc>
        <w:tc>
          <w:tcPr>
            <w:tcW w:w="2273" w:type="dxa"/>
            <w:vAlign w:val="center"/>
          </w:tcPr>
          <w:p w14:paraId="5CA1B92F" w14:textId="77777777" w:rsidR="00CD22DB" w:rsidRPr="00D448EC" w:rsidRDefault="00CD22DB" w:rsidP="00A4294B">
            <w:pPr>
              <w:spacing w:line="259" w:lineRule="auto"/>
              <w:jc w:val="center"/>
              <w:rPr>
                <w:szCs w:val="21"/>
              </w:rPr>
            </w:pPr>
            <w:r w:rsidRPr="00D448EC">
              <w:rPr>
                <w:szCs w:val="21"/>
              </w:rPr>
              <w:t>XXBL-300</w:t>
            </w:r>
          </w:p>
        </w:tc>
        <w:tc>
          <w:tcPr>
            <w:tcW w:w="695" w:type="dxa"/>
            <w:vAlign w:val="center"/>
          </w:tcPr>
          <w:p w14:paraId="434A28C0" w14:textId="77777777" w:rsidR="00CD22DB" w:rsidRPr="00D448EC" w:rsidRDefault="00CD22DB" w:rsidP="00A4294B">
            <w:pPr>
              <w:spacing w:line="259" w:lineRule="auto"/>
              <w:ind w:left="69"/>
              <w:jc w:val="center"/>
              <w:rPr>
                <w:szCs w:val="21"/>
              </w:rPr>
            </w:pPr>
            <w:r w:rsidRPr="00D448EC">
              <w:rPr>
                <w:szCs w:val="21"/>
              </w:rPr>
              <w:t>套</w:t>
            </w:r>
          </w:p>
        </w:tc>
        <w:tc>
          <w:tcPr>
            <w:tcW w:w="874" w:type="dxa"/>
            <w:vAlign w:val="center"/>
          </w:tcPr>
          <w:p w14:paraId="0F0A1E14" w14:textId="77777777" w:rsidR="00CD22DB" w:rsidRPr="00D448EC" w:rsidRDefault="00CD22DB" w:rsidP="00A4294B">
            <w:pPr>
              <w:spacing w:line="259" w:lineRule="auto"/>
              <w:ind w:right="5"/>
              <w:jc w:val="center"/>
              <w:rPr>
                <w:szCs w:val="21"/>
              </w:rPr>
            </w:pPr>
            <w:r w:rsidRPr="00D448EC">
              <w:rPr>
                <w:szCs w:val="21"/>
              </w:rPr>
              <w:t>6</w:t>
            </w:r>
          </w:p>
        </w:tc>
      </w:tr>
      <w:tr w:rsidR="00CD22DB" w:rsidRPr="00D448EC" w14:paraId="79028CC2" w14:textId="77777777" w:rsidTr="00A4294B">
        <w:trPr>
          <w:trHeight w:val="340"/>
          <w:jc w:val="center"/>
        </w:trPr>
        <w:tc>
          <w:tcPr>
            <w:tcW w:w="1280" w:type="dxa"/>
            <w:vAlign w:val="center"/>
          </w:tcPr>
          <w:p w14:paraId="6BC29551" w14:textId="77777777" w:rsidR="00CD22DB" w:rsidRPr="00D448EC" w:rsidRDefault="00CD22DB" w:rsidP="00A4294B">
            <w:pPr>
              <w:pStyle w:val="aff1"/>
              <w:widowControl/>
              <w:numPr>
                <w:ilvl w:val="0"/>
                <w:numId w:val="1"/>
              </w:numPr>
              <w:spacing w:line="259" w:lineRule="auto"/>
              <w:ind w:right="4" w:firstLineChars="0"/>
              <w:jc w:val="center"/>
              <w:rPr>
                <w:szCs w:val="21"/>
              </w:rPr>
            </w:pPr>
          </w:p>
        </w:tc>
        <w:tc>
          <w:tcPr>
            <w:tcW w:w="3091" w:type="dxa"/>
            <w:vAlign w:val="center"/>
          </w:tcPr>
          <w:p w14:paraId="22E72FCD" w14:textId="77777777" w:rsidR="00CD22DB" w:rsidRPr="00D448EC" w:rsidRDefault="00CD22DB" w:rsidP="00A4294B">
            <w:pPr>
              <w:spacing w:line="259" w:lineRule="auto"/>
              <w:ind w:right="4"/>
              <w:jc w:val="center"/>
              <w:rPr>
                <w:szCs w:val="21"/>
              </w:rPr>
            </w:pPr>
            <w:proofErr w:type="gramStart"/>
            <w:r w:rsidRPr="00D448EC">
              <w:rPr>
                <w:szCs w:val="21"/>
              </w:rPr>
              <w:t>螺锥出灰</w:t>
            </w:r>
            <w:proofErr w:type="gramEnd"/>
            <w:r w:rsidRPr="00D448EC">
              <w:rPr>
                <w:szCs w:val="21"/>
              </w:rPr>
              <w:t>机</w:t>
            </w:r>
          </w:p>
        </w:tc>
        <w:tc>
          <w:tcPr>
            <w:tcW w:w="2273" w:type="dxa"/>
            <w:vAlign w:val="center"/>
          </w:tcPr>
          <w:p w14:paraId="1A218A31" w14:textId="77777777" w:rsidR="00CD22DB" w:rsidRPr="00D448EC" w:rsidRDefault="00CD22DB" w:rsidP="00A4294B">
            <w:pPr>
              <w:spacing w:line="259" w:lineRule="auto"/>
              <w:jc w:val="center"/>
              <w:rPr>
                <w:szCs w:val="21"/>
              </w:rPr>
            </w:pPr>
            <w:r w:rsidRPr="00D448EC">
              <w:rPr>
                <w:szCs w:val="21"/>
              </w:rPr>
              <w:t>LZCH-300</w:t>
            </w:r>
          </w:p>
        </w:tc>
        <w:tc>
          <w:tcPr>
            <w:tcW w:w="695" w:type="dxa"/>
            <w:vAlign w:val="center"/>
          </w:tcPr>
          <w:p w14:paraId="13BF2E8E" w14:textId="77777777" w:rsidR="00CD22DB" w:rsidRPr="00D448EC" w:rsidRDefault="00CD22DB" w:rsidP="00A4294B">
            <w:pPr>
              <w:spacing w:line="259" w:lineRule="auto"/>
              <w:ind w:left="69"/>
              <w:jc w:val="center"/>
              <w:rPr>
                <w:szCs w:val="21"/>
              </w:rPr>
            </w:pPr>
            <w:r w:rsidRPr="00D448EC">
              <w:rPr>
                <w:szCs w:val="21"/>
              </w:rPr>
              <w:t>套</w:t>
            </w:r>
          </w:p>
        </w:tc>
        <w:tc>
          <w:tcPr>
            <w:tcW w:w="874" w:type="dxa"/>
            <w:vAlign w:val="center"/>
          </w:tcPr>
          <w:p w14:paraId="2869AC45" w14:textId="77777777" w:rsidR="00CD22DB" w:rsidRPr="00D448EC" w:rsidRDefault="00CD22DB" w:rsidP="00A4294B">
            <w:pPr>
              <w:spacing w:line="259" w:lineRule="auto"/>
              <w:ind w:right="5"/>
              <w:jc w:val="center"/>
              <w:rPr>
                <w:szCs w:val="21"/>
              </w:rPr>
            </w:pPr>
            <w:r w:rsidRPr="00D448EC">
              <w:rPr>
                <w:szCs w:val="21"/>
              </w:rPr>
              <w:t>6</w:t>
            </w:r>
          </w:p>
        </w:tc>
      </w:tr>
      <w:tr w:rsidR="00CD22DB" w:rsidRPr="00D448EC" w14:paraId="26419037" w14:textId="77777777" w:rsidTr="00A4294B">
        <w:trPr>
          <w:trHeight w:val="340"/>
          <w:jc w:val="center"/>
        </w:trPr>
        <w:tc>
          <w:tcPr>
            <w:tcW w:w="1280" w:type="dxa"/>
            <w:vAlign w:val="center"/>
          </w:tcPr>
          <w:p w14:paraId="71DEE96E" w14:textId="77777777" w:rsidR="00CD22DB" w:rsidRPr="00D448EC" w:rsidRDefault="00CD22DB" w:rsidP="00A4294B">
            <w:pPr>
              <w:pStyle w:val="aff1"/>
              <w:widowControl/>
              <w:numPr>
                <w:ilvl w:val="0"/>
                <w:numId w:val="1"/>
              </w:numPr>
              <w:spacing w:line="259" w:lineRule="auto"/>
              <w:ind w:right="4" w:firstLineChars="0"/>
              <w:jc w:val="center"/>
              <w:rPr>
                <w:szCs w:val="21"/>
              </w:rPr>
            </w:pPr>
          </w:p>
        </w:tc>
        <w:tc>
          <w:tcPr>
            <w:tcW w:w="3091" w:type="dxa"/>
            <w:vAlign w:val="center"/>
          </w:tcPr>
          <w:p w14:paraId="0FAE2404" w14:textId="77777777" w:rsidR="00CD22DB" w:rsidRPr="00D448EC" w:rsidRDefault="00CD22DB" w:rsidP="00A4294B">
            <w:pPr>
              <w:spacing w:line="259" w:lineRule="auto"/>
              <w:ind w:right="4"/>
              <w:jc w:val="center"/>
              <w:rPr>
                <w:szCs w:val="21"/>
              </w:rPr>
            </w:pPr>
            <w:r w:rsidRPr="00D448EC">
              <w:rPr>
                <w:szCs w:val="21"/>
              </w:rPr>
              <w:t>星型卸料器</w:t>
            </w:r>
          </w:p>
        </w:tc>
        <w:tc>
          <w:tcPr>
            <w:tcW w:w="2273" w:type="dxa"/>
            <w:vAlign w:val="center"/>
          </w:tcPr>
          <w:p w14:paraId="26A85518" w14:textId="77777777" w:rsidR="00CD22DB" w:rsidRPr="00D448EC" w:rsidRDefault="00CD22DB" w:rsidP="00A4294B">
            <w:pPr>
              <w:spacing w:line="259" w:lineRule="auto"/>
              <w:jc w:val="center"/>
              <w:rPr>
                <w:szCs w:val="21"/>
              </w:rPr>
            </w:pPr>
            <w:r w:rsidRPr="00D448EC">
              <w:rPr>
                <w:szCs w:val="21"/>
              </w:rPr>
              <w:t>XXCH-300</w:t>
            </w:r>
          </w:p>
        </w:tc>
        <w:tc>
          <w:tcPr>
            <w:tcW w:w="695" w:type="dxa"/>
            <w:vAlign w:val="center"/>
          </w:tcPr>
          <w:p w14:paraId="22D53092" w14:textId="77777777" w:rsidR="00CD22DB" w:rsidRPr="00D448EC" w:rsidRDefault="00CD22DB" w:rsidP="00A4294B">
            <w:pPr>
              <w:spacing w:line="259" w:lineRule="auto"/>
              <w:ind w:left="69"/>
              <w:jc w:val="center"/>
              <w:rPr>
                <w:szCs w:val="21"/>
              </w:rPr>
            </w:pPr>
            <w:r w:rsidRPr="00D448EC">
              <w:rPr>
                <w:szCs w:val="21"/>
              </w:rPr>
              <w:t>套</w:t>
            </w:r>
          </w:p>
        </w:tc>
        <w:tc>
          <w:tcPr>
            <w:tcW w:w="874" w:type="dxa"/>
            <w:vAlign w:val="center"/>
          </w:tcPr>
          <w:p w14:paraId="67B50304" w14:textId="77777777" w:rsidR="00CD22DB" w:rsidRPr="00D448EC" w:rsidRDefault="00CD22DB" w:rsidP="00A4294B">
            <w:pPr>
              <w:spacing w:line="259" w:lineRule="auto"/>
              <w:ind w:right="5"/>
              <w:jc w:val="center"/>
              <w:rPr>
                <w:szCs w:val="21"/>
              </w:rPr>
            </w:pPr>
            <w:r w:rsidRPr="00D448EC">
              <w:rPr>
                <w:szCs w:val="21"/>
              </w:rPr>
              <w:t>6</w:t>
            </w:r>
          </w:p>
        </w:tc>
      </w:tr>
      <w:tr w:rsidR="00CD22DB" w:rsidRPr="00D448EC" w14:paraId="2F3B2FAA" w14:textId="77777777" w:rsidTr="00A4294B">
        <w:trPr>
          <w:trHeight w:val="340"/>
          <w:jc w:val="center"/>
        </w:trPr>
        <w:tc>
          <w:tcPr>
            <w:tcW w:w="1280" w:type="dxa"/>
            <w:vAlign w:val="center"/>
          </w:tcPr>
          <w:p w14:paraId="3C4646B4" w14:textId="77777777" w:rsidR="00CD22DB" w:rsidRPr="00D448EC" w:rsidRDefault="00CD22DB" w:rsidP="00A4294B">
            <w:pPr>
              <w:pStyle w:val="aff1"/>
              <w:widowControl/>
              <w:numPr>
                <w:ilvl w:val="0"/>
                <w:numId w:val="1"/>
              </w:numPr>
              <w:spacing w:line="259" w:lineRule="auto"/>
              <w:ind w:right="4" w:firstLineChars="0"/>
              <w:jc w:val="center"/>
              <w:rPr>
                <w:szCs w:val="21"/>
              </w:rPr>
            </w:pPr>
          </w:p>
        </w:tc>
        <w:tc>
          <w:tcPr>
            <w:tcW w:w="3091" w:type="dxa"/>
            <w:vAlign w:val="center"/>
          </w:tcPr>
          <w:p w14:paraId="6F132E1F" w14:textId="77777777" w:rsidR="00CD22DB" w:rsidRPr="00D448EC" w:rsidRDefault="00CD22DB" w:rsidP="00A4294B">
            <w:pPr>
              <w:spacing w:line="259" w:lineRule="auto"/>
              <w:ind w:right="4"/>
              <w:jc w:val="center"/>
              <w:rPr>
                <w:szCs w:val="21"/>
              </w:rPr>
            </w:pPr>
            <w:r w:rsidRPr="00D448EC">
              <w:rPr>
                <w:szCs w:val="21"/>
              </w:rPr>
              <w:t>成品皮带机</w:t>
            </w:r>
          </w:p>
        </w:tc>
        <w:tc>
          <w:tcPr>
            <w:tcW w:w="2273" w:type="dxa"/>
            <w:vAlign w:val="center"/>
          </w:tcPr>
          <w:p w14:paraId="4DDD4715" w14:textId="77777777" w:rsidR="00CD22DB" w:rsidRPr="00D448EC" w:rsidRDefault="00CD22DB" w:rsidP="00A4294B">
            <w:pPr>
              <w:spacing w:line="259" w:lineRule="auto"/>
              <w:ind w:left="86"/>
              <w:jc w:val="center"/>
              <w:rPr>
                <w:szCs w:val="21"/>
              </w:rPr>
            </w:pPr>
            <w:r w:rsidRPr="00D448EC">
              <w:rPr>
                <w:szCs w:val="21"/>
              </w:rPr>
              <w:t>TD75B800</w:t>
            </w:r>
            <w:r w:rsidRPr="00D448EC">
              <w:rPr>
                <w:szCs w:val="21"/>
              </w:rPr>
              <w:t>耐高温</w:t>
            </w:r>
          </w:p>
        </w:tc>
        <w:tc>
          <w:tcPr>
            <w:tcW w:w="695" w:type="dxa"/>
            <w:vAlign w:val="center"/>
          </w:tcPr>
          <w:p w14:paraId="3CFCD928" w14:textId="77777777" w:rsidR="00CD22DB" w:rsidRPr="00D448EC" w:rsidRDefault="00CD22DB" w:rsidP="00A4294B">
            <w:pPr>
              <w:spacing w:line="259" w:lineRule="auto"/>
              <w:ind w:left="69"/>
              <w:jc w:val="center"/>
              <w:rPr>
                <w:szCs w:val="21"/>
              </w:rPr>
            </w:pPr>
            <w:r w:rsidRPr="00D448EC">
              <w:rPr>
                <w:szCs w:val="21"/>
              </w:rPr>
              <w:t>台</w:t>
            </w:r>
          </w:p>
        </w:tc>
        <w:tc>
          <w:tcPr>
            <w:tcW w:w="874" w:type="dxa"/>
            <w:vAlign w:val="center"/>
          </w:tcPr>
          <w:p w14:paraId="4B2395EB" w14:textId="77777777" w:rsidR="00CD22DB" w:rsidRPr="00D448EC" w:rsidRDefault="00CD22DB" w:rsidP="00A4294B">
            <w:pPr>
              <w:spacing w:line="259" w:lineRule="auto"/>
              <w:ind w:right="5"/>
              <w:jc w:val="center"/>
              <w:rPr>
                <w:szCs w:val="21"/>
              </w:rPr>
            </w:pPr>
            <w:r w:rsidRPr="00D448EC">
              <w:rPr>
                <w:szCs w:val="21"/>
              </w:rPr>
              <w:t>4</w:t>
            </w:r>
          </w:p>
        </w:tc>
      </w:tr>
      <w:tr w:rsidR="00CD22DB" w:rsidRPr="00D448EC" w14:paraId="0342FDEC" w14:textId="77777777" w:rsidTr="00A4294B">
        <w:trPr>
          <w:trHeight w:val="340"/>
          <w:jc w:val="center"/>
        </w:trPr>
        <w:tc>
          <w:tcPr>
            <w:tcW w:w="1280" w:type="dxa"/>
            <w:vAlign w:val="center"/>
          </w:tcPr>
          <w:p w14:paraId="0CA057B1" w14:textId="77777777" w:rsidR="00CD22DB" w:rsidRPr="00D448EC" w:rsidRDefault="00CD22DB" w:rsidP="00A4294B">
            <w:pPr>
              <w:pStyle w:val="aff1"/>
              <w:widowControl/>
              <w:numPr>
                <w:ilvl w:val="0"/>
                <w:numId w:val="1"/>
              </w:numPr>
              <w:spacing w:line="259" w:lineRule="auto"/>
              <w:ind w:right="4" w:firstLineChars="0"/>
              <w:jc w:val="center"/>
              <w:rPr>
                <w:szCs w:val="21"/>
              </w:rPr>
            </w:pPr>
          </w:p>
        </w:tc>
        <w:tc>
          <w:tcPr>
            <w:tcW w:w="3091" w:type="dxa"/>
            <w:vAlign w:val="center"/>
          </w:tcPr>
          <w:p w14:paraId="7E50C6FC" w14:textId="77777777" w:rsidR="00CD22DB" w:rsidRPr="00D448EC" w:rsidRDefault="00CD22DB" w:rsidP="00A4294B">
            <w:pPr>
              <w:spacing w:line="259" w:lineRule="auto"/>
              <w:ind w:right="4"/>
              <w:jc w:val="center"/>
              <w:rPr>
                <w:szCs w:val="21"/>
              </w:rPr>
            </w:pPr>
            <w:proofErr w:type="gramStart"/>
            <w:r w:rsidRPr="00D448EC">
              <w:rPr>
                <w:szCs w:val="21"/>
              </w:rPr>
              <w:t>圆振筛</w:t>
            </w:r>
            <w:proofErr w:type="gramEnd"/>
          </w:p>
        </w:tc>
        <w:tc>
          <w:tcPr>
            <w:tcW w:w="2273" w:type="dxa"/>
            <w:vAlign w:val="center"/>
          </w:tcPr>
          <w:p w14:paraId="7BEEBFC2" w14:textId="77777777" w:rsidR="00CD22DB" w:rsidRPr="00D448EC" w:rsidRDefault="00CD22DB" w:rsidP="00A4294B">
            <w:pPr>
              <w:spacing w:line="259" w:lineRule="auto"/>
              <w:jc w:val="center"/>
              <w:rPr>
                <w:szCs w:val="21"/>
              </w:rPr>
            </w:pPr>
            <w:r w:rsidRPr="00D448EC">
              <w:rPr>
                <w:szCs w:val="21"/>
              </w:rPr>
              <w:t>YA1536</w:t>
            </w:r>
          </w:p>
        </w:tc>
        <w:tc>
          <w:tcPr>
            <w:tcW w:w="695" w:type="dxa"/>
            <w:vAlign w:val="center"/>
          </w:tcPr>
          <w:p w14:paraId="113F6C64" w14:textId="77777777" w:rsidR="00CD22DB" w:rsidRPr="00D448EC" w:rsidRDefault="00CD22DB" w:rsidP="00A4294B">
            <w:pPr>
              <w:spacing w:line="259" w:lineRule="auto"/>
              <w:ind w:left="69"/>
              <w:jc w:val="center"/>
              <w:rPr>
                <w:szCs w:val="21"/>
              </w:rPr>
            </w:pPr>
            <w:r w:rsidRPr="00D448EC">
              <w:rPr>
                <w:szCs w:val="21"/>
              </w:rPr>
              <w:t>台</w:t>
            </w:r>
          </w:p>
        </w:tc>
        <w:tc>
          <w:tcPr>
            <w:tcW w:w="874" w:type="dxa"/>
            <w:vAlign w:val="center"/>
          </w:tcPr>
          <w:p w14:paraId="492DF5FE" w14:textId="77777777" w:rsidR="00CD22DB" w:rsidRPr="00D448EC" w:rsidRDefault="00CD22DB" w:rsidP="00A4294B">
            <w:pPr>
              <w:spacing w:line="259" w:lineRule="auto"/>
              <w:ind w:right="5"/>
              <w:jc w:val="center"/>
              <w:rPr>
                <w:szCs w:val="21"/>
              </w:rPr>
            </w:pPr>
            <w:r w:rsidRPr="00D448EC">
              <w:rPr>
                <w:szCs w:val="21"/>
              </w:rPr>
              <w:t>2</w:t>
            </w:r>
          </w:p>
        </w:tc>
      </w:tr>
      <w:tr w:rsidR="00CD22DB" w:rsidRPr="00D448EC" w14:paraId="40512319" w14:textId="77777777" w:rsidTr="00A4294B">
        <w:trPr>
          <w:trHeight w:val="340"/>
          <w:jc w:val="center"/>
        </w:trPr>
        <w:tc>
          <w:tcPr>
            <w:tcW w:w="1280" w:type="dxa"/>
            <w:vAlign w:val="center"/>
          </w:tcPr>
          <w:p w14:paraId="3C1408BF" w14:textId="77777777" w:rsidR="00CD22DB" w:rsidRPr="00D448EC" w:rsidRDefault="00CD22DB" w:rsidP="00A4294B">
            <w:pPr>
              <w:pStyle w:val="aff1"/>
              <w:widowControl/>
              <w:numPr>
                <w:ilvl w:val="0"/>
                <w:numId w:val="1"/>
              </w:numPr>
              <w:spacing w:line="259" w:lineRule="auto"/>
              <w:ind w:right="4" w:firstLineChars="0"/>
              <w:jc w:val="center"/>
              <w:rPr>
                <w:szCs w:val="21"/>
              </w:rPr>
            </w:pPr>
          </w:p>
        </w:tc>
        <w:tc>
          <w:tcPr>
            <w:tcW w:w="3091" w:type="dxa"/>
            <w:vAlign w:val="center"/>
          </w:tcPr>
          <w:p w14:paraId="67A06233" w14:textId="77777777" w:rsidR="00CD22DB" w:rsidRPr="00D448EC" w:rsidRDefault="00CD22DB" w:rsidP="00A4294B">
            <w:pPr>
              <w:spacing w:line="259" w:lineRule="auto"/>
              <w:ind w:right="4"/>
              <w:jc w:val="center"/>
              <w:rPr>
                <w:szCs w:val="21"/>
              </w:rPr>
            </w:pPr>
            <w:r w:rsidRPr="00D448EC">
              <w:rPr>
                <w:szCs w:val="21"/>
              </w:rPr>
              <w:t>埋刮板机</w:t>
            </w:r>
          </w:p>
        </w:tc>
        <w:tc>
          <w:tcPr>
            <w:tcW w:w="2273" w:type="dxa"/>
            <w:vAlign w:val="center"/>
          </w:tcPr>
          <w:p w14:paraId="0EE43511" w14:textId="77777777" w:rsidR="00CD22DB" w:rsidRPr="00D448EC" w:rsidRDefault="00CD22DB" w:rsidP="00A4294B">
            <w:pPr>
              <w:spacing w:line="259" w:lineRule="auto"/>
              <w:jc w:val="center"/>
              <w:rPr>
                <w:szCs w:val="21"/>
              </w:rPr>
            </w:pPr>
            <w:r w:rsidRPr="00D448EC">
              <w:rPr>
                <w:szCs w:val="21"/>
              </w:rPr>
              <w:t>MS32</w:t>
            </w:r>
          </w:p>
        </w:tc>
        <w:tc>
          <w:tcPr>
            <w:tcW w:w="695" w:type="dxa"/>
            <w:vAlign w:val="center"/>
          </w:tcPr>
          <w:p w14:paraId="63D48E49" w14:textId="77777777" w:rsidR="00CD22DB" w:rsidRPr="00D448EC" w:rsidRDefault="00CD22DB" w:rsidP="00A4294B">
            <w:pPr>
              <w:spacing w:line="259" w:lineRule="auto"/>
              <w:ind w:left="69"/>
              <w:jc w:val="center"/>
              <w:rPr>
                <w:szCs w:val="21"/>
              </w:rPr>
            </w:pPr>
            <w:r w:rsidRPr="00D448EC">
              <w:rPr>
                <w:szCs w:val="21"/>
              </w:rPr>
              <w:t>台</w:t>
            </w:r>
          </w:p>
        </w:tc>
        <w:tc>
          <w:tcPr>
            <w:tcW w:w="874" w:type="dxa"/>
            <w:vAlign w:val="center"/>
          </w:tcPr>
          <w:p w14:paraId="6C6380CD" w14:textId="77777777" w:rsidR="00CD22DB" w:rsidRPr="00D448EC" w:rsidRDefault="00CD22DB" w:rsidP="00A4294B">
            <w:pPr>
              <w:spacing w:line="259" w:lineRule="auto"/>
              <w:ind w:right="5"/>
              <w:jc w:val="center"/>
              <w:rPr>
                <w:szCs w:val="21"/>
              </w:rPr>
            </w:pPr>
            <w:r w:rsidRPr="00D448EC">
              <w:rPr>
                <w:szCs w:val="21"/>
              </w:rPr>
              <w:t>2</w:t>
            </w:r>
          </w:p>
        </w:tc>
      </w:tr>
      <w:tr w:rsidR="00CD22DB" w:rsidRPr="00D448EC" w14:paraId="10BD3792" w14:textId="77777777" w:rsidTr="00A4294B">
        <w:trPr>
          <w:trHeight w:val="340"/>
          <w:jc w:val="center"/>
        </w:trPr>
        <w:tc>
          <w:tcPr>
            <w:tcW w:w="1280" w:type="dxa"/>
            <w:vAlign w:val="center"/>
          </w:tcPr>
          <w:p w14:paraId="03BC3BD8" w14:textId="77777777" w:rsidR="00CD22DB" w:rsidRPr="00D448EC" w:rsidRDefault="00CD22DB" w:rsidP="00A4294B">
            <w:pPr>
              <w:pStyle w:val="aff1"/>
              <w:widowControl/>
              <w:numPr>
                <w:ilvl w:val="0"/>
                <w:numId w:val="1"/>
              </w:numPr>
              <w:spacing w:line="259" w:lineRule="auto"/>
              <w:ind w:right="4" w:firstLineChars="0"/>
              <w:jc w:val="center"/>
              <w:rPr>
                <w:szCs w:val="21"/>
              </w:rPr>
            </w:pPr>
          </w:p>
        </w:tc>
        <w:tc>
          <w:tcPr>
            <w:tcW w:w="3091" w:type="dxa"/>
            <w:vAlign w:val="center"/>
          </w:tcPr>
          <w:p w14:paraId="67508510" w14:textId="77777777" w:rsidR="00CD22DB" w:rsidRPr="00D448EC" w:rsidRDefault="00CD22DB" w:rsidP="00A4294B">
            <w:pPr>
              <w:spacing w:line="259" w:lineRule="auto"/>
              <w:ind w:right="4"/>
              <w:jc w:val="center"/>
              <w:rPr>
                <w:szCs w:val="21"/>
              </w:rPr>
            </w:pPr>
            <w:r w:rsidRPr="00D448EC">
              <w:rPr>
                <w:szCs w:val="21"/>
              </w:rPr>
              <w:t>岗位除尘器</w:t>
            </w:r>
          </w:p>
        </w:tc>
        <w:tc>
          <w:tcPr>
            <w:tcW w:w="2273" w:type="dxa"/>
            <w:vAlign w:val="center"/>
          </w:tcPr>
          <w:p w14:paraId="170DAE7A" w14:textId="77777777" w:rsidR="00CD22DB" w:rsidRPr="00D448EC" w:rsidRDefault="00CD22DB" w:rsidP="00A4294B">
            <w:pPr>
              <w:spacing w:line="259" w:lineRule="auto"/>
              <w:jc w:val="center"/>
              <w:rPr>
                <w:szCs w:val="21"/>
              </w:rPr>
            </w:pPr>
            <w:r w:rsidRPr="00D448EC">
              <w:rPr>
                <w:szCs w:val="21"/>
              </w:rPr>
              <w:t>LPM4B-250</w:t>
            </w:r>
          </w:p>
        </w:tc>
        <w:tc>
          <w:tcPr>
            <w:tcW w:w="695" w:type="dxa"/>
            <w:vAlign w:val="center"/>
          </w:tcPr>
          <w:p w14:paraId="02EB34DF" w14:textId="77777777" w:rsidR="00CD22DB" w:rsidRPr="00D448EC" w:rsidRDefault="00CD22DB" w:rsidP="00A4294B">
            <w:pPr>
              <w:spacing w:line="259" w:lineRule="auto"/>
              <w:ind w:left="69"/>
              <w:jc w:val="center"/>
              <w:rPr>
                <w:szCs w:val="21"/>
              </w:rPr>
            </w:pPr>
            <w:r w:rsidRPr="00D448EC">
              <w:rPr>
                <w:szCs w:val="21"/>
              </w:rPr>
              <w:t>台</w:t>
            </w:r>
          </w:p>
        </w:tc>
        <w:tc>
          <w:tcPr>
            <w:tcW w:w="874" w:type="dxa"/>
            <w:vAlign w:val="center"/>
          </w:tcPr>
          <w:p w14:paraId="14580B7B" w14:textId="77777777" w:rsidR="00CD22DB" w:rsidRPr="00D448EC" w:rsidRDefault="00CD22DB" w:rsidP="00A4294B">
            <w:pPr>
              <w:spacing w:line="259" w:lineRule="auto"/>
              <w:ind w:right="5"/>
              <w:jc w:val="center"/>
              <w:rPr>
                <w:szCs w:val="21"/>
              </w:rPr>
            </w:pPr>
            <w:r w:rsidRPr="00D448EC">
              <w:rPr>
                <w:szCs w:val="21"/>
              </w:rPr>
              <w:t>2</w:t>
            </w:r>
          </w:p>
        </w:tc>
      </w:tr>
      <w:tr w:rsidR="00CD22DB" w:rsidRPr="00D448EC" w14:paraId="4FF5137D" w14:textId="77777777" w:rsidTr="00A4294B">
        <w:trPr>
          <w:trHeight w:val="340"/>
          <w:jc w:val="center"/>
        </w:trPr>
        <w:tc>
          <w:tcPr>
            <w:tcW w:w="1280" w:type="dxa"/>
            <w:vAlign w:val="center"/>
          </w:tcPr>
          <w:p w14:paraId="460983E7" w14:textId="77777777" w:rsidR="00CD22DB" w:rsidRPr="00D448EC" w:rsidRDefault="00CD22DB" w:rsidP="00A4294B">
            <w:pPr>
              <w:pStyle w:val="aff1"/>
              <w:widowControl/>
              <w:numPr>
                <w:ilvl w:val="0"/>
                <w:numId w:val="1"/>
              </w:numPr>
              <w:spacing w:line="259" w:lineRule="auto"/>
              <w:ind w:right="4" w:firstLineChars="0"/>
              <w:jc w:val="center"/>
              <w:rPr>
                <w:szCs w:val="21"/>
              </w:rPr>
            </w:pPr>
          </w:p>
        </w:tc>
        <w:tc>
          <w:tcPr>
            <w:tcW w:w="3091" w:type="dxa"/>
            <w:vAlign w:val="center"/>
          </w:tcPr>
          <w:p w14:paraId="761600AB" w14:textId="77777777" w:rsidR="00CD22DB" w:rsidRPr="00D448EC" w:rsidRDefault="00CD22DB" w:rsidP="00A4294B">
            <w:pPr>
              <w:spacing w:line="259" w:lineRule="auto"/>
              <w:ind w:right="4"/>
              <w:jc w:val="center"/>
              <w:rPr>
                <w:szCs w:val="21"/>
              </w:rPr>
            </w:pPr>
            <w:r w:rsidRPr="00D448EC">
              <w:rPr>
                <w:szCs w:val="21"/>
              </w:rPr>
              <w:t>风机</w:t>
            </w:r>
          </w:p>
        </w:tc>
        <w:tc>
          <w:tcPr>
            <w:tcW w:w="2273" w:type="dxa"/>
            <w:vAlign w:val="center"/>
          </w:tcPr>
          <w:p w14:paraId="45249276" w14:textId="77777777" w:rsidR="00CD22DB" w:rsidRPr="00D448EC" w:rsidRDefault="00CD22DB" w:rsidP="00A4294B">
            <w:pPr>
              <w:spacing w:line="259" w:lineRule="auto"/>
              <w:jc w:val="center"/>
              <w:rPr>
                <w:szCs w:val="21"/>
              </w:rPr>
            </w:pPr>
            <w:r w:rsidRPr="00D448EC">
              <w:rPr>
                <w:szCs w:val="21"/>
              </w:rPr>
              <w:t>4-68 6.3C</w:t>
            </w:r>
          </w:p>
        </w:tc>
        <w:tc>
          <w:tcPr>
            <w:tcW w:w="695" w:type="dxa"/>
            <w:vAlign w:val="center"/>
          </w:tcPr>
          <w:p w14:paraId="271399E7" w14:textId="77777777" w:rsidR="00CD22DB" w:rsidRPr="00D448EC" w:rsidRDefault="00CD22DB" w:rsidP="00A4294B">
            <w:pPr>
              <w:spacing w:line="259" w:lineRule="auto"/>
              <w:ind w:left="69"/>
              <w:jc w:val="center"/>
              <w:rPr>
                <w:szCs w:val="21"/>
              </w:rPr>
            </w:pPr>
            <w:r w:rsidRPr="00D448EC">
              <w:rPr>
                <w:szCs w:val="21"/>
              </w:rPr>
              <w:t>台</w:t>
            </w:r>
          </w:p>
        </w:tc>
        <w:tc>
          <w:tcPr>
            <w:tcW w:w="874" w:type="dxa"/>
            <w:vAlign w:val="center"/>
          </w:tcPr>
          <w:p w14:paraId="3603EF03" w14:textId="77777777" w:rsidR="00CD22DB" w:rsidRPr="00D448EC" w:rsidRDefault="00CD22DB" w:rsidP="00A4294B">
            <w:pPr>
              <w:spacing w:line="259" w:lineRule="auto"/>
              <w:ind w:right="5"/>
              <w:jc w:val="center"/>
              <w:rPr>
                <w:szCs w:val="21"/>
              </w:rPr>
            </w:pPr>
            <w:r w:rsidRPr="00D448EC">
              <w:rPr>
                <w:szCs w:val="21"/>
              </w:rPr>
              <w:t>2</w:t>
            </w:r>
          </w:p>
        </w:tc>
      </w:tr>
      <w:tr w:rsidR="00CD22DB" w:rsidRPr="00D448EC" w14:paraId="13E5ECDA" w14:textId="77777777" w:rsidTr="00A4294B">
        <w:trPr>
          <w:trHeight w:val="340"/>
          <w:jc w:val="center"/>
        </w:trPr>
        <w:tc>
          <w:tcPr>
            <w:tcW w:w="1280" w:type="dxa"/>
            <w:vAlign w:val="center"/>
          </w:tcPr>
          <w:p w14:paraId="07F9949B" w14:textId="77777777" w:rsidR="00CD22DB" w:rsidRPr="00D448EC" w:rsidRDefault="00CD22DB" w:rsidP="00A4294B">
            <w:pPr>
              <w:pStyle w:val="aff1"/>
              <w:widowControl/>
              <w:numPr>
                <w:ilvl w:val="0"/>
                <w:numId w:val="1"/>
              </w:numPr>
              <w:spacing w:line="259" w:lineRule="auto"/>
              <w:ind w:right="4" w:firstLineChars="0"/>
              <w:jc w:val="center"/>
              <w:rPr>
                <w:szCs w:val="21"/>
              </w:rPr>
            </w:pPr>
          </w:p>
        </w:tc>
        <w:tc>
          <w:tcPr>
            <w:tcW w:w="3091" w:type="dxa"/>
            <w:vAlign w:val="center"/>
          </w:tcPr>
          <w:p w14:paraId="0CC6AAE5" w14:textId="77777777" w:rsidR="00CD22DB" w:rsidRPr="00D448EC" w:rsidRDefault="00CD22DB" w:rsidP="00A4294B">
            <w:pPr>
              <w:spacing w:line="259" w:lineRule="auto"/>
              <w:ind w:right="4"/>
              <w:jc w:val="center"/>
              <w:rPr>
                <w:szCs w:val="21"/>
              </w:rPr>
            </w:pPr>
            <w:r w:rsidRPr="00D448EC">
              <w:rPr>
                <w:szCs w:val="21"/>
              </w:rPr>
              <w:t>空压机</w:t>
            </w:r>
          </w:p>
        </w:tc>
        <w:tc>
          <w:tcPr>
            <w:tcW w:w="2273" w:type="dxa"/>
            <w:vAlign w:val="center"/>
          </w:tcPr>
          <w:p w14:paraId="3C96C997" w14:textId="77777777" w:rsidR="00CD22DB" w:rsidRPr="00D448EC" w:rsidRDefault="00CD22DB" w:rsidP="00A4294B">
            <w:pPr>
              <w:spacing w:line="259" w:lineRule="auto"/>
              <w:jc w:val="center"/>
              <w:rPr>
                <w:szCs w:val="21"/>
              </w:rPr>
            </w:pPr>
            <w:r w:rsidRPr="00D448EC">
              <w:rPr>
                <w:szCs w:val="21"/>
              </w:rPr>
              <w:t>SFA-90</w:t>
            </w:r>
          </w:p>
        </w:tc>
        <w:tc>
          <w:tcPr>
            <w:tcW w:w="695" w:type="dxa"/>
            <w:vAlign w:val="center"/>
          </w:tcPr>
          <w:p w14:paraId="7FC07ABF" w14:textId="77777777" w:rsidR="00CD22DB" w:rsidRPr="00D448EC" w:rsidRDefault="00CD22DB" w:rsidP="00A4294B">
            <w:pPr>
              <w:spacing w:line="259" w:lineRule="auto"/>
              <w:ind w:left="69"/>
              <w:jc w:val="center"/>
              <w:rPr>
                <w:szCs w:val="21"/>
              </w:rPr>
            </w:pPr>
            <w:r w:rsidRPr="00D448EC">
              <w:rPr>
                <w:szCs w:val="21"/>
              </w:rPr>
              <w:t>台</w:t>
            </w:r>
          </w:p>
        </w:tc>
        <w:tc>
          <w:tcPr>
            <w:tcW w:w="874" w:type="dxa"/>
            <w:vAlign w:val="center"/>
          </w:tcPr>
          <w:p w14:paraId="1631E9E0" w14:textId="77777777" w:rsidR="00CD22DB" w:rsidRPr="00D448EC" w:rsidRDefault="00CD22DB" w:rsidP="00A4294B">
            <w:pPr>
              <w:spacing w:line="259" w:lineRule="auto"/>
              <w:ind w:right="5"/>
              <w:jc w:val="center"/>
              <w:rPr>
                <w:szCs w:val="21"/>
              </w:rPr>
            </w:pPr>
            <w:r w:rsidRPr="00D448EC">
              <w:rPr>
                <w:szCs w:val="21"/>
              </w:rPr>
              <w:t>2</w:t>
            </w:r>
          </w:p>
        </w:tc>
      </w:tr>
      <w:tr w:rsidR="00CD22DB" w:rsidRPr="00D448EC" w14:paraId="3A602D88" w14:textId="77777777" w:rsidTr="00A4294B">
        <w:trPr>
          <w:trHeight w:val="340"/>
          <w:jc w:val="center"/>
        </w:trPr>
        <w:tc>
          <w:tcPr>
            <w:tcW w:w="8213" w:type="dxa"/>
            <w:gridSpan w:val="5"/>
            <w:vAlign w:val="center"/>
          </w:tcPr>
          <w:p w14:paraId="070A8A16" w14:textId="77777777" w:rsidR="00CD22DB" w:rsidRPr="00D448EC" w:rsidRDefault="00CD22DB" w:rsidP="00A4294B">
            <w:pPr>
              <w:spacing w:line="259" w:lineRule="auto"/>
              <w:ind w:right="5"/>
              <w:jc w:val="center"/>
              <w:rPr>
                <w:b/>
                <w:szCs w:val="21"/>
              </w:rPr>
            </w:pPr>
            <w:r w:rsidRPr="00D448EC">
              <w:rPr>
                <w:b/>
                <w:szCs w:val="21"/>
              </w:rPr>
              <w:t>氢氧化钙生产线设备清单</w:t>
            </w:r>
          </w:p>
        </w:tc>
      </w:tr>
      <w:tr w:rsidR="00CD22DB" w:rsidRPr="00D448EC" w14:paraId="65CCA5D4" w14:textId="77777777" w:rsidTr="00A4294B">
        <w:trPr>
          <w:trHeight w:val="340"/>
          <w:jc w:val="center"/>
        </w:trPr>
        <w:tc>
          <w:tcPr>
            <w:tcW w:w="1280" w:type="dxa"/>
            <w:vAlign w:val="center"/>
          </w:tcPr>
          <w:p w14:paraId="16BF9572" w14:textId="77777777" w:rsidR="00CD22DB" w:rsidRPr="00D448EC" w:rsidRDefault="00CD22DB" w:rsidP="00A4294B">
            <w:pPr>
              <w:pStyle w:val="aff1"/>
              <w:widowControl/>
              <w:numPr>
                <w:ilvl w:val="0"/>
                <w:numId w:val="2"/>
              </w:numPr>
              <w:spacing w:line="259" w:lineRule="auto"/>
              <w:ind w:right="1" w:firstLineChars="0"/>
              <w:jc w:val="center"/>
              <w:rPr>
                <w:szCs w:val="21"/>
              </w:rPr>
            </w:pPr>
          </w:p>
        </w:tc>
        <w:tc>
          <w:tcPr>
            <w:tcW w:w="3091" w:type="dxa"/>
            <w:vAlign w:val="center"/>
          </w:tcPr>
          <w:p w14:paraId="4ED5047D" w14:textId="77777777" w:rsidR="00CD22DB" w:rsidRPr="00D448EC" w:rsidRDefault="00CD22DB" w:rsidP="00A4294B">
            <w:pPr>
              <w:spacing w:line="259" w:lineRule="auto"/>
              <w:ind w:right="1"/>
              <w:jc w:val="center"/>
              <w:rPr>
                <w:szCs w:val="21"/>
              </w:rPr>
            </w:pPr>
            <w:r w:rsidRPr="00D448EC">
              <w:rPr>
                <w:szCs w:val="21"/>
              </w:rPr>
              <w:t>石灰带式输送机</w:t>
            </w:r>
          </w:p>
        </w:tc>
        <w:tc>
          <w:tcPr>
            <w:tcW w:w="2273" w:type="dxa"/>
            <w:vAlign w:val="center"/>
          </w:tcPr>
          <w:p w14:paraId="5D1A1396" w14:textId="77777777" w:rsidR="00CD22DB" w:rsidRPr="00D448EC" w:rsidRDefault="00CD22DB" w:rsidP="00A4294B">
            <w:pPr>
              <w:spacing w:line="259" w:lineRule="auto"/>
              <w:ind w:right="1"/>
              <w:jc w:val="center"/>
              <w:rPr>
                <w:szCs w:val="21"/>
              </w:rPr>
            </w:pPr>
            <w:r w:rsidRPr="00D448EC">
              <w:rPr>
                <w:szCs w:val="21"/>
              </w:rPr>
              <w:t>TD75B800</w:t>
            </w:r>
          </w:p>
        </w:tc>
        <w:tc>
          <w:tcPr>
            <w:tcW w:w="695" w:type="dxa"/>
            <w:vAlign w:val="center"/>
          </w:tcPr>
          <w:p w14:paraId="4C6E5C13" w14:textId="77777777" w:rsidR="00CD22DB" w:rsidRPr="00D448EC" w:rsidRDefault="00CD22DB" w:rsidP="00A4294B">
            <w:pPr>
              <w:spacing w:line="259" w:lineRule="auto"/>
              <w:ind w:left="127"/>
              <w:jc w:val="center"/>
              <w:rPr>
                <w:szCs w:val="21"/>
              </w:rPr>
            </w:pPr>
            <w:r w:rsidRPr="00D448EC">
              <w:rPr>
                <w:szCs w:val="21"/>
              </w:rPr>
              <w:t>台</w:t>
            </w:r>
          </w:p>
        </w:tc>
        <w:tc>
          <w:tcPr>
            <w:tcW w:w="874" w:type="dxa"/>
            <w:vAlign w:val="center"/>
          </w:tcPr>
          <w:p w14:paraId="40CF2509" w14:textId="77777777" w:rsidR="00CD22DB" w:rsidRPr="00D448EC" w:rsidRDefault="00CD22DB" w:rsidP="00A4294B">
            <w:pPr>
              <w:spacing w:line="259" w:lineRule="auto"/>
              <w:ind w:right="4"/>
              <w:jc w:val="center"/>
              <w:rPr>
                <w:szCs w:val="21"/>
              </w:rPr>
            </w:pPr>
            <w:r w:rsidRPr="00D448EC">
              <w:rPr>
                <w:szCs w:val="21"/>
              </w:rPr>
              <w:t>1</w:t>
            </w:r>
          </w:p>
        </w:tc>
      </w:tr>
      <w:tr w:rsidR="00CD22DB" w:rsidRPr="00D448EC" w14:paraId="038F1289" w14:textId="77777777" w:rsidTr="00A4294B">
        <w:trPr>
          <w:trHeight w:val="340"/>
          <w:jc w:val="center"/>
        </w:trPr>
        <w:tc>
          <w:tcPr>
            <w:tcW w:w="1280" w:type="dxa"/>
            <w:vAlign w:val="center"/>
          </w:tcPr>
          <w:p w14:paraId="7702B4DE" w14:textId="77777777" w:rsidR="00CD22DB" w:rsidRPr="00D448EC" w:rsidRDefault="00CD22DB" w:rsidP="00A4294B">
            <w:pPr>
              <w:pStyle w:val="aff1"/>
              <w:widowControl/>
              <w:numPr>
                <w:ilvl w:val="0"/>
                <w:numId w:val="2"/>
              </w:numPr>
              <w:spacing w:line="259" w:lineRule="auto"/>
              <w:ind w:right="1" w:firstLineChars="0"/>
              <w:jc w:val="center"/>
              <w:rPr>
                <w:szCs w:val="21"/>
              </w:rPr>
            </w:pPr>
          </w:p>
        </w:tc>
        <w:tc>
          <w:tcPr>
            <w:tcW w:w="3091" w:type="dxa"/>
            <w:vAlign w:val="center"/>
          </w:tcPr>
          <w:p w14:paraId="3DE19658" w14:textId="77777777" w:rsidR="00CD22DB" w:rsidRPr="00D448EC" w:rsidRDefault="00CD22DB" w:rsidP="00A4294B">
            <w:pPr>
              <w:spacing w:line="259" w:lineRule="auto"/>
              <w:ind w:right="1"/>
              <w:jc w:val="center"/>
              <w:rPr>
                <w:szCs w:val="21"/>
              </w:rPr>
            </w:pPr>
            <w:r w:rsidRPr="00D448EC">
              <w:rPr>
                <w:szCs w:val="21"/>
              </w:rPr>
              <w:t>环锤破碎机</w:t>
            </w:r>
          </w:p>
        </w:tc>
        <w:tc>
          <w:tcPr>
            <w:tcW w:w="2273" w:type="dxa"/>
            <w:vAlign w:val="center"/>
          </w:tcPr>
          <w:p w14:paraId="125184D0" w14:textId="77777777" w:rsidR="00CD22DB" w:rsidRPr="00D448EC" w:rsidRDefault="00CD22DB" w:rsidP="00A4294B">
            <w:pPr>
              <w:spacing w:line="259" w:lineRule="auto"/>
              <w:ind w:right="1"/>
              <w:jc w:val="center"/>
              <w:rPr>
                <w:szCs w:val="21"/>
              </w:rPr>
            </w:pPr>
            <w:r w:rsidRPr="00D448EC">
              <w:rPr>
                <w:szCs w:val="21"/>
              </w:rPr>
              <w:t>PCH0808</w:t>
            </w:r>
          </w:p>
        </w:tc>
        <w:tc>
          <w:tcPr>
            <w:tcW w:w="695" w:type="dxa"/>
            <w:vAlign w:val="center"/>
          </w:tcPr>
          <w:p w14:paraId="5C60E70B" w14:textId="77777777" w:rsidR="00CD22DB" w:rsidRPr="00D448EC" w:rsidRDefault="00CD22DB" w:rsidP="00A4294B">
            <w:pPr>
              <w:spacing w:line="259" w:lineRule="auto"/>
              <w:ind w:left="127"/>
              <w:jc w:val="center"/>
              <w:rPr>
                <w:szCs w:val="21"/>
              </w:rPr>
            </w:pPr>
            <w:r w:rsidRPr="00D448EC">
              <w:rPr>
                <w:szCs w:val="21"/>
              </w:rPr>
              <w:t>台</w:t>
            </w:r>
          </w:p>
        </w:tc>
        <w:tc>
          <w:tcPr>
            <w:tcW w:w="874" w:type="dxa"/>
            <w:vAlign w:val="center"/>
          </w:tcPr>
          <w:p w14:paraId="0C8C75C7" w14:textId="77777777" w:rsidR="00CD22DB" w:rsidRPr="00D448EC" w:rsidRDefault="00CD22DB" w:rsidP="00A4294B">
            <w:pPr>
              <w:spacing w:line="259" w:lineRule="auto"/>
              <w:ind w:right="4"/>
              <w:jc w:val="center"/>
              <w:rPr>
                <w:szCs w:val="21"/>
              </w:rPr>
            </w:pPr>
            <w:r w:rsidRPr="00D448EC">
              <w:rPr>
                <w:szCs w:val="21"/>
              </w:rPr>
              <w:t>1</w:t>
            </w:r>
          </w:p>
        </w:tc>
      </w:tr>
      <w:tr w:rsidR="00CD22DB" w:rsidRPr="00D448EC" w14:paraId="365D99BC" w14:textId="77777777" w:rsidTr="00A4294B">
        <w:trPr>
          <w:trHeight w:val="340"/>
          <w:jc w:val="center"/>
        </w:trPr>
        <w:tc>
          <w:tcPr>
            <w:tcW w:w="1280" w:type="dxa"/>
            <w:vAlign w:val="center"/>
          </w:tcPr>
          <w:p w14:paraId="22C6D0F0" w14:textId="77777777" w:rsidR="00CD22DB" w:rsidRPr="00D448EC" w:rsidRDefault="00CD22DB" w:rsidP="00A4294B">
            <w:pPr>
              <w:pStyle w:val="aff1"/>
              <w:widowControl/>
              <w:numPr>
                <w:ilvl w:val="0"/>
                <w:numId w:val="2"/>
              </w:numPr>
              <w:spacing w:line="259" w:lineRule="auto"/>
              <w:ind w:right="1" w:firstLineChars="0"/>
              <w:jc w:val="center"/>
              <w:rPr>
                <w:szCs w:val="21"/>
              </w:rPr>
            </w:pPr>
          </w:p>
        </w:tc>
        <w:tc>
          <w:tcPr>
            <w:tcW w:w="3091" w:type="dxa"/>
            <w:vAlign w:val="center"/>
          </w:tcPr>
          <w:p w14:paraId="404A3F62" w14:textId="77777777" w:rsidR="00CD22DB" w:rsidRPr="00D448EC" w:rsidRDefault="00CD22DB" w:rsidP="00A4294B">
            <w:pPr>
              <w:spacing w:line="259" w:lineRule="auto"/>
              <w:ind w:right="1"/>
              <w:jc w:val="center"/>
              <w:rPr>
                <w:szCs w:val="21"/>
              </w:rPr>
            </w:pPr>
            <w:r w:rsidRPr="00D448EC">
              <w:rPr>
                <w:szCs w:val="21"/>
              </w:rPr>
              <w:t>斗式提升机</w:t>
            </w:r>
          </w:p>
        </w:tc>
        <w:tc>
          <w:tcPr>
            <w:tcW w:w="2273" w:type="dxa"/>
            <w:vAlign w:val="center"/>
          </w:tcPr>
          <w:p w14:paraId="7B6E7547" w14:textId="77777777" w:rsidR="00CD22DB" w:rsidRPr="00D448EC" w:rsidRDefault="00CD22DB" w:rsidP="00A4294B">
            <w:pPr>
              <w:spacing w:line="259" w:lineRule="auto"/>
              <w:ind w:right="1"/>
              <w:jc w:val="center"/>
              <w:rPr>
                <w:szCs w:val="21"/>
              </w:rPr>
            </w:pPr>
            <w:r w:rsidRPr="00D448EC">
              <w:rPr>
                <w:szCs w:val="21"/>
              </w:rPr>
              <w:t>TD250</w:t>
            </w:r>
          </w:p>
        </w:tc>
        <w:tc>
          <w:tcPr>
            <w:tcW w:w="695" w:type="dxa"/>
            <w:vAlign w:val="center"/>
          </w:tcPr>
          <w:p w14:paraId="57962D76" w14:textId="77777777" w:rsidR="00CD22DB" w:rsidRPr="00D448EC" w:rsidRDefault="00CD22DB" w:rsidP="00A4294B">
            <w:pPr>
              <w:spacing w:line="259" w:lineRule="auto"/>
              <w:ind w:left="127"/>
              <w:jc w:val="center"/>
              <w:rPr>
                <w:szCs w:val="21"/>
              </w:rPr>
            </w:pPr>
            <w:r w:rsidRPr="00D448EC">
              <w:rPr>
                <w:szCs w:val="21"/>
              </w:rPr>
              <w:t>台</w:t>
            </w:r>
          </w:p>
        </w:tc>
        <w:tc>
          <w:tcPr>
            <w:tcW w:w="874" w:type="dxa"/>
            <w:vAlign w:val="center"/>
          </w:tcPr>
          <w:p w14:paraId="375AEDB2" w14:textId="77777777" w:rsidR="00CD22DB" w:rsidRPr="00D448EC" w:rsidRDefault="00CD22DB" w:rsidP="00A4294B">
            <w:pPr>
              <w:spacing w:line="259" w:lineRule="auto"/>
              <w:ind w:right="4"/>
              <w:jc w:val="center"/>
              <w:rPr>
                <w:szCs w:val="21"/>
              </w:rPr>
            </w:pPr>
            <w:r w:rsidRPr="00D448EC">
              <w:rPr>
                <w:szCs w:val="21"/>
              </w:rPr>
              <w:t>1</w:t>
            </w:r>
          </w:p>
        </w:tc>
      </w:tr>
      <w:tr w:rsidR="00CD22DB" w:rsidRPr="00D448EC" w14:paraId="1F9E09FE" w14:textId="77777777" w:rsidTr="00A4294B">
        <w:trPr>
          <w:trHeight w:val="340"/>
          <w:jc w:val="center"/>
        </w:trPr>
        <w:tc>
          <w:tcPr>
            <w:tcW w:w="1280" w:type="dxa"/>
            <w:vAlign w:val="center"/>
          </w:tcPr>
          <w:p w14:paraId="3FDF937E" w14:textId="77777777" w:rsidR="00CD22DB" w:rsidRPr="00D448EC" w:rsidRDefault="00CD22DB" w:rsidP="00A4294B">
            <w:pPr>
              <w:pStyle w:val="aff1"/>
              <w:widowControl/>
              <w:numPr>
                <w:ilvl w:val="0"/>
                <w:numId w:val="2"/>
              </w:numPr>
              <w:spacing w:line="259" w:lineRule="auto"/>
              <w:ind w:right="1" w:firstLineChars="0"/>
              <w:jc w:val="center"/>
              <w:rPr>
                <w:szCs w:val="21"/>
              </w:rPr>
            </w:pPr>
          </w:p>
        </w:tc>
        <w:tc>
          <w:tcPr>
            <w:tcW w:w="3091" w:type="dxa"/>
            <w:vAlign w:val="center"/>
          </w:tcPr>
          <w:p w14:paraId="7F2A2C93" w14:textId="77777777" w:rsidR="00CD22DB" w:rsidRPr="00D448EC" w:rsidRDefault="00CD22DB" w:rsidP="00A4294B">
            <w:pPr>
              <w:spacing w:line="259" w:lineRule="auto"/>
              <w:ind w:right="1"/>
              <w:jc w:val="center"/>
              <w:rPr>
                <w:szCs w:val="21"/>
              </w:rPr>
            </w:pPr>
            <w:r w:rsidRPr="00D448EC">
              <w:rPr>
                <w:szCs w:val="21"/>
              </w:rPr>
              <w:t>袋式除尘器</w:t>
            </w:r>
          </w:p>
        </w:tc>
        <w:tc>
          <w:tcPr>
            <w:tcW w:w="2273" w:type="dxa"/>
            <w:vAlign w:val="center"/>
          </w:tcPr>
          <w:p w14:paraId="0FFD0183" w14:textId="77777777" w:rsidR="00CD22DB" w:rsidRPr="00D448EC" w:rsidRDefault="00CD22DB" w:rsidP="00A4294B">
            <w:pPr>
              <w:spacing w:line="259" w:lineRule="auto"/>
              <w:ind w:right="1"/>
              <w:jc w:val="center"/>
              <w:rPr>
                <w:szCs w:val="21"/>
              </w:rPr>
            </w:pPr>
            <w:r w:rsidRPr="00D448EC">
              <w:rPr>
                <w:szCs w:val="21"/>
              </w:rPr>
              <w:t>HMC-48B</w:t>
            </w:r>
          </w:p>
        </w:tc>
        <w:tc>
          <w:tcPr>
            <w:tcW w:w="695" w:type="dxa"/>
            <w:vAlign w:val="center"/>
          </w:tcPr>
          <w:p w14:paraId="782FA6AC" w14:textId="77777777" w:rsidR="00CD22DB" w:rsidRPr="00D448EC" w:rsidRDefault="00CD22DB" w:rsidP="00A4294B">
            <w:pPr>
              <w:spacing w:line="259" w:lineRule="auto"/>
              <w:ind w:left="127"/>
              <w:jc w:val="center"/>
              <w:rPr>
                <w:szCs w:val="21"/>
              </w:rPr>
            </w:pPr>
            <w:r w:rsidRPr="00D448EC">
              <w:rPr>
                <w:szCs w:val="21"/>
              </w:rPr>
              <w:t>台</w:t>
            </w:r>
          </w:p>
        </w:tc>
        <w:tc>
          <w:tcPr>
            <w:tcW w:w="874" w:type="dxa"/>
            <w:vAlign w:val="center"/>
          </w:tcPr>
          <w:p w14:paraId="571A1B81" w14:textId="77777777" w:rsidR="00CD22DB" w:rsidRPr="00D448EC" w:rsidRDefault="00CD22DB" w:rsidP="00A4294B">
            <w:pPr>
              <w:spacing w:line="259" w:lineRule="auto"/>
              <w:ind w:right="4"/>
              <w:jc w:val="center"/>
              <w:rPr>
                <w:szCs w:val="21"/>
              </w:rPr>
            </w:pPr>
            <w:r w:rsidRPr="00D448EC">
              <w:rPr>
                <w:szCs w:val="21"/>
              </w:rPr>
              <w:t>2</w:t>
            </w:r>
          </w:p>
        </w:tc>
      </w:tr>
      <w:tr w:rsidR="00CD22DB" w:rsidRPr="00D448EC" w14:paraId="38322828" w14:textId="77777777" w:rsidTr="00A4294B">
        <w:trPr>
          <w:trHeight w:val="340"/>
          <w:jc w:val="center"/>
        </w:trPr>
        <w:tc>
          <w:tcPr>
            <w:tcW w:w="1280" w:type="dxa"/>
            <w:vAlign w:val="center"/>
          </w:tcPr>
          <w:p w14:paraId="0CF21EDB" w14:textId="77777777" w:rsidR="00CD22DB" w:rsidRPr="00D448EC" w:rsidRDefault="00CD22DB" w:rsidP="00A4294B">
            <w:pPr>
              <w:pStyle w:val="aff1"/>
              <w:widowControl/>
              <w:numPr>
                <w:ilvl w:val="0"/>
                <w:numId w:val="2"/>
              </w:numPr>
              <w:spacing w:line="259" w:lineRule="auto"/>
              <w:ind w:right="1" w:firstLineChars="0"/>
              <w:jc w:val="center"/>
              <w:rPr>
                <w:szCs w:val="21"/>
              </w:rPr>
            </w:pPr>
          </w:p>
        </w:tc>
        <w:tc>
          <w:tcPr>
            <w:tcW w:w="3091" w:type="dxa"/>
            <w:vAlign w:val="center"/>
          </w:tcPr>
          <w:p w14:paraId="3F967945" w14:textId="77777777" w:rsidR="00CD22DB" w:rsidRPr="00D448EC" w:rsidRDefault="00CD22DB" w:rsidP="00A4294B">
            <w:pPr>
              <w:spacing w:line="259" w:lineRule="auto"/>
              <w:ind w:right="1"/>
              <w:jc w:val="center"/>
              <w:rPr>
                <w:szCs w:val="21"/>
              </w:rPr>
            </w:pPr>
            <w:proofErr w:type="gramStart"/>
            <w:r w:rsidRPr="00D448EC">
              <w:rPr>
                <w:szCs w:val="21"/>
              </w:rPr>
              <w:t>手动棒阀</w:t>
            </w:r>
            <w:proofErr w:type="gramEnd"/>
          </w:p>
        </w:tc>
        <w:tc>
          <w:tcPr>
            <w:tcW w:w="2273" w:type="dxa"/>
            <w:vAlign w:val="center"/>
          </w:tcPr>
          <w:p w14:paraId="0AB7315F" w14:textId="77777777" w:rsidR="00CD22DB" w:rsidRPr="00D448EC" w:rsidRDefault="00CD22DB" w:rsidP="00A4294B">
            <w:pPr>
              <w:spacing w:line="259" w:lineRule="auto"/>
              <w:ind w:right="1"/>
              <w:jc w:val="center"/>
              <w:rPr>
                <w:szCs w:val="21"/>
              </w:rPr>
            </w:pPr>
            <w:r w:rsidRPr="00D448EC">
              <w:rPr>
                <w:szCs w:val="21"/>
              </w:rPr>
              <w:t>400X400</w:t>
            </w:r>
          </w:p>
        </w:tc>
        <w:tc>
          <w:tcPr>
            <w:tcW w:w="695" w:type="dxa"/>
            <w:vAlign w:val="center"/>
          </w:tcPr>
          <w:p w14:paraId="30EDD32B" w14:textId="77777777" w:rsidR="00CD22DB" w:rsidRPr="00D448EC" w:rsidRDefault="00CD22DB" w:rsidP="00A4294B">
            <w:pPr>
              <w:spacing w:line="259" w:lineRule="auto"/>
              <w:ind w:left="127"/>
              <w:jc w:val="center"/>
              <w:rPr>
                <w:szCs w:val="21"/>
              </w:rPr>
            </w:pPr>
            <w:r w:rsidRPr="00D448EC">
              <w:rPr>
                <w:szCs w:val="21"/>
              </w:rPr>
              <w:t>台</w:t>
            </w:r>
          </w:p>
        </w:tc>
        <w:tc>
          <w:tcPr>
            <w:tcW w:w="874" w:type="dxa"/>
            <w:vAlign w:val="center"/>
          </w:tcPr>
          <w:p w14:paraId="2ECAE14E" w14:textId="77777777" w:rsidR="00CD22DB" w:rsidRPr="00D448EC" w:rsidRDefault="00CD22DB" w:rsidP="00A4294B">
            <w:pPr>
              <w:spacing w:line="259" w:lineRule="auto"/>
              <w:ind w:right="4"/>
              <w:jc w:val="center"/>
              <w:rPr>
                <w:szCs w:val="21"/>
              </w:rPr>
            </w:pPr>
            <w:r w:rsidRPr="00D448EC">
              <w:rPr>
                <w:szCs w:val="21"/>
              </w:rPr>
              <w:t>1</w:t>
            </w:r>
          </w:p>
        </w:tc>
      </w:tr>
      <w:tr w:rsidR="00CD22DB" w:rsidRPr="00D448EC" w14:paraId="50AF1BE6" w14:textId="77777777" w:rsidTr="00A4294B">
        <w:trPr>
          <w:trHeight w:val="340"/>
          <w:jc w:val="center"/>
        </w:trPr>
        <w:tc>
          <w:tcPr>
            <w:tcW w:w="1280" w:type="dxa"/>
            <w:vAlign w:val="center"/>
          </w:tcPr>
          <w:p w14:paraId="773B508F" w14:textId="77777777" w:rsidR="00CD22DB" w:rsidRPr="00D448EC" w:rsidRDefault="00CD22DB" w:rsidP="00A4294B">
            <w:pPr>
              <w:pStyle w:val="aff1"/>
              <w:widowControl/>
              <w:numPr>
                <w:ilvl w:val="0"/>
                <w:numId w:val="2"/>
              </w:numPr>
              <w:spacing w:line="259" w:lineRule="auto"/>
              <w:ind w:right="1" w:firstLineChars="0"/>
              <w:jc w:val="center"/>
              <w:rPr>
                <w:szCs w:val="21"/>
              </w:rPr>
            </w:pPr>
          </w:p>
        </w:tc>
        <w:tc>
          <w:tcPr>
            <w:tcW w:w="3091" w:type="dxa"/>
            <w:vAlign w:val="center"/>
          </w:tcPr>
          <w:p w14:paraId="398E6979" w14:textId="77777777" w:rsidR="00CD22DB" w:rsidRPr="00D448EC" w:rsidRDefault="00CD22DB" w:rsidP="00A4294B">
            <w:pPr>
              <w:spacing w:line="259" w:lineRule="auto"/>
              <w:ind w:right="1"/>
              <w:jc w:val="center"/>
              <w:rPr>
                <w:szCs w:val="21"/>
              </w:rPr>
            </w:pPr>
            <w:r w:rsidRPr="00D448EC">
              <w:rPr>
                <w:szCs w:val="21"/>
              </w:rPr>
              <w:t>消石灰皮带秤</w:t>
            </w:r>
          </w:p>
        </w:tc>
        <w:tc>
          <w:tcPr>
            <w:tcW w:w="2273" w:type="dxa"/>
            <w:vAlign w:val="center"/>
          </w:tcPr>
          <w:p w14:paraId="2771139C" w14:textId="77777777" w:rsidR="00CD22DB" w:rsidRPr="00D448EC" w:rsidRDefault="00CD22DB" w:rsidP="00A4294B">
            <w:pPr>
              <w:spacing w:line="259" w:lineRule="auto"/>
              <w:ind w:right="1"/>
              <w:jc w:val="center"/>
              <w:rPr>
                <w:szCs w:val="21"/>
              </w:rPr>
            </w:pPr>
            <w:r w:rsidRPr="00D448EC">
              <w:rPr>
                <w:szCs w:val="21"/>
              </w:rPr>
              <w:t>TDGSK-0826</w:t>
            </w:r>
          </w:p>
        </w:tc>
        <w:tc>
          <w:tcPr>
            <w:tcW w:w="695" w:type="dxa"/>
            <w:vAlign w:val="center"/>
          </w:tcPr>
          <w:p w14:paraId="380A1A8B" w14:textId="77777777" w:rsidR="00CD22DB" w:rsidRPr="00D448EC" w:rsidRDefault="00CD22DB" w:rsidP="00A4294B">
            <w:pPr>
              <w:spacing w:line="259" w:lineRule="auto"/>
              <w:ind w:left="127"/>
              <w:jc w:val="center"/>
              <w:rPr>
                <w:szCs w:val="21"/>
              </w:rPr>
            </w:pPr>
            <w:r w:rsidRPr="00D448EC">
              <w:rPr>
                <w:szCs w:val="21"/>
              </w:rPr>
              <w:t>台</w:t>
            </w:r>
          </w:p>
        </w:tc>
        <w:tc>
          <w:tcPr>
            <w:tcW w:w="874" w:type="dxa"/>
            <w:vAlign w:val="center"/>
          </w:tcPr>
          <w:p w14:paraId="76A91C49" w14:textId="77777777" w:rsidR="00CD22DB" w:rsidRPr="00D448EC" w:rsidRDefault="00CD22DB" w:rsidP="00A4294B">
            <w:pPr>
              <w:spacing w:line="259" w:lineRule="auto"/>
              <w:ind w:right="4"/>
              <w:jc w:val="center"/>
              <w:rPr>
                <w:szCs w:val="21"/>
              </w:rPr>
            </w:pPr>
            <w:r w:rsidRPr="00D448EC">
              <w:rPr>
                <w:szCs w:val="21"/>
              </w:rPr>
              <w:t>1</w:t>
            </w:r>
          </w:p>
        </w:tc>
      </w:tr>
      <w:tr w:rsidR="00CD22DB" w:rsidRPr="00D448EC" w14:paraId="627BE4B0" w14:textId="77777777" w:rsidTr="00A4294B">
        <w:trPr>
          <w:trHeight w:val="340"/>
          <w:jc w:val="center"/>
        </w:trPr>
        <w:tc>
          <w:tcPr>
            <w:tcW w:w="1280" w:type="dxa"/>
            <w:vAlign w:val="center"/>
          </w:tcPr>
          <w:p w14:paraId="68CE184D" w14:textId="77777777" w:rsidR="00CD22DB" w:rsidRPr="00D448EC" w:rsidRDefault="00CD22DB" w:rsidP="00A4294B">
            <w:pPr>
              <w:pStyle w:val="aff1"/>
              <w:widowControl/>
              <w:numPr>
                <w:ilvl w:val="0"/>
                <w:numId w:val="2"/>
              </w:numPr>
              <w:spacing w:line="259" w:lineRule="auto"/>
              <w:ind w:right="1" w:firstLineChars="0"/>
              <w:jc w:val="center"/>
              <w:rPr>
                <w:szCs w:val="21"/>
              </w:rPr>
            </w:pPr>
          </w:p>
        </w:tc>
        <w:tc>
          <w:tcPr>
            <w:tcW w:w="3091" w:type="dxa"/>
            <w:vAlign w:val="center"/>
          </w:tcPr>
          <w:p w14:paraId="45872255" w14:textId="4CC85228" w:rsidR="00CD22DB" w:rsidRPr="00D448EC" w:rsidRDefault="0086710F" w:rsidP="00A4294B">
            <w:pPr>
              <w:spacing w:line="259" w:lineRule="auto"/>
              <w:ind w:right="1"/>
              <w:jc w:val="center"/>
              <w:rPr>
                <w:szCs w:val="21"/>
              </w:rPr>
            </w:pPr>
            <w:r w:rsidRPr="00D448EC">
              <w:rPr>
                <w:szCs w:val="21"/>
              </w:rPr>
              <w:t>干式</w:t>
            </w:r>
            <w:proofErr w:type="gramStart"/>
            <w:r w:rsidRPr="00D448EC">
              <w:rPr>
                <w:szCs w:val="21"/>
              </w:rPr>
              <w:t>消化机</w:t>
            </w:r>
            <w:proofErr w:type="gramEnd"/>
          </w:p>
        </w:tc>
        <w:tc>
          <w:tcPr>
            <w:tcW w:w="2273" w:type="dxa"/>
            <w:vAlign w:val="center"/>
          </w:tcPr>
          <w:p w14:paraId="6C3CE0FB" w14:textId="77777777" w:rsidR="00CD22DB" w:rsidRPr="00D448EC" w:rsidRDefault="00CD22DB" w:rsidP="00A4294B">
            <w:pPr>
              <w:spacing w:line="259" w:lineRule="auto"/>
              <w:ind w:right="1"/>
              <w:jc w:val="center"/>
              <w:rPr>
                <w:szCs w:val="21"/>
              </w:rPr>
            </w:pPr>
            <w:r w:rsidRPr="00D448EC">
              <w:rPr>
                <w:szCs w:val="21"/>
              </w:rPr>
              <w:t>YH-10T</w:t>
            </w:r>
          </w:p>
        </w:tc>
        <w:tc>
          <w:tcPr>
            <w:tcW w:w="695" w:type="dxa"/>
            <w:vAlign w:val="center"/>
          </w:tcPr>
          <w:p w14:paraId="768FEFAC" w14:textId="77777777" w:rsidR="00CD22DB" w:rsidRPr="00D448EC" w:rsidRDefault="00CD22DB" w:rsidP="00A4294B">
            <w:pPr>
              <w:spacing w:line="259" w:lineRule="auto"/>
              <w:ind w:left="127"/>
              <w:jc w:val="center"/>
              <w:rPr>
                <w:szCs w:val="21"/>
              </w:rPr>
            </w:pPr>
            <w:r w:rsidRPr="00D448EC">
              <w:rPr>
                <w:szCs w:val="21"/>
              </w:rPr>
              <w:t>台</w:t>
            </w:r>
          </w:p>
        </w:tc>
        <w:tc>
          <w:tcPr>
            <w:tcW w:w="874" w:type="dxa"/>
            <w:vAlign w:val="center"/>
          </w:tcPr>
          <w:p w14:paraId="0AEA884F" w14:textId="77777777" w:rsidR="00CD22DB" w:rsidRPr="00D448EC" w:rsidRDefault="00CD22DB" w:rsidP="00A4294B">
            <w:pPr>
              <w:spacing w:line="259" w:lineRule="auto"/>
              <w:ind w:right="4"/>
              <w:jc w:val="center"/>
              <w:rPr>
                <w:szCs w:val="21"/>
              </w:rPr>
            </w:pPr>
            <w:r w:rsidRPr="00D448EC">
              <w:rPr>
                <w:szCs w:val="21"/>
              </w:rPr>
              <w:t>1</w:t>
            </w:r>
          </w:p>
        </w:tc>
      </w:tr>
      <w:tr w:rsidR="00CD22DB" w:rsidRPr="00D448EC" w14:paraId="452CEAD6" w14:textId="77777777" w:rsidTr="00A4294B">
        <w:trPr>
          <w:trHeight w:val="340"/>
          <w:jc w:val="center"/>
        </w:trPr>
        <w:tc>
          <w:tcPr>
            <w:tcW w:w="1280" w:type="dxa"/>
            <w:vAlign w:val="center"/>
          </w:tcPr>
          <w:p w14:paraId="2097C1D5" w14:textId="77777777" w:rsidR="00CD22DB" w:rsidRPr="00D448EC" w:rsidRDefault="00CD22DB" w:rsidP="00A4294B">
            <w:pPr>
              <w:pStyle w:val="aff1"/>
              <w:widowControl/>
              <w:numPr>
                <w:ilvl w:val="0"/>
                <w:numId w:val="2"/>
              </w:numPr>
              <w:spacing w:line="259" w:lineRule="auto"/>
              <w:ind w:right="1" w:firstLineChars="0"/>
              <w:jc w:val="center"/>
              <w:rPr>
                <w:szCs w:val="21"/>
              </w:rPr>
            </w:pPr>
          </w:p>
        </w:tc>
        <w:tc>
          <w:tcPr>
            <w:tcW w:w="3091" w:type="dxa"/>
            <w:vAlign w:val="center"/>
          </w:tcPr>
          <w:p w14:paraId="78F3C751" w14:textId="77777777" w:rsidR="00CD22DB" w:rsidRPr="00D448EC" w:rsidRDefault="00CD22DB" w:rsidP="00A4294B">
            <w:pPr>
              <w:spacing w:line="259" w:lineRule="auto"/>
              <w:ind w:right="1"/>
              <w:jc w:val="center"/>
              <w:rPr>
                <w:szCs w:val="21"/>
              </w:rPr>
            </w:pPr>
            <w:r w:rsidRPr="00D448EC">
              <w:rPr>
                <w:szCs w:val="21"/>
              </w:rPr>
              <w:t>电动双翻板锁风阀</w:t>
            </w:r>
          </w:p>
        </w:tc>
        <w:tc>
          <w:tcPr>
            <w:tcW w:w="2273" w:type="dxa"/>
            <w:vAlign w:val="center"/>
          </w:tcPr>
          <w:p w14:paraId="3B325E72" w14:textId="77777777" w:rsidR="00CD22DB" w:rsidRPr="00D448EC" w:rsidRDefault="00CD22DB" w:rsidP="00A4294B">
            <w:pPr>
              <w:spacing w:line="259" w:lineRule="auto"/>
              <w:ind w:right="1"/>
              <w:jc w:val="center"/>
              <w:rPr>
                <w:szCs w:val="21"/>
              </w:rPr>
            </w:pPr>
            <w:r w:rsidRPr="00D448EC">
              <w:rPr>
                <w:szCs w:val="21"/>
              </w:rPr>
              <w:t>DSF-II-500</w:t>
            </w:r>
          </w:p>
        </w:tc>
        <w:tc>
          <w:tcPr>
            <w:tcW w:w="695" w:type="dxa"/>
            <w:vAlign w:val="center"/>
          </w:tcPr>
          <w:p w14:paraId="165E042C" w14:textId="77777777" w:rsidR="00CD22DB" w:rsidRPr="00D448EC" w:rsidRDefault="00CD22DB" w:rsidP="00A4294B">
            <w:pPr>
              <w:spacing w:line="259" w:lineRule="auto"/>
              <w:ind w:left="127"/>
              <w:jc w:val="center"/>
              <w:rPr>
                <w:szCs w:val="21"/>
              </w:rPr>
            </w:pPr>
            <w:r w:rsidRPr="00D448EC">
              <w:rPr>
                <w:szCs w:val="21"/>
              </w:rPr>
              <w:t>台</w:t>
            </w:r>
          </w:p>
        </w:tc>
        <w:tc>
          <w:tcPr>
            <w:tcW w:w="874" w:type="dxa"/>
            <w:vAlign w:val="center"/>
          </w:tcPr>
          <w:p w14:paraId="2FD2CDC6" w14:textId="77777777" w:rsidR="00CD22DB" w:rsidRPr="00D448EC" w:rsidRDefault="00CD22DB" w:rsidP="00A4294B">
            <w:pPr>
              <w:spacing w:line="259" w:lineRule="auto"/>
              <w:ind w:right="4"/>
              <w:jc w:val="center"/>
              <w:rPr>
                <w:szCs w:val="21"/>
              </w:rPr>
            </w:pPr>
            <w:r w:rsidRPr="00D448EC">
              <w:rPr>
                <w:szCs w:val="21"/>
              </w:rPr>
              <w:t>1</w:t>
            </w:r>
          </w:p>
        </w:tc>
      </w:tr>
      <w:tr w:rsidR="00CD22DB" w:rsidRPr="00D448EC" w14:paraId="71015065" w14:textId="77777777" w:rsidTr="00A4294B">
        <w:trPr>
          <w:trHeight w:val="340"/>
          <w:jc w:val="center"/>
        </w:trPr>
        <w:tc>
          <w:tcPr>
            <w:tcW w:w="1280" w:type="dxa"/>
            <w:vAlign w:val="center"/>
          </w:tcPr>
          <w:p w14:paraId="6739FFA3" w14:textId="77777777" w:rsidR="00CD22DB" w:rsidRPr="00D448EC" w:rsidRDefault="00CD22DB" w:rsidP="00A4294B">
            <w:pPr>
              <w:pStyle w:val="aff1"/>
              <w:widowControl/>
              <w:numPr>
                <w:ilvl w:val="0"/>
                <w:numId w:val="2"/>
              </w:numPr>
              <w:spacing w:line="259" w:lineRule="auto"/>
              <w:ind w:right="1" w:firstLineChars="0"/>
              <w:jc w:val="center"/>
              <w:rPr>
                <w:szCs w:val="21"/>
              </w:rPr>
            </w:pPr>
          </w:p>
        </w:tc>
        <w:tc>
          <w:tcPr>
            <w:tcW w:w="3091" w:type="dxa"/>
            <w:vAlign w:val="center"/>
          </w:tcPr>
          <w:p w14:paraId="3710FFA2" w14:textId="77777777" w:rsidR="00CD22DB" w:rsidRPr="00D448EC" w:rsidRDefault="00CD22DB" w:rsidP="00A4294B">
            <w:pPr>
              <w:spacing w:line="259" w:lineRule="auto"/>
              <w:ind w:right="1"/>
              <w:jc w:val="center"/>
              <w:rPr>
                <w:szCs w:val="21"/>
              </w:rPr>
            </w:pPr>
            <w:r w:rsidRPr="00D448EC">
              <w:rPr>
                <w:szCs w:val="21"/>
              </w:rPr>
              <w:t>斗式提升机</w:t>
            </w:r>
          </w:p>
        </w:tc>
        <w:tc>
          <w:tcPr>
            <w:tcW w:w="2273" w:type="dxa"/>
            <w:vAlign w:val="center"/>
          </w:tcPr>
          <w:p w14:paraId="222BC784" w14:textId="77777777" w:rsidR="00CD22DB" w:rsidRPr="00D448EC" w:rsidRDefault="00CD22DB" w:rsidP="00A4294B">
            <w:pPr>
              <w:spacing w:line="259" w:lineRule="auto"/>
              <w:ind w:right="1"/>
              <w:jc w:val="center"/>
              <w:rPr>
                <w:szCs w:val="21"/>
              </w:rPr>
            </w:pPr>
            <w:r w:rsidRPr="00D448EC">
              <w:rPr>
                <w:szCs w:val="21"/>
              </w:rPr>
              <w:t>TD250</w:t>
            </w:r>
          </w:p>
        </w:tc>
        <w:tc>
          <w:tcPr>
            <w:tcW w:w="695" w:type="dxa"/>
            <w:vAlign w:val="center"/>
          </w:tcPr>
          <w:p w14:paraId="0491C862" w14:textId="77777777" w:rsidR="00CD22DB" w:rsidRPr="00D448EC" w:rsidRDefault="00CD22DB" w:rsidP="00A4294B">
            <w:pPr>
              <w:spacing w:line="259" w:lineRule="auto"/>
              <w:ind w:left="127"/>
              <w:jc w:val="center"/>
              <w:rPr>
                <w:szCs w:val="21"/>
              </w:rPr>
            </w:pPr>
            <w:r w:rsidRPr="00D448EC">
              <w:rPr>
                <w:szCs w:val="21"/>
              </w:rPr>
              <w:t>台</w:t>
            </w:r>
          </w:p>
        </w:tc>
        <w:tc>
          <w:tcPr>
            <w:tcW w:w="874" w:type="dxa"/>
            <w:vAlign w:val="center"/>
          </w:tcPr>
          <w:p w14:paraId="67C0F845" w14:textId="77777777" w:rsidR="00CD22DB" w:rsidRPr="00D448EC" w:rsidRDefault="00CD22DB" w:rsidP="00A4294B">
            <w:pPr>
              <w:spacing w:line="259" w:lineRule="auto"/>
              <w:ind w:right="4"/>
              <w:jc w:val="center"/>
              <w:rPr>
                <w:szCs w:val="21"/>
              </w:rPr>
            </w:pPr>
            <w:r w:rsidRPr="00D448EC">
              <w:rPr>
                <w:szCs w:val="21"/>
              </w:rPr>
              <w:t>1</w:t>
            </w:r>
          </w:p>
        </w:tc>
      </w:tr>
      <w:tr w:rsidR="00CD22DB" w:rsidRPr="00D448EC" w14:paraId="2586DD62" w14:textId="77777777" w:rsidTr="00A4294B">
        <w:trPr>
          <w:trHeight w:val="340"/>
          <w:jc w:val="center"/>
        </w:trPr>
        <w:tc>
          <w:tcPr>
            <w:tcW w:w="1280" w:type="dxa"/>
            <w:vAlign w:val="center"/>
          </w:tcPr>
          <w:p w14:paraId="5A763105" w14:textId="77777777" w:rsidR="00CD22DB" w:rsidRPr="00D448EC" w:rsidRDefault="00CD22DB" w:rsidP="00A4294B">
            <w:pPr>
              <w:pStyle w:val="aff1"/>
              <w:widowControl/>
              <w:numPr>
                <w:ilvl w:val="0"/>
                <w:numId w:val="2"/>
              </w:numPr>
              <w:spacing w:line="259" w:lineRule="auto"/>
              <w:ind w:firstLineChars="0"/>
              <w:jc w:val="center"/>
              <w:rPr>
                <w:szCs w:val="21"/>
              </w:rPr>
            </w:pPr>
          </w:p>
        </w:tc>
        <w:tc>
          <w:tcPr>
            <w:tcW w:w="3091" w:type="dxa"/>
            <w:vAlign w:val="center"/>
          </w:tcPr>
          <w:p w14:paraId="03437040" w14:textId="77777777" w:rsidR="00CD22DB" w:rsidRPr="00D448EC" w:rsidRDefault="00CD22DB" w:rsidP="00A4294B">
            <w:pPr>
              <w:spacing w:line="259" w:lineRule="auto"/>
              <w:ind w:left="331"/>
              <w:jc w:val="center"/>
              <w:rPr>
                <w:szCs w:val="21"/>
              </w:rPr>
            </w:pPr>
            <w:r w:rsidRPr="00D448EC">
              <w:rPr>
                <w:szCs w:val="21"/>
              </w:rPr>
              <w:t>高效选粉机</w:t>
            </w:r>
            <w:r w:rsidRPr="00D448EC">
              <w:rPr>
                <w:szCs w:val="21"/>
              </w:rPr>
              <w:t>(</w:t>
            </w:r>
            <w:r w:rsidRPr="00D448EC">
              <w:rPr>
                <w:szCs w:val="21"/>
              </w:rPr>
              <w:t>改进型</w:t>
            </w:r>
            <w:r w:rsidRPr="00D448EC">
              <w:rPr>
                <w:szCs w:val="21"/>
              </w:rPr>
              <w:t>)</w:t>
            </w:r>
          </w:p>
        </w:tc>
        <w:tc>
          <w:tcPr>
            <w:tcW w:w="2273" w:type="dxa"/>
            <w:vAlign w:val="center"/>
          </w:tcPr>
          <w:p w14:paraId="4D35FC26" w14:textId="77777777" w:rsidR="00CD22DB" w:rsidRPr="00D448EC" w:rsidRDefault="00CD22DB" w:rsidP="00A4294B">
            <w:pPr>
              <w:spacing w:line="259" w:lineRule="auto"/>
              <w:ind w:right="1"/>
              <w:jc w:val="center"/>
              <w:rPr>
                <w:szCs w:val="21"/>
              </w:rPr>
            </w:pPr>
            <w:r w:rsidRPr="00D448EC">
              <w:rPr>
                <w:szCs w:val="21"/>
              </w:rPr>
              <w:t>HSN500</w:t>
            </w:r>
          </w:p>
        </w:tc>
        <w:tc>
          <w:tcPr>
            <w:tcW w:w="695" w:type="dxa"/>
            <w:vAlign w:val="center"/>
          </w:tcPr>
          <w:p w14:paraId="2B1720CA" w14:textId="77777777" w:rsidR="00CD22DB" w:rsidRPr="00D448EC" w:rsidRDefault="00CD22DB" w:rsidP="00A4294B">
            <w:pPr>
              <w:spacing w:line="259" w:lineRule="auto"/>
              <w:ind w:left="127"/>
              <w:jc w:val="center"/>
              <w:rPr>
                <w:szCs w:val="21"/>
              </w:rPr>
            </w:pPr>
            <w:r w:rsidRPr="00D448EC">
              <w:rPr>
                <w:szCs w:val="21"/>
              </w:rPr>
              <w:t>台</w:t>
            </w:r>
          </w:p>
        </w:tc>
        <w:tc>
          <w:tcPr>
            <w:tcW w:w="874" w:type="dxa"/>
            <w:vAlign w:val="center"/>
          </w:tcPr>
          <w:p w14:paraId="3151ADD7" w14:textId="77777777" w:rsidR="00CD22DB" w:rsidRPr="00D448EC" w:rsidRDefault="00CD22DB" w:rsidP="00A4294B">
            <w:pPr>
              <w:spacing w:line="259" w:lineRule="auto"/>
              <w:ind w:right="4"/>
              <w:jc w:val="center"/>
              <w:rPr>
                <w:szCs w:val="21"/>
              </w:rPr>
            </w:pPr>
            <w:r w:rsidRPr="00D448EC">
              <w:rPr>
                <w:szCs w:val="21"/>
              </w:rPr>
              <w:t>1</w:t>
            </w:r>
          </w:p>
        </w:tc>
      </w:tr>
      <w:tr w:rsidR="00CD22DB" w:rsidRPr="00D448EC" w14:paraId="453927D0" w14:textId="77777777" w:rsidTr="00A4294B">
        <w:trPr>
          <w:trHeight w:val="340"/>
          <w:jc w:val="center"/>
        </w:trPr>
        <w:tc>
          <w:tcPr>
            <w:tcW w:w="1280" w:type="dxa"/>
            <w:vAlign w:val="center"/>
          </w:tcPr>
          <w:p w14:paraId="41E7CEFE" w14:textId="77777777" w:rsidR="00CD22DB" w:rsidRPr="00D448EC" w:rsidRDefault="00CD22DB" w:rsidP="00A4294B">
            <w:pPr>
              <w:pStyle w:val="aff1"/>
              <w:widowControl/>
              <w:numPr>
                <w:ilvl w:val="0"/>
                <w:numId w:val="2"/>
              </w:numPr>
              <w:spacing w:line="259" w:lineRule="auto"/>
              <w:ind w:right="1" w:firstLineChars="0"/>
              <w:jc w:val="center"/>
              <w:rPr>
                <w:szCs w:val="21"/>
              </w:rPr>
            </w:pPr>
          </w:p>
        </w:tc>
        <w:tc>
          <w:tcPr>
            <w:tcW w:w="3091" w:type="dxa"/>
            <w:vAlign w:val="center"/>
          </w:tcPr>
          <w:p w14:paraId="74FCD0AB" w14:textId="77777777" w:rsidR="00CD22DB" w:rsidRPr="00D448EC" w:rsidRDefault="00CD22DB" w:rsidP="00A4294B">
            <w:pPr>
              <w:spacing w:line="259" w:lineRule="auto"/>
              <w:ind w:right="1"/>
              <w:jc w:val="center"/>
              <w:rPr>
                <w:szCs w:val="21"/>
              </w:rPr>
            </w:pPr>
            <w:r w:rsidRPr="00D448EC">
              <w:rPr>
                <w:szCs w:val="21"/>
              </w:rPr>
              <w:t>螺旋输送机</w:t>
            </w:r>
            <w:r w:rsidRPr="00D448EC">
              <w:rPr>
                <w:szCs w:val="21"/>
              </w:rPr>
              <w:t>(</w:t>
            </w:r>
            <w:r w:rsidRPr="00D448EC">
              <w:rPr>
                <w:szCs w:val="21"/>
              </w:rPr>
              <w:t>管式</w:t>
            </w:r>
            <w:r w:rsidRPr="00D448EC">
              <w:rPr>
                <w:szCs w:val="21"/>
              </w:rPr>
              <w:t>)</w:t>
            </w:r>
          </w:p>
        </w:tc>
        <w:tc>
          <w:tcPr>
            <w:tcW w:w="2273" w:type="dxa"/>
            <w:vAlign w:val="center"/>
          </w:tcPr>
          <w:p w14:paraId="21DE2DA1" w14:textId="77777777" w:rsidR="00CD22DB" w:rsidRPr="00D448EC" w:rsidRDefault="00CD22DB" w:rsidP="00A4294B">
            <w:pPr>
              <w:spacing w:line="259" w:lineRule="auto"/>
              <w:ind w:right="1"/>
              <w:jc w:val="center"/>
              <w:rPr>
                <w:szCs w:val="21"/>
              </w:rPr>
            </w:pPr>
            <w:r w:rsidRPr="00D448EC">
              <w:rPr>
                <w:szCs w:val="21"/>
              </w:rPr>
              <w:t>LS250</w:t>
            </w:r>
          </w:p>
        </w:tc>
        <w:tc>
          <w:tcPr>
            <w:tcW w:w="695" w:type="dxa"/>
            <w:vAlign w:val="center"/>
          </w:tcPr>
          <w:p w14:paraId="6389368E" w14:textId="77777777" w:rsidR="00CD22DB" w:rsidRPr="00D448EC" w:rsidRDefault="00CD22DB" w:rsidP="00A4294B">
            <w:pPr>
              <w:spacing w:line="259" w:lineRule="auto"/>
              <w:ind w:left="127"/>
              <w:jc w:val="center"/>
              <w:rPr>
                <w:szCs w:val="21"/>
              </w:rPr>
            </w:pPr>
            <w:r w:rsidRPr="00D448EC">
              <w:rPr>
                <w:szCs w:val="21"/>
              </w:rPr>
              <w:t>台</w:t>
            </w:r>
          </w:p>
        </w:tc>
        <w:tc>
          <w:tcPr>
            <w:tcW w:w="874" w:type="dxa"/>
            <w:vAlign w:val="center"/>
          </w:tcPr>
          <w:p w14:paraId="21FEC0DA" w14:textId="77777777" w:rsidR="00CD22DB" w:rsidRPr="00D448EC" w:rsidRDefault="00CD22DB" w:rsidP="00A4294B">
            <w:pPr>
              <w:spacing w:line="259" w:lineRule="auto"/>
              <w:ind w:right="4"/>
              <w:jc w:val="center"/>
              <w:rPr>
                <w:szCs w:val="21"/>
              </w:rPr>
            </w:pPr>
            <w:r w:rsidRPr="00D448EC">
              <w:rPr>
                <w:szCs w:val="21"/>
              </w:rPr>
              <w:t>1</w:t>
            </w:r>
          </w:p>
        </w:tc>
      </w:tr>
      <w:tr w:rsidR="00CD22DB" w:rsidRPr="00D448EC" w14:paraId="7E9259E2" w14:textId="77777777" w:rsidTr="00A4294B">
        <w:trPr>
          <w:trHeight w:val="340"/>
          <w:jc w:val="center"/>
        </w:trPr>
        <w:tc>
          <w:tcPr>
            <w:tcW w:w="1280" w:type="dxa"/>
            <w:vAlign w:val="center"/>
          </w:tcPr>
          <w:p w14:paraId="3CB92E61" w14:textId="77777777" w:rsidR="00CD22DB" w:rsidRPr="00D448EC" w:rsidRDefault="00CD22DB" w:rsidP="00A4294B">
            <w:pPr>
              <w:pStyle w:val="aff1"/>
              <w:widowControl/>
              <w:numPr>
                <w:ilvl w:val="0"/>
                <w:numId w:val="2"/>
              </w:numPr>
              <w:spacing w:line="259" w:lineRule="auto"/>
              <w:ind w:right="1" w:firstLineChars="0"/>
              <w:jc w:val="center"/>
              <w:rPr>
                <w:szCs w:val="21"/>
              </w:rPr>
            </w:pPr>
          </w:p>
        </w:tc>
        <w:tc>
          <w:tcPr>
            <w:tcW w:w="3091" w:type="dxa"/>
            <w:vAlign w:val="center"/>
          </w:tcPr>
          <w:p w14:paraId="27351495" w14:textId="77777777" w:rsidR="00CD22DB" w:rsidRPr="00D448EC" w:rsidRDefault="00CD22DB" w:rsidP="00A4294B">
            <w:pPr>
              <w:spacing w:line="259" w:lineRule="auto"/>
              <w:ind w:right="1"/>
              <w:jc w:val="center"/>
              <w:rPr>
                <w:szCs w:val="21"/>
              </w:rPr>
            </w:pPr>
            <w:r w:rsidRPr="00D448EC">
              <w:rPr>
                <w:szCs w:val="21"/>
              </w:rPr>
              <w:t>斗式提升机</w:t>
            </w:r>
          </w:p>
        </w:tc>
        <w:tc>
          <w:tcPr>
            <w:tcW w:w="2273" w:type="dxa"/>
            <w:vAlign w:val="center"/>
          </w:tcPr>
          <w:p w14:paraId="3A636DB3" w14:textId="77777777" w:rsidR="00CD22DB" w:rsidRPr="00D448EC" w:rsidRDefault="00CD22DB" w:rsidP="00A4294B">
            <w:pPr>
              <w:spacing w:line="259" w:lineRule="auto"/>
              <w:ind w:right="1"/>
              <w:jc w:val="center"/>
              <w:rPr>
                <w:szCs w:val="21"/>
              </w:rPr>
            </w:pPr>
            <w:r w:rsidRPr="00D448EC">
              <w:rPr>
                <w:szCs w:val="21"/>
              </w:rPr>
              <w:t>TD250</w:t>
            </w:r>
          </w:p>
        </w:tc>
        <w:tc>
          <w:tcPr>
            <w:tcW w:w="695" w:type="dxa"/>
            <w:vAlign w:val="center"/>
          </w:tcPr>
          <w:p w14:paraId="13743024" w14:textId="77777777" w:rsidR="00CD22DB" w:rsidRPr="00D448EC" w:rsidRDefault="00CD22DB" w:rsidP="00A4294B">
            <w:pPr>
              <w:spacing w:line="259" w:lineRule="auto"/>
              <w:ind w:left="127"/>
              <w:jc w:val="center"/>
              <w:rPr>
                <w:szCs w:val="21"/>
              </w:rPr>
            </w:pPr>
            <w:r w:rsidRPr="00D448EC">
              <w:rPr>
                <w:szCs w:val="21"/>
              </w:rPr>
              <w:t>台</w:t>
            </w:r>
          </w:p>
        </w:tc>
        <w:tc>
          <w:tcPr>
            <w:tcW w:w="874" w:type="dxa"/>
            <w:vAlign w:val="center"/>
          </w:tcPr>
          <w:p w14:paraId="6B678CD3" w14:textId="77777777" w:rsidR="00CD22DB" w:rsidRPr="00D448EC" w:rsidRDefault="00CD22DB" w:rsidP="00A4294B">
            <w:pPr>
              <w:spacing w:line="259" w:lineRule="auto"/>
              <w:ind w:right="4"/>
              <w:jc w:val="center"/>
              <w:rPr>
                <w:szCs w:val="21"/>
              </w:rPr>
            </w:pPr>
            <w:r w:rsidRPr="00D448EC">
              <w:rPr>
                <w:szCs w:val="21"/>
              </w:rPr>
              <w:t>1</w:t>
            </w:r>
          </w:p>
        </w:tc>
      </w:tr>
      <w:tr w:rsidR="00CD22DB" w:rsidRPr="00D448EC" w14:paraId="42EC91E1" w14:textId="77777777" w:rsidTr="00A4294B">
        <w:trPr>
          <w:trHeight w:val="340"/>
          <w:jc w:val="center"/>
        </w:trPr>
        <w:tc>
          <w:tcPr>
            <w:tcW w:w="8213" w:type="dxa"/>
            <w:gridSpan w:val="5"/>
            <w:vAlign w:val="center"/>
          </w:tcPr>
          <w:p w14:paraId="4F8F2E35" w14:textId="77777777" w:rsidR="00CD22DB" w:rsidRPr="00D448EC" w:rsidRDefault="00CD22DB" w:rsidP="00A4294B">
            <w:pPr>
              <w:spacing w:line="259" w:lineRule="auto"/>
              <w:ind w:right="4"/>
              <w:jc w:val="center"/>
              <w:rPr>
                <w:b/>
                <w:szCs w:val="21"/>
              </w:rPr>
            </w:pPr>
            <w:r w:rsidRPr="00D448EC">
              <w:rPr>
                <w:b/>
                <w:szCs w:val="21"/>
              </w:rPr>
              <w:t>轻质碳酸钙生产线设备清单</w:t>
            </w:r>
          </w:p>
        </w:tc>
      </w:tr>
      <w:tr w:rsidR="00CD22DB" w:rsidRPr="00D448EC" w14:paraId="416F4630" w14:textId="77777777" w:rsidTr="00A4294B">
        <w:trPr>
          <w:trHeight w:val="340"/>
          <w:jc w:val="center"/>
        </w:trPr>
        <w:tc>
          <w:tcPr>
            <w:tcW w:w="1280" w:type="dxa"/>
            <w:vAlign w:val="center"/>
          </w:tcPr>
          <w:p w14:paraId="08A52A6D"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4359483A" w14:textId="77777777" w:rsidR="00CD22DB" w:rsidRPr="00D448EC" w:rsidRDefault="00CD22DB" w:rsidP="00A4294B">
            <w:pPr>
              <w:spacing w:line="259" w:lineRule="auto"/>
              <w:jc w:val="center"/>
              <w:rPr>
                <w:szCs w:val="21"/>
              </w:rPr>
            </w:pPr>
            <w:r w:rsidRPr="00D448EC">
              <w:rPr>
                <w:szCs w:val="21"/>
              </w:rPr>
              <w:t>大倾角皮带输送机</w:t>
            </w:r>
          </w:p>
        </w:tc>
        <w:tc>
          <w:tcPr>
            <w:tcW w:w="2273" w:type="dxa"/>
            <w:vAlign w:val="center"/>
          </w:tcPr>
          <w:p w14:paraId="5334AE7D" w14:textId="77777777" w:rsidR="00CD22DB" w:rsidRPr="00D448EC" w:rsidRDefault="00CD22DB" w:rsidP="00A4294B">
            <w:pPr>
              <w:spacing w:line="259" w:lineRule="auto"/>
              <w:ind w:left="181"/>
              <w:jc w:val="center"/>
              <w:rPr>
                <w:szCs w:val="21"/>
              </w:rPr>
            </w:pPr>
            <w:r w:rsidRPr="00D448EC">
              <w:rPr>
                <w:szCs w:val="21"/>
              </w:rPr>
              <w:t>B800-20000</w:t>
            </w:r>
          </w:p>
        </w:tc>
        <w:tc>
          <w:tcPr>
            <w:tcW w:w="695" w:type="dxa"/>
            <w:vAlign w:val="center"/>
          </w:tcPr>
          <w:p w14:paraId="2716CDF3" w14:textId="77777777" w:rsidR="00CD22DB" w:rsidRPr="00D448EC" w:rsidRDefault="00CD22DB" w:rsidP="00A4294B">
            <w:pPr>
              <w:jc w:val="center"/>
              <w:rPr>
                <w:szCs w:val="21"/>
              </w:rPr>
            </w:pPr>
            <w:r w:rsidRPr="00D448EC">
              <w:rPr>
                <w:szCs w:val="21"/>
              </w:rPr>
              <w:t>台</w:t>
            </w:r>
          </w:p>
        </w:tc>
        <w:tc>
          <w:tcPr>
            <w:tcW w:w="874" w:type="dxa"/>
            <w:vAlign w:val="center"/>
          </w:tcPr>
          <w:p w14:paraId="30E7A344" w14:textId="77777777" w:rsidR="00CD22DB" w:rsidRPr="00D448EC" w:rsidRDefault="00CD22DB" w:rsidP="00A4294B">
            <w:pPr>
              <w:spacing w:line="259" w:lineRule="auto"/>
              <w:ind w:left="1"/>
              <w:jc w:val="center"/>
              <w:rPr>
                <w:szCs w:val="21"/>
              </w:rPr>
            </w:pPr>
            <w:r w:rsidRPr="00D448EC">
              <w:rPr>
                <w:szCs w:val="21"/>
              </w:rPr>
              <w:t>1</w:t>
            </w:r>
          </w:p>
        </w:tc>
      </w:tr>
      <w:tr w:rsidR="00CD22DB" w:rsidRPr="00D448EC" w14:paraId="152EE866" w14:textId="77777777" w:rsidTr="00A4294B">
        <w:trPr>
          <w:trHeight w:val="340"/>
          <w:jc w:val="center"/>
        </w:trPr>
        <w:tc>
          <w:tcPr>
            <w:tcW w:w="1280" w:type="dxa"/>
            <w:vAlign w:val="center"/>
          </w:tcPr>
          <w:p w14:paraId="64E47B26"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2C55473C" w14:textId="77777777" w:rsidR="00CD22DB" w:rsidRPr="00D448EC" w:rsidRDefault="00CD22DB" w:rsidP="00A4294B">
            <w:pPr>
              <w:spacing w:line="259" w:lineRule="auto"/>
              <w:jc w:val="center"/>
              <w:rPr>
                <w:szCs w:val="21"/>
              </w:rPr>
            </w:pPr>
            <w:r w:rsidRPr="00D448EC">
              <w:rPr>
                <w:szCs w:val="21"/>
              </w:rPr>
              <w:t>电磁振动给料机</w:t>
            </w:r>
          </w:p>
        </w:tc>
        <w:tc>
          <w:tcPr>
            <w:tcW w:w="2273" w:type="dxa"/>
            <w:vAlign w:val="center"/>
          </w:tcPr>
          <w:p w14:paraId="5E9A87E3" w14:textId="77777777" w:rsidR="00CD22DB" w:rsidRPr="00D448EC" w:rsidRDefault="00CD22DB" w:rsidP="00A4294B">
            <w:pPr>
              <w:spacing w:line="259" w:lineRule="auto"/>
              <w:ind w:right="1"/>
              <w:jc w:val="center"/>
              <w:rPr>
                <w:szCs w:val="21"/>
              </w:rPr>
            </w:pPr>
            <w:r w:rsidRPr="00D448EC">
              <w:rPr>
                <w:szCs w:val="21"/>
              </w:rPr>
              <w:t>GZY4</w:t>
            </w:r>
          </w:p>
        </w:tc>
        <w:tc>
          <w:tcPr>
            <w:tcW w:w="695" w:type="dxa"/>
            <w:vAlign w:val="center"/>
          </w:tcPr>
          <w:p w14:paraId="695BE70E" w14:textId="77777777" w:rsidR="00CD22DB" w:rsidRPr="00D448EC" w:rsidRDefault="00CD22DB" w:rsidP="00A4294B">
            <w:pPr>
              <w:jc w:val="center"/>
              <w:rPr>
                <w:szCs w:val="21"/>
              </w:rPr>
            </w:pPr>
            <w:r w:rsidRPr="00D448EC">
              <w:rPr>
                <w:szCs w:val="21"/>
              </w:rPr>
              <w:t>台</w:t>
            </w:r>
          </w:p>
        </w:tc>
        <w:tc>
          <w:tcPr>
            <w:tcW w:w="874" w:type="dxa"/>
            <w:vAlign w:val="center"/>
          </w:tcPr>
          <w:p w14:paraId="05BBEAE4" w14:textId="77777777" w:rsidR="00CD22DB" w:rsidRPr="00D448EC" w:rsidRDefault="00CD22DB" w:rsidP="00A4294B">
            <w:pPr>
              <w:spacing w:line="259" w:lineRule="auto"/>
              <w:ind w:left="1"/>
              <w:jc w:val="center"/>
              <w:rPr>
                <w:szCs w:val="21"/>
              </w:rPr>
            </w:pPr>
            <w:r w:rsidRPr="00D448EC">
              <w:rPr>
                <w:szCs w:val="21"/>
              </w:rPr>
              <w:t>3</w:t>
            </w:r>
          </w:p>
        </w:tc>
      </w:tr>
      <w:tr w:rsidR="00CD22DB" w:rsidRPr="00D448EC" w14:paraId="70ED608B" w14:textId="77777777" w:rsidTr="00A4294B">
        <w:trPr>
          <w:trHeight w:val="340"/>
          <w:jc w:val="center"/>
        </w:trPr>
        <w:tc>
          <w:tcPr>
            <w:tcW w:w="1280" w:type="dxa"/>
            <w:vAlign w:val="center"/>
          </w:tcPr>
          <w:p w14:paraId="4396540A"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7922EC4E" w14:textId="77777777" w:rsidR="00CD22DB" w:rsidRPr="00D448EC" w:rsidRDefault="00CD22DB" w:rsidP="00A4294B">
            <w:pPr>
              <w:spacing w:line="259" w:lineRule="auto"/>
              <w:jc w:val="center"/>
              <w:rPr>
                <w:szCs w:val="21"/>
              </w:rPr>
            </w:pPr>
            <w:r w:rsidRPr="00D448EC">
              <w:rPr>
                <w:szCs w:val="21"/>
              </w:rPr>
              <w:t>高位水槽</w:t>
            </w:r>
          </w:p>
        </w:tc>
        <w:tc>
          <w:tcPr>
            <w:tcW w:w="2273" w:type="dxa"/>
            <w:vAlign w:val="center"/>
          </w:tcPr>
          <w:p w14:paraId="4BD06306" w14:textId="77777777" w:rsidR="00CD22DB" w:rsidRPr="00D448EC" w:rsidRDefault="00CD22DB" w:rsidP="00A4294B">
            <w:pPr>
              <w:spacing w:line="259" w:lineRule="auto"/>
              <w:ind w:right="1"/>
              <w:jc w:val="center"/>
              <w:rPr>
                <w:szCs w:val="21"/>
              </w:rPr>
            </w:pPr>
            <w:r w:rsidRPr="00D448EC">
              <w:rPr>
                <w:szCs w:val="21"/>
              </w:rPr>
              <w:t>20m3</w:t>
            </w:r>
          </w:p>
        </w:tc>
        <w:tc>
          <w:tcPr>
            <w:tcW w:w="695" w:type="dxa"/>
            <w:vAlign w:val="center"/>
          </w:tcPr>
          <w:p w14:paraId="1473AC3B" w14:textId="77777777" w:rsidR="00CD22DB" w:rsidRPr="00D448EC" w:rsidRDefault="00CD22DB" w:rsidP="00A4294B">
            <w:pPr>
              <w:jc w:val="center"/>
              <w:rPr>
                <w:szCs w:val="21"/>
              </w:rPr>
            </w:pPr>
            <w:r w:rsidRPr="00D448EC">
              <w:rPr>
                <w:szCs w:val="21"/>
              </w:rPr>
              <w:t>台</w:t>
            </w:r>
          </w:p>
        </w:tc>
        <w:tc>
          <w:tcPr>
            <w:tcW w:w="874" w:type="dxa"/>
            <w:vAlign w:val="center"/>
          </w:tcPr>
          <w:p w14:paraId="34A31F1D" w14:textId="77777777" w:rsidR="00CD22DB" w:rsidRPr="00D448EC" w:rsidRDefault="00CD22DB" w:rsidP="00A4294B">
            <w:pPr>
              <w:spacing w:line="259" w:lineRule="auto"/>
              <w:ind w:left="1"/>
              <w:jc w:val="center"/>
              <w:rPr>
                <w:szCs w:val="21"/>
              </w:rPr>
            </w:pPr>
            <w:r w:rsidRPr="00D448EC">
              <w:rPr>
                <w:szCs w:val="21"/>
              </w:rPr>
              <w:t>3</w:t>
            </w:r>
          </w:p>
        </w:tc>
      </w:tr>
      <w:tr w:rsidR="00CD22DB" w:rsidRPr="00D448EC" w14:paraId="782B4BFA" w14:textId="77777777" w:rsidTr="00A4294B">
        <w:trPr>
          <w:trHeight w:val="340"/>
          <w:jc w:val="center"/>
        </w:trPr>
        <w:tc>
          <w:tcPr>
            <w:tcW w:w="1280" w:type="dxa"/>
            <w:vAlign w:val="center"/>
          </w:tcPr>
          <w:p w14:paraId="5D9D997F"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021697A6" w14:textId="77777777" w:rsidR="00CD22DB" w:rsidRPr="00D448EC" w:rsidRDefault="00CD22DB" w:rsidP="00A4294B">
            <w:pPr>
              <w:spacing w:line="259" w:lineRule="auto"/>
              <w:jc w:val="center"/>
              <w:rPr>
                <w:szCs w:val="21"/>
              </w:rPr>
            </w:pPr>
            <w:r w:rsidRPr="00D448EC">
              <w:rPr>
                <w:szCs w:val="21"/>
              </w:rPr>
              <w:t>后排</w:t>
            </w:r>
            <w:proofErr w:type="gramStart"/>
            <w:r w:rsidRPr="00D448EC">
              <w:rPr>
                <w:szCs w:val="21"/>
              </w:rPr>
              <w:t>式化灰</w:t>
            </w:r>
            <w:proofErr w:type="gramEnd"/>
            <w:r w:rsidRPr="00D448EC">
              <w:rPr>
                <w:szCs w:val="21"/>
              </w:rPr>
              <w:t>机</w:t>
            </w:r>
          </w:p>
        </w:tc>
        <w:tc>
          <w:tcPr>
            <w:tcW w:w="2273" w:type="dxa"/>
            <w:vAlign w:val="center"/>
          </w:tcPr>
          <w:p w14:paraId="37C46E1B" w14:textId="77777777" w:rsidR="00CD22DB" w:rsidRPr="00D448EC" w:rsidRDefault="00CD22DB" w:rsidP="00A4294B">
            <w:pPr>
              <w:spacing w:line="259" w:lineRule="auto"/>
              <w:ind w:left="61"/>
              <w:jc w:val="center"/>
              <w:rPr>
                <w:szCs w:val="21"/>
              </w:rPr>
            </w:pPr>
            <w:r w:rsidRPr="00D448EC">
              <w:rPr>
                <w:szCs w:val="21"/>
              </w:rPr>
              <w:t>HH2000x16500</w:t>
            </w:r>
          </w:p>
        </w:tc>
        <w:tc>
          <w:tcPr>
            <w:tcW w:w="695" w:type="dxa"/>
            <w:vAlign w:val="center"/>
          </w:tcPr>
          <w:p w14:paraId="05C0E180" w14:textId="77777777" w:rsidR="00CD22DB" w:rsidRPr="00D448EC" w:rsidRDefault="00CD22DB" w:rsidP="00A4294B">
            <w:pPr>
              <w:jc w:val="center"/>
              <w:rPr>
                <w:szCs w:val="21"/>
              </w:rPr>
            </w:pPr>
            <w:r w:rsidRPr="00D448EC">
              <w:rPr>
                <w:szCs w:val="21"/>
              </w:rPr>
              <w:t>台</w:t>
            </w:r>
          </w:p>
        </w:tc>
        <w:tc>
          <w:tcPr>
            <w:tcW w:w="874" w:type="dxa"/>
            <w:vAlign w:val="center"/>
          </w:tcPr>
          <w:p w14:paraId="53978DE4" w14:textId="77777777" w:rsidR="00CD22DB" w:rsidRPr="00D448EC" w:rsidRDefault="00CD22DB" w:rsidP="00A4294B">
            <w:pPr>
              <w:spacing w:line="259" w:lineRule="auto"/>
              <w:ind w:left="1"/>
              <w:jc w:val="center"/>
              <w:rPr>
                <w:szCs w:val="21"/>
              </w:rPr>
            </w:pPr>
            <w:r w:rsidRPr="00D448EC">
              <w:rPr>
                <w:szCs w:val="21"/>
              </w:rPr>
              <w:t>3</w:t>
            </w:r>
          </w:p>
        </w:tc>
      </w:tr>
      <w:tr w:rsidR="00CD22DB" w:rsidRPr="00D448EC" w14:paraId="331A32D1" w14:textId="77777777" w:rsidTr="00A4294B">
        <w:trPr>
          <w:trHeight w:val="340"/>
          <w:jc w:val="center"/>
        </w:trPr>
        <w:tc>
          <w:tcPr>
            <w:tcW w:w="1280" w:type="dxa"/>
            <w:vAlign w:val="center"/>
          </w:tcPr>
          <w:p w14:paraId="300EA218"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3C6D3854" w14:textId="77777777" w:rsidR="00CD22DB" w:rsidRPr="00D448EC" w:rsidRDefault="00CD22DB" w:rsidP="00A4294B">
            <w:pPr>
              <w:spacing w:line="259" w:lineRule="auto"/>
              <w:jc w:val="center"/>
              <w:rPr>
                <w:szCs w:val="21"/>
              </w:rPr>
            </w:pPr>
            <w:r w:rsidRPr="00D448EC">
              <w:rPr>
                <w:szCs w:val="21"/>
              </w:rPr>
              <w:t>除尘器</w:t>
            </w:r>
          </w:p>
        </w:tc>
        <w:tc>
          <w:tcPr>
            <w:tcW w:w="2273" w:type="dxa"/>
            <w:vAlign w:val="center"/>
          </w:tcPr>
          <w:p w14:paraId="4516BE8A" w14:textId="77777777" w:rsidR="00CD22DB" w:rsidRPr="00D448EC" w:rsidRDefault="00CD22DB" w:rsidP="00A4294B">
            <w:pPr>
              <w:spacing w:line="259" w:lineRule="auto"/>
              <w:ind w:right="1"/>
              <w:jc w:val="center"/>
              <w:rPr>
                <w:szCs w:val="21"/>
              </w:rPr>
            </w:pPr>
            <w:r w:rsidRPr="00D448EC">
              <w:rPr>
                <w:szCs w:val="21"/>
              </w:rPr>
              <w:t>JH-2</w:t>
            </w:r>
          </w:p>
        </w:tc>
        <w:tc>
          <w:tcPr>
            <w:tcW w:w="695" w:type="dxa"/>
            <w:vAlign w:val="center"/>
          </w:tcPr>
          <w:p w14:paraId="14988DAD" w14:textId="77777777" w:rsidR="00CD22DB" w:rsidRPr="00D448EC" w:rsidRDefault="00CD22DB" w:rsidP="00A4294B">
            <w:pPr>
              <w:jc w:val="center"/>
              <w:rPr>
                <w:szCs w:val="21"/>
              </w:rPr>
            </w:pPr>
            <w:r w:rsidRPr="00D448EC">
              <w:rPr>
                <w:szCs w:val="21"/>
              </w:rPr>
              <w:t>台</w:t>
            </w:r>
          </w:p>
        </w:tc>
        <w:tc>
          <w:tcPr>
            <w:tcW w:w="874" w:type="dxa"/>
            <w:vAlign w:val="center"/>
          </w:tcPr>
          <w:p w14:paraId="3B7FDBA6" w14:textId="77777777" w:rsidR="00CD22DB" w:rsidRPr="00D448EC" w:rsidRDefault="00CD22DB" w:rsidP="00A4294B">
            <w:pPr>
              <w:spacing w:line="259" w:lineRule="auto"/>
              <w:ind w:left="1"/>
              <w:jc w:val="center"/>
              <w:rPr>
                <w:szCs w:val="21"/>
              </w:rPr>
            </w:pPr>
            <w:r w:rsidRPr="00D448EC">
              <w:rPr>
                <w:szCs w:val="21"/>
              </w:rPr>
              <w:t>1</w:t>
            </w:r>
          </w:p>
        </w:tc>
      </w:tr>
      <w:tr w:rsidR="00CD22DB" w:rsidRPr="00D448EC" w14:paraId="3AE38ED5" w14:textId="77777777" w:rsidTr="00A4294B">
        <w:trPr>
          <w:trHeight w:val="107"/>
          <w:jc w:val="center"/>
        </w:trPr>
        <w:tc>
          <w:tcPr>
            <w:tcW w:w="1280" w:type="dxa"/>
            <w:vAlign w:val="center"/>
          </w:tcPr>
          <w:p w14:paraId="0F1C48A8"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4B1C0882" w14:textId="77777777" w:rsidR="00CD22DB" w:rsidRPr="00D448EC" w:rsidRDefault="00CD22DB" w:rsidP="00A4294B">
            <w:pPr>
              <w:spacing w:line="259" w:lineRule="auto"/>
              <w:ind w:left="1"/>
              <w:jc w:val="center"/>
              <w:rPr>
                <w:szCs w:val="21"/>
              </w:rPr>
            </w:pPr>
            <w:r w:rsidRPr="00D448EC">
              <w:rPr>
                <w:szCs w:val="21"/>
              </w:rPr>
              <w:t>150m</w:t>
            </w:r>
            <w:r w:rsidRPr="00D448EC">
              <w:rPr>
                <w:szCs w:val="21"/>
                <w:vertAlign w:val="superscript"/>
              </w:rPr>
              <w:t>3</w:t>
            </w:r>
            <w:r w:rsidRPr="00D448EC">
              <w:rPr>
                <w:szCs w:val="21"/>
              </w:rPr>
              <w:t>粗浆槽</w:t>
            </w:r>
          </w:p>
        </w:tc>
        <w:tc>
          <w:tcPr>
            <w:tcW w:w="2273" w:type="dxa"/>
            <w:vAlign w:val="center"/>
          </w:tcPr>
          <w:p w14:paraId="0D7F34E7" w14:textId="77777777" w:rsidR="00CD22DB" w:rsidRPr="00D448EC" w:rsidRDefault="00CD22DB" w:rsidP="00A4294B">
            <w:pPr>
              <w:spacing w:after="160" w:line="259" w:lineRule="auto"/>
              <w:jc w:val="center"/>
              <w:rPr>
                <w:szCs w:val="21"/>
              </w:rPr>
            </w:pPr>
          </w:p>
        </w:tc>
        <w:tc>
          <w:tcPr>
            <w:tcW w:w="695" w:type="dxa"/>
            <w:vAlign w:val="center"/>
          </w:tcPr>
          <w:p w14:paraId="641D34F1" w14:textId="77777777" w:rsidR="00CD22DB" w:rsidRPr="00D448EC" w:rsidRDefault="00CD22DB" w:rsidP="00A4294B">
            <w:pPr>
              <w:jc w:val="center"/>
              <w:rPr>
                <w:szCs w:val="21"/>
              </w:rPr>
            </w:pPr>
            <w:r w:rsidRPr="00D448EC">
              <w:rPr>
                <w:szCs w:val="21"/>
              </w:rPr>
              <w:t>台</w:t>
            </w:r>
          </w:p>
        </w:tc>
        <w:tc>
          <w:tcPr>
            <w:tcW w:w="874" w:type="dxa"/>
            <w:vAlign w:val="center"/>
          </w:tcPr>
          <w:p w14:paraId="4F84F623" w14:textId="77777777" w:rsidR="00CD22DB" w:rsidRPr="00D448EC" w:rsidRDefault="00CD22DB" w:rsidP="00A4294B">
            <w:pPr>
              <w:spacing w:line="259" w:lineRule="auto"/>
              <w:ind w:left="1"/>
              <w:jc w:val="center"/>
              <w:rPr>
                <w:szCs w:val="21"/>
              </w:rPr>
            </w:pPr>
            <w:r w:rsidRPr="00D448EC">
              <w:rPr>
                <w:szCs w:val="21"/>
              </w:rPr>
              <w:t>3</w:t>
            </w:r>
          </w:p>
        </w:tc>
      </w:tr>
      <w:tr w:rsidR="00CD22DB" w:rsidRPr="00D448EC" w14:paraId="42662E28" w14:textId="77777777" w:rsidTr="00A4294B">
        <w:trPr>
          <w:trHeight w:val="340"/>
          <w:jc w:val="center"/>
        </w:trPr>
        <w:tc>
          <w:tcPr>
            <w:tcW w:w="1280" w:type="dxa"/>
            <w:vAlign w:val="center"/>
          </w:tcPr>
          <w:p w14:paraId="46EB4D5B"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4C037CF1" w14:textId="77777777" w:rsidR="00CD22DB" w:rsidRPr="00D448EC" w:rsidRDefault="00CD22DB" w:rsidP="00A4294B">
            <w:pPr>
              <w:spacing w:line="259" w:lineRule="auto"/>
              <w:jc w:val="center"/>
              <w:rPr>
                <w:szCs w:val="21"/>
              </w:rPr>
            </w:pPr>
            <w:r w:rsidRPr="00D448EC">
              <w:rPr>
                <w:szCs w:val="21"/>
              </w:rPr>
              <w:t>灰乳精制系统</w:t>
            </w:r>
          </w:p>
        </w:tc>
        <w:tc>
          <w:tcPr>
            <w:tcW w:w="2273" w:type="dxa"/>
            <w:vAlign w:val="center"/>
          </w:tcPr>
          <w:p w14:paraId="3CDCFE12" w14:textId="77777777" w:rsidR="00CD22DB" w:rsidRPr="00D448EC" w:rsidRDefault="00CD22DB" w:rsidP="00A4294B">
            <w:pPr>
              <w:spacing w:line="259" w:lineRule="auto"/>
              <w:ind w:right="1"/>
              <w:jc w:val="center"/>
              <w:rPr>
                <w:szCs w:val="21"/>
              </w:rPr>
            </w:pPr>
            <w:r w:rsidRPr="00D448EC">
              <w:rPr>
                <w:szCs w:val="21"/>
              </w:rPr>
              <w:t>HRJZ-3</w:t>
            </w:r>
          </w:p>
        </w:tc>
        <w:tc>
          <w:tcPr>
            <w:tcW w:w="695" w:type="dxa"/>
            <w:vAlign w:val="center"/>
          </w:tcPr>
          <w:p w14:paraId="050BCE30" w14:textId="77777777" w:rsidR="00CD22DB" w:rsidRPr="00D448EC" w:rsidRDefault="00CD22DB" w:rsidP="00A4294B">
            <w:pPr>
              <w:jc w:val="center"/>
              <w:rPr>
                <w:szCs w:val="21"/>
              </w:rPr>
            </w:pPr>
            <w:r w:rsidRPr="00D448EC">
              <w:rPr>
                <w:szCs w:val="21"/>
              </w:rPr>
              <w:t>台</w:t>
            </w:r>
          </w:p>
        </w:tc>
        <w:tc>
          <w:tcPr>
            <w:tcW w:w="874" w:type="dxa"/>
            <w:vAlign w:val="center"/>
          </w:tcPr>
          <w:p w14:paraId="30F1AC27" w14:textId="77777777" w:rsidR="00CD22DB" w:rsidRPr="00D448EC" w:rsidRDefault="00CD22DB" w:rsidP="00A4294B">
            <w:pPr>
              <w:spacing w:line="259" w:lineRule="auto"/>
              <w:ind w:left="1"/>
              <w:jc w:val="center"/>
              <w:rPr>
                <w:szCs w:val="21"/>
              </w:rPr>
            </w:pPr>
            <w:r w:rsidRPr="00D448EC">
              <w:rPr>
                <w:szCs w:val="21"/>
              </w:rPr>
              <w:t>3</w:t>
            </w:r>
          </w:p>
        </w:tc>
      </w:tr>
      <w:tr w:rsidR="00CD22DB" w:rsidRPr="00D448EC" w14:paraId="2262B523" w14:textId="77777777" w:rsidTr="00A4294B">
        <w:trPr>
          <w:trHeight w:val="340"/>
          <w:jc w:val="center"/>
        </w:trPr>
        <w:tc>
          <w:tcPr>
            <w:tcW w:w="1280" w:type="dxa"/>
            <w:vAlign w:val="center"/>
          </w:tcPr>
          <w:p w14:paraId="65059423"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2210FA3A" w14:textId="77777777" w:rsidR="00CD22DB" w:rsidRPr="00D448EC" w:rsidRDefault="00CD22DB" w:rsidP="00A4294B">
            <w:pPr>
              <w:spacing w:line="259" w:lineRule="auto"/>
              <w:jc w:val="center"/>
              <w:rPr>
                <w:szCs w:val="21"/>
              </w:rPr>
            </w:pPr>
            <w:r w:rsidRPr="00D448EC">
              <w:rPr>
                <w:szCs w:val="21"/>
              </w:rPr>
              <w:t>旋液分离器</w:t>
            </w:r>
          </w:p>
        </w:tc>
        <w:tc>
          <w:tcPr>
            <w:tcW w:w="2273" w:type="dxa"/>
            <w:vAlign w:val="center"/>
          </w:tcPr>
          <w:p w14:paraId="005C520D" w14:textId="77777777" w:rsidR="00CD22DB" w:rsidRPr="00D448EC" w:rsidRDefault="00CD22DB" w:rsidP="00A4294B">
            <w:pPr>
              <w:spacing w:line="259" w:lineRule="auto"/>
              <w:ind w:right="1"/>
              <w:jc w:val="center"/>
              <w:rPr>
                <w:szCs w:val="21"/>
              </w:rPr>
            </w:pPr>
            <w:r w:rsidRPr="00D448EC">
              <w:rPr>
                <w:szCs w:val="21"/>
              </w:rPr>
              <w:t>150</w:t>
            </w:r>
          </w:p>
        </w:tc>
        <w:tc>
          <w:tcPr>
            <w:tcW w:w="695" w:type="dxa"/>
            <w:vAlign w:val="center"/>
          </w:tcPr>
          <w:p w14:paraId="70C45B11" w14:textId="77777777" w:rsidR="00CD22DB" w:rsidRPr="00D448EC" w:rsidRDefault="00CD22DB" w:rsidP="00A4294B">
            <w:pPr>
              <w:jc w:val="center"/>
              <w:rPr>
                <w:szCs w:val="21"/>
              </w:rPr>
            </w:pPr>
            <w:r w:rsidRPr="00D448EC">
              <w:rPr>
                <w:szCs w:val="21"/>
              </w:rPr>
              <w:t>台</w:t>
            </w:r>
          </w:p>
        </w:tc>
        <w:tc>
          <w:tcPr>
            <w:tcW w:w="874" w:type="dxa"/>
            <w:vAlign w:val="center"/>
          </w:tcPr>
          <w:p w14:paraId="37E68AAC" w14:textId="77777777" w:rsidR="00CD22DB" w:rsidRPr="00D448EC" w:rsidRDefault="00CD22DB" w:rsidP="00A4294B">
            <w:pPr>
              <w:spacing w:line="259" w:lineRule="auto"/>
              <w:ind w:left="189"/>
              <w:jc w:val="center"/>
              <w:rPr>
                <w:szCs w:val="21"/>
              </w:rPr>
            </w:pPr>
            <w:r w:rsidRPr="00D448EC">
              <w:rPr>
                <w:szCs w:val="21"/>
              </w:rPr>
              <w:t>15</w:t>
            </w:r>
          </w:p>
        </w:tc>
      </w:tr>
      <w:tr w:rsidR="00CD22DB" w:rsidRPr="00D448EC" w14:paraId="4039370A" w14:textId="77777777" w:rsidTr="00A4294B">
        <w:trPr>
          <w:trHeight w:val="340"/>
          <w:jc w:val="center"/>
        </w:trPr>
        <w:tc>
          <w:tcPr>
            <w:tcW w:w="1280" w:type="dxa"/>
            <w:vAlign w:val="center"/>
          </w:tcPr>
          <w:p w14:paraId="3FCBD296"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095A9A4A" w14:textId="77777777" w:rsidR="00CD22DB" w:rsidRPr="00D448EC" w:rsidRDefault="00CD22DB" w:rsidP="00A4294B">
            <w:pPr>
              <w:spacing w:line="259" w:lineRule="auto"/>
              <w:jc w:val="center"/>
              <w:rPr>
                <w:szCs w:val="21"/>
              </w:rPr>
            </w:pPr>
            <w:r w:rsidRPr="00D448EC">
              <w:rPr>
                <w:szCs w:val="21"/>
              </w:rPr>
              <w:t>浆液振动筛</w:t>
            </w:r>
          </w:p>
        </w:tc>
        <w:tc>
          <w:tcPr>
            <w:tcW w:w="2273" w:type="dxa"/>
            <w:vAlign w:val="center"/>
          </w:tcPr>
          <w:p w14:paraId="73DDBB88" w14:textId="77777777" w:rsidR="00CD22DB" w:rsidRPr="00D448EC" w:rsidRDefault="00CD22DB" w:rsidP="00A4294B">
            <w:pPr>
              <w:spacing w:line="259" w:lineRule="auto"/>
              <w:ind w:left="181"/>
              <w:jc w:val="center"/>
              <w:rPr>
                <w:szCs w:val="21"/>
              </w:rPr>
            </w:pPr>
            <w:r w:rsidRPr="00D448EC">
              <w:rPr>
                <w:szCs w:val="21"/>
              </w:rPr>
              <w:t>B1000X2000</w:t>
            </w:r>
          </w:p>
        </w:tc>
        <w:tc>
          <w:tcPr>
            <w:tcW w:w="695" w:type="dxa"/>
            <w:vAlign w:val="center"/>
          </w:tcPr>
          <w:p w14:paraId="1C704885" w14:textId="77777777" w:rsidR="00CD22DB" w:rsidRPr="00D448EC" w:rsidRDefault="00CD22DB" w:rsidP="00A4294B">
            <w:pPr>
              <w:jc w:val="center"/>
              <w:rPr>
                <w:szCs w:val="21"/>
              </w:rPr>
            </w:pPr>
            <w:r w:rsidRPr="00D448EC">
              <w:rPr>
                <w:szCs w:val="21"/>
              </w:rPr>
              <w:t>台</w:t>
            </w:r>
          </w:p>
        </w:tc>
        <w:tc>
          <w:tcPr>
            <w:tcW w:w="874" w:type="dxa"/>
            <w:vAlign w:val="center"/>
          </w:tcPr>
          <w:p w14:paraId="1A9AD063" w14:textId="77777777" w:rsidR="00CD22DB" w:rsidRPr="00D448EC" w:rsidRDefault="00CD22DB" w:rsidP="00A4294B">
            <w:pPr>
              <w:spacing w:line="259" w:lineRule="auto"/>
              <w:ind w:left="1"/>
              <w:jc w:val="center"/>
              <w:rPr>
                <w:szCs w:val="21"/>
              </w:rPr>
            </w:pPr>
            <w:r w:rsidRPr="00D448EC">
              <w:rPr>
                <w:szCs w:val="21"/>
              </w:rPr>
              <w:t>3</w:t>
            </w:r>
          </w:p>
        </w:tc>
      </w:tr>
      <w:tr w:rsidR="00CD22DB" w:rsidRPr="00D448EC" w14:paraId="02CBD14C" w14:textId="77777777" w:rsidTr="00A4294B">
        <w:trPr>
          <w:trHeight w:val="340"/>
          <w:jc w:val="center"/>
        </w:trPr>
        <w:tc>
          <w:tcPr>
            <w:tcW w:w="1280" w:type="dxa"/>
            <w:vAlign w:val="center"/>
          </w:tcPr>
          <w:p w14:paraId="6E0142A3"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41665669" w14:textId="77777777" w:rsidR="00CD22DB" w:rsidRPr="00D448EC" w:rsidRDefault="00CD22DB" w:rsidP="00A4294B">
            <w:pPr>
              <w:spacing w:line="259" w:lineRule="auto"/>
              <w:jc w:val="center"/>
              <w:rPr>
                <w:szCs w:val="21"/>
              </w:rPr>
            </w:pPr>
            <w:r w:rsidRPr="00D448EC">
              <w:rPr>
                <w:szCs w:val="21"/>
              </w:rPr>
              <w:t>自吸式污水泵</w:t>
            </w:r>
          </w:p>
        </w:tc>
        <w:tc>
          <w:tcPr>
            <w:tcW w:w="2273" w:type="dxa"/>
            <w:vAlign w:val="center"/>
          </w:tcPr>
          <w:p w14:paraId="0E0DC2E7" w14:textId="77777777" w:rsidR="00CD22DB" w:rsidRPr="00D448EC" w:rsidRDefault="00CD22DB" w:rsidP="00A4294B">
            <w:pPr>
              <w:spacing w:line="259" w:lineRule="auto"/>
              <w:ind w:left="181"/>
              <w:jc w:val="center"/>
              <w:rPr>
                <w:szCs w:val="21"/>
              </w:rPr>
            </w:pPr>
            <w:r w:rsidRPr="00D448EC">
              <w:rPr>
                <w:szCs w:val="21"/>
              </w:rPr>
              <w:t>100MZ80-20</w:t>
            </w:r>
          </w:p>
        </w:tc>
        <w:tc>
          <w:tcPr>
            <w:tcW w:w="695" w:type="dxa"/>
            <w:vAlign w:val="center"/>
          </w:tcPr>
          <w:p w14:paraId="40FAD9B5" w14:textId="77777777" w:rsidR="00CD22DB" w:rsidRPr="00D448EC" w:rsidRDefault="00CD22DB" w:rsidP="00A4294B">
            <w:pPr>
              <w:jc w:val="center"/>
              <w:rPr>
                <w:szCs w:val="21"/>
              </w:rPr>
            </w:pPr>
            <w:r w:rsidRPr="00D448EC">
              <w:rPr>
                <w:szCs w:val="21"/>
              </w:rPr>
              <w:t>台</w:t>
            </w:r>
          </w:p>
        </w:tc>
        <w:tc>
          <w:tcPr>
            <w:tcW w:w="874" w:type="dxa"/>
            <w:vAlign w:val="center"/>
          </w:tcPr>
          <w:p w14:paraId="727EBAA9" w14:textId="77777777" w:rsidR="00CD22DB" w:rsidRPr="00D448EC" w:rsidRDefault="00CD22DB" w:rsidP="00A4294B">
            <w:pPr>
              <w:spacing w:line="259" w:lineRule="auto"/>
              <w:ind w:left="1"/>
              <w:jc w:val="center"/>
              <w:rPr>
                <w:szCs w:val="21"/>
              </w:rPr>
            </w:pPr>
            <w:r w:rsidRPr="00D448EC">
              <w:rPr>
                <w:szCs w:val="21"/>
              </w:rPr>
              <w:t>9</w:t>
            </w:r>
          </w:p>
        </w:tc>
      </w:tr>
      <w:tr w:rsidR="00CD22DB" w:rsidRPr="00D448EC" w14:paraId="7A528893" w14:textId="77777777" w:rsidTr="00A4294B">
        <w:trPr>
          <w:trHeight w:val="340"/>
          <w:jc w:val="center"/>
        </w:trPr>
        <w:tc>
          <w:tcPr>
            <w:tcW w:w="1280" w:type="dxa"/>
            <w:vAlign w:val="center"/>
          </w:tcPr>
          <w:p w14:paraId="6028F34D"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1E0AAEA3" w14:textId="77777777" w:rsidR="00CD22DB" w:rsidRPr="00D448EC" w:rsidRDefault="00CD22DB" w:rsidP="00A4294B">
            <w:pPr>
              <w:spacing w:line="259" w:lineRule="auto"/>
              <w:jc w:val="center"/>
              <w:rPr>
                <w:szCs w:val="21"/>
              </w:rPr>
            </w:pPr>
            <w:r w:rsidRPr="00D448EC">
              <w:rPr>
                <w:szCs w:val="21"/>
              </w:rPr>
              <w:t>泥浆泵</w:t>
            </w:r>
          </w:p>
        </w:tc>
        <w:tc>
          <w:tcPr>
            <w:tcW w:w="2273" w:type="dxa"/>
            <w:vAlign w:val="center"/>
          </w:tcPr>
          <w:p w14:paraId="1ADA6FA5" w14:textId="77777777" w:rsidR="00CD22DB" w:rsidRPr="00D448EC" w:rsidRDefault="00CD22DB" w:rsidP="00A4294B">
            <w:pPr>
              <w:spacing w:line="259" w:lineRule="auto"/>
              <w:ind w:right="1"/>
              <w:jc w:val="center"/>
              <w:rPr>
                <w:szCs w:val="21"/>
              </w:rPr>
            </w:pPr>
            <w:r w:rsidRPr="00D448EC">
              <w:rPr>
                <w:szCs w:val="21"/>
              </w:rPr>
              <w:t>2PN</w:t>
            </w:r>
          </w:p>
        </w:tc>
        <w:tc>
          <w:tcPr>
            <w:tcW w:w="695" w:type="dxa"/>
            <w:vAlign w:val="center"/>
          </w:tcPr>
          <w:p w14:paraId="48F9CAE8" w14:textId="77777777" w:rsidR="00CD22DB" w:rsidRPr="00D448EC" w:rsidRDefault="00CD22DB" w:rsidP="00A4294B">
            <w:pPr>
              <w:jc w:val="center"/>
              <w:rPr>
                <w:szCs w:val="21"/>
              </w:rPr>
            </w:pPr>
            <w:r w:rsidRPr="00D448EC">
              <w:rPr>
                <w:szCs w:val="21"/>
              </w:rPr>
              <w:t>台</w:t>
            </w:r>
          </w:p>
        </w:tc>
        <w:tc>
          <w:tcPr>
            <w:tcW w:w="874" w:type="dxa"/>
            <w:vAlign w:val="center"/>
          </w:tcPr>
          <w:p w14:paraId="31EA0870" w14:textId="77777777" w:rsidR="00CD22DB" w:rsidRPr="00D448EC" w:rsidRDefault="00CD22DB" w:rsidP="00A4294B">
            <w:pPr>
              <w:spacing w:line="259" w:lineRule="auto"/>
              <w:ind w:left="1"/>
              <w:jc w:val="center"/>
              <w:rPr>
                <w:szCs w:val="21"/>
              </w:rPr>
            </w:pPr>
            <w:r w:rsidRPr="00D448EC">
              <w:rPr>
                <w:szCs w:val="21"/>
              </w:rPr>
              <w:t>9</w:t>
            </w:r>
          </w:p>
        </w:tc>
      </w:tr>
      <w:tr w:rsidR="00CD22DB" w:rsidRPr="00D448EC" w14:paraId="3A77BB6A" w14:textId="77777777" w:rsidTr="00A4294B">
        <w:trPr>
          <w:trHeight w:val="340"/>
          <w:jc w:val="center"/>
        </w:trPr>
        <w:tc>
          <w:tcPr>
            <w:tcW w:w="1280" w:type="dxa"/>
            <w:vAlign w:val="center"/>
          </w:tcPr>
          <w:p w14:paraId="4B4E7214"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1B7B3AB7" w14:textId="77777777" w:rsidR="00CD22DB" w:rsidRPr="00D448EC" w:rsidRDefault="00CD22DB" w:rsidP="00A4294B">
            <w:pPr>
              <w:spacing w:line="259" w:lineRule="auto"/>
              <w:jc w:val="center"/>
              <w:rPr>
                <w:szCs w:val="21"/>
              </w:rPr>
            </w:pPr>
            <w:r w:rsidRPr="00D448EC">
              <w:rPr>
                <w:szCs w:val="21"/>
              </w:rPr>
              <w:t>陈化槽（</w:t>
            </w:r>
            <w:proofErr w:type="gramStart"/>
            <w:r w:rsidRPr="00D448EC">
              <w:rPr>
                <w:szCs w:val="21"/>
              </w:rPr>
              <w:t>含精浆</w:t>
            </w:r>
            <w:proofErr w:type="gramEnd"/>
            <w:r w:rsidRPr="00D448EC">
              <w:rPr>
                <w:szCs w:val="21"/>
              </w:rPr>
              <w:t>槽）</w:t>
            </w:r>
          </w:p>
        </w:tc>
        <w:tc>
          <w:tcPr>
            <w:tcW w:w="2273" w:type="dxa"/>
            <w:vAlign w:val="center"/>
          </w:tcPr>
          <w:p w14:paraId="618842F7" w14:textId="77777777" w:rsidR="00CD22DB" w:rsidRPr="00D448EC" w:rsidRDefault="00CD22DB" w:rsidP="00A4294B">
            <w:pPr>
              <w:spacing w:line="259" w:lineRule="auto"/>
              <w:ind w:right="1"/>
              <w:jc w:val="center"/>
              <w:rPr>
                <w:szCs w:val="21"/>
              </w:rPr>
            </w:pPr>
            <w:r w:rsidRPr="00D448EC">
              <w:rPr>
                <w:szCs w:val="21"/>
              </w:rPr>
              <w:t>150m3</w:t>
            </w:r>
          </w:p>
        </w:tc>
        <w:tc>
          <w:tcPr>
            <w:tcW w:w="695" w:type="dxa"/>
            <w:vAlign w:val="center"/>
          </w:tcPr>
          <w:p w14:paraId="437DD852" w14:textId="77777777" w:rsidR="00CD22DB" w:rsidRPr="00D448EC" w:rsidRDefault="00CD22DB" w:rsidP="00A4294B">
            <w:pPr>
              <w:jc w:val="center"/>
              <w:rPr>
                <w:szCs w:val="21"/>
              </w:rPr>
            </w:pPr>
            <w:r w:rsidRPr="00D448EC">
              <w:rPr>
                <w:szCs w:val="21"/>
              </w:rPr>
              <w:t>台</w:t>
            </w:r>
          </w:p>
        </w:tc>
        <w:tc>
          <w:tcPr>
            <w:tcW w:w="874" w:type="dxa"/>
            <w:vAlign w:val="center"/>
          </w:tcPr>
          <w:p w14:paraId="4DE08C6B" w14:textId="77777777" w:rsidR="00CD22DB" w:rsidRPr="00D448EC" w:rsidRDefault="00CD22DB" w:rsidP="00A4294B">
            <w:pPr>
              <w:spacing w:line="259" w:lineRule="auto"/>
              <w:ind w:left="1"/>
              <w:jc w:val="center"/>
              <w:rPr>
                <w:szCs w:val="21"/>
              </w:rPr>
            </w:pPr>
            <w:r w:rsidRPr="00D448EC">
              <w:rPr>
                <w:szCs w:val="21"/>
              </w:rPr>
              <w:t>9</w:t>
            </w:r>
          </w:p>
        </w:tc>
      </w:tr>
      <w:tr w:rsidR="00CD22DB" w:rsidRPr="00D448EC" w14:paraId="2175813A" w14:textId="77777777" w:rsidTr="00A4294B">
        <w:trPr>
          <w:trHeight w:val="340"/>
          <w:jc w:val="center"/>
        </w:trPr>
        <w:tc>
          <w:tcPr>
            <w:tcW w:w="1280" w:type="dxa"/>
            <w:vAlign w:val="center"/>
          </w:tcPr>
          <w:p w14:paraId="1E5DA37B"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09557496" w14:textId="77777777" w:rsidR="00CD22DB" w:rsidRPr="00D448EC" w:rsidRDefault="00CD22DB" w:rsidP="00A4294B">
            <w:pPr>
              <w:spacing w:line="259" w:lineRule="auto"/>
              <w:jc w:val="center"/>
              <w:rPr>
                <w:szCs w:val="21"/>
              </w:rPr>
            </w:pPr>
            <w:r w:rsidRPr="00D448EC">
              <w:rPr>
                <w:szCs w:val="21"/>
              </w:rPr>
              <w:t>浆液输送泵</w:t>
            </w:r>
          </w:p>
        </w:tc>
        <w:tc>
          <w:tcPr>
            <w:tcW w:w="2273" w:type="dxa"/>
            <w:vAlign w:val="center"/>
          </w:tcPr>
          <w:p w14:paraId="2E665C3C" w14:textId="77777777" w:rsidR="00CD22DB" w:rsidRPr="00D448EC" w:rsidRDefault="00CD22DB" w:rsidP="00A4294B">
            <w:pPr>
              <w:spacing w:line="259" w:lineRule="auto"/>
              <w:ind w:left="121"/>
              <w:jc w:val="center"/>
              <w:rPr>
                <w:szCs w:val="21"/>
              </w:rPr>
            </w:pPr>
            <w:r w:rsidRPr="00D448EC">
              <w:rPr>
                <w:szCs w:val="21"/>
              </w:rPr>
              <w:t>IS65-85-160</w:t>
            </w:r>
          </w:p>
        </w:tc>
        <w:tc>
          <w:tcPr>
            <w:tcW w:w="695" w:type="dxa"/>
            <w:vAlign w:val="center"/>
          </w:tcPr>
          <w:p w14:paraId="27ED370D" w14:textId="77777777" w:rsidR="00CD22DB" w:rsidRPr="00D448EC" w:rsidRDefault="00CD22DB" w:rsidP="00A4294B">
            <w:pPr>
              <w:jc w:val="center"/>
              <w:rPr>
                <w:szCs w:val="21"/>
              </w:rPr>
            </w:pPr>
            <w:r w:rsidRPr="00D448EC">
              <w:rPr>
                <w:szCs w:val="21"/>
              </w:rPr>
              <w:t>台</w:t>
            </w:r>
          </w:p>
        </w:tc>
        <w:tc>
          <w:tcPr>
            <w:tcW w:w="874" w:type="dxa"/>
            <w:vAlign w:val="center"/>
          </w:tcPr>
          <w:p w14:paraId="5265AB9D" w14:textId="77777777" w:rsidR="00CD22DB" w:rsidRPr="00D448EC" w:rsidRDefault="00CD22DB" w:rsidP="00A4294B">
            <w:pPr>
              <w:spacing w:line="259" w:lineRule="auto"/>
              <w:ind w:left="1"/>
              <w:jc w:val="center"/>
              <w:rPr>
                <w:szCs w:val="21"/>
              </w:rPr>
            </w:pPr>
            <w:r w:rsidRPr="00D448EC">
              <w:rPr>
                <w:szCs w:val="21"/>
              </w:rPr>
              <w:t>3</w:t>
            </w:r>
          </w:p>
        </w:tc>
      </w:tr>
      <w:tr w:rsidR="00CD22DB" w:rsidRPr="00D448EC" w14:paraId="7F0807E6" w14:textId="77777777" w:rsidTr="00A4294B">
        <w:trPr>
          <w:trHeight w:val="340"/>
          <w:jc w:val="center"/>
        </w:trPr>
        <w:tc>
          <w:tcPr>
            <w:tcW w:w="1280" w:type="dxa"/>
            <w:vAlign w:val="center"/>
          </w:tcPr>
          <w:p w14:paraId="33EB43B8"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6391C5C7" w14:textId="77777777" w:rsidR="00CD22DB" w:rsidRPr="00D448EC" w:rsidRDefault="00CD22DB" w:rsidP="00A4294B">
            <w:pPr>
              <w:spacing w:line="259" w:lineRule="auto"/>
              <w:jc w:val="center"/>
              <w:rPr>
                <w:szCs w:val="21"/>
              </w:rPr>
            </w:pPr>
            <w:r w:rsidRPr="00D448EC">
              <w:rPr>
                <w:szCs w:val="21"/>
              </w:rPr>
              <w:t>罗</w:t>
            </w:r>
            <w:proofErr w:type="gramStart"/>
            <w:r w:rsidRPr="00D448EC">
              <w:rPr>
                <w:szCs w:val="21"/>
              </w:rPr>
              <w:t>茨</w:t>
            </w:r>
            <w:proofErr w:type="gramEnd"/>
            <w:r w:rsidRPr="00D448EC">
              <w:rPr>
                <w:szCs w:val="21"/>
              </w:rPr>
              <w:t>风机</w:t>
            </w:r>
          </w:p>
        </w:tc>
        <w:tc>
          <w:tcPr>
            <w:tcW w:w="2273" w:type="dxa"/>
            <w:vAlign w:val="center"/>
          </w:tcPr>
          <w:p w14:paraId="6A5D5E9F" w14:textId="77777777" w:rsidR="00CD22DB" w:rsidRPr="00D448EC" w:rsidRDefault="00CD22DB" w:rsidP="00A4294B">
            <w:pPr>
              <w:spacing w:line="259" w:lineRule="auto"/>
              <w:ind w:right="1"/>
              <w:jc w:val="center"/>
              <w:rPr>
                <w:szCs w:val="21"/>
              </w:rPr>
            </w:pPr>
            <w:r w:rsidRPr="00D448EC">
              <w:rPr>
                <w:szCs w:val="21"/>
              </w:rPr>
              <w:t>40m3</w:t>
            </w:r>
          </w:p>
        </w:tc>
        <w:tc>
          <w:tcPr>
            <w:tcW w:w="695" w:type="dxa"/>
            <w:vAlign w:val="center"/>
          </w:tcPr>
          <w:p w14:paraId="1B03F938" w14:textId="77777777" w:rsidR="00CD22DB" w:rsidRPr="00D448EC" w:rsidRDefault="00CD22DB" w:rsidP="00A4294B">
            <w:pPr>
              <w:jc w:val="center"/>
              <w:rPr>
                <w:szCs w:val="21"/>
              </w:rPr>
            </w:pPr>
            <w:r w:rsidRPr="00D448EC">
              <w:rPr>
                <w:szCs w:val="21"/>
              </w:rPr>
              <w:t>台</w:t>
            </w:r>
          </w:p>
        </w:tc>
        <w:tc>
          <w:tcPr>
            <w:tcW w:w="874" w:type="dxa"/>
            <w:vAlign w:val="center"/>
          </w:tcPr>
          <w:p w14:paraId="027C8BB3" w14:textId="77777777" w:rsidR="00CD22DB" w:rsidRPr="00D448EC" w:rsidRDefault="00CD22DB" w:rsidP="00A4294B">
            <w:pPr>
              <w:spacing w:line="259" w:lineRule="auto"/>
              <w:ind w:left="1"/>
              <w:jc w:val="center"/>
              <w:rPr>
                <w:szCs w:val="21"/>
              </w:rPr>
            </w:pPr>
            <w:r w:rsidRPr="00D448EC">
              <w:rPr>
                <w:szCs w:val="21"/>
              </w:rPr>
              <w:t>9</w:t>
            </w:r>
          </w:p>
        </w:tc>
      </w:tr>
      <w:tr w:rsidR="00CD22DB" w:rsidRPr="00D448EC" w14:paraId="1F80D4A4" w14:textId="77777777" w:rsidTr="00A4294B">
        <w:trPr>
          <w:trHeight w:val="340"/>
          <w:jc w:val="center"/>
        </w:trPr>
        <w:tc>
          <w:tcPr>
            <w:tcW w:w="1280" w:type="dxa"/>
            <w:vAlign w:val="center"/>
          </w:tcPr>
          <w:p w14:paraId="7223F365"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683D6FBC" w14:textId="77777777" w:rsidR="00CD22DB" w:rsidRPr="00D448EC" w:rsidRDefault="00CD22DB" w:rsidP="00A4294B">
            <w:pPr>
              <w:spacing w:line="259" w:lineRule="auto"/>
              <w:jc w:val="center"/>
              <w:rPr>
                <w:szCs w:val="21"/>
              </w:rPr>
            </w:pPr>
            <w:r w:rsidRPr="00D448EC">
              <w:rPr>
                <w:szCs w:val="21"/>
              </w:rPr>
              <w:t>熟浆储槽</w:t>
            </w:r>
          </w:p>
        </w:tc>
        <w:tc>
          <w:tcPr>
            <w:tcW w:w="2273" w:type="dxa"/>
            <w:vAlign w:val="center"/>
          </w:tcPr>
          <w:p w14:paraId="17F47DDB" w14:textId="77777777" w:rsidR="00CD22DB" w:rsidRPr="00D448EC" w:rsidRDefault="00CD22DB" w:rsidP="00A4294B">
            <w:pPr>
              <w:spacing w:line="259" w:lineRule="auto"/>
              <w:ind w:right="1"/>
              <w:jc w:val="center"/>
              <w:rPr>
                <w:szCs w:val="21"/>
              </w:rPr>
            </w:pPr>
            <w:r w:rsidRPr="00D448EC">
              <w:rPr>
                <w:szCs w:val="21"/>
              </w:rPr>
              <w:t>80m3</w:t>
            </w:r>
          </w:p>
        </w:tc>
        <w:tc>
          <w:tcPr>
            <w:tcW w:w="695" w:type="dxa"/>
            <w:vAlign w:val="center"/>
          </w:tcPr>
          <w:p w14:paraId="198CE605" w14:textId="77777777" w:rsidR="00CD22DB" w:rsidRPr="00D448EC" w:rsidRDefault="00CD22DB" w:rsidP="00A4294B">
            <w:pPr>
              <w:jc w:val="center"/>
              <w:rPr>
                <w:szCs w:val="21"/>
              </w:rPr>
            </w:pPr>
            <w:r w:rsidRPr="00D448EC">
              <w:rPr>
                <w:szCs w:val="21"/>
              </w:rPr>
              <w:t>座</w:t>
            </w:r>
          </w:p>
        </w:tc>
        <w:tc>
          <w:tcPr>
            <w:tcW w:w="874" w:type="dxa"/>
            <w:vAlign w:val="center"/>
          </w:tcPr>
          <w:p w14:paraId="4D610EC7" w14:textId="77777777" w:rsidR="00CD22DB" w:rsidRPr="00D448EC" w:rsidRDefault="00CD22DB" w:rsidP="00A4294B">
            <w:pPr>
              <w:spacing w:line="259" w:lineRule="auto"/>
              <w:ind w:left="1"/>
              <w:jc w:val="center"/>
              <w:rPr>
                <w:szCs w:val="21"/>
              </w:rPr>
            </w:pPr>
            <w:r w:rsidRPr="00D448EC">
              <w:rPr>
                <w:szCs w:val="21"/>
              </w:rPr>
              <w:t>3</w:t>
            </w:r>
          </w:p>
        </w:tc>
      </w:tr>
      <w:tr w:rsidR="00CD22DB" w:rsidRPr="00D448EC" w14:paraId="11D103B8" w14:textId="77777777" w:rsidTr="00A4294B">
        <w:trPr>
          <w:trHeight w:val="340"/>
          <w:jc w:val="center"/>
        </w:trPr>
        <w:tc>
          <w:tcPr>
            <w:tcW w:w="1280" w:type="dxa"/>
            <w:vAlign w:val="center"/>
          </w:tcPr>
          <w:p w14:paraId="2C6A6415"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088E3E91" w14:textId="77777777" w:rsidR="00CD22DB" w:rsidRPr="00D448EC" w:rsidRDefault="00CD22DB" w:rsidP="00A4294B">
            <w:pPr>
              <w:spacing w:line="259" w:lineRule="auto"/>
              <w:jc w:val="center"/>
              <w:rPr>
                <w:szCs w:val="21"/>
              </w:rPr>
            </w:pPr>
            <w:r w:rsidRPr="00D448EC">
              <w:rPr>
                <w:szCs w:val="21"/>
              </w:rPr>
              <w:t>调浆储槽</w:t>
            </w:r>
          </w:p>
        </w:tc>
        <w:tc>
          <w:tcPr>
            <w:tcW w:w="2273" w:type="dxa"/>
            <w:vAlign w:val="center"/>
          </w:tcPr>
          <w:p w14:paraId="5402F859" w14:textId="77777777" w:rsidR="00CD22DB" w:rsidRPr="00D448EC" w:rsidRDefault="00CD22DB" w:rsidP="00A4294B">
            <w:pPr>
              <w:spacing w:line="259" w:lineRule="auto"/>
              <w:ind w:right="1"/>
              <w:jc w:val="center"/>
              <w:rPr>
                <w:szCs w:val="21"/>
              </w:rPr>
            </w:pPr>
            <w:r w:rsidRPr="00D448EC">
              <w:rPr>
                <w:szCs w:val="21"/>
              </w:rPr>
              <w:t>80m3</w:t>
            </w:r>
          </w:p>
        </w:tc>
        <w:tc>
          <w:tcPr>
            <w:tcW w:w="695" w:type="dxa"/>
            <w:vAlign w:val="center"/>
          </w:tcPr>
          <w:p w14:paraId="10FE469A" w14:textId="77777777" w:rsidR="00CD22DB" w:rsidRPr="00D448EC" w:rsidRDefault="00CD22DB" w:rsidP="00A4294B">
            <w:pPr>
              <w:jc w:val="center"/>
              <w:rPr>
                <w:szCs w:val="21"/>
              </w:rPr>
            </w:pPr>
            <w:r w:rsidRPr="00D448EC">
              <w:rPr>
                <w:szCs w:val="21"/>
              </w:rPr>
              <w:t>座</w:t>
            </w:r>
          </w:p>
        </w:tc>
        <w:tc>
          <w:tcPr>
            <w:tcW w:w="874" w:type="dxa"/>
            <w:vAlign w:val="center"/>
          </w:tcPr>
          <w:p w14:paraId="05E73460" w14:textId="77777777" w:rsidR="00CD22DB" w:rsidRPr="00D448EC" w:rsidRDefault="00CD22DB" w:rsidP="00A4294B">
            <w:pPr>
              <w:spacing w:line="259" w:lineRule="auto"/>
              <w:ind w:left="1"/>
              <w:jc w:val="center"/>
              <w:rPr>
                <w:szCs w:val="21"/>
              </w:rPr>
            </w:pPr>
            <w:r w:rsidRPr="00D448EC">
              <w:rPr>
                <w:szCs w:val="21"/>
              </w:rPr>
              <w:t>3</w:t>
            </w:r>
          </w:p>
        </w:tc>
      </w:tr>
      <w:tr w:rsidR="00CD22DB" w:rsidRPr="00D448EC" w14:paraId="04CED83D" w14:textId="77777777" w:rsidTr="00A4294B">
        <w:trPr>
          <w:trHeight w:val="340"/>
          <w:jc w:val="center"/>
        </w:trPr>
        <w:tc>
          <w:tcPr>
            <w:tcW w:w="1280" w:type="dxa"/>
            <w:vAlign w:val="center"/>
          </w:tcPr>
          <w:p w14:paraId="1A887034"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7F4543DE" w14:textId="77777777" w:rsidR="00CD22DB" w:rsidRPr="00D448EC" w:rsidRDefault="00CD22DB" w:rsidP="00A4294B">
            <w:pPr>
              <w:spacing w:line="259" w:lineRule="auto"/>
              <w:jc w:val="center"/>
              <w:rPr>
                <w:szCs w:val="21"/>
              </w:rPr>
            </w:pPr>
            <w:r w:rsidRPr="00D448EC">
              <w:rPr>
                <w:szCs w:val="21"/>
              </w:rPr>
              <w:t>清水储槽</w:t>
            </w:r>
          </w:p>
        </w:tc>
        <w:tc>
          <w:tcPr>
            <w:tcW w:w="2273" w:type="dxa"/>
            <w:vAlign w:val="center"/>
          </w:tcPr>
          <w:p w14:paraId="1F4998B5" w14:textId="77777777" w:rsidR="00CD22DB" w:rsidRPr="00D448EC" w:rsidRDefault="00CD22DB" w:rsidP="00A4294B">
            <w:pPr>
              <w:spacing w:line="259" w:lineRule="auto"/>
              <w:ind w:right="1"/>
              <w:jc w:val="center"/>
              <w:rPr>
                <w:szCs w:val="21"/>
              </w:rPr>
            </w:pPr>
            <w:r w:rsidRPr="00D448EC">
              <w:rPr>
                <w:szCs w:val="21"/>
              </w:rPr>
              <w:t>80m3</w:t>
            </w:r>
          </w:p>
        </w:tc>
        <w:tc>
          <w:tcPr>
            <w:tcW w:w="695" w:type="dxa"/>
            <w:vAlign w:val="center"/>
          </w:tcPr>
          <w:p w14:paraId="6574115F" w14:textId="77777777" w:rsidR="00CD22DB" w:rsidRPr="00D448EC" w:rsidRDefault="00CD22DB" w:rsidP="00A4294B">
            <w:pPr>
              <w:jc w:val="center"/>
              <w:rPr>
                <w:szCs w:val="21"/>
              </w:rPr>
            </w:pPr>
            <w:r w:rsidRPr="00D448EC">
              <w:rPr>
                <w:szCs w:val="21"/>
              </w:rPr>
              <w:t>座</w:t>
            </w:r>
          </w:p>
        </w:tc>
        <w:tc>
          <w:tcPr>
            <w:tcW w:w="874" w:type="dxa"/>
            <w:vAlign w:val="center"/>
          </w:tcPr>
          <w:p w14:paraId="30CB5D81" w14:textId="77777777" w:rsidR="00CD22DB" w:rsidRPr="00D448EC" w:rsidRDefault="00CD22DB" w:rsidP="00A4294B">
            <w:pPr>
              <w:spacing w:line="259" w:lineRule="auto"/>
              <w:ind w:left="1"/>
              <w:jc w:val="center"/>
              <w:rPr>
                <w:szCs w:val="21"/>
              </w:rPr>
            </w:pPr>
            <w:r w:rsidRPr="00D448EC">
              <w:rPr>
                <w:szCs w:val="21"/>
              </w:rPr>
              <w:t>3</w:t>
            </w:r>
          </w:p>
        </w:tc>
      </w:tr>
      <w:tr w:rsidR="00CD22DB" w:rsidRPr="00D448EC" w14:paraId="7FC437F3" w14:textId="77777777" w:rsidTr="00A4294B">
        <w:trPr>
          <w:trHeight w:val="340"/>
          <w:jc w:val="center"/>
        </w:trPr>
        <w:tc>
          <w:tcPr>
            <w:tcW w:w="1280" w:type="dxa"/>
            <w:vAlign w:val="center"/>
          </w:tcPr>
          <w:p w14:paraId="0E4A3C62"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50FB331F" w14:textId="77777777" w:rsidR="00CD22DB" w:rsidRPr="00D448EC" w:rsidRDefault="00CD22DB" w:rsidP="00A4294B">
            <w:pPr>
              <w:spacing w:line="259" w:lineRule="auto"/>
              <w:jc w:val="center"/>
              <w:rPr>
                <w:szCs w:val="21"/>
              </w:rPr>
            </w:pPr>
            <w:r w:rsidRPr="00D448EC">
              <w:rPr>
                <w:szCs w:val="21"/>
              </w:rPr>
              <w:t>浆液输送泵</w:t>
            </w:r>
          </w:p>
        </w:tc>
        <w:tc>
          <w:tcPr>
            <w:tcW w:w="2273" w:type="dxa"/>
            <w:vAlign w:val="center"/>
          </w:tcPr>
          <w:p w14:paraId="4FE51CF4" w14:textId="77777777" w:rsidR="00CD22DB" w:rsidRPr="00D448EC" w:rsidRDefault="00CD22DB" w:rsidP="00A4294B">
            <w:pPr>
              <w:spacing w:line="259" w:lineRule="auto"/>
              <w:ind w:left="121"/>
              <w:jc w:val="center"/>
              <w:rPr>
                <w:szCs w:val="21"/>
              </w:rPr>
            </w:pPr>
            <w:r w:rsidRPr="00D448EC">
              <w:rPr>
                <w:szCs w:val="21"/>
              </w:rPr>
              <w:t>IS65-85-160</w:t>
            </w:r>
          </w:p>
        </w:tc>
        <w:tc>
          <w:tcPr>
            <w:tcW w:w="695" w:type="dxa"/>
            <w:vAlign w:val="center"/>
          </w:tcPr>
          <w:p w14:paraId="23949DAD" w14:textId="77777777" w:rsidR="00CD22DB" w:rsidRPr="00D448EC" w:rsidRDefault="00CD22DB" w:rsidP="00A4294B">
            <w:pPr>
              <w:jc w:val="center"/>
              <w:rPr>
                <w:szCs w:val="21"/>
              </w:rPr>
            </w:pPr>
            <w:r w:rsidRPr="00D448EC">
              <w:rPr>
                <w:szCs w:val="21"/>
              </w:rPr>
              <w:t>台</w:t>
            </w:r>
          </w:p>
        </w:tc>
        <w:tc>
          <w:tcPr>
            <w:tcW w:w="874" w:type="dxa"/>
            <w:vAlign w:val="center"/>
          </w:tcPr>
          <w:p w14:paraId="1771B1F1" w14:textId="77777777" w:rsidR="00CD22DB" w:rsidRPr="00D448EC" w:rsidRDefault="00CD22DB" w:rsidP="00A4294B">
            <w:pPr>
              <w:spacing w:line="259" w:lineRule="auto"/>
              <w:ind w:left="1"/>
              <w:jc w:val="center"/>
              <w:rPr>
                <w:szCs w:val="21"/>
              </w:rPr>
            </w:pPr>
            <w:r w:rsidRPr="00D448EC">
              <w:rPr>
                <w:szCs w:val="21"/>
              </w:rPr>
              <w:t>3</w:t>
            </w:r>
          </w:p>
        </w:tc>
      </w:tr>
      <w:tr w:rsidR="00CD22DB" w:rsidRPr="00D448EC" w14:paraId="060E5C60" w14:textId="77777777" w:rsidTr="00A4294B">
        <w:trPr>
          <w:trHeight w:val="340"/>
          <w:jc w:val="center"/>
        </w:trPr>
        <w:tc>
          <w:tcPr>
            <w:tcW w:w="1280" w:type="dxa"/>
            <w:vAlign w:val="center"/>
          </w:tcPr>
          <w:p w14:paraId="25A35778"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065F698B" w14:textId="77777777" w:rsidR="00CD22DB" w:rsidRPr="00D448EC" w:rsidRDefault="00CD22DB" w:rsidP="00A4294B">
            <w:pPr>
              <w:spacing w:line="259" w:lineRule="auto"/>
              <w:jc w:val="center"/>
              <w:rPr>
                <w:szCs w:val="21"/>
              </w:rPr>
            </w:pPr>
            <w:proofErr w:type="gramStart"/>
            <w:r w:rsidRPr="00D448EC">
              <w:rPr>
                <w:szCs w:val="21"/>
              </w:rPr>
              <w:t>增浓罐</w:t>
            </w:r>
            <w:proofErr w:type="gramEnd"/>
          </w:p>
        </w:tc>
        <w:tc>
          <w:tcPr>
            <w:tcW w:w="2273" w:type="dxa"/>
            <w:vAlign w:val="center"/>
          </w:tcPr>
          <w:p w14:paraId="1560AFE6" w14:textId="77777777" w:rsidR="00CD22DB" w:rsidRPr="00D448EC" w:rsidRDefault="00CD22DB" w:rsidP="00A4294B">
            <w:pPr>
              <w:spacing w:line="259" w:lineRule="auto"/>
              <w:ind w:right="1"/>
              <w:jc w:val="center"/>
              <w:rPr>
                <w:szCs w:val="21"/>
              </w:rPr>
            </w:pPr>
            <w:r w:rsidRPr="00D448EC">
              <w:rPr>
                <w:szCs w:val="21"/>
              </w:rPr>
              <w:t>NS-500</w:t>
            </w:r>
          </w:p>
        </w:tc>
        <w:tc>
          <w:tcPr>
            <w:tcW w:w="695" w:type="dxa"/>
            <w:vAlign w:val="center"/>
          </w:tcPr>
          <w:p w14:paraId="3948B916" w14:textId="77777777" w:rsidR="00CD22DB" w:rsidRPr="00D448EC" w:rsidRDefault="00CD22DB" w:rsidP="00A4294B">
            <w:pPr>
              <w:jc w:val="center"/>
              <w:rPr>
                <w:szCs w:val="21"/>
              </w:rPr>
            </w:pPr>
            <w:r w:rsidRPr="00D448EC">
              <w:rPr>
                <w:szCs w:val="21"/>
              </w:rPr>
              <w:t>台</w:t>
            </w:r>
          </w:p>
        </w:tc>
        <w:tc>
          <w:tcPr>
            <w:tcW w:w="874" w:type="dxa"/>
            <w:vAlign w:val="center"/>
          </w:tcPr>
          <w:p w14:paraId="35F1531D" w14:textId="77777777" w:rsidR="00CD22DB" w:rsidRPr="00D448EC" w:rsidRDefault="00CD22DB" w:rsidP="00A4294B">
            <w:pPr>
              <w:spacing w:line="259" w:lineRule="auto"/>
              <w:ind w:left="1"/>
              <w:jc w:val="center"/>
              <w:rPr>
                <w:szCs w:val="21"/>
              </w:rPr>
            </w:pPr>
            <w:r w:rsidRPr="00D448EC">
              <w:rPr>
                <w:szCs w:val="21"/>
              </w:rPr>
              <w:t>6</w:t>
            </w:r>
          </w:p>
        </w:tc>
      </w:tr>
      <w:tr w:rsidR="00CD22DB" w:rsidRPr="00D448EC" w14:paraId="078882E5" w14:textId="77777777" w:rsidTr="00A4294B">
        <w:trPr>
          <w:trHeight w:val="340"/>
          <w:jc w:val="center"/>
        </w:trPr>
        <w:tc>
          <w:tcPr>
            <w:tcW w:w="1280" w:type="dxa"/>
            <w:vAlign w:val="center"/>
          </w:tcPr>
          <w:p w14:paraId="6FFA845F"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78B524DF" w14:textId="77777777" w:rsidR="00CD22DB" w:rsidRPr="00D448EC" w:rsidRDefault="00CD22DB" w:rsidP="00A4294B">
            <w:pPr>
              <w:spacing w:line="259" w:lineRule="auto"/>
              <w:jc w:val="center"/>
              <w:rPr>
                <w:szCs w:val="21"/>
              </w:rPr>
            </w:pPr>
            <w:proofErr w:type="gramStart"/>
            <w:r w:rsidRPr="00D448EC">
              <w:rPr>
                <w:szCs w:val="21"/>
              </w:rPr>
              <w:t>碳化塔</w:t>
            </w:r>
            <w:proofErr w:type="gramEnd"/>
            <w:r w:rsidRPr="00D448EC">
              <w:rPr>
                <w:szCs w:val="21"/>
              </w:rPr>
              <w:t>尾气汽净化系统</w:t>
            </w:r>
          </w:p>
        </w:tc>
        <w:tc>
          <w:tcPr>
            <w:tcW w:w="2273" w:type="dxa"/>
            <w:vAlign w:val="center"/>
          </w:tcPr>
          <w:p w14:paraId="585482A9" w14:textId="77777777" w:rsidR="00CD22DB" w:rsidRPr="00D448EC" w:rsidRDefault="00CD22DB" w:rsidP="00A4294B">
            <w:pPr>
              <w:spacing w:line="259" w:lineRule="auto"/>
              <w:ind w:right="1"/>
              <w:jc w:val="center"/>
              <w:rPr>
                <w:szCs w:val="21"/>
              </w:rPr>
            </w:pPr>
            <w:r w:rsidRPr="00D448EC">
              <w:rPr>
                <w:szCs w:val="21"/>
              </w:rPr>
              <w:t>JH-3</w:t>
            </w:r>
          </w:p>
        </w:tc>
        <w:tc>
          <w:tcPr>
            <w:tcW w:w="695" w:type="dxa"/>
            <w:vAlign w:val="center"/>
          </w:tcPr>
          <w:p w14:paraId="3D256CC7" w14:textId="77777777" w:rsidR="00CD22DB" w:rsidRPr="00D448EC" w:rsidRDefault="00CD22DB" w:rsidP="00A4294B">
            <w:pPr>
              <w:jc w:val="center"/>
              <w:rPr>
                <w:szCs w:val="21"/>
              </w:rPr>
            </w:pPr>
            <w:r w:rsidRPr="00D448EC">
              <w:rPr>
                <w:szCs w:val="21"/>
              </w:rPr>
              <w:t>台</w:t>
            </w:r>
          </w:p>
        </w:tc>
        <w:tc>
          <w:tcPr>
            <w:tcW w:w="874" w:type="dxa"/>
            <w:vAlign w:val="center"/>
          </w:tcPr>
          <w:p w14:paraId="5FCAF0E6" w14:textId="77777777" w:rsidR="00CD22DB" w:rsidRPr="00D448EC" w:rsidRDefault="00CD22DB" w:rsidP="00A4294B">
            <w:pPr>
              <w:spacing w:line="259" w:lineRule="auto"/>
              <w:ind w:left="1"/>
              <w:jc w:val="center"/>
              <w:rPr>
                <w:szCs w:val="21"/>
              </w:rPr>
            </w:pPr>
            <w:r w:rsidRPr="00D448EC">
              <w:rPr>
                <w:szCs w:val="21"/>
              </w:rPr>
              <w:t>3</w:t>
            </w:r>
          </w:p>
        </w:tc>
      </w:tr>
      <w:tr w:rsidR="00CD22DB" w:rsidRPr="00D448EC" w14:paraId="2461BE33" w14:textId="77777777" w:rsidTr="00A4294B">
        <w:trPr>
          <w:trHeight w:val="340"/>
          <w:jc w:val="center"/>
        </w:trPr>
        <w:tc>
          <w:tcPr>
            <w:tcW w:w="1280" w:type="dxa"/>
            <w:vAlign w:val="center"/>
          </w:tcPr>
          <w:p w14:paraId="1B124EC8"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2864FBFD" w14:textId="77777777" w:rsidR="00CD22DB" w:rsidRPr="00D448EC" w:rsidRDefault="00CD22DB" w:rsidP="00A4294B">
            <w:pPr>
              <w:spacing w:line="259" w:lineRule="auto"/>
              <w:jc w:val="center"/>
              <w:rPr>
                <w:szCs w:val="21"/>
              </w:rPr>
            </w:pPr>
            <w:r w:rsidRPr="00D448EC">
              <w:rPr>
                <w:szCs w:val="21"/>
              </w:rPr>
              <w:t>气流搅拌</w:t>
            </w:r>
            <w:proofErr w:type="gramStart"/>
            <w:r w:rsidRPr="00D448EC">
              <w:rPr>
                <w:szCs w:val="21"/>
              </w:rPr>
              <w:t>碳化塔</w:t>
            </w:r>
            <w:proofErr w:type="gramEnd"/>
          </w:p>
        </w:tc>
        <w:tc>
          <w:tcPr>
            <w:tcW w:w="2273" w:type="dxa"/>
            <w:vAlign w:val="center"/>
          </w:tcPr>
          <w:p w14:paraId="4523EEA1" w14:textId="77777777" w:rsidR="00CD22DB" w:rsidRPr="00D448EC" w:rsidRDefault="00CD22DB" w:rsidP="00A4294B">
            <w:pPr>
              <w:spacing w:line="259" w:lineRule="auto"/>
              <w:ind w:left="181"/>
              <w:jc w:val="center"/>
              <w:rPr>
                <w:szCs w:val="21"/>
              </w:rPr>
            </w:pPr>
            <w:r w:rsidRPr="00D448EC">
              <w:rPr>
                <w:szCs w:val="21"/>
              </w:rPr>
              <w:t>Ø3500x5500</w:t>
            </w:r>
          </w:p>
        </w:tc>
        <w:tc>
          <w:tcPr>
            <w:tcW w:w="695" w:type="dxa"/>
            <w:vAlign w:val="center"/>
          </w:tcPr>
          <w:p w14:paraId="0E86688A" w14:textId="77777777" w:rsidR="00CD22DB" w:rsidRPr="00D448EC" w:rsidRDefault="00CD22DB" w:rsidP="00A4294B">
            <w:pPr>
              <w:jc w:val="center"/>
              <w:rPr>
                <w:szCs w:val="21"/>
              </w:rPr>
            </w:pPr>
            <w:r w:rsidRPr="00D448EC">
              <w:rPr>
                <w:szCs w:val="21"/>
              </w:rPr>
              <w:t>台</w:t>
            </w:r>
          </w:p>
        </w:tc>
        <w:tc>
          <w:tcPr>
            <w:tcW w:w="874" w:type="dxa"/>
            <w:vAlign w:val="center"/>
          </w:tcPr>
          <w:p w14:paraId="556525A3" w14:textId="77777777" w:rsidR="00CD22DB" w:rsidRPr="00D448EC" w:rsidRDefault="00CD22DB" w:rsidP="00A4294B">
            <w:pPr>
              <w:spacing w:line="259" w:lineRule="auto"/>
              <w:ind w:left="1"/>
              <w:jc w:val="center"/>
              <w:rPr>
                <w:szCs w:val="21"/>
              </w:rPr>
            </w:pPr>
            <w:r w:rsidRPr="00D448EC">
              <w:rPr>
                <w:szCs w:val="21"/>
              </w:rPr>
              <w:t>9</w:t>
            </w:r>
          </w:p>
        </w:tc>
      </w:tr>
      <w:tr w:rsidR="00CD22DB" w:rsidRPr="00D448EC" w14:paraId="2F61C210" w14:textId="77777777" w:rsidTr="00A4294B">
        <w:trPr>
          <w:trHeight w:val="340"/>
          <w:jc w:val="center"/>
        </w:trPr>
        <w:tc>
          <w:tcPr>
            <w:tcW w:w="1280" w:type="dxa"/>
            <w:vAlign w:val="center"/>
          </w:tcPr>
          <w:p w14:paraId="54CA7827"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767050E6" w14:textId="77777777" w:rsidR="00CD22DB" w:rsidRPr="00D448EC" w:rsidRDefault="00CD22DB" w:rsidP="00A4294B">
            <w:pPr>
              <w:spacing w:line="259" w:lineRule="auto"/>
              <w:jc w:val="center"/>
              <w:rPr>
                <w:szCs w:val="21"/>
              </w:rPr>
            </w:pPr>
            <w:r w:rsidRPr="00D448EC">
              <w:rPr>
                <w:szCs w:val="21"/>
              </w:rPr>
              <w:t>自动卸料离心机</w:t>
            </w:r>
          </w:p>
        </w:tc>
        <w:tc>
          <w:tcPr>
            <w:tcW w:w="2273" w:type="dxa"/>
            <w:vAlign w:val="center"/>
          </w:tcPr>
          <w:p w14:paraId="4DDC7480" w14:textId="77777777" w:rsidR="00CD22DB" w:rsidRPr="00D448EC" w:rsidRDefault="00CD22DB" w:rsidP="00A4294B">
            <w:pPr>
              <w:spacing w:line="259" w:lineRule="auto"/>
              <w:ind w:right="1"/>
              <w:jc w:val="center"/>
              <w:rPr>
                <w:szCs w:val="21"/>
              </w:rPr>
            </w:pPr>
            <w:r w:rsidRPr="00D448EC">
              <w:rPr>
                <w:szCs w:val="21"/>
              </w:rPr>
              <w:t>PGZ1360</w:t>
            </w:r>
          </w:p>
        </w:tc>
        <w:tc>
          <w:tcPr>
            <w:tcW w:w="695" w:type="dxa"/>
            <w:vAlign w:val="center"/>
          </w:tcPr>
          <w:p w14:paraId="1D6E308A" w14:textId="77777777" w:rsidR="00CD22DB" w:rsidRPr="00D448EC" w:rsidRDefault="00CD22DB" w:rsidP="00A4294B">
            <w:pPr>
              <w:jc w:val="center"/>
              <w:rPr>
                <w:szCs w:val="21"/>
              </w:rPr>
            </w:pPr>
            <w:r w:rsidRPr="00D448EC">
              <w:rPr>
                <w:szCs w:val="21"/>
              </w:rPr>
              <w:t>台</w:t>
            </w:r>
          </w:p>
        </w:tc>
        <w:tc>
          <w:tcPr>
            <w:tcW w:w="874" w:type="dxa"/>
            <w:vAlign w:val="center"/>
          </w:tcPr>
          <w:p w14:paraId="2748D009" w14:textId="77777777" w:rsidR="00CD22DB" w:rsidRPr="00D448EC" w:rsidRDefault="00CD22DB" w:rsidP="00A4294B">
            <w:pPr>
              <w:spacing w:line="259" w:lineRule="auto"/>
              <w:ind w:left="189"/>
              <w:jc w:val="center"/>
              <w:rPr>
                <w:szCs w:val="21"/>
              </w:rPr>
            </w:pPr>
            <w:r w:rsidRPr="00D448EC">
              <w:rPr>
                <w:szCs w:val="21"/>
              </w:rPr>
              <w:t>21</w:t>
            </w:r>
          </w:p>
        </w:tc>
      </w:tr>
      <w:tr w:rsidR="00CD22DB" w:rsidRPr="00D448EC" w14:paraId="2D4F53D2" w14:textId="77777777" w:rsidTr="00A4294B">
        <w:trPr>
          <w:trHeight w:val="340"/>
          <w:jc w:val="center"/>
        </w:trPr>
        <w:tc>
          <w:tcPr>
            <w:tcW w:w="1280" w:type="dxa"/>
            <w:vAlign w:val="center"/>
          </w:tcPr>
          <w:p w14:paraId="545E9CA7"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4CAC9F63" w14:textId="77777777" w:rsidR="00CD22DB" w:rsidRPr="00D448EC" w:rsidRDefault="00CD22DB" w:rsidP="00A4294B">
            <w:pPr>
              <w:spacing w:line="259" w:lineRule="auto"/>
              <w:jc w:val="center"/>
              <w:rPr>
                <w:szCs w:val="21"/>
              </w:rPr>
            </w:pPr>
            <w:proofErr w:type="gramStart"/>
            <w:r w:rsidRPr="00D448EC">
              <w:rPr>
                <w:szCs w:val="21"/>
              </w:rPr>
              <w:t>增浓罐</w:t>
            </w:r>
            <w:proofErr w:type="gramEnd"/>
          </w:p>
        </w:tc>
        <w:tc>
          <w:tcPr>
            <w:tcW w:w="2273" w:type="dxa"/>
            <w:vAlign w:val="center"/>
          </w:tcPr>
          <w:p w14:paraId="156B8850" w14:textId="77777777" w:rsidR="00CD22DB" w:rsidRPr="00D448EC" w:rsidRDefault="00CD22DB" w:rsidP="00A4294B">
            <w:pPr>
              <w:spacing w:line="259" w:lineRule="auto"/>
              <w:ind w:right="1"/>
              <w:jc w:val="center"/>
              <w:rPr>
                <w:szCs w:val="21"/>
              </w:rPr>
            </w:pPr>
            <w:r w:rsidRPr="00D448EC">
              <w:rPr>
                <w:szCs w:val="21"/>
              </w:rPr>
              <w:t>NS-500</w:t>
            </w:r>
          </w:p>
        </w:tc>
        <w:tc>
          <w:tcPr>
            <w:tcW w:w="695" w:type="dxa"/>
            <w:vAlign w:val="center"/>
          </w:tcPr>
          <w:p w14:paraId="59591564" w14:textId="77777777" w:rsidR="00CD22DB" w:rsidRPr="00D448EC" w:rsidRDefault="00CD22DB" w:rsidP="00A4294B">
            <w:pPr>
              <w:jc w:val="center"/>
              <w:rPr>
                <w:szCs w:val="21"/>
              </w:rPr>
            </w:pPr>
            <w:r w:rsidRPr="00D448EC">
              <w:rPr>
                <w:szCs w:val="21"/>
              </w:rPr>
              <w:t>台</w:t>
            </w:r>
          </w:p>
        </w:tc>
        <w:tc>
          <w:tcPr>
            <w:tcW w:w="874" w:type="dxa"/>
            <w:vAlign w:val="center"/>
          </w:tcPr>
          <w:p w14:paraId="49967D3C" w14:textId="77777777" w:rsidR="00CD22DB" w:rsidRPr="00D448EC" w:rsidRDefault="00CD22DB" w:rsidP="00A4294B">
            <w:pPr>
              <w:spacing w:line="259" w:lineRule="auto"/>
              <w:ind w:left="1"/>
              <w:jc w:val="center"/>
              <w:rPr>
                <w:szCs w:val="21"/>
              </w:rPr>
            </w:pPr>
            <w:r w:rsidRPr="00D448EC">
              <w:rPr>
                <w:szCs w:val="21"/>
              </w:rPr>
              <w:t>6</w:t>
            </w:r>
          </w:p>
        </w:tc>
      </w:tr>
      <w:tr w:rsidR="00CD22DB" w:rsidRPr="00D448EC" w14:paraId="0A83EFB5" w14:textId="77777777" w:rsidTr="00A4294B">
        <w:trPr>
          <w:trHeight w:val="340"/>
          <w:jc w:val="center"/>
        </w:trPr>
        <w:tc>
          <w:tcPr>
            <w:tcW w:w="1280" w:type="dxa"/>
            <w:vAlign w:val="center"/>
          </w:tcPr>
          <w:p w14:paraId="574F5DC7"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1ACD87DE" w14:textId="77777777" w:rsidR="00CD22DB" w:rsidRPr="00D448EC" w:rsidRDefault="00CD22DB" w:rsidP="00A4294B">
            <w:pPr>
              <w:spacing w:line="259" w:lineRule="auto"/>
              <w:jc w:val="center"/>
              <w:rPr>
                <w:szCs w:val="21"/>
              </w:rPr>
            </w:pPr>
            <w:r w:rsidRPr="00D448EC">
              <w:rPr>
                <w:szCs w:val="21"/>
              </w:rPr>
              <w:t>气流搅拌</w:t>
            </w:r>
            <w:proofErr w:type="gramStart"/>
            <w:r w:rsidRPr="00D448EC">
              <w:rPr>
                <w:szCs w:val="21"/>
              </w:rPr>
              <w:t>碳化塔</w:t>
            </w:r>
            <w:proofErr w:type="gramEnd"/>
          </w:p>
        </w:tc>
        <w:tc>
          <w:tcPr>
            <w:tcW w:w="2273" w:type="dxa"/>
            <w:vAlign w:val="center"/>
          </w:tcPr>
          <w:p w14:paraId="59E20AB1" w14:textId="77777777" w:rsidR="00CD22DB" w:rsidRPr="00D448EC" w:rsidRDefault="00CD22DB" w:rsidP="00A4294B">
            <w:pPr>
              <w:spacing w:line="259" w:lineRule="auto"/>
              <w:ind w:left="181"/>
              <w:jc w:val="center"/>
              <w:rPr>
                <w:szCs w:val="21"/>
              </w:rPr>
            </w:pPr>
            <w:r w:rsidRPr="00D448EC">
              <w:rPr>
                <w:szCs w:val="21"/>
              </w:rPr>
              <w:t>Ø3500x5500</w:t>
            </w:r>
          </w:p>
        </w:tc>
        <w:tc>
          <w:tcPr>
            <w:tcW w:w="695" w:type="dxa"/>
            <w:vAlign w:val="center"/>
          </w:tcPr>
          <w:p w14:paraId="4FC1073C" w14:textId="77777777" w:rsidR="00CD22DB" w:rsidRPr="00D448EC" w:rsidRDefault="00CD22DB" w:rsidP="00A4294B">
            <w:pPr>
              <w:jc w:val="center"/>
              <w:rPr>
                <w:szCs w:val="21"/>
              </w:rPr>
            </w:pPr>
            <w:r w:rsidRPr="00D448EC">
              <w:rPr>
                <w:szCs w:val="21"/>
              </w:rPr>
              <w:t>台</w:t>
            </w:r>
          </w:p>
        </w:tc>
        <w:tc>
          <w:tcPr>
            <w:tcW w:w="874" w:type="dxa"/>
            <w:vAlign w:val="center"/>
          </w:tcPr>
          <w:p w14:paraId="3B3F67F5" w14:textId="77777777" w:rsidR="00CD22DB" w:rsidRPr="00D448EC" w:rsidRDefault="00CD22DB" w:rsidP="00A4294B">
            <w:pPr>
              <w:spacing w:line="259" w:lineRule="auto"/>
              <w:ind w:left="1"/>
              <w:jc w:val="center"/>
              <w:rPr>
                <w:szCs w:val="21"/>
              </w:rPr>
            </w:pPr>
            <w:r w:rsidRPr="00D448EC">
              <w:rPr>
                <w:szCs w:val="21"/>
              </w:rPr>
              <w:t>9</w:t>
            </w:r>
          </w:p>
        </w:tc>
      </w:tr>
      <w:tr w:rsidR="00CD22DB" w:rsidRPr="00D448EC" w14:paraId="41DD83C0" w14:textId="77777777" w:rsidTr="00A4294B">
        <w:trPr>
          <w:trHeight w:val="340"/>
          <w:jc w:val="center"/>
        </w:trPr>
        <w:tc>
          <w:tcPr>
            <w:tcW w:w="1280" w:type="dxa"/>
            <w:vAlign w:val="center"/>
          </w:tcPr>
          <w:p w14:paraId="028FB418"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5DFCBF2E" w14:textId="77777777" w:rsidR="00CD22DB" w:rsidRPr="00D448EC" w:rsidRDefault="00CD22DB" w:rsidP="00A4294B">
            <w:pPr>
              <w:spacing w:line="259" w:lineRule="auto"/>
              <w:jc w:val="center"/>
              <w:rPr>
                <w:szCs w:val="21"/>
              </w:rPr>
            </w:pPr>
            <w:r w:rsidRPr="00D448EC">
              <w:rPr>
                <w:szCs w:val="21"/>
              </w:rPr>
              <w:t>自动卸料离心机</w:t>
            </w:r>
          </w:p>
        </w:tc>
        <w:tc>
          <w:tcPr>
            <w:tcW w:w="2273" w:type="dxa"/>
            <w:vAlign w:val="center"/>
          </w:tcPr>
          <w:p w14:paraId="443F25F9" w14:textId="77777777" w:rsidR="00CD22DB" w:rsidRPr="00D448EC" w:rsidRDefault="00CD22DB" w:rsidP="00A4294B">
            <w:pPr>
              <w:spacing w:line="259" w:lineRule="auto"/>
              <w:ind w:right="1"/>
              <w:jc w:val="center"/>
              <w:rPr>
                <w:szCs w:val="21"/>
              </w:rPr>
            </w:pPr>
            <w:r w:rsidRPr="00D448EC">
              <w:rPr>
                <w:szCs w:val="21"/>
              </w:rPr>
              <w:t>PGZ1360</w:t>
            </w:r>
          </w:p>
        </w:tc>
        <w:tc>
          <w:tcPr>
            <w:tcW w:w="695" w:type="dxa"/>
            <w:vAlign w:val="center"/>
          </w:tcPr>
          <w:p w14:paraId="45A09F44" w14:textId="77777777" w:rsidR="00CD22DB" w:rsidRPr="00D448EC" w:rsidRDefault="00CD22DB" w:rsidP="00A4294B">
            <w:pPr>
              <w:jc w:val="center"/>
              <w:rPr>
                <w:szCs w:val="21"/>
              </w:rPr>
            </w:pPr>
            <w:r w:rsidRPr="00D448EC">
              <w:rPr>
                <w:szCs w:val="21"/>
              </w:rPr>
              <w:t>台</w:t>
            </w:r>
          </w:p>
        </w:tc>
        <w:tc>
          <w:tcPr>
            <w:tcW w:w="874" w:type="dxa"/>
            <w:vAlign w:val="center"/>
          </w:tcPr>
          <w:p w14:paraId="3E0ADD6D" w14:textId="77777777" w:rsidR="00CD22DB" w:rsidRPr="00D448EC" w:rsidRDefault="00CD22DB" w:rsidP="00A4294B">
            <w:pPr>
              <w:spacing w:line="259" w:lineRule="auto"/>
              <w:ind w:left="189"/>
              <w:jc w:val="center"/>
              <w:rPr>
                <w:szCs w:val="21"/>
              </w:rPr>
            </w:pPr>
            <w:r w:rsidRPr="00D448EC">
              <w:rPr>
                <w:szCs w:val="21"/>
              </w:rPr>
              <w:t>21</w:t>
            </w:r>
          </w:p>
        </w:tc>
      </w:tr>
      <w:tr w:rsidR="00CD22DB" w:rsidRPr="00D448EC" w14:paraId="77BC2281" w14:textId="77777777" w:rsidTr="00A4294B">
        <w:trPr>
          <w:trHeight w:val="340"/>
          <w:jc w:val="center"/>
        </w:trPr>
        <w:tc>
          <w:tcPr>
            <w:tcW w:w="1280" w:type="dxa"/>
            <w:vAlign w:val="center"/>
          </w:tcPr>
          <w:p w14:paraId="6A143ED4"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25BB424E" w14:textId="77777777" w:rsidR="00CD22DB" w:rsidRPr="00D448EC" w:rsidRDefault="00CD22DB" w:rsidP="00A4294B">
            <w:pPr>
              <w:spacing w:line="259" w:lineRule="auto"/>
              <w:jc w:val="center"/>
              <w:rPr>
                <w:szCs w:val="21"/>
              </w:rPr>
            </w:pPr>
            <w:r w:rsidRPr="00D448EC">
              <w:rPr>
                <w:szCs w:val="21"/>
              </w:rPr>
              <w:t>皮带输送机</w:t>
            </w:r>
          </w:p>
        </w:tc>
        <w:tc>
          <w:tcPr>
            <w:tcW w:w="2273" w:type="dxa"/>
            <w:vAlign w:val="center"/>
          </w:tcPr>
          <w:p w14:paraId="1BEB6468" w14:textId="77777777" w:rsidR="00CD22DB" w:rsidRPr="00D448EC" w:rsidRDefault="00CD22DB" w:rsidP="00A4294B">
            <w:pPr>
              <w:spacing w:line="259" w:lineRule="auto"/>
              <w:ind w:right="1"/>
              <w:jc w:val="center"/>
              <w:rPr>
                <w:szCs w:val="21"/>
              </w:rPr>
            </w:pPr>
            <w:r w:rsidRPr="00D448EC">
              <w:rPr>
                <w:szCs w:val="21"/>
              </w:rPr>
              <w:t>B800X15</w:t>
            </w:r>
          </w:p>
        </w:tc>
        <w:tc>
          <w:tcPr>
            <w:tcW w:w="695" w:type="dxa"/>
            <w:vAlign w:val="center"/>
          </w:tcPr>
          <w:p w14:paraId="3077BADB" w14:textId="77777777" w:rsidR="00CD22DB" w:rsidRPr="00D448EC" w:rsidRDefault="00CD22DB" w:rsidP="00A4294B">
            <w:pPr>
              <w:jc w:val="center"/>
              <w:rPr>
                <w:szCs w:val="21"/>
              </w:rPr>
            </w:pPr>
            <w:r w:rsidRPr="00D448EC">
              <w:rPr>
                <w:szCs w:val="21"/>
              </w:rPr>
              <w:t>台</w:t>
            </w:r>
          </w:p>
        </w:tc>
        <w:tc>
          <w:tcPr>
            <w:tcW w:w="874" w:type="dxa"/>
            <w:vAlign w:val="center"/>
          </w:tcPr>
          <w:p w14:paraId="7C482B90" w14:textId="77777777" w:rsidR="00CD22DB" w:rsidRPr="00D448EC" w:rsidRDefault="00CD22DB" w:rsidP="00A4294B">
            <w:pPr>
              <w:spacing w:line="259" w:lineRule="auto"/>
              <w:ind w:left="1"/>
              <w:jc w:val="center"/>
              <w:rPr>
                <w:szCs w:val="21"/>
              </w:rPr>
            </w:pPr>
            <w:r w:rsidRPr="00D448EC">
              <w:rPr>
                <w:szCs w:val="21"/>
              </w:rPr>
              <w:t>6</w:t>
            </w:r>
          </w:p>
        </w:tc>
      </w:tr>
      <w:tr w:rsidR="00CD22DB" w:rsidRPr="00D448EC" w14:paraId="1DE0A451" w14:textId="77777777" w:rsidTr="00A4294B">
        <w:trPr>
          <w:trHeight w:val="340"/>
          <w:jc w:val="center"/>
        </w:trPr>
        <w:tc>
          <w:tcPr>
            <w:tcW w:w="1280" w:type="dxa"/>
            <w:vAlign w:val="center"/>
          </w:tcPr>
          <w:p w14:paraId="07849DFC"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05AD8E6A" w14:textId="77777777" w:rsidR="00CD22DB" w:rsidRPr="00D448EC" w:rsidRDefault="00CD22DB" w:rsidP="00A4294B">
            <w:pPr>
              <w:spacing w:line="259" w:lineRule="auto"/>
              <w:jc w:val="center"/>
              <w:rPr>
                <w:szCs w:val="21"/>
              </w:rPr>
            </w:pPr>
            <w:r w:rsidRPr="00D448EC">
              <w:rPr>
                <w:szCs w:val="21"/>
              </w:rPr>
              <w:t>板框过滤机</w:t>
            </w:r>
          </w:p>
        </w:tc>
        <w:tc>
          <w:tcPr>
            <w:tcW w:w="2273" w:type="dxa"/>
            <w:vAlign w:val="center"/>
          </w:tcPr>
          <w:p w14:paraId="6E3D1F05" w14:textId="77777777" w:rsidR="00CD22DB" w:rsidRPr="00D448EC" w:rsidRDefault="00CD22DB" w:rsidP="00A4294B">
            <w:pPr>
              <w:spacing w:line="259" w:lineRule="auto"/>
              <w:ind w:right="1"/>
              <w:jc w:val="center"/>
              <w:rPr>
                <w:szCs w:val="21"/>
              </w:rPr>
            </w:pPr>
            <w:r w:rsidRPr="00D448EC">
              <w:rPr>
                <w:szCs w:val="21"/>
              </w:rPr>
              <w:t>100m</w:t>
            </w:r>
            <w:r w:rsidRPr="00D448EC">
              <w:rPr>
                <w:szCs w:val="21"/>
                <w:vertAlign w:val="superscript"/>
              </w:rPr>
              <w:t>2</w:t>
            </w:r>
          </w:p>
        </w:tc>
        <w:tc>
          <w:tcPr>
            <w:tcW w:w="695" w:type="dxa"/>
            <w:vAlign w:val="center"/>
          </w:tcPr>
          <w:p w14:paraId="39DBEA98" w14:textId="77777777" w:rsidR="00CD22DB" w:rsidRPr="00D448EC" w:rsidRDefault="00CD22DB" w:rsidP="00A4294B">
            <w:pPr>
              <w:jc w:val="center"/>
              <w:rPr>
                <w:szCs w:val="21"/>
              </w:rPr>
            </w:pPr>
            <w:r w:rsidRPr="00D448EC">
              <w:rPr>
                <w:szCs w:val="21"/>
              </w:rPr>
              <w:t>台</w:t>
            </w:r>
          </w:p>
        </w:tc>
        <w:tc>
          <w:tcPr>
            <w:tcW w:w="874" w:type="dxa"/>
            <w:vAlign w:val="center"/>
          </w:tcPr>
          <w:p w14:paraId="44C392B9" w14:textId="77777777" w:rsidR="00CD22DB" w:rsidRPr="00D448EC" w:rsidRDefault="00CD22DB" w:rsidP="00A4294B">
            <w:pPr>
              <w:spacing w:line="259" w:lineRule="auto"/>
              <w:ind w:left="1"/>
              <w:jc w:val="center"/>
              <w:rPr>
                <w:szCs w:val="21"/>
              </w:rPr>
            </w:pPr>
            <w:r w:rsidRPr="00D448EC">
              <w:rPr>
                <w:szCs w:val="21"/>
              </w:rPr>
              <w:t>3</w:t>
            </w:r>
          </w:p>
        </w:tc>
      </w:tr>
      <w:tr w:rsidR="00CD22DB" w:rsidRPr="00D448EC" w14:paraId="6074ED66" w14:textId="77777777" w:rsidTr="00A4294B">
        <w:trPr>
          <w:trHeight w:val="340"/>
          <w:jc w:val="center"/>
        </w:trPr>
        <w:tc>
          <w:tcPr>
            <w:tcW w:w="1280" w:type="dxa"/>
            <w:vAlign w:val="center"/>
          </w:tcPr>
          <w:p w14:paraId="4E0C7A7C"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4FC3D6B0" w14:textId="77777777" w:rsidR="00CD22DB" w:rsidRPr="00D448EC" w:rsidRDefault="00CD22DB" w:rsidP="00A4294B">
            <w:pPr>
              <w:spacing w:line="259" w:lineRule="auto"/>
              <w:jc w:val="center"/>
              <w:rPr>
                <w:szCs w:val="21"/>
              </w:rPr>
            </w:pPr>
            <w:r w:rsidRPr="00D448EC">
              <w:rPr>
                <w:szCs w:val="21"/>
              </w:rPr>
              <w:t>回转列管烘干机</w:t>
            </w:r>
          </w:p>
        </w:tc>
        <w:tc>
          <w:tcPr>
            <w:tcW w:w="2273" w:type="dxa"/>
            <w:vAlign w:val="center"/>
          </w:tcPr>
          <w:p w14:paraId="27101081" w14:textId="77777777" w:rsidR="00CD22DB" w:rsidRPr="00D448EC" w:rsidRDefault="00CD22DB" w:rsidP="00A4294B">
            <w:pPr>
              <w:spacing w:line="259" w:lineRule="auto"/>
              <w:ind w:left="121"/>
              <w:jc w:val="center"/>
              <w:rPr>
                <w:szCs w:val="21"/>
              </w:rPr>
            </w:pPr>
            <w:r w:rsidRPr="00D448EC">
              <w:rPr>
                <w:szCs w:val="21"/>
              </w:rPr>
              <w:t>Ø1800x20000</w:t>
            </w:r>
          </w:p>
        </w:tc>
        <w:tc>
          <w:tcPr>
            <w:tcW w:w="695" w:type="dxa"/>
            <w:vAlign w:val="center"/>
          </w:tcPr>
          <w:p w14:paraId="2E55F44A" w14:textId="77777777" w:rsidR="00CD22DB" w:rsidRPr="00D448EC" w:rsidRDefault="00CD22DB" w:rsidP="00A4294B">
            <w:pPr>
              <w:jc w:val="center"/>
              <w:rPr>
                <w:szCs w:val="21"/>
              </w:rPr>
            </w:pPr>
            <w:r w:rsidRPr="00D448EC">
              <w:rPr>
                <w:szCs w:val="21"/>
              </w:rPr>
              <w:t>台</w:t>
            </w:r>
          </w:p>
        </w:tc>
        <w:tc>
          <w:tcPr>
            <w:tcW w:w="874" w:type="dxa"/>
            <w:vAlign w:val="center"/>
          </w:tcPr>
          <w:p w14:paraId="3289830A" w14:textId="77777777" w:rsidR="00CD22DB" w:rsidRPr="00D448EC" w:rsidRDefault="00CD22DB" w:rsidP="00A4294B">
            <w:pPr>
              <w:spacing w:line="259" w:lineRule="auto"/>
              <w:ind w:left="1"/>
              <w:jc w:val="center"/>
              <w:rPr>
                <w:szCs w:val="21"/>
              </w:rPr>
            </w:pPr>
            <w:r w:rsidRPr="00D448EC">
              <w:rPr>
                <w:szCs w:val="21"/>
              </w:rPr>
              <w:t>3</w:t>
            </w:r>
          </w:p>
        </w:tc>
      </w:tr>
      <w:tr w:rsidR="00CD22DB" w:rsidRPr="00D448EC" w14:paraId="57800B4A" w14:textId="77777777" w:rsidTr="00A4294B">
        <w:trPr>
          <w:trHeight w:val="340"/>
          <w:jc w:val="center"/>
        </w:trPr>
        <w:tc>
          <w:tcPr>
            <w:tcW w:w="1280" w:type="dxa"/>
            <w:vAlign w:val="center"/>
          </w:tcPr>
          <w:p w14:paraId="00C448EF"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052EBB5D" w14:textId="77777777" w:rsidR="00CD22DB" w:rsidRPr="00D448EC" w:rsidRDefault="00CD22DB" w:rsidP="00A4294B">
            <w:pPr>
              <w:spacing w:line="259" w:lineRule="auto"/>
              <w:jc w:val="center"/>
              <w:rPr>
                <w:szCs w:val="21"/>
              </w:rPr>
            </w:pPr>
            <w:r w:rsidRPr="00D448EC">
              <w:rPr>
                <w:szCs w:val="21"/>
              </w:rPr>
              <w:t>螺旋输送机</w:t>
            </w:r>
          </w:p>
        </w:tc>
        <w:tc>
          <w:tcPr>
            <w:tcW w:w="2273" w:type="dxa"/>
            <w:vAlign w:val="center"/>
          </w:tcPr>
          <w:p w14:paraId="6CD69DA6" w14:textId="77777777" w:rsidR="00CD22DB" w:rsidRPr="00D448EC" w:rsidRDefault="00CD22DB" w:rsidP="00A4294B">
            <w:pPr>
              <w:spacing w:line="259" w:lineRule="auto"/>
              <w:ind w:right="1"/>
              <w:jc w:val="center"/>
              <w:rPr>
                <w:szCs w:val="21"/>
              </w:rPr>
            </w:pPr>
            <w:r w:rsidRPr="00D448EC">
              <w:rPr>
                <w:szCs w:val="21"/>
              </w:rPr>
              <w:t>D300x8000</w:t>
            </w:r>
          </w:p>
        </w:tc>
        <w:tc>
          <w:tcPr>
            <w:tcW w:w="695" w:type="dxa"/>
            <w:vAlign w:val="center"/>
          </w:tcPr>
          <w:p w14:paraId="006ADDDB" w14:textId="77777777" w:rsidR="00CD22DB" w:rsidRPr="00D448EC" w:rsidRDefault="00CD22DB" w:rsidP="00A4294B">
            <w:pPr>
              <w:jc w:val="center"/>
              <w:rPr>
                <w:szCs w:val="21"/>
              </w:rPr>
            </w:pPr>
            <w:r w:rsidRPr="00D448EC">
              <w:rPr>
                <w:szCs w:val="21"/>
              </w:rPr>
              <w:t>台</w:t>
            </w:r>
          </w:p>
        </w:tc>
        <w:tc>
          <w:tcPr>
            <w:tcW w:w="874" w:type="dxa"/>
            <w:vAlign w:val="center"/>
          </w:tcPr>
          <w:p w14:paraId="1ECDC80B" w14:textId="77777777" w:rsidR="00CD22DB" w:rsidRPr="00D448EC" w:rsidRDefault="00CD22DB" w:rsidP="00A4294B">
            <w:pPr>
              <w:spacing w:line="259" w:lineRule="auto"/>
              <w:ind w:left="1"/>
              <w:jc w:val="center"/>
              <w:rPr>
                <w:szCs w:val="21"/>
              </w:rPr>
            </w:pPr>
            <w:r w:rsidRPr="00D448EC">
              <w:rPr>
                <w:szCs w:val="21"/>
              </w:rPr>
              <w:t>3</w:t>
            </w:r>
          </w:p>
        </w:tc>
      </w:tr>
      <w:tr w:rsidR="00CD22DB" w:rsidRPr="00D448EC" w14:paraId="3EE8C503" w14:textId="77777777" w:rsidTr="00A4294B">
        <w:trPr>
          <w:trHeight w:val="340"/>
          <w:jc w:val="center"/>
        </w:trPr>
        <w:tc>
          <w:tcPr>
            <w:tcW w:w="1280" w:type="dxa"/>
            <w:vAlign w:val="center"/>
          </w:tcPr>
          <w:p w14:paraId="663DEB30"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707475BD" w14:textId="77777777" w:rsidR="00CD22DB" w:rsidRPr="00D448EC" w:rsidRDefault="00CD22DB" w:rsidP="00A4294B">
            <w:pPr>
              <w:spacing w:line="259" w:lineRule="auto"/>
              <w:jc w:val="center"/>
              <w:rPr>
                <w:szCs w:val="21"/>
              </w:rPr>
            </w:pPr>
            <w:proofErr w:type="gramStart"/>
            <w:r w:rsidRPr="00D448EC">
              <w:rPr>
                <w:szCs w:val="21"/>
              </w:rPr>
              <w:t>吨袋包装机</w:t>
            </w:r>
            <w:proofErr w:type="gramEnd"/>
          </w:p>
        </w:tc>
        <w:tc>
          <w:tcPr>
            <w:tcW w:w="2273" w:type="dxa"/>
            <w:vAlign w:val="center"/>
          </w:tcPr>
          <w:p w14:paraId="3ED5C3AE" w14:textId="77777777" w:rsidR="00CD22DB" w:rsidRPr="00D448EC" w:rsidRDefault="00CD22DB" w:rsidP="00A4294B">
            <w:pPr>
              <w:spacing w:line="259" w:lineRule="auto"/>
              <w:ind w:right="1"/>
              <w:jc w:val="center"/>
              <w:rPr>
                <w:szCs w:val="21"/>
              </w:rPr>
            </w:pPr>
            <w:r w:rsidRPr="00D448EC">
              <w:rPr>
                <w:szCs w:val="21"/>
              </w:rPr>
              <w:t>ZH-T01</w:t>
            </w:r>
          </w:p>
        </w:tc>
        <w:tc>
          <w:tcPr>
            <w:tcW w:w="695" w:type="dxa"/>
            <w:vAlign w:val="center"/>
          </w:tcPr>
          <w:p w14:paraId="29C0B2F8" w14:textId="77777777" w:rsidR="00CD22DB" w:rsidRPr="00D448EC" w:rsidRDefault="00CD22DB" w:rsidP="00A4294B">
            <w:pPr>
              <w:jc w:val="center"/>
              <w:rPr>
                <w:szCs w:val="21"/>
              </w:rPr>
            </w:pPr>
            <w:r w:rsidRPr="00D448EC">
              <w:rPr>
                <w:szCs w:val="21"/>
              </w:rPr>
              <w:t>台</w:t>
            </w:r>
          </w:p>
        </w:tc>
        <w:tc>
          <w:tcPr>
            <w:tcW w:w="874" w:type="dxa"/>
            <w:vAlign w:val="center"/>
          </w:tcPr>
          <w:p w14:paraId="609E95E1" w14:textId="77777777" w:rsidR="00CD22DB" w:rsidRPr="00D448EC" w:rsidRDefault="00CD22DB" w:rsidP="00A4294B">
            <w:pPr>
              <w:spacing w:line="259" w:lineRule="auto"/>
              <w:ind w:left="1"/>
              <w:jc w:val="center"/>
              <w:rPr>
                <w:szCs w:val="21"/>
              </w:rPr>
            </w:pPr>
            <w:r w:rsidRPr="00D448EC">
              <w:rPr>
                <w:szCs w:val="21"/>
              </w:rPr>
              <w:t>3</w:t>
            </w:r>
          </w:p>
        </w:tc>
      </w:tr>
      <w:tr w:rsidR="00CD22DB" w:rsidRPr="00D448EC" w14:paraId="1CEA5B35" w14:textId="77777777" w:rsidTr="00A4294B">
        <w:trPr>
          <w:trHeight w:val="340"/>
          <w:jc w:val="center"/>
        </w:trPr>
        <w:tc>
          <w:tcPr>
            <w:tcW w:w="1280" w:type="dxa"/>
            <w:vAlign w:val="center"/>
          </w:tcPr>
          <w:p w14:paraId="02DAC9A1"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1E75C82F" w14:textId="77777777" w:rsidR="00CD22DB" w:rsidRPr="00D448EC" w:rsidRDefault="00CD22DB" w:rsidP="00A4294B">
            <w:pPr>
              <w:spacing w:line="259" w:lineRule="auto"/>
              <w:jc w:val="center"/>
              <w:rPr>
                <w:szCs w:val="21"/>
              </w:rPr>
            </w:pPr>
            <w:r w:rsidRPr="00D448EC">
              <w:rPr>
                <w:szCs w:val="21"/>
              </w:rPr>
              <w:t>布袋除尘器</w:t>
            </w:r>
          </w:p>
        </w:tc>
        <w:tc>
          <w:tcPr>
            <w:tcW w:w="2273" w:type="dxa"/>
            <w:vAlign w:val="center"/>
          </w:tcPr>
          <w:p w14:paraId="278D6A60" w14:textId="77777777" w:rsidR="00CD22DB" w:rsidRPr="00D448EC" w:rsidRDefault="00CD22DB" w:rsidP="00A4294B">
            <w:pPr>
              <w:spacing w:line="259" w:lineRule="auto"/>
              <w:ind w:right="1"/>
              <w:jc w:val="center"/>
              <w:rPr>
                <w:szCs w:val="21"/>
              </w:rPr>
            </w:pPr>
            <w:r w:rsidRPr="00D448EC">
              <w:rPr>
                <w:szCs w:val="21"/>
              </w:rPr>
              <w:t>DM120</w:t>
            </w:r>
          </w:p>
        </w:tc>
        <w:tc>
          <w:tcPr>
            <w:tcW w:w="695" w:type="dxa"/>
            <w:vAlign w:val="center"/>
          </w:tcPr>
          <w:p w14:paraId="7736B14C" w14:textId="77777777" w:rsidR="00CD22DB" w:rsidRPr="00D448EC" w:rsidRDefault="00CD22DB" w:rsidP="00A4294B">
            <w:pPr>
              <w:jc w:val="center"/>
              <w:rPr>
                <w:szCs w:val="21"/>
              </w:rPr>
            </w:pPr>
            <w:r w:rsidRPr="00D448EC">
              <w:rPr>
                <w:szCs w:val="21"/>
              </w:rPr>
              <w:t>台</w:t>
            </w:r>
          </w:p>
        </w:tc>
        <w:tc>
          <w:tcPr>
            <w:tcW w:w="874" w:type="dxa"/>
            <w:vAlign w:val="center"/>
          </w:tcPr>
          <w:p w14:paraId="083CBB4E" w14:textId="77777777" w:rsidR="00CD22DB" w:rsidRPr="00D448EC" w:rsidRDefault="00CD22DB" w:rsidP="00A4294B">
            <w:pPr>
              <w:spacing w:line="259" w:lineRule="auto"/>
              <w:ind w:left="1"/>
              <w:jc w:val="center"/>
              <w:rPr>
                <w:szCs w:val="21"/>
              </w:rPr>
            </w:pPr>
            <w:r w:rsidRPr="00D448EC">
              <w:rPr>
                <w:szCs w:val="21"/>
              </w:rPr>
              <w:t>3</w:t>
            </w:r>
          </w:p>
        </w:tc>
      </w:tr>
      <w:tr w:rsidR="00CD22DB" w:rsidRPr="00D448EC" w14:paraId="01222FDD" w14:textId="77777777" w:rsidTr="00A4294B">
        <w:trPr>
          <w:trHeight w:val="340"/>
          <w:jc w:val="center"/>
        </w:trPr>
        <w:tc>
          <w:tcPr>
            <w:tcW w:w="1280" w:type="dxa"/>
            <w:vAlign w:val="center"/>
          </w:tcPr>
          <w:p w14:paraId="65B9B8BF" w14:textId="77777777" w:rsidR="00CD22DB" w:rsidRPr="00D448EC" w:rsidRDefault="00CD22DB" w:rsidP="00A4294B">
            <w:pPr>
              <w:pStyle w:val="aff1"/>
              <w:widowControl/>
              <w:numPr>
                <w:ilvl w:val="0"/>
                <w:numId w:val="3"/>
              </w:numPr>
              <w:spacing w:line="259" w:lineRule="auto"/>
              <w:ind w:firstLineChars="0"/>
              <w:jc w:val="center"/>
              <w:rPr>
                <w:szCs w:val="21"/>
              </w:rPr>
            </w:pPr>
          </w:p>
        </w:tc>
        <w:tc>
          <w:tcPr>
            <w:tcW w:w="3091" w:type="dxa"/>
            <w:vAlign w:val="center"/>
          </w:tcPr>
          <w:p w14:paraId="20F175F1" w14:textId="77777777" w:rsidR="00CD22DB" w:rsidRPr="00D448EC" w:rsidRDefault="00CD22DB" w:rsidP="00A4294B">
            <w:pPr>
              <w:spacing w:line="259" w:lineRule="auto"/>
              <w:jc w:val="center"/>
              <w:rPr>
                <w:szCs w:val="21"/>
              </w:rPr>
            </w:pPr>
            <w:r w:rsidRPr="00D448EC">
              <w:rPr>
                <w:szCs w:val="21"/>
              </w:rPr>
              <w:t>螺旋输送机</w:t>
            </w:r>
          </w:p>
        </w:tc>
        <w:tc>
          <w:tcPr>
            <w:tcW w:w="2273" w:type="dxa"/>
            <w:vAlign w:val="center"/>
          </w:tcPr>
          <w:p w14:paraId="6A46705F" w14:textId="77777777" w:rsidR="00CD22DB" w:rsidRPr="00D448EC" w:rsidRDefault="00CD22DB" w:rsidP="00A4294B">
            <w:pPr>
              <w:spacing w:line="259" w:lineRule="auto"/>
              <w:ind w:right="1"/>
              <w:jc w:val="center"/>
              <w:rPr>
                <w:szCs w:val="21"/>
              </w:rPr>
            </w:pPr>
            <w:r w:rsidRPr="00D448EC">
              <w:rPr>
                <w:szCs w:val="21"/>
              </w:rPr>
              <w:t>D300X3000</w:t>
            </w:r>
          </w:p>
        </w:tc>
        <w:tc>
          <w:tcPr>
            <w:tcW w:w="695" w:type="dxa"/>
            <w:vAlign w:val="center"/>
          </w:tcPr>
          <w:p w14:paraId="2B51D3D7" w14:textId="77777777" w:rsidR="00CD22DB" w:rsidRPr="00D448EC" w:rsidRDefault="00CD22DB" w:rsidP="00A4294B">
            <w:pPr>
              <w:jc w:val="center"/>
              <w:rPr>
                <w:szCs w:val="21"/>
              </w:rPr>
            </w:pPr>
            <w:r w:rsidRPr="00D448EC">
              <w:rPr>
                <w:szCs w:val="21"/>
              </w:rPr>
              <w:t>台</w:t>
            </w:r>
          </w:p>
        </w:tc>
        <w:tc>
          <w:tcPr>
            <w:tcW w:w="874" w:type="dxa"/>
            <w:vAlign w:val="center"/>
          </w:tcPr>
          <w:p w14:paraId="7D38A516" w14:textId="77777777" w:rsidR="00CD22DB" w:rsidRPr="00D448EC" w:rsidRDefault="00CD22DB" w:rsidP="00A4294B">
            <w:pPr>
              <w:spacing w:line="259" w:lineRule="auto"/>
              <w:ind w:left="1"/>
              <w:jc w:val="center"/>
              <w:rPr>
                <w:szCs w:val="21"/>
              </w:rPr>
            </w:pPr>
            <w:r w:rsidRPr="00D448EC">
              <w:rPr>
                <w:szCs w:val="21"/>
              </w:rPr>
              <w:t>3</w:t>
            </w:r>
          </w:p>
        </w:tc>
      </w:tr>
      <w:tr w:rsidR="00A4294B" w:rsidRPr="00D448EC" w14:paraId="3418D6E7" w14:textId="77777777" w:rsidTr="00A4294B">
        <w:trPr>
          <w:trHeight w:val="340"/>
          <w:jc w:val="center"/>
        </w:trPr>
        <w:tc>
          <w:tcPr>
            <w:tcW w:w="1280" w:type="dxa"/>
            <w:vAlign w:val="center"/>
          </w:tcPr>
          <w:p w14:paraId="4E847461" w14:textId="77777777" w:rsidR="00A4294B" w:rsidRPr="00D448EC" w:rsidRDefault="00A4294B" w:rsidP="00A4294B">
            <w:pPr>
              <w:pStyle w:val="aff1"/>
              <w:widowControl/>
              <w:numPr>
                <w:ilvl w:val="0"/>
                <w:numId w:val="3"/>
              </w:numPr>
              <w:spacing w:line="259" w:lineRule="auto"/>
              <w:ind w:firstLineChars="0"/>
              <w:jc w:val="center"/>
              <w:rPr>
                <w:szCs w:val="21"/>
              </w:rPr>
            </w:pPr>
          </w:p>
        </w:tc>
        <w:tc>
          <w:tcPr>
            <w:tcW w:w="3091" w:type="dxa"/>
            <w:vAlign w:val="center"/>
          </w:tcPr>
          <w:p w14:paraId="4A7180C8" w14:textId="57F1A0DC" w:rsidR="00A4294B" w:rsidRPr="00D448EC" w:rsidRDefault="00A4294B" w:rsidP="00A4294B">
            <w:pPr>
              <w:spacing w:line="259" w:lineRule="auto"/>
              <w:jc w:val="center"/>
              <w:rPr>
                <w:szCs w:val="21"/>
              </w:rPr>
            </w:pPr>
            <w:r w:rsidRPr="00D448EC">
              <w:rPr>
                <w:szCs w:val="21"/>
              </w:rPr>
              <w:t>生物质锅炉</w:t>
            </w:r>
          </w:p>
        </w:tc>
        <w:tc>
          <w:tcPr>
            <w:tcW w:w="2273" w:type="dxa"/>
            <w:vAlign w:val="center"/>
          </w:tcPr>
          <w:p w14:paraId="7F6666CC" w14:textId="0EE7EC49" w:rsidR="00A4294B" w:rsidRPr="00D448EC" w:rsidRDefault="00A4294B" w:rsidP="00A4294B">
            <w:pPr>
              <w:spacing w:line="259" w:lineRule="auto"/>
              <w:ind w:right="1"/>
              <w:jc w:val="center"/>
              <w:rPr>
                <w:szCs w:val="21"/>
              </w:rPr>
            </w:pPr>
            <w:r w:rsidRPr="00D448EC">
              <w:rPr>
                <w:szCs w:val="21"/>
              </w:rPr>
              <w:t>10t/h</w:t>
            </w:r>
          </w:p>
        </w:tc>
        <w:tc>
          <w:tcPr>
            <w:tcW w:w="695" w:type="dxa"/>
            <w:vAlign w:val="center"/>
          </w:tcPr>
          <w:p w14:paraId="1682A0C4" w14:textId="469ACD00" w:rsidR="00A4294B" w:rsidRPr="00D448EC" w:rsidRDefault="00A4294B" w:rsidP="00A4294B">
            <w:pPr>
              <w:jc w:val="center"/>
              <w:rPr>
                <w:szCs w:val="21"/>
              </w:rPr>
            </w:pPr>
            <w:r w:rsidRPr="00D448EC">
              <w:rPr>
                <w:szCs w:val="21"/>
              </w:rPr>
              <w:t>台</w:t>
            </w:r>
          </w:p>
        </w:tc>
        <w:tc>
          <w:tcPr>
            <w:tcW w:w="874" w:type="dxa"/>
            <w:vAlign w:val="center"/>
          </w:tcPr>
          <w:p w14:paraId="2C5E2E09" w14:textId="3BB76439" w:rsidR="00A4294B" w:rsidRPr="00D448EC" w:rsidRDefault="00A4294B" w:rsidP="00A4294B">
            <w:pPr>
              <w:spacing w:line="259" w:lineRule="auto"/>
              <w:ind w:left="1"/>
              <w:jc w:val="center"/>
              <w:rPr>
                <w:szCs w:val="21"/>
              </w:rPr>
            </w:pPr>
            <w:r w:rsidRPr="00D448EC">
              <w:rPr>
                <w:szCs w:val="21"/>
              </w:rPr>
              <w:t>2</w:t>
            </w:r>
          </w:p>
        </w:tc>
      </w:tr>
    </w:tbl>
    <w:p w14:paraId="7E01F9BB" w14:textId="4F2DF209" w:rsidR="006B6CC7" w:rsidRPr="00D448EC" w:rsidRDefault="00A4294B" w:rsidP="00804C5C">
      <w:pPr>
        <w:pStyle w:val="ae"/>
        <w:spacing w:before="156"/>
        <w:ind w:firstLine="482"/>
        <w:rPr>
          <w:rFonts w:eastAsia="宋体"/>
        </w:rPr>
      </w:pPr>
      <w:bookmarkStart w:id="173" w:name="_Toc109047600"/>
      <w:r w:rsidRPr="00D448EC">
        <w:rPr>
          <w:rFonts w:eastAsia="宋体"/>
        </w:rPr>
        <w:t>3.1.7</w:t>
      </w:r>
      <w:r w:rsidRPr="00D448EC">
        <w:rPr>
          <w:rFonts w:eastAsia="宋体"/>
        </w:rPr>
        <w:t>公辅工程</w:t>
      </w:r>
      <w:bookmarkEnd w:id="173"/>
    </w:p>
    <w:p w14:paraId="74D1F6F2" w14:textId="0F152809" w:rsidR="00A4294B" w:rsidRPr="00D448EC" w:rsidRDefault="00CE32D9" w:rsidP="00A4294B">
      <w:pPr>
        <w:pStyle w:val="41"/>
        <w:spacing w:before="156"/>
        <w:ind w:firstLine="482"/>
      </w:pPr>
      <w:r w:rsidRPr="00D448EC">
        <w:t>一、</w:t>
      </w:r>
      <w:r w:rsidR="00A4294B" w:rsidRPr="00D448EC">
        <w:t>给排水</w:t>
      </w:r>
    </w:p>
    <w:p w14:paraId="3CD17937" w14:textId="383EEAF5" w:rsidR="00962F23" w:rsidRPr="00D448EC" w:rsidRDefault="00CE32D9" w:rsidP="00CE32D9">
      <w:pPr>
        <w:pStyle w:val="41"/>
        <w:spacing w:before="156"/>
        <w:ind w:firstLine="482"/>
      </w:pPr>
      <w:r w:rsidRPr="00D448EC">
        <w:t>（一）给水</w:t>
      </w:r>
    </w:p>
    <w:p w14:paraId="287954E1" w14:textId="42DFDF79" w:rsidR="004D5CB6" w:rsidRPr="00D448EC" w:rsidRDefault="00CE32D9" w:rsidP="00CE32D9">
      <w:pPr>
        <w:pStyle w:val="af"/>
        <w:ind w:firstLine="480"/>
      </w:pPr>
      <w:r w:rsidRPr="00D448EC">
        <w:t>本项目用水来源于洛龙镇自来水管网，项目用水主要为生活用水和生产用水两大类，其中生活用水包括员工生活用水和食堂用水，生产用水包括除尘用水、</w:t>
      </w:r>
      <w:r w:rsidRPr="00D448EC">
        <w:lastRenderedPageBreak/>
        <w:t>脱硫除尘用水、消化阶段用水、场地道路扬尘用水、地面清洁用水、车辆冲洗用水、绿化用水等。</w:t>
      </w:r>
    </w:p>
    <w:p w14:paraId="65F278F3" w14:textId="326AA84E" w:rsidR="004D5CB6" w:rsidRPr="00D448EC" w:rsidRDefault="00CE32D9" w:rsidP="00CE32D9">
      <w:pPr>
        <w:pStyle w:val="41"/>
        <w:spacing w:before="156"/>
        <w:ind w:firstLine="482"/>
      </w:pPr>
      <w:r w:rsidRPr="00D448EC">
        <w:t>1</w:t>
      </w:r>
      <w:r w:rsidRPr="00D448EC">
        <w:t>、生活用水</w:t>
      </w:r>
    </w:p>
    <w:p w14:paraId="5E42E341" w14:textId="5BA0E478" w:rsidR="00CE32D9" w:rsidRPr="00D448EC" w:rsidRDefault="00CE32D9" w:rsidP="00CE32D9">
      <w:pPr>
        <w:pStyle w:val="af"/>
        <w:ind w:firstLine="480"/>
      </w:pPr>
      <w:r w:rsidRPr="00D448EC">
        <w:t>（</w:t>
      </w:r>
      <w:r w:rsidRPr="00D448EC">
        <w:t>1</w:t>
      </w:r>
      <w:r w:rsidRPr="00D448EC">
        <w:t>）员工生活用水</w:t>
      </w:r>
    </w:p>
    <w:p w14:paraId="47151C17" w14:textId="77777777" w:rsidR="00CE32D9" w:rsidRPr="00D448EC" w:rsidRDefault="00CE32D9" w:rsidP="00CE32D9">
      <w:pPr>
        <w:pStyle w:val="af"/>
        <w:ind w:firstLine="480"/>
      </w:pPr>
      <w:r w:rsidRPr="00D448EC">
        <w:t>本项目位于洛龙镇龙桥村野毛</w:t>
      </w:r>
      <w:proofErr w:type="gramStart"/>
      <w:r w:rsidRPr="00D448EC">
        <w:t>水村民</w:t>
      </w:r>
      <w:proofErr w:type="gramEnd"/>
      <w:r w:rsidRPr="00D448EC">
        <w:t>组，拟定员工</w:t>
      </w:r>
      <w:r w:rsidRPr="00D448EC">
        <w:t>35</w:t>
      </w:r>
      <w:r w:rsidRPr="00D448EC">
        <w:t>人，年工作</w:t>
      </w:r>
      <w:r w:rsidRPr="00D448EC">
        <w:t>300</w:t>
      </w:r>
      <w:r w:rsidRPr="00D448EC">
        <w:t>天，根据《用水定额》（</w:t>
      </w:r>
      <w:r w:rsidRPr="00D448EC">
        <w:t>DB52/T725-2019</w:t>
      </w:r>
      <w:r w:rsidRPr="00D448EC">
        <w:t>），农村居民生活用水平均日用水量按照</w:t>
      </w:r>
      <w:r w:rsidRPr="00D448EC">
        <w:t>90L/</w:t>
      </w:r>
      <w:r w:rsidRPr="00D448EC">
        <w:t>（人﹒</w:t>
      </w:r>
      <w:r w:rsidRPr="00D448EC">
        <w:t>d</w:t>
      </w:r>
      <w:r w:rsidRPr="00D448EC">
        <w:t>）计。项目员工用水总量为</w:t>
      </w:r>
      <w:r w:rsidRPr="00D448EC">
        <w:t>3.15m</w:t>
      </w:r>
      <w:r w:rsidRPr="00D448EC">
        <w:rPr>
          <w:vertAlign w:val="superscript"/>
        </w:rPr>
        <w:t>3</w:t>
      </w:r>
      <w:r w:rsidRPr="00D448EC">
        <w:t>/d</w:t>
      </w:r>
      <w:r w:rsidRPr="00D448EC">
        <w:t>（</w:t>
      </w:r>
      <w:r w:rsidRPr="00D448EC">
        <w:t>945m</w:t>
      </w:r>
      <w:r w:rsidRPr="00D448EC">
        <w:rPr>
          <w:vertAlign w:val="superscript"/>
        </w:rPr>
        <w:t>3</w:t>
      </w:r>
      <w:r w:rsidRPr="00D448EC">
        <w:t>/a</w:t>
      </w:r>
      <w:r w:rsidRPr="00D448EC">
        <w:t>）。</w:t>
      </w:r>
    </w:p>
    <w:p w14:paraId="0FE37247" w14:textId="061B54C9" w:rsidR="00CE32D9" w:rsidRPr="00D448EC" w:rsidRDefault="00CE32D9" w:rsidP="00CE32D9">
      <w:pPr>
        <w:pStyle w:val="af"/>
        <w:ind w:firstLine="480"/>
      </w:pPr>
      <w:r w:rsidRPr="00D448EC">
        <w:t>（</w:t>
      </w:r>
      <w:r w:rsidRPr="00D448EC">
        <w:t>2</w:t>
      </w:r>
      <w:r w:rsidRPr="00D448EC">
        <w:t>）食堂用水</w:t>
      </w:r>
    </w:p>
    <w:p w14:paraId="23A3D20E" w14:textId="77777777" w:rsidR="00CE32D9" w:rsidRPr="00D448EC" w:rsidRDefault="00CE32D9" w:rsidP="00CE32D9">
      <w:pPr>
        <w:pStyle w:val="af"/>
        <w:ind w:firstLine="480"/>
      </w:pPr>
      <w:r w:rsidRPr="00D448EC">
        <w:t>项目营运期食堂为员工提供一日三餐，根据《用水定额》（</w:t>
      </w:r>
      <w:r w:rsidRPr="00D448EC">
        <w:t>DB52/T725-2019</w:t>
      </w:r>
      <w:r w:rsidRPr="00D448EC">
        <w:t>），食堂用水标准为</w:t>
      </w:r>
      <w:r w:rsidRPr="00D448EC">
        <w:t>20L/</w:t>
      </w:r>
      <w:r w:rsidRPr="00D448EC">
        <w:t>（人﹒餐），每天三餐，食堂用水量为</w:t>
      </w:r>
      <w:r w:rsidRPr="00D448EC">
        <w:t>2.1m</w:t>
      </w:r>
      <w:r w:rsidRPr="00D448EC">
        <w:rPr>
          <w:vertAlign w:val="superscript"/>
        </w:rPr>
        <w:t>3</w:t>
      </w:r>
      <w:r w:rsidRPr="00D448EC">
        <w:t>/d</w:t>
      </w:r>
      <w:r w:rsidRPr="00D448EC">
        <w:t>（</w:t>
      </w:r>
      <w:r w:rsidRPr="00D448EC">
        <w:t>630m</w:t>
      </w:r>
      <w:r w:rsidRPr="00D448EC">
        <w:rPr>
          <w:vertAlign w:val="superscript"/>
        </w:rPr>
        <w:t>3</w:t>
      </w:r>
      <w:r w:rsidRPr="00D448EC">
        <w:t>/a</w:t>
      </w:r>
      <w:r w:rsidRPr="00D448EC">
        <w:t>）。</w:t>
      </w:r>
    </w:p>
    <w:p w14:paraId="24636AD2" w14:textId="6D65FC24" w:rsidR="006C02D0" w:rsidRPr="00D448EC" w:rsidRDefault="006C02D0" w:rsidP="006C02D0">
      <w:pPr>
        <w:pStyle w:val="41"/>
        <w:spacing w:before="156"/>
        <w:ind w:firstLine="482"/>
      </w:pPr>
      <w:r w:rsidRPr="00D448EC">
        <w:t>2</w:t>
      </w:r>
      <w:r w:rsidRPr="00D448EC">
        <w:t>、地面清洁用水</w:t>
      </w:r>
    </w:p>
    <w:p w14:paraId="1505C0CD" w14:textId="77777777" w:rsidR="006C02D0" w:rsidRPr="00D448EC" w:rsidRDefault="006C02D0" w:rsidP="006C02D0">
      <w:pPr>
        <w:pStyle w:val="af"/>
        <w:ind w:firstLine="480"/>
      </w:pPr>
      <w:r w:rsidRPr="00D448EC">
        <w:t>项目地面清洁还需用水，用水量为</w:t>
      </w:r>
      <w:r w:rsidRPr="00D448EC">
        <w:t>1L/m</w:t>
      </w:r>
      <w:r w:rsidRPr="00D448EC">
        <w:rPr>
          <w:vertAlign w:val="superscript"/>
        </w:rPr>
        <w:t>2</w:t>
      </w:r>
      <w:r w:rsidRPr="00D448EC">
        <w:t>，需清洁的面积约为</w:t>
      </w:r>
      <w:r w:rsidRPr="00D448EC">
        <w:t>4000m</w:t>
      </w:r>
      <w:r w:rsidRPr="00D448EC">
        <w:rPr>
          <w:vertAlign w:val="superscript"/>
        </w:rPr>
        <w:t>2</w:t>
      </w:r>
      <w:r w:rsidRPr="00D448EC">
        <w:t>，一周清洁一次。地坪冲洗用水量为</w:t>
      </w:r>
      <w:r w:rsidRPr="00D448EC">
        <w:t>4m</w:t>
      </w:r>
      <w:r w:rsidRPr="00D448EC">
        <w:rPr>
          <w:vertAlign w:val="superscript"/>
        </w:rPr>
        <w:t>3</w:t>
      </w:r>
      <w:r w:rsidRPr="00D448EC">
        <w:t>/</w:t>
      </w:r>
      <w:r w:rsidRPr="00D448EC">
        <w:t>次，</w:t>
      </w:r>
      <w:proofErr w:type="gramStart"/>
      <w:r w:rsidRPr="00D448EC">
        <w:t>产污系数</w:t>
      </w:r>
      <w:proofErr w:type="gramEnd"/>
      <w:r w:rsidRPr="00D448EC">
        <w:t>按</w:t>
      </w:r>
      <w:r w:rsidRPr="00D448EC">
        <w:t>0.8</w:t>
      </w:r>
      <w:r w:rsidRPr="00D448EC">
        <w:t>计，地坪冲洗废水量为</w:t>
      </w:r>
      <w:r w:rsidRPr="00D448EC">
        <w:t>3.2m</w:t>
      </w:r>
      <w:r w:rsidRPr="00D448EC">
        <w:rPr>
          <w:vertAlign w:val="superscript"/>
        </w:rPr>
        <w:t>3</w:t>
      </w:r>
      <w:r w:rsidRPr="00D448EC">
        <w:t>/</w:t>
      </w:r>
      <w:r w:rsidRPr="00D448EC">
        <w:t>次。</w:t>
      </w:r>
    </w:p>
    <w:p w14:paraId="568268E8" w14:textId="045F1501" w:rsidR="004D5CB6" w:rsidRPr="00D448EC" w:rsidRDefault="00283CE2" w:rsidP="00283CE2">
      <w:pPr>
        <w:pStyle w:val="41"/>
        <w:spacing w:before="156"/>
        <w:ind w:firstLine="482"/>
      </w:pPr>
      <w:r w:rsidRPr="00D448EC">
        <w:t>3</w:t>
      </w:r>
      <w:r w:rsidRPr="00D448EC">
        <w:t>、喷淋降尘</w:t>
      </w:r>
      <w:proofErr w:type="gramStart"/>
      <w:r w:rsidRPr="00D448EC">
        <w:t>及炮雾机</w:t>
      </w:r>
      <w:proofErr w:type="gramEnd"/>
      <w:r w:rsidRPr="00D448EC">
        <w:t>降尘用水</w:t>
      </w:r>
    </w:p>
    <w:p w14:paraId="5F60151D" w14:textId="53AF9919" w:rsidR="005B5450" w:rsidRPr="00D448EC" w:rsidRDefault="00BC4CC3" w:rsidP="005B5450">
      <w:pPr>
        <w:pStyle w:val="af"/>
        <w:ind w:firstLine="480"/>
      </w:pPr>
      <w:r w:rsidRPr="00D448EC">
        <w:t>项目共计使用</w:t>
      </w:r>
      <w:proofErr w:type="gramStart"/>
      <w:r w:rsidRPr="00D448EC">
        <w:t>两台炮雾机</w:t>
      </w:r>
      <w:proofErr w:type="gramEnd"/>
      <w:r w:rsidRPr="00D448EC">
        <w:t>、</w:t>
      </w:r>
      <w:r w:rsidR="002B08F5" w:rsidRPr="00D448EC">
        <w:t>一套水</w:t>
      </w:r>
      <w:r w:rsidRPr="00D448EC">
        <w:t>喷淋</w:t>
      </w:r>
      <w:r w:rsidR="002B08F5" w:rsidRPr="00D448EC">
        <w:t>除尘系统</w:t>
      </w:r>
      <w:r w:rsidR="001547EF" w:rsidRPr="00D448EC">
        <w:t>。</w:t>
      </w:r>
      <w:proofErr w:type="gramStart"/>
      <w:r w:rsidR="001547EF" w:rsidRPr="00D448EC">
        <w:t>炮雾机</w:t>
      </w:r>
      <w:proofErr w:type="gramEnd"/>
      <w:r w:rsidR="005B5450" w:rsidRPr="00D448EC">
        <w:t>雾化量</w:t>
      </w:r>
      <w:r w:rsidR="005B5450" w:rsidRPr="00D448EC">
        <w:t>6L/min</w:t>
      </w:r>
      <w:r w:rsidR="005B5450" w:rsidRPr="00D448EC">
        <w:t>，水喷淋除尘系统</w:t>
      </w:r>
      <w:r w:rsidR="005B5450" w:rsidRPr="00D448EC">
        <w:t>900kg/h</w:t>
      </w:r>
      <w:r w:rsidR="005B5450" w:rsidRPr="00D448EC">
        <w:t>。</w:t>
      </w:r>
      <w:proofErr w:type="gramStart"/>
      <w:r w:rsidR="005B5450" w:rsidRPr="003D2D75">
        <w:rPr>
          <w:color w:val="00B0F0"/>
        </w:rPr>
        <w:t>项目炮雾机</w:t>
      </w:r>
      <w:proofErr w:type="gramEnd"/>
      <w:r w:rsidR="005B5450" w:rsidRPr="003D2D75">
        <w:rPr>
          <w:color w:val="00B0F0"/>
        </w:rPr>
        <w:t>及水喷淋除尘系统工作时间</w:t>
      </w:r>
      <w:r w:rsidR="005B5450" w:rsidRPr="003D2D75">
        <w:rPr>
          <w:color w:val="00B0F0"/>
        </w:rPr>
        <w:t>4</w:t>
      </w:r>
      <w:r w:rsidR="005B5450" w:rsidRPr="003D2D75">
        <w:rPr>
          <w:color w:val="00B0F0"/>
        </w:rPr>
        <w:t>小时，则喷淋降尘</w:t>
      </w:r>
      <w:proofErr w:type="gramStart"/>
      <w:r w:rsidR="005B5450" w:rsidRPr="003D2D75">
        <w:rPr>
          <w:color w:val="00B0F0"/>
        </w:rPr>
        <w:t>及炮雾机</w:t>
      </w:r>
      <w:proofErr w:type="gramEnd"/>
      <w:r w:rsidR="005B5450" w:rsidRPr="003D2D75">
        <w:rPr>
          <w:color w:val="00B0F0"/>
        </w:rPr>
        <w:t>降尘用水量</w:t>
      </w:r>
      <w:r w:rsidR="003D2D75" w:rsidRPr="003D2D75">
        <w:rPr>
          <w:color w:val="00B0F0"/>
        </w:rPr>
        <w:t>5.04</w:t>
      </w:r>
      <w:r w:rsidR="005B5450" w:rsidRPr="003D2D75">
        <w:rPr>
          <w:color w:val="00B0F0"/>
        </w:rPr>
        <w:t>m</w:t>
      </w:r>
      <w:r w:rsidR="005B5450" w:rsidRPr="003D2D75">
        <w:rPr>
          <w:color w:val="00B0F0"/>
          <w:vertAlign w:val="superscript"/>
        </w:rPr>
        <w:t>3</w:t>
      </w:r>
      <w:r w:rsidR="005B5450" w:rsidRPr="003D2D75">
        <w:rPr>
          <w:color w:val="00B0F0"/>
        </w:rPr>
        <w:t>/</w:t>
      </w:r>
      <w:r w:rsidR="00706EDA" w:rsidRPr="003D2D75">
        <w:rPr>
          <w:color w:val="00B0F0"/>
        </w:rPr>
        <w:t>d</w:t>
      </w:r>
      <w:r w:rsidR="005B5450" w:rsidRPr="003D2D75">
        <w:rPr>
          <w:color w:val="00B0F0"/>
        </w:rPr>
        <w:t>。</w:t>
      </w:r>
    </w:p>
    <w:p w14:paraId="4396C800" w14:textId="427636CA" w:rsidR="00706EDA" w:rsidRPr="00D448EC" w:rsidRDefault="00706EDA" w:rsidP="00706EDA">
      <w:pPr>
        <w:pStyle w:val="41"/>
        <w:spacing w:before="156"/>
        <w:ind w:firstLine="482"/>
      </w:pPr>
      <w:r w:rsidRPr="00D448EC">
        <w:t>4</w:t>
      </w:r>
      <w:r w:rsidRPr="00D448EC">
        <w:t>、脱硫塔喷淋用水</w:t>
      </w:r>
    </w:p>
    <w:p w14:paraId="541CE5EF" w14:textId="071082D2" w:rsidR="009601EA" w:rsidRPr="003E61B9" w:rsidRDefault="009601EA" w:rsidP="009601EA">
      <w:pPr>
        <w:pStyle w:val="af"/>
        <w:ind w:firstLine="480"/>
        <w:rPr>
          <w:color w:val="00B0F0"/>
        </w:rPr>
      </w:pPr>
      <w:proofErr w:type="gramStart"/>
      <w:r w:rsidRPr="00D448EC">
        <w:t>窑气净化</w:t>
      </w:r>
      <w:proofErr w:type="gramEnd"/>
      <w:r w:rsidRPr="00D448EC">
        <w:t>采用湿式脱硫系统对经过布袋除尘器</w:t>
      </w:r>
      <w:proofErr w:type="gramStart"/>
      <w:r w:rsidRPr="00D448EC">
        <w:t>的窑气进行</w:t>
      </w:r>
      <w:proofErr w:type="gramEnd"/>
      <w:r w:rsidRPr="00D448EC">
        <w:t>进一步的净化，一期工程配套一座净化设施。煅烧窑烟气产生量为</w:t>
      </w:r>
      <w:r w:rsidRPr="00D448EC">
        <w:t>2505088.32m</w:t>
      </w:r>
      <w:r w:rsidRPr="00D448EC">
        <w:rPr>
          <w:vertAlign w:val="superscript"/>
        </w:rPr>
        <w:t>3</w:t>
      </w:r>
      <w:r w:rsidRPr="00D448EC">
        <w:t>/d</w:t>
      </w:r>
      <w:r w:rsidRPr="00D448EC">
        <w:t>，</w:t>
      </w:r>
      <w:proofErr w:type="gramStart"/>
      <w:r w:rsidRPr="00D448EC">
        <w:t>窑气净化</w:t>
      </w:r>
      <w:proofErr w:type="gramEnd"/>
      <w:r w:rsidRPr="00D448EC">
        <w:t>循环水量按</w:t>
      </w:r>
      <w:r w:rsidRPr="00D448EC">
        <w:t>0.5L/m</w:t>
      </w:r>
      <w:r w:rsidRPr="00D448EC">
        <w:rPr>
          <w:vertAlign w:val="superscript"/>
        </w:rPr>
        <w:t>3</w:t>
      </w:r>
      <w:r w:rsidRPr="00D448EC">
        <w:t>烟气计算，则循环水量为</w:t>
      </w:r>
      <w:r w:rsidR="00FE2F97" w:rsidRPr="00D448EC">
        <w:t>1252.54</w:t>
      </w:r>
      <w:r w:rsidRPr="00D448EC">
        <w:t>m</w:t>
      </w:r>
      <w:r w:rsidRPr="00D448EC">
        <w:rPr>
          <w:vertAlign w:val="superscript"/>
        </w:rPr>
        <w:t>3</w:t>
      </w:r>
      <w:r w:rsidRPr="00D448EC">
        <w:t>/d</w:t>
      </w:r>
      <w:r w:rsidRPr="00D448EC">
        <w:t>，其中蒸发损耗为循环水量的</w:t>
      </w:r>
      <w:r w:rsidR="00FE2F97" w:rsidRPr="00D448EC">
        <w:t>5</w:t>
      </w:r>
      <w:r w:rsidRPr="00D448EC">
        <w:t>%</w:t>
      </w:r>
      <w:r w:rsidRPr="00D448EC">
        <w:t>，为</w:t>
      </w:r>
      <w:r w:rsidR="00FE2F97" w:rsidRPr="00D448EC">
        <w:t>62.63</w:t>
      </w:r>
      <w:r w:rsidRPr="00D448EC">
        <w:t>m</w:t>
      </w:r>
      <w:r w:rsidRPr="00D448EC">
        <w:rPr>
          <w:vertAlign w:val="superscript"/>
        </w:rPr>
        <w:t>3</w:t>
      </w:r>
      <w:r w:rsidRPr="00D448EC">
        <w:t>/</w:t>
      </w:r>
      <w:r w:rsidR="00564494" w:rsidRPr="00D448EC">
        <w:t>d</w:t>
      </w:r>
      <w:r w:rsidR="00564494" w:rsidRPr="00D448EC">
        <w:t>该部分水量经分离器分离进入沉淀池处理后返回循环系统，</w:t>
      </w:r>
      <w:r w:rsidR="00AE05B8" w:rsidRPr="00D448EC">
        <w:t>分离器效率</w:t>
      </w:r>
      <w:r w:rsidR="00AE05B8" w:rsidRPr="00D448EC">
        <w:t>90%</w:t>
      </w:r>
      <w:r w:rsidR="00AE05B8" w:rsidRPr="00D448EC">
        <w:t>，分离水量</w:t>
      </w:r>
      <w:r w:rsidR="00AE05B8" w:rsidRPr="00D448EC">
        <w:t>56.37m</w:t>
      </w:r>
      <w:r w:rsidR="00AE05B8" w:rsidRPr="00D448EC">
        <w:rPr>
          <w:vertAlign w:val="superscript"/>
        </w:rPr>
        <w:t>3</w:t>
      </w:r>
      <w:r w:rsidR="00AE05B8" w:rsidRPr="00D448EC">
        <w:t>/d</w:t>
      </w:r>
      <w:r w:rsidRPr="00D448EC">
        <w:t>；脱硫渣带水量按</w:t>
      </w:r>
      <w:r w:rsidR="00564494" w:rsidRPr="00D448EC">
        <w:t>0.15</w:t>
      </w:r>
      <w:r w:rsidRPr="00D448EC">
        <w:t>%</w:t>
      </w:r>
      <w:r w:rsidRPr="00D448EC">
        <w:t>计算，为</w:t>
      </w:r>
      <w:r w:rsidR="00564494" w:rsidRPr="00D448EC">
        <w:t>1.88</w:t>
      </w:r>
      <w:r w:rsidRPr="00D448EC">
        <w:t>m</w:t>
      </w:r>
      <w:r w:rsidRPr="00D448EC">
        <w:rPr>
          <w:vertAlign w:val="superscript"/>
        </w:rPr>
        <w:t>3</w:t>
      </w:r>
      <w:r w:rsidRPr="00D448EC">
        <w:t>/</w:t>
      </w:r>
      <w:r w:rsidR="00564494" w:rsidRPr="00D448EC">
        <w:t>d</w:t>
      </w:r>
      <w:r w:rsidRPr="00D448EC">
        <w:t>；系统中还需定期排放一部分脱硫废水，</w:t>
      </w:r>
      <w:r w:rsidRPr="00D448EC">
        <w:rPr>
          <w:color w:val="000000"/>
        </w:rPr>
        <w:t>以维持脱硫系统吸收浆液物料的平衡，脱硫废水的排出量</w:t>
      </w:r>
      <w:r w:rsidRPr="00D448EC">
        <w:t>约</w:t>
      </w:r>
      <w:r w:rsidRPr="00D448EC">
        <w:t>3%</w:t>
      </w:r>
      <w:r w:rsidRPr="00D448EC">
        <w:t>，</w:t>
      </w:r>
      <w:r w:rsidRPr="00D448EC">
        <w:rPr>
          <w:color w:val="000000"/>
        </w:rPr>
        <w:t>约为</w:t>
      </w:r>
      <w:r w:rsidR="00564494" w:rsidRPr="00D448EC">
        <w:rPr>
          <w:color w:val="000000"/>
        </w:rPr>
        <w:t>37.58</w:t>
      </w:r>
      <w:r w:rsidRPr="00D448EC">
        <w:t>m</w:t>
      </w:r>
      <w:r w:rsidRPr="00D448EC">
        <w:rPr>
          <w:vertAlign w:val="superscript"/>
        </w:rPr>
        <w:t>3</w:t>
      </w:r>
      <w:r w:rsidRPr="00D448EC">
        <w:t>/</w:t>
      </w:r>
      <w:r w:rsidR="00564494" w:rsidRPr="00D448EC">
        <w:t>d</w:t>
      </w:r>
      <w:r w:rsidRPr="00D448EC">
        <w:t>经处理后返回该循环系统</w:t>
      </w:r>
      <w:r w:rsidRPr="00D448EC">
        <w:rPr>
          <w:color w:val="000000"/>
        </w:rPr>
        <w:t>。</w:t>
      </w:r>
      <w:r w:rsidRPr="00D448EC">
        <w:t>则</w:t>
      </w:r>
      <w:proofErr w:type="gramStart"/>
      <w:r w:rsidRPr="00D448EC">
        <w:t>配套窑气净化系统</w:t>
      </w:r>
      <w:proofErr w:type="gramEnd"/>
      <w:r w:rsidRPr="00D448EC">
        <w:t>需补充水量为</w:t>
      </w:r>
      <w:r w:rsidR="00AE05B8" w:rsidRPr="00D448EC">
        <w:t>8.14</w:t>
      </w:r>
      <w:r w:rsidRPr="00D448EC">
        <w:t>m</w:t>
      </w:r>
      <w:r w:rsidRPr="00D448EC">
        <w:rPr>
          <w:vertAlign w:val="superscript"/>
        </w:rPr>
        <w:t>3</w:t>
      </w:r>
      <w:r w:rsidRPr="00D448EC">
        <w:t>/h</w:t>
      </w:r>
      <w:r w:rsidRPr="00D448EC">
        <w:t>。</w:t>
      </w:r>
      <w:r w:rsidRPr="003E61B9">
        <w:rPr>
          <w:color w:val="00B0F0"/>
        </w:rPr>
        <w:t>其中</w:t>
      </w:r>
      <w:r w:rsidR="00144E0D" w:rsidRPr="003E61B9">
        <w:rPr>
          <w:color w:val="00B0F0"/>
        </w:rPr>
        <w:t>1.3</w:t>
      </w:r>
      <w:r w:rsidR="003E61B9" w:rsidRPr="003E61B9">
        <w:rPr>
          <w:color w:val="00B0F0"/>
        </w:rPr>
        <w:t>2</w:t>
      </w:r>
      <w:r w:rsidRPr="003E61B9">
        <w:rPr>
          <w:color w:val="00B0F0"/>
        </w:rPr>
        <w:t>m</w:t>
      </w:r>
      <w:r w:rsidRPr="003E61B9">
        <w:rPr>
          <w:color w:val="00B0F0"/>
          <w:vertAlign w:val="superscript"/>
        </w:rPr>
        <w:t>3</w:t>
      </w:r>
      <w:r w:rsidRPr="003E61B9">
        <w:rPr>
          <w:color w:val="00B0F0"/>
        </w:rPr>
        <w:t>/h</w:t>
      </w:r>
      <w:r w:rsidRPr="003E61B9">
        <w:rPr>
          <w:color w:val="00B0F0"/>
        </w:rPr>
        <w:t>为新鲜水，</w:t>
      </w:r>
      <w:r w:rsidR="00144E0D" w:rsidRPr="003E61B9">
        <w:rPr>
          <w:color w:val="00B0F0"/>
        </w:rPr>
        <w:t>6.8</w:t>
      </w:r>
      <w:r w:rsidR="003D78CA" w:rsidRPr="003E61B9">
        <w:rPr>
          <w:color w:val="00B0F0"/>
        </w:rPr>
        <w:t>2</w:t>
      </w:r>
      <w:r w:rsidRPr="003E61B9">
        <w:rPr>
          <w:color w:val="00B0F0"/>
        </w:rPr>
        <w:t>m</w:t>
      </w:r>
      <w:r w:rsidRPr="003E61B9">
        <w:rPr>
          <w:color w:val="00B0F0"/>
          <w:vertAlign w:val="superscript"/>
        </w:rPr>
        <w:t>3</w:t>
      </w:r>
      <w:r w:rsidRPr="003E61B9">
        <w:rPr>
          <w:color w:val="00B0F0"/>
        </w:rPr>
        <w:t>/h</w:t>
      </w:r>
      <w:r w:rsidRPr="003E61B9">
        <w:rPr>
          <w:color w:val="00B0F0"/>
        </w:rPr>
        <w:t>为锅炉系统排水。</w:t>
      </w:r>
    </w:p>
    <w:p w14:paraId="29EB1180" w14:textId="1E92E2B4" w:rsidR="00AE05B8" w:rsidRPr="00D448EC" w:rsidRDefault="00AE05B8" w:rsidP="00AE05B8">
      <w:pPr>
        <w:pStyle w:val="41"/>
        <w:spacing w:before="156"/>
        <w:ind w:firstLine="482"/>
      </w:pPr>
      <w:r w:rsidRPr="00D448EC">
        <w:lastRenderedPageBreak/>
        <w:t>5</w:t>
      </w:r>
      <w:r w:rsidRPr="00D448EC">
        <w:t>、消化阶段用水</w:t>
      </w:r>
    </w:p>
    <w:p w14:paraId="1395ACE3" w14:textId="3A4BE1E3" w:rsidR="00AE05B8" w:rsidRPr="00D448EC" w:rsidRDefault="00AE05B8" w:rsidP="00AE05B8">
      <w:pPr>
        <w:pStyle w:val="af"/>
        <w:ind w:firstLine="480"/>
      </w:pPr>
      <w:r w:rsidRPr="00D448EC">
        <w:t>（</w:t>
      </w:r>
      <w:r w:rsidRPr="00D448EC">
        <w:t>1</w:t>
      </w:r>
      <w:r w:rsidRPr="00D448EC">
        <w:t>）氢氧化钙生产线消化用水</w:t>
      </w:r>
    </w:p>
    <w:p w14:paraId="3A0B22FB" w14:textId="28850ECE" w:rsidR="00AE05B8" w:rsidRPr="00D448EC" w:rsidRDefault="00AE05B8" w:rsidP="00AE05B8">
      <w:pPr>
        <w:pStyle w:val="af"/>
        <w:ind w:firstLine="480"/>
        <w:rPr>
          <w:vertAlign w:val="superscript"/>
        </w:rPr>
      </w:pPr>
      <w:r w:rsidRPr="00D448EC">
        <w:t>消化生产工艺化学反应式如下：</w:t>
      </w:r>
      <w:r w:rsidRPr="00D448EC">
        <w:t>CaO+H</w:t>
      </w:r>
      <w:r w:rsidRPr="00D448EC">
        <w:rPr>
          <w:vertAlign w:val="subscript"/>
        </w:rPr>
        <w:t>2</w:t>
      </w:r>
      <w:r w:rsidRPr="00D448EC">
        <w:t>O=</w:t>
      </w:r>
      <w:proofErr w:type="gramStart"/>
      <w:r w:rsidRPr="00D448EC">
        <w:t>Ca(</w:t>
      </w:r>
      <w:proofErr w:type="gramEnd"/>
      <w:r w:rsidRPr="00D448EC">
        <w:t>OH)</w:t>
      </w:r>
      <w:r w:rsidRPr="00D448EC">
        <w:rPr>
          <w:vertAlign w:val="subscript"/>
        </w:rPr>
        <w:t>2</w:t>
      </w:r>
    </w:p>
    <w:p w14:paraId="35B88467" w14:textId="02BC23EF" w:rsidR="00E15654" w:rsidRPr="00D448EC" w:rsidRDefault="00AE05B8" w:rsidP="00AE05B8">
      <w:pPr>
        <w:pStyle w:val="af"/>
        <w:ind w:firstLine="480"/>
      </w:pPr>
      <w:r w:rsidRPr="00D448EC">
        <w:t>项目</w:t>
      </w:r>
      <w:r w:rsidR="00E15654" w:rsidRPr="00D448EC">
        <w:t>氢氧化钙生产线使用干式消化机，根据物料平衡可知氢氧化钙生产线</w:t>
      </w:r>
      <w:r w:rsidRPr="00D448EC">
        <w:t>消化阶段</w:t>
      </w:r>
      <w:r w:rsidR="00E15654" w:rsidRPr="00D448EC">
        <w:t>用水量为</w:t>
      </w:r>
      <w:r w:rsidR="00E15654" w:rsidRPr="00D448EC">
        <w:t>153.6m</w:t>
      </w:r>
      <w:r w:rsidR="00E15654" w:rsidRPr="00D448EC">
        <w:rPr>
          <w:vertAlign w:val="superscript"/>
        </w:rPr>
        <w:t>3</w:t>
      </w:r>
      <w:r w:rsidR="00E15654" w:rsidRPr="00D448EC">
        <w:t>/d</w:t>
      </w:r>
      <w:r w:rsidRPr="00D448EC">
        <w:t>，</w:t>
      </w:r>
      <w:r w:rsidR="00E15654" w:rsidRPr="00D448EC">
        <w:t>该部分用水全部参与反应，无废水产生。</w:t>
      </w:r>
    </w:p>
    <w:p w14:paraId="5A2090A7" w14:textId="5EDBDED5" w:rsidR="00E15654" w:rsidRPr="00D448EC" w:rsidRDefault="00E15654" w:rsidP="00AE05B8">
      <w:pPr>
        <w:pStyle w:val="af"/>
        <w:ind w:firstLine="480"/>
      </w:pPr>
      <w:r w:rsidRPr="00D448EC">
        <w:t>（</w:t>
      </w:r>
      <w:r w:rsidRPr="00D448EC">
        <w:t>3</w:t>
      </w:r>
      <w:r w:rsidRPr="00D448EC">
        <w:t>）纳米碳酸钙生产线消化用水</w:t>
      </w:r>
    </w:p>
    <w:p w14:paraId="5849DBF6" w14:textId="39288A21" w:rsidR="00AE05B8" w:rsidRPr="00D448EC" w:rsidRDefault="00E15654" w:rsidP="00C4621A">
      <w:pPr>
        <w:pStyle w:val="af"/>
        <w:ind w:firstLine="480"/>
      </w:pPr>
      <w:r w:rsidRPr="00D448EC">
        <w:t>纳米碳酸钙生产线消化工序钙粉</w:t>
      </w:r>
      <w:r w:rsidR="00C4621A" w:rsidRPr="00D448EC">
        <w:t>比水</w:t>
      </w:r>
      <w:r w:rsidR="00C4621A" w:rsidRPr="00D448EC">
        <w:t>1:6</w:t>
      </w:r>
      <w:r w:rsidR="00C4621A" w:rsidRPr="00D448EC">
        <w:t>，根据物料平衡可知纳米碳酸钙生产线消化阶段用水量为</w:t>
      </w:r>
      <w:r w:rsidR="00C4621A" w:rsidRPr="00D448EC">
        <w:t>570.96m</w:t>
      </w:r>
      <w:r w:rsidR="00C4621A" w:rsidRPr="00D448EC">
        <w:rPr>
          <w:vertAlign w:val="superscript"/>
        </w:rPr>
        <w:t>3</w:t>
      </w:r>
      <w:r w:rsidR="00C4621A" w:rsidRPr="00D448EC">
        <w:t>/d</w:t>
      </w:r>
      <w:r w:rsidR="00C4621A" w:rsidRPr="00D448EC">
        <w:t>，其中</w:t>
      </w:r>
      <w:r w:rsidR="00AF5707" w:rsidRPr="00D448EC">
        <w:t>30</w:t>
      </w:r>
      <w:r w:rsidR="00C4621A" w:rsidRPr="00D448EC">
        <w:t>m</w:t>
      </w:r>
      <w:r w:rsidR="00C4621A" w:rsidRPr="00D448EC">
        <w:rPr>
          <w:vertAlign w:val="superscript"/>
        </w:rPr>
        <w:t>3</w:t>
      </w:r>
      <w:r w:rsidR="00C4621A" w:rsidRPr="00D448EC">
        <w:t>/d</w:t>
      </w:r>
      <w:r w:rsidR="00C4621A" w:rsidRPr="00D448EC">
        <w:t>参与反应，</w:t>
      </w:r>
      <w:r w:rsidR="008D3078" w:rsidRPr="00D448EC">
        <w:t>540.96</w:t>
      </w:r>
      <w:r w:rsidR="00C4621A" w:rsidRPr="00D448EC">
        <w:t>m</w:t>
      </w:r>
      <w:r w:rsidR="00C4621A" w:rsidRPr="00D448EC">
        <w:rPr>
          <w:vertAlign w:val="superscript"/>
        </w:rPr>
        <w:t>3</w:t>
      </w:r>
      <w:r w:rsidR="00C4621A" w:rsidRPr="00D448EC">
        <w:t>/d</w:t>
      </w:r>
      <w:proofErr w:type="gramStart"/>
      <w:r w:rsidR="00C4621A" w:rsidRPr="00D448EC">
        <w:t>随钙浆进入</w:t>
      </w:r>
      <w:proofErr w:type="gramEnd"/>
      <w:r w:rsidR="00C4621A" w:rsidRPr="00D448EC">
        <w:t>下一道工序。</w:t>
      </w:r>
      <w:r w:rsidR="00AE05B8" w:rsidRPr="00D448EC">
        <w:t>消化</w:t>
      </w:r>
      <w:proofErr w:type="gramStart"/>
      <w:r w:rsidR="00AE05B8" w:rsidRPr="00D448EC">
        <w:t>反应日</w:t>
      </w:r>
      <w:proofErr w:type="gramEnd"/>
      <w:r w:rsidR="00AE05B8" w:rsidRPr="00D448EC">
        <w:t>用水量</w:t>
      </w:r>
      <w:r w:rsidR="008D3078" w:rsidRPr="00D448EC">
        <w:t>570.96</w:t>
      </w:r>
      <w:r w:rsidR="00AE05B8" w:rsidRPr="00D448EC">
        <w:t>m</w:t>
      </w:r>
      <w:r w:rsidR="00AE05B8" w:rsidRPr="00D448EC">
        <w:rPr>
          <w:vertAlign w:val="superscript"/>
        </w:rPr>
        <w:t>3</w:t>
      </w:r>
      <w:r w:rsidR="00AE05B8" w:rsidRPr="00D448EC">
        <w:t>，</w:t>
      </w:r>
      <w:r w:rsidR="008D3078" w:rsidRPr="00D448EC">
        <w:t>其中</w:t>
      </w:r>
      <w:r w:rsidR="008D3078" w:rsidRPr="00D448EC">
        <w:t>10.12m</w:t>
      </w:r>
      <w:r w:rsidR="008D3078" w:rsidRPr="00D448EC">
        <w:rPr>
          <w:vertAlign w:val="superscript"/>
        </w:rPr>
        <w:t>3</w:t>
      </w:r>
      <w:r w:rsidR="008D3078" w:rsidRPr="00D448EC">
        <w:t>/</w:t>
      </w:r>
      <w:r w:rsidR="002E4F8B" w:rsidRPr="00D448EC">
        <w:t>d</w:t>
      </w:r>
      <w:r w:rsidR="008D3078" w:rsidRPr="00D448EC">
        <w:t>为新鲜水，</w:t>
      </w:r>
      <w:r w:rsidR="008D3078" w:rsidRPr="00D448EC">
        <w:t>560.84</w:t>
      </w:r>
      <w:r w:rsidR="00AE05B8" w:rsidRPr="00D448EC">
        <w:t>m</w:t>
      </w:r>
      <w:r w:rsidR="00AE05B8" w:rsidRPr="00D448EC">
        <w:rPr>
          <w:vertAlign w:val="superscript"/>
        </w:rPr>
        <w:t>3</w:t>
      </w:r>
      <w:r w:rsidR="00AE05B8" w:rsidRPr="00D448EC">
        <w:t>来自碳酸钙</w:t>
      </w:r>
      <w:r w:rsidR="00713B79" w:rsidRPr="00D448EC">
        <w:t>增浓、</w:t>
      </w:r>
      <w:r w:rsidR="00AE05B8" w:rsidRPr="00D448EC">
        <w:t>烘干</w:t>
      </w:r>
      <w:r w:rsidR="00713B79" w:rsidRPr="00D448EC">
        <w:t>、</w:t>
      </w:r>
      <w:r w:rsidR="00AE05B8" w:rsidRPr="00D448EC">
        <w:t>脱水工序回用水。</w:t>
      </w:r>
    </w:p>
    <w:p w14:paraId="412E6848" w14:textId="336B740B" w:rsidR="00C4621A" w:rsidRPr="00D448EC" w:rsidRDefault="00C4621A" w:rsidP="00C4621A">
      <w:pPr>
        <w:pStyle w:val="41"/>
        <w:spacing w:before="156"/>
        <w:ind w:firstLine="482"/>
      </w:pPr>
      <w:r w:rsidRPr="00D448EC">
        <w:t>6</w:t>
      </w:r>
      <w:r w:rsidRPr="00D448EC">
        <w:t>、调浆用水</w:t>
      </w:r>
    </w:p>
    <w:p w14:paraId="2C636D45" w14:textId="7EAEA42E" w:rsidR="00C4621A" w:rsidRPr="00D448EC" w:rsidRDefault="00C4621A" w:rsidP="008D3078">
      <w:pPr>
        <w:pStyle w:val="af"/>
        <w:ind w:firstLine="480"/>
      </w:pPr>
      <w:r w:rsidRPr="00D448EC">
        <w:rPr>
          <w:color w:val="000000"/>
        </w:rPr>
        <w:t>项目</w:t>
      </w:r>
      <w:r w:rsidR="00C07D98" w:rsidRPr="00D448EC">
        <w:rPr>
          <w:color w:val="000000"/>
        </w:rPr>
        <w:t>调浆工序需添加一定水量</w:t>
      </w:r>
      <w:r w:rsidR="00C07D98" w:rsidRPr="00D448EC">
        <w:t>调整浆液的浓度到</w:t>
      </w:r>
      <w:r w:rsidR="00C07D98" w:rsidRPr="00D448EC">
        <w:t>15%</w:t>
      </w:r>
      <w:r w:rsidR="00C07D98" w:rsidRPr="00D448EC">
        <w:t>左右，</w:t>
      </w:r>
      <w:r w:rsidRPr="00D448EC">
        <w:rPr>
          <w:color w:val="000000"/>
        </w:rPr>
        <w:t>根据物料平衡可知，调浆工序用水量</w:t>
      </w:r>
      <w:r w:rsidR="00C07D98" w:rsidRPr="00D448EC">
        <w:t>168.48</w:t>
      </w:r>
      <w:r w:rsidRPr="00D448EC">
        <w:t>m</w:t>
      </w:r>
      <w:r w:rsidRPr="00D448EC">
        <w:rPr>
          <w:vertAlign w:val="superscript"/>
        </w:rPr>
        <w:t>3</w:t>
      </w:r>
      <w:r w:rsidRPr="00D448EC">
        <w:t>/</w:t>
      </w:r>
      <w:r w:rsidR="00C07D98" w:rsidRPr="00D448EC">
        <w:t>d</w:t>
      </w:r>
      <w:r w:rsidRPr="00D448EC">
        <w:t>。</w:t>
      </w:r>
      <w:r w:rsidR="008D3078" w:rsidRPr="00D448EC">
        <w:t>其中</w:t>
      </w:r>
      <w:r w:rsidR="00BA18D8" w:rsidRPr="00D448EC">
        <w:t>0.914</w:t>
      </w:r>
      <w:r w:rsidR="008D3078" w:rsidRPr="00D448EC">
        <w:t>m</w:t>
      </w:r>
      <w:r w:rsidR="008D3078" w:rsidRPr="00D448EC">
        <w:rPr>
          <w:vertAlign w:val="superscript"/>
        </w:rPr>
        <w:t>3</w:t>
      </w:r>
      <w:r w:rsidR="008D3078" w:rsidRPr="00D448EC">
        <w:t>/h</w:t>
      </w:r>
      <w:r w:rsidR="008D3078" w:rsidRPr="00D448EC">
        <w:t>为新鲜水，</w:t>
      </w:r>
      <w:r w:rsidR="008D3078" w:rsidRPr="00D448EC">
        <w:t>167.</w:t>
      </w:r>
      <w:r w:rsidR="00BA18D8" w:rsidRPr="00D448EC">
        <w:t>566</w:t>
      </w:r>
      <w:r w:rsidR="00713B79" w:rsidRPr="00D448EC">
        <w:t>m</w:t>
      </w:r>
      <w:r w:rsidR="00713B79" w:rsidRPr="00D448EC">
        <w:rPr>
          <w:vertAlign w:val="superscript"/>
        </w:rPr>
        <w:t>3</w:t>
      </w:r>
      <w:r w:rsidR="00713B79" w:rsidRPr="00D448EC">
        <w:t>来自碳酸钙增浓、烘干、脱水工序回用水。</w:t>
      </w:r>
    </w:p>
    <w:p w14:paraId="6FFC980A" w14:textId="3E7A0ACC" w:rsidR="00C07D98" w:rsidRPr="00D448EC" w:rsidRDefault="00C07D98" w:rsidP="00C07D98">
      <w:pPr>
        <w:pStyle w:val="41"/>
        <w:spacing w:before="156"/>
        <w:ind w:firstLine="482"/>
      </w:pPr>
      <w:r w:rsidRPr="00D448EC">
        <w:t>7</w:t>
      </w:r>
      <w:r w:rsidRPr="00D448EC">
        <w:t>、场地道路防尘洒水</w:t>
      </w:r>
    </w:p>
    <w:p w14:paraId="4861ACE5" w14:textId="77301F07" w:rsidR="00C07D98" w:rsidRPr="00973F9F" w:rsidRDefault="00C07D98" w:rsidP="00C07D98">
      <w:pPr>
        <w:pStyle w:val="af"/>
        <w:ind w:firstLine="480"/>
        <w:rPr>
          <w:color w:val="00B0F0"/>
        </w:rPr>
      </w:pPr>
      <w:r w:rsidRPr="00D448EC">
        <w:t>根据《用水定额》（</w:t>
      </w:r>
      <w:r w:rsidRPr="00D448EC">
        <w:t>DB52/T725-2019</w:t>
      </w:r>
      <w:r w:rsidRPr="00D448EC">
        <w:t>），新建项目道路防尘洒水标准为</w:t>
      </w:r>
      <w:r w:rsidRPr="00D448EC">
        <w:t>1.2L/</w:t>
      </w:r>
      <w:r w:rsidRPr="00D448EC">
        <w:t>（</w:t>
      </w:r>
      <w:r w:rsidRPr="00D448EC">
        <w:t>m</w:t>
      </w:r>
      <w:r w:rsidRPr="00D448EC">
        <w:rPr>
          <w:vertAlign w:val="superscript"/>
        </w:rPr>
        <w:t>2</w:t>
      </w:r>
      <w:r w:rsidRPr="00D448EC">
        <w:t>·d</w:t>
      </w:r>
      <w:r w:rsidRPr="00D448EC">
        <w:t>），厂区道路占地面积约为</w:t>
      </w:r>
      <w:r w:rsidRPr="00D448EC">
        <w:t>1000m</w:t>
      </w:r>
      <w:r w:rsidRPr="00D448EC">
        <w:rPr>
          <w:vertAlign w:val="superscript"/>
        </w:rPr>
        <w:t>2</w:t>
      </w:r>
      <w:r w:rsidRPr="00D448EC">
        <w:t>，</w:t>
      </w:r>
      <w:r w:rsidRPr="00973F9F">
        <w:rPr>
          <w:color w:val="00B0F0"/>
        </w:rPr>
        <w:t>用水频率为</w:t>
      </w:r>
      <w:r w:rsidRPr="00973F9F">
        <w:rPr>
          <w:color w:val="00B0F0"/>
        </w:rPr>
        <w:t>7d/</w:t>
      </w:r>
      <w:r w:rsidRPr="00973F9F">
        <w:rPr>
          <w:color w:val="00B0F0"/>
        </w:rPr>
        <w:t>次，用水量为</w:t>
      </w:r>
      <w:r w:rsidRPr="00973F9F">
        <w:rPr>
          <w:color w:val="00B0F0"/>
        </w:rPr>
        <w:t>1.2m</w:t>
      </w:r>
      <w:r w:rsidRPr="00973F9F">
        <w:rPr>
          <w:color w:val="00B0F0"/>
          <w:vertAlign w:val="superscript"/>
        </w:rPr>
        <w:t>3</w:t>
      </w:r>
      <w:r w:rsidRPr="00973F9F">
        <w:rPr>
          <w:color w:val="00B0F0"/>
        </w:rPr>
        <w:t>/d</w:t>
      </w:r>
      <w:r w:rsidRPr="00973F9F">
        <w:rPr>
          <w:color w:val="00B0F0"/>
        </w:rPr>
        <w:t>（</w:t>
      </w:r>
      <w:r w:rsidRPr="00973F9F">
        <w:rPr>
          <w:color w:val="00B0F0"/>
        </w:rPr>
        <w:t>51</w:t>
      </w:r>
      <w:r w:rsidR="00973F9F">
        <w:rPr>
          <w:color w:val="00B0F0"/>
        </w:rPr>
        <w:t>4</w:t>
      </w:r>
      <w:r w:rsidRPr="00973F9F">
        <w:rPr>
          <w:color w:val="00B0F0"/>
        </w:rPr>
        <w:t>m</w:t>
      </w:r>
      <w:r w:rsidRPr="00973F9F">
        <w:rPr>
          <w:color w:val="00B0F0"/>
          <w:vertAlign w:val="superscript"/>
        </w:rPr>
        <w:t>3</w:t>
      </w:r>
      <w:r w:rsidRPr="00973F9F">
        <w:rPr>
          <w:color w:val="00B0F0"/>
        </w:rPr>
        <w:t>/a</w:t>
      </w:r>
      <w:r w:rsidRPr="00973F9F">
        <w:rPr>
          <w:color w:val="00B0F0"/>
        </w:rPr>
        <w:t>），经蒸发后消耗。</w:t>
      </w:r>
    </w:p>
    <w:p w14:paraId="2799BD96" w14:textId="5B38CE99" w:rsidR="007B3822" w:rsidRPr="00D448EC" w:rsidRDefault="006C02D0" w:rsidP="007B3822">
      <w:pPr>
        <w:pStyle w:val="41"/>
        <w:spacing w:before="156"/>
        <w:ind w:firstLine="482"/>
      </w:pPr>
      <w:r w:rsidRPr="00D448EC">
        <w:t>8</w:t>
      </w:r>
      <w:r w:rsidR="007B3822" w:rsidRPr="00D448EC">
        <w:t>、锅炉软水制备用水</w:t>
      </w:r>
    </w:p>
    <w:p w14:paraId="2D5A5E69" w14:textId="43BF0406" w:rsidR="00443CAF" w:rsidRPr="00D448EC" w:rsidRDefault="00443CAF" w:rsidP="007B3822">
      <w:pPr>
        <w:pStyle w:val="af"/>
        <w:ind w:firstLine="480"/>
      </w:pPr>
      <w:r w:rsidRPr="00D448EC">
        <w:rPr>
          <w:szCs w:val="22"/>
        </w:rPr>
        <w:t>纳米碳酸钙生产中，干燥机采用蒸汽作为热源进行干燥，蒸汽由</w:t>
      </w:r>
      <w:r w:rsidRPr="00D448EC">
        <w:rPr>
          <w:szCs w:val="22"/>
        </w:rPr>
        <w:t>10t/h</w:t>
      </w:r>
      <w:r w:rsidRPr="00D448EC">
        <w:rPr>
          <w:szCs w:val="22"/>
        </w:rPr>
        <w:t>的电锅炉提供，蒸汽冷凝循环使用。</w:t>
      </w:r>
      <w:r w:rsidRPr="00D448EC">
        <w:t>项目设置软水制备设施为锅炉提供用水，锅炉排污</w:t>
      </w:r>
      <w:r w:rsidR="00C028D3" w:rsidRPr="00D448EC">
        <w:t>水</w:t>
      </w:r>
      <w:r w:rsidRPr="00D448EC">
        <w:t>产</w:t>
      </w:r>
      <w:proofErr w:type="gramStart"/>
      <w:r w:rsidRPr="00D448EC">
        <w:t>污</w:t>
      </w:r>
      <w:proofErr w:type="gramEnd"/>
      <w:r w:rsidRPr="00D448EC">
        <w:t>系数以</w:t>
      </w:r>
      <w:r w:rsidRPr="00D448EC">
        <w:t>0.356t/t</w:t>
      </w:r>
      <w:r w:rsidRPr="00D448EC">
        <w:t>原料计，锅炉燃料为</w:t>
      </w:r>
      <w:r w:rsidRPr="00D448EC">
        <w:t>4500t/a</w:t>
      </w:r>
      <w:r w:rsidRPr="00D448EC">
        <w:t>，则锅外排水量为</w:t>
      </w:r>
      <w:r w:rsidRPr="00D448EC">
        <w:t>1602m</w:t>
      </w:r>
      <w:r w:rsidRPr="00D448EC">
        <w:rPr>
          <w:vertAlign w:val="superscript"/>
        </w:rPr>
        <w:t>3</w:t>
      </w:r>
      <w:r w:rsidRPr="00D448EC">
        <w:t>/a</w:t>
      </w:r>
      <w:r w:rsidRPr="00D448EC">
        <w:t>，</w:t>
      </w:r>
      <w:r w:rsidRPr="00D448EC">
        <w:t>5.34m</w:t>
      </w:r>
      <w:r w:rsidRPr="00D448EC">
        <w:rPr>
          <w:vertAlign w:val="superscript"/>
        </w:rPr>
        <w:t>3</w:t>
      </w:r>
      <w:r w:rsidRPr="00D448EC">
        <w:t>/d</w:t>
      </w:r>
      <w:r w:rsidRPr="00D448EC">
        <w:t>。</w:t>
      </w:r>
      <w:r w:rsidR="00E7008F" w:rsidRPr="00D448EC">
        <w:t>同时生产工序需要蒸汽，由锅炉提供，蒸汽冷凝水循环使用。生产过程中蒸汽损耗</w:t>
      </w:r>
      <w:r w:rsidR="00C028D3" w:rsidRPr="00D448EC">
        <w:t>约</w:t>
      </w:r>
      <w:r w:rsidR="00584BB0" w:rsidRPr="00D448EC">
        <w:t>8.01</w:t>
      </w:r>
      <w:r w:rsidR="00E7008F" w:rsidRPr="00D448EC">
        <w:t>m</w:t>
      </w:r>
      <w:r w:rsidR="00E7008F" w:rsidRPr="00D448EC">
        <w:rPr>
          <w:vertAlign w:val="superscript"/>
        </w:rPr>
        <w:t>3</w:t>
      </w:r>
      <w:r w:rsidR="00E7008F" w:rsidRPr="00D448EC">
        <w:t>/d</w:t>
      </w:r>
      <w:r w:rsidR="00E7008F" w:rsidRPr="00D448EC">
        <w:t>。</w:t>
      </w:r>
      <w:r w:rsidR="00584BB0" w:rsidRPr="00D448EC">
        <w:t>则需补充软水</w:t>
      </w:r>
      <w:r w:rsidR="00584BB0" w:rsidRPr="00D448EC">
        <w:t>13.35 m</w:t>
      </w:r>
      <w:r w:rsidR="00584BB0" w:rsidRPr="00D448EC">
        <w:rPr>
          <w:vertAlign w:val="superscript"/>
        </w:rPr>
        <w:t>3</w:t>
      </w:r>
      <w:r w:rsidR="00584BB0" w:rsidRPr="00D448EC">
        <w:t>/d</w:t>
      </w:r>
      <w:r w:rsidR="00584BB0" w:rsidRPr="00D448EC">
        <w:t>，软水制备效率为</w:t>
      </w:r>
      <w:r w:rsidR="00584BB0" w:rsidRPr="00D448EC">
        <w:t>90%</w:t>
      </w:r>
      <w:r w:rsidR="00584BB0" w:rsidRPr="00D448EC">
        <w:t>，则需补充新鲜水</w:t>
      </w:r>
      <w:r w:rsidR="00584BB0" w:rsidRPr="00D448EC">
        <w:t>14.83 m</w:t>
      </w:r>
      <w:r w:rsidR="00584BB0" w:rsidRPr="00D448EC">
        <w:rPr>
          <w:vertAlign w:val="superscript"/>
        </w:rPr>
        <w:t>3</w:t>
      </w:r>
      <w:r w:rsidR="00584BB0" w:rsidRPr="00D448EC">
        <w:t>/d</w:t>
      </w:r>
      <w:r w:rsidR="00584BB0" w:rsidRPr="00D448EC">
        <w:t>。</w:t>
      </w:r>
    </w:p>
    <w:p w14:paraId="0E2A643E" w14:textId="0C721A94" w:rsidR="00B56BAE" w:rsidRPr="00D448EC" w:rsidRDefault="006C02D0" w:rsidP="00B56BAE">
      <w:pPr>
        <w:pStyle w:val="41"/>
        <w:spacing w:before="156"/>
        <w:ind w:firstLine="482"/>
      </w:pPr>
      <w:r w:rsidRPr="00D448EC">
        <w:t>9</w:t>
      </w:r>
      <w:r w:rsidR="00B56BAE" w:rsidRPr="00D448EC">
        <w:t>、车辆冲洗水</w:t>
      </w:r>
    </w:p>
    <w:p w14:paraId="058ED651" w14:textId="355470C5" w:rsidR="00B56BAE" w:rsidRPr="00D448EC" w:rsidRDefault="00B56BAE" w:rsidP="00B56BAE">
      <w:pPr>
        <w:pStyle w:val="af"/>
        <w:ind w:firstLine="480"/>
      </w:pPr>
      <w:r w:rsidRPr="00D448EC">
        <w:t>项目厂区货车每天往返约</w:t>
      </w:r>
      <w:r w:rsidRPr="00D448EC">
        <w:t>53</w:t>
      </w:r>
      <w:r w:rsidRPr="00D448EC">
        <w:t>次，进入厂区时需对车辆简单冲洗，建设单位拟设置</w:t>
      </w:r>
      <w:r w:rsidRPr="00D448EC">
        <w:t>5m</w:t>
      </w:r>
      <w:r w:rsidRPr="00D448EC">
        <w:rPr>
          <w:vertAlign w:val="superscript"/>
        </w:rPr>
        <w:t>3</w:t>
      </w:r>
      <w:r w:rsidRPr="00D448EC">
        <w:t>沉淀池（</w:t>
      </w:r>
      <w:r w:rsidRPr="00D448EC">
        <w:t>3#</w:t>
      </w:r>
      <w:r w:rsidRPr="00D448EC">
        <w:t>），冲洗后废水经沉淀池沉淀后回用于车辆冲洗。载重汽</w:t>
      </w:r>
      <w:r w:rsidRPr="00D448EC">
        <w:lastRenderedPageBreak/>
        <w:t>车清洁消耗水量</w:t>
      </w:r>
      <w:r w:rsidRPr="00D448EC">
        <w:t>40L/</w:t>
      </w:r>
      <w:r w:rsidRPr="00D448EC">
        <w:t>（辆</w:t>
      </w:r>
      <w:r w:rsidRPr="00D448EC">
        <w:t>•</w:t>
      </w:r>
      <w:r w:rsidRPr="00D448EC">
        <w:t>次），每次冲洗需新鲜水</w:t>
      </w:r>
      <w:r w:rsidRPr="00D448EC">
        <w:t>0.04m</w:t>
      </w:r>
      <w:r w:rsidRPr="00D448EC">
        <w:rPr>
          <w:vertAlign w:val="superscript"/>
        </w:rPr>
        <w:t>3</w:t>
      </w:r>
      <w:r w:rsidRPr="00D448EC">
        <w:t>，则项目冲洗用水补充量为</w:t>
      </w:r>
      <w:r w:rsidRPr="00D448EC">
        <w:t>2.12m</w:t>
      </w:r>
      <w:r w:rsidRPr="00D448EC">
        <w:rPr>
          <w:vertAlign w:val="superscript"/>
        </w:rPr>
        <w:t>3</w:t>
      </w:r>
      <w:r w:rsidRPr="00D448EC">
        <w:t>/d</w:t>
      </w:r>
      <w:r w:rsidRPr="00D448EC">
        <w:t>（</w:t>
      </w:r>
      <w:r w:rsidRPr="00D448EC">
        <w:t>636m</w:t>
      </w:r>
      <w:r w:rsidRPr="00D448EC">
        <w:rPr>
          <w:vertAlign w:val="superscript"/>
        </w:rPr>
        <w:t>3</w:t>
      </w:r>
      <w:r w:rsidRPr="00D448EC">
        <w:t>/a</w:t>
      </w:r>
      <w:r w:rsidRPr="00D448EC">
        <w:t>）。</w:t>
      </w:r>
    </w:p>
    <w:p w14:paraId="70DFDEC0" w14:textId="1A1930ED" w:rsidR="00086D42" w:rsidRPr="00D448EC" w:rsidRDefault="006C02D0" w:rsidP="00086D42">
      <w:pPr>
        <w:pStyle w:val="41"/>
        <w:spacing w:before="156"/>
        <w:ind w:firstLine="482"/>
      </w:pPr>
      <w:r w:rsidRPr="00D448EC">
        <w:t>10</w:t>
      </w:r>
      <w:r w:rsidR="00086D42" w:rsidRPr="00D448EC">
        <w:t>、绿化用水</w:t>
      </w:r>
    </w:p>
    <w:p w14:paraId="27784498" w14:textId="77777777" w:rsidR="00097C3C" w:rsidRPr="00D448EC" w:rsidRDefault="00097C3C" w:rsidP="00097C3C">
      <w:pPr>
        <w:pStyle w:val="af"/>
        <w:ind w:firstLine="480"/>
      </w:pPr>
      <w:r w:rsidRPr="00D448EC">
        <w:t>根据《用水定额》（</w:t>
      </w:r>
      <w:r w:rsidRPr="00D448EC">
        <w:t>DB52/T725-2019</w:t>
      </w:r>
      <w:r w:rsidRPr="00D448EC">
        <w:t>），新建项目绿化用水标准为</w:t>
      </w:r>
      <w:r w:rsidRPr="00D448EC">
        <w:t>1.2L/</w:t>
      </w:r>
      <w:r w:rsidRPr="00D448EC">
        <w:t>（</w:t>
      </w:r>
      <w:r w:rsidRPr="00D448EC">
        <w:t>m</w:t>
      </w:r>
      <w:r w:rsidRPr="00D448EC">
        <w:rPr>
          <w:vertAlign w:val="superscript"/>
        </w:rPr>
        <w:t>2</w:t>
      </w:r>
      <w:r w:rsidRPr="00D448EC">
        <w:t>·d</w:t>
      </w:r>
      <w:r w:rsidRPr="00D448EC">
        <w:t>），根据建设单位资料，厂区绿化面积约为</w:t>
      </w:r>
      <w:r w:rsidRPr="00D448EC">
        <w:t>1000m</w:t>
      </w:r>
      <w:r w:rsidRPr="00D448EC">
        <w:rPr>
          <w:vertAlign w:val="superscript"/>
        </w:rPr>
        <w:t>2</w:t>
      </w:r>
      <w:r w:rsidRPr="00D448EC">
        <w:t>。去除降雨天数，洒水天数为</w:t>
      </w:r>
      <w:r w:rsidRPr="00D448EC">
        <w:t>150</w:t>
      </w:r>
      <w:r w:rsidRPr="00D448EC">
        <w:t>天，本项目用水</w:t>
      </w:r>
      <w:r w:rsidRPr="00D448EC">
        <w:t>1.2m</w:t>
      </w:r>
      <w:r w:rsidRPr="00D448EC">
        <w:rPr>
          <w:vertAlign w:val="superscript"/>
        </w:rPr>
        <w:t>3</w:t>
      </w:r>
      <w:r w:rsidRPr="00D448EC">
        <w:t>/d</w:t>
      </w:r>
      <w:r w:rsidRPr="00D448EC">
        <w:rPr>
          <w:szCs w:val="24"/>
        </w:rPr>
        <w:t>。</w:t>
      </w:r>
      <w:r w:rsidRPr="00D448EC">
        <w:t>绿化用水来自于生活污水处理后的回用水，经土壤植物吸收、蒸发等途径消耗。</w:t>
      </w:r>
    </w:p>
    <w:p w14:paraId="78D7DDF4" w14:textId="20E4DE35" w:rsidR="00713B79" w:rsidRPr="00D448EC" w:rsidRDefault="00713B79" w:rsidP="00032FB0">
      <w:pPr>
        <w:pStyle w:val="af"/>
        <w:ind w:firstLine="480"/>
      </w:pPr>
      <w:r w:rsidRPr="00D448EC">
        <w:t>本项目用</w:t>
      </w:r>
      <w:r w:rsidR="00032FB0" w:rsidRPr="00D448EC">
        <w:t>水使用</w:t>
      </w:r>
      <w:r w:rsidRPr="00D448EC">
        <w:t>情况见表</w:t>
      </w:r>
      <w:r w:rsidRPr="00D448EC">
        <w:t>3.1-7</w:t>
      </w:r>
      <w:r w:rsidRPr="00D448EC">
        <w:t>。</w:t>
      </w:r>
    </w:p>
    <w:p w14:paraId="0C6ACDC8" w14:textId="2EF8FBE9" w:rsidR="00713B79" w:rsidRPr="00D448EC" w:rsidRDefault="00713B79" w:rsidP="00713B79">
      <w:pPr>
        <w:pStyle w:val="a6"/>
        <w:spacing w:before="156"/>
      </w:pPr>
      <w:r w:rsidRPr="00D448EC">
        <w:t>表</w:t>
      </w:r>
      <w:r w:rsidRPr="00D448EC">
        <w:t>3.1-7</w:t>
      </w:r>
      <w:r w:rsidRPr="00D448EC">
        <w:t>项目各单元用</w:t>
      </w:r>
      <w:r w:rsidR="00032FB0" w:rsidRPr="00D448EC">
        <w:t>水</w:t>
      </w:r>
      <w:r w:rsidRPr="00D448EC">
        <w:t>一览表</w:t>
      </w:r>
    </w:p>
    <w:tbl>
      <w:tblPr>
        <w:tblStyle w:val="a3"/>
        <w:tblW w:w="4950" w:type="pct"/>
        <w:jc w:val="center"/>
        <w:tblLook w:val="04A0" w:firstRow="1" w:lastRow="0" w:firstColumn="1" w:lastColumn="0" w:noHBand="0" w:noVBand="1"/>
      </w:tblPr>
      <w:tblGrid>
        <w:gridCol w:w="416"/>
        <w:gridCol w:w="750"/>
        <w:gridCol w:w="1311"/>
        <w:gridCol w:w="954"/>
        <w:gridCol w:w="1035"/>
        <w:gridCol w:w="966"/>
        <w:gridCol w:w="769"/>
        <w:gridCol w:w="1013"/>
        <w:gridCol w:w="999"/>
      </w:tblGrid>
      <w:tr w:rsidR="008D3078" w:rsidRPr="00D448EC" w14:paraId="329A32B9" w14:textId="77777777" w:rsidTr="00BA18D8">
        <w:trPr>
          <w:trHeight w:val="340"/>
          <w:jc w:val="center"/>
        </w:trPr>
        <w:tc>
          <w:tcPr>
            <w:tcW w:w="710" w:type="pct"/>
            <w:gridSpan w:val="2"/>
            <w:vAlign w:val="center"/>
          </w:tcPr>
          <w:p w14:paraId="451FB4C3" w14:textId="77777777" w:rsidR="00713B79" w:rsidRPr="00D448EC" w:rsidRDefault="00713B79" w:rsidP="005D58C3">
            <w:pPr>
              <w:pStyle w:val="a4"/>
            </w:pPr>
            <w:r w:rsidRPr="00D448EC">
              <w:t>用水环节</w:t>
            </w:r>
          </w:p>
        </w:tc>
        <w:tc>
          <w:tcPr>
            <w:tcW w:w="798" w:type="pct"/>
            <w:vAlign w:val="center"/>
          </w:tcPr>
          <w:p w14:paraId="6C667195" w14:textId="77777777" w:rsidR="00713B79" w:rsidRPr="00D448EC" w:rsidRDefault="00713B79" w:rsidP="005D58C3">
            <w:pPr>
              <w:pStyle w:val="a4"/>
            </w:pPr>
            <w:r w:rsidRPr="00D448EC">
              <w:t>用水定额</w:t>
            </w:r>
          </w:p>
        </w:tc>
        <w:tc>
          <w:tcPr>
            <w:tcW w:w="581" w:type="pct"/>
            <w:vAlign w:val="center"/>
          </w:tcPr>
          <w:p w14:paraId="31204BAE" w14:textId="77777777" w:rsidR="00713B79" w:rsidRPr="00D448EC" w:rsidRDefault="00713B79" w:rsidP="005D58C3">
            <w:pPr>
              <w:pStyle w:val="a4"/>
            </w:pPr>
            <w:r w:rsidRPr="00D448EC">
              <w:t>规模</w:t>
            </w:r>
          </w:p>
        </w:tc>
        <w:tc>
          <w:tcPr>
            <w:tcW w:w="630" w:type="pct"/>
            <w:vAlign w:val="center"/>
          </w:tcPr>
          <w:p w14:paraId="3F041113" w14:textId="77777777" w:rsidR="00713B79" w:rsidRPr="00D448EC" w:rsidRDefault="00713B79" w:rsidP="005D58C3">
            <w:pPr>
              <w:pStyle w:val="a4"/>
            </w:pPr>
            <w:r w:rsidRPr="00D448EC">
              <w:t>用水量（</w:t>
            </w:r>
            <w:r w:rsidRPr="00D448EC">
              <w:t>m</w:t>
            </w:r>
            <w:r w:rsidRPr="00D448EC">
              <w:rPr>
                <w:vertAlign w:val="superscript"/>
              </w:rPr>
              <w:t>3</w:t>
            </w:r>
            <w:r w:rsidRPr="00D448EC">
              <w:t>/d</w:t>
            </w:r>
            <w:r w:rsidRPr="00D448EC">
              <w:t>（次））</w:t>
            </w:r>
          </w:p>
        </w:tc>
        <w:tc>
          <w:tcPr>
            <w:tcW w:w="588" w:type="pct"/>
            <w:vAlign w:val="center"/>
          </w:tcPr>
          <w:p w14:paraId="1A0FEEF4" w14:textId="77777777" w:rsidR="00713B79" w:rsidRPr="00D448EC" w:rsidRDefault="00713B79" w:rsidP="005D58C3">
            <w:pPr>
              <w:pStyle w:val="a4"/>
            </w:pPr>
            <w:r w:rsidRPr="00D448EC">
              <w:t>年用水量（</w:t>
            </w:r>
            <w:r w:rsidRPr="00D448EC">
              <w:t>m</w:t>
            </w:r>
            <w:r w:rsidRPr="00D448EC">
              <w:rPr>
                <w:vertAlign w:val="superscript"/>
              </w:rPr>
              <w:t>3</w:t>
            </w:r>
            <w:r w:rsidRPr="00D448EC">
              <w:t>）</w:t>
            </w:r>
          </w:p>
        </w:tc>
        <w:tc>
          <w:tcPr>
            <w:tcW w:w="468" w:type="pct"/>
            <w:vAlign w:val="center"/>
          </w:tcPr>
          <w:p w14:paraId="704ED371" w14:textId="77777777" w:rsidR="00713B79" w:rsidRPr="00D448EC" w:rsidRDefault="00713B79" w:rsidP="005D58C3">
            <w:pPr>
              <w:pStyle w:val="a4"/>
            </w:pPr>
            <w:proofErr w:type="gramStart"/>
            <w:r w:rsidRPr="00D448EC">
              <w:t>产污系数</w:t>
            </w:r>
            <w:proofErr w:type="gramEnd"/>
          </w:p>
        </w:tc>
        <w:tc>
          <w:tcPr>
            <w:tcW w:w="617" w:type="pct"/>
            <w:vAlign w:val="center"/>
          </w:tcPr>
          <w:p w14:paraId="1B1276DC" w14:textId="77777777" w:rsidR="00713B79" w:rsidRPr="00D448EC" w:rsidRDefault="00713B79" w:rsidP="005D58C3">
            <w:pPr>
              <w:pStyle w:val="a4"/>
            </w:pPr>
            <w:proofErr w:type="gramStart"/>
            <w:r w:rsidRPr="00D448EC">
              <w:t>产污量</w:t>
            </w:r>
            <w:proofErr w:type="gramEnd"/>
            <w:r w:rsidRPr="00D448EC">
              <w:t>（</w:t>
            </w:r>
            <w:r w:rsidRPr="00D448EC">
              <w:t>m</w:t>
            </w:r>
            <w:r w:rsidRPr="00D448EC">
              <w:rPr>
                <w:vertAlign w:val="superscript"/>
              </w:rPr>
              <w:t>3</w:t>
            </w:r>
            <w:r w:rsidRPr="00D448EC">
              <w:t>/d</w:t>
            </w:r>
            <w:r w:rsidRPr="00D448EC">
              <w:t>）</w:t>
            </w:r>
          </w:p>
        </w:tc>
        <w:tc>
          <w:tcPr>
            <w:tcW w:w="608" w:type="pct"/>
            <w:vAlign w:val="center"/>
          </w:tcPr>
          <w:p w14:paraId="2E66A379" w14:textId="77777777" w:rsidR="00713B79" w:rsidRPr="00D448EC" w:rsidRDefault="00713B79" w:rsidP="005D58C3">
            <w:pPr>
              <w:pStyle w:val="a4"/>
            </w:pPr>
            <w:proofErr w:type="gramStart"/>
            <w:r w:rsidRPr="00D448EC">
              <w:t>产污量</w:t>
            </w:r>
            <w:proofErr w:type="gramEnd"/>
            <w:r w:rsidRPr="00D448EC">
              <w:t>（</w:t>
            </w:r>
            <w:r w:rsidRPr="00D448EC">
              <w:t>m</w:t>
            </w:r>
            <w:r w:rsidRPr="00D448EC">
              <w:rPr>
                <w:vertAlign w:val="superscript"/>
              </w:rPr>
              <w:t>3</w:t>
            </w:r>
            <w:r w:rsidRPr="00D448EC">
              <w:t>/a</w:t>
            </w:r>
            <w:r w:rsidRPr="00D448EC">
              <w:t>）</w:t>
            </w:r>
          </w:p>
        </w:tc>
      </w:tr>
      <w:tr w:rsidR="008D3078" w:rsidRPr="00D448EC" w14:paraId="52066B80" w14:textId="77777777" w:rsidTr="00BA18D8">
        <w:trPr>
          <w:trHeight w:val="340"/>
          <w:jc w:val="center"/>
        </w:trPr>
        <w:tc>
          <w:tcPr>
            <w:tcW w:w="253" w:type="pct"/>
            <w:vMerge w:val="restart"/>
            <w:vAlign w:val="center"/>
          </w:tcPr>
          <w:p w14:paraId="6098ADE9" w14:textId="77777777" w:rsidR="00713B79" w:rsidRPr="00D448EC" w:rsidRDefault="00713B79" w:rsidP="005D58C3">
            <w:pPr>
              <w:pStyle w:val="a4"/>
            </w:pPr>
            <w:r w:rsidRPr="00D448EC">
              <w:t>生活用水</w:t>
            </w:r>
          </w:p>
        </w:tc>
        <w:tc>
          <w:tcPr>
            <w:tcW w:w="457" w:type="pct"/>
            <w:vAlign w:val="center"/>
          </w:tcPr>
          <w:p w14:paraId="5C54A127" w14:textId="77777777" w:rsidR="00713B79" w:rsidRPr="00D448EC" w:rsidRDefault="00713B79" w:rsidP="005D58C3">
            <w:pPr>
              <w:pStyle w:val="a4"/>
            </w:pPr>
            <w:r w:rsidRPr="00D448EC">
              <w:t>员工生活用水</w:t>
            </w:r>
          </w:p>
        </w:tc>
        <w:tc>
          <w:tcPr>
            <w:tcW w:w="798" w:type="pct"/>
            <w:vAlign w:val="center"/>
          </w:tcPr>
          <w:p w14:paraId="35B74962" w14:textId="77777777" w:rsidR="00713B79" w:rsidRPr="00D448EC" w:rsidRDefault="00713B79" w:rsidP="005D58C3">
            <w:pPr>
              <w:pStyle w:val="a4"/>
            </w:pPr>
            <w:r w:rsidRPr="00D448EC">
              <w:t>90L/</w:t>
            </w:r>
            <w:r w:rsidRPr="00D448EC">
              <w:t>（人﹒</w:t>
            </w:r>
            <w:r w:rsidRPr="00D448EC">
              <w:t>d</w:t>
            </w:r>
            <w:r w:rsidRPr="00D448EC">
              <w:t>）</w:t>
            </w:r>
          </w:p>
        </w:tc>
        <w:tc>
          <w:tcPr>
            <w:tcW w:w="581" w:type="pct"/>
            <w:vAlign w:val="center"/>
          </w:tcPr>
          <w:p w14:paraId="538703E0" w14:textId="77777777" w:rsidR="00713B79" w:rsidRPr="00D448EC" w:rsidRDefault="00713B79" w:rsidP="005D58C3">
            <w:pPr>
              <w:pStyle w:val="a4"/>
            </w:pPr>
            <w:r w:rsidRPr="00D448EC">
              <w:t>35</w:t>
            </w:r>
            <w:r w:rsidRPr="00D448EC">
              <w:t>人，</w:t>
            </w:r>
            <w:r w:rsidRPr="00D448EC">
              <w:t>300</w:t>
            </w:r>
            <w:r w:rsidRPr="00D448EC">
              <w:t>天</w:t>
            </w:r>
          </w:p>
        </w:tc>
        <w:tc>
          <w:tcPr>
            <w:tcW w:w="630" w:type="pct"/>
            <w:vAlign w:val="center"/>
          </w:tcPr>
          <w:p w14:paraId="7DAC88F4" w14:textId="77777777" w:rsidR="00713B79" w:rsidRPr="00D448EC" w:rsidRDefault="00713B79" w:rsidP="005D58C3">
            <w:pPr>
              <w:pStyle w:val="a4"/>
            </w:pPr>
            <w:r w:rsidRPr="00D448EC">
              <w:t>3.15</w:t>
            </w:r>
          </w:p>
        </w:tc>
        <w:tc>
          <w:tcPr>
            <w:tcW w:w="588" w:type="pct"/>
            <w:vAlign w:val="center"/>
          </w:tcPr>
          <w:p w14:paraId="5F0EFE03" w14:textId="77777777" w:rsidR="00713B79" w:rsidRPr="00D448EC" w:rsidRDefault="00713B79" w:rsidP="005D58C3">
            <w:pPr>
              <w:pStyle w:val="a4"/>
            </w:pPr>
            <w:r w:rsidRPr="00D448EC">
              <w:t>945</w:t>
            </w:r>
          </w:p>
        </w:tc>
        <w:tc>
          <w:tcPr>
            <w:tcW w:w="468" w:type="pct"/>
            <w:vAlign w:val="center"/>
          </w:tcPr>
          <w:p w14:paraId="5D339F37" w14:textId="77777777" w:rsidR="00713B79" w:rsidRPr="00D448EC" w:rsidRDefault="00713B79" w:rsidP="005D58C3">
            <w:pPr>
              <w:pStyle w:val="a4"/>
            </w:pPr>
            <w:r w:rsidRPr="00D448EC">
              <w:t>0.85</w:t>
            </w:r>
          </w:p>
        </w:tc>
        <w:tc>
          <w:tcPr>
            <w:tcW w:w="617" w:type="pct"/>
            <w:vAlign w:val="center"/>
          </w:tcPr>
          <w:p w14:paraId="206FF0ED" w14:textId="77777777" w:rsidR="00713B79" w:rsidRPr="00D448EC" w:rsidRDefault="00713B79" w:rsidP="005D58C3">
            <w:pPr>
              <w:pStyle w:val="a4"/>
            </w:pPr>
            <w:r w:rsidRPr="00D448EC">
              <w:t>2.68</w:t>
            </w:r>
          </w:p>
        </w:tc>
        <w:tc>
          <w:tcPr>
            <w:tcW w:w="608" w:type="pct"/>
            <w:vAlign w:val="center"/>
          </w:tcPr>
          <w:p w14:paraId="017A75D0" w14:textId="77777777" w:rsidR="00713B79" w:rsidRPr="00D448EC" w:rsidRDefault="00713B79" w:rsidP="005D58C3">
            <w:pPr>
              <w:pStyle w:val="a4"/>
            </w:pPr>
            <w:r w:rsidRPr="00D448EC">
              <w:t>803.25</w:t>
            </w:r>
          </w:p>
        </w:tc>
      </w:tr>
      <w:tr w:rsidR="008D3078" w:rsidRPr="00D448EC" w14:paraId="378FB5F2" w14:textId="77777777" w:rsidTr="00BA18D8">
        <w:trPr>
          <w:trHeight w:val="340"/>
          <w:jc w:val="center"/>
        </w:trPr>
        <w:tc>
          <w:tcPr>
            <w:tcW w:w="253" w:type="pct"/>
            <w:vMerge/>
            <w:vAlign w:val="center"/>
          </w:tcPr>
          <w:p w14:paraId="5B56FD85" w14:textId="77777777" w:rsidR="00713B79" w:rsidRPr="00D448EC" w:rsidRDefault="00713B79" w:rsidP="005D58C3">
            <w:pPr>
              <w:pStyle w:val="a4"/>
            </w:pPr>
          </w:p>
        </w:tc>
        <w:tc>
          <w:tcPr>
            <w:tcW w:w="457" w:type="pct"/>
            <w:vAlign w:val="center"/>
          </w:tcPr>
          <w:p w14:paraId="3348AB76" w14:textId="77777777" w:rsidR="00713B79" w:rsidRPr="00D448EC" w:rsidRDefault="00713B79" w:rsidP="005D58C3">
            <w:pPr>
              <w:pStyle w:val="a4"/>
            </w:pPr>
            <w:r w:rsidRPr="00D448EC">
              <w:t>食堂用水</w:t>
            </w:r>
          </w:p>
        </w:tc>
        <w:tc>
          <w:tcPr>
            <w:tcW w:w="798" w:type="pct"/>
            <w:vAlign w:val="center"/>
          </w:tcPr>
          <w:p w14:paraId="05E6A709" w14:textId="77777777" w:rsidR="00713B79" w:rsidRPr="00D448EC" w:rsidRDefault="00713B79" w:rsidP="005D58C3">
            <w:pPr>
              <w:pStyle w:val="a4"/>
            </w:pPr>
            <w:r w:rsidRPr="00D448EC">
              <w:t>20L/</w:t>
            </w:r>
            <w:r w:rsidRPr="00D448EC">
              <w:t>（人﹒餐），一日三餐</w:t>
            </w:r>
          </w:p>
        </w:tc>
        <w:tc>
          <w:tcPr>
            <w:tcW w:w="581" w:type="pct"/>
            <w:vAlign w:val="center"/>
          </w:tcPr>
          <w:p w14:paraId="7CA2BD96" w14:textId="77777777" w:rsidR="00713B79" w:rsidRPr="00D448EC" w:rsidRDefault="00713B79" w:rsidP="005D58C3">
            <w:pPr>
              <w:pStyle w:val="a4"/>
            </w:pPr>
            <w:r w:rsidRPr="00D448EC">
              <w:t>35</w:t>
            </w:r>
            <w:r w:rsidRPr="00D448EC">
              <w:t>人，</w:t>
            </w:r>
            <w:r w:rsidRPr="00D448EC">
              <w:t>300</w:t>
            </w:r>
            <w:r w:rsidRPr="00D448EC">
              <w:t>天</w:t>
            </w:r>
          </w:p>
        </w:tc>
        <w:tc>
          <w:tcPr>
            <w:tcW w:w="630" w:type="pct"/>
            <w:vAlign w:val="center"/>
          </w:tcPr>
          <w:p w14:paraId="0A5021FA" w14:textId="77777777" w:rsidR="00713B79" w:rsidRPr="00D448EC" w:rsidRDefault="00713B79" w:rsidP="005D58C3">
            <w:pPr>
              <w:pStyle w:val="a4"/>
            </w:pPr>
            <w:r w:rsidRPr="00D448EC">
              <w:t>2.1</w:t>
            </w:r>
          </w:p>
        </w:tc>
        <w:tc>
          <w:tcPr>
            <w:tcW w:w="588" w:type="pct"/>
            <w:vAlign w:val="center"/>
          </w:tcPr>
          <w:p w14:paraId="3F341850" w14:textId="77777777" w:rsidR="00713B79" w:rsidRPr="00D448EC" w:rsidRDefault="00713B79" w:rsidP="005D58C3">
            <w:pPr>
              <w:pStyle w:val="a4"/>
            </w:pPr>
            <w:r w:rsidRPr="00D448EC">
              <w:t>630</w:t>
            </w:r>
          </w:p>
        </w:tc>
        <w:tc>
          <w:tcPr>
            <w:tcW w:w="468" w:type="pct"/>
            <w:vAlign w:val="center"/>
          </w:tcPr>
          <w:p w14:paraId="4C957A25" w14:textId="77777777" w:rsidR="00713B79" w:rsidRPr="00D448EC" w:rsidRDefault="00713B79" w:rsidP="005D58C3">
            <w:pPr>
              <w:pStyle w:val="a4"/>
            </w:pPr>
            <w:r w:rsidRPr="00D448EC">
              <w:t>0.85</w:t>
            </w:r>
          </w:p>
        </w:tc>
        <w:tc>
          <w:tcPr>
            <w:tcW w:w="617" w:type="pct"/>
            <w:vAlign w:val="center"/>
          </w:tcPr>
          <w:p w14:paraId="1D7BC96A" w14:textId="77777777" w:rsidR="00713B79" w:rsidRPr="00D448EC" w:rsidRDefault="00713B79" w:rsidP="005D58C3">
            <w:pPr>
              <w:pStyle w:val="a4"/>
            </w:pPr>
            <w:r w:rsidRPr="00D448EC">
              <w:t>1.79</w:t>
            </w:r>
          </w:p>
        </w:tc>
        <w:tc>
          <w:tcPr>
            <w:tcW w:w="608" w:type="pct"/>
            <w:vAlign w:val="center"/>
          </w:tcPr>
          <w:p w14:paraId="30EAB788" w14:textId="77777777" w:rsidR="00713B79" w:rsidRPr="00D448EC" w:rsidRDefault="00713B79" w:rsidP="005D58C3">
            <w:pPr>
              <w:pStyle w:val="a4"/>
            </w:pPr>
            <w:r w:rsidRPr="00D448EC">
              <w:t>535.5</w:t>
            </w:r>
          </w:p>
        </w:tc>
      </w:tr>
      <w:tr w:rsidR="008D3078" w:rsidRPr="00D448EC" w14:paraId="322D73A7" w14:textId="77777777" w:rsidTr="00BA18D8">
        <w:trPr>
          <w:trHeight w:val="340"/>
          <w:jc w:val="center"/>
        </w:trPr>
        <w:tc>
          <w:tcPr>
            <w:tcW w:w="253" w:type="pct"/>
            <w:vMerge w:val="restart"/>
            <w:vAlign w:val="center"/>
          </w:tcPr>
          <w:p w14:paraId="1F43E114" w14:textId="77777777" w:rsidR="00713B79" w:rsidRPr="00D448EC" w:rsidRDefault="00713B79" w:rsidP="005D58C3">
            <w:pPr>
              <w:pStyle w:val="a4"/>
              <w:rPr>
                <w:color w:val="FF0000"/>
              </w:rPr>
            </w:pPr>
            <w:r w:rsidRPr="00D448EC">
              <w:t>生产用水</w:t>
            </w:r>
          </w:p>
        </w:tc>
        <w:tc>
          <w:tcPr>
            <w:tcW w:w="457" w:type="pct"/>
            <w:vAlign w:val="center"/>
          </w:tcPr>
          <w:p w14:paraId="0A1E7FC8" w14:textId="77777777" w:rsidR="00713B79" w:rsidRPr="00D448EC" w:rsidRDefault="00713B79" w:rsidP="005D58C3">
            <w:pPr>
              <w:pStyle w:val="a4"/>
            </w:pPr>
            <w:r w:rsidRPr="00D448EC">
              <w:t>脱硫除尘用水</w:t>
            </w:r>
          </w:p>
        </w:tc>
        <w:tc>
          <w:tcPr>
            <w:tcW w:w="798" w:type="pct"/>
            <w:vAlign w:val="center"/>
          </w:tcPr>
          <w:p w14:paraId="4F18C205" w14:textId="370F2882" w:rsidR="00713B79" w:rsidRPr="00D448EC" w:rsidRDefault="00012393" w:rsidP="005D58C3">
            <w:pPr>
              <w:pStyle w:val="a4"/>
            </w:pPr>
            <w:r w:rsidRPr="00D448EC">
              <w:t>1.31</w:t>
            </w:r>
            <w:r w:rsidR="00713B79" w:rsidRPr="00D448EC">
              <w:t>m</w:t>
            </w:r>
            <w:r w:rsidR="00713B79" w:rsidRPr="00D448EC">
              <w:rPr>
                <w:vertAlign w:val="superscript"/>
              </w:rPr>
              <w:t>3</w:t>
            </w:r>
            <w:r w:rsidR="00713B79" w:rsidRPr="00D448EC">
              <w:t>/d</w:t>
            </w:r>
          </w:p>
        </w:tc>
        <w:tc>
          <w:tcPr>
            <w:tcW w:w="581" w:type="pct"/>
            <w:vAlign w:val="center"/>
          </w:tcPr>
          <w:p w14:paraId="03D813A9" w14:textId="77777777" w:rsidR="00713B79" w:rsidRPr="00D448EC" w:rsidRDefault="00713B79" w:rsidP="005D58C3">
            <w:pPr>
              <w:pStyle w:val="a4"/>
            </w:pPr>
            <w:r w:rsidRPr="00D448EC">
              <w:t>300</w:t>
            </w:r>
            <w:r w:rsidRPr="00D448EC">
              <w:t>天</w:t>
            </w:r>
          </w:p>
        </w:tc>
        <w:tc>
          <w:tcPr>
            <w:tcW w:w="630" w:type="pct"/>
            <w:vAlign w:val="center"/>
          </w:tcPr>
          <w:p w14:paraId="1376E5B5" w14:textId="3FF9AF2F" w:rsidR="00713B79" w:rsidRPr="00973F9F" w:rsidRDefault="00012393" w:rsidP="005D58C3">
            <w:pPr>
              <w:pStyle w:val="a4"/>
              <w:rPr>
                <w:color w:val="00B0F0"/>
              </w:rPr>
            </w:pPr>
            <w:r w:rsidRPr="00973F9F">
              <w:rPr>
                <w:color w:val="00B0F0"/>
              </w:rPr>
              <w:t>1.3</w:t>
            </w:r>
            <w:r w:rsidR="00973F9F" w:rsidRPr="00973F9F">
              <w:rPr>
                <w:color w:val="00B0F0"/>
              </w:rPr>
              <w:t>2</w:t>
            </w:r>
          </w:p>
        </w:tc>
        <w:tc>
          <w:tcPr>
            <w:tcW w:w="588" w:type="pct"/>
            <w:vAlign w:val="center"/>
          </w:tcPr>
          <w:p w14:paraId="535703C7" w14:textId="051AD93B" w:rsidR="00713B79" w:rsidRPr="00973F9F" w:rsidRDefault="00012393" w:rsidP="005D58C3">
            <w:pPr>
              <w:pStyle w:val="a4"/>
              <w:rPr>
                <w:color w:val="00B0F0"/>
                <w:kern w:val="0"/>
              </w:rPr>
            </w:pPr>
            <w:r w:rsidRPr="00973F9F">
              <w:rPr>
                <w:color w:val="00B0F0"/>
              </w:rPr>
              <w:t>39</w:t>
            </w:r>
            <w:r w:rsidR="00973F9F" w:rsidRPr="00973F9F">
              <w:rPr>
                <w:color w:val="00B0F0"/>
              </w:rPr>
              <w:t>6</w:t>
            </w:r>
          </w:p>
        </w:tc>
        <w:tc>
          <w:tcPr>
            <w:tcW w:w="468" w:type="pct"/>
            <w:vAlign w:val="center"/>
          </w:tcPr>
          <w:p w14:paraId="4C38DDE2" w14:textId="77777777" w:rsidR="00713B79" w:rsidRPr="00D448EC" w:rsidRDefault="00713B79" w:rsidP="005D58C3">
            <w:pPr>
              <w:pStyle w:val="a4"/>
            </w:pPr>
            <w:r w:rsidRPr="00D448EC">
              <w:t>-</w:t>
            </w:r>
          </w:p>
        </w:tc>
        <w:tc>
          <w:tcPr>
            <w:tcW w:w="617" w:type="pct"/>
            <w:vAlign w:val="center"/>
          </w:tcPr>
          <w:p w14:paraId="3CA4F2DB" w14:textId="77777777" w:rsidR="00713B79" w:rsidRPr="00D448EC" w:rsidRDefault="00713B79" w:rsidP="005D58C3">
            <w:pPr>
              <w:pStyle w:val="a4"/>
            </w:pPr>
            <w:r w:rsidRPr="00D448EC">
              <w:t>-</w:t>
            </w:r>
          </w:p>
        </w:tc>
        <w:tc>
          <w:tcPr>
            <w:tcW w:w="608" w:type="pct"/>
            <w:vAlign w:val="center"/>
          </w:tcPr>
          <w:p w14:paraId="1F05878A" w14:textId="77777777" w:rsidR="00713B79" w:rsidRPr="00D448EC" w:rsidRDefault="00713B79" w:rsidP="005D58C3">
            <w:pPr>
              <w:pStyle w:val="a4"/>
            </w:pPr>
            <w:r w:rsidRPr="00D448EC">
              <w:t>-</w:t>
            </w:r>
          </w:p>
        </w:tc>
      </w:tr>
      <w:tr w:rsidR="007B09A9" w:rsidRPr="00D448EC" w14:paraId="4B66D958" w14:textId="77777777" w:rsidTr="00BA18D8">
        <w:trPr>
          <w:trHeight w:val="340"/>
          <w:jc w:val="center"/>
        </w:trPr>
        <w:tc>
          <w:tcPr>
            <w:tcW w:w="253" w:type="pct"/>
            <w:vMerge/>
            <w:vAlign w:val="center"/>
          </w:tcPr>
          <w:p w14:paraId="44FD6DA3" w14:textId="77777777" w:rsidR="007B09A9" w:rsidRPr="00D448EC" w:rsidRDefault="007B09A9" w:rsidP="005D58C3">
            <w:pPr>
              <w:pStyle w:val="a4"/>
            </w:pPr>
          </w:p>
        </w:tc>
        <w:tc>
          <w:tcPr>
            <w:tcW w:w="457" w:type="pct"/>
            <w:vAlign w:val="center"/>
          </w:tcPr>
          <w:p w14:paraId="4963CE38" w14:textId="30CBBAE5" w:rsidR="007B09A9" w:rsidRPr="00D448EC" w:rsidRDefault="007B09A9" w:rsidP="005D58C3">
            <w:pPr>
              <w:pStyle w:val="a4"/>
            </w:pPr>
            <w:r w:rsidRPr="00D448EC">
              <w:t>喷淋</w:t>
            </w:r>
            <w:proofErr w:type="gramStart"/>
            <w:r w:rsidRPr="00D448EC">
              <w:t>及炮雾机</w:t>
            </w:r>
            <w:proofErr w:type="gramEnd"/>
            <w:r w:rsidRPr="00D448EC">
              <w:t>降尘</w:t>
            </w:r>
          </w:p>
        </w:tc>
        <w:tc>
          <w:tcPr>
            <w:tcW w:w="798" w:type="pct"/>
            <w:vAlign w:val="center"/>
          </w:tcPr>
          <w:p w14:paraId="14EB298A" w14:textId="7797E792" w:rsidR="007B09A9" w:rsidRPr="00D448EC" w:rsidRDefault="007B09A9" w:rsidP="005D58C3">
            <w:pPr>
              <w:pStyle w:val="a4"/>
            </w:pPr>
            <w:r w:rsidRPr="00D448EC">
              <w:t>6.48m</w:t>
            </w:r>
            <w:r w:rsidRPr="00D448EC">
              <w:rPr>
                <w:vertAlign w:val="superscript"/>
              </w:rPr>
              <w:t>3</w:t>
            </w:r>
            <w:r w:rsidRPr="00D448EC">
              <w:t>/d</w:t>
            </w:r>
          </w:p>
        </w:tc>
        <w:tc>
          <w:tcPr>
            <w:tcW w:w="581" w:type="pct"/>
            <w:vAlign w:val="center"/>
          </w:tcPr>
          <w:p w14:paraId="1CA55BE4" w14:textId="14B0FD8C" w:rsidR="007B09A9" w:rsidRPr="00D448EC" w:rsidRDefault="007B09A9" w:rsidP="005D58C3">
            <w:pPr>
              <w:pStyle w:val="a4"/>
            </w:pPr>
            <w:r w:rsidRPr="00D448EC">
              <w:t>300</w:t>
            </w:r>
            <w:r w:rsidRPr="00D448EC">
              <w:t>天</w:t>
            </w:r>
          </w:p>
        </w:tc>
        <w:tc>
          <w:tcPr>
            <w:tcW w:w="630" w:type="pct"/>
            <w:vAlign w:val="center"/>
          </w:tcPr>
          <w:p w14:paraId="0EC2FB9E" w14:textId="32D36717" w:rsidR="007B09A9" w:rsidRPr="00973F9F" w:rsidRDefault="00973F9F" w:rsidP="005D58C3">
            <w:pPr>
              <w:pStyle w:val="a4"/>
              <w:rPr>
                <w:color w:val="00B0F0"/>
              </w:rPr>
            </w:pPr>
            <w:r w:rsidRPr="00973F9F">
              <w:rPr>
                <w:color w:val="00B0F0"/>
              </w:rPr>
              <w:t>5.04</w:t>
            </w:r>
          </w:p>
        </w:tc>
        <w:tc>
          <w:tcPr>
            <w:tcW w:w="588" w:type="pct"/>
            <w:vAlign w:val="center"/>
          </w:tcPr>
          <w:p w14:paraId="693BA24E" w14:textId="424E8FCB" w:rsidR="007B09A9" w:rsidRPr="00973F9F" w:rsidRDefault="00973F9F" w:rsidP="005D58C3">
            <w:pPr>
              <w:pStyle w:val="a4"/>
              <w:rPr>
                <w:color w:val="00B0F0"/>
              </w:rPr>
            </w:pPr>
            <w:r w:rsidRPr="00973F9F">
              <w:rPr>
                <w:color w:val="00B0F0"/>
              </w:rPr>
              <w:t>1512</w:t>
            </w:r>
          </w:p>
        </w:tc>
        <w:tc>
          <w:tcPr>
            <w:tcW w:w="468" w:type="pct"/>
            <w:vAlign w:val="center"/>
          </w:tcPr>
          <w:p w14:paraId="2FCE763C" w14:textId="10DC3F26" w:rsidR="007B09A9" w:rsidRPr="00D448EC" w:rsidRDefault="007B09A9" w:rsidP="005D58C3">
            <w:pPr>
              <w:pStyle w:val="a4"/>
            </w:pPr>
            <w:r w:rsidRPr="00D448EC">
              <w:t>-</w:t>
            </w:r>
          </w:p>
        </w:tc>
        <w:tc>
          <w:tcPr>
            <w:tcW w:w="617" w:type="pct"/>
            <w:vAlign w:val="center"/>
          </w:tcPr>
          <w:p w14:paraId="1E9AA4DB" w14:textId="6C6F5D08" w:rsidR="007B09A9" w:rsidRPr="00D448EC" w:rsidRDefault="007B09A9" w:rsidP="005D58C3">
            <w:pPr>
              <w:pStyle w:val="a4"/>
            </w:pPr>
            <w:r w:rsidRPr="00D448EC">
              <w:t>-</w:t>
            </w:r>
          </w:p>
        </w:tc>
        <w:tc>
          <w:tcPr>
            <w:tcW w:w="608" w:type="pct"/>
            <w:vAlign w:val="center"/>
          </w:tcPr>
          <w:p w14:paraId="2DB31CDB" w14:textId="07510002" w:rsidR="007B09A9" w:rsidRPr="00D448EC" w:rsidRDefault="007B09A9" w:rsidP="005D58C3">
            <w:pPr>
              <w:pStyle w:val="a4"/>
            </w:pPr>
            <w:r w:rsidRPr="00D448EC">
              <w:t>-</w:t>
            </w:r>
          </w:p>
        </w:tc>
      </w:tr>
      <w:tr w:rsidR="008D3078" w:rsidRPr="00D448EC" w14:paraId="74D79965" w14:textId="77777777" w:rsidTr="00BA18D8">
        <w:trPr>
          <w:trHeight w:val="340"/>
          <w:jc w:val="center"/>
        </w:trPr>
        <w:tc>
          <w:tcPr>
            <w:tcW w:w="253" w:type="pct"/>
            <w:vMerge/>
            <w:vAlign w:val="center"/>
          </w:tcPr>
          <w:p w14:paraId="14BAA231" w14:textId="77777777" w:rsidR="00713B79" w:rsidRPr="00D448EC" w:rsidRDefault="00713B79" w:rsidP="005D58C3">
            <w:pPr>
              <w:pStyle w:val="a4"/>
            </w:pPr>
          </w:p>
        </w:tc>
        <w:tc>
          <w:tcPr>
            <w:tcW w:w="457" w:type="pct"/>
            <w:vAlign w:val="center"/>
          </w:tcPr>
          <w:p w14:paraId="56ECE114" w14:textId="77777777" w:rsidR="00713B79" w:rsidRPr="00D448EC" w:rsidRDefault="00713B79" w:rsidP="005D58C3">
            <w:pPr>
              <w:pStyle w:val="a4"/>
            </w:pPr>
            <w:r w:rsidRPr="00D448EC">
              <w:t>调浆用水</w:t>
            </w:r>
          </w:p>
        </w:tc>
        <w:tc>
          <w:tcPr>
            <w:tcW w:w="798" w:type="pct"/>
            <w:vAlign w:val="center"/>
          </w:tcPr>
          <w:p w14:paraId="5883ADB5" w14:textId="0C4B563F" w:rsidR="00713B79" w:rsidRPr="00D448EC" w:rsidRDefault="00BA18D8" w:rsidP="005D58C3">
            <w:pPr>
              <w:pStyle w:val="a4"/>
            </w:pPr>
            <w:r w:rsidRPr="00D448EC">
              <w:t>0.914</w:t>
            </w:r>
            <w:r w:rsidR="00713B79" w:rsidRPr="00D448EC">
              <w:t>m</w:t>
            </w:r>
            <w:r w:rsidR="00713B79" w:rsidRPr="00D448EC">
              <w:rPr>
                <w:vertAlign w:val="superscript"/>
              </w:rPr>
              <w:t>3</w:t>
            </w:r>
            <w:r w:rsidR="00713B79" w:rsidRPr="00D448EC">
              <w:t>/d</w:t>
            </w:r>
          </w:p>
        </w:tc>
        <w:tc>
          <w:tcPr>
            <w:tcW w:w="581" w:type="pct"/>
            <w:vAlign w:val="center"/>
          </w:tcPr>
          <w:p w14:paraId="4EABD2BE" w14:textId="77777777" w:rsidR="00713B79" w:rsidRPr="00D448EC" w:rsidRDefault="00713B79" w:rsidP="005D58C3">
            <w:pPr>
              <w:pStyle w:val="a4"/>
            </w:pPr>
            <w:r w:rsidRPr="00D448EC">
              <w:t>300</w:t>
            </w:r>
            <w:r w:rsidRPr="00D448EC">
              <w:t>天</w:t>
            </w:r>
          </w:p>
        </w:tc>
        <w:tc>
          <w:tcPr>
            <w:tcW w:w="630" w:type="pct"/>
            <w:vAlign w:val="center"/>
          </w:tcPr>
          <w:p w14:paraId="30C0A2A2" w14:textId="6B6BBCD0" w:rsidR="00713B79" w:rsidRPr="00D448EC" w:rsidRDefault="00BA18D8" w:rsidP="005D58C3">
            <w:pPr>
              <w:pStyle w:val="a4"/>
            </w:pPr>
            <w:r w:rsidRPr="00D448EC">
              <w:t>0.914</w:t>
            </w:r>
          </w:p>
        </w:tc>
        <w:tc>
          <w:tcPr>
            <w:tcW w:w="588" w:type="pct"/>
            <w:vAlign w:val="center"/>
          </w:tcPr>
          <w:p w14:paraId="692BF1FF" w14:textId="7EAD1F38" w:rsidR="00713B79" w:rsidRPr="00D448EC" w:rsidRDefault="00BA18D8" w:rsidP="005D58C3">
            <w:pPr>
              <w:pStyle w:val="a4"/>
            </w:pPr>
            <w:r w:rsidRPr="00D448EC">
              <w:t>274.2</w:t>
            </w:r>
          </w:p>
        </w:tc>
        <w:tc>
          <w:tcPr>
            <w:tcW w:w="468" w:type="pct"/>
            <w:vAlign w:val="center"/>
          </w:tcPr>
          <w:p w14:paraId="55EFB8F9" w14:textId="77777777" w:rsidR="00713B79" w:rsidRPr="00D448EC" w:rsidRDefault="00713B79" w:rsidP="005D58C3">
            <w:pPr>
              <w:pStyle w:val="a4"/>
            </w:pPr>
            <w:r w:rsidRPr="00D448EC">
              <w:t>-</w:t>
            </w:r>
          </w:p>
        </w:tc>
        <w:tc>
          <w:tcPr>
            <w:tcW w:w="617" w:type="pct"/>
            <w:vAlign w:val="center"/>
          </w:tcPr>
          <w:p w14:paraId="68981387" w14:textId="77777777" w:rsidR="00713B79" w:rsidRPr="00D448EC" w:rsidRDefault="00713B79" w:rsidP="005D58C3">
            <w:pPr>
              <w:pStyle w:val="a4"/>
            </w:pPr>
            <w:r w:rsidRPr="00D448EC">
              <w:t>-</w:t>
            </w:r>
          </w:p>
        </w:tc>
        <w:tc>
          <w:tcPr>
            <w:tcW w:w="608" w:type="pct"/>
            <w:vAlign w:val="center"/>
          </w:tcPr>
          <w:p w14:paraId="2D32118A" w14:textId="77777777" w:rsidR="00713B79" w:rsidRPr="00D448EC" w:rsidRDefault="00713B79" w:rsidP="005D58C3">
            <w:pPr>
              <w:pStyle w:val="a4"/>
            </w:pPr>
            <w:r w:rsidRPr="00D448EC">
              <w:t>-</w:t>
            </w:r>
          </w:p>
        </w:tc>
      </w:tr>
      <w:tr w:rsidR="007B09A9" w:rsidRPr="00D448EC" w14:paraId="0FFB69C7" w14:textId="77777777" w:rsidTr="00BA18D8">
        <w:trPr>
          <w:trHeight w:val="340"/>
          <w:jc w:val="center"/>
        </w:trPr>
        <w:tc>
          <w:tcPr>
            <w:tcW w:w="253" w:type="pct"/>
            <w:vMerge/>
            <w:vAlign w:val="center"/>
          </w:tcPr>
          <w:p w14:paraId="1A12C187" w14:textId="77777777" w:rsidR="007B09A9" w:rsidRPr="00D448EC" w:rsidRDefault="007B09A9" w:rsidP="005D58C3">
            <w:pPr>
              <w:pStyle w:val="a4"/>
            </w:pPr>
          </w:p>
        </w:tc>
        <w:tc>
          <w:tcPr>
            <w:tcW w:w="457" w:type="pct"/>
            <w:vMerge w:val="restart"/>
            <w:vAlign w:val="center"/>
          </w:tcPr>
          <w:p w14:paraId="5C9715A2" w14:textId="337F0A36" w:rsidR="007B09A9" w:rsidRPr="00D448EC" w:rsidRDefault="007B09A9" w:rsidP="005D58C3">
            <w:pPr>
              <w:pStyle w:val="a4"/>
            </w:pPr>
            <w:r w:rsidRPr="00D448EC">
              <w:t>消化用水</w:t>
            </w:r>
          </w:p>
        </w:tc>
        <w:tc>
          <w:tcPr>
            <w:tcW w:w="798" w:type="pct"/>
            <w:vAlign w:val="center"/>
          </w:tcPr>
          <w:p w14:paraId="2B25CD88" w14:textId="6FCA55E4" w:rsidR="007B09A9" w:rsidRPr="00D448EC" w:rsidRDefault="007B09A9" w:rsidP="005D58C3">
            <w:pPr>
              <w:pStyle w:val="a4"/>
            </w:pPr>
            <w:r w:rsidRPr="00D448EC">
              <w:t>氢氧化钙生产线</w:t>
            </w:r>
          </w:p>
        </w:tc>
        <w:tc>
          <w:tcPr>
            <w:tcW w:w="581" w:type="pct"/>
            <w:vAlign w:val="center"/>
          </w:tcPr>
          <w:p w14:paraId="644AA08A" w14:textId="3553C86C" w:rsidR="007B09A9" w:rsidRPr="00D448EC" w:rsidRDefault="007B09A9" w:rsidP="005D58C3">
            <w:pPr>
              <w:pStyle w:val="a4"/>
            </w:pPr>
            <w:r w:rsidRPr="00D448EC">
              <w:t>300</w:t>
            </w:r>
            <w:r w:rsidRPr="00D448EC">
              <w:t>天</w:t>
            </w:r>
          </w:p>
        </w:tc>
        <w:tc>
          <w:tcPr>
            <w:tcW w:w="630" w:type="pct"/>
            <w:vAlign w:val="center"/>
          </w:tcPr>
          <w:p w14:paraId="1DFDA893" w14:textId="5F16E347" w:rsidR="007B09A9" w:rsidRPr="00D448EC" w:rsidRDefault="00BA18D8" w:rsidP="005D58C3">
            <w:pPr>
              <w:pStyle w:val="a4"/>
            </w:pPr>
            <w:r w:rsidRPr="00D448EC">
              <w:t>161.76</w:t>
            </w:r>
          </w:p>
        </w:tc>
        <w:tc>
          <w:tcPr>
            <w:tcW w:w="588" w:type="pct"/>
            <w:vAlign w:val="center"/>
          </w:tcPr>
          <w:p w14:paraId="2738CC19" w14:textId="4CE9BCFA" w:rsidR="007B09A9" w:rsidRPr="00D448EC" w:rsidRDefault="00BA18D8" w:rsidP="005D58C3">
            <w:pPr>
              <w:pStyle w:val="a4"/>
            </w:pPr>
            <w:r w:rsidRPr="00D448EC">
              <w:t>48528</w:t>
            </w:r>
          </w:p>
        </w:tc>
        <w:tc>
          <w:tcPr>
            <w:tcW w:w="468" w:type="pct"/>
            <w:vAlign w:val="center"/>
          </w:tcPr>
          <w:p w14:paraId="48FA9381" w14:textId="4D984DEA" w:rsidR="007B09A9" w:rsidRPr="00D448EC" w:rsidRDefault="007B09A9" w:rsidP="005D58C3">
            <w:pPr>
              <w:pStyle w:val="a4"/>
            </w:pPr>
            <w:r w:rsidRPr="00D448EC">
              <w:t>-</w:t>
            </w:r>
          </w:p>
        </w:tc>
        <w:tc>
          <w:tcPr>
            <w:tcW w:w="617" w:type="pct"/>
            <w:vAlign w:val="center"/>
          </w:tcPr>
          <w:p w14:paraId="4FF98D16" w14:textId="68DB8C35" w:rsidR="007B09A9" w:rsidRPr="00D448EC" w:rsidRDefault="007B09A9" w:rsidP="005D58C3">
            <w:pPr>
              <w:pStyle w:val="a4"/>
            </w:pPr>
            <w:r w:rsidRPr="00D448EC">
              <w:t>-</w:t>
            </w:r>
          </w:p>
        </w:tc>
        <w:tc>
          <w:tcPr>
            <w:tcW w:w="608" w:type="pct"/>
            <w:vAlign w:val="center"/>
          </w:tcPr>
          <w:p w14:paraId="33A65AF0" w14:textId="6BBE58DD" w:rsidR="007B09A9" w:rsidRPr="00D448EC" w:rsidRDefault="007B09A9" w:rsidP="005D58C3">
            <w:pPr>
              <w:pStyle w:val="a4"/>
            </w:pPr>
            <w:r w:rsidRPr="00D448EC">
              <w:t>-</w:t>
            </w:r>
          </w:p>
        </w:tc>
      </w:tr>
      <w:tr w:rsidR="007B09A9" w:rsidRPr="00D448EC" w14:paraId="7DDF08B4" w14:textId="77777777" w:rsidTr="00BA18D8">
        <w:trPr>
          <w:trHeight w:val="340"/>
          <w:jc w:val="center"/>
        </w:trPr>
        <w:tc>
          <w:tcPr>
            <w:tcW w:w="253" w:type="pct"/>
            <w:vMerge/>
            <w:vAlign w:val="center"/>
          </w:tcPr>
          <w:p w14:paraId="0F4D8474" w14:textId="77777777" w:rsidR="007B09A9" w:rsidRPr="00D448EC" w:rsidRDefault="007B09A9" w:rsidP="005D58C3">
            <w:pPr>
              <w:pStyle w:val="a4"/>
            </w:pPr>
          </w:p>
        </w:tc>
        <w:tc>
          <w:tcPr>
            <w:tcW w:w="457" w:type="pct"/>
            <w:vMerge/>
            <w:vAlign w:val="center"/>
          </w:tcPr>
          <w:p w14:paraId="2BDF0C9D" w14:textId="77777777" w:rsidR="007B09A9" w:rsidRPr="00D448EC" w:rsidRDefault="007B09A9" w:rsidP="005D58C3">
            <w:pPr>
              <w:pStyle w:val="a4"/>
            </w:pPr>
          </w:p>
        </w:tc>
        <w:tc>
          <w:tcPr>
            <w:tcW w:w="798" w:type="pct"/>
            <w:vAlign w:val="center"/>
          </w:tcPr>
          <w:p w14:paraId="26F3BEE6" w14:textId="2EBF5674" w:rsidR="007B09A9" w:rsidRPr="00D448EC" w:rsidRDefault="007B09A9" w:rsidP="005D58C3">
            <w:pPr>
              <w:pStyle w:val="a4"/>
            </w:pPr>
            <w:r w:rsidRPr="00D448EC">
              <w:t>碳酸钙生产线</w:t>
            </w:r>
          </w:p>
        </w:tc>
        <w:tc>
          <w:tcPr>
            <w:tcW w:w="581" w:type="pct"/>
            <w:vAlign w:val="center"/>
          </w:tcPr>
          <w:p w14:paraId="6FEF4B8D" w14:textId="6A3CA41C" w:rsidR="007B09A9" w:rsidRPr="00D448EC" w:rsidRDefault="007B09A9" w:rsidP="005D58C3">
            <w:pPr>
              <w:pStyle w:val="a4"/>
            </w:pPr>
            <w:r w:rsidRPr="00D448EC">
              <w:t>300</w:t>
            </w:r>
            <w:r w:rsidRPr="00D448EC">
              <w:t>天</w:t>
            </w:r>
          </w:p>
        </w:tc>
        <w:tc>
          <w:tcPr>
            <w:tcW w:w="630" w:type="pct"/>
            <w:vAlign w:val="center"/>
          </w:tcPr>
          <w:p w14:paraId="4A3263CC" w14:textId="705CAF55" w:rsidR="007B09A9" w:rsidRPr="00D448EC" w:rsidRDefault="007B09A9" w:rsidP="005D58C3">
            <w:pPr>
              <w:pStyle w:val="a4"/>
            </w:pPr>
            <w:r w:rsidRPr="00D448EC">
              <w:t>10.12</w:t>
            </w:r>
          </w:p>
        </w:tc>
        <w:tc>
          <w:tcPr>
            <w:tcW w:w="588" w:type="pct"/>
            <w:vAlign w:val="center"/>
          </w:tcPr>
          <w:p w14:paraId="0A2B6174" w14:textId="32007058" w:rsidR="007B09A9" w:rsidRPr="00D448EC" w:rsidRDefault="007B09A9" w:rsidP="005D58C3">
            <w:pPr>
              <w:pStyle w:val="a4"/>
            </w:pPr>
            <w:r w:rsidRPr="00D448EC">
              <w:t>3036</w:t>
            </w:r>
          </w:p>
        </w:tc>
        <w:tc>
          <w:tcPr>
            <w:tcW w:w="468" w:type="pct"/>
            <w:vAlign w:val="center"/>
          </w:tcPr>
          <w:p w14:paraId="3D465889" w14:textId="66F1E498" w:rsidR="007B09A9" w:rsidRPr="00D448EC" w:rsidRDefault="007B09A9" w:rsidP="005D58C3">
            <w:pPr>
              <w:pStyle w:val="a4"/>
            </w:pPr>
            <w:r w:rsidRPr="00D448EC">
              <w:t>-</w:t>
            </w:r>
          </w:p>
        </w:tc>
        <w:tc>
          <w:tcPr>
            <w:tcW w:w="617" w:type="pct"/>
            <w:vAlign w:val="center"/>
          </w:tcPr>
          <w:p w14:paraId="4EBF5EDA" w14:textId="499ECA29" w:rsidR="007B09A9" w:rsidRPr="00D448EC" w:rsidRDefault="007B09A9" w:rsidP="005D58C3">
            <w:pPr>
              <w:pStyle w:val="a4"/>
            </w:pPr>
            <w:r w:rsidRPr="00D448EC">
              <w:t>-</w:t>
            </w:r>
          </w:p>
        </w:tc>
        <w:tc>
          <w:tcPr>
            <w:tcW w:w="608" w:type="pct"/>
            <w:vAlign w:val="center"/>
          </w:tcPr>
          <w:p w14:paraId="1EA6BE4B" w14:textId="00640B8D" w:rsidR="007B09A9" w:rsidRPr="00D448EC" w:rsidRDefault="007B09A9" w:rsidP="005D58C3">
            <w:pPr>
              <w:pStyle w:val="a4"/>
            </w:pPr>
            <w:r w:rsidRPr="00D448EC">
              <w:t>-</w:t>
            </w:r>
          </w:p>
        </w:tc>
      </w:tr>
      <w:tr w:rsidR="008D3078" w:rsidRPr="00D448EC" w14:paraId="53A6B94D" w14:textId="77777777" w:rsidTr="00BA18D8">
        <w:trPr>
          <w:trHeight w:val="340"/>
          <w:jc w:val="center"/>
        </w:trPr>
        <w:tc>
          <w:tcPr>
            <w:tcW w:w="253" w:type="pct"/>
            <w:vMerge/>
            <w:vAlign w:val="center"/>
          </w:tcPr>
          <w:p w14:paraId="0E24B5B9" w14:textId="77777777" w:rsidR="00713B79" w:rsidRPr="00D448EC" w:rsidRDefault="00713B79" w:rsidP="005D58C3">
            <w:pPr>
              <w:pStyle w:val="a4"/>
            </w:pPr>
          </w:p>
        </w:tc>
        <w:tc>
          <w:tcPr>
            <w:tcW w:w="457" w:type="pct"/>
            <w:vAlign w:val="center"/>
          </w:tcPr>
          <w:p w14:paraId="315C41C4" w14:textId="77777777" w:rsidR="00713B79" w:rsidRPr="00D448EC" w:rsidRDefault="00713B79" w:rsidP="005D58C3">
            <w:pPr>
              <w:pStyle w:val="a4"/>
            </w:pPr>
            <w:r w:rsidRPr="00D448EC">
              <w:t>场地道路防尘洒水</w:t>
            </w:r>
          </w:p>
        </w:tc>
        <w:tc>
          <w:tcPr>
            <w:tcW w:w="798" w:type="pct"/>
            <w:vAlign w:val="center"/>
          </w:tcPr>
          <w:p w14:paraId="3B53C196" w14:textId="77777777" w:rsidR="00713B79" w:rsidRPr="00D448EC" w:rsidRDefault="00713B79" w:rsidP="005D58C3">
            <w:pPr>
              <w:pStyle w:val="a4"/>
            </w:pPr>
            <w:r w:rsidRPr="00D448EC">
              <w:t>1.2L/</w:t>
            </w:r>
            <w:r w:rsidRPr="00D448EC">
              <w:t>（</w:t>
            </w:r>
            <w:r w:rsidRPr="00D448EC">
              <w:t>m</w:t>
            </w:r>
            <w:r w:rsidRPr="00D448EC">
              <w:rPr>
                <w:vertAlign w:val="superscript"/>
              </w:rPr>
              <w:t>2</w:t>
            </w:r>
            <w:r w:rsidRPr="00D448EC">
              <w:t>·d</w:t>
            </w:r>
            <w:r w:rsidRPr="00D448EC">
              <w:t>），</w:t>
            </w:r>
            <w:r w:rsidRPr="00D448EC">
              <w:t>7d/</w:t>
            </w:r>
            <w:r w:rsidRPr="00D448EC">
              <w:t>次</w:t>
            </w:r>
          </w:p>
        </w:tc>
        <w:tc>
          <w:tcPr>
            <w:tcW w:w="581" w:type="pct"/>
            <w:vAlign w:val="center"/>
          </w:tcPr>
          <w:p w14:paraId="173678FA" w14:textId="77777777" w:rsidR="00713B79" w:rsidRPr="00D448EC" w:rsidRDefault="00713B79" w:rsidP="005D58C3">
            <w:pPr>
              <w:pStyle w:val="a4"/>
            </w:pPr>
            <w:r w:rsidRPr="00D448EC">
              <w:t>10000m</w:t>
            </w:r>
            <w:r w:rsidRPr="00D448EC">
              <w:rPr>
                <w:vertAlign w:val="superscript"/>
              </w:rPr>
              <w:t>2</w:t>
            </w:r>
          </w:p>
        </w:tc>
        <w:tc>
          <w:tcPr>
            <w:tcW w:w="630" w:type="pct"/>
            <w:vAlign w:val="center"/>
          </w:tcPr>
          <w:p w14:paraId="1FCBCE5D" w14:textId="5EF4AA24" w:rsidR="00713B79" w:rsidRPr="00973F9F" w:rsidRDefault="00973F9F" w:rsidP="005D58C3">
            <w:pPr>
              <w:pStyle w:val="a4"/>
              <w:rPr>
                <w:color w:val="00B0F0"/>
              </w:rPr>
            </w:pPr>
            <w:r w:rsidRPr="00973F9F">
              <w:rPr>
                <w:color w:val="00B0F0"/>
              </w:rPr>
              <w:t>1.2</w:t>
            </w:r>
          </w:p>
        </w:tc>
        <w:tc>
          <w:tcPr>
            <w:tcW w:w="588" w:type="pct"/>
            <w:vAlign w:val="center"/>
          </w:tcPr>
          <w:p w14:paraId="68B87A75" w14:textId="66794A37" w:rsidR="00713B79" w:rsidRPr="00973F9F" w:rsidRDefault="00973F9F" w:rsidP="005D58C3">
            <w:pPr>
              <w:pStyle w:val="a4"/>
              <w:rPr>
                <w:color w:val="00B0F0"/>
              </w:rPr>
            </w:pPr>
            <w:r w:rsidRPr="00973F9F">
              <w:rPr>
                <w:color w:val="00B0F0"/>
              </w:rPr>
              <w:t>516</w:t>
            </w:r>
          </w:p>
        </w:tc>
        <w:tc>
          <w:tcPr>
            <w:tcW w:w="468" w:type="pct"/>
            <w:vAlign w:val="center"/>
          </w:tcPr>
          <w:p w14:paraId="083ECEF2" w14:textId="77777777" w:rsidR="00713B79" w:rsidRPr="00D448EC" w:rsidRDefault="00713B79" w:rsidP="005D58C3">
            <w:pPr>
              <w:pStyle w:val="a4"/>
            </w:pPr>
            <w:r w:rsidRPr="00D448EC">
              <w:t>-</w:t>
            </w:r>
          </w:p>
        </w:tc>
        <w:tc>
          <w:tcPr>
            <w:tcW w:w="617" w:type="pct"/>
            <w:vAlign w:val="center"/>
          </w:tcPr>
          <w:p w14:paraId="6C95D7BA" w14:textId="77777777" w:rsidR="00713B79" w:rsidRPr="00D448EC" w:rsidRDefault="00713B79" w:rsidP="005D58C3">
            <w:pPr>
              <w:pStyle w:val="a4"/>
            </w:pPr>
            <w:r w:rsidRPr="00D448EC">
              <w:t>-</w:t>
            </w:r>
          </w:p>
        </w:tc>
        <w:tc>
          <w:tcPr>
            <w:tcW w:w="608" w:type="pct"/>
            <w:vAlign w:val="center"/>
          </w:tcPr>
          <w:p w14:paraId="4B81F527" w14:textId="77777777" w:rsidR="00713B79" w:rsidRPr="00D448EC" w:rsidRDefault="00713B79" w:rsidP="005D58C3">
            <w:pPr>
              <w:pStyle w:val="a4"/>
            </w:pPr>
            <w:r w:rsidRPr="00D448EC">
              <w:t>-</w:t>
            </w:r>
          </w:p>
        </w:tc>
      </w:tr>
      <w:tr w:rsidR="008D3078" w:rsidRPr="00D448EC" w14:paraId="445D1414" w14:textId="77777777" w:rsidTr="00BA18D8">
        <w:trPr>
          <w:trHeight w:val="340"/>
          <w:jc w:val="center"/>
        </w:trPr>
        <w:tc>
          <w:tcPr>
            <w:tcW w:w="253" w:type="pct"/>
            <w:vMerge/>
            <w:vAlign w:val="center"/>
          </w:tcPr>
          <w:p w14:paraId="3E1F9A89" w14:textId="77777777" w:rsidR="00713B79" w:rsidRPr="00D448EC" w:rsidRDefault="00713B79" w:rsidP="005D58C3">
            <w:pPr>
              <w:pStyle w:val="a4"/>
            </w:pPr>
          </w:p>
        </w:tc>
        <w:tc>
          <w:tcPr>
            <w:tcW w:w="457" w:type="pct"/>
            <w:vAlign w:val="center"/>
          </w:tcPr>
          <w:p w14:paraId="5D785242" w14:textId="77777777" w:rsidR="00713B79" w:rsidRPr="00D448EC" w:rsidRDefault="00713B79" w:rsidP="005D58C3">
            <w:pPr>
              <w:pStyle w:val="a4"/>
            </w:pPr>
            <w:r w:rsidRPr="00D448EC">
              <w:t>地面清洁用水</w:t>
            </w:r>
          </w:p>
        </w:tc>
        <w:tc>
          <w:tcPr>
            <w:tcW w:w="798" w:type="pct"/>
            <w:vAlign w:val="center"/>
          </w:tcPr>
          <w:p w14:paraId="6BF89BAB" w14:textId="77777777" w:rsidR="00713B79" w:rsidRPr="00D448EC" w:rsidRDefault="00713B79" w:rsidP="005D58C3">
            <w:pPr>
              <w:pStyle w:val="a4"/>
            </w:pPr>
            <w:r w:rsidRPr="00D448EC">
              <w:t>0.5L/</w:t>
            </w:r>
            <w:r w:rsidRPr="00D448EC">
              <w:t>（</w:t>
            </w:r>
            <w:r w:rsidRPr="00D448EC">
              <w:t>m</w:t>
            </w:r>
            <w:r w:rsidRPr="00D448EC">
              <w:rPr>
                <w:vertAlign w:val="superscript"/>
              </w:rPr>
              <w:t>2</w:t>
            </w:r>
            <w:r w:rsidRPr="00D448EC">
              <w:t>•</w:t>
            </w:r>
            <w:r w:rsidRPr="00D448EC">
              <w:t>次），</w:t>
            </w:r>
            <w:r w:rsidRPr="00D448EC">
              <w:t>7d/</w:t>
            </w:r>
            <w:r w:rsidRPr="00D448EC">
              <w:t>次</w:t>
            </w:r>
          </w:p>
        </w:tc>
        <w:tc>
          <w:tcPr>
            <w:tcW w:w="581" w:type="pct"/>
            <w:vAlign w:val="center"/>
          </w:tcPr>
          <w:p w14:paraId="3B78EC54" w14:textId="77777777" w:rsidR="00713B79" w:rsidRPr="00D448EC" w:rsidRDefault="00713B79" w:rsidP="005D58C3">
            <w:pPr>
              <w:pStyle w:val="a4"/>
            </w:pPr>
            <w:r w:rsidRPr="00D448EC">
              <w:t>4000m</w:t>
            </w:r>
            <w:r w:rsidRPr="00D448EC">
              <w:rPr>
                <w:vertAlign w:val="superscript"/>
              </w:rPr>
              <w:t>2</w:t>
            </w:r>
          </w:p>
        </w:tc>
        <w:tc>
          <w:tcPr>
            <w:tcW w:w="630" w:type="pct"/>
            <w:vAlign w:val="center"/>
          </w:tcPr>
          <w:p w14:paraId="290F1A13" w14:textId="13AD8005" w:rsidR="00713B79" w:rsidRPr="00D448EC" w:rsidRDefault="00C0557D" w:rsidP="005D58C3">
            <w:pPr>
              <w:pStyle w:val="a4"/>
            </w:pPr>
            <w:r w:rsidRPr="00D448EC">
              <w:t>0.8</w:t>
            </w:r>
          </w:p>
        </w:tc>
        <w:tc>
          <w:tcPr>
            <w:tcW w:w="588" w:type="pct"/>
            <w:vAlign w:val="center"/>
          </w:tcPr>
          <w:p w14:paraId="43681049" w14:textId="0F313E93" w:rsidR="00713B79" w:rsidRPr="00D448EC" w:rsidRDefault="00C0557D" w:rsidP="005D58C3">
            <w:pPr>
              <w:pStyle w:val="a4"/>
            </w:pPr>
            <w:r w:rsidRPr="00D448EC">
              <w:t>240</w:t>
            </w:r>
          </w:p>
        </w:tc>
        <w:tc>
          <w:tcPr>
            <w:tcW w:w="468" w:type="pct"/>
            <w:vAlign w:val="center"/>
          </w:tcPr>
          <w:p w14:paraId="0A45A201" w14:textId="294DA41C" w:rsidR="00713B79" w:rsidRPr="00D448EC" w:rsidRDefault="00C0557D" w:rsidP="005D58C3">
            <w:pPr>
              <w:pStyle w:val="a4"/>
            </w:pPr>
            <w:r w:rsidRPr="00D448EC">
              <w:t>-</w:t>
            </w:r>
          </w:p>
        </w:tc>
        <w:tc>
          <w:tcPr>
            <w:tcW w:w="617" w:type="pct"/>
            <w:vAlign w:val="center"/>
          </w:tcPr>
          <w:p w14:paraId="2C64BFE7" w14:textId="11AF002F" w:rsidR="00713B79" w:rsidRPr="00D448EC" w:rsidRDefault="00C0557D" w:rsidP="005D58C3">
            <w:pPr>
              <w:pStyle w:val="a4"/>
            </w:pPr>
            <w:r w:rsidRPr="00D448EC">
              <w:t>-</w:t>
            </w:r>
          </w:p>
        </w:tc>
        <w:tc>
          <w:tcPr>
            <w:tcW w:w="608" w:type="pct"/>
            <w:vAlign w:val="center"/>
          </w:tcPr>
          <w:p w14:paraId="3022DBF5" w14:textId="738A48AB" w:rsidR="00713B79" w:rsidRPr="00D448EC" w:rsidRDefault="00C0557D" w:rsidP="005D58C3">
            <w:pPr>
              <w:pStyle w:val="a4"/>
            </w:pPr>
            <w:r w:rsidRPr="00D448EC">
              <w:t>-</w:t>
            </w:r>
          </w:p>
        </w:tc>
      </w:tr>
      <w:tr w:rsidR="008D3078" w:rsidRPr="00D448EC" w14:paraId="1872A3D6" w14:textId="77777777" w:rsidTr="00BA18D8">
        <w:trPr>
          <w:trHeight w:val="340"/>
          <w:jc w:val="center"/>
        </w:trPr>
        <w:tc>
          <w:tcPr>
            <w:tcW w:w="253" w:type="pct"/>
            <w:vMerge/>
            <w:vAlign w:val="center"/>
          </w:tcPr>
          <w:p w14:paraId="41D82772" w14:textId="77777777" w:rsidR="00713B79" w:rsidRPr="00D448EC" w:rsidRDefault="00713B79" w:rsidP="005D58C3">
            <w:pPr>
              <w:pStyle w:val="a4"/>
            </w:pPr>
          </w:p>
        </w:tc>
        <w:tc>
          <w:tcPr>
            <w:tcW w:w="457" w:type="pct"/>
            <w:vAlign w:val="center"/>
          </w:tcPr>
          <w:p w14:paraId="1C6E14A3" w14:textId="5CA8342D" w:rsidR="00713B79" w:rsidRPr="00D448EC" w:rsidRDefault="007B09A9" w:rsidP="005D58C3">
            <w:pPr>
              <w:pStyle w:val="a4"/>
            </w:pPr>
            <w:r w:rsidRPr="00D448EC">
              <w:t>锅炉软水制备</w:t>
            </w:r>
          </w:p>
        </w:tc>
        <w:tc>
          <w:tcPr>
            <w:tcW w:w="798" w:type="pct"/>
            <w:vAlign w:val="center"/>
          </w:tcPr>
          <w:p w14:paraId="461A6AFC" w14:textId="2BEC0A55" w:rsidR="00713B79" w:rsidRPr="00D448EC" w:rsidRDefault="007B09A9" w:rsidP="005D58C3">
            <w:pPr>
              <w:pStyle w:val="a4"/>
            </w:pPr>
            <w:r w:rsidRPr="00D448EC">
              <w:t>14.83</w:t>
            </w:r>
            <w:r w:rsidR="00713B79" w:rsidRPr="00D448EC">
              <w:rPr>
                <w:color w:val="000000"/>
              </w:rPr>
              <w:t>m</w:t>
            </w:r>
            <w:r w:rsidR="00713B79" w:rsidRPr="00D448EC">
              <w:rPr>
                <w:color w:val="000000"/>
                <w:vertAlign w:val="superscript"/>
              </w:rPr>
              <w:t>3</w:t>
            </w:r>
            <w:r w:rsidR="00713B79" w:rsidRPr="00D448EC">
              <w:rPr>
                <w:color w:val="000000"/>
              </w:rPr>
              <w:t>/</w:t>
            </w:r>
            <w:r w:rsidR="00713B79" w:rsidRPr="00D448EC">
              <w:t>d</w:t>
            </w:r>
          </w:p>
        </w:tc>
        <w:tc>
          <w:tcPr>
            <w:tcW w:w="581" w:type="pct"/>
            <w:vAlign w:val="center"/>
          </w:tcPr>
          <w:p w14:paraId="7E87211B" w14:textId="77777777" w:rsidR="00713B79" w:rsidRPr="00D448EC" w:rsidRDefault="00713B79" w:rsidP="005D58C3">
            <w:pPr>
              <w:pStyle w:val="a4"/>
            </w:pPr>
            <w:r w:rsidRPr="00D448EC">
              <w:t>300</w:t>
            </w:r>
            <w:r w:rsidRPr="00D448EC">
              <w:t>天</w:t>
            </w:r>
          </w:p>
        </w:tc>
        <w:tc>
          <w:tcPr>
            <w:tcW w:w="630" w:type="pct"/>
            <w:vAlign w:val="center"/>
          </w:tcPr>
          <w:p w14:paraId="210E07AA" w14:textId="335F7436" w:rsidR="00713B79" w:rsidRPr="00D448EC" w:rsidRDefault="007B09A9" w:rsidP="005D58C3">
            <w:pPr>
              <w:pStyle w:val="a4"/>
            </w:pPr>
            <w:r w:rsidRPr="00D448EC">
              <w:t>14.83</w:t>
            </w:r>
          </w:p>
        </w:tc>
        <w:tc>
          <w:tcPr>
            <w:tcW w:w="588" w:type="pct"/>
            <w:vAlign w:val="center"/>
          </w:tcPr>
          <w:p w14:paraId="3248CC2A" w14:textId="07478406" w:rsidR="00713B79" w:rsidRPr="00D448EC" w:rsidRDefault="007B09A9" w:rsidP="005D58C3">
            <w:pPr>
              <w:pStyle w:val="a4"/>
            </w:pPr>
            <w:r w:rsidRPr="00D448EC">
              <w:t>4449</w:t>
            </w:r>
          </w:p>
        </w:tc>
        <w:tc>
          <w:tcPr>
            <w:tcW w:w="468" w:type="pct"/>
            <w:vAlign w:val="center"/>
          </w:tcPr>
          <w:p w14:paraId="2DCD4512" w14:textId="77777777" w:rsidR="00713B79" w:rsidRPr="00D448EC" w:rsidRDefault="00713B79" w:rsidP="005D58C3">
            <w:pPr>
              <w:pStyle w:val="a4"/>
            </w:pPr>
            <w:r w:rsidRPr="00D448EC">
              <w:t>-</w:t>
            </w:r>
          </w:p>
        </w:tc>
        <w:tc>
          <w:tcPr>
            <w:tcW w:w="617" w:type="pct"/>
            <w:vAlign w:val="center"/>
          </w:tcPr>
          <w:p w14:paraId="36DF86E7" w14:textId="77777777" w:rsidR="00713B79" w:rsidRPr="00D448EC" w:rsidRDefault="00713B79" w:rsidP="005D58C3">
            <w:pPr>
              <w:pStyle w:val="a4"/>
            </w:pPr>
            <w:r w:rsidRPr="00D448EC">
              <w:t>-</w:t>
            </w:r>
          </w:p>
        </w:tc>
        <w:tc>
          <w:tcPr>
            <w:tcW w:w="608" w:type="pct"/>
            <w:vAlign w:val="center"/>
          </w:tcPr>
          <w:p w14:paraId="38470AB5" w14:textId="77777777" w:rsidR="00713B79" w:rsidRPr="00D448EC" w:rsidRDefault="00713B79" w:rsidP="005D58C3">
            <w:pPr>
              <w:pStyle w:val="a4"/>
            </w:pPr>
            <w:r w:rsidRPr="00D448EC">
              <w:t>-</w:t>
            </w:r>
          </w:p>
        </w:tc>
      </w:tr>
      <w:tr w:rsidR="008D3078" w:rsidRPr="00D448EC" w14:paraId="5C994A80" w14:textId="77777777" w:rsidTr="00BA18D8">
        <w:trPr>
          <w:trHeight w:val="340"/>
          <w:jc w:val="center"/>
        </w:trPr>
        <w:tc>
          <w:tcPr>
            <w:tcW w:w="253" w:type="pct"/>
            <w:vMerge/>
            <w:vAlign w:val="center"/>
          </w:tcPr>
          <w:p w14:paraId="010419AB" w14:textId="77777777" w:rsidR="00713B79" w:rsidRPr="00D448EC" w:rsidRDefault="00713B79" w:rsidP="005D58C3">
            <w:pPr>
              <w:pStyle w:val="a4"/>
            </w:pPr>
          </w:p>
        </w:tc>
        <w:tc>
          <w:tcPr>
            <w:tcW w:w="457" w:type="pct"/>
            <w:tcBorders>
              <w:bottom w:val="single" w:sz="4" w:space="0" w:color="auto"/>
            </w:tcBorders>
            <w:vAlign w:val="center"/>
          </w:tcPr>
          <w:p w14:paraId="15596F32" w14:textId="77777777" w:rsidR="00713B79" w:rsidRPr="00D448EC" w:rsidRDefault="00713B79" w:rsidP="005D58C3">
            <w:pPr>
              <w:pStyle w:val="a4"/>
            </w:pPr>
            <w:r w:rsidRPr="00D448EC">
              <w:t>车辆冲洗用水</w:t>
            </w:r>
          </w:p>
        </w:tc>
        <w:tc>
          <w:tcPr>
            <w:tcW w:w="798" w:type="pct"/>
            <w:vAlign w:val="center"/>
          </w:tcPr>
          <w:p w14:paraId="230B7BE0" w14:textId="77777777" w:rsidR="00713B79" w:rsidRPr="00D448EC" w:rsidRDefault="00713B79" w:rsidP="005D58C3">
            <w:pPr>
              <w:pStyle w:val="a4"/>
            </w:pPr>
            <w:r w:rsidRPr="00D448EC">
              <w:t>6</w:t>
            </w:r>
            <w:r w:rsidRPr="00D448EC">
              <w:rPr>
                <w:color w:val="000000"/>
              </w:rPr>
              <w:t>m</w:t>
            </w:r>
            <w:r w:rsidRPr="00D448EC">
              <w:rPr>
                <w:color w:val="000000"/>
                <w:vertAlign w:val="superscript"/>
              </w:rPr>
              <w:t>3</w:t>
            </w:r>
            <w:r w:rsidRPr="00D448EC">
              <w:rPr>
                <w:color w:val="000000"/>
              </w:rPr>
              <w:t>/</w:t>
            </w:r>
            <w:r w:rsidRPr="00D448EC">
              <w:t>d</w:t>
            </w:r>
          </w:p>
        </w:tc>
        <w:tc>
          <w:tcPr>
            <w:tcW w:w="581" w:type="pct"/>
            <w:vAlign w:val="center"/>
          </w:tcPr>
          <w:p w14:paraId="0A9C13E3" w14:textId="77777777" w:rsidR="00713B79" w:rsidRPr="00D448EC" w:rsidRDefault="00713B79" w:rsidP="005D58C3">
            <w:pPr>
              <w:pStyle w:val="a4"/>
            </w:pPr>
            <w:r w:rsidRPr="00D448EC">
              <w:t>300</w:t>
            </w:r>
            <w:r w:rsidRPr="00D448EC">
              <w:t>天</w:t>
            </w:r>
          </w:p>
        </w:tc>
        <w:tc>
          <w:tcPr>
            <w:tcW w:w="630" w:type="pct"/>
            <w:vAlign w:val="center"/>
          </w:tcPr>
          <w:p w14:paraId="20B39C95" w14:textId="0BDA66E3" w:rsidR="00713B79" w:rsidRPr="00D448EC" w:rsidRDefault="007B09A9" w:rsidP="005D58C3">
            <w:pPr>
              <w:pStyle w:val="a4"/>
            </w:pPr>
            <w:r w:rsidRPr="00D448EC">
              <w:t>2.12</w:t>
            </w:r>
          </w:p>
        </w:tc>
        <w:tc>
          <w:tcPr>
            <w:tcW w:w="588" w:type="pct"/>
            <w:vAlign w:val="center"/>
          </w:tcPr>
          <w:p w14:paraId="258AC94C" w14:textId="465F2BE3" w:rsidR="00713B79" w:rsidRPr="00D448EC" w:rsidRDefault="007B09A9" w:rsidP="005D58C3">
            <w:pPr>
              <w:pStyle w:val="a4"/>
            </w:pPr>
            <w:r w:rsidRPr="00D448EC">
              <w:t>636</w:t>
            </w:r>
          </w:p>
        </w:tc>
        <w:tc>
          <w:tcPr>
            <w:tcW w:w="468" w:type="pct"/>
            <w:vAlign w:val="center"/>
          </w:tcPr>
          <w:p w14:paraId="58593D8A" w14:textId="77777777" w:rsidR="00713B79" w:rsidRPr="00D448EC" w:rsidRDefault="00713B79" w:rsidP="005D58C3">
            <w:pPr>
              <w:pStyle w:val="a4"/>
            </w:pPr>
            <w:r w:rsidRPr="00D448EC">
              <w:t>-</w:t>
            </w:r>
          </w:p>
        </w:tc>
        <w:tc>
          <w:tcPr>
            <w:tcW w:w="617" w:type="pct"/>
            <w:vAlign w:val="center"/>
          </w:tcPr>
          <w:p w14:paraId="729ABFEB" w14:textId="77777777" w:rsidR="00713B79" w:rsidRPr="00D448EC" w:rsidRDefault="00713B79" w:rsidP="005D58C3">
            <w:pPr>
              <w:pStyle w:val="a4"/>
            </w:pPr>
            <w:r w:rsidRPr="00D448EC">
              <w:t>-</w:t>
            </w:r>
          </w:p>
        </w:tc>
        <w:tc>
          <w:tcPr>
            <w:tcW w:w="608" w:type="pct"/>
            <w:vAlign w:val="center"/>
          </w:tcPr>
          <w:p w14:paraId="35C1885E" w14:textId="77777777" w:rsidR="00713B79" w:rsidRPr="00D448EC" w:rsidRDefault="00713B79" w:rsidP="005D58C3">
            <w:pPr>
              <w:pStyle w:val="a4"/>
            </w:pPr>
            <w:r w:rsidRPr="00D448EC">
              <w:t>-</w:t>
            </w:r>
          </w:p>
        </w:tc>
      </w:tr>
      <w:tr w:rsidR="007B09A9" w:rsidRPr="00D448EC" w14:paraId="63038B52" w14:textId="77777777" w:rsidTr="00BA18D8">
        <w:trPr>
          <w:trHeight w:val="340"/>
          <w:jc w:val="center"/>
        </w:trPr>
        <w:tc>
          <w:tcPr>
            <w:tcW w:w="253" w:type="pct"/>
            <w:vAlign w:val="center"/>
          </w:tcPr>
          <w:p w14:paraId="638CD588" w14:textId="4318411B" w:rsidR="007B09A9" w:rsidRPr="00D448EC" w:rsidRDefault="007B09A9" w:rsidP="005D58C3">
            <w:pPr>
              <w:pStyle w:val="a4"/>
            </w:pPr>
            <w:r w:rsidRPr="00D448EC">
              <w:t>其</w:t>
            </w:r>
            <w:r w:rsidRPr="00D448EC">
              <w:lastRenderedPageBreak/>
              <w:t>他</w:t>
            </w:r>
          </w:p>
        </w:tc>
        <w:tc>
          <w:tcPr>
            <w:tcW w:w="457" w:type="pct"/>
            <w:tcBorders>
              <w:bottom w:val="single" w:sz="4" w:space="0" w:color="auto"/>
            </w:tcBorders>
            <w:vAlign w:val="center"/>
          </w:tcPr>
          <w:p w14:paraId="2CE8B1E7" w14:textId="2963B79B" w:rsidR="007B09A9" w:rsidRPr="00D448EC" w:rsidRDefault="007B09A9" w:rsidP="005D58C3">
            <w:pPr>
              <w:pStyle w:val="a4"/>
            </w:pPr>
            <w:r w:rsidRPr="00D448EC">
              <w:lastRenderedPageBreak/>
              <w:t>绿化</w:t>
            </w:r>
            <w:r w:rsidRPr="00D448EC">
              <w:lastRenderedPageBreak/>
              <w:t>用水</w:t>
            </w:r>
          </w:p>
        </w:tc>
        <w:tc>
          <w:tcPr>
            <w:tcW w:w="798" w:type="pct"/>
            <w:vAlign w:val="center"/>
          </w:tcPr>
          <w:p w14:paraId="75FDA92E" w14:textId="4EDE70C5" w:rsidR="007B09A9" w:rsidRPr="00D448EC" w:rsidRDefault="007B09A9" w:rsidP="005D58C3">
            <w:pPr>
              <w:pStyle w:val="a4"/>
            </w:pPr>
            <w:r w:rsidRPr="00D448EC">
              <w:lastRenderedPageBreak/>
              <w:t>1.2L/</w:t>
            </w:r>
            <w:r w:rsidRPr="00D448EC">
              <w:lastRenderedPageBreak/>
              <w:t>（</w:t>
            </w:r>
            <w:r w:rsidRPr="00D448EC">
              <w:t>m</w:t>
            </w:r>
            <w:r w:rsidRPr="00D448EC">
              <w:rPr>
                <w:vertAlign w:val="superscript"/>
              </w:rPr>
              <w:t>2</w:t>
            </w:r>
            <w:r w:rsidRPr="00D448EC">
              <w:t>·d</w:t>
            </w:r>
            <w:r w:rsidRPr="00D448EC">
              <w:t>）</w:t>
            </w:r>
          </w:p>
        </w:tc>
        <w:tc>
          <w:tcPr>
            <w:tcW w:w="581" w:type="pct"/>
            <w:vAlign w:val="center"/>
          </w:tcPr>
          <w:p w14:paraId="1F5047BE" w14:textId="5AEB3CAE" w:rsidR="007B09A9" w:rsidRPr="00D448EC" w:rsidRDefault="007B09A9" w:rsidP="005D58C3">
            <w:pPr>
              <w:pStyle w:val="a4"/>
            </w:pPr>
            <w:r w:rsidRPr="00D448EC">
              <w:lastRenderedPageBreak/>
              <w:t>150</w:t>
            </w:r>
          </w:p>
        </w:tc>
        <w:tc>
          <w:tcPr>
            <w:tcW w:w="630" w:type="pct"/>
            <w:vAlign w:val="center"/>
          </w:tcPr>
          <w:p w14:paraId="65DD0B94" w14:textId="169759B9" w:rsidR="007B09A9" w:rsidRPr="00D448EC" w:rsidRDefault="007B09A9" w:rsidP="005D58C3">
            <w:pPr>
              <w:pStyle w:val="a4"/>
            </w:pPr>
            <w:r w:rsidRPr="00D448EC">
              <w:t>1.2</w:t>
            </w:r>
          </w:p>
        </w:tc>
        <w:tc>
          <w:tcPr>
            <w:tcW w:w="588" w:type="pct"/>
            <w:vAlign w:val="center"/>
          </w:tcPr>
          <w:p w14:paraId="6C121883" w14:textId="7FD7E85B" w:rsidR="007B09A9" w:rsidRPr="00D448EC" w:rsidRDefault="007B09A9" w:rsidP="005D58C3">
            <w:pPr>
              <w:pStyle w:val="a4"/>
            </w:pPr>
            <w:r w:rsidRPr="00D448EC">
              <w:t>180</w:t>
            </w:r>
          </w:p>
        </w:tc>
        <w:tc>
          <w:tcPr>
            <w:tcW w:w="468" w:type="pct"/>
            <w:vAlign w:val="center"/>
          </w:tcPr>
          <w:p w14:paraId="0D433B13" w14:textId="18F9E21F" w:rsidR="007B09A9" w:rsidRPr="00D448EC" w:rsidRDefault="007B09A9" w:rsidP="005D58C3">
            <w:pPr>
              <w:pStyle w:val="a4"/>
            </w:pPr>
            <w:r w:rsidRPr="00D448EC">
              <w:t>-</w:t>
            </w:r>
          </w:p>
        </w:tc>
        <w:tc>
          <w:tcPr>
            <w:tcW w:w="617" w:type="pct"/>
            <w:vAlign w:val="center"/>
          </w:tcPr>
          <w:p w14:paraId="673E0784" w14:textId="45648ADD" w:rsidR="007B09A9" w:rsidRPr="00D448EC" w:rsidRDefault="007B09A9" w:rsidP="005D58C3">
            <w:pPr>
              <w:pStyle w:val="a4"/>
            </w:pPr>
            <w:r w:rsidRPr="00D448EC">
              <w:t>-</w:t>
            </w:r>
          </w:p>
        </w:tc>
        <w:tc>
          <w:tcPr>
            <w:tcW w:w="608" w:type="pct"/>
            <w:vAlign w:val="center"/>
          </w:tcPr>
          <w:p w14:paraId="51B334F5" w14:textId="3D3024B1" w:rsidR="007B09A9" w:rsidRPr="00D448EC" w:rsidRDefault="007B09A9" w:rsidP="005D58C3">
            <w:pPr>
              <w:pStyle w:val="a4"/>
            </w:pPr>
            <w:r w:rsidRPr="00D448EC">
              <w:t>-</w:t>
            </w:r>
          </w:p>
        </w:tc>
      </w:tr>
      <w:tr w:rsidR="00B753DA" w:rsidRPr="00D448EC" w14:paraId="0B3931AC" w14:textId="77777777" w:rsidTr="0015757E">
        <w:trPr>
          <w:trHeight w:val="340"/>
          <w:jc w:val="center"/>
        </w:trPr>
        <w:tc>
          <w:tcPr>
            <w:tcW w:w="2089" w:type="pct"/>
            <w:gridSpan w:val="4"/>
            <w:vAlign w:val="center"/>
          </w:tcPr>
          <w:p w14:paraId="7FCBEDDB" w14:textId="77777777" w:rsidR="00B753DA" w:rsidRPr="00D448EC" w:rsidRDefault="00B753DA" w:rsidP="00B753DA">
            <w:pPr>
              <w:pStyle w:val="a4"/>
            </w:pPr>
            <w:r w:rsidRPr="00D448EC">
              <w:t>合计</w:t>
            </w:r>
          </w:p>
        </w:tc>
        <w:tc>
          <w:tcPr>
            <w:tcW w:w="630" w:type="pct"/>
          </w:tcPr>
          <w:p w14:paraId="4D70F733" w14:textId="10597DEB" w:rsidR="00B753DA" w:rsidRPr="00D448EC" w:rsidRDefault="00B753DA" w:rsidP="00B753DA">
            <w:pPr>
              <w:pStyle w:val="a4"/>
            </w:pPr>
            <w:r w:rsidRPr="009E4645">
              <w:t>201.234</w:t>
            </w:r>
          </w:p>
        </w:tc>
        <w:tc>
          <w:tcPr>
            <w:tcW w:w="588" w:type="pct"/>
          </w:tcPr>
          <w:p w14:paraId="01C8371F" w14:textId="4621F7DF" w:rsidR="00B753DA" w:rsidRPr="00D448EC" w:rsidRDefault="00B753DA" w:rsidP="00B753DA">
            <w:pPr>
              <w:pStyle w:val="a4"/>
            </w:pPr>
            <w:r w:rsidRPr="009E4645">
              <w:t>60526.2</w:t>
            </w:r>
          </w:p>
        </w:tc>
        <w:tc>
          <w:tcPr>
            <w:tcW w:w="468" w:type="pct"/>
            <w:vAlign w:val="center"/>
          </w:tcPr>
          <w:p w14:paraId="78F760B2" w14:textId="77777777" w:rsidR="00B753DA" w:rsidRPr="00D448EC" w:rsidRDefault="00B753DA" w:rsidP="00B753DA">
            <w:pPr>
              <w:pStyle w:val="a4"/>
            </w:pPr>
            <w:r w:rsidRPr="00D448EC">
              <w:t>-</w:t>
            </w:r>
          </w:p>
        </w:tc>
        <w:tc>
          <w:tcPr>
            <w:tcW w:w="617" w:type="pct"/>
            <w:vAlign w:val="center"/>
          </w:tcPr>
          <w:p w14:paraId="454594F6" w14:textId="30431923" w:rsidR="00B753DA" w:rsidRPr="00D448EC" w:rsidRDefault="00B753DA" w:rsidP="00B753DA">
            <w:pPr>
              <w:pStyle w:val="a4"/>
            </w:pPr>
            <w:r w:rsidRPr="00D448EC">
              <w:t>4.47</w:t>
            </w:r>
          </w:p>
        </w:tc>
        <w:tc>
          <w:tcPr>
            <w:tcW w:w="608" w:type="pct"/>
            <w:vAlign w:val="center"/>
          </w:tcPr>
          <w:p w14:paraId="19707B5C" w14:textId="461F02C5" w:rsidR="00B753DA" w:rsidRPr="00D448EC" w:rsidRDefault="00B753DA" w:rsidP="00B753DA">
            <w:pPr>
              <w:pStyle w:val="a4"/>
            </w:pPr>
            <w:r w:rsidRPr="00D448EC">
              <w:t>1338.75</w:t>
            </w:r>
          </w:p>
        </w:tc>
      </w:tr>
    </w:tbl>
    <w:p w14:paraId="571A6F26" w14:textId="3971D806" w:rsidR="004D5CB6" w:rsidRPr="00D448EC" w:rsidRDefault="00163801" w:rsidP="006E257D">
      <w:pPr>
        <w:pStyle w:val="af"/>
        <w:ind w:firstLine="480"/>
      </w:pPr>
      <w:r w:rsidRPr="00D448EC">
        <w:t>项目水平衡如下：</w:t>
      </w:r>
    </w:p>
    <w:p w14:paraId="5F79286F" w14:textId="03317C3D" w:rsidR="00163801" w:rsidRPr="00D448EC" w:rsidRDefault="00B753DA" w:rsidP="00B753DA">
      <w:pPr>
        <w:pStyle w:val="af0"/>
        <w:rPr>
          <w:rFonts w:eastAsia="宋体"/>
        </w:rPr>
      </w:pPr>
      <w:r>
        <w:object w:dxaOrig="12345" w:dyaOrig="17086" w14:anchorId="30E872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2.8pt;height:585.2pt" o:ole="">
            <v:imagedata r:id="rId18" o:title=""/>
          </v:shape>
          <o:OLEObject Type="Embed" ProgID="Visio.Drawing.15" ShapeID="_x0000_i1025" DrawAspect="Content" ObjectID="_1720959281" r:id="rId19"/>
        </w:object>
      </w:r>
    </w:p>
    <w:p w14:paraId="6CF2B22F" w14:textId="729C29AB" w:rsidR="004D5CB6" w:rsidRPr="00314FE8" w:rsidRDefault="00163801" w:rsidP="00144E0D">
      <w:pPr>
        <w:pStyle w:val="a6"/>
        <w:spacing w:before="156"/>
        <w:rPr>
          <w:color w:val="00B0F0"/>
        </w:rPr>
      </w:pPr>
      <w:r w:rsidRPr="00314FE8">
        <w:rPr>
          <w:color w:val="00B0F0"/>
        </w:rPr>
        <w:t>图</w:t>
      </w:r>
      <w:r w:rsidRPr="00314FE8">
        <w:rPr>
          <w:color w:val="00B0F0"/>
        </w:rPr>
        <w:t>3.1-</w:t>
      </w:r>
      <w:r w:rsidR="00144E0D" w:rsidRPr="00314FE8">
        <w:rPr>
          <w:color w:val="00B0F0"/>
        </w:rPr>
        <w:t>1</w:t>
      </w:r>
      <w:r w:rsidR="00144E0D" w:rsidRPr="00314FE8">
        <w:rPr>
          <w:color w:val="00B0F0"/>
        </w:rPr>
        <w:t>项目水平衡图（</w:t>
      </w:r>
      <w:r w:rsidR="00144E0D" w:rsidRPr="00314FE8">
        <w:rPr>
          <w:color w:val="00B0F0"/>
        </w:rPr>
        <w:t>m</w:t>
      </w:r>
      <w:r w:rsidR="00144E0D" w:rsidRPr="00314FE8">
        <w:rPr>
          <w:color w:val="00B0F0"/>
          <w:vertAlign w:val="superscript"/>
        </w:rPr>
        <w:t>3</w:t>
      </w:r>
      <w:r w:rsidR="00144E0D" w:rsidRPr="00314FE8">
        <w:rPr>
          <w:color w:val="00B0F0"/>
        </w:rPr>
        <w:t>/d</w:t>
      </w:r>
      <w:r w:rsidR="00144E0D" w:rsidRPr="00314FE8">
        <w:rPr>
          <w:color w:val="00B0F0"/>
        </w:rPr>
        <w:t>）</w:t>
      </w:r>
    </w:p>
    <w:p w14:paraId="34B9004A" w14:textId="227E8032" w:rsidR="00144E0D" w:rsidRPr="00D448EC" w:rsidRDefault="00144E0D" w:rsidP="00144E0D">
      <w:pPr>
        <w:pStyle w:val="41"/>
        <w:spacing w:before="156"/>
        <w:ind w:firstLine="482"/>
      </w:pPr>
      <w:r w:rsidRPr="00D448EC">
        <w:lastRenderedPageBreak/>
        <w:t>（一）排水</w:t>
      </w:r>
    </w:p>
    <w:p w14:paraId="704F9E18" w14:textId="416D14A8" w:rsidR="004D5CB6" w:rsidRPr="00D448EC" w:rsidRDefault="007C5232" w:rsidP="006E257D">
      <w:pPr>
        <w:pStyle w:val="af"/>
        <w:ind w:firstLine="480"/>
      </w:pPr>
      <w:r w:rsidRPr="00D448EC">
        <w:t>本项目的废水产生环节主要为增浓罐清液、压滤机滤液、干燥机的排气冷凝水、煅烧窑气湿式脱硫系统排水、锅炉排水、地面冲洗水、出厂车辆冲洗废氷、生活污水等。全厂排水情况如下：</w:t>
      </w:r>
    </w:p>
    <w:p w14:paraId="2138A789" w14:textId="5CE0CDDC" w:rsidR="007C5232" w:rsidRPr="00D448EC" w:rsidRDefault="007C5232" w:rsidP="007C5232">
      <w:pPr>
        <w:spacing w:line="460" w:lineRule="exact"/>
        <w:jc w:val="center"/>
        <w:rPr>
          <w:b/>
          <w:bCs/>
          <w:szCs w:val="21"/>
        </w:rPr>
      </w:pPr>
      <w:r w:rsidRPr="00D448EC">
        <w:rPr>
          <w:b/>
          <w:bCs/>
          <w:szCs w:val="21"/>
        </w:rPr>
        <w:t>表</w:t>
      </w:r>
      <w:r w:rsidRPr="00D448EC">
        <w:rPr>
          <w:b/>
          <w:bCs/>
          <w:szCs w:val="21"/>
        </w:rPr>
        <w:t xml:space="preserve">3.1-8  </w:t>
      </w:r>
      <w:r w:rsidRPr="00D448EC">
        <w:rPr>
          <w:b/>
          <w:bCs/>
          <w:szCs w:val="21"/>
        </w:rPr>
        <w:t>项目工程各单元排水情况表</w:t>
      </w:r>
    </w:p>
    <w:tbl>
      <w:tblPr>
        <w:tblW w:w="495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45"/>
        <w:gridCol w:w="1888"/>
        <w:gridCol w:w="1003"/>
        <w:gridCol w:w="11"/>
        <w:gridCol w:w="3949"/>
        <w:gridCol w:w="11"/>
        <w:gridCol w:w="899"/>
        <w:gridCol w:w="11"/>
      </w:tblGrid>
      <w:tr w:rsidR="004D4566" w:rsidRPr="00D448EC" w14:paraId="0F9CDFB8" w14:textId="77777777" w:rsidTr="006C02D0">
        <w:trPr>
          <w:gridAfter w:val="1"/>
          <w:wAfter w:w="11" w:type="dxa"/>
          <w:trHeight w:val="340"/>
          <w:jc w:val="center"/>
        </w:trPr>
        <w:tc>
          <w:tcPr>
            <w:tcW w:w="448" w:type="dxa"/>
            <w:vAlign w:val="center"/>
          </w:tcPr>
          <w:p w14:paraId="15800365" w14:textId="77777777" w:rsidR="004D4566" w:rsidRPr="00D448EC" w:rsidRDefault="004D4566" w:rsidP="00CF2FB5">
            <w:pPr>
              <w:pStyle w:val="a4"/>
            </w:pPr>
            <w:r w:rsidRPr="00D448EC">
              <w:t>序号</w:t>
            </w:r>
          </w:p>
        </w:tc>
        <w:tc>
          <w:tcPr>
            <w:tcW w:w="1901" w:type="dxa"/>
            <w:vAlign w:val="center"/>
          </w:tcPr>
          <w:p w14:paraId="6B0EFE40" w14:textId="77777777" w:rsidR="004D4566" w:rsidRPr="00D448EC" w:rsidRDefault="004D4566" w:rsidP="00CF2FB5">
            <w:pPr>
              <w:pStyle w:val="a4"/>
            </w:pPr>
            <w:r w:rsidRPr="00D448EC">
              <w:t>用水项目</w:t>
            </w:r>
          </w:p>
        </w:tc>
        <w:tc>
          <w:tcPr>
            <w:tcW w:w="1009" w:type="dxa"/>
            <w:vAlign w:val="center"/>
          </w:tcPr>
          <w:p w14:paraId="393CBECF" w14:textId="04848109" w:rsidR="004D4566" w:rsidRPr="00D448EC" w:rsidRDefault="004D4566" w:rsidP="00CF2FB5">
            <w:pPr>
              <w:pStyle w:val="a4"/>
            </w:pPr>
            <w:r w:rsidRPr="00D448EC">
              <w:t>废水产生量</w:t>
            </w:r>
            <w:r w:rsidR="00CF2FB5" w:rsidRPr="00D448EC">
              <w:t>m</w:t>
            </w:r>
            <w:r w:rsidR="00CF2FB5" w:rsidRPr="00D448EC">
              <w:rPr>
                <w:vertAlign w:val="superscript"/>
              </w:rPr>
              <w:t>3</w:t>
            </w:r>
            <w:r w:rsidR="00CF2FB5" w:rsidRPr="00D448EC">
              <w:t>/d</w:t>
            </w:r>
          </w:p>
        </w:tc>
        <w:tc>
          <w:tcPr>
            <w:tcW w:w="3990" w:type="dxa"/>
            <w:gridSpan w:val="2"/>
            <w:vAlign w:val="center"/>
          </w:tcPr>
          <w:p w14:paraId="6A70D1DB" w14:textId="77777777" w:rsidR="004D4566" w:rsidRPr="00D448EC" w:rsidRDefault="004D4566" w:rsidP="00CF2FB5">
            <w:pPr>
              <w:pStyle w:val="a4"/>
            </w:pPr>
            <w:r w:rsidRPr="00D448EC">
              <w:t>利用情况</w:t>
            </w:r>
          </w:p>
        </w:tc>
        <w:tc>
          <w:tcPr>
            <w:tcW w:w="915" w:type="dxa"/>
            <w:gridSpan w:val="2"/>
            <w:vAlign w:val="center"/>
          </w:tcPr>
          <w:p w14:paraId="052FA36A" w14:textId="77777777" w:rsidR="004D4566" w:rsidRPr="00D448EC" w:rsidRDefault="004D4566" w:rsidP="00CF2FB5">
            <w:pPr>
              <w:pStyle w:val="a4"/>
            </w:pPr>
            <w:r w:rsidRPr="00D448EC">
              <w:t>排放量</w:t>
            </w:r>
            <w:r w:rsidRPr="00D448EC">
              <w:rPr>
                <w:sz w:val="24"/>
              </w:rPr>
              <w:t>m</w:t>
            </w:r>
            <w:r w:rsidRPr="00D448EC">
              <w:rPr>
                <w:sz w:val="24"/>
                <w:vertAlign w:val="superscript"/>
              </w:rPr>
              <w:t>3</w:t>
            </w:r>
            <w:r w:rsidRPr="00D448EC">
              <w:rPr>
                <w:sz w:val="24"/>
              </w:rPr>
              <w:t>/h</w:t>
            </w:r>
          </w:p>
        </w:tc>
      </w:tr>
      <w:tr w:rsidR="004D4566" w:rsidRPr="00D448EC" w14:paraId="3581C755" w14:textId="77777777" w:rsidTr="006C02D0">
        <w:trPr>
          <w:trHeight w:val="340"/>
          <w:jc w:val="center"/>
        </w:trPr>
        <w:tc>
          <w:tcPr>
            <w:tcW w:w="448" w:type="dxa"/>
            <w:vAlign w:val="center"/>
          </w:tcPr>
          <w:p w14:paraId="1EF3983D" w14:textId="77777777" w:rsidR="004D4566" w:rsidRPr="00D448EC" w:rsidRDefault="004D4566" w:rsidP="00CF2FB5">
            <w:pPr>
              <w:pStyle w:val="a4"/>
            </w:pPr>
            <w:r w:rsidRPr="00D448EC">
              <w:t>1</w:t>
            </w:r>
          </w:p>
        </w:tc>
        <w:tc>
          <w:tcPr>
            <w:tcW w:w="1901" w:type="dxa"/>
            <w:vAlign w:val="center"/>
          </w:tcPr>
          <w:p w14:paraId="02242478" w14:textId="5174DEE8" w:rsidR="004D4566" w:rsidRPr="00D448EC" w:rsidRDefault="00CF2FB5" w:rsidP="00CF2FB5">
            <w:pPr>
              <w:pStyle w:val="a4"/>
            </w:pPr>
            <w:bookmarkStart w:id="174" w:name="_Hlk109036605"/>
            <w:r w:rsidRPr="00D448EC">
              <w:t>生活污水</w:t>
            </w:r>
            <w:bookmarkEnd w:id="174"/>
          </w:p>
        </w:tc>
        <w:tc>
          <w:tcPr>
            <w:tcW w:w="1020" w:type="dxa"/>
            <w:gridSpan w:val="2"/>
            <w:vAlign w:val="center"/>
          </w:tcPr>
          <w:p w14:paraId="3DC42876" w14:textId="0D392D71" w:rsidR="004D4566" w:rsidRPr="00D448EC" w:rsidRDefault="00CF2FB5" w:rsidP="00CF2FB5">
            <w:pPr>
              <w:pStyle w:val="a4"/>
            </w:pPr>
            <w:r w:rsidRPr="00D448EC">
              <w:t>4.47</w:t>
            </w:r>
          </w:p>
        </w:tc>
        <w:tc>
          <w:tcPr>
            <w:tcW w:w="3990" w:type="dxa"/>
            <w:gridSpan w:val="2"/>
            <w:vAlign w:val="center"/>
          </w:tcPr>
          <w:p w14:paraId="29511128" w14:textId="1680F009" w:rsidR="004D4566" w:rsidRPr="00D448EC" w:rsidRDefault="00CF2FB5" w:rsidP="00CF2FB5">
            <w:pPr>
              <w:pStyle w:val="a4"/>
            </w:pPr>
            <w:bookmarkStart w:id="175" w:name="_Hlk109036615"/>
            <w:r w:rsidRPr="00D448EC">
              <w:t>食堂污水经隔油池（</w:t>
            </w:r>
            <w:r w:rsidRPr="00D448EC">
              <w:t>2m</w:t>
            </w:r>
            <w:r w:rsidRPr="00D448EC">
              <w:rPr>
                <w:vertAlign w:val="superscript"/>
              </w:rPr>
              <w:t>3</w:t>
            </w:r>
            <w:r w:rsidRPr="00D448EC">
              <w:t>）预处理后汇同生活污水经化粪池</w:t>
            </w:r>
            <w:r w:rsidRPr="00D448EC">
              <w:t>+</w:t>
            </w:r>
            <w:r w:rsidRPr="00D448EC">
              <w:t>一体化污水处理设备处理达到标准后回用周边林地灌溉</w:t>
            </w:r>
            <w:bookmarkEnd w:id="175"/>
          </w:p>
        </w:tc>
        <w:tc>
          <w:tcPr>
            <w:tcW w:w="915" w:type="dxa"/>
            <w:gridSpan w:val="2"/>
            <w:vAlign w:val="center"/>
          </w:tcPr>
          <w:p w14:paraId="260C00A7" w14:textId="77777777" w:rsidR="004D4566" w:rsidRPr="00D448EC" w:rsidRDefault="004D4566" w:rsidP="00CF2FB5">
            <w:pPr>
              <w:pStyle w:val="a4"/>
            </w:pPr>
            <w:r w:rsidRPr="00D448EC">
              <w:t>0</w:t>
            </w:r>
          </w:p>
        </w:tc>
      </w:tr>
      <w:tr w:rsidR="004D4566" w:rsidRPr="00D448EC" w14:paraId="604CBFE8" w14:textId="77777777" w:rsidTr="006C02D0">
        <w:trPr>
          <w:trHeight w:val="340"/>
          <w:jc w:val="center"/>
        </w:trPr>
        <w:tc>
          <w:tcPr>
            <w:tcW w:w="448" w:type="dxa"/>
            <w:vAlign w:val="center"/>
          </w:tcPr>
          <w:p w14:paraId="4EC8D85A" w14:textId="77777777" w:rsidR="004D4566" w:rsidRPr="00D448EC" w:rsidRDefault="004D4566" w:rsidP="00CF2FB5">
            <w:pPr>
              <w:pStyle w:val="a4"/>
            </w:pPr>
            <w:r w:rsidRPr="00D448EC">
              <w:t>2</w:t>
            </w:r>
          </w:p>
        </w:tc>
        <w:tc>
          <w:tcPr>
            <w:tcW w:w="1901" w:type="dxa"/>
            <w:vAlign w:val="center"/>
          </w:tcPr>
          <w:p w14:paraId="0A20D1AF" w14:textId="1526EED2" w:rsidR="004D4566" w:rsidRPr="00D448EC" w:rsidRDefault="00CF2FB5" w:rsidP="00CF2FB5">
            <w:pPr>
              <w:pStyle w:val="a4"/>
            </w:pPr>
            <w:r w:rsidRPr="00D448EC">
              <w:t>厂区冲洗废水</w:t>
            </w:r>
          </w:p>
        </w:tc>
        <w:tc>
          <w:tcPr>
            <w:tcW w:w="1020" w:type="dxa"/>
            <w:gridSpan w:val="2"/>
            <w:vAlign w:val="center"/>
          </w:tcPr>
          <w:p w14:paraId="5ED63AD9" w14:textId="60C5162B" w:rsidR="004D4566" w:rsidRPr="00D448EC" w:rsidRDefault="00CF2FB5" w:rsidP="00CF2FB5">
            <w:pPr>
              <w:pStyle w:val="a4"/>
            </w:pPr>
            <w:r w:rsidRPr="00D448EC">
              <w:t>3.2</w:t>
            </w:r>
          </w:p>
        </w:tc>
        <w:tc>
          <w:tcPr>
            <w:tcW w:w="3990" w:type="dxa"/>
            <w:gridSpan w:val="2"/>
            <w:vAlign w:val="center"/>
          </w:tcPr>
          <w:p w14:paraId="5B9C74CA" w14:textId="263BD952" w:rsidR="004D4566" w:rsidRPr="00D448EC" w:rsidRDefault="00CF2FB5" w:rsidP="00CF2FB5">
            <w:pPr>
              <w:pStyle w:val="a4"/>
            </w:pPr>
            <w:bookmarkStart w:id="176" w:name="_Hlk109036628"/>
            <w:r w:rsidRPr="00D448EC">
              <w:t>项目设置</w:t>
            </w:r>
            <w:r w:rsidRPr="00D448EC">
              <w:t>5m</w:t>
            </w:r>
            <w:r w:rsidRPr="00D448EC">
              <w:rPr>
                <w:vertAlign w:val="superscript"/>
              </w:rPr>
              <w:t>3</w:t>
            </w:r>
            <w:r w:rsidRPr="00D448EC">
              <w:t>的沉淀池，冲洗水经沉淀池收集沉淀后回用</w:t>
            </w:r>
            <w:bookmarkEnd w:id="176"/>
          </w:p>
        </w:tc>
        <w:tc>
          <w:tcPr>
            <w:tcW w:w="915" w:type="dxa"/>
            <w:gridSpan w:val="2"/>
            <w:vAlign w:val="center"/>
          </w:tcPr>
          <w:p w14:paraId="1C39610C" w14:textId="77777777" w:rsidR="004D4566" w:rsidRPr="00D448EC" w:rsidRDefault="004D4566" w:rsidP="00CF2FB5">
            <w:pPr>
              <w:pStyle w:val="a4"/>
            </w:pPr>
            <w:r w:rsidRPr="00D448EC">
              <w:t>0</w:t>
            </w:r>
          </w:p>
        </w:tc>
      </w:tr>
      <w:tr w:rsidR="004D4566" w:rsidRPr="00D448EC" w14:paraId="3246158C" w14:textId="77777777" w:rsidTr="006C02D0">
        <w:trPr>
          <w:trHeight w:val="340"/>
          <w:jc w:val="center"/>
        </w:trPr>
        <w:tc>
          <w:tcPr>
            <w:tcW w:w="448" w:type="dxa"/>
            <w:vAlign w:val="center"/>
          </w:tcPr>
          <w:p w14:paraId="7B6B0A1C" w14:textId="77777777" w:rsidR="004D4566" w:rsidRPr="00D448EC" w:rsidRDefault="004D4566" w:rsidP="00CF2FB5">
            <w:pPr>
              <w:pStyle w:val="a4"/>
            </w:pPr>
            <w:r w:rsidRPr="00D448EC">
              <w:t>3</w:t>
            </w:r>
          </w:p>
        </w:tc>
        <w:tc>
          <w:tcPr>
            <w:tcW w:w="1901" w:type="dxa"/>
            <w:vAlign w:val="center"/>
          </w:tcPr>
          <w:p w14:paraId="546FC46A" w14:textId="6F80F08C" w:rsidR="004D4566" w:rsidRPr="00D448EC" w:rsidRDefault="00CF2FB5" w:rsidP="00CF2FB5">
            <w:pPr>
              <w:pStyle w:val="a4"/>
            </w:pPr>
            <w:r w:rsidRPr="00D448EC">
              <w:t>脱硫塔喷淋废水</w:t>
            </w:r>
          </w:p>
        </w:tc>
        <w:tc>
          <w:tcPr>
            <w:tcW w:w="1020" w:type="dxa"/>
            <w:gridSpan w:val="2"/>
            <w:vAlign w:val="center"/>
          </w:tcPr>
          <w:p w14:paraId="447CD147" w14:textId="599B94B6" w:rsidR="004D4566" w:rsidRPr="00D448EC" w:rsidRDefault="00CF2FB5" w:rsidP="00CF2FB5">
            <w:pPr>
              <w:pStyle w:val="a4"/>
            </w:pPr>
            <w:r w:rsidRPr="00D448EC">
              <w:t>93.95</w:t>
            </w:r>
          </w:p>
        </w:tc>
        <w:tc>
          <w:tcPr>
            <w:tcW w:w="3990" w:type="dxa"/>
            <w:gridSpan w:val="2"/>
            <w:vAlign w:val="center"/>
          </w:tcPr>
          <w:p w14:paraId="03757A12" w14:textId="13B387D1" w:rsidR="004D4566" w:rsidRPr="00D448EC" w:rsidRDefault="00CF2FB5" w:rsidP="00CF2FB5">
            <w:pPr>
              <w:pStyle w:val="a4"/>
            </w:pPr>
            <w:bookmarkStart w:id="177" w:name="_Hlk109036640"/>
            <w:r w:rsidRPr="00D448EC">
              <w:rPr>
                <w:color w:val="000000"/>
                <w:szCs w:val="22"/>
              </w:rPr>
              <w:t>经脱硫废水处理站</w:t>
            </w:r>
            <w:r w:rsidR="003D78CA" w:rsidRPr="00D448EC">
              <w:rPr>
                <w:color w:val="000000"/>
                <w:szCs w:val="22"/>
              </w:rPr>
              <w:t>处理后回用于脱硫</w:t>
            </w:r>
            <w:bookmarkEnd w:id="177"/>
          </w:p>
        </w:tc>
        <w:tc>
          <w:tcPr>
            <w:tcW w:w="915" w:type="dxa"/>
            <w:gridSpan w:val="2"/>
            <w:vAlign w:val="center"/>
          </w:tcPr>
          <w:p w14:paraId="4CD8BFE2" w14:textId="77777777" w:rsidR="004D4566" w:rsidRPr="00D448EC" w:rsidRDefault="004D4566" w:rsidP="00CF2FB5">
            <w:pPr>
              <w:pStyle w:val="a4"/>
            </w:pPr>
            <w:r w:rsidRPr="00D448EC">
              <w:t>0</w:t>
            </w:r>
          </w:p>
        </w:tc>
      </w:tr>
      <w:tr w:rsidR="004D4566" w:rsidRPr="00D448EC" w14:paraId="111DDF75" w14:textId="77777777" w:rsidTr="006C02D0">
        <w:trPr>
          <w:trHeight w:val="340"/>
          <w:jc w:val="center"/>
        </w:trPr>
        <w:tc>
          <w:tcPr>
            <w:tcW w:w="448" w:type="dxa"/>
            <w:vAlign w:val="center"/>
          </w:tcPr>
          <w:p w14:paraId="45B56A89" w14:textId="77777777" w:rsidR="004D4566" w:rsidRPr="00D448EC" w:rsidRDefault="004D4566" w:rsidP="00CF2FB5">
            <w:pPr>
              <w:pStyle w:val="a4"/>
            </w:pPr>
            <w:r w:rsidRPr="00D448EC">
              <w:t>4</w:t>
            </w:r>
          </w:p>
        </w:tc>
        <w:tc>
          <w:tcPr>
            <w:tcW w:w="1901" w:type="dxa"/>
            <w:vAlign w:val="center"/>
          </w:tcPr>
          <w:p w14:paraId="5BC4D8F8" w14:textId="6F65AD11" w:rsidR="004D4566" w:rsidRPr="00D448EC" w:rsidRDefault="003D78CA" w:rsidP="00CF2FB5">
            <w:pPr>
              <w:pStyle w:val="a4"/>
            </w:pPr>
            <w:r w:rsidRPr="00D448EC">
              <w:t>碳酸钙增浓工序清液</w:t>
            </w:r>
          </w:p>
        </w:tc>
        <w:tc>
          <w:tcPr>
            <w:tcW w:w="1020" w:type="dxa"/>
            <w:gridSpan w:val="2"/>
            <w:vAlign w:val="center"/>
          </w:tcPr>
          <w:p w14:paraId="71CAB1E2" w14:textId="444DA233" w:rsidR="004D4566" w:rsidRPr="00D448EC" w:rsidRDefault="00BA18D8" w:rsidP="00CF2FB5">
            <w:pPr>
              <w:pStyle w:val="a4"/>
            </w:pPr>
            <w:r w:rsidRPr="00D448EC">
              <w:t>180</w:t>
            </w:r>
          </w:p>
        </w:tc>
        <w:tc>
          <w:tcPr>
            <w:tcW w:w="3990" w:type="dxa"/>
            <w:gridSpan w:val="2"/>
            <w:vAlign w:val="center"/>
          </w:tcPr>
          <w:p w14:paraId="081710DC" w14:textId="477371AD" w:rsidR="004D4566" w:rsidRPr="00D448EC" w:rsidRDefault="003D78CA" w:rsidP="00CF2FB5">
            <w:pPr>
              <w:pStyle w:val="a4"/>
            </w:pPr>
            <w:bookmarkStart w:id="178" w:name="_Hlk109036653"/>
            <w:r w:rsidRPr="00D448EC">
              <w:t>经生产废水处理系统处理后回用于调浆及消化工序</w:t>
            </w:r>
            <w:bookmarkEnd w:id="178"/>
          </w:p>
        </w:tc>
        <w:tc>
          <w:tcPr>
            <w:tcW w:w="915" w:type="dxa"/>
            <w:gridSpan w:val="2"/>
            <w:vAlign w:val="center"/>
          </w:tcPr>
          <w:p w14:paraId="77EE6ECE" w14:textId="77777777" w:rsidR="004D4566" w:rsidRPr="00D448EC" w:rsidRDefault="004D4566" w:rsidP="00CF2FB5">
            <w:pPr>
              <w:pStyle w:val="a4"/>
            </w:pPr>
            <w:r w:rsidRPr="00D448EC">
              <w:t>0</w:t>
            </w:r>
          </w:p>
        </w:tc>
      </w:tr>
      <w:tr w:rsidR="004D4566" w:rsidRPr="00D448EC" w14:paraId="4CCD21D9" w14:textId="77777777" w:rsidTr="006C02D0">
        <w:trPr>
          <w:trHeight w:val="340"/>
          <w:jc w:val="center"/>
        </w:trPr>
        <w:tc>
          <w:tcPr>
            <w:tcW w:w="448" w:type="dxa"/>
            <w:vAlign w:val="center"/>
          </w:tcPr>
          <w:p w14:paraId="4212407A" w14:textId="77777777" w:rsidR="004D4566" w:rsidRPr="00D448EC" w:rsidRDefault="004D4566" w:rsidP="00CF2FB5">
            <w:pPr>
              <w:pStyle w:val="a4"/>
            </w:pPr>
            <w:r w:rsidRPr="00D448EC">
              <w:t>5</w:t>
            </w:r>
          </w:p>
        </w:tc>
        <w:tc>
          <w:tcPr>
            <w:tcW w:w="1901" w:type="dxa"/>
            <w:vAlign w:val="center"/>
          </w:tcPr>
          <w:p w14:paraId="51407245" w14:textId="0A520B2D" w:rsidR="004D4566" w:rsidRPr="00D448EC" w:rsidRDefault="003D78CA" w:rsidP="00CF2FB5">
            <w:pPr>
              <w:pStyle w:val="a4"/>
            </w:pPr>
            <w:r w:rsidRPr="00D448EC">
              <w:t>碳酸钙脱水工序滤液</w:t>
            </w:r>
          </w:p>
        </w:tc>
        <w:tc>
          <w:tcPr>
            <w:tcW w:w="1020" w:type="dxa"/>
            <w:gridSpan w:val="2"/>
            <w:vAlign w:val="center"/>
          </w:tcPr>
          <w:p w14:paraId="5093D28F" w14:textId="3319FEBC" w:rsidR="004D4566" w:rsidRPr="00D448EC" w:rsidRDefault="00AC32E2" w:rsidP="00CF2FB5">
            <w:pPr>
              <w:pStyle w:val="a4"/>
            </w:pPr>
            <w:r w:rsidRPr="00D448EC">
              <w:t>477.84</w:t>
            </w:r>
          </w:p>
        </w:tc>
        <w:tc>
          <w:tcPr>
            <w:tcW w:w="3990" w:type="dxa"/>
            <w:gridSpan w:val="2"/>
            <w:vAlign w:val="center"/>
          </w:tcPr>
          <w:p w14:paraId="520189FF" w14:textId="4F4C39B5" w:rsidR="004D4566" w:rsidRPr="00D448EC" w:rsidRDefault="003D78CA" w:rsidP="00CF2FB5">
            <w:pPr>
              <w:pStyle w:val="a4"/>
            </w:pPr>
            <w:r w:rsidRPr="00D448EC">
              <w:t>经生产废水处理系统处理后回用于调浆及消化工序</w:t>
            </w:r>
          </w:p>
        </w:tc>
        <w:tc>
          <w:tcPr>
            <w:tcW w:w="915" w:type="dxa"/>
            <w:gridSpan w:val="2"/>
            <w:vAlign w:val="center"/>
          </w:tcPr>
          <w:p w14:paraId="2017D182" w14:textId="77777777" w:rsidR="004D4566" w:rsidRPr="00D448EC" w:rsidRDefault="004D4566" w:rsidP="00CF2FB5">
            <w:pPr>
              <w:pStyle w:val="a4"/>
            </w:pPr>
            <w:r w:rsidRPr="00D448EC">
              <w:t>0</w:t>
            </w:r>
          </w:p>
        </w:tc>
      </w:tr>
      <w:tr w:rsidR="004D4566" w:rsidRPr="00D448EC" w14:paraId="31F63A3C" w14:textId="77777777" w:rsidTr="006C02D0">
        <w:trPr>
          <w:trHeight w:val="340"/>
          <w:jc w:val="center"/>
        </w:trPr>
        <w:tc>
          <w:tcPr>
            <w:tcW w:w="448" w:type="dxa"/>
            <w:vAlign w:val="center"/>
          </w:tcPr>
          <w:p w14:paraId="74984F74" w14:textId="77777777" w:rsidR="004D4566" w:rsidRPr="00D448EC" w:rsidRDefault="004D4566" w:rsidP="00CF2FB5">
            <w:pPr>
              <w:pStyle w:val="a4"/>
            </w:pPr>
            <w:r w:rsidRPr="00D448EC">
              <w:t>6</w:t>
            </w:r>
          </w:p>
        </w:tc>
        <w:tc>
          <w:tcPr>
            <w:tcW w:w="1901" w:type="dxa"/>
            <w:vAlign w:val="center"/>
          </w:tcPr>
          <w:p w14:paraId="122D1C3D" w14:textId="53B24A02" w:rsidR="004D4566" w:rsidRPr="00D448EC" w:rsidRDefault="003D78CA" w:rsidP="00CF2FB5">
            <w:pPr>
              <w:pStyle w:val="a4"/>
            </w:pPr>
            <w:r w:rsidRPr="00D448EC">
              <w:t>碳酸钙烘干工序回用水</w:t>
            </w:r>
          </w:p>
        </w:tc>
        <w:tc>
          <w:tcPr>
            <w:tcW w:w="1020" w:type="dxa"/>
            <w:gridSpan w:val="2"/>
            <w:vAlign w:val="center"/>
          </w:tcPr>
          <w:p w14:paraId="29F534C8" w14:textId="18AF3A42" w:rsidR="004D4566" w:rsidRPr="00D448EC" w:rsidRDefault="00AC32E2" w:rsidP="00CF2FB5">
            <w:pPr>
              <w:pStyle w:val="a4"/>
            </w:pPr>
            <w:r w:rsidRPr="00D448EC">
              <w:t>70.566</w:t>
            </w:r>
          </w:p>
        </w:tc>
        <w:tc>
          <w:tcPr>
            <w:tcW w:w="3990" w:type="dxa"/>
            <w:gridSpan w:val="2"/>
            <w:vAlign w:val="center"/>
          </w:tcPr>
          <w:p w14:paraId="3EF6A2DD" w14:textId="65375780" w:rsidR="004D4566" w:rsidRPr="00D448EC" w:rsidRDefault="003D78CA" w:rsidP="00CF2FB5">
            <w:pPr>
              <w:pStyle w:val="a4"/>
            </w:pPr>
            <w:r w:rsidRPr="00D448EC">
              <w:t>经生产废水处理系统处理后回用于调浆及消化工序</w:t>
            </w:r>
          </w:p>
        </w:tc>
        <w:tc>
          <w:tcPr>
            <w:tcW w:w="915" w:type="dxa"/>
            <w:gridSpan w:val="2"/>
            <w:vAlign w:val="center"/>
          </w:tcPr>
          <w:p w14:paraId="16D2D9B2" w14:textId="77777777" w:rsidR="004D4566" w:rsidRPr="00D448EC" w:rsidRDefault="004D4566" w:rsidP="00CF2FB5">
            <w:pPr>
              <w:pStyle w:val="a4"/>
            </w:pPr>
            <w:r w:rsidRPr="00D448EC">
              <w:t>0</w:t>
            </w:r>
          </w:p>
        </w:tc>
      </w:tr>
      <w:tr w:rsidR="004D4566" w:rsidRPr="00D448EC" w14:paraId="33B29435" w14:textId="77777777" w:rsidTr="006C02D0">
        <w:trPr>
          <w:trHeight w:val="340"/>
          <w:jc w:val="center"/>
        </w:trPr>
        <w:tc>
          <w:tcPr>
            <w:tcW w:w="448" w:type="dxa"/>
            <w:vAlign w:val="center"/>
          </w:tcPr>
          <w:p w14:paraId="4E24EEF5" w14:textId="77777777" w:rsidR="004D4566" w:rsidRPr="00D448EC" w:rsidRDefault="004D4566" w:rsidP="00CF2FB5">
            <w:pPr>
              <w:pStyle w:val="a4"/>
            </w:pPr>
            <w:r w:rsidRPr="00D448EC">
              <w:t>7</w:t>
            </w:r>
          </w:p>
        </w:tc>
        <w:tc>
          <w:tcPr>
            <w:tcW w:w="1901" w:type="dxa"/>
            <w:vAlign w:val="center"/>
          </w:tcPr>
          <w:p w14:paraId="79EFFAB4" w14:textId="6115A6EB" w:rsidR="004D4566" w:rsidRPr="00D448EC" w:rsidRDefault="003D78CA" w:rsidP="00CF2FB5">
            <w:pPr>
              <w:pStyle w:val="a4"/>
            </w:pPr>
            <w:r w:rsidRPr="00D448EC">
              <w:t>锅炉排污水</w:t>
            </w:r>
          </w:p>
        </w:tc>
        <w:tc>
          <w:tcPr>
            <w:tcW w:w="1020" w:type="dxa"/>
            <w:gridSpan w:val="2"/>
            <w:vAlign w:val="center"/>
          </w:tcPr>
          <w:p w14:paraId="52F0622E" w14:textId="47894229" w:rsidR="004D4566" w:rsidRPr="00D448EC" w:rsidRDefault="003D78CA" w:rsidP="00CF2FB5">
            <w:pPr>
              <w:pStyle w:val="a4"/>
            </w:pPr>
            <w:r w:rsidRPr="00D448EC">
              <w:t>6.82</w:t>
            </w:r>
          </w:p>
        </w:tc>
        <w:tc>
          <w:tcPr>
            <w:tcW w:w="3990" w:type="dxa"/>
            <w:gridSpan w:val="2"/>
            <w:vAlign w:val="center"/>
          </w:tcPr>
          <w:p w14:paraId="6AF35CF8" w14:textId="4BC993D4" w:rsidR="004D4566" w:rsidRPr="00D448EC" w:rsidRDefault="003D78CA" w:rsidP="00CF2FB5">
            <w:pPr>
              <w:pStyle w:val="a4"/>
            </w:pPr>
            <w:r w:rsidRPr="00D448EC">
              <w:t>属清洁水，回用于脱硫工序</w:t>
            </w:r>
          </w:p>
        </w:tc>
        <w:tc>
          <w:tcPr>
            <w:tcW w:w="915" w:type="dxa"/>
            <w:gridSpan w:val="2"/>
            <w:vAlign w:val="center"/>
          </w:tcPr>
          <w:p w14:paraId="15428344" w14:textId="77777777" w:rsidR="004D4566" w:rsidRPr="00D448EC" w:rsidRDefault="004D4566" w:rsidP="00CF2FB5">
            <w:pPr>
              <w:pStyle w:val="a4"/>
            </w:pPr>
            <w:r w:rsidRPr="00D448EC">
              <w:t>0</w:t>
            </w:r>
          </w:p>
        </w:tc>
      </w:tr>
      <w:tr w:rsidR="004D4566" w:rsidRPr="00D448EC" w14:paraId="0F0B1680" w14:textId="77777777" w:rsidTr="006C02D0">
        <w:trPr>
          <w:trHeight w:val="340"/>
          <w:jc w:val="center"/>
        </w:trPr>
        <w:tc>
          <w:tcPr>
            <w:tcW w:w="448" w:type="dxa"/>
            <w:vAlign w:val="center"/>
          </w:tcPr>
          <w:p w14:paraId="64EC7A30" w14:textId="77777777" w:rsidR="004D4566" w:rsidRPr="00D448EC" w:rsidRDefault="004D4566" w:rsidP="00CF2FB5">
            <w:pPr>
              <w:pStyle w:val="a4"/>
            </w:pPr>
            <w:r w:rsidRPr="00D448EC">
              <w:t>8</w:t>
            </w:r>
          </w:p>
        </w:tc>
        <w:tc>
          <w:tcPr>
            <w:tcW w:w="1901" w:type="dxa"/>
            <w:vAlign w:val="center"/>
          </w:tcPr>
          <w:p w14:paraId="5F186179" w14:textId="072A5AA3" w:rsidR="004D4566" w:rsidRPr="00D448EC" w:rsidRDefault="003D78CA" w:rsidP="00CF2FB5">
            <w:pPr>
              <w:pStyle w:val="a4"/>
            </w:pPr>
            <w:r w:rsidRPr="00D448EC">
              <w:t>车辆冲洗废水</w:t>
            </w:r>
          </w:p>
        </w:tc>
        <w:tc>
          <w:tcPr>
            <w:tcW w:w="1020" w:type="dxa"/>
            <w:gridSpan w:val="2"/>
            <w:vAlign w:val="center"/>
          </w:tcPr>
          <w:p w14:paraId="17335E80" w14:textId="762C8AB1" w:rsidR="004D4566" w:rsidRPr="00D448EC" w:rsidRDefault="00664FE5" w:rsidP="00CF2FB5">
            <w:pPr>
              <w:pStyle w:val="a4"/>
            </w:pPr>
            <w:r w:rsidRPr="00D448EC">
              <w:t>2.12</w:t>
            </w:r>
          </w:p>
        </w:tc>
        <w:tc>
          <w:tcPr>
            <w:tcW w:w="3990" w:type="dxa"/>
            <w:gridSpan w:val="2"/>
            <w:vAlign w:val="center"/>
          </w:tcPr>
          <w:p w14:paraId="28BD1158" w14:textId="2259332A" w:rsidR="004D4566" w:rsidRPr="00D448EC" w:rsidRDefault="003D78CA" w:rsidP="00CF2FB5">
            <w:pPr>
              <w:pStyle w:val="a4"/>
            </w:pPr>
            <w:bookmarkStart w:id="179" w:name="_Hlk109036711"/>
            <w:r w:rsidRPr="00D448EC">
              <w:t>拟设置</w:t>
            </w:r>
            <w:r w:rsidRPr="00D448EC">
              <w:t>5m</w:t>
            </w:r>
            <w:r w:rsidRPr="00D448EC">
              <w:rPr>
                <w:vertAlign w:val="superscript"/>
              </w:rPr>
              <w:t>3</w:t>
            </w:r>
            <w:r w:rsidRPr="00D448EC">
              <w:t>沉淀池，冲洗后废水经沉淀池沉淀后回用于车辆冲洗。</w:t>
            </w:r>
            <w:bookmarkEnd w:id="179"/>
          </w:p>
        </w:tc>
        <w:tc>
          <w:tcPr>
            <w:tcW w:w="915" w:type="dxa"/>
            <w:gridSpan w:val="2"/>
            <w:vAlign w:val="center"/>
          </w:tcPr>
          <w:p w14:paraId="784F2353" w14:textId="77777777" w:rsidR="004D4566" w:rsidRPr="00D448EC" w:rsidRDefault="004D4566" w:rsidP="00CF2FB5">
            <w:pPr>
              <w:pStyle w:val="a4"/>
            </w:pPr>
            <w:r w:rsidRPr="00D448EC">
              <w:t>0</w:t>
            </w:r>
          </w:p>
        </w:tc>
      </w:tr>
      <w:tr w:rsidR="004D4566" w:rsidRPr="00D448EC" w14:paraId="32834CBC" w14:textId="77777777" w:rsidTr="006C02D0">
        <w:trPr>
          <w:trHeight w:val="340"/>
          <w:jc w:val="center"/>
        </w:trPr>
        <w:tc>
          <w:tcPr>
            <w:tcW w:w="2349" w:type="dxa"/>
            <w:gridSpan w:val="2"/>
            <w:vAlign w:val="center"/>
          </w:tcPr>
          <w:p w14:paraId="00DF7A70" w14:textId="77777777" w:rsidR="004D4566" w:rsidRPr="00D448EC" w:rsidRDefault="004D4566" w:rsidP="00CF2FB5">
            <w:pPr>
              <w:pStyle w:val="a4"/>
            </w:pPr>
            <w:r w:rsidRPr="00D448EC">
              <w:t>合</w:t>
            </w:r>
            <w:r w:rsidRPr="00D448EC">
              <w:t xml:space="preserve">  </w:t>
            </w:r>
            <w:r w:rsidRPr="00D448EC">
              <w:t>计</w:t>
            </w:r>
          </w:p>
        </w:tc>
        <w:tc>
          <w:tcPr>
            <w:tcW w:w="1020" w:type="dxa"/>
            <w:gridSpan w:val="2"/>
            <w:vAlign w:val="center"/>
          </w:tcPr>
          <w:p w14:paraId="08D68622" w14:textId="54BC3199" w:rsidR="004D4566" w:rsidRPr="00D448EC" w:rsidRDefault="00664FE5" w:rsidP="00CF2FB5">
            <w:pPr>
              <w:pStyle w:val="a4"/>
            </w:pPr>
            <w:r w:rsidRPr="00D448EC">
              <w:t>838.966</w:t>
            </w:r>
          </w:p>
        </w:tc>
        <w:tc>
          <w:tcPr>
            <w:tcW w:w="3990" w:type="dxa"/>
            <w:gridSpan w:val="2"/>
            <w:vAlign w:val="center"/>
          </w:tcPr>
          <w:p w14:paraId="28E46C87" w14:textId="77777777" w:rsidR="004D4566" w:rsidRPr="00D448EC" w:rsidRDefault="004D4566" w:rsidP="00CF2FB5">
            <w:pPr>
              <w:pStyle w:val="a4"/>
            </w:pPr>
          </w:p>
        </w:tc>
        <w:tc>
          <w:tcPr>
            <w:tcW w:w="915" w:type="dxa"/>
            <w:gridSpan w:val="2"/>
            <w:vAlign w:val="center"/>
          </w:tcPr>
          <w:p w14:paraId="5E2452A4" w14:textId="5DB7E13E" w:rsidR="004D4566" w:rsidRPr="00D448EC" w:rsidRDefault="006C02D0" w:rsidP="00CF2FB5">
            <w:pPr>
              <w:pStyle w:val="a4"/>
            </w:pPr>
            <w:r w:rsidRPr="00D448EC">
              <w:t>0</w:t>
            </w:r>
          </w:p>
        </w:tc>
      </w:tr>
    </w:tbl>
    <w:p w14:paraId="10BE542A" w14:textId="00DB312F" w:rsidR="007C5232" w:rsidRPr="00D448EC" w:rsidRDefault="0030739A" w:rsidP="006E257D">
      <w:pPr>
        <w:pStyle w:val="af"/>
        <w:ind w:firstLine="480"/>
      </w:pPr>
      <w:r w:rsidRPr="00D448EC">
        <w:t>由上表可知，项目生活污水及生产废水全部回用不外排。</w:t>
      </w:r>
    </w:p>
    <w:p w14:paraId="73FA85DA" w14:textId="1E923B92" w:rsidR="0030739A" w:rsidRPr="00D448EC" w:rsidRDefault="0030739A" w:rsidP="0030739A">
      <w:pPr>
        <w:pStyle w:val="41"/>
        <w:spacing w:before="156"/>
        <w:ind w:firstLine="482"/>
      </w:pPr>
      <w:r w:rsidRPr="00D448EC">
        <w:t>（三）供电</w:t>
      </w:r>
    </w:p>
    <w:p w14:paraId="3B10C22D" w14:textId="3B27D0C1" w:rsidR="004D5CB6" w:rsidRPr="00D448EC" w:rsidRDefault="0030739A" w:rsidP="0030739A">
      <w:pPr>
        <w:pStyle w:val="af"/>
        <w:ind w:firstLine="480"/>
      </w:pPr>
      <w:r w:rsidRPr="00D448EC">
        <w:t>本工程用电由市政供电电缆引入厂区，场区内设变压器、配电房向各用电单元供电。</w:t>
      </w:r>
    </w:p>
    <w:p w14:paraId="53C35409" w14:textId="7BA42672" w:rsidR="004D5CB6" w:rsidRPr="00D448EC" w:rsidRDefault="0030739A" w:rsidP="0030739A">
      <w:pPr>
        <w:pStyle w:val="41"/>
        <w:spacing w:before="156"/>
        <w:ind w:firstLine="482"/>
      </w:pPr>
      <w:r w:rsidRPr="00D448EC">
        <w:t>（四）供热、采暖</w:t>
      </w:r>
    </w:p>
    <w:p w14:paraId="2200CE74" w14:textId="2CC87BCA" w:rsidR="004D5CB6" w:rsidRPr="00D448EC" w:rsidRDefault="0030739A" w:rsidP="006937A6">
      <w:pPr>
        <w:pStyle w:val="af"/>
        <w:ind w:firstLine="480"/>
      </w:pPr>
      <w:r w:rsidRPr="00D448EC">
        <w:t>项目生产所需热能采用</w:t>
      </w:r>
      <w:r w:rsidRPr="00D448EC">
        <w:t>10t/h</w:t>
      </w:r>
      <w:r w:rsidRPr="00D448EC">
        <w:t>生物质蒸汽锅炉供热，员工生活供热、供暖使用电能。</w:t>
      </w:r>
    </w:p>
    <w:p w14:paraId="5D62B3FE" w14:textId="77777777" w:rsidR="004D5CB6" w:rsidRPr="00D448EC" w:rsidRDefault="004D5CB6" w:rsidP="004D5CB6">
      <w:pPr>
        <w:pStyle w:val="aff2"/>
        <w:spacing w:before="156"/>
        <w:rPr>
          <w:rFonts w:eastAsia="宋体"/>
        </w:rPr>
      </w:pPr>
      <w:bookmarkStart w:id="180" w:name="_Toc488761049"/>
      <w:bookmarkStart w:id="181" w:name="_Toc43373929"/>
      <w:bookmarkStart w:id="182" w:name="_Toc109047601"/>
      <w:r w:rsidRPr="00D448EC">
        <w:rPr>
          <w:rFonts w:eastAsia="宋体"/>
        </w:rPr>
        <w:t>3.3</w:t>
      </w:r>
      <w:r w:rsidRPr="00D448EC">
        <w:rPr>
          <w:rFonts w:eastAsia="宋体"/>
        </w:rPr>
        <w:t>工程分析</w:t>
      </w:r>
      <w:bookmarkEnd w:id="180"/>
      <w:bookmarkEnd w:id="181"/>
      <w:bookmarkEnd w:id="182"/>
    </w:p>
    <w:p w14:paraId="7694015E" w14:textId="77777777" w:rsidR="005D58C3" w:rsidRPr="00D448EC" w:rsidRDefault="005D58C3" w:rsidP="005D58C3">
      <w:pPr>
        <w:pStyle w:val="ae"/>
        <w:spacing w:before="156"/>
        <w:ind w:firstLine="482"/>
        <w:rPr>
          <w:rFonts w:eastAsia="宋体"/>
        </w:rPr>
      </w:pPr>
      <w:bookmarkStart w:id="183" w:name="_Toc109047602"/>
      <w:r w:rsidRPr="00D448EC">
        <w:rPr>
          <w:rFonts w:eastAsia="宋体"/>
        </w:rPr>
        <w:t>3.3.1</w:t>
      </w:r>
      <w:r w:rsidRPr="00D448EC">
        <w:rPr>
          <w:rFonts w:eastAsia="宋体"/>
        </w:rPr>
        <w:t>生产工艺介绍</w:t>
      </w:r>
      <w:bookmarkEnd w:id="183"/>
    </w:p>
    <w:p w14:paraId="7A1AEC74" w14:textId="4B1711BF" w:rsidR="005D58C3" w:rsidRPr="00D448EC" w:rsidRDefault="005D58C3" w:rsidP="002F774C">
      <w:pPr>
        <w:pStyle w:val="af"/>
        <w:ind w:firstLine="480"/>
      </w:pPr>
      <w:r w:rsidRPr="00D448EC">
        <w:t>本项目的生产工艺原理为：优质石灰石经</w:t>
      </w:r>
      <w:r w:rsidR="002F774C" w:rsidRPr="00D448EC">
        <w:t>无烟煤</w:t>
      </w:r>
      <w:r w:rsidRPr="00D448EC">
        <w:t>煅烧生成生石灰（</w:t>
      </w:r>
      <w:r w:rsidRPr="00D448EC">
        <w:t>CaO</w:t>
      </w:r>
      <w:r w:rsidRPr="00D448EC">
        <w:t>）及窑气二氧化碳（</w:t>
      </w:r>
      <w:r w:rsidRPr="00D448EC">
        <w:t>CO</w:t>
      </w:r>
      <w:r w:rsidRPr="00D448EC">
        <w:rPr>
          <w:vertAlign w:val="subscript"/>
        </w:rPr>
        <w:t>2</w:t>
      </w:r>
      <w:r w:rsidRPr="00D448EC">
        <w:t>）；生石灰加水发生消化反应生成氢氧化钙（</w:t>
      </w:r>
      <w:r w:rsidRPr="00D448EC">
        <w:t>Ca(OH)</w:t>
      </w:r>
      <w:r w:rsidRPr="00D448EC">
        <w:rPr>
          <w:vertAlign w:val="subscript"/>
        </w:rPr>
        <w:t>2</w:t>
      </w:r>
      <w:r w:rsidRPr="00D448EC">
        <w:t>）浆液，氢氧化钙经调浆、碳化、</w:t>
      </w:r>
      <w:r w:rsidR="002F774C" w:rsidRPr="00D448EC">
        <w:t>活化</w:t>
      </w:r>
      <w:r w:rsidRPr="00D448EC">
        <w:t>、脱水、烘干、包装等工序后制得</w:t>
      </w:r>
      <w:r w:rsidR="002F774C" w:rsidRPr="00D448EC">
        <w:t>纳米</w:t>
      </w:r>
      <w:r w:rsidRPr="00D448EC">
        <w:t>碳酸钙产品</w:t>
      </w:r>
      <w:r w:rsidR="002F774C" w:rsidRPr="00D448EC">
        <w:t>；</w:t>
      </w:r>
      <w:r w:rsidR="002F774C" w:rsidRPr="00D448EC">
        <w:lastRenderedPageBreak/>
        <w:t>同时部分生石灰（</w:t>
      </w:r>
      <w:r w:rsidR="002F774C" w:rsidRPr="00D448EC">
        <w:t>CaO</w:t>
      </w:r>
      <w:r w:rsidR="002F774C" w:rsidRPr="00D448EC">
        <w:t>）包装外售；部分生石灰（</w:t>
      </w:r>
      <w:r w:rsidR="002F774C" w:rsidRPr="00D448EC">
        <w:t>CaO</w:t>
      </w:r>
      <w:r w:rsidR="002F774C" w:rsidRPr="00D448EC">
        <w:t>）经干式消化机消化反应生成氢氧化钙包装外售。</w:t>
      </w:r>
    </w:p>
    <w:p w14:paraId="38B5661D" w14:textId="181FD3A4" w:rsidR="002F774C" w:rsidRPr="00D448EC" w:rsidRDefault="002F774C" w:rsidP="002F774C">
      <w:pPr>
        <w:pStyle w:val="41"/>
        <w:spacing w:before="156"/>
        <w:ind w:firstLine="482"/>
      </w:pPr>
      <w:r w:rsidRPr="00D448EC">
        <w:t>1</w:t>
      </w:r>
      <w:r w:rsidRPr="00D448EC">
        <w:t>、石灰（</w:t>
      </w:r>
      <w:r w:rsidRPr="00D448EC">
        <w:t>CaO</w:t>
      </w:r>
      <w:r w:rsidRPr="00D448EC">
        <w:t>）生产工艺流程说明：</w:t>
      </w:r>
    </w:p>
    <w:p w14:paraId="1806EF55" w14:textId="5C8A154D" w:rsidR="002F774C" w:rsidRPr="00D448EC" w:rsidRDefault="002F774C" w:rsidP="002F774C">
      <w:pPr>
        <w:pStyle w:val="af"/>
        <w:ind w:firstLine="480"/>
      </w:pPr>
      <w:r w:rsidRPr="00D448EC">
        <w:t>CaO</w:t>
      </w:r>
      <w:r w:rsidRPr="00D448EC">
        <w:t>生产过程包括原料石灰石与无烟煤上料入窑、煅烧、出料、窑气净化</w:t>
      </w:r>
      <w:r w:rsidRPr="00D448EC">
        <w:t>4</w:t>
      </w:r>
      <w:r w:rsidRPr="00D448EC">
        <w:t>个工序。</w:t>
      </w:r>
    </w:p>
    <w:p w14:paraId="292209B2" w14:textId="77777777" w:rsidR="00A95711" w:rsidRPr="00D448EC" w:rsidRDefault="00A95711" w:rsidP="00252B51">
      <w:pPr>
        <w:pStyle w:val="af"/>
        <w:ind w:firstLine="480"/>
      </w:pPr>
      <w:r w:rsidRPr="00D448EC">
        <w:t>（</w:t>
      </w:r>
      <w:r w:rsidRPr="00D448EC">
        <w:t>1</w:t>
      </w:r>
      <w:r w:rsidRPr="00D448EC">
        <w:t>）上料、入窑</w:t>
      </w:r>
    </w:p>
    <w:p w14:paraId="19DABE52" w14:textId="1020CEDA" w:rsidR="00A95711" w:rsidRPr="00D448EC" w:rsidRDefault="00A95711" w:rsidP="00252B51">
      <w:pPr>
        <w:pStyle w:val="af"/>
        <w:ind w:firstLine="480"/>
      </w:pPr>
      <w:r w:rsidRPr="00D448EC">
        <w:t>原料石灰石与无烟煤由自卸车运进厂区内各自的全封闭原料库内卸料，厂区石灰石原料库与无烟煤原料库都设有能覆盖全库的自动雾化抑尘措施。</w:t>
      </w:r>
    </w:p>
    <w:p w14:paraId="77C3FC4B" w14:textId="20A7758B" w:rsidR="00A95711" w:rsidRPr="00D448EC" w:rsidRDefault="00A95711" w:rsidP="00252B51">
      <w:pPr>
        <w:pStyle w:val="af"/>
        <w:ind w:firstLine="480"/>
      </w:pPr>
      <w:r w:rsidRPr="00D448EC">
        <w:t>将库内的石灰石与无烟煤通过装载机分别铲送至各自的加料仓，加料仓三面密闭，装载过程中进行喷雾抑尘。进入加料仓内的石灰石卸至皮带输送机上输送至石灰石配料仓。进入加料仓内的无烟煤卸至全封闭皮带输送带上</w:t>
      </w:r>
      <w:r w:rsidR="00252B51" w:rsidRPr="00D448EC">
        <w:t>输送至</w:t>
      </w:r>
      <w:r w:rsidRPr="00D448EC">
        <w:t>无烟煤配料仓。</w:t>
      </w:r>
    </w:p>
    <w:p w14:paraId="34B2C567" w14:textId="77777777" w:rsidR="00A95711" w:rsidRPr="00D448EC" w:rsidRDefault="00A95711" w:rsidP="00252B51">
      <w:pPr>
        <w:pStyle w:val="af"/>
        <w:ind w:firstLine="480"/>
      </w:pPr>
      <w:r w:rsidRPr="00D448EC">
        <w:t>石灰石与无烟煤通过电脑密闭配料系统按一定比例混合后卸入上料斗，再由提升机将上料斗提升至煅烧窑窑顶倒入窑内布料器，</w:t>
      </w:r>
      <w:r w:rsidRPr="00D448EC">
        <w:rPr>
          <w:color w:val="000000"/>
          <w:szCs w:val="24"/>
        </w:rPr>
        <w:t>窑内布料器是连续旋转的，一面旋转，一面布料，直至把一批料布完，停止转动，原料由布料器均匀的分布在煅烧窑中。</w:t>
      </w:r>
      <w:r w:rsidRPr="00D448EC">
        <w:t>石灰石与无烟煤原料输送转运、上料过程中全程密闭，布料器二级锁风，密闭烟气。</w:t>
      </w:r>
    </w:p>
    <w:p w14:paraId="494BD982" w14:textId="77777777" w:rsidR="00A95711" w:rsidRPr="00D448EC" w:rsidRDefault="00A95711" w:rsidP="00252B51">
      <w:pPr>
        <w:pStyle w:val="af"/>
        <w:ind w:firstLine="480"/>
      </w:pPr>
      <w:r w:rsidRPr="00D448EC">
        <w:t>对于上料、入窑这个生产过程中的产污环节及治理措施为：</w:t>
      </w:r>
    </w:p>
    <w:p w14:paraId="0467DA8A" w14:textId="28C44D82" w:rsidR="00252B51" w:rsidRPr="00D448EC" w:rsidRDefault="00252B51" w:rsidP="00252B51">
      <w:pPr>
        <w:pStyle w:val="af"/>
        <w:ind w:firstLine="480"/>
      </w:pPr>
      <w:r w:rsidRPr="00D448EC">
        <w:rPr>
          <w:rFonts w:ascii="宋体" w:hAnsi="宋体" w:cs="宋体" w:hint="eastAsia"/>
        </w:rPr>
        <w:t>①</w:t>
      </w:r>
      <w:r w:rsidRPr="00D448EC">
        <w:t>原料石灰石、无烟煤卸料、堆存粉尘。企业拟将设置石灰石、无烟煤全封闭储库，并且库内设有能覆盖全库的自动喷淋装置。</w:t>
      </w:r>
    </w:p>
    <w:p w14:paraId="6CD71C2E" w14:textId="71A680DF" w:rsidR="00252B51" w:rsidRPr="00D448EC" w:rsidRDefault="00252B51" w:rsidP="00252B51">
      <w:pPr>
        <w:pStyle w:val="af"/>
        <w:ind w:firstLine="480"/>
      </w:pPr>
      <w:r w:rsidRPr="00D448EC">
        <w:rPr>
          <w:rFonts w:ascii="宋体" w:hAnsi="宋体" w:cs="宋体" w:hint="eastAsia"/>
        </w:rPr>
        <w:t>②</w:t>
      </w:r>
      <w:r w:rsidRPr="00D448EC">
        <w:t>石灰石、无烟煤通过装载机铲送至加料仓产生粉尘，加料仓三面密闭，装载过程中进行喷雾抑尘。</w:t>
      </w:r>
    </w:p>
    <w:p w14:paraId="1361090D" w14:textId="5E425BC3" w:rsidR="00252B51" w:rsidRPr="00D448EC" w:rsidRDefault="00252B51" w:rsidP="00252B51">
      <w:pPr>
        <w:pStyle w:val="af"/>
        <w:ind w:firstLine="480"/>
        <w:rPr>
          <w:szCs w:val="22"/>
        </w:rPr>
      </w:pPr>
      <w:r w:rsidRPr="00D448EC">
        <w:rPr>
          <w:rFonts w:ascii="宋体" w:hAnsi="宋体" w:cs="宋体" w:hint="eastAsia"/>
          <w:szCs w:val="22"/>
        </w:rPr>
        <w:t>③</w:t>
      </w:r>
      <w:r w:rsidRPr="00D448EC">
        <w:rPr>
          <w:szCs w:val="22"/>
        </w:rPr>
        <w:t>加料仓的石灰石、无烟煤卸至皮带输送机时的下料口粉尘：</w:t>
      </w:r>
      <w:r w:rsidRPr="00D448EC">
        <w:t>进行自动喷雾抑尘</w:t>
      </w:r>
      <w:r w:rsidRPr="00D448EC">
        <w:rPr>
          <w:szCs w:val="22"/>
        </w:rPr>
        <w:t>。</w:t>
      </w:r>
    </w:p>
    <w:p w14:paraId="0CA4E06A" w14:textId="4624810C" w:rsidR="00252B51" w:rsidRPr="00D448EC" w:rsidRDefault="00252B51" w:rsidP="00252B51">
      <w:pPr>
        <w:pStyle w:val="af"/>
        <w:ind w:firstLine="480"/>
        <w:rPr>
          <w:szCs w:val="22"/>
        </w:rPr>
      </w:pPr>
      <w:r w:rsidRPr="00D448EC">
        <w:rPr>
          <w:rFonts w:ascii="宋体" w:hAnsi="宋体" w:cs="宋体" w:hint="eastAsia"/>
          <w:szCs w:val="22"/>
        </w:rPr>
        <w:t>④</w:t>
      </w:r>
      <w:r w:rsidRPr="00D448EC">
        <w:rPr>
          <w:szCs w:val="22"/>
        </w:rPr>
        <w:t>石灰石滚筒筛、无烟煤滚筒筛出料口与进配料仓入料口粉尘：</w:t>
      </w:r>
      <w:r w:rsidRPr="00D448EC">
        <w:t>进行自动喷雾抑尘</w:t>
      </w:r>
      <w:r w:rsidRPr="00D448EC">
        <w:rPr>
          <w:szCs w:val="22"/>
        </w:rPr>
        <w:t>。</w:t>
      </w:r>
    </w:p>
    <w:p w14:paraId="2C41E7D3" w14:textId="01777125" w:rsidR="00252B51" w:rsidRPr="00D448EC" w:rsidRDefault="00252B51" w:rsidP="00252B51">
      <w:pPr>
        <w:pStyle w:val="af"/>
        <w:ind w:firstLine="480"/>
        <w:rPr>
          <w:szCs w:val="22"/>
        </w:rPr>
      </w:pPr>
      <w:r w:rsidRPr="00D448EC">
        <w:rPr>
          <w:rFonts w:ascii="宋体" w:hAnsi="宋体" w:cs="宋体" w:hint="eastAsia"/>
          <w:szCs w:val="22"/>
        </w:rPr>
        <w:t>⑤</w:t>
      </w:r>
      <w:r w:rsidRPr="00D448EC">
        <w:rPr>
          <w:szCs w:val="22"/>
        </w:rPr>
        <w:t>石灰石与无烟煤按一定比例混合卸入上料斗时的卸料口粉尘：</w:t>
      </w:r>
      <w:r w:rsidRPr="00D448EC">
        <w:t>进行自动喷雾抑尘</w:t>
      </w:r>
      <w:r w:rsidRPr="00D448EC">
        <w:rPr>
          <w:szCs w:val="22"/>
        </w:rPr>
        <w:t>。</w:t>
      </w:r>
    </w:p>
    <w:p w14:paraId="77674EA9" w14:textId="5E3C4C5D" w:rsidR="00252B51" w:rsidRPr="00D448EC" w:rsidRDefault="00252B51" w:rsidP="00252B51">
      <w:pPr>
        <w:pStyle w:val="af"/>
        <w:ind w:firstLine="480"/>
        <w:rPr>
          <w:szCs w:val="22"/>
        </w:rPr>
      </w:pPr>
      <w:r w:rsidRPr="00D448EC">
        <w:rPr>
          <w:rFonts w:ascii="宋体" w:hAnsi="宋体" w:cs="宋体" w:hint="eastAsia"/>
          <w:szCs w:val="22"/>
        </w:rPr>
        <w:t>⑥</w:t>
      </w:r>
      <w:r w:rsidRPr="00D448EC">
        <w:rPr>
          <w:szCs w:val="22"/>
        </w:rPr>
        <w:t>上料斗提升至煅烧窑窑顶倒入窑内布料器，窑顶倒料口粉尘：</w:t>
      </w:r>
      <w:r w:rsidRPr="00D448EC">
        <w:t>进行自动喷</w:t>
      </w:r>
      <w:r w:rsidRPr="00D448EC">
        <w:lastRenderedPageBreak/>
        <w:t>雾抑尘</w:t>
      </w:r>
      <w:r w:rsidRPr="00D448EC">
        <w:rPr>
          <w:szCs w:val="22"/>
        </w:rPr>
        <w:t>。</w:t>
      </w:r>
    </w:p>
    <w:p w14:paraId="51418E66" w14:textId="4A4A8745" w:rsidR="00252B51" w:rsidRPr="00D448EC" w:rsidRDefault="00252B51" w:rsidP="00252B51">
      <w:pPr>
        <w:pStyle w:val="af"/>
        <w:ind w:firstLine="496"/>
        <w:rPr>
          <w:spacing w:val="4"/>
          <w:szCs w:val="22"/>
        </w:rPr>
      </w:pPr>
      <w:r w:rsidRPr="00D448EC">
        <w:rPr>
          <w:rFonts w:ascii="宋体" w:hAnsi="宋体" w:cs="宋体" w:hint="eastAsia"/>
          <w:spacing w:val="4"/>
          <w:szCs w:val="22"/>
        </w:rPr>
        <w:t>⑦</w:t>
      </w:r>
      <w:r w:rsidRPr="00D448EC">
        <w:rPr>
          <w:spacing w:val="4"/>
          <w:szCs w:val="22"/>
        </w:rPr>
        <w:t>物料皮带输送、提升过程中的粉尘，采用全封闭皮带通廊。</w:t>
      </w:r>
    </w:p>
    <w:p w14:paraId="07DFB647" w14:textId="77777777" w:rsidR="00252B51" w:rsidRPr="00D448EC" w:rsidRDefault="00252B51" w:rsidP="00252B51">
      <w:pPr>
        <w:pStyle w:val="af"/>
        <w:ind w:firstLine="480"/>
      </w:pPr>
      <w:r w:rsidRPr="00D448EC">
        <w:t>（</w:t>
      </w:r>
      <w:r w:rsidRPr="00D448EC">
        <w:t>2</w:t>
      </w:r>
      <w:r w:rsidRPr="00D448EC">
        <w:t>）石灰石锻烧</w:t>
      </w:r>
    </w:p>
    <w:p w14:paraId="2C606EFA" w14:textId="32CD391D" w:rsidR="00252B51" w:rsidRPr="00D448EC" w:rsidRDefault="00252B51" w:rsidP="00252B51">
      <w:pPr>
        <w:pStyle w:val="af"/>
        <w:ind w:firstLine="480"/>
        <w:rPr>
          <w:szCs w:val="22"/>
        </w:rPr>
      </w:pPr>
      <w:r w:rsidRPr="00D448EC">
        <w:t>原料布料完成后，利用鼓风机把空气从窑底鼓入，使煅烧窑内的无烟煤燃烧，以提供石灰石分解所需的热量，煅烧过程为从低温到高温，再逐渐降温的过程，从物料进窑到出窑可分为顶部的预热带、中间的煅烧带、底部的冷却带，再往下为出灰系</w:t>
      </w:r>
      <w:r w:rsidRPr="00D448EC">
        <w:rPr>
          <w:szCs w:val="22"/>
        </w:rPr>
        <w:t>统。即石灰石和无烟煤混合料进入煅烧窑后，在上部预热带进行预热，同时逐步下移进入煅烧窑高温带，在煅烧温度</w:t>
      </w:r>
      <w:r w:rsidRPr="00D448EC">
        <w:rPr>
          <w:szCs w:val="22"/>
        </w:rPr>
        <w:t>900-1100℃</w:t>
      </w:r>
      <w:r w:rsidRPr="00D448EC">
        <w:rPr>
          <w:szCs w:val="22"/>
        </w:rPr>
        <w:t>之间发生分解反应，石灰石受热分解形成</w:t>
      </w:r>
      <w:r w:rsidRPr="00D448EC">
        <w:rPr>
          <w:szCs w:val="22"/>
        </w:rPr>
        <w:t>CaO</w:t>
      </w:r>
      <w:r w:rsidRPr="00D448EC">
        <w:rPr>
          <w:szCs w:val="22"/>
        </w:rPr>
        <w:t>和</w:t>
      </w:r>
      <w:r w:rsidRPr="00D448EC">
        <w:rPr>
          <w:szCs w:val="22"/>
        </w:rPr>
        <w:t>CO</w:t>
      </w:r>
      <w:r w:rsidRPr="00D448EC">
        <w:rPr>
          <w:szCs w:val="22"/>
          <w:vertAlign w:val="subscript"/>
        </w:rPr>
        <w:t>2</w:t>
      </w:r>
      <w:r w:rsidRPr="00D448EC">
        <w:rPr>
          <w:szCs w:val="22"/>
        </w:rPr>
        <w:t>，无烟煤燃烧后产生</w:t>
      </w:r>
      <w:r w:rsidRPr="00D448EC">
        <w:rPr>
          <w:szCs w:val="22"/>
        </w:rPr>
        <w:t>CO</w:t>
      </w:r>
      <w:r w:rsidRPr="00D448EC">
        <w:rPr>
          <w:szCs w:val="22"/>
          <w:vertAlign w:val="subscript"/>
        </w:rPr>
        <w:t>2</w:t>
      </w:r>
      <w:r w:rsidRPr="00D448EC">
        <w:rPr>
          <w:szCs w:val="22"/>
        </w:rPr>
        <w:t>、</w:t>
      </w:r>
      <w:r w:rsidRPr="00D448EC">
        <w:rPr>
          <w:szCs w:val="22"/>
        </w:rPr>
        <w:t>SO</w:t>
      </w:r>
      <w:r w:rsidRPr="00D448EC">
        <w:rPr>
          <w:szCs w:val="22"/>
          <w:vertAlign w:val="subscript"/>
        </w:rPr>
        <w:t>2</w:t>
      </w:r>
      <w:r w:rsidRPr="00D448EC">
        <w:rPr>
          <w:szCs w:val="22"/>
        </w:rPr>
        <w:t>，煅烧后生成的</w:t>
      </w:r>
      <w:r w:rsidRPr="00D448EC">
        <w:rPr>
          <w:szCs w:val="22"/>
        </w:rPr>
        <w:t>CaO</w:t>
      </w:r>
      <w:r w:rsidRPr="00D448EC">
        <w:rPr>
          <w:szCs w:val="22"/>
        </w:rPr>
        <w:t>缓慢下落至冷却带，再继续下移至窑底出口，含</w:t>
      </w:r>
      <w:r w:rsidRPr="00D448EC">
        <w:rPr>
          <w:szCs w:val="22"/>
        </w:rPr>
        <w:t>CO</w:t>
      </w:r>
      <w:r w:rsidRPr="00D448EC">
        <w:rPr>
          <w:szCs w:val="22"/>
          <w:vertAlign w:val="subscript"/>
        </w:rPr>
        <w:t>2</w:t>
      </w:r>
      <w:r w:rsidRPr="00D448EC">
        <w:rPr>
          <w:szCs w:val="22"/>
        </w:rPr>
        <w:t>、</w:t>
      </w:r>
      <w:r w:rsidRPr="00D448EC">
        <w:rPr>
          <w:szCs w:val="22"/>
        </w:rPr>
        <w:t>SO</w:t>
      </w:r>
      <w:r w:rsidRPr="00D448EC">
        <w:rPr>
          <w:szCs w:val="22"/>
          <w:vertAlign w:val="subscript"/>
        </w:rPr>
        <w:t>2</w:t>
      </w:r>
      <w:r w:rsidRPr="00D448EC">
        <w:rPr>
          <w:szCs w:val="22"/>
        </w:rPr>
        <w:t>的烟气沿着煅烧窑上升从顶部排出。</w:t>
      </w:r>
    </w:p>
    <w:p w14:paraId="0A8E349B" w14:textId="77777777" w:rsidR="00252B51" w:rsidRPr="00D448EC" w:rsidRDefault="00252B51" w:rsidP="00252B51">
      <w:pPr>
        <w:pStyle w:val="af"/>
        <w:ind w:firstLine="480"/>
      </w:pPr>
      <w:r w:rsidRPr="00D448EC">
        <w:t>锻烧窑的通风方式采用机械鼓抽联合通风，助燃空气从炉体下部鼓入炉内，克服物料的阻力从下部上升到炉顶，烟气沿着煅烧窑顶部的出烟孔，受引风机抽吸进入烟气处理系统。由于引风机的风力大于鼓风机的风力，致使窑内物料上方形成负压，这个负压保证了炉内气流通畅，有利于煅烧带石灰石的充分分解及无烟煤的充分燃烧，并防止了烟气外逸。</w:t>
      </w:r>
    </w:p>
    <w:p w14:paraId="0C84D23D" w14:textId="5F0AF1A7" w:rsidR="00252B51" w:rsidRPr="00D448EC" w:rsidRDefault="00252B51" w:rsidP="00252B51">
      <w:pPr>
        <w:pStyle w:val="af"/>
        <w:ind w:firstLine="480"/>
      </w:pPr>
      <w:r w:rsidRPr="00D448EC">
        <w:rPr>
          <w:rFonts w:ascii="宋体" w:hAnsi="宋体" w:cs="宋体" w:hint="eastAsia"/>
        </w:rPr>
        <w:t>①</w:t>
      </w:r>
      <w:r w:rsidRPr="00D448EC">
        <w:t>预热带</w:t>
      </w:r>
    </w:p>
    <w:p w14:paraId="1DD9F588" w14:textId="77777777" w:rsidR="00252B51" w:rsidRPr="00D448EC" w:rsidRDefault="00252B51" w:rsidP="00252B51">
      <w:pPr>
        <w:pStyle w:val="af"/>
        <w:ind w:firstLine="480"/>
      </w:pPr>
      <w:r w:rsidRPr="00D448EC">
        <w:t>预热阶段主要完成混合料脱水的过程，其炉温一般控制在</w:t>
      </w:r>
      <w:r w:rsidRPr="00D448EC">
        <w:t>800℃</w:t>
      </w:r>
      <w:r w:rsidRPr="00D448EC">
        <w:t>左右。使煅烧区产生的热量向上运动，对上部的石料产生预热作用。</w:t>
      </w:r>
    </w:p>
    <w:p w14:paraId="5E1EEFD2" w14:textId="5C21C67F" w:rsidR="00252B51" w:rsidRPr="00D448EC" w:rsidRDefault="00252B51" w:rsidP="00252B51">
      <w:pPr>
        <w:pStyle w:val="af"/>
        <w:ind w:firstLine="480"/>
      </w:pPr>
      <w:r w:rsidRPr="00D448EC">
        <w:rPr>
          <w:rFonts w:ascii="宋体" w:hAnsi="宋体" w:cs="宋体" w:hint="eastAsia"/>
        </w:rPr>
        <w:t>②</w:t>
      </w:r>
      <w:r w:rsidRPr="00D448EC">
        <w:t>煅烧带</w:t>
      </w:r>
    </w:p>
    <w:p w14:paraId="63E323ED" w14:textId="16C8EE79" w:rsidR="00252B51" w:rsidRPr="00D448EC" w:rsidRDefault="00252B51" w:rsidP="00252B51">
      <w:pPr>
        <w:pStyle w:val="af"/>
        <w:ind w:firstLine="480"/>
      </w:pPr>
      <w:r w:rsidRPr="00D448EC">
        <w:t>预热区的炉料</w:t>
      </w:r>
      <w:r w:rsidRPr="00D448EC">
        <w:rPr>
          <w:szCs w:val="22"/>
        </w:rPr>
        <w:t>逐步</w:t>
      </w:r>
      <w:r w:rsidRPr="00D448EC">
        <w:t>下移进入煅烧区，石灰石经煅烧后分解</w:t>
      </w:r>
      <w:r w:rsidRPr="00D448EC">
        <w:rPr>
          <w:szCs w:val="24"/>
        </w:rPr>
        <w:t>成</w:t>
      </w:r>
      <w:r w:rsidRPr="00D448EC">
        <w:rPr>
          <w:szCs w:val="24"/>
          <w:lang w:val="en-GB"/>
        </w:rPr>
        <w:t>CaO</w:t>
      </w:r>
      <w:r w:rsidRPr="00D448EC">
        <w:rPr>
          <w:szCs w:val="24"/>
          <w:lang w:val="en-GB"/>
        </w:rPr>
        <w:t>、</w:t>
      </w:r>
      <w:r w:rsidRPr="00D448EC">
        <w:rPr>
          <w:szCs w:val="24"/>
          <w:lang w:val="en-GB"/>
        </w:rPr>
        <w:t>CO</w:t>
      </w:r>
      <w:r w:rsidRPr="00D448EC">
        <w:rPr>
          <w:szCs w:val="24"/>
          <w:vertAlign w:val="subscript"/>
          <w:lang w:val="en-GB"/>
        </w:rPr>
        <w:t>2</w:t>
      </w:r>
      <w:r w:rsidRPr="00D448EC">
        <w:rPr>
          <w:szCs w:val="24"/>
        </w:rPr>
        <w:t>，无</w:t>
      </w:r>
      <w:r w:rsidRPr="00D448EC">
        <w:rPr>
          <w:szCs w:val="22"/>
        </w:rPr>
        <w:t>烟煤燃烧后产生</w:t>
      </w:r>
      <w:r w:rsidRPr="00D448EC">
        <w:rPr>
          <w:szCs w:val="22"/>
        </w:rPr>
        <w:t>CO</w:t>
      </w:r>
      <w:r w:rsidRPr="00D448EC">
        <w:rPr>
          <w:szCs w:val="22"/>
          <w:vertAlign w:val="subscript"/>
        </w:rPr>
        <w:t>2</w:t>
      </w:r>
      <w:r w:rsidRPr="00D448EC">
        <w:rPr>
          <w:szCs w:val="22"/>
        </w:rPr>
        <w:t>、</w:t>
      </w:r>
      <w:r w:rsidRPr="00D448EC">
        <w:rPr>
          <w:szCs w:val="22"/>
        </w:rPr>
        <w:t>SO</w:t>
      </w:r>
      <w:r w:rsidRPr="00D448EC">
        <w:rPr>
          <w:szCs w:val="22"/>
          <w:vertAlign w:val="subscript"/>
        </w:rPr>
        <w:t>2</w:t>
      </w:r>
      <w:r w:rsidRPr="00D448EC">
        <w:t>，该过程反应温度过般控制在</w:t>
      </w:r>
      <w:r w:rsidRPr="00D448EC">
        <w:t>900~1100℃</w:t>
      </w:r>
      <w:r w:rsidRPr="00D448EC">
        <w:t>，煅烧带物料主要反应过程为：</w:t>
      </w:r>
    </w:p>
    <w:p w14:paraId="1BE636BB" w14:textId="77777777" w:rsidR="00252B51" w:rsidRPr="00D448EC" w:rsidRDefault="00252B51" w:rsidP="00252B51">
      <w:pPr>
        <w:pStyle w:val="af"/>
        <w:ind w:firstLine="480"/>
        <w:rPr>
          <w:szCs w:val="26"/>
          <w:vertAlign w:val="subscript"/>
          <w:lang w:val="en-GB"/>
        </w:rPr>
      </w:pPr>
      <w:r w:rsidRPr="00D448EC">
        <w:t>CaCO</w:t>
      </w:r>
      <w:r w:rsidRPr="00D448EC">
        <w:rPr>
          <w:vertAlign w:val="subscript"/>
        </w:rPr>
        <w:t>3</w:t>
      </w:r>
      <w:r w:rsidRPr="00D448EC">
        <w:rPr>
          <w:sz w:val="26"/>
          <w:szCs w:val="26"/>
          <w:lang w:val="en-GB"/>
        </w:rPr>
        <w:t>→</w:t>
      </w:r>
      <w:r w:rsidRPr="00D448EC">
        <w:rPr>
          <w:szCs w:val="26"/>
          <w:lang w:val="en-GB"/>
        </w:rPr>
        <w:t>CaO+CO</w:t>
      </w:r>
      <w:r w:rsidRPr="00D448EC">
        <w:rPr>
          <w:szCs w:val="26"/>
          <w:vertAlign w:val="subscript"/>
          <w:lang w:val="en-GB"/>
        </w:rPr>
        <w:t>2</w:t>
      </w:r>
    </w:p>
    <w:p w14:paraId="69CE7288" w14:textId="77777777" w:rsidR="00252B51" w:rsidRPr="00D448EC" w:rsidRDefault="00252B51" w:rsidP="00252B51">
      <w:pPr>
        <w:pStyle w:val="af"/>
        <w:ind w:firstLine="480"/>
      </w:pPr>
      <w:r w:rsidRPr="00D448EC">
        <w:t>C+O</w:t>
      </w:r>
      <w:r w:rsidRPr="00D448EC">
        <w:rPr>
          <w:vertAlign w:val="subscript"/>
        </w:rPr>
        <w:t>2</w:t>
      </w:r>
      <w:r w:rsidRPr="00D448EC">
        <w:t>→CO</w:t>
      </w:r>
      <w:r w:rsidRPr="00D448EC">
        <w:rPr>
          <w:vertAlign w:val="subscript"/>
        </w:rPr>
        <w:t>2</w:t>
      </w:r>
    </w:p>
    <w:p w14:paraId="0BF61E03" w14:textId="08320E29" w:rsidR="00252B51" w:rsidRPr="00D448EC" w:rsidRDefault="00252B51" w:rsidP="00252B51">
      <w:pPr>
        <w:pStyle w:val="af"/>
        <w:ind w:firstLine="480"/>
      </w:pPr>
      <w:r w:rsidRPr="00D448EC">
        <w:rPr>
          <w:rFonts w:ascii="宋体" w:hAnsi="宋体" w:cs="宋体" w:hint="eastAsia"/>
        </w:rPr>
        <w:t>③</w:t>
      </w:r>
      <w:r w:rsidRPr="00D448EC">
        <w:t>冷却带</w:t>
      </w:r>
    </w:p>
    <w:p w14:paraId="7BEA16FA" w14:textId="77777777" w:rsidR="00252B51" w:rsidRPr="00D448EC" w:rsidRDefault="00252B51" w:rsidP="00252B51">
      <w:pPr>
        <w:pStyle w:val="af"/>
        <w:ind w:firstLine="480"/>
      </w:pPr>
      <w:r w:rsidRPr="00D448EC">
        <w:t>窑内物料从煅烧带</w:t>
      </w:r>
      <w:r w:rsidRPr="00D448EC">
        <w:rPr>
          <w:szCs w:val="22"/>
        </w:rPr>
        <w:t>缓慢下落至冷却带，通过空气冷却使</w:t>
      </w:r>
      <w:r w:rsidRPr="00D448EC">
        <w:t>温度降至</w:t>
      </w:r>
      <w:r w:rsidRPr="00D448EC">
        <w:t>200℃</w:t>
      </w:r>
      <w:r w:rsidRPr="00D448EC">
        <w:t>。</w:t>
      </w:r>
    </w:p>
    <w:p w14:paraId="35DD7EA4" w14:textId="77777777" w:rsidR="00BE3102" w:rsidRPr="00D448EC" w:rsidRDefault="00BE3102" w:rsidP="00BE3102">
      <w:pPr>
        <w:pStyle w:val="Default"/>
        <w:spacing w:line="460" w:lineRule="exact"/>
        <w:ind w:left="420" w:hanging="420"/>
        <w:rPr>
          <w:rFonts w:ascii="Times New Roman" w:cs="Times New Roman"/>
          <w:szCs w:val="22"/>
        </w:rPr>
      </w:pPr>
      <w:r w:rsidRPr="00D448EC">
        <w:rPr>
          <w:rFonts w:ascii="Times New Roman" w:cs="Times New Roman"/>
          <w:szCs w:val="22"/>
        </w:rPr>
        <w:t>对于煅烧生产过程中的产污环节及治理措施为：</w:t>
      </w:r>
    </w:p>
    <w:p w14:paraId="0D502556" w14:textId="35329D92" w:rsidR="00BE3102" w:rsidRPr="00D448EC" w:rsidRDefault="00BE3102" w:rsidP="00BE3102">
      <w:pPr>
        <w:pStyle w:val="Default"/>
        <w:spacing w:line="460" w:lineRule="exact"/>
        <w:ind w:left="420" w:hanging="420"/>
        <w:rPr>
          <w:rFonts w:ascii="Times New Roman" w:cs="Times New Roman"/>
          <w:szCs w:val="22"/>
        </w:rPr>
      </w:pPr>
      <w:r w:rsidRPr="00D448EC">
        <w:rPr>
          <w:rFonts w:ascii="Times New Roman" w:cs="Times New Roman"/>
          <w:szCs w:val="22"/>
        </w:rPr>
        <w:t>煅烧过程中产生的窑气：布袋除尘</w:t>
      </w:r>
      <w:r w:rsidRPr="00D448EC">
        <w:rPr>
          <w:rFonts w:ascii="Times New Roman" w:cs="Times New Roman"/>
          <w:szCs w:val="22"/>
        </w:rPr>
        <w:t>+</w:t>
      </w:r>
      <w:r w:rsidRPr="00D448EC">
        <w:rPr>
          <w:rFonts w:ascii="Times New Roman" w:cs="Times New Roman"/>
          <w:szCs w:val="22"/>
        </w:rPr>
        <w:t>湿式脱硫系统。</w:t>
      </w:r>
    </w:p>
    <w:p w14:paraId="502B91AC" w14:textId="6DE9E213" w:rsidR="00BE3102" w:rsidRPr="00D448EC" w:rsidRDefault="00BE3102" w:rsidP="00BE3102">
      <w:pPr>
        <w:pStyle w:val="21"/>
        <w:ind w:firstLine="480"/>
      </w:pPr>
      <w:r w:rsidRPr="00D448EC">
        <w:t>（</w:t>
      </w:r>
      <w:r w:rsidRPr="00D448EC">
        <w:t>3</w:t>
      </w:r>
      <w:r w:rsidRPr="00D448EC">
        <w:t>）氧化钙破碎筛分、研磨、包装</w:t>
      </w:r>
    </w:p>
    <w:p w14:paraId="328062D4" w14:textId="2E587786" w:rsidR="00BE3102" w:rsidRPr="00D448EC" w:rsidRDefault="00BE3102" w:rsidP="00BE3102">
      <w:pPr>
        <w:pStyle w:val="21"/>
        <w:ind w:firstLine="480"/>
      </w:pPr>
      <w:r w:rsidRPr="00D448EC">
        <w:lastRenderedPageBreak/>
        <w:t>石灰石煅烧后，通过斗式提升机进入破碎机进料仓，经过破碎机破碎后形成钙粉，钙粉进入双层振动筛进行筛分研磨，成品入库；未过筛的返回破碎机再进行破碎、研磨包装。破碎筛分会产生一定量的粉尘和噪声，包装过程中会产生一定的粉尘及设备噪声。</w:t>
      </w:r>
    </w:p>
    <w:p w14:paraId="0923AFD3" w14:textId="3DCAFA27" w:rsidR="003C5016" w:rsidRPr="00D448EC" w:rsidRDefault="003C5016" w:rsidP="003C5016">
      <w:pPr>
        <w:pStyle w:val="21"/>
        <w:ind w:firstLine="480"/>
      </w:pPr>
      <w:r w:rsidRPr="00D448EC">
        <w:t>氧化钙破碎筛分、研磨、包装产污环节治理措施：</w:t>
      </w:r>
    </w:p>
    <w:p w14:paraId="4F10A76D" w14:textId="3AA84E43" w:rsidR="002F774C" w:rsidRPr="00D448EC" w:rsidRDefault="003C5016" w:rsidP="002F774C">
      <w:pPr>
        <w:pStyle w:val="af"/>
        <w:ind w:firstLine="480"/>
      </w:pPr>
      <w:r w:rsidRPr="00D448EC">
        <w:rPr>
          <w:color w:val="000000"/>
        </w:rPr>
        <w:t>采用密闭设备，产生的粉尘采取负压收集后并引至</w:t>
      </w:r>
      <w:r w:rsidRPr="00D448EC">
        <w:t>布袋除尘器</w:t>
      </w:r>
      <w:r w:rsidRPr="00D448EC">
        <w:rPr>
          <w:color w:val="000000"/>
        </w:rPr>
        <w:t>进行处理，最终经一根</w:t>
      </w:r>
      <w:r w:rsidRPr="00D448EC">
        <w:rPr>
          <w:color w:val="000000"/>
        </w:rPr>
        <w:t>15m</w:t>
      </w:r>
      <w:r w:rsidRPr="00D448EC">
        <w:rPr>
          <w:color w:val="000000"/>
        </w:rPr>
        <w:t>排气筒（</w:t>
      </w:r>
      <w:r w:rsidRPr="00D448EC">
        <w:rPr>
          <w:color w:val="000000"/>
        </w:rPr>
        <w:t>DA004</w:t>
      </w:r>
      <w:r w:rsidRPr="00D448EC">
        <w:rPr>
          <w:color w:val="000000"/>
        </w:rPr>
        <w:t>）高空排放。</w:t>
      </w:r>
    </w:p>
    <w:p w14:paraId="29A884F1" w14:textId="4100E9BE" w:rsidR="003C5016" w:rsidRPr="00D448EC" w:rsidRDefault="003C5016" w:rsidP="003C5016">
      <w:pPr>
        <w:pStyle w:val="41"/>
        <w:spacing w:before="156"/>
        <w:ind w:firstLine="482"/>
      </w:pPr>
      <w:r w:rsidRPr="00D448EC">
        <w:t>2</w:t>
      </w:r>
      <w:r w:rsidRPr="00D448EC">
        <w:t>、氢氧化钙（</w:t>
      </w:r>
      <w:r w:rsidRPr="00D448EC">
        <w:t>Ca(OH)</w:t>
      </w:r>
      <w:r w:rsidRPr="00314FE8">
        <w:rPr>
          <w:vertAlign w:val="subscript"/>
        </w:rPr>
        <w:t>2</w:t>
      </w:r>
      <w:r w:rsidRPr="00D448EC">
        <w:t>）生产工艺流程说明</w:t>
      </w:r>
    </w:p>
    <w:p w14:paraId="6FDC87D2" w14:textId="77777777" w:rsidR="003C5016" w:rsidRPr="00D448EC" w:rsidRDefault="003C5016" w:rsidP="003C5016">
      <w:pPr>
        <w:pStyle w:val="af"/>
        <w:ind w:firstLine="480"/>
      </w:pPr>
      <w:r w:rsidRPr="00D448EC">
        <w:t>（</w:t>
      </w:r>
      <w:r w:rsidRPr="00D448EC">
        <w:t>1</w:t>
      </w:r>
      <w:r w:rsidRPr="00D448EC">
        <w:t>）消化</w:t>
      </w:r>
    </w:p>
    <w:p w14:paraId="069783AC" w14:textId="77777777" w:rsidR="003C5016" w:rsidRPr="00D448EC" w:rsidRDefault="003C5016" w:rsidP="003C5016">
      <w:pPr>
        <w:pStyle w:val="af"/>
        <w:ind w:firstLine="480"/>
      </w:pPr>
      <w:r w:rsidRPr="00D448EC">
        <w:t>煅烧生成的生石灰在石灰料斗中由加料器按一定的速度进入干式消化机，与新鲜水进行消化，生成</w:t>
      </w:r>
      <w:r w:rsidRPr="00D448EC">
        <w:t>Ca(OH)</w:t>
      </w:r>
      <w:r w:rsidRPr="00D448EC">
        <w:rPr>
          <w:vertAlign w:val="subscript"/>
        </w:rPr>
        <w:t>2</w:t>
      </w:r>
      <w:r w:rsidRPr="00D448EC">
        <w:t>粉末。</w:t>
      </w:r>
    </w:p>
    <w:p w14:paraId="7DA31E12" w14:textId="77777777" w:rsidR="003C5016" w:rsidRPr="00D448EC" w:rsidRDefault="003C5016" w:rsidP="003C5016">
      <w:pPr>
        <w:pStyle w:val="af"/>
        <w:ind w:firstLine="496"/>
      </w:pPr>
      <w:r w:rsidRPr="00D448EC">
        <w:rPr>
          <w:color w:val="000000"/>
          <w:spacing w:val="4"/>
        </w:rPr>
        <w:t>石灰中主要成份</w:t>
      </w:r>
      <w:r w:rsidRPr="00D448EC">
        <w:rPr>
          <w:lang w:val="en-GB"/>
        </w:rPr>
        <w:t>CaO</w:t>
      </w:r>
      <w:r w:rsidRPr="00D448EC">
        <w:rPr>
          <w:lang w:val="en-GB"/>
        </w:rPr>
        <w:t>与水反应成</w:t>
      </w:r>
      <w:r w:rsidRPr="00D448EC">
        <w:t>Ca</w:t>
      </w:r>
      <w:r w:rsidRPr="00D448EC">
        <w:t>（</w:t>
      </w:r>
      <w:r w:rsidRPr="00D448EC">
        <w:t>OH</w:t>
      </w:r>
      <w:r w:rsidRPr="00D448EC">
        <w:t>）</w:t>
      </w:r>
      <w:r w:rsidRPr="00D448EC">
        <w:rPr>
          <w:vertAlign w:val="subscript"/>
        </w:rPr>
        <w:t>2</w:t>
      </w:r>
      <w:r w:rsidRPr="00D448EC">
        <w:t>的过程，反应过程为：</w:t>
      </w:r>
    </w:p>
    <w:p w14:paraId="75C58867" w14:textId="77777777" w:rsidR="003C5016" w:rsidRPr="00D448EC" w:rsidRDefault="003C5016" w:rsidP="003C5016">
      <w:pPr>
        <w:pStyle w:val="af"/>
        <w:ind w:firstLine="480"/>
        <w:rPr>
          <w:szCs w:val="26"/>
          <w:vertAlign w:val="subscript"/>
        </w:rPr>
      </w:pPr>
      <w:r w:rsidRPr="00D448EC">
        <w:t>CaO+H</w:t>
      </w:r>
      <w:r w:rsidRPr="00D448EC">
        <w:rPr>
          <w:vertAlign w:val="subscript"/>
        </w:rPr>
        <w:t>2</w:t>
      </w:r>
      <w:r w:rsidRPr="00D448EC">
        <w:t>O</w:t>
      </w:r>
      <w:r w:rsidRPr="00D448EC">
        <w:rPr>
          <w:szCs w:val="26"/>
        </w:rPr>
        <w:t>→Ca</w:t>
      </w:r>
      <w:r w:rsidRPr="00D448EC">
        <w:rPr>
          <w:szCs w:val="26"/>
        </w:rPr>
        <w:t>（</w:t>
      </w:r>
      <w:r w:rsidRPr="00D448EC">
        <w:rPr>
          <w:szCs w:val="26"/>
        </w:rPr>
        <w:t>OH</w:t>
      </w:r>
      <w:r w:rsidRPr="00D448EC">
        <w:rPr>
          <w:szCs w:val="26"/>
        </w:rPr>
        <w:t>）</w:t>
      </w:r>
      <w:r w:rsidRPr="00D448EC">
        <w:rPr>
          <w:szCs w:val="26"/>
          <w:vertAlign w:val="subscript"/>
        </w:rPr>
        <w:t>2</w:t>
      </w:r>
      <w:r w:rsidRPr="00D448EC">
        <w:rPr>
          <w:szCs w:val="26"/>
        </w:rPr>
        <w:t>+Q</w:t>
      </w:r>
    </w:p>
    <w:p w14:paraId="5117356C" w14:textId="77777777" w:rsidR="003C5016" w:rsidRPr="00D448EC" w:rsidRDefault="003C5016" w:rsidP="003C5016">
      <w:pPr>
        <w:pStyle w:val="af"/>
        <w:ind w:firstLine="480"/>
      </w:pPr>
      <w:r w:rsidRPr="00D448EC">
        <w:t>此反应过程放热，随着反应的进行温度逐渐升高，温度的升高又加速了反应的进行，从而放出更多的热。此消化过程除了放出热量外，还会出现明显的外观体积变化。消化过程中产生的膨胀压力将粉粒之间充满空气，而且反应放出来的热量将部分水变成水蒸汽使消化产物形成质地疏松的粉末，其体积将可增大</w:t>
      </w:r>
      <w:r w:rsidRPr="00D448EC">
        <w:t>1.5~2.0</w:t>
      </w:r>
      <w:r w:rsidRPr="00D448EC">
        <w:t>倍。</w:t>
      </w:r>
    </w:p>
    <w:p w14:paraId="2AB27865" w14:textId="37E96586" w:rsidR="003C5016" w:rsidRPr="00D448EC" w:rsidRDefault="003C5016" w:rsidP="003C5016">
      <w:pPr>
        <w:pStyle w:val="af"/>
        <w:ind w:firstLine="480"/>
      </w:pPr>
      <w:r w:rsidRPr="00D448EC">
        <w:t>根据消化的不同水灰比，石灰的消化方式分为湿式消化工艺和干式消化工艺。湿式消化得到的消化产物是石灰乳，干式消化得到的消化产物是消石灰粉。本项目即采用干式消化，得到</w:t>
      </w:r>
      <w:r w:rsidR="007D3145" w:rsidRPr="00D448EC">
        <w:t>Ca(OH)</w:t>
      </w:r>
      <w:r w:rsidR="007D3145" w:rsidRPr="00D448EC">
        <w:rPr>
          <w:vertAlign w:val="subscript"/>
        </w:rPr>
        <w:t>2</w:t>
      </w:r>
      <w:r w:rsidR="007D3145" w:rsidRPr="00D448EC">
        <w:t>粉末</w:t>
      </w:r>
      <w:r w:rsidRPr="00D448EC">
        <w:t>。同时，由于干式消化过程中因加入的水量较少，得到含少量水分的干粉，其流动性较好，为流态化的白色粉末。</w:t>
      </w:r>
    </w:p>
    <w:p w14:paraId="1BF3E40D" w14:textId="6BF04DBB" w:rsidR="007D3145" w:rsidRPr="00D448EC" w:rsidRDefault="007D3145" w:rsidP="007D3145">
      <w:pPr>
        <w:pStyle w:val="af"/>
        <w:ind w:firstLine="480"/>
      </w:pPr>
      <w:r w:rsidRPr="00D448EC">
        <w:t>（</w:t>
      </w:r>
      <w:r w:rsidRPr="00D448EC">
        <w:t>1</w:t>
      </w:r>
      <w:r w:rsidRPr="00D448EC">
        <w:t>）分级、研磨、包装</w:t>
      </w:r>
    </w:p>
    <w:p w14:paraId="76808CE4" w14:textId="2D1D1CC5" w:rsidR="007D3145" w:rsidRPr="00D448EC" w:rsidRDefault="007D3145" w:rsidP="007D3145">
      <w:pPr>
        <w:pStyle w:val="af"/>
        <w:ind w:firstLine="480"/>
        <w:rPr>
          <w:rStyle w:val="22"/>
          <w:kern w:val="2"/>
          <w:szCs w:val="20"/>
        </w:rPr>
      </w:pPr>
      <w:r w:rsidRPr="00D448EC">
        <w:t>反应结束后氢氧化钙经密封的传送带输送至分选机分级，该工序会产生粉尘；通过分级将不合格粒径的一部分物料筛分出去进入研磨工序，占比约</w:t>
      </w:r>
      <w:r w:rsidRPr="00D448EC">
        <w:t>10%</w:t>
      </w:r>
      <w:r w:rsidRPr="00D448EC">
        <w:t>左右，研磨工序亦产生一定量的粉尘。合</w:t>
      </w:r>
      <w:r w:rsidRPr="00D448EC">
        <w:rPr>
          <w:rStyle w:val="22"/>
          <w:kern w:val="2"/>
          <w:szCs w:val="20"/>
        </w:rPr>
        <w:t>格的产品通过螺旋输送机输送至包装机料仓，料仓下方的电脑计量称自动计量后，通过斜斗落入带有塑料薄膜的编织袋内，自动进行封口包装。包装好的产品存放于仓库中。</w:t>
      </w:r>
    </w:p>
    <w:p w14:paraId="47CB7971" w14:textId="477DF688" w:rsidR="007D3145" w:rsidRPr="00D448EC" w:rsidRDefault="007D3145" w:rsidP="007D3145">
      <w:pPr>
        <w:pStyle w:val="21"/>
        <w:ind w:firstLine="480"/>
      </w:pPr>
      <w:r w:rsidRPr="00D448EC">
        <w:t>氢氧化钙</w:t>
      </w:r>
      <w:r w:rsidR="00B35A91" w:rsidRPr="00D448EC">
        <w:t>分级</w:t>
      </w:r>
      <w:r w:rsidRPr="00D448EC">
        <w:t>、研磨、包装产污环节治理措施：</w:t>
      </w:r>
    </w:p>
    <w:p w14:paraId="63FEC502" w14:textId="77777777" w:rsidR="007D3145" w:rsidRPr="00D448EC" w:rsidRDefault="007D3145" w:rsidP="007D3145">
      <w:pPr>
        <w:pStyle w:val="af"/>
        <w:ind w:firstLine="480"/>
      </w:pPr>
      <w:r w:rsidRPr="00D448EC">
        <w:rPr>
          <w:color w:val="000000"/>
        </w:rPr>
        <w:lastRenderedPageBreak/>
        <w:t>采用密闭设备，产生的粉尘采取负压收集后并引至</w:t>
      </w:r>
      <w:r w:rsidRPr="00D448EC">
        <w:t>布袋除尘器</w:t>
      </w:r>
      <w:r w:rsidRPr="00D448EC">
        <w:rPr>
          <w:color w:val="000000"/>
        </w:rPr>
        <w:t>进行处理，最终经一根</w:t>
      </w:r>
      <w:r w:rsidRPr="00D448EC">
        <w:rPr>
          <w:color w:val="000000"/>
        </w:rPr>
        <w:t>15m</w:t>
      </w:r>
      <w:r w:rsidRPr="00D448EC">
        <w:rPr>
          <w:color w:val="000000"/>
        </w:rPr>
        <w:t>排气筒（</w:t>
      </w:r>
      <w:r w:rsidRPr="00D448EC">
        <w:rPr>
          <w:color w:val="000000"/>
        </w:rPr>
        <w:t>DA004</w:t>
      </w:r>
      <w:r w:rsidRPr="00D448EC">
        <w:rPr>
          <w:color w:val="000000"/>
        </w:rPr>
        <w:t>）高空排放。</w:t>
      </w:r>
    </w:p>
    <w:p w14:paraId="1190FEFD" w14:textId="77777777" w:rsidR="00B35A91" w:rsidRPr="00D448EC" w:rsidRDefault="00B35A91" w:rsidP="00B35A91">
      <w:pPr>
        <w:pStyle w:val="41"/>
        <w:spacing w:before="156"/>
        <w:ind w:firstLine="482"/>
      </w:pPr>
      <w:r w:rsidRPr="00D448EC">
        <w:t>2</w:t>
      </w:r>
      <w:r w:rsidRPr="00D448EC">
        <w:t>、氢氧化钙（</w:t>
      </w:r>
      <w:r w:rsidRPr="00D448EC">
        <w:t>Ca(OH)2</w:t>
      </w:r>
      <w:r w:rsidRPr="00D448EC">
        <w:t>）生产工艺流程说明</w:t>
      </w:r>
    </w:p>
    <w:p w14:paraId="0386D78F" w14:textId="1539FA7D" w:rsidR="00B35A91" w:rsidRPr="00D448EC" w:rsidRDefault="00B35A91" w:rsidP="00B35A91">
      <w:pPr>
        <w:pStyle w:val="af"/>
        <w:ind w:firstLine="480"/>
      </w:pPr>
      <w:r w:rsidRPr="00D448EC">
        <w:t>（</w:t>
      </w:r>
      <w:r w:rsidRPr="00D448EC">
        <w:t>1</w:t>
      </w:r>
      <w:r w:rsidRPr="00D448EC">
        <w:t>）石灰的消化、调浆</w:t>
      </w:r>
    </w:p>
    <w:p w14:paraId="6708450A" w14:textId="4F5A3446" w:rsidR="00B35A91" w:rsidRPr="00D448EC" w:rsidRDefault="00B35A91" w:rsidP="00B35A91">
      <w:pPr>
        <w:pStyle w:val="af"/>
        <w:ind w:firstLine="480"/>
      </w:pPr>
      <w:r w:rsidRPr="00D448EC">
        <w:t>CaO</w:t>
      </w:r>
      <w:r w:rsidRPr="00D448EC">
        <w:t>储仓中的</w:t>
      </w:r>
      <w:r w:rsidRPr="00D448EC">
        <w:t>CaO</w:t>
      </w:r>
      <w:r w:rsidRPr="00D448EC">
        <w:rPr>
          <w:szCs w:val="24"/>
        </w:rPr>
        <w:t>卸至计量皮带进入化灰池，</w:t>
      </w:r>
      <w:r w:rsidRPr="00D448EC">
        <w:t>化灰池中水和</w:t>
      </w:r>
      <w:r w:rsidRPr="00D448EC">
        <w:t>CaO</w:t>
      </w:r>
      <w:r w:rsidRPr="00D448EC">
        <w:t>的比例为</w:t>
      </w:r>
      <w:r w:rsidRPr="00D448EC">
        <w:t>6~7</w:t>
      </w:r>
      <w:r w:rsidRPr="00D448EC">
        <w:t>：</w:t>
      </w:r>
      <w:r w:rsidRPr="00D448EC">
        <w:t>1</w:t>
      </w:r>
      <w:r w:rsidRPr="00D448EC">
        <w:t>，进行反应</w:t>
      </w:r>
      <w:r w:rsidRPr="00D448EC">
        <w:rPr>
          <w:szCs w:val="24"/>
        </w:rPr>
        <w:t>,</w:t>
      </w:r>
      <w:r w:rsidRPr="00D448EC">
        <w:rPr>
          <w:szCs w:val="24"/>
        </w:rPr>
        <w:t>反应结束灰浆进入精浆池存放。根据生产需要，将精浆送入到调浆池中，在调浆池中加入清水调整灰浆浓度至</w:t>
      </w:r>
      <w:r w:rsidRPr="00D448EC">
        <w:rPr>
          <w:szCs w:val="24"/>
        </w:rPr>
        <w:t>15%</w:t>
      </w:r>
      <w:r w:rsidRPr="00D448EC">
        <w:rPr>
          <w:szCs w:val="24"/>
        </w:rPr>
        <w:t>左右。</w:t>
      </w:r>
      <w:r w:rsidRPr="00D448EC">
        <w:t>消化反应式如下：</w:t>
      </w:r>
    </w:p>
    <w:p w14:paraId="434D8466" w14:textId="77777777" w:rsidR="00B35A91" w:rsidRPr="00D448EC" w:rsidRDefault="00B35A91" w:rsidP="00B35A91">
      <w:pPr>
        <w:pStyle w:val="af"/>
        <w:ind w:firstLine="480"/>
        <w:jc w:val="center"/>
        <w:rPr>
          <w:szCs w:val="26"/>
          <w:vertAlign w:val="subscript"/>
        </w:rPr>
      </w:pPr>
      <w:r w:rsidRPr="00D448EC">
        <w:t>CaO+H</w:t>
      </w:r>
      <w:r w:rsidRPr="00D448EC">
        <w:rPr>
          <w:vertAlign w:val="subscript"/>
        </w:rPr>
        <w:t>2</w:t>
      </w:r>
      <w:r w:rsidRPr="00D448EC">
        <w:t>O</w:t>
      </w:r>
      <w:r w:rsidRPr="00D448EC">
        <w:rPr>
          <w:szCs w:val="26"/>
        </w:rPr>
        <w:t>→Ca</w:t>
      </w:r>
      <w:r w:rsidRPr="00D448EC">
        <w:rPr>
          <w:szCs w:val="26"/>
        </w:rPr>
        <w:t>（</w:t>
      </w:r>
      <w:r w:rsidRPr="00D448EC">
        <w:rPr>
          <w:szCs w:val="26"/>
        </w:rPr>
        <w:t>OH</w:t>
      </w:r>
      <w:r w:rsidRPr="00D448EC">
        <w:rPr>
          <w:szCs w:val="26"/>
        </w:rPr>
        <w:t>）</w:t>
      </w:r>
      <w:r w:rsidRPr="00D448EC">
        <w:rPr>
          <w:szCs w:val="26"/>
          <w:vertAlign w:val="subscript"/>
        </w:rPr>
        <w:t>2</w:t>
      </w:r>
    </w:p>
    <w:p w14:paraId="59854A35" w14:textId="7D903945" w:rsidR="00B35A91" w:rsidRPr="00D448EC" w:rsidRDefault="00B35A91" w:rsidP="00B35A91">
      <w:pPr>
        <w:pStyle w:val="af"/>
        <w:ind w:firstLine="480"/>
      </w:pPr>
      <w:r w:rsidRPr="00D448EC">
        <w:t>（</w:t>
      </w:r>
      <w:r w:rsidRPr="00D448EC">
        <w:t>2</w:t>
      </w:r>
      <w:r w:rsidRPr="00D448EC">
        <w:t>）碳化</w:t>
      </w:r>
    </w:p>
    <w:p w14:paraId="1DAE211E" w14:textId="77777777" w:rsidR="00B35A91" w:rsidRPr="00D448EC" w:rsidRDefault="00B35A91" w:rsidP="00B35A91">
      <w:pPr>
        <w:pStyle w:val="af"/>
        <w:ind w:firstLine="480"/>
      </w:pPr>
      <w:r w:rsidRPr="00D448EC">
        <w:t>生浆在碳化前需要进行调浆，以使生浆的浓度和温度达到碳化要求的指标，以保证产品质量的稳定和后道工序的平稳运行。调浆的主要作为是使碳化反应在合适的温度和浓度范围，温度依据碳化工艺不同而不同，企业采用常温碳化工艺。</w:t>
      </w:r>
    </w:p>
    <w:p w14:paraId="3C393D9C" w14:textId="3378A840" w:rsidR="00B35A91" w:rsidRPr="00D448EC" w:rsidRDefault="00B35A91" w:rsidP="00B35A91">
      <w:pPr>
        <w:pStyle w:val="af"/>
        <w:ind w:firstLine="480"/>
      </w:pPr>
      <w:r w:rsidRPr="00D448EC">
        <w:t>经检测浓度、温度合格的氢氧化钙灰浆由调浆池打入到碳化塔，并加入晶形控制剂，开启罗茨风机通入窑气进行碳化反应，根据温度传感器、</w:t>
      </w:r>
      <w:r w:rsidRPr="00D448EC">
        <w:t>pH</w:t>
      </w:r>
      <w:r w:rsidRPr="00D448EC">
        <w:t>电导仪，调节进气量和冷却循环水量来控制反应，在</w:t>
      </w:r>
      <w:r w:rsidRPr="00D448EC">
        <w:t>ph</w:t>
      </w:r>
      <w:r w:rsidRPr="00D448EC">
        <w:t>值达到</w:t>
      </w:r>
      <w:r w:rsidRPr="00D448EC">
        <w:t>8</w:t>
      </w:r>
      <w:r w:rsidRPr="00D448EC">
        <w:t>时碳化结束，浆液进入增浓罐，碳化塔尾气温度在</w:t>
      </w:r>
      <w:r w:rsidRPr="00D448EC">
        <w:t>65°</w:t>
      </w:r>
      <w:r w:rsidRPr="00D448EC">
        <w:t>以下，尾气中含有石灰微粒及水蒸汽（在出口处形成水雾），最终尾气经高度为</w:t>
      </w:r>
      <w:r w:rsidRPr="00D448EC">
        <w:t>22m</w:t>
      </w:r>
      <w:r w:rsidRPr="00D448EC">
        <w:t>的烟筒排放。</w:t>
      </w:r>
    </w:p>
    <w:p w14:paraId="367D632B" w14:textId="77777777" w:rsidR="00B35A91" w:rsidRPr="00D448EC" w:rsidRDefault="00B35A91" w:rsidP="00B35A91">
      <w:pPr>
        <w:pStyle w:val="af"/>
        <w:ind w:firstLine="480"/>
      </w:pPr>
      <w:r w:rsidRPr="00D448EC">
        <w:t>反应式为：</w:t>
      </w:r>
    </w:p>
    <w:p w14:paraId="0352466F" w14:textId="0D54337F" w:rsidR="00B35A91" w:rsidRPr="00D448EC" w:rsidRDefault="00B35A91" w:rsidP="00B35A91">
      <w:pPr>
        <w:pStyle w:val="af"/>
        <w:ind w:firstLine="480"/>
        <w:jc w:val="center"/>
      </w:pPr>
      <w:r w:rsidRPr="00D448EC">
        <w:rPr>
          <w:szCs w:val="26"/>
        </w:rPr>
        <w:t>Ca</w:t>
      </w:r>
      <w:r w:rsidRPr="00D448EC">
        <w:rPr>
          <w:szCs w:val="26"/>
        </w:rPr>
        <w:t>（</w:t>
      </w:r>
      <w:r w:rsidRPr="00D448EC">
        <w:rPr>
          <w:szCs w:val="26"/>
        </w:rPr>
        <w:t>OH</w:t>
      </w:r>
      <w:r w:rsidRPr="00D448EC">
        <w:rPr>
          <w:szCs w:val="26"/>
        </w:rPr>
        <w:t>）</w:t>
      </w:r>
      <w:r w:rsidRPr="00D448EC">
        <w:rPr>
          <w:szCs w:val="26"/>
          <w:vertAlign w:val="subscript"/>
        </w:rPr>
        <w:t>2</w:t>
      </w:r>
      <w:r w:rsidRPr="00D448EC">
        <w:rPr>
          <w:szCs w:val="26"/>
        </w:rPr>
        <w:t>＋</w:t>
      </w:r>
      <w:r w:rsidRPr="00D448EC">
        <w:rPr>
          <w:szCs w:val="26"/>
        </w:rPr>
        <w:t>CO</w:t>
      </w:r>
      <w:r w:rsidRPr="00D448EC">
        <w:rPr>
          <w:szCs w:val="26"/>
          <w:vertAlign w:val="subscript"/>
        </w:rPr>
        <w:t>2</w:t>
      </w:r>
      <w:r w:rsidRPr="00D448EC">
        <w:rPr>
          <w:szCs w:val="26"/>
        </w:rPr>
        <w:t>→</w:t>
      </w:r>
      <w:r w:rsidRPr="00D448EC">
        <w:t>CaCO</w:t>
      </w:r>
      <w:r w:rsidRPr="00D448EC">
        <w:rPr>
          <w:vertAlign w:val="subscript"/>
        </w:rPr>
        <w:t>3</w:t>
      </w:r>
      <w:r w:rsidRPr="00D448EC">
        <w:t>＋</w:t>
      </w:r>
      <w:r w:rsidRPr="00D448EC">
        <w:t>H</w:t>
      </w:r>
      <w:r w:rsidRPr="00D448EC">
        <w:rPr>
          <w:vertAlign w:val="subscript"/>
        </w:rPr>
        <w:t>2</w:t>
      </w:r>
      <w:r w:rsidRPr="00D448EC">
        <w:t>O</w:t>
      </w:r>
    </w:p>
    <w:p w14:paraId="0C8DBE4E" w14:textId="77777777" w:rsidR="003735FE" w:rsidRPr="00D448EC" w:rsidRDefault="003735FE" w:rsidP="003735FE">
      <w:pPr>
        <w:pStyle w:val="af"/>
        <w:ind w:firstLine="480"/>
        <w:rPr>
          <w:spacing w:val="4"/>
          <w:szCs w:val="22"/>
        </w:rPr>
      </w:pPr>
      <w:r w:rsidRPr="00D448EC">
        <w:rPr>
          <w:rStyle w:val="Char2"/>
        </w:rPr>
        <w:t>本项目净化后的窑气通过罗茨风机鼓入碳化塔，仅需通过阀门控制来控制进入碳化塔的气量。由于</w:t>
      </w:r>
      <w:r w:rsidRPr="00D448EC">
        <w:rPr>
          <w:rStyle w:val="Char2"/>
        </w:rPr>
        <w:t>CO</w:t>
      </w:r>
      <w:r w:rsidRPr="00D448EC">
        <w:rPr>
          <w:rStyle w:val="Char2"/>
          <w:vertAlign w:val="subscript"/>
        </w:rPr>
        <w:t>2</w:t>
      </w:r>
      <w:r w:rsidRPr="00D448EC">
        <w:rPr>
          <w:rStyle w:val="Char2"/>
        </w:rPr>
        <w:t>气体性质比较稳定，常温下是一种无色无味、无毒的气体，在空气中广泛存在，且本项目碳化工艺采用常温、常压</w:t>
      </w:r>
      <w:r w:rsidRPr="00D448EC">
        <w:rPr>
          <w:spacing w:val="4"/>
          <w:szCs w:val="22"/>
        </w:rPr>
        <w:t>碳化工艺，不需对</w:t>
      </w:r>
      <w:r w:rsidRPr="00D448EC">
        <w:rPr>
          <w:spacing w:val="4"/>
          <w:szCs w:val="22"/>
        </w:rPr>
        <w:t>CO</w:t>
      </w:r>
      <w:r w:rsidRPr="00D448EC">
        <w:rPr>
          <w:spacing w:val="4"/>
          <w:szCs w:val="22"/>
          <w:vertAlign w:val="subscript"/>
        </w:rPr>
        <w:t>2</w:t>
      </w:r>
      <w:r w:rsidRPr="00D448EC">
        <w:rPr>
          <w:spacing w:val="4"/>
          <w:szCs w:val="22"/>
        </w:rPr>
        <w:t>气体进行稳压、控温，所以不需要设储气柜。</w:t>
      </w:r>
    </w:p>
    <w:p w14:paraId="41853C01" w14:textId="1E019721" w:rsidR="003735FE" w:rsidRPr="00D448EC" w:rsidRDefault="003735FE" w:rsidP="003735FE">
      <w:pPr>
        <w:pStyle w:val="af"/>
        <w:ind w:firstLine="480"/>
      </w:pPr>
      <w:r w:rsidRPr="00D448EC">
        <w:t>（</w:t>
      </w:r>
      <w:r w:rsidRPr="00D448EC">
        <w:t>3</w:t>
      </w:r>
      <w:r w:rsidRPr="00D448EC">
        <w:t>）增浓</w:t>
      </w:r>
    </w:p>
    <w:p w14:paraId="2F5BCA08" w14:textId="77777777" w:rsidR="003735FE" w:rsidRPr="00D448EC" w:rsidRDefault="003735FE" w:rsidP="003735FE">
      <w:pPr>
        <w:pStyle w:val="af"/>
        <w:ind w:firstLine="480"/>
      </w:pPr>
      <w:r w:rsidRPr="00D448EC">
        <w:t>碳化塔出来的纳米碳酸钙浆液流入增浓罐，陈化沉淀增浓，等增浓罐中清液高度达到总液面高度的</w:t>
      </w:r>
      <w:r w:rsidRPr="00D448EC">
        <w:t>1/4</w:t>
      </w:r>
      <w:r w:rsidRPr="00D448EC">
        <w:t>时，从清液排放口放出清液，剩下浆液进入活化罐。</w:t>
      </w:r>
    </w:p>
    <w:p w14:paraId="1FC073FC" w14:textId="77777777" w:rsidR="003735FE" w:rsidRPr="00D448EC" w:rsidRDefault="003735FE" w:rsidP="003735FE">
      <w:pPr>
        <w:pStyle w:val="af"/>
        <w:ind w:firstLine="480"/>
      </w:pPr>
      <w:r w:rsidRPr="00D448EC">
        <w:t>（</w:t>
      </w:r>
      <w:r w:rsidRPr="00D448EC">
        <w:t>3</w:t>
      </w:r>
      <w:r w:rsidRPr="00D448EC">
        <w:t>）活化</w:t>
      </w:r>
    </w:p>
    <w:p w14:paraId="352E40DF" w14:textId="77777777" w:rsidR="003735FE" w:rsidRPr="00D448EC" w:rsidRDefault="003735FE" w:rsidP="003735FE">
      <w:pPr>
        <w:pStyle w:val="af"/>
        <w:ind w:firstLine="480"/>
      </w:pPr>
      <w:r w:rsidRPr="00D448EC">
        <w:t>纳米碳酸钙进入活化罐后，加入定量的活化剂，开启搅拌进行活化处理，处理完毕，放入纳米碳酸钙储浆罐，为下道工序脱水干燥备料。</w:t>
      </w:r>
    </w:p>
    <w:p w14:paraId="4A7B78F0" w14:textId="6BD3E523" w:rsidR="003735FE" w:rsidRPr="00D448EC" w:rsidRDefault="003735FE" w:rsidP="003735FE">
      <w:pPr>
        <w:pStyle w:val="af"/>
        <w:ind w:firstLine="480"/>
      </w:pPr>
      <w:r w:rsidRPr="00D448EC">
        <w:lastRenderedPageBreak/>
        <w:t>碳化后的石灰乳中需加入一定量的活化剂进行活化，目的是改善产品性能。一般工艺温度要求</w:t>
      </w:r>
      <w:r w:rsidRPr="00D448EC">
        <w:t>80℃</w:t>
      </w:r>
      <w:r w:rsidRPr="00D448EC">
        <w:t>左右，由于碳酸钙产品是无机颗粒，主要在应用中要和有机物相结合，需要对其表面处理使之呈现亲油的特性。本项目采用常温处理方法，其特点是表面处理时间短、效率高，包覆剂含量控制稳定，同时不需要像传统方法那样将浆体升温到</w:t>
      </w:r>
      <w:r w:rsidRPr="00D448EC">
        <w:t>80℃</w:t>
      </w:r>
      <w:r w:rsidRPr="00D448EC">
        <w:t>左右，因此能耗较低。</w:t>
      </w:r>
    </w:p>
    <w:p w14:paraId="18B3F04C" w14:textId="0DE1271D" w:rsidR="003735FE" w:rsidRPr="00D448EC" w:rsidRDefault="003735FE" w:rsidP="003735FE">
      <w:pPr>
        <w:spacing w:line="460" w:lineRule="exact"/>
        <w:ind w:firstLineChars="169" w:firstLine="419"/>
        <w:rPr>
          <w:color w:val="000000"/>
          <w:spacing w:val="4"/>
          <w:sz w:val="24"/>
          <w:szCs w:val="22"/>
        </w:rPr>
      </w:pPr>
      <w:r w:rsidRPr="00D448EC">
        <w:rPr>
          <w:color w:val="000000"/>
          <w:spacing w:val="4"/>
          <w:sz w:val="24"/>
          <w:szCs w:val="22"/>
        </w:rPr>
        <w:t>（</w:t>
      </w:r>
      <w:r w:rsidRPr="00D448EC">
        <w:rPr>
          <w:color w:val="000000"/>
          <w:spacing w:val="4"/>
          <w:sz w:val="24"/>
          <w:szCs w:val="22"/>
        </w:rPr>
        <w:t>4</w:t>
      </w:r>
      <w:r w:rsidRPr="00D448EC">
        <w:rPr>
          <w:color w:val="000000"/>
          <w:spacing w:val="4"/>
          <w:sz w:val="24"/>
          <w:szCs w:val="22"/>
        </w:rPr>
        <w:t>）脱水</w:t>
      </w:r>
    </w:p>
    <w:p w14:paraId="32E9651F" w14:textId="28BD5ABD" w:rsidR="003735FE" w:rsidRPr="00D448EC" w:rsidRDefault="003735FE" w:rsidP="003735FE">
      <w:pPr>
        <w:pStyle w:val="af"/>
        <w:ind w:firstLine="480"/>
      </w:pPr>
      <w:r w:rsidRPr="00D448EC">
        <w:t>项目采用高压隔膜压滤机，将储浆罐的浆液由高压水泵打入压滤机，当压力达到</w:t>
      </w:r>
      <w:r w:rsidRPr="00D448EC">
        <w:t>6MPa</w:t>
      </w:r>
      <w:r w:rsidRPr="00D448EC">
        <w:t>，停止供料，通入</w:t>
      </w:r>
      <w:r w:rsidRPr="00D448EC">
        <w:t>1.2MPa</w:t>
      </w:r>
      <w:r w:rsidRPr="00D448EC">
        <w:t>的压缩空气进行进一步的压榨，压力稳定后停止，滤饼落到传输带上，滤液流入沉淀池，沉淀池的回水再进入废水处理循环系统处理后，作为化灰及调浆工序用水。</w:t>
      </w:r>
    </w:p>
    <w:p w14:paraId="2D106FCA" w14:textId="4BA5DF6C" w:rsidR="003735FE" w:rsidRPr="00D448EC" w:rsidRDefault="003735FE" w:rsidP="003735FE">
      <w:pPr>
        <w:pStyle w:val="af"/>
        <w:ind w:firstLine="480"/>
      </w:pPr>
      <w:r w:rsidRPr="00D448EC">
        <w:t>（</w:t>
      </w:r>
      <w:r w:rsidRPr="00D448EC">
        <w:t>5</w:t>
      </w:r>
      <w:r w:rsidRPr="00D448EC">
        <w:t>）</w:t>
      </w:r>
      <w:r w:rsidR="00D74AE4" w:rsidRPr="00D448EC">
        <w:t>烘干</w:t>
      </w:r>
    </w:p>
    <w:p w14:paraId="6A9D5DD7" w14:textId="7D922070" w:rsidR="003735FE" w:rsidRPr="00D448EC" w:rsidRDefault="003735FE" w:rsidP="003735FE">
      <w:pPr>
        <w:pStyle w:val="af"/>
        <w:ind w:firstLine="480"/>
      </w:pPr>
      <w:r w:rsidRPr="00D448EC">
        <w:t>滤饼含水率约为</w:t>
      </w:r>
      <w:r w:rsidRPr="00D448EC">
        <w:t>30%</w:t>
      </w:r>
      <w:r w:rsidRPr="00D448EC">
        <w:t>，进入双桨叶干燥机进行</w:t>
      </w:r>
      <w:r w:rsidR="00D74AE4" w:rsidRPr="00D448EC">
        <w:t>烘干</w:t>
      </w:r>
      <w:r w:rsidRPr="00D448EC">
        <w:t>，再进入盘式干燥机烘干，排出的尾气中含有大量水蒸汽，首先经过冷凝器冷凝其中的水汽后，尾气再进入布袋除尘器进行处理。冷凝下来的水进入废水处理系统，经处理后再循化用于生产中。</w:t>
      </w:r>
    </w:p>
    <w:p w14:paraId="3225E98F" w14:textId="77777777" w:rsidR="003735FE" w:rsidRPr="00D448EC" w:rsidRDefault="003735FE" w:rsidP="003735FE">
      <w:pPr>
        <w:pStyle w:val="af"/>
        <w:ind w:firstLine="480"/>
      </w:pPr>
      <w:r w:rsidRPr="00D448EC">
        <w:t>双桨叶干燥机</w:t>
      </w:r>
      <w:r w:rsidRPr="00D448EC">
        <w:t>+</w:t>
      </w:r>
      <w:r w:rsidRPr="00D448EC">
        <w:t>圆盘干燥机组合干燥工作原理：滤饼在桨叶干燥机中，双桨叶对转缓慢挤切物料，干燥机内壁、桨叶中都通有传热介质，物料在动态中与干燥机内壁、桨叶接触，热量直接传导，滤饼中的水受热变成水蒸气排出，风量小，热效率高。圆盘干燥机进一步把物料进行干燥，圆盘中通有传热介质，物料在盘面上经扒叶带动，缓慢移动，同干燥盘充分接触，进行干燥。</w:t>
      </w:r>
    </w:p>
    <w:p w14:paraId="737DCE5D" w14:textId="0D3677F9" w:rsidR="003735FE" w:rsidRPr="00D448EC" w:rsidRDefault="003735FE" w:rsidP="003735FE">
      <w:pPr>
        <w:spacing w:line="460" w:lineRule="exact"/>
        <w:ind w:firstLineChars="200" w:firstLine="480"/>
        <w:rPr>
          <w:sz w:val="24"/>
          <w:szCs w:val="24"/>
        </w:rPr>
      </w:pPr>
      <w:r w:rsidRPr="00D448EC">
        <w:rPr>
          <w:sz w:val="24"/>
          <w:szCs w:val="24"/>
        </w:rPr>
        <w:t>双桨叶干燥机、圆盘干燥机</w:t>
      </w:r>
      <w:r w:rsidR="00D74AE4" w:rsidRPr="00D448EC">
        <w:t>热源来自石灰窑煅烧产生的烟气，热源不足时</w:t>
      </w:r>
      <w:r w:rsidRPr="00D448EC">
        <w:rPr>
          <w:sz w:val="24"/>
          <w:szCs w:val="24"/>
        </w:rPr>
        <w:t>由一台</w:t>
      </w:r>
      <w:r w:rsidRPr="00D448EC">
        <w:rPr>
          <w:sz w:val="24"/>
          <w:szCs w:val="24"/>
        </w:rPr>
        <w:t>10t/h</w:t>
      </w:r>
      <w:r w:rsidRPr="00D448EC">
        <w:rPr>
          <w:sz w:val="24"/>
          <w:szCs w:val="24"/>
        </w:rPr>
        <w:t>生物质锅炉生产的水蒸汽提供热源。</w:t>
      </w:r>
    </w:p>
    <w:p w14:paraId="466A1CB8" w14:textId="178277BE" w:rsidR="003C5016" w:rsidRPr="00D448EC" w:rsidRDefault="00D74AE4" w:rsidP="00D74AE4">
      <w:pPr>
        <w:pStyle w:val="af"/>
        <w:ind w:firstLine="480"/>
      </w:pPr>
      <w:r w:rsidRPr="00D448EC">
        <w:t>（</w:t>
      </w:r>
      <w:r w:rsidRPr="00D448EC">
        <w:t>5</w:t>
      </w:r>
      <w:r w:rsidRPr="00D448EC">
        <w:t>）破碎、包装</w:t>
      </w:r>
    </w:p>
    <w:p w14:paraId="279A0963" w14:textId="1AB741B7" w:rsidR="00D74AE4" w:rsidRPr="00D448EC" w:rsidRDefault="00D74AE4" w:rsidP="00D74AE4">
      <w:pPr>
        <w:pStyle w:val="af"/>
        <w:ind w:firstLine="480"/>
        <w:rPr>
          <w:szCs w:val="24"/>
        </w:rPr>
      </w:pPr>
      <w:r w:rsidRPr="00D448EC">
        <w:rPr>
          <w:szCs w:val="24"/>
        </w:rPr>
        <w:t>烘干后的物料进入气流涡轮粉碎机，变成粉末随气流进入集料仓，经仓内布袋捕集，物料沉入下方料仓由灌装机进行包装。</w:t>
      </w:r>
    </w:p>
    <w:p w14:paraId="0360C56D" w14:textId="3D74E8E4" w:rsidR="00D74AE4" w:rsidRPr="00D448EC" w:rsidRDefault="00D74AE4" w:rsidP="00D74AE4">
      <w:pPr>
        <w:pStyle w:val="af"/>
        <w:ind w:firstLine="496"/>
        <w:rPr>
          <w:color w:val="000000"/>
          <w:spacing w:val="4"/>
          <w:szCs w:val="22"/>
        </w:rPr>
      </w:pPr>
      <w:r w:rsidRPr="00D448EC">
        <w:rPr>
          <w:color w:val="000000"/>
          <w:spacing w:val="4"/>
          <w:szCs w:val="22"/>
        </w:rPr>
        <w:t>本项目生产工艺</w:t>
      </w:r>
      <w:r w:rsidR="00016256" w:rsidRPr="00D448EC">
        <w:rPr>
          <w:color w:val="000000"/>
          <w:spacing w:val="4"/>
          <w:szCs w:val="22"/>
        </w:rPr>
        <w:t>流程图</w:t>
      </w:r>
      <w:r w:rsidRPr="00D448EC">
        <w:rPr>
          <w:color w:val="000000"/>
          <w:spacing w:val="4"/>
          <w:szCs w:val="22"/>
        </w:rPr>
        <w:t>如下：</w:t>
      </w:r>
    </w:p>
    <w:p w14:paraId="49175908" w14:textId="3A5B7FF2" w:rsidR="00016256" w:rsidRPr="00D448EC" w:rsidRDefault="0014328B" w:rsidP="00016256">
      <w:pPr>
        <w:pStyle w:val="a6"/>
        <w:spacing w:before="156"/>
      </w:pPr>
      <w:r>
        <w:object w:dxaOrig="13396" w:dyaOrig="9300" w14:anchorId="1CDB0351">
          <v:shape id="_x0000_i1026" type="#_x0000_t75" style="width:415.3pt;height:288.6pt" o:ole="">
            <v:imagedata r:id="rId20" o:title=""/>
          </v:shape>
          <o:OLEObject Type="Embed" ProgID="Visio.Drawing.15" ShapeID="_x0000_i1026" DrawAspect="Content" ObjectID="_1720959282" r:id="rId21"/>
        </w:object>
      </w:r>
    </w:p>
    <w:p w14:paraId="4CA80465" w14:textId="1CDAD7A2" w:rsidR="00016256" w:rsidRPr="00D448EC" w:rsidRDefault="00016256" w:rsidP="00016256">
      <w:pPr>
        <w:pStyle w:val="a6"/>
        <w:spacing w:before="156"/>
      </w:pPr>
      <w:r w:rsidRPr="00D448EC">
        <w:t>图</w:t>
      </w:r>
      <w:r w:rsidRPr="00D448EC">
        <w:t xml:space="preserve">3.3-1 </w:t>
      </w:r>
      <w:r w:rsidRPr="00D448EC">
        <w:t>项目生产工艺流程图</w:t>
      </w:r>
    </w:p>
    <w:p w14:paraId="6B774095" w14:textId="02E8684F" w:rsidR="004D5CB6" w:rsidRPr="00D448EC" w:rsidRDefault="004D5CB6" w:rsidP="004D5CB6">
      <w:pPr>
        <w:pStyle w:val="ae"/>
        <w:spacing w:before="156"/>
        <w:ind w:firstLine="482"/>
        <w:rPr>
          <w:rFonts w:eastAsia="宋体"/>
        </w:rPr>
      </w:pPr>
      <w:bookmarkStart w:id="184" w:name="_Toc109047603"/>
      <w:r w:rsidRPr="00D448EC">
        <w:rPr>
          <w:rFonts w:eastAsia="宋体"/>
        </w:rPr>
        <w:t>3.3.</w:t>
      </w:r>
      <w:r w:rsidR="005D58C3" w:rsidRPr="00D448EC">
        <w:rPr>
          <w:rFonts w:eastAsia="宋体"/>
        </w:rPr>
        <w:t>2</w:t>
      </w:r>
      <w:r w:rsidRPr="00D448EC">
        <w:rPr>
          <w:rFonts w:eastAsia="宋体"/>
        </w:rPr>
        <w:t>物料平衡分析</w:t>
      </w:r>
      <w:bookmarkEnd w:id="184"/>
    </w:p>
    <w:p w14:paraId="11EC6CAB" w14:textId="09791F17" w:rsidR="0049091E" w:rsidRPr="00D448EC" w:rsidRDefault="0049091E" w:rsidP="0049091E">
      <w:pPr>
        <w:spacing w:line="460" w:lineRule="exact"/>
        <w:ind w:firstLine="465"/>
        <w:rPr>
          <w:sz w:val="24"/>
          <w:szCs w:val="24"/>
        </w:rPr>
      </w:pPr>
      <w:r w:rsidRPr="00D448EC">
        <w:rPr>
          <w:sz w:val="24"/>
          <w:szCs w:val="24"/>
        </w:rPr>
        <w:t>1</w:t>
      </w:r>
      <w:r w:rsidRPr="00D448EC">
        <w:rPr>
          <w:sz w:val="24"/>
          <w:szCs w:val="24"/>
        </w:rPr>
        <w:t>、煅烧出料与生成</w:t>
      </w:r>
      <w:r w:rsidRPr="00D448EC">
        <w:rPr>
          <w:sz w:val="24"/>
          <w:szCs w:val="24"/>
        </w:rPr>
        <w:t>CO</w:t>
      </w:r>
      <w:r w:rsidRPr="00D448EC">
        <w:rPr>
          <w:sz w:val="24"/>
          <w:szCs w:val="24"/>
          <w:vertAlign w:val="subscript"/>
        </w:rPr>
        <w:t>2</w:t>
      </w:r>
      <w:r w:rsidRPr="00D448EC">
        <w:rPr>
          <w:sz w:val="24"/>
          <w:szCs w:val="24"/>
          <w:lang w:val="en-GB"/>
        </w:rPr>
        <w:t>量</w:t>
      </w:r>
      <w:r w:rsidRPr="00D448EC">
        <w:rPr>
          <w:sz w:val="24"/>
          <w:szCs w:val="24"/>
        </w:rPr>
        <w:t>计算：</w:t>
      </w:r>
    </w:p>
    <w:p w14:paraId="59714141" w14:textId="6D6F8512" w:rsidR="0049091E" w:rsidRPr="00D448EC" w:rsidRDefault="00D65853" w:rsidP="00D65853">
      <w:pPr>
        <w:spacing w:line="460" w:lineRule="exact"/>
        <w:ind w:firstLine="420"/>
        <w:rPr>
          <w:sz w:val="24"/>
          <w:szCs w:val="24"/>
        </w:rPr>
      </w:pPr>
      <w:r w:rsidRPr="00D448EC">
        <w:rPr>
          <w:sz w:val="24"/>
          <w:szCs w:val="24"/>
        </w:rPr>
        <w:t>项目投入</w:t>
      </w:r>
      <w:r w:rsidR="0049091E" w:rsidRPr="00D448EC">
        <w:rPr>
          <w:sz w:val="24"/>
          <w:szCs w:val="24"/>
        </w:rPr>
        <w:t>石灰石</w:t>
      </w:r>
      <w:r w:rsidRPr="00D448EC">
        <w:rPr>
          <w:sz w:val="24"/>
          <w:szCs w:val="24"/>
        </w:rPr>
        <w:t>81.69</w:t>
      </w:r>
      <w:r w:rsidR="0049091E" w:rsidRPr="00D448EC">
        <w:rPr>
          <w:sz w:val="24"/>
          <w:szCs w:val="24"/>
        </w:rPr>
        <w:t>t/h</w:t>
      </w:r>
      <w:r w:rsidRPr="00D448EC">
        <w:rPr>
          <w:sz w:val="24"/>
          <w:szCs w:val="24"/>
        </w:rPr>
        <w:t>，</w:t>
      </w:r>
      <w:r w:rsidR="0049091E" w:rsidRPr="00D448EC">
        <w:rPr>
          <w:sz w:val="24"/>
          <w:szCs w:val="24"/>
        </w:rPr>
        <w:t>进入煅烧炉的石灰石与无烟煤在氧气的参与下发生如下反应：</w:t>
      </w:r>
    </w:p>
    <w:p w14:paraId="3034EA74" w14:textId="77777777" w:rsidR="00D65853" w:rsidRPr="00D448EC" w:rsidRDefault="00D65853" w:rsidP="00D65853">
      <w:pPr>
        <w:pStyle w:val="21"/>
        <w:spacing w:before="156"/>
        <w:ind w:firstLineChars="0" w:firstLine="480"/>
      </w:pPr>
      <w:r w:rsidRPr="00D448EC">
        <w:rPr>
          <w:rStyle w:val="22"/>
          <w:rFonts w:ascii="宋体" w:hAnsi="宋体" w:cs="宋体" w:hint="eastAsia"/>
        </w:rPr>
        <w:t>①</w:t>
      </w:r>
      <w:r w:rsidRPr="00D448EC">
        <w:rPr>
          <w:rStyle w:val="22"/>
        </w:rPr>
        <w:t>石灰石煅烧：</w:t>
      </w:r>
      <w:r w:rsidRPr="00D448EC">
        <w:t>CaCO</w:t>
      </w:r>
      <w:r w:rsidRPr="00D448EC">
        <w:rPr>
          <w:vertAlign w:val="subscript"/>
        </w:rPr>
        <w:t>3</w:t>
      </w:r>
      <w:r w:rsidRPr="00D448EC">
        <w:t>→    CaO    +   CO</w:t>
      </w:r>
      <w:r w:rsidRPr="00D448EC">
        <w:rPr>
          <w:vertAlign w:val="subscript"/>
        </w:rPr>
        <w:t>2</w:t>
      </w:r>
    </w:p>
    <w:p w14:paraId="791329AC" w14:textId="62800D3E" w:rsidR="00D65853" w:rsidRPr="00D448EC" w:rsidRDefault="00D65853" w:rsidP="00D65853">
      <w:pPr>
        <w:pStyle w:val="21"/>
        <w:ind w:firstLineChars="0" w:firstLine="480"/>
        <w:rPr>
          <w:rStyle w:val="22"/>
        </w:rPr>
      </w:pPr>
      <w:r w:rsidRPr="00D448EC">
        <w:rPr>
          <w:rStyle w:val="22"/>
        </w:rPr>
        <w:t xml:space="preserve">                100       56           44</w:t>
      </w:r>
    </w:p>
    <w:p w14:paraId="036D6DA8" w14:textId="36FCA861" w:rsidR="00D65853" w:rsidRPr="00D448EC" w:rsidRDefault="00D65853" w:rsidP="00D65853">
      <w:pPr>
        <w:pStyle w:val="21"/>
        <w:ind w:firstLineChars="500" w:firstLine="1200"/>
        <w:rPr>
          <w:rStyle w:val="22"/>
        </w:rPr>
      </w:pPr>
      <w:r w:rsidRPr="00D448EC">
        <w:rPr>
          <w:rStyle w:val="22"/>
        </w:rPr>
        <w:t>反应：</w:t>
      </w:r>
      <w:r w:rsidR="000F1AE3" w:rsidRPr="00D448EC">
        <w:rPr>
          <w:rStyle w:val="22"/>
        </w:rPr>
        <w:t xml:space="preserve">    81.69</w:t>
      </w:r>
      <w:r w:rsidRPr="00D448EC">
        <w:rPr>
          <w:rStyle w:val="22"/>
        </w:rPr>
        <w:t xml:space="preserve">    </w:t>
      </w:r>
      <w:r w:rsidR="000F1AE3" w:rsidRPr="00D448EC">
        <w:rPr>
          <w:rStyle w:val="22"/>
        </w:rPr>
        <w:t xml:space="preserve"> 45.74</w:t>
      </w:r>
      <w:r w:rsidRPr="00D448EC">
        <w:rPr>
          <w:rStyle w:val="22"/>
        </w:rPr>
        <w:t xml:space="preserve">t    </w:t>
      </w:r>
      <w:r w:rsidR="000F1AE3" w:rsidRPr="00D448EC">
        <w:rPr>
          <w:rStyle w:val="22"/>
        </w:rPr>
        <w:t xml:space="preserve">   35.94</w:t>
      </w:r>
      <w:r w:rsidRPr="00D448EC">
        <w:rPr>
          <w:rStyle w:val="22"/>
        </w:rPr>
        <w:t>t</w:t>
      </w:r>
    </w:p>
    <w:p w14:paraId="5988FEDC" w14:textId="77777777" w:rsidR="000F1AE3" w:rsidRPr="00D448EC" w:rsidRDefault="000F1AE3" w:rsidP="000F1AE3">
      <w:pPr>
        <w:pStyle w:val="21"/>
        <w:ind w:firstLine="480"/>
        <w:rPr>
          <w:rStyle w:val="22"/>
        </w:rPr>
      </w:pPr>
      <w:r w:rsidRPr="00D448EC">
        <w:rPr>
          <w:rStyle w:val="22"/>
          <w:rFonts w:ascii="宋体" w:hAnsi="宋体" w:cs="宋体" w:hint="eastAsia"/>
        </w:rPr>
        <w:t>②</w:t>
      </w:r>
      <w:r w:rsidRPr="00D448EC">
        <w:rPr>
          <w:rStyle w:val="22"/>
        </w:rPr>
        <w:t>煤燃烧：</w:t>
      </w:r>
      <w:r w:rsidRPr="00D448EC">
        <w:rPr>
          <w:rStyle w:val="22"/>
        </w:rPr>
        <w:t xml:space="preserve"> C   +      O</w:t>
      </w:r>
      <w:r w:rsidRPr="00D448EC">
        <w:rPr>
          <w:rStyle w:val="22"/>
          <w:vertAlign w:val="subscript"/>
        </w:rPr>
        <w:t xml:space="preserve">2 </w:t>
      </w:r>
      <w:r w:rsidRPr="00D448EC">
        <w:t>→        CO</w:t>
      </w:r>
      <w:r w:rsidRPr="00D448EC">
        <w:rPr>
          <w:vertAlign w:val="subscript"/>
        </w:rPr>
        <w:t>2</w:t>
      </w:r>
    </w:p>
    <w:p w14:paraId="77A61DD4" w14:textId="77777777" w:rsidR="000F1AE3" w:rsidRPr="00D448EC" w:rsidRDefault="000F1AE3" w:rsidP="000F1AE3">
      <w:pPr>
        <w:pStyle w:val="21"/>
        <w:ind w:firstLine="480"/>
        <w:rPr>
          <w:rStyle w:val="22"/>
        </w:rPr>
      </w:pPr>
      <w:r w:rsidRPr="00D448EC">
        <w:rPr>
          <w:rStyle w:val="22"/>
        </w:rPr>
        <w:t xml:space="preserve">           12          32          44</w:t>
      </w:r>
    </w:p>
    <w:p w14:paraId="2C5D76DC" w14:textId="6A0DDBB3" w:rsidR="000F1AE3" w:rsidRPr="00D448EC" w:rsidRDefault="000F1AE3" w:rsidP="000F1AE3">
      <w:pPr>
        <w:pStyle w:val="21"/>
        <w:ind w:firstLine="480"/>
        <w:rPr>
          <w:rStyle w:val="22"/>
        </w:rPr>
      </w:pPr>
      <w:r w:rsidRPr="00D448EC">
        <w:rPr>
          <w:rStyle w:val="22"/>
        </w:rPr>
        <w:t>投入：煤：</w:t>
      </w:r>
      <w:r w:rsidR="00F259CF" w:rsidRPr="00D448EC">
        <w:rPr>
          <w:rStyle w:val="22"/>
        </w:rPr>
        <w:t>6.75</w:t>
      </w:r>
      <w:r w:rsidRPr="00D448EC">
        <w:rPr>
          <w:rStyle w:val="22"/>
        </w:rPr>
        <w:t>（其中煤的含碳量取</w:t>
      </w:r>
      <w:r w:rsidRPr="00D448EC">
        <w:rPr>
          <w:rStyle w:val="22"/>
        </w:rPr>
        <w:t>78.27%</w:t>
      </w:r>
      <w:r w:rsidRPr="00D448EC">
        <w:rPr>
          <w:rStyle w:val="22"/>
        </w:rPr>
        <w:t>）</w:t>
      </w:r>
    </w:p>
    <w:p w14:paraId="548CAD32" w14:textId="569EBE7A" w:rsidR="000F1AE3" w:rsidRPr="00D448EC" w:rsidRDefault="000F1AE3" w:rsidP="000F1AE3">
      <w:pPr>
        <w:pStyle w:val="21"/>
        <w:ind w:firstLine="480"/>
        <w:rPr>
          <w:rStyle w:val="22"/>
        </w:rPr>
      </w:pPr>
      <w:r w:rsidRPr="00D448EC">
        <w:rPr>
          <w:rStyle w:val="22"/>
        </w:rPr>
        <w:t>反应：</w:t>
      </w:r>
      <w:r w:rsidR="00F259CF" w:rsidRPr="00D448EC">
        <w:rPr>
          <w:rStyle w:val="22"/>
        </w:rPr>
        <w:t xml:space="preserve">    5.29</w:t>
      </w:r>
      <w:r w:rsidRPr="00D448EC">
        <w:rPr>
          <w:rStyle w:val="22"/>
        </w:rPr>
        <w:t xml:space="preserve">    </w:t>
      </w:r>
      <w:r w:rsidR="00F259CF" w:rsidRPr="00D448EC">
        <w:rPr>
          <w:rStyle w:val="22"/>
        </w:rPr>
        <w:t xml:space="preserve">     14.096</w:t>
      </w:r>
      <w:r w:rsidRPr="00D448EC">
        <w:rPr>
          <w:rStyle w:val="22"/>
        </w:rPr>
        <w:t xml:space="preserve">      </w:t>
      </w:r>
      <w:r w:rsidR="00F259CF" w:rsidRPr="00D448EC">
        <w:rPr>
          <w:rStyle w:val="22"/>
        </w:rPr>
        <w:t>19.38</w:t>
      </w:r>
    </w:p>
    <w:p w14:paraId="52E65D5F" w14:textId="2FEE5773" w:rsidR="004D5CB6" w:rsidRPr="00D448EC" w:rsidRDefault="00F259CF" w:rsidP="004D5CB6">
      <w:pPr>
        <w:pStyle w:val="af"/>
        <w:ind w:firstLine="480"/>
        <w:rPr>
          <w:rStyle w:val="22"/>
        </w:rPr>
      </w:pPr>
      <w:r w:rsidRPr="00D448EC">
        <w:rPr>
          <w:rFonts w:ascii="宋体" w:hAnsi="宋体" w:cs="宋体" w:hint="eastAsia"/>
        </w:rPr>
        <w:t>③</w:t>
      </w:r>
      <w:r w:rsidRPr="00D448EC">
        <w:t>灰分：</w:t>
      </w:r>
      <w:r w:rsidRPr="00D448EC">
        <w:rPr>
          <w:rStyle w:val="22"/>
        </w:rPr>
        <w:t>6.75×</w:t>
      </w:r>
      <w:r w:rsidR="00B213E3" w:rsidRPr="00D448EC">
        <w:rPr>
          <w:rStyle w:val="22"/>
        </w:rPr>
        <w:t>15.05%</w:t>
      </w:r>
      <w:r w:rsidR="00B213E3" w:rsidRPr="00D448EC">
        <w:rPr>
          <w:rStyle w:val="22"/>
        </w:rPr>
        <w:t>（煤的灰分含量）</w:t>
      </w:r>
      <w:r w:rsidR="00B213E3" w:rsidRPr="00D448EC">
        <w:rPr>
          <w:rStyle w:val="22"/>
        </w:rPr>
        <w:t>=1.02t/h</w:t>
      </w:r>
    </w:p>
    <w:p w14:paraId="659D9ABC" w14:textId="118381C7" w:rsidR="00502797" w:rsidRPr="00D448EC" w:rsidRDefault="00502797" w:rsidP="004D5CB6">
      <w:pPr>
        <w:pStyle w:val="af"/>
        <w:ind w:firstLine="480"/>
      </w:pPr>
      <w:r w:rsidRPr="00D448EC">
        <w:rPr>
          <w:rStyle w:val="22"/>
        </w:rPr>
        <w:t>其中：</w:t>
      </w:r>
      <w:r w:rsidRPr="00D448EC">
        <w:rPr>
          <w:rStyle w:val="22"/>
        </w:rPr>
        <w:t>0.105t/h</w:t>
      </w:r>
      <w:r w:rsidRPr="00D448EC">
        <w:rPr>
          <w:rStyle w:val="22"/>
        </w:rPr>
        <w:t>随烟气带走，</w:t>
      </w:r>
      <w:r w:rsidRPr="00D448EC">
        <w:rPr>
          <w:rStyle w:val="22"/>
        </w:rPr>
        <w:t>0.915t/h</w:t>
      </w:r>
      <w:r w:rsidRPr="00D448EC">
        <w:rPr>
          <w:rStyle w:val="22"/>
        </w:rPr>
        <w:t>随产品带走。</w:t>
      </w:r>
    </w:p>
    <w:p w14:paraId="67C3AC16" w14:textId="424F2F33" w:rsidR="00B213E3" w:rsidRPr="00D448EC" w:rsidRDefault="00B213E3" w:rsidP="00B213E3">
      <w:pPr>
        <w:pStyle w:val="Default"/>
        <w:spacing w:line="460" w:lineRule="exact"/>
        <w:ind w:firstLineChars="200" w:firstLine="480"/>
        <w:rPr>
          <w:rFonts w:ascii="Times New Roman" w:cs="Times New Roman"/>
        </w:rPr>
      </w:pPr>
      <w:r w:rsidRPr="00D448EC">
        <w:rPr>
          <w:rFonts w:ascii="Times New Roman" w:cs="Times New Roman"/>
        </w:rPr>
        <w:t>则：通过煅烧，生成纯</w:t>
      </w:r>
      <w:r w:rsidRPr="00D448EC">
        <w:rPr>
          <w:rFonts w:ascii="Times New Roman" w:cs="Times New Roman"/>
          <w:lang w:val="en-GB"/>
        </w:rPr>
        <w:t>CaO</w:t>
      </w:r>
      <w:r w:rsidRPr="00D448EC">
        <w:rPr>
          <w:rFonts w:ascii="Times New Roman" w:cs="Times New Roman"/>
          <w:lang w:val="en-GB"/>
        </w:rPr>
        <w:t>的量为：</w:t>
      </w:r>
      <w:r w:rsidRPr="00D448EC">
        <w:rPr>
          <w:rFonts w:ascii="Times New Roman" w:cs="Times New Roman"/>
        </w:rPr>
        <w:t>81.69×56÷100=45.74t/h</w:t>
      </w:r>
      <w:r w:rsidRPr="00D448EC">
        <w:rPr>
          <w:rFonts w:ascii="Times New Roman" w:cs="Times New Roman"/>
        </w:rPr>
        <w:t>，再加上前述</w:t>
      </w:r>
      <w:r w:rsidR="00502797" w:rsidRPr="00D448EC">
        <w:rPr>
          <w:rFonts w:ascii="Times New Roman" w:cs="Times New Roman"/>
        </w:rPr>
        <w:t>产品带走灰分</w:t>
      </w:r>
      <w:r w:rsidR="00C2443D" w:rsidRPr="00D448EC">
        <w:rPr>
          <w:rFonts w:ascii="Times New Roman" w:cs="Times New Roman"/>
        </w:rPr>
        <w:t>0.915</w:t>
      </w:r>
      <w:r w:rsidRPr="00D448EC">
        <w:rPr>
          <w:rFonts w:ascii="Times New Roman" w:cs="Times New Roman"/>
        </w:rPr>
        <w:t>，以及出料逸散粉尘</w:t>
      </w:r>
      <w:r w:rsidRPr="00D448EC">
        <w:rPr>
          <w:rFonts w:ascii="Times New Roman" w:cs="Times New Roman"/>
        </w:rPr>
        <w:t>0.00</w:t>
      </w:r>
      <w:r w:rsidR="00C2443D" w:rsidRPr="00D448EC">
        <w:rPr>
          <w:rFonts w:ascii="Times New Roman" w:cs="Times New Roman"/>
        </w:rPr>
        <w:t>7</w:t>
      </w:r>
      <w:r w:rsidRPr="00D448EC">
        <w:rPr>
          <w:rFonts w:ascii="Times New Roman" w:cs="Times New Roman"/>
        </w:rPr>
        <w:t>t/h</w:t>
      </w:r>
      <w:r w:rsidRPr="00D448EC">
        <w:rPr>
          <w:rFonts w:ascii="Times New Roman" w:cs="Times New Roman"/>
        </w:rPr>
        <w:t>，总计从煅烧窑卸料出的含杂质</w:t>
      </w:r>
      <w:r w:rsidRPr="00D448EC">
        <w:rPr>
          <w:rFonts w:ascii="Times New Roman" w:cs="Times New Roman"/>
          <w:lang w:val="en-GB"/>
        </w:rPr>
        <w:t>CaO</w:t>
      </w:r>
      <w:r w:rsidRPr="00D448EC">
        <w:rPr>
          <w:rFonts w:ascii="Times New Roman" w:cs="Times New Roman"/>
        </w:rPr>
        <w:t>为：</w:t>
      </w:r>
      <w:r w:rsidR="00C2443D" w:rsidRPr="00D448EC">
        <w:rPr>
          <w:rFonts w:ascii="Times New Roman" w:cs="Times New Roman"/>
        </w:rPr>
        <w:t>45.74</w:t>
      </w:r>
      <w:r w:rsidRPr="00D448EC">
        <w:rPr>
          <w:rFonts w:ascii="Times New Roman" w:cs="Times New Roman"/>
        </w:rPr>
        <w:t>+</w:t>
      </w:r>
      <w:r w:rsidR="00C2443D" w:rsidRPr="00D448EC">
        <w:rPr>
          <w:rFonts w:ascii="Times New Roman" w:cs="Times New Roman"/>
        </w:rPr>
        <w:t>0.915</w:t>
      </w:r>
      <w:r w:rsidRPr="00D448EC">
        <w:rPr>
          <w:rFonts w:ascii="Times New Roman" w:cs="Times New Roman"/>
        </w:rPr>
        <w:t>-0.00</w:t>
      </w:r>
      <w:r w:rsidR="00C2443D" w:rsidRPr="00D448EC">
        <w:rPr>
          <w:rFonts w:ascii="Times New Roman" w:cs="Times New Roman"/>
        </w:rPr>
        <w:t>7</w:t>
      </w:r>
      <w:r w:rsidRPr="00D448EC">
        <w:rPr>
          <w:rFonts w:ascii="Times New Roman" w:cs="Times New Roman"/>
        </w:rPr>
        <w:t>=</w:t>
      </w:r>
      <w:r w:rsidR="00C2443D" w:rsidRPr="00D448EC">
        <w:rPr>
          <w:rFonts w:ascii="Times New Roman" w:cs="Times New Roman"/>
        </w:rPr>
        <w:t>46.648</w:t>
      </w:r>
      <w:r w:rsidRPr="00D448EC">
        <w:rPr>
          <w:rFonts w:ascii="Times New Roman" w:cs="Times New Roman"/>
        </w:rPr>
        <w:t>t/h</w:t>
      </w:r>
      <w:r w:rsidRPr="00D448EC">
        <w:rPr>
          <w:rFonts w:ascii="Times New Roman" w:cs="Times New Roman"/>
        </w:rPr>
        <w:t>。</w:t>
      </w:r>
    </w:p>
    <w:p w14:paraId="58ADBE14" w14:textId="4C14EC78" w:rsidR="00B213E3" w:rsidRPr="00D448EC" w:rsidRDefault="00B213E3" w:rsidP="00B213E3">
      <w:pPr>
        <w:pStyle w:val="Default"/>
        <w:spacing w:line="460" w:lineRule="exact"/>
        <w:ind w:firstLineChars="200" w:firstLine="480"/>
        <w:rPr>
          <w:rFonts w:ascii="Times New Roman" w:cs="Times New Roman"/>
        </w:rPr>
      </w:pPr>
      <w:r w:rsidRPr="00D448EC">
        <w:rPr>
          <w:rFonts w:ascii="Times New Roman" w:cs="Times New Roman"/>
        </w:rPr>
        <w:lastRenderedPageBreak/>
        <w:t>生成</w:t>
      </w:r>
      <w:r w:rsidRPr="00D448EC">
        <w:rPr>
          <w:rFonts w:ascii="Times New Roman" w:cs="Times New Roman"/>
        </w:rPr>
        <w:t>CO</w:t>
      </w:r>
      <w:r w:rsidRPr="00D448EC">
        <w:rPr>
          <w:rFonts w:ascii="Times New Roman" w:cs="Times New Roman"/>
          <w:vertAlign w:val="subscript"/>
        </w:rPr>
        <w:t>2</w:t>
      </w:r>
      <w:r w:rsidRPr="00D448EC">
        <w:rPr>
          <w:rFonts w:ascii="Times New Roman" w:cs="Times New Roman"/>
          <w:lang w:val="en-GB"/>
        </w:rPr>
        <w:t>的量为：</w:t>
      </w:r>
      <w:r w:rsidR="00C2443D" w:rsidRPr="00D448EC">
        <w:rPr>
          <w:rFonts w:ascii="Times New Roman" w:cs="Times New Roman"/>
        </w:rPr>
        <w:t>35.94</w:t>
      </w:r>
      <w:r w:rsidRPr="00D448EC">
        <w:rPr>
          <w:rFonts w:ascii="Times New Roman" w:cs="Times New Roman"/>
        </w:rPr>
        <w:t>+</w:t>
      </w:r>
      <w:r w:rsidR="00C2443D" w:rsidRPr="00D448EC">
        <w:rPr>
          <w:rFonts w:ascii="Times New Roman" w:cs="Times New Roman"/>
        </w:rPr>
        <w:t>19.38</w:t>
      </w:r>
      <w:r w:rsidRPr="00D448EC">
        <w:rPr>
          <w:rFonts w:ascii="Times New Roman" w:cs="Times New Roman"/>
        </w:rPr>
        <w:t>=</w:t>
      </w:r>
      <w:r w:rsidR="00C2443D" w:rsidRPr="00D448EC">
        <w:rPr>
          <w:rFonts w:ascii="Times New Roman" w:cs="Times New Roman"/>
        </w:rPr>
        <w:t>55.32</w:t>
      </w:r>
      <w:r w:rsidRPr="00D448EC">
        <w:rPr>
          <w:rFonts w:ascii="Times New Roman" w:cs="Times New Roman"/>
        </w:rPr>
        <w:t>t/h</w:t>
      </w:r>
      <w:r w:rsidRPr="00D448EC">
        <w:rPr>
          <w:rFonts w:ascii="Times New Roman" w:cs="Times New Roman"/>
        </w:rPr>
        <w:t>。</w:t>
      </w:r>
    </w:p>
    <w:p w14:paraId="6F4B6531" w14:textId="2115A7BF" w:rsidR="0023112C" w:rsidRPr="00D448EC" w:rsidRDefault="00B846BC" w:rsidP="004D5CB6">
      <w:pPr>
        <w:pStyle w:val="af"/>
        <w:ind w:firstLine="480"/>
      </w:pPr>
      <w:r w:rsidRPr="00D448EC">
        <w:t>2</w:t>
      </w:r>
      <w:r w:rsidRPr="00D448EC">
        <w:t>、氧化钙产品量与用于消化</w:t>
      </w:r>
      <w:r w:rsidR="00BD7AE4" w:rsidRPr="00D448EC">
        <w:t>的量的计算</w:t>
      </w:r>
    </w:p>
    <w:p w14:paraId="4511594B" w14:textId="77777777" w:rsidR="00C24000" w:rsidRPr="00D448EC" w:rsidRDefault="00BD7AE4" w:rsidP="004D5CB6">
      <w:pPr>
        <w:pStyle w:val="af"/>
        <w:ind w:firstLine="480"/>
      </w:pPr>
      <w:r w:rsidRPr="00D448EC">
        <w:t>煅烧窑出料</w:t>
      </w:r>
      <w:r w:rsidRPr="00D448EC">
        <w:t>46.648t/h</w:t>
      </w:r>
      <w:r w:rsidRPr="00D448EC">
        <w:rPr>
          <w:lang w:val="en-GB"/>
        </w:rPr>
        <w:t>CaO</w:t>
      </w:r>
      <w:r w:rsidRPr="00D448EC">
        <w:rPr>
          <w:lang w:val="en-GB"/>
        </w:rPr>
        <w:t>（含杂质）</w:t>
      </w:r>
      <w:r w:rsidRPr="00D448EC">
        <w:t>进入振动筛筛分，</w:t>
      </w:r>
      <w:r w:rsidRPr="00D448EC">
        <w:rPr>
          <w:lang w:val="en-GB"/>
        </w:rPr>
        <w:t>同时</w:t>
      </w:r>
      <w:r w:rsidRPr="00D448EC">
        <w:t>逸散出粉尘</w:t>
      </w:r>
      <w:r w:rsidRPr="00D448EC">
        <w:t>0.053t/h</w:t>
      </w:r>
      <w:r w:rsidRPr="00D448EC">
        <w:t>，</w:t>
      </w:r>
      <w:r w:rsidRPr="00D448EC">
        <w:t>46.648-0.053=46.595t/h</w:t>
      </w:r>
      <w:r w:rsidR="00C24000" w:rsidRPr="00D448EC">
        <w:t>，其中</w:t>
      </w:r>
      <w:r w:rsidR="00C24000" w:rsidRPr="00D448EC">
        <w:t>21.24t/h</w:t>
      </w:r>
      <w:r w:rsidR="00C24000" w:rsidRPr="00D448EC">
        <w:t>进入氧化钙生产线。</w:t>
      </w:r>
    </w:p>
    <w:p w14:paraId="5BFF6BCC" w14:textId="770DA5F2" w:rsidR="0023112C" w:rsidRPr="00D448EC" w:rsidRDefault="00C24000" w:rsidP="004D5CB6">
      <w:pPr>
        <w:pStyle w:val="af"/>
        <w:ind w:firstLine="480"/>
      </w:pPr>
      <w:r w:rsidRPr="00D448EC">
        <w:rPr>
          <w:rFonts w:ascii="宋体" w:hAnsi="宋体" w:cs="宋体" w:hint="eastAsia"/>
        </w:rPr>
        <w:t>①</w:t>
      </w:r>
      <w:r w:rsidR="00BD7AE4" w:rsidRPr="00D448EC">
        <w:t>通过筛分将不合格粒径的一部分物料筛分出去进入</w:t>
      </w:r>
      <w:r w:rsidR="00B40D1E" w:rsidRPr="00D448EC">
        <w:t>氧化钙生产线的</w:t>
      </w:r>
      <w:r w:rsidR="003C0304" w:rsidRPr="00D448EC">
        <w:t>破碎、研磨工序</w:t>
      </w:r>
      <w:r w:rsidR="00BD7AE4" w:rsidRPr="00D448EC">
        <w:t>，占比约</w:t>
      </w:r>
      <w:r w:rsidR="00BD7AE4" w:rsidRPr="00D448EC">
        <w:t>15%</w:t>
      </w:r>
      <w:r w:rsidR="00BD7AE4" w:rsidRPr="00D448EC">
        <w:t>左右，</w:t>
      </w:r>
      <w:r w:rsidR="003C0304" w:rsidRPr="00D448EC">
        <w:rPr>
          <w:lang w:val="en-GB"/>
        </w:rPr>
        <w:t>同时</w:t>
      </w:r>
      <w:r w:rsidR="003C0304" w:rsidRPr="00D448EC">
        <w:t>逸散出粉尘</w:t>
      </w:r>
      <w:r w:rsidR="003C0304" w:rsidRPr="00D448EC">
        <w:t>0.0162t/h</w:t>
      </w:r>
      <w:r w:rsidR="003C0304" w:rsidRPr="00D448EC">
        <w:t>，</w:t>
      </w:r>
      <w:r w:rsidRPr="00D448EC">
        <w:t>21.24-0.0162=</w:t>
      </w:r>
      <w:r w:rsidR="00647080" w:rsidRPr="00D448EC">
        <w:t>21.2238</w:t>
      </w:r>
      <w:r w:rsidRPr="00D448EC">
        <w:t>t/h</w:t>
      </w:r>
      <w:r w:rsidR="00647080" w:rsidRPr="00D448EC">
        <w:t>。该部分</w:t>
      </w:r>
      <w:r w:rsidR="00647080" w:rsidRPr="00D448EC">
        <w:rPr>
          <w:lang w:val="en-GB"/>
        </w:rPr>
        <w:t>CaO</w:t>
      </w:r>
      <w:r w:rsidR="00647080" w:rsidRPr="00D448EC">
        <w:rPr>
          <w:lang w:val="en-GB"/>
        </w:rPr>
        <w:t>（</w:t>
      </w:r>
      <w:r w:rsidR="00647080" w:rsidRPr="00D448EC">
        <w:t>21.2238t/h</w:t>
      </w:r>
      <w:r w:rsidR="00647080" w:rsidRPr="00D448EC">
        <w:rPr>
          <w:lang w:val="en-GB"/>
        </w:rPr>
        <w:t>）进入包装工序</w:t>
      </w:r>
      <w:r w:rsidR="00647080" w:rsidRPr="00D448EC">
        <w:t>（包装会有粉尘损失，折合到单位</w:t>
      </w:r>
      <w:r w:rsidR="00647080" w:rsidRPr="00D448EC">
        <w:t>t/h</w:t>
      </w:r>
      <w:r w:rsidR="00647080" w:rsidRPr="00D448EC">
        <w:t>，数量很小忽略不计）</w:t>
      </w:r>
      <w:r w:rsidR="00647080" w:rsidRPr="00D448EC">
        <w:rPr>
          <w:lang w:val="en-GB"/>
        </w:rPr>
        <w:t>，则项目</w:t>
      </w:r>
      <w:r w:rsidR="00647080" w:rsidRPr="00D448EC">
        <w:rPr>
          <w:lang w:val="en-GB"/>
        </w:rPr>
        <w:t>CaO</w:t>
      </w:r>
      <w:r w:rsidR="00647080" w:rsidRPr="00D448EC">
        <w:rPr>
          <w:lang w:val="en-GB"/>
        </w:rPr>
        <w:t>产量为</w:t>
      </w:r>
      <w:r w:rsidR="00647080" w:rsidRPr="00D448EC">
        <w:rPr>
          <w:lang w:val="en-GB"/>
        </w:rPr>
        <w:t>152811.36t/a</w:t>
      </w:r>
      <w:r w:rsidR="00433C2B" w:rsidRPr="00D448EC">
        <w:rPr>
          <w:lang w:val="en-GB"/>
        </w:rPr>
        <w:t>（氧化钙含量＞</w:t>
      </w:r>
      <w:r w:rsidR="00433C2B" w:rsidRPr="00D448EC">
        <w:rPr>
          <w:lang w:val="en-GB"/>
        </w:rPr>
        <w:t>98%</w:t>
      </w:r>
      <w:r w:rsidR="00433C2B" w:rsidRPr="00D448EC">
        <w:rPr>
          <w:lang w:val="en-GB"/>
        </w:rPr>
        <w:t>）</w:t>
      </w:r>
    </w:p>
    <w:p w14:paraId="7C65DD95" w14:textId="307B094E" w:rsidR="00BD7AE4" w:rsidRPr="00D448EC" w:rsidRDefault="00433C2B" w:rsidP="004D5CB6">
      <w:pPr>
        <w:pStyle w:val="af"/>
        <w:ind w:firstLine="480"/>
      </w:pPr>
      <w:r w:rsidRPr="00D448EC">
        <w:rPr>
          <w:rFonts w:ascii="宋体" w:hAnsi="宋体" w:cs="宋体" w:hint="eastAsia"/>
        </w:rPr>
        <w:t>②</w:t>
      </w:r>
      <w:r w:rsidRPr="00D448EC">
        <w:t>经过筛分后的</w:t>
      </w:r>
      <w:r w:rsidRPr="00D448EC">
        <w:rPr>
          <w:lang w:val="en-GB"/>
        </w:rPr>
        <w:t>CaO</w:t>
      </w:r>
      <w:r w:rsidRPr="00D448EC">
        <w:rPr>
          <w:lang w:val="en-GB"/>
        </w:rPr>
        <w:t>（含杂质）</w:t>
      </w:r>
      <w:r w:rsidR="007323E4" w:rsidRPr="00D448EC">
        <w:rPr>
          <w:lang w:val="en-GB"/>
        </w:rPr>
        <w:t>25.355</w:t>
      </w:r>
      <w:r w:rsidRPr="00D448EC">
        <w:t>t/h</w:t>
      </w:r>
      <w:r w:rsidR="007323E4" w:rsidRPr="00D448EC">
        <w:t>分别进入氢氧化钙生产线及纳米碳酸钙生产线。</w:t>
      </w:r>
    </w:p>
    <w:p w14:paraId="7A0EA63D" w14:textId="768C6D5D" w:rsidR="00BD7AE4" w:rsidRPr="00D448EC" w:rsidRDefault="007323E4" w:rsidP="004D5CB6">
      <w:pPr>
        <w:pStyle w:val="af"/>
        <w:ind w:firstLine="480"/>
      </w:pPr>
      <w:r w:rsidRPr="00D448EC">
        <w:t>3</w:t>
      </w:r>
      <w:r w:rsidRPr="00D448EC">
        <w:t>、</w:t>
      </w:r>
      <w:r w:rsidR="00742ABC" w:rsidRPr="00D448EC">
        <w:t>氢氧化钙生产线</w:t>
      </w:r>
      <w:r w:rsidRPr="00D448EC">
        <w:t>物料计算</w:t>
      </w:r>
    </w:p>
    <w:p w14:paraId="0762A703" w14:textId="57894ED6" w:rsidR="00742ABC" w:rsidRPr="00D448EC" w:rsidRDefault="00742ABC" w:rsidP="006274C3">
      <w:pPr>
        <w:pStyle w:val="Default"/>
        <w:spacing w:line="460" w:lineRule="exact"/>
        <w:ind w:firstLineChars="175" w:firstLine="420"/>
        <w:rPr>
          <w:rFonts w:ascii="Times New Roman" w:cs="Times New Roman"/>
        </w:rPr>
      </w:pPr>
      <w:r w:rsidRPr="00D448EC">
        <w:rPr>
          <w:rFonts w:hAnsi="宋体" w:hint="eastAsia"/>
        </w:rPr>
        <w:t>①</w:t>
      </w:r>
      <w:r w:rsidRPr="00D448EC">
        <w:rPr>
          <w:rFonts w:ascii="Times New Roman" w:cs="Times New Roman"/>
        </w:rPr>
        <w:t>经过筛分后的</w:t>
      </w:r>
      <w:r w:rsidRPr="00D448EC">
        <w:rPr>
          <w:rFonts w:ascii="Times New Roman" w:cs="Times New Roman"/>
          <w:lang w:val="en-GB"/>
        </w:rPr>
        <w:t>CaO</w:t>
      </w:r>
      <w:r w:rsidRPr="00D448EC">
        <w:rPr>
          <w:rFonts w:ascii="Times New Roman" w:cs="Times New Roman"/>
          <w:lang w:val="en-GB"/>
        </w:rPr>
        <w:t>（含杂质</w:t>
      </w:r>
      <w:r w:rsidRPr="00D448EC">
        <w:rPr>
          <w:rFonts w:ascii="Times New Roman" w:cs="Times New Roman"/>
          <w:lang w:val="en-GB"/>
        </w:rPr>
        <w:t>0.43t/h</w:t>
      </w:r>
      <w:r w:rsidRPr="00D448EC">
        <w:rPr>
          <w:rFonts w:ascii="Times New Roman" w:cs="Times New Roman"/>
          <w:lang w:val="en-GB"/>
        </w:rPr>
        <w:t>）</w:t>
      </w:r>
      <w:r w:rsidRPr="00D448EC">
        <w:rPr>
          <w:rFonts w:ascii="Times New Roman" w:cs="Times New Roman"/>
          <w:lang w:val="en-GB"/>
        </w:rPr>
        <w:t>21.39</w:t>
      </w:r>
      <w:r w:rsidRPr="00D448EC">
        <w:rPr>
          <w:rFonts w:ascii="Times New Roman" w:cs="Times New Roman"/>
        </w:rPr>
        <w:t>t/h</w:t>
      </w:r>
      <w:r w:rsidRPr="00D448EC">
        <w:rPr>
          <w:rFonts w:ascii="Times New Roman" w:cs="Times New Roman"/>
        </w:rPr>
        <w:t>进入氢氧化钙生产线，</w:t>
      </w:r>
      <w:r w:rsidR="006274C3" w:rsidRPr="00D448EC">
        <w:rPr>
          <w:rFonts w:ascii="Times New Roman" w:cs="Times New Roman"/>
        </w:rPr>
        <w:t>氢氧化钙消化反应</w:t>
      </w:r>
      <w:r w:rsidRPr="00D448EC">
        <w:rPr>
          <w:rFonts w:ascii="Times New Roman" w:cs="Times New Roman"/>
        </w:rPr>
        <w:t>使用干式消化机，</w:t>
      </w:r>
      <w:r w:rsidR="006274C3" w:rsidRPr="00D448EC">
        <w:rPr>
          <w:rFonts w:ascii="Times New Roman" w:cs="Times New Roman"/>
        </w:rPr>
        <w:t>进入干式消化机可进行消化反应的纯</w:t>
      </w:r>
      <w:r w:rsidR="006274C3" w:rsidRPr="00D448EC">
        <w:rPr>
          <w:rFonts w:ascii="Times New Roman" w:cs="Times New Roman"/>
          <w:spacing w:val="4"/>
          <w:kern w:val="2"/>
          <w:sz w:val="21"/>
          <w:szCs w:val="21"/>
          <w:lang w:val="en-GB"/>
        </w:rPr>
        <w:t>CaO</w:t>
      </w:r>
      <w:r w:rsidR="006274C3" w:rsidRPr="00D448EC">
        <w:rPr>
          <w:rFonts w:ascii="Times New Roman" w:cs="Times New Roman"/>
        </w:rPr>
        <w:t>量为：</w:t>
      </w:r>
      <w:r w:rsidR="006274C3" w:rsidRPr="00D448EC">
        <w:rPr>
          <w:rFonts w:ascii="Times New Roman" w:cs="Times New Roman"/>
        </w:rPr>
        <w:t>21.39-0.43=1.452t/h</w:t>
      </w:r>
      <w:r w:rsidR="006274C3" w:rsidRPr="00D448EC">
        <w:rPr>
          <w:rFonts w:ascii="Times New Roman" w:cs="Times New Roman"/>
        </w:rPr>
        <w:t>。</w:t>
      </w:r>
      <w:r w:rsidRPr="00D448EC">
        <w:rPr>
          <w:rFonts w:ascii="Times New Roman" w:cs="Times New Roman"/>
        </w:rPr>
        <w:t>反应如下</w:t>
      </w:r>
      <w:r w:rsidRPr="00D448EC">
        <w:rPr>
          <w:rFonts w:ascii="Times New Roman" w:cs="Times New Roman"/>
        </w:rPr>
        <w:t>:</w:t>
      </w:r>
    </w:p>
    <w:p w14:paraId="7266599E" w14:textId="1205B633" w:rsidR="00742ABC" w:rsidRPr="00D448EC" w:rsidRDefault="00742ABC" w:rsidP="00742ABC">
      <w:pPr>
        <w:pStyle w:val="21"/>
        <w:ind w:firstLineChars="750" w:firstLine="1800"/>
        <w:rPr>
          <w:rStyle w:val="22"/>
        </w:rPr>
      </w:pPr>
      <w:r w:rsidRPr="00D448EC">
        <w:t>CaO     +     H</w:t>
      </w:r>
      <w:r w:rsidRPr="00D448EC">
        <w:rPr>
          <w:vertAlign w:val="subscript"/>
        </w:rPr>
        <w:t>2</w:t>
      </w:r>
      <w:r w:rsidRPr="00D448EC">
        <w:t>O→     Ca(OH)</w:t>
      </w:r>
      <w:r w:rsidRPr="00D448EC">
        <w:rPr>
          <w:vertAlign w:val="subscript"/>
        </w:rPr>
        <w:t>2</w:t>
      </w:r>
    </w:p>
    <w:p w14:paraId="5B88F9E8" w14:textId="77777777" w:rsidR="00742ABC" w:rsidRPr="00D448EC" w:rsidRDefault="00742ABC" w:rsidP="00742ABC">
      <w:pPr>
        <w:pStyle w:val="21"/>
        <w:ind w:firstLine="480"/>
        <w:rPr>
          <w:rStyle w:val="22"/>
        </w:rPr>
      </w:pPr>
      <w:r w:rsidRPr="00D448EC">
        <w:rPr>
          <w:rStyle w:val="22"/>
        </w:rPr>
        <w:t xml:space="preserve">            56             18           74</w:t>
      </w:r>
    </w:p>
    <w:p w14:paraId="30E82EB2" w14:textId="60B63C0D" w:rsidR="00742ABC" w:rsidRPr="00D448EC" w:rsidRDefault="00742ABC" w:rsidP="00742ABC">
      <w:pPr>
        <w:pStyle w:val="21"/>
        <w:ind w:firstLine="480"/>
      </w:pPr>
      <w:r w:rsidRPr="00D448EC">
        <w:rPr>
          <w:rStyle w:val="22"/>
        </w:rPr>
        <w:t xml:space="preserve">   </w:t>
      </w:r>
      <w:r w:rsidR="006274C3" w:rsidRPr="00D448EC">
        <w:rPr>
          <w:rStyle w:val="22"/>
        </w:rPr>
        <w:t xml:space="preserve">         20.96</w:t>
      </w:r>
      <w:r w:rsidRPr="00D448EC">
        <w:rPr>
          <w:rStyle w:val="22"/>
        </w:rPr>
        <w:t xml:space="preserve">    </w:t>
      </w:r>
      <w:r w:rsidRPr="00D448EC">
        <w:rPr>
          <w:rStyle w:val="22"/>
          <w:color w:val="FF0000"/>
        </w:rPr>
        <w:t xml:space="preserve"> </w:t>
      </w:r>
      <w:r w:rsidR="006274C3" w:rsidRPr="00D448EC">
        <w:rPr>
          <w:rStyle w:val="22"/>
          <w:color w:val="FF0000"/>
        </w:rPr>
        <w:t xml:space="preserve">    </w:t>
      </w:r>
      <w:r w:rsidRPr="00D448EC">
        <w:rPr>
          <w:rStyle w:val="22"/>
          <w:color w:val="FF0000"/>
        </w:rPr>
        <w:t xml:space="preserve"> </w:t>
      </w:r>
      <w:r w:rsidR="00A21C26" w:rsidRPr="00D448EC">
        <w:rPr>
          <w:rStyle w:val="22"/>
        </w:rPr>
        <w:t>6.74</w:t>
      </w:r>
      <w:r w:rsidRPr="00D448EC">
        <w:rPr>
          <w:color w:val="FF0000"/>
        </w:rPr>
        <w:t xml:space="preserve"> </w:t>
      </w:r>
      <w:r w:rsidRPr="00D448EC">
        <w:t xml:space="preserve">       </w:t>
      </w:r>
      <w:r w:rsidR="006274C3" w:rsidRPr="00D448EC">
        <w:t xml:space="preserve">  27.7</w:t>
      </w:r>
      <w:r w:rsidR="00956E87" w:rsidRPr="00D448EC">
        <w:t>（</w:t>
      </w:r>
      <w:r w:rsidR="00956E87" w:rsidRPr="00D448EC">
        <w:rPr>
          <w:lang w:val="en-GB"/>
        </w:rPr>
        <w:t>杂质</w:t>
      </w:r>
      <w:r w:rsidR="00956E87" w:rsidRPr="00D448EC">
        <w:rPr>
          <w:lang w:val="en-GB"/>
        </w:rPr>
        <w:t>0.43t/h</w:t>
      </w:r>
      <w:r w:rsidR="00956E87" w:rsidRPr="00D448EC">
        <w:rPr>
          <w:lang w:val="en-GB"/>
        </w:rPr>
        <w:t>不参与反应</w:t>
      </w:r>
      <w:r w:rsidR="00956E87" w:rsidRPr="00D448EC">
        <w:t>）</w:t>
      </w:r>
    </w:p>
    <w:p w14:paraId="7E4F7368" w14:textId="1321023B" w:rsidR="00956E87" w:rsidRPr="00D448EC" w:rsidRDefault="00956E87" w:rsidP="00956E87">
      <w:pPr>
        <w:pStyle w:val="21"/>
        <w:ind w:firstLine="480"/>
      </w:pPr>
      <w:r w:rsidRPr="00D448EC">
        <w:t>生成纯消石灰粉：</w:t>
      </w:r>
      <w:r w:rsidRPr="00D448EC">
        <w:rPr>
          <w:rStyle w:val="22"/>
        </w:rPr>
        <w:t>20.96</w:t>
      </w:r>
      <w:r w:rsidRPr="00D448EC">
        <w:t>×74÷56=27.7t/h</w:t>
      </w:r>
      <w:r w:rsidRPr="00D448EC">
        <w:t>，需加入水：</w:t>
      </w:r>
      <w:r w:rsidRPr="00D448EC">
        <w:rPr>
          <w:rStyle w:val="22"/>
        </w:rPr>
        <w:t>20.96</w:t>
      </w:r>
      <w:r w:rsidRPr="00D448EC">
        <w:t>×18÷56=</w:t>
      </w:r>
      <w:r w:rsidR="00A21C26" w:rsidRPr="00D448EC">
        <w:t>6.74</w:t>
      </w:r>
      <w:r w:rsidRPr="00D448EC">
        <w:t>t/h</w:t>
      </w:r>
      <w:r w:rsidRPr="00D448EC">
        <w:t>。</w:t>
      </w:r>
    </w:p>
    <w:p w14:paraId="02DE4890" w14:textId="723CA832" w:rsidR="00956E87" w:rsidRPr="00D448EC" w:rsidRDefault="00956E87" w:rsidP="00956E87">
      <w:pPr>
        <w:pStyle w:val="Default"/>
        <w:spacing w:line="460" w:lineRule="exact"/>
        <w:ind w:leftChars="228" w:left="899" w:hanging="420"/>
        <w:rPr>
          <w:rFonts w:ascii="Times New Roman" w:cs="Times New Roman"/>
        </w:rPr>
      </w:pPr>
      <w:r w:rsidRPr="00D448EC">
        <w:rPr>
          <w:rFonts w:ascii="Times New Roman" w:cs="Times New Roman"/>
        </w:rPr>
        <w:t>则：消化反应后的氢氧化钙（</w:t>
      </w:r>
      <w:r w:rsidRPr="00D448EC">
        <w:rPr>
          <w:rFonts w:ascii="Times New Roman" w:cs="Times New Roman"/>
          <w:lang w:val="en-GB"/>
        </w:rPr>
        <w:t>含杂质</w:t>
      </w:r>
      <w:r w:rsidRPr="00D448EC">
        <w:rPr>
          <w:rFonts w:ascii="Times New Roman" w:cs="Times New Roman"/>
        </w:rPr>
        <w:t>）质量为：</w:t>
      </w:r>
      <w:r w:rsidRPr="00D448EC">
        <w:rPr>
          <w:rFonts w:ascii="Times New Roman" w:cs="Times New Roman"/>
        </w:rPr>
        <w:t>27.7+0.43=</w:t>
      </w:r>
      <w:r w:rsidR="00E635B9" w:rsidRPr="00D448EC">
        <w:rPr>
          <w:rFonts w:ascii="Times New Roman" w:cs="Times New Roman"/>
        </w:rPr>
        <w:t>28.13</w:t>
      </w:r>
      <w:r w:rsidRPr="00D448EC">
        <w:rPr>
          <w:rFonts w:ascii="Times New Roman" w:cs="Times New Roman"/>
        </w:rPr>
        <w:t>t/h</w:t>
      </w:r>
      <w:r w:rsidR="00E635B9" w:rsidRPr="00D448EC">
        <w:rPr>
          <w:rFonts w:ascii="Times New Roman" w:cs="Times New Roman"/>
        </w:rPr>
        <w:t>。</w:t>
      </w:r>
    </w:p>
    <w:p w14:paraId="418D20DC" w14:textId="7F550F5F" w:rsidR="00742ABC" w:rsidRPr="00D448EC" w:rsidRDefault="00E635B9" w:rsidP="00FB4EDE">
      <w:pPr>
        <w:pStyle w:val="af"/>
        <w:ind w:firstLine="480"/>
      </w:pPr>
      <w:r w:rsidRPr="00D448EC">
        <w:t>氢氧化钙出料</w:t>
      </w:r>
      <w:r w:rsidRPr="00D448EC">
        <w:t>28.13t/h</w:t>
      </w:r>
      <w:r w:rsidRPr="00D448EC">
        <w:rPr>
          <w:lang w:val="en-GB"/>
        </w:rPr>
        <w:t>（含杂质）</w:t>
      </w:r>
      <w:r w:rsidRPr="00D448EC">
        <w:t>进入分级，</w:t>
      </w:r>
      <w:r w:rsidRPr="00D448EC">
        <w:rPr>
          <w:lang w:val="en-GB"/>
        </w:rPr>
        <w:t>同时</w:t>
      </w:r>
      <w:r w:rsidRPr="00D448EC">
        <w:t>逸散出粉尘</w:t>
      </w:r>
      <w:r w:rsidRPr="00D448EC">
        <w:t>0.032t/h</w:t>
      </w:r>
      <w:r w:rsidRPr="00D448EC">
        <w:t>，</w:t>
      </w:r>
      <w:r w:rsidR="005C2283" w:rsidRPr="00D448EC">
        <w:t>28.13</w:t>
      </w:r>
      <w:r w:rsidRPr="00D448EC">
        <w:t>-</w:t>
      </w:r>
      <w:r w:rsidR="005C2283" w:rsidRPr="00D448EC">
        <w:t>0.032</w:t>
      </w:r>
      <w:r w:rsidRPr="00D448EC">
        <w:t>=</w:t>
      </w:r>
      <w:r w:rsidR="005C2283" w:rsidRPr="00D448EC">
        <w:t>28.098</w:t>
      </w:r>
      <w:r w:rsidRPr="00D448EC">
        <w:t>t/h</w:t>
      </w:r>
      <w:r w:rsidR="005C2283" w:rsidRPr="00D448EC">
        <w:t>；</w:t>
      </w:r>
      <w:r w:rsidRPr="00D448EC">
        <w:t>通过</w:t>
      </w:r>
      <w:r w:rsidR="005C2283" w:rsidRPr="00D448EC">
        <w:t>分级</w:t>
      </w:r>
      <w:r w:rsidRPr="00D448EC">
        <w:t>将不合格粒径的一部分物料筛分出去进入研磨工序，占比约</w:t>
      </w:r>
      <w:r w:rsidR="005C2283" w:rsidRPr="00D448EC">
        <w:t>10</w:t>
      </w:r>
      <w:r w:rsidRPr="00D448EC">
        <w:t>%</w:t>
      </w:r>
      <w:r w:rsidRPr="00D448EC">
        <w:t>左右，</w:t>
      </w:r>
      <w:r w:rsidRPr="00D448EC">
        <w:rPr>
          <w:lang w:val="en-GB"/>
        </w:rPr>
        <w:t>同时</w:t>
      </w:r>
      <w:r w:rsidRPr="00D448EC">
        <w:t>逸散出粉尘</w:t>
      </w:r>
      <w:r w:rsidR="005C2283" w:rsidRPr="00D448EC">
        <w:t>0.0033</w:t>
      </w:r>
      <w:r w:rsidRPr="00D448EC">
        <w:t>t/h</w:t>
      </w:r>
      <w:r w:rsidRPr="00D448EC">
        <w:t>，</w:t>
      </w:r>
      <w:r w:rsidR="005C2283" w:rsidRPr="00D448EC">
        <w:t>28.098</w:t>
      </w:r>
      <w:r w:rsidRPr="00D448EC">
        <w:t>-</w:t>
      </w:r>
      <w:r w:rsidR="005C2283" w:rsidRPr="00D448EC">
        <w:t>0.0033</w:t>
      </w:r>
      <w:r w:rsidRPr="00D448EC">
        <w:t>=</w:t>
      </w:r>
      <w:r w:rsidR="005C2283" w:rsidRPr="00D448EC">
        <w:t>28.0947</w:t>
      </w:r>
      <w:r w:rsidRPr="00D448EC">
        <w:t>t/h</w:t>
      </w:r>
      <w:r w:rsidRPr="00D448EC">
        <w:t>。该部分</w:t>
      </w:r>
      <w:r w:rsidR="005C2283" w:rsidRPr="00D448EC">
        <w:rPr>
          <w:lang w:val="en-GB"/>
        </w:rPr>
        <w:t>氢氧化钙</w:t>
      </w:r>
      <w:r w:rsidRPr="00D448EC">
        <w:rPr>
          <w:lang w:val="en-GB"/>
        </w:rPr>
        <w:t>（</w:t>
      </w:r>
      <w:r w:rsidR="005C2283" w:rsidRPr="00D448EC">
        <w:t>28.0947</w:t>
      </w:r>
      <w:r w:rsidRPr="00D448EC">
        <w:t>t/h</w:t>
      </w:r>
      <w:r w:rsidRPr="00D448EC">
        <w:rPr>
          <w:lang w:val="en-GB"/>
        </w:rPr>
        <w:t>）进入包装工序</w:t>
      </w:r>
      <w:r w:rsidRPr="00D448EC">
        <w:t>（包装会有粉尘损失，折合到单位</w:t>
      </w:r>
      <w:r w:rsidRPr="00D448EC">
        <w:t>t/h</w:t>
      </w:r>
      <w:r w:rsidRPr="00D448EC">
        <w:t>，数量很小忽略不计）</w:t>
      </w:r>
      <w:r w:rsidRPr="00D448EC">
        <w:rPr>
          <w:lang w:val="en-GB"/>
        </w:rPr>
        <w:t>，则项目</w:t>
      </w:r>
      <w:r w:rsidR="005C2283" w:rsidRPr="00D448EC">
        <w:t>Ca(OH)</w:t>
      </w:r>
      <w:r w:rsidR="005C2283" w:rsidRPr="00D448EC">
        <w:rPr>
          <w:vertAlign w:val="subscript"/>
        </w:rPr>
        <w:t>2</w:t>
      </w:r>
      <w:r w:rsidRPr="00D448EC">
        <w:rPr>
          <w:lang w:val="en-GB"/>
        </w:rPr>
        <w:t>产量为</w:t>
      </w:r>
      <w:r w:rsidR="005C2283" w:rsidRPr="00D448EC">
        <w:rPr>
          <w:lang w:val="en-GB"/>
        </w:rPr>
        <w:t>202281.84</w:t>
      </w:r>
      <w:r w:rsidRPr="00D448EC">
        <w:rPr>
          <w:lang w:val="en-GB"/>
        </w:rPr>
        <w:t>t/a</w:t>
      </w:r>
      <w:r w:rsidR="00FB4EDE" w:rsidRPr="00D448EC">
        <w:rPr>
          <w:lang w:val="en-GB"/>
        </w:rPr>
        <w:t>（纯</w:t>
      </w:r>
      <w:r w:rsidR="00FB4EDE" w:rsidRPr="00D448EC">
        <w:t>Ca(OH)</w:t>
      </w:r>
      <w:r w:rsidR="00FB4EDE" w:rsidRPr="00D448EC">
        <w:rPr>
          <w:vertAlign w:val="subscript"/>
        </w:rPr>
        <w:t>2</w:t>
      </w:r>
      <w:r w:rsidR="00FB4EDE" w:rsidRPr="00D448EC">
        <w:rPr>
          <w:lang w:val="en-GB"/>
        </w:rPr>
        <w:t>产量</w:t>
      </w:r>
      <w:r w:rsidR="00FB4EDE" w:rsidRPr="00D448EC">
        <w:rPr>
          <w:lang w:val="en-GB"/>
        </w:rPr>
        <w:t>199185.84t/a</w:t>
      </w:r>
      <w:r w:rsidR="00FB4EDE" w:rsidRPr="00D448EC">
        <w:rPr>
          <w:lang w:val="en-GB"/>
        </w:rPr>
        <w:t>）</w:t>
      </w:r>
    </w:p>
    <w:p w14:paraId="35FB3BC6" w14:textId="1EBA07F5" w:rsidR="000C3030" w:rsidRPr="00D448EC" w:rsidRDefault="000C3030" w:rsidP="000C3030">
      <w:pPr>
        <w:pStyle w:val="af"/>
        <w:ind w:firstLine="480"/>
      </w:pPr>
      <w:r w:rsidRPr="00D448EC">
        <w:t>4</w:t>
      </w:r>
      <w:r w:rsidRPr="00D448EC">
        <w:t>、</w:t>
      </w:r>
      <w:r w:rsidR="00FB4EDE" w:rsidRPr="00D448EC">
        <w:t>纳米碳酸钙消化</w:t>
      </w:r>
      <w:r w:rsidRPr="00D448EC">
        <w:t>、分离杂质、调浆物料计算</w:t>
      </w:r>
    </w:p>
    <w:p w14:paraId="0230F84B" w14:textId="2617AD74" w:rsidR="000C3030" w:rsidRPr="00D448EC" w:rsidRDefault="000C3030" w:rsidP="000C3030">
      <w:pPr>
        <w:pStyle w:val="af"/>
        <w:ind w:firstLine="480"/>
        <w:rPr>
          <w:color w:val="FF0000"/>
        </w:rPr>
      </w:pPr>
      <w:r w:rsidRPr="00D448EC">
        <w:t>（</w:t>
      </w:r>
      <w:r w:rsidRPr="00D448EC">
        <w:t>1</w:t>
      </w:r>
      <w:r w:rsidRPr="00D448EC">
        <w:t>）</w:t>
      </w:r>
      <w:r w:rsidR="00FB4EDE" w:rsidRPr="00D448EC">
        <w:t>3.965</w:t>
      </w:r>
      <w:r w:rsidRPr="00D448EC">
        <w:t>t/h</w:t>
      </w:r>
      <w:r w:rsidRPr="00D448EC">
        <w:t>的</w:t>
      </w:r>
      <w:r w:rsidRPr="00D448EC">
        <w:rPr>
          <w:lang w:val="en-GB"/>
        </w:rPr>
        <w:t>CaO</w:t>
      </w:r>
      <w:r w:rsidR="00FB4EDE" w:rsidRPr="00D448EC">
        <w:rPr>
          <w:lang w:val="en-GB"/>
        </w:rPr>
        <w:t>（含杂质）</w:t>
      </w:r>
      <w:r w:rsidRPr="00D448EC">
        <w:rPr>
          <w:lang w:val="en-GB"/>
        </w:rPr>
        <w:t>送入</w:t>
      </w:r>
      <w:r w:rsidR="0081571C" w:rsidRPr="00D448EC">
        <w:rPr>
          <w:lang w:val="en-GB"/>
        </w:rPr>
        <w:t>消化工序</w:t>
      </w:r>
      <w:r w:rsidRPr="00D448EC">
        <w:rPr>
          <w:lang w:val="en-GB"/>
        </w:rPr>
        <w:t>加水消解，</w:t>
      </w:r>
      <w:r w:rsidR="0081571C" w:rsidRPr="00D448EC">
        <w:t>消化过程</w:t>
      </w:r>
      <w:r w:rsidRPr="00D448EC">
        <w:t>中加入的水量为</w:t>
      </w:r>
      <w:r w:rsidR="00D07D2E" w:rsidRPr="00D448EC">
        <w:t>23.79</w:t>
      </w:r>
      <w:r w:rsidRPr="00D448EC">
        <w:t>t/h</w:t>
      </w:r>
      <w:r w:rsidRPr="00D448EC">
        <w:t>。</w:t>
      </w:r>
    </w:p>
    <w:p w14:paraId="2BB21529" w14:textId="0C51CE30" w:rsidR="000C3030" w:rsidRPr="00D448EC" w:rsidRDefault="000C3030" w:rsidP="000C3030">
      <w:pPr>
        <w:pStyle w:val="af"/>
        <w:ind w:firstLine="480"/>
      </w:pPr>
      <w:r w:rsidRPr="00D448EC">
        <w:rPr>
          <w:lang w:val="en-GB"/>
        </w:rPr>
        <w:t>（</w:t>
      </w:r>
      <w:r w:rsidRPr="00D448EC">
        <w:t>2</w:t>
      </w:r>
      <w:r w:rsidRPr="00D448EC">
        <w:t>）</w:t>
      </w:r>
      <w:r w:rsidRPr="00D448EC">
        <w:rPr>
          <w:lang w:val="en-GB"/>
        </w:rPr>
        <w:t>进入化灰机的</w:t>
      </w:r>
      <w:r w:rsidRPr="00D448EC">
        <w:rPr>
          <w:lang w:val="en-GB"/>
        </w:rPr>
        <w:t>CaO</w:t>
      </w:r>
      <w:r w:rsidRPr="00D448EC">
        <w:rPr>
          <w:lang w:val="en-GB"/>
        </w:rPr>
        <w:t>物料中含有杂质</w:t>
      </w:r>
      <w:r w:rsidR="0081571C" w:rsidRPr="00D448EC">
        <w:t>0.075</w:t>
      </w:r>
      <w:r w:rsidRPr="00D448EC">
        <w:t>t/h</w:t>
      </w:r>
      <w:r w:rsidRPr="00D448EC">
        <w:rPr>
          <w:lang w:val="en-GB"/>
        </w:rPr>
        <w:t>，杂质不参与反应，</w:t>
      </w:r>
      <w:r w:rsidRPr="00D448EC">
        <w:t>剩余纯净的</w:t>
      </w:r>
      <w:r w:rsidRPr="00D448EC">
        <w:rPr>
          <w:lang w:val="en-GB"/>
        </w:rPr>
        <w:t>CaO</w:t>
      </w:r>
      <w:r w:rsidR="0081571C" w:rsidRPr="00D448EC">
        <w:t>3.89</w:t>
      </w:r>
      <w:r w:rsidRPr="00D448EC">
        <w:t>t/h</w:t>
      </w:r>
      <w:r w:rsidRPr="00D448EC">
        <w:t>进行消解反应。反应如下：</w:t>
      </w:r>
    </w:p>
    <w:p w14:paraId="69E29D69" w14:textId="77777777" w:rsidR="000C3030" w:rsidRPr="00D448EC" w:rsidRDefault="000C3030" w:rsidP="000C3030">
      <w:pPr>
        <w:pStyle w:val="af"/>
        <w:ind w:firstLine="480"/>
        <w:rPr>
          <w:szCs w:val="26"/>
          <w:vertAlign w:val="subscript"/>
        </w:rPr>
      </w:pPr>
      <w:r w:rsidRPr="00D448EC">
        <w:lastRenderedPageBreak/>
        <w:t>CaO  +  H</w:t>
      </w:r>
      <w:r w:rsidRPr="00D448EC">
        <w:rPr>
          <w:vertAlign w:val="subscript"/>
        </w:rPr>
        <w:t>2</w:t>
      </w:r>
      <w:r w:rsidRPr="00D448EC">
        <w:t xml:space="preserve">O  </w:t>
      </w:r>
      <w:r w:rsidRPr="00D448EC">
        <w:rPr>
          <w:szCs w:val="26"/>
        </w:rPr>
        <w:t>→  Ca</w:t>
      </w:r>
      <w:r w:rsidRPr="00D448EC">
        <w:rPr>
          <w:szCs w:val="26"/>
        </w:rPr>
        <w:t>（</w:t>
      </w:r>
      <w:r w:rsidRPr="00D448EC">
        <w:rPr>
          <w:szCs w:val="26"/>
        </w:rPr>
        <w:t>OH</w:t>
      </w:r>
      <w:r w:rsidRPr="00D448EC">
        <w:rPr>
          <w:szCs w:val="26"/>
        </w:rPr>
        <w:t>）</w:t>
      </w:r>
      <w:r w:rsidRPr="00D448EC">
        <w:rPr>
          <w:szCs w:val="26"/>
          <w:vertAlign w:val="subscript"/>
        </w:rPr>
        <w:t>2</w:t>
      </w:r>
    </w:p>
    <w:p w14:paraId="35BDBBFB" w14:textId="0B716C68" w:rsidR="000C3030" w:rsidRPr="00D448EC" w:rsidRDefault="000C3030" w:rsidP="000C3030">
      <w:pPr>
        <w:pStyle w:val="af"/>
        <w:ind w:firstLine="480"/>
      </w:pPr>
      <w:r w:rsidRPr="00D448EC">
        <w:rPr>
          <w:szCs w:val="26"/>
          <w:vertAlign w:val="subscript"/>
        </w:rPr>
        <w:t xml:space="preserve">   </w:t>
      </w:r>
      <w:r w:rsidRPr="00D448EC">
        <w:t>56      18        74</w:t>
      </w:r>
    </w:p>
    <w:p w14:paraId="4AE1692B" w14:textId="4185AF2F" w:rsidR="000C3030" w:rsidRPr="00D448EC" w:rsidRDefault="000C3030" w:rsidP="000C3030">
      <w:pPr>
        <w:pStyle w:val="af"/>
        <w:ind w:firstLine="480"/>
      </w:pPr>
      <w:r w:rsidRPr="00D448EC">
        <w:t xml:space="preserve">  </w:t>
      </w:r>
      <w:r w:rsidR="0081571C" w:rsidRPr="00D448EC">
        <w:t>3.89</w:t>
      </w:r>
      <w:r w:rsidRPr="00D448EC">
        <w:t xml:space="preserve">     </w:t>
      </w:r>
      <w:r w:rsidR="0081571C" w:rsidRPr="00D448EC">
        <w:t>1.25</w:t>
      </w:r>
      <w:r w:rsidRPr="00D448EC">
        <w:t xml:space="preserve">      </w:t>
      </w:r>
      <w:r w:rsidR="0081571C" w:rsidRPr="00D448EC">
        <w:t>5.14</w:t>
      </w:r>
    </w:p>
    <w:p w14:paraId="448C806B" w14:textId="35F7D75A" w:rsidR="000C3030" w:rsidRPr="00D448EC" w:rsidRDefault="000C3030" w:rsidP="000C3030">
      <w:pPr>
        <w:pStyle w:val="af"/>
        <w:ind w:firstLine="480"/>
      </w:pPr>
      <w:r w:rsidRPr="00D448EC">
        <w:t>生成</w:t>
      </w:r>
      <w:r w:rsidRPr="00D448EC">
        <w:rPr>
          <w:szCs w:val="26"/>
        </w:rPr>
        <w:t>Ca</w:t>
      </w:r>
      <w:r w:rsidRPr="00D448EC">
        <w:rPr>
          <w:szCs w:val="26"/>
        </w:rPr>
        <w:t>（</w:t>
      </w:r>
      <w:r w:rsidRPr="00D448EC">
        <w:rPr>
          <w:szCs w:val="26"/>
        </w:rPr>
        <w:t>OH</w:t>
      </w:r>
      <w:r w:rsidRPr="00D448EC">
        <w:rPr>
          <w:szCs w:val="26"/>
        </w:rPr>
        <w:t>）</w:t>
      </w:r>
      <w:r w:rsidRPr="00D448EC">
        <w:rPr>
          <w:szCs w:val="26"/>
          <w:vertAlign w:val="subscript"/>
        </w:rPr>
        <w:t>2</w:t>
      </w:r>
      <w:r w:rsidRPr="00D448EC">
        <w:t>的量为</w:t>
      </w:r>
      <w:r w:rsidRPr="00D448EC">
        <w:t>:</w:t>
      </w:r>
      <w:r w:rsidR="0081571C" w:rsidRPr="00D448EC">
        <w:t>3.89</w:t>
      </w:r>
      <w:r w:rsidRPr="00D448EC">
        <w:t>×74÷56=</w:t>
      </w:r>
      <w:r w:rsidR="0081571C" w:rsidRPr="00D448EC">
        <w:t>5.14</w:t>
      </w:r>
      <w:r w:rsidRPr="00D448EC">
        <w:t>t/h</w:t>
      </w:r>
      <w:r w:rsidRPr="00D448EC">
        <w:t>，并反应消耗水量为</w:t>
      </w:r>
      <w:r w:rsidR="0081571C" w:rsidRPr="00D448EC">
        <w:t>3.89</w:t>
      </w:r>
      <w:r w:rsidRPr="00D448EC">
        <w:t>×18÷56=</w:t>
      </w:r>
      <w:r w:rsidR="0081571C" w:rsidRPr="00D448EC">
        <w:t>1.25</w:t>
      </w:r>
      <w:r w:rsidRPr="00D448EC">
        <w:t>t/h</w:t>
      </w:r>
      <w:r w:rsidRPr="00D448EC">
        <w:t>，蒸发带走水量</w:t>
      </w:r>
      <w:r w:rsidRPr="00D448EC">
        <w:t>0.0</w:t>
      </w:r>
      <w:r w:rsidR="0081571C" w:rsidRPr="00D448EC">
        <w:t>05</w:t>
      </w:r>
      <w:r w:rsidRPr="00D448EC">
        <w:t>t/h</w:t>
      </w:r>
      <w:r w:rsidRPr="00D448EC">
        <w:t>。</w:t>
      </w:r>
    </w:p>
    <w:p w14:paraId="5D2774FE" w14:textId="44F9E9A0" w:rsidR="000C3030" w:rsidRPr="00D448EC" w:rsidRDefault="000C3030" w:rsidP="000C3030">
      <w:pPr>
        <w:pStyle w:val="af"/>
        <w:ind w:firstLine="480"/>
      </w:pPr>
      <w:r w:rsidRPr="00D448EC">
        <w:t>进入储浆罐的浆液有：</w:t>
      </w:r>
      <w:r w:rsidR="00002D7F" w:rsidRPr="00D448EC">
        <w:t>5.14</w:t>
      </w:r>
      <w:r w:rsidRPr="00D448EC">
        <w:t>+</w:t>
      </w:r>
      <w:r w:rsidR="00D07D2E" w:rsidRPr="00D448EC">
        <w:t>23.79-1.25</w:t>
      </w:r>
      <w:r w:rsidRPr="00D448EC">
        <w:t>+</w:t>
      </w:r>
      <w:r w:rsidR="00002D7F" w:rsidRPr="00D448EC">
        <w:t>0.075</w:t>
      </w:r>
      <w:r w:rsidRPr="00D448EC">
        <w:t>-</w:t>
      </w:r>
      <w:r w:rsidR="00002D7F" w:rsidRPr="00D448EC">
        <w:t>0.005</w:t>
      </w:r>
      <w:r w:rsidRPr="00D448EC">
        <w:t>=</w:t>
      </w:r>
      <w:r w:rsidR="002E3B19" w:rsidRPr="00D448EC">
        <w:t>27.75</w:t>
      </w:r>
      <w:r w:rsidRPr="00D448EC">
        <w:t>t/h</w:t>
      </w:r>
      <w:r w:rsidRPr="00D448EC">
        <w:t>，其中含有溶质</w:t>
      </w:r>
      <w:r w:rsidRPr="00D448EC">
        <w:rPr>
          <w:szCs w:val="26"/>
        </w:rPr>
        <w:t>Ca</w:t>
      </w:r>
      <w:r w:rsidRPr="00D448EC">
        <w:rPr>
          <w:szCs w:val="26"/>
        </w:rPr>
        <w:t>（</w:t>
      </w:r>
      <w:r w:rsidRPr="00D448EC">
        <w:rPr>
          <w:szCs w:val="26"/>
        </w:rPr>
        <w:t>OH</w:t>
      </w:r>
      <w:r w:rsidRPr="00D448EC">
        <w:rPr>
          <w:szCs w:val="26"/>
        </w:rPr>
        <w:t>）</w:t>
      </w:r>
      <w:r w:rsidRPr="00D448EC">
        <w:rPr>
          <w:szCs w:val="26"/>
          <w:vertAlign w:val="subscript"/>
        </w:rPr>
        <w:t>2</w:t>
      </w:r>
      <w:r w:rsidRPr="00D448EC">
        <w:t>的量为</w:t>
      </w:r>
      <w:r w:rsidR="00D07D2E" w:rsidRPr="00D448EC">
        <w:t>5.14</w:t>
      </w:r>
      <w:r w:rsidRPr="00D448EC">
        <w:t>t/h</w:t>
      </w:r>
      <w:r w:rsidRPr="00D448EC">
        <w:t>。</w:t>
      </w:r>
    </w:p>
    <w:p w14:paraId="5C885918" w14:textId="5E54D309" w:rsidR="000C3030" w:rsidRPr="00D448EC" w:rsidRDefault="000C3030" w:rsidP="002E3B19">
      <w:pPr>
        <w:pStyle w:val="af"/>
        <w:ind w:firstLine="480"/>
      </w:pPr>
      <w:r w:rsidRPr="00D448EC">
        <w:t>（</w:t>
      </w:r>
      <w:r w:rsidRPr="00D448EC">
        <w:t>3</w:t>
      </w:r>
      <w:r w:rsidRPr="00D448EC">
        <w:t>）进入调浆池的浆液量为</w:t>
      </w:r>
      <w:r w:rsidR="002E3B19" w:rsidRPr="00D448EC">
        <w:t>27.75</w:t>
      </w:r>
      <w:r w:rsidRPr="00D448EC">
        <w:t>t/h</w:t>
      </w:r>
      <w:r w:rsidRPr="00D448EC">
        <w:t>。调浆池内要补充水</w:t>
      </w:r>
      <w:r w:rsidR="00813175" w:rsidRPr="00D448EC">
        <w:t>7.02</w:t>
      </w:r>
      <w:r w:rsidRPr="00D448EC">
        <w:t>t/h</w:t>
      </w:r>
      <w:r w:rsidRPr="00D448EC">
        <w:t>，最终浆液量达到：</w:t>
      </w:r>
      <w:r w:rsidR="00813175" w:rsidRPr="00D448EC">
        <w:t>27.75</w:t>
      </w:r>
      <w:r w:rsidRPr="00D448EC">
        <w:t>+</w:t>
      </w:r>
      <w:r w:rsidR="00813175" w:rsidRPr="00D448EC">
        <w:t>7.02</w:t>
      </w:r>
      <w:r w:rsidRPr="00D448EC">
        <w:t>=</w:t>
      </w:r>
      <w:r w:rsidR="00813175" w:rsidRPr="00D448EC">
        <w:t>34.77</w:t>
      </w:r>
      <w:r w:rsidRPr="00D448EC">
        <w:t>t/h</w:t>
      </w:r>
      <w:r w:rsidRPr="00D448EC">
        <w:t>，调整浆液的浓度到</w:t>
      </w:r>
      <w:r w:rsidR="00813175" w:rsidRPr="00D448EC">
        <w:t>15</w:t>
      </w:r>
      <w:r w:rsidRPr="00D448EC">
        <w:t>%</w:t>
      </w:r>
      <w:r w:rsidRPr="00D448EC">
        <w:t>左右，待进入碳化塔。</w:t>
      </w:r>
    </w:p>
    <w:p w14:paraId="6FE0BE18" w14:textId="77777777" w:rsidR="00DF1F98" w:rsidRPr="00D448EC" w:rsidRDefault="00DF1F98" w:rsidP="00DF1F98">
      <w:pPr>
        <w:pStyle w:val="Default"/>
        <w:spacing w:line="460" w:lineRule="exact"/>
        <w:ind w:firstLineChars="200" w:firstLine="480"/>
        <w:rPr>
          <w:rFonts w:ascii="Times New Roman" w:cs="Times New Roman"/>
        </w:rPr>
      </w:pPr>
      <w:r w:rsidRPr="00D448EC">
        <w:rPr>
          <w:rFonts w:ascii="Times New Roman" w:cs="Times New Roman"/>
        </w:rPr>
        <w:t>5</w:t>
      </w:r>
      <w:r w:rsidRPr="00D448EC">
        <w:rPr>
          <w:rFonts w:ascii="Times New Roman" w:cs="Times New Roman"/>
        </w:rPr>
        <w:t>、碳化塔内物料计算</w:t>
      </w:r>
    </w:p>
    <w:p w14:paraId="1BE9A152" w14:textId="42EB1C62" w:rsidR="00DF1F98" w:rsidRPr="00D448EC" w:rsidRDefault="00DF1F98" w:rsidP="00813175">
      <w:pPr>
        <w:pStyle w:val="af"/>
        <w:ind w:firstLine="480"/>
      </w:pPr>
      <w:r w:rsidRPr="00D448EC">
        <w:t>调浆后的</w:t>
      </w:r>
      <w:r w:rsidRPr="00D448EC">
        <w:t>Ca</w:t>
      </w:r>
      <w:r w:rsidRPr="00D448EC">
        <w:t>（</w:t>
      </w:r>
      <w:r w:rsidRPr="00D448EC">
        <w:t>OH</w:t>
      </w:r>
      <w:r w:rsidRPr="00D448EC">
        <w:t>）</w:t>
      </w:r>
      <w:r w:rsidRPr="00D448EC">
        <w:rPr>
          <w:vertAlign w:val="subscript"/>
        </w:rPr>
        <w:t>2</w:t>
      </w:r>
      <w:r w:rsidRPr="00D448EC">
        <w:t>溶液进入碳化塔，浆液量</w:t>
      </w:r>
      <w:r w:rsidR="00813175" w:rsidRPr="00D448EC">
        <w:t>34.77</w:t>
      </w:r>
      <w:r w:rsidRPr="00D448EC">
        <w:t>t/h</w:t>
      </w:r>
      <w:r w:rsidRPr="00D448EC">
        <w:t>，其中溶质</w:t>
      </w:r>
      <w:r w:rsidRPr="00D448EC">
        <w:t>Ca</w:t>
      </w:r>
      <w:r w:rsidRPr="00D448EC">
        <w:t>（</w:t>
      </w:r>
      <w:r w:rsidRPr="00D448EC">
        <w:t>OH</w:t>
      </w:r>
      <w:r w:rsidRPr="00D448EC">
        <w:t>）</w:t>
      </w:r>
      <w:r w:rsidRPr="00D448EC">
        <w:rPr>
          <w:vertAlign w:val="subscript"/>
        </w:rPr>
        <w:t>2</w:t>
      </w:r>
      <w:r w:rsidRPr="00D448EC">
        <w:t>量为</w:t>
      </w:r>
      <w:r w:rsidR="00813175" w:rsidRPr="00D448EC">
        <w:t>5.215</w:t>
      </w:r>
      <w:r w:rsidRPr="00D448EC">
        <w:t>t/h</w:t>
      </w:r>
      <w:r w:rsidR="00813175" w:rsidRPr="00D448EC">
        <w:t>（含杂质）</w:t>
      </w:r>
      <w:r w:rsidRPr="00D448EC">
        <w:t>。与净化后的窑气中高浓度</w:t>
      </w:r>
      <w:r w:rsidRPr="00D448EC">
        <w:t>CO</w:t>
      </w:r>
      <w:r w:rsidRPr="00D448EC">
        <w:rPr>
          <w:vertAlign w:val="subscript"/>
        </w:rPr>
        <w:t>2</w:t>
      </w:r>
      <w:r w:rsidRPr="00D448EC">
        <w:t>发生碳化反应，反应如下：</w:t>
      </w:r>
    </w:p>
    <w:p w14:paraId="6CDE9157" w14:textId="77777777" w:rsidR="00DF1F98" w:rsidRPr="00D448EC" w:rsidRDefault="00DF1F98" w:rsidP="00DF1F98">
      <w:pPr>
        <w:spacing w:line="460" w:lineRule="exact"/>
        <w:ind w:firstLineChars="800" w:firstLine="1680"/>
      </w:pPr>
      <w:r w:rsidRPr="00D448EC">
        <w:t xml:space="preserve">  </w:t>
      </w:r>
      <w:r w:rsidRPr="00D448EC">
        <w:rPr>
          <w:szCs w:val="26"/>
        </w:rPr>
        <w:t>Ca</w:t>
      </w:r>
      <w:r w:rsidRPr="00D448EC">
        <w:rPr>
          <w:szCs w:val="26"/>
        </w:rPr>
        <w:t>（</w:t>
      </w:r>
      <w:r w:rsidRPr="00D448EC">
        <w:rPr>
          <w:szCs w:val="26"/>
        </w:rPr>
        <w:t>OH</w:t>
      </w:r>
      <w:r w:rsidRPr="00D448EC">
        <w:rPr>
          <w:szCs w:val="26"/>
        </w:rPr>
        <w:t>）</w:t>
      </w:r>
      <w:r w:rsidRPr="00D448EC">
        <w:rPr>
          <w:szCs w:val="26"/>
          <w:vertAlign w:val="subscript"/>
        </w:rPr>
        <w:t xml:space="preserve">2 </w:t>
      </w:r>
      <w:r w:rsidRPr="00D448EC">
        <w:rPr>
          <w:szCs w:val="26"/>
        </w:rPr>
        <w:t>＋</w:t>
      </w:r>
      <w:r w:rsidRPr="00D448EC">
        <w:rPr>
          <w:szCs w:val="26"/>
        </w:rPr>
        <w:t xml:space="preserve"> CO</w:t>
      </w:r>
      <w:r w:rsidRPr="00D448EC">
        <w:rPr>
          <w:szCs w:val="26"/>
          <w:vertAlign w:val="subscript"/>
        </w:rPr>
        <w:t xml:space="preserve">2  </w:t>
      </w:r>
      <w:r w:rsidRPr="00D448EC">
        <w:rPr>
          <w:szCs w:val="26"/>
        </w:rPr>
        <w:t xml:space="preserve">→  </w:t>
      </w:r>
      <w:r w:rsidRPr="00D448EC">
        <w:t>CaCO</w:t>
      </w:r>
      <w:r w:rsidRPr="00D448EC">
        <w:rPr>
          <w:vertAlign w:val="subscript"/>
        </w:rPr>
        <w:t xml:space="preserve">3 </w:t>
      </w:r>
      <w:r w:rsidRPr="00D448EC">
        <w:t>＋</w:t>
      </w:r>
      <w:r w:rsidRPr="00D448EC">
        <w:t xml:space="preserve"> H</w:t>
      </w:r>
      <w:r w:rsidRPr="00D448EC">
        <w:rPr>
          <w:vertAlign w:val="subscript"/>
        </w:rPr>
        <w:t>2</w:t>
      </w:r>
      <w:r w:rsidRPr="00D448EC">
        <w:t>O</w:t>
      </w:r>
    </w:p>
    <w:p w14:paraId="317AAC8B" w14:textId="6272C5C8" w:rsidR="00DF1F98" w:rsidRPr="00D448EC" w:rsidRDefault="00DF1F98" w:rsidP="00DF1F98">
      <w:pPr>
        <w:pStyle w:val="Default"/>
        <w:spacing w:line="460" w:lineRule="exact"/>
        <w:ind w:firstLineChars="200" w:firstLine="480"/>
        <w:rPr>
          <w:rFonts w:ascii="Times New Roman" w:cs="Times New Roman"/>
          <w:color w:val="auto"/>
        </w:rPr>
      </w:pPr>
      <w:r w:rsidRPr="00D448EC">
        <w:rPr>
          <w:rFonts w:ascii="Times New Roman" w:cs="Times New Roman"/>
          <w:color w:val="auto"/>
        </w:rPr>
        <w:t xml:space="preserve">            74   </w:t>
      </w:r>
      <w:r w:rsidR="00435596" w:rsidRPr="00D448EC">
        <w:rPr>
          <w:rFonts w:ascii="Times New Roman" w:cs="Times New Roman"/>
          <w:color w:val="auto"/>
        </w:rPr>
        <w:t xml:space="preserve"> </w:t>
      </w:r>
      <w:r w:rsidRPr="00D448EC">
        <w:rPr>
          <w:rFonts w:ascii="Times New Roman" w:cs="Times New Roman"/>
          <w:color w:val="auto"/>
        </w:rPr>
        <w:t xml:space="preserve">      44      100     18</w:t>
      </w:r>
    </w:p>
    <w:p w14:paraId="4A3A26BD" w14:textId="0071BB24" w:rsidR="00DF1F98" w:rsidRPr="00D448EC" w:rsidRDefault="00DF1F98" w:rsidP="00DF1F98">
      <w:pPr>
        <w:pStyle w:val="Default"/>
        <w:spacing w:line="460" w:lineRule="exact"/>
        <w:ind w:firstLineChars="200" w:firstLine="480"/>
        <w:rPr>
          <w:rFonts w:ascii="Times New Roman" w:cs="Times New Roman"/>
          <w:color w:val="auto"/>
        </w:rPr>
      </w:pPr>
      <w:r w:rsidRPr="00D448EC">
        <w:rPr>
          <w:rFonts w:ascii="Times New Roman" w:cs="Times New Roman"/>
          <w:color w:val="auto"/>
        </w:rPr>
        <w:t xml:space="preserve">            5.14       </w:t>
      </w:r>
      <w:r w:rsidR="003A41EC" w:rsidRPr="00D448EC">
        <w:rPr>
          <w:rFonts w:ascii="Times New Roman" w:cs="Times New Roman"/>
          <w:color w:val="auto"/>
        </w:rPr>
        <w:t>3.05</w:t>
      </w:r>
      <w:r w:rsidRPr="00D448EC">
        <w:rPr>
          <w:rFonts w:ascii="Times New Roman" w:cs="Times New Roman"/>
          <w:color w:val="auto"/>
        </w:rPr>
        <w:t xml:space="preserve">     6.94     1.2</w:t>
      </w:r>
      <w:r w:rsidR="003A41EC" w:rsidRPr="00D448EC">
        <w:rPr>
          <w:rFonts w:ascii="Times New Roman" w:cs="Times New Roman"/>
          <w:color w:val="auto"/>
        </w:rPr>
        <w:t>5</w:t>
      </w:r>
    </w:p>
    <w:p w14:paraId="33ECFD1F" w14:textId="2F15749F" w:rsidR="00DF1F98" w:rsidRPr="00D448EC" w:rsidRDefault="00DF1F98" w:rsidP="00DF1F98">
      <w:pPr>
        <w:pStyle w:val="Default"/>
        <w:spacing w:line="460" w:lineRule="exact"/>
        <w:ind w:firstLineChars="200" w:firstLine="480"/>
        <w:rPr>
          <w:rFonts w:ascii="Times New Roman" w:cs="Times New Roman"/>
          <w:color w:val="auto"/>
        </w:rPr>
      </w:pPr>
      <w:r w:rsidRPr="00D448EC">
        <w:rPr>
          <w:rFonts w:ascii="Times New Roman" w:cs="Times New Roman"/>
          <w:color w:val="auto"/>
        </w:rPr>
        <w:t>需用窑气中的</w:t>
      </w:r>
      <w:r w:rsidRPr="00D448EC">
        <w:rPr>
          <w:rFonts w:ascii="Times New Roman" w:cs="Times New Roman"/>
          <w:color w:val="auto"/>
        </w:rPr>
        <w:t>CO</w:t>
      </w:r>
      <w:r w:rsidRPr="00D448EC">
        <w:rPr>
          <w:rFonts w:ascii="Times New Roman" w:cs="Times New Roman"/>
          <w:color w:val="auto"/>
          <w:vertAlign w:val="subscript"/>
        </w:rPr>
        <w:t>2</w:t>
      </w:r>
      <w:r w:rsidRPr="00D448EC">
        <w:rPr>
          <w:rFonts w:ascii="Times New Roman" w:cs="Times New Roman"/>
          <w:color w:val="auto"/>
          <w:szCs w:val="26"/>
        </w:rPr>
        <w:t>：</w:t>
      </w:r>
      <w:r w:rsidR="003D02BB" w:rsidRPr="00D448EC">
        <w:rPr>
          <w:rFonts w:ascii="Times New Roman" w:cs="Times New Roman"/>
          <w:color w:val="auto"/>
        </w:rPr>
        <w:t>5.14</w:t>
      </w:r>
      <w:r w:rsidRPr="00D448EC">
        <w:rPr>
          <w:rFonts w:ascii="Times New Roman" w:cs="Times New Roman"/>
          <w:color w:val="auto"/>
        </w:rPr>
        <w:t>×44÷74=</w:t>
      </w:r>
      <w:r w:rsidR="00655813" w:rsidRPr="00D448EC">
        <w:rPr>
          <w:rFonts w:ascii="Times New Roman" w:cs="Times New Roman"/>
          <w:color w:val="auto"/>
        </w:rPr>
        <w:t>3.05</w:t>
      </w:r>
      <w:r w:rsidRPr="00D448EC">
        <w:rPr>
          <w:rFonts w:ascii="Times New Roman" w:cs="Times New Roman"/>
          <w:color w:val="auto"/>
        </w:rPr>
        <w:t>t/h</w:t>
      </w:r>
      <w:r w:rsidRPr="00D448EC">
        <w:rPr>
          <w:rFonts w:ascii="Times New Roman" w:cs="Times New Roman"/>
          <w:color w:val="auto"/>
        </w:rPr>
        <w:t>；</w:t>
      </w:r>
    </w:p>
    <w:p w14:paraId="25B76DA6" w14:textId="14392EAF" w:rsidR="00DF1F98" w:rsidRPr="00D448EC" w:rsidRDefault="00DF1F98" w:rsidP="00DF1F98">
      <w:pPr>
        <w:pStyle w:val="Default"/>
        <w:spacing w:line="460" w:lineRule="exact"/>
        <w:ind w:firstLineChars="200" w:firstLine="480"/>
        <w:rPr>
          <w:rFonts w:ascii="Times New Roman" w:cs="Times New Roman"/>
          <w:color w:val="auto"/>
        </w:rPr>
      </w:pPr>
      <w:r w:rsidRPr="00D448EC">
        <w:rPr>
          <w:rFonts w:ascii="Times New Roman" w:cs="Times New Roman"/>
          <w:color w:val="auto"/>
        </w:rPr>
        <w:t>生成</w:t>
      </w:r>
      <w:r w:rsidRPr="00D448EC">
        <w:rPr>
          <w:rFonts w:ascii="Times New Roman" w:cs="Times New Roman"/>
          <w:color w:val="auto"/>
        </w:rPr>
        <w:t>CaCO</w:t>
      </w:r>
      <w:r w:rsidRPr="00D448EC">
        <w:rPr>
          <w:rFonts w:ascii="Times New Roman" w:cs="Times New Roman"/>
          <w:color w:val="auto"/>
          <w:vertAlign w:val="subscript"/>
        </w:rPr>
        <w:t>3</w:t>
      </w:r>
      <w:r w:rsidRPr="00D448EC">
        <w:rPr>
          <w:rFonts w:ascii="Times New Roman" w:cs="Times New Roman"/>
          <w:color w:val="auto"/>
          <w:szCs w:val="26"/>
        </w:rPr>
        <w:t>的量为：</w:t>
      </w:r>
      <w:r w:rsidR="003D02BB" w:rsidRPr="00D448EC">
        <w:rPr>
          <w:rFonts w:ascii="Times New Roman" w:cs="Times New Roman"/>
          <w:color w:val="auto"/>
        </w:rPr>
        <w:t>5.14</w:t>
      </w:r>
      <w:r w:rsidRPr="00D448EC">
        <w:rPr>
          <w:rFonts w:ascii="Times New Roman" w:cs="Times New Roman"/>
          <w:color w:val="auto"/>
        </w:rPr>
        <w:t>×100÷74=</w:t>
      </w:r>
      <w:r w:rsidR="003D02BB" w:rsidRPr="00D448EC">
        <w:rPr>
          <w:rFonts w:ascii="Times New Roman" w:cs="Times New Roman"/>
          <w:color w:val="auto"/>
          <w:szCs w:val="26"/>
        </w:rPr>
        <w:t>6.94</w:t>
      </w:r>
      <w:r w:rsidRPr="00D448EC">
        <w:rPr>
          <w:rFonts w:ascii="Times New Roman" w:cs="Times New Roman"/>
          <w:color w:val="auto"/>
        </w:rPr>
        <w:t>t/h</w:t>
      </w:r>
      <w:r w:rsidRPr="00D448EC">
        <w:rPr>
          <w:rFonts w:ascii="Times New Roman" w:cs="Times New Roman"/>
          <w:color w:val="auto"/>
        </w:rPr>
        <w:t>。</w:t>
      </w:r>
    </w:p>
    <w:p w14:paraId="70C09CAE" w14:textId="3A8FB862" w:rsidR="0070015A" w:rsidRPr="00D448EC" w:rsidRDefault="0070015A" w:rsidP="00DF1F98">
      <w:pPr>
        <w:pStyle w:val="Default"/>
        <w:spacing w:line="460" w:lineRule="exact"/>
        <w:ind w:firstLineChars="200" w:firstLine="480"/>
        <w:rPr>
          <w:rFonts w:ascii="Times New Roman" w:cs="Times New Roman"/>
          <w:color w:val="auto"/>
        </w:rPr>
      </w:pPr>
      <w:r w:rsidRPr="00D448EC">
        <w:rPr>
          <w:rFonts w:ascii="Times New Roman" w:cs="Times New Roman"/>
          <w:color w:val="auto"/>
        </w:rPr>
        <w:t>碳化尾气带走</w:t>
      </w:r>
      <w:r w:rsidR="000D57D4" w:rsidRPr="00D448EC">
        <w:rPr>
          <w:rFonts w:ascii="Times New Roman" w:cs="Times New Roman"/>
          <w:color w:val="auto"/>
        </w:rPr>
        <w:t>水分</w:t>
      </w:r>
      <w:r w:rsidRPr="00D448EC">
        <w:rPr>
          <w:rFonts w:ascii="Times New Roman" w:cs="Times New Roman"/>
          <w:color w:val="auto"/>
          <w:szCs w:val="26"/>
        </w:rPr>
        <w:t>的量为</w:t>
      </w:r>
      <w:r w:rsidR="000D57D4" w:rsidRPr="00D448EC">
        <w:rPr>
          <w:rFonts w:ascii="Times New Roman" w:cs="Times New Roman"/>
          <w:color w:val="auto"/>
          <w:szCs w:val="26"/>
        </w:rPr>
        <w:t>：</w:t>
      </w:r>
      <w:r w:rsidR="000D57D4" w:rsidRPr="00D448EC">
        <w:rPr>
          <w:rFonts w:ascii="Times New Roman" w:cs="Times New Roman"/>
          <w:color w:val="auto"/>
          <w:szCs w:val="26"/>
        </w:rPr>
        <w:t>0.3t/h</w:t>
      </w:r>
      <w:r w:rsidR="000D57D4" w:rsidRPr="00D448EC">
        <w:rPr>
          <w:rFonts w:ascii="Times New Roman" w:cs="Times New Roman"/>
          <w:color w:val="auto"/>
          <w:szCs w:val="26"/>
        </w:rPr>
        <w:t>；</w:t>
      </w:r>
    </w:p>
    <w:p w14:paraId="68711732" w14:textId="5C1BFDE2" w:rsidR="00DF1F98" w:rsidRPr="00D448EC" w:rsidRDefault="00DF1F98" w:rsidP="00DF1F98">
      <w:pPr>
        <w:pStyle w:val="Default"/>
        <w:spacing w:line="460" w:lineRule="exact"/>
        <w:ind w:firstLineChars="200" w:firstLine="480"/>
        <w:rPr>
          <w:rFonts w:ascii="Times New Roman" w:cs="Times New Roman"/>
          <w:color w:val="auto"/>
        </w:rPr>
      </w:pPr>
      <w:r w:rsidRPr="00D448EC">
        <w:rPr>
          <w:rFonts w:ascii="Times New Roman" w:cs="Times New Roman"/>
          <w:color w:val="auto"/>
        </w:rPr>
        <w:t>最终碳化塔内物料有：</w:t>
      </w:r>
      <w:r w:rsidR="00435596" w:rsidRPr="00D448EC">
        <w:rPr>
          <w:rFonts w:ascii="Times New Roman" w:cs="Times New Roman"/>
          <w:color w:val="auto"/>
        </w:rPr>
        <w:t>6.94</w:t>
      </w:r>
      <w:r w:rsidRPr="00D448EC">
        <w:rPr>
          <w:rFonts w:ascii="Times New Roman" w:cs="Times New Roman"/>
          <w:color w:val="auto"/>
        </w:rPr>
        <w:t>+</w:t>
      </w:r>
      <w:r w:rsidR="00813175" w:rsidRPr="00D448EC">
        <w:rPr>
          <w:rFonts w:ascii="Times New Roman" w:cs="Times New Roman"/>
          <w:color w:val="auto"/>
        </w:rPr>
        <w:t>0.075+</w:t>
      </w:r>
      <w:r w:rsidR="00ED220D" w:rsidRPr="00D448EC">
        <w:rPr>
          <w:rFonts w:ascii="Times New Roman" w:cs="Times New Roman"/>
          <w:color w:val="auto"/>
        </w:rPr>
        <w:t>29.555</w:t>
      </w:r>
      <w:r w:rsidR="00435596" w:rsidRPr="00D448EC">
        <w:rPr>
          <w:rFonts w:ascii="Times New Roman" w:cs="Times New Roman"/>
          <w:color w:val="auto"/>
        </w:rPr>
        <w:t>+1.25</w:t>
      </w:r>
      <w:r w:rsidR="0070015A" w:rsidRPr="00D448EC">
        <w:rPr>
          <w:rFonts w:ascii="Times New Roman" w:cs="Times New Roman"/>
          <w:color w:val="auto"/>
        </w:rPr>
        <w:t>-0.3</w:t>
      </w:r>
      <w:r w:rsidRPr="00D448EC">
        <w:rPr>
          <w:rFonts w:ascii="Times New Roman" w:cs="Times New Roman"/>
          <w:color w:val="auto"/>
        </w:rPr>
        <w:t>=</w:t>
      </w:r>
      <w:r w:rsidR="000D57D4" w:rsidRPr="00D448EC">
        <w:rPr>
          <w:rFonts w:ascii="Times New Roman" w:cs="Times New Roman"/>
          <w:color w:val="auto"/>
        </w:rPr>
        <w:t>37.52</w:t>
      </w:r>
      <w:r w:rsidRPr="00D448EC">
        <w:rPr>
          <w:rFonts w:ascii="Times New Roman" w:cs="Times New Roman"/>
          <w:color w:val="auto"/>
        </w:rPr>
        <w:t>t/h</w:t>
      </w:r>
      <w:r w:rsidRPr="00D448EC">
        <w:rPr>
          <w:rFonts w:ascii="Times New Roman" w:cs="Times New Roman"/>
          <w:color w:val="auto"/>
        </w:rPr>
        <w:t>。</w:t>
      </w:r>
    </w:p>
    <w:p w14:paraId="230E0D1D" w14:textId="4D710F32" w:rsidR="0023112C" w:rsidRPr="00D448EC" w:rsidRDefault="00DF1F98" w:rsidP="00DF1F98">
      <w:pPr>
        <w:pStyle w:val="Default"/>
        <w:spacing w:line="460" w:lineRule="exact"/>
        <w:ind w:firstLineChars="200" w:firstLine="480"/>
        <w:rPr>
          <w:rFonts w:ascii="Times New Roman" w:cs="Times New Roman"/>
        </w:rPr>
      </w:pPr>
      <w:r w:rsidRPr="00D448EC">
        <w:rPr>
          <w:rFonts w:ascii="Times New Roman" w:cs="Times New Roman"/>
        </w:rPr>
        <w:t>加入少量的晶形控制剂约</w:t>
      </w:r>
      <w:r w:rsidRPr="00D448EC">
        <w:rPr>
          <w:rFonts w:ascii="Times New Roman" w:cs="Times New Roman"/>
        </w:rPr>
        <w:t>3.45kg</w:t>
      </w:r>
      <w:r w:rsidRPr="00D448EC">
        <w:rPr>
          <w:rFonts w:ascii="Times New Roman" w:cs="Times New Roman"/>
        </w:rPr>
        <w:t>可忽略不计。</w:t>
      </w:r>
    </w:p>
    <w:p w14:paraId="0D356DB4" w14:textId="77777777" w:rsidR="00917625" w:rsidRPr="00D448EC" w:rsidRDefault="00917625" w:rsidP="00917625">
      <w:pPr>
        <w:pStyle w:val="af"/>
        <w:ind w:firstLine="480"/>
      </w:pPr>
      <w:r w:rsidRPr="00D448EC">
        <w:t>6</w:t>
      </w:r>
      <w:r w:rsidRPr="00D448EC">
        <w:t>、进出压滤机物料计算：</w:t>
      </w:r>
    </w:p>
    <w:p w14:paraId="55BE432B" w14:textId="686AB91A" w:rsidR="00917625" w:rsidRPr="00D448EC" w:rsidRDefault="00917625" w:rsidP="00917625">
      <w:pPr>
        <w:pStyle w:val="af"/>
        <w:ind w:firstLine="480"/>
      </w:pPr>
      <w:r w:rsidRPr="00D448EC">
        <w:t>碳化塔内物料有</w:t>
      </w:r>
      <w:r w:rsidR="000D57D4" w:rsidRPr="00D448EC">
        <w:t>37.52</w:t>
      </w:r>
      <w:r w:rsidRPr="00D448EC">
        <w:t>t/h</w:t>
      </w:r>
      <w:r w:rsidRPr="00D448EC">
        <w:t>，经增浓有约</w:t>
      </w:r>
      <w:r w:rsidRPr="00D448EC">
        <w:t>18~20%</w:t>
      </w:r>
      <w:r w:rsidRPr="00D448EC">
        <w:t>的清液排出，排出清液量</w:t>
      </w:r>
      <w:r w:rsidR="000D57D4" w:rsidRPr="00D448EC">
        <w:t>7.5</w:t>
      </w:r>
      <w:r w:rsidRPr="00D448EC">
        <w:t>t/h</w:t>
      </w:r>
      <w:r w:rsidRPr="00D448EC">
        <w:t>，浓浆：</w:t>
      </w:r>
      <w:r w:rsidR="00FD2962" w:rsidRPr="00D448EC">
        <w:t>37.</w:t>
      </w:r>
      <w:r w:rsidR="00655813" w:rsidRPr="00D448EC">
        <w:t>5</w:t>
      </w:r>
      <w:r w:rsidR="00FD2962" w:rsidRPr="00D448EC">
        <w:t>2</w:t>
      </w:r>
      <w:r w:rsidRPr="00D448EC">
        <w:t>-</w:t>
      </w:r>
      <w:r w:rsidR="00655813" w:rsidRPr="00D448EC">
        <w:t>7.5</w:t>
      </w:r>
      <w:r w:rsidRPr="00D448EC">
        <w:t>=</w:t>
      </w:r>
      <w:r w:rsidR="00FD2962" w:rsidRPr="00D448EC">
        <w:t>3</w:t>
      </w:r>
      <w:r w:rsidR="008B07ED" w:rsidRPr="00D448EC">
        <w:t>0</w:t>
      </w:r>
      <w:r w:rsidR="00FD2962" w:rsidRPr="00D448EC">
        <w:t>.02</w:t>
      </w:r>
      <w:r w:rsidRPr="00D448EC">
        <w:t>t/h</w:t>
      </w:r>
    </w:p>
    <w:p w14:paraId="7F23ABF9" w14:textId="0490C19C" w:rsidR="00917625" w:rsidRPr="00D448EC" w:rsidRDefault="00917625" w:rsidP="00917625">
      <w:pPr>
        <w:pStyle w:val="af"/>
        <w:ind w:firstLine="480"/>
      </w:pPr>
      <w:r w:rsidRPr="00D448EC">
        <w:t>活化罐加入</w:t>
      </w:r>
      <w:r w:rsidR="00B719A6" w:rsidRPr="00D448EC">
        <w:t>0.2</w:t>
      </w:r>
      <w:r w:rsidRPr="00D448EC">
        <w:t>t/h</w:t>
      </w:r>
      <w:r w:rsidRPr="00D448EC">
        <w:t>活化剂进入熟浆罐，同时熟浆罐中会有压滤机滤液沉淀的浓浆</w:t>
      </w:r>
      <w:r w:rsidR="00B719A6" w:rsidRPr="00D448EC">
        <w:t>0.25</w:t>
      </w:r>
      <w:r w:rsidRPr="00D448EC">
        <w:t>t/h</w:t>
      </w:r>
      <w:r w:rsidRPr="00D448EC">
        <w:t>返回，熟浆罐的浆液量为：</w:t>
      </w:r>
      <w:r w:rsidR="00FD2962" w:rsidRPr="00D448EC">
        <w:t>30.02</w:t>
      </w:r>
      <w:r w:rsidRPr="00D448EC">
        <w:t>+</w:t>
      </w:r>
      <w:r w:rsidR="00B719A6" w:rsidRPr="00D448EC">
        <w:t>0.2</w:t>
      </w:r>
      <w:r w:rsidRPr="00D448EC">
        <w:t>+</w:t>
      </w:r>
      <w:r w:rsidR="00B719A6" w:rsidRPr="00D448EC">
        <w:t>0.25</w:t>
      </w:r>
      <w:r w:rsidRPr="00D448EC">
        <w:t>=</w:t>
      </w:r>
      <w:r w:rsidR="00FD2962" w:rsidRPr="00D448EC">
        <w:t>30.47</w:t>
      </w:r>
      <w:r w:rsidRPr="00D448EC">
        <w:t>t/h</w:t>
      </w:r>
      <w:r w:rsidRPr="00D448EC">
        <w:t>。</w:t>
      </w:r>
    </w:p>
    <w:p w14:paraId="16896A1E" w14:textId="237F65D8" w:rsidR="00917625" w:rsidRPr="00D448EC" w:rsidRDefault="00917625" w:rsidP="00917625">
      <w:pPr>
        <w:pStyle w:val="af"/>
        <w:ind w:firstLine="480"/>
      </w:pPr>
      <w:r w:rsidRPr="00D448EC">
        <w:t>熟浆罐的浆液打入压滤机进行压滤，滤饼产生量占</w:t>
      </w:r>
      <w:r w:rsidR="00552544" w:rsidRPr="00D448EC">
        <w:t>34</w:t>
      </w:r>
      <w:r w:rsidRPr="00D448EC">
        <w:t>%</w:t>
      </w:r>
      <w:r w:rsidRPr="00D448EC">
        <w:t>左右，滤液占</w:t>
      </w:r>
      <w:r w:rsidR="00552544" w:rsidRPr="00D448EC">
        <w:t>66</w:t>
      </w:r>
      <w:r w:rsidRPr="00D448EC">
        <w:t>%</w:t>
      </w:r>
      <w:r w:rsidRPr="00D448EC">
        <w:t>左右。</w:t>
      </w:r>
    </w:p>
    <w:p w14:paraId="30B8C1B6" w14:textId="6E3E0F5A" w:rsidR="00917625" w:rsidRPr="00D448EC" w:rsidRDefault="00917625" w:rsidP="00917625">
      <w:pPr>
        <w:pStyle w:val="af"/>
        <w:ind w:firstLine="480"/>
      </w:pPr>
      <w:r w:rsidRPr="00D448EC">
        <w:t>即：滤饼量：</w:t>
      </w:r>
      <w:r w:rsidR="00AE2135" w:rsidRPr="00D448EC">
        <w:t>30.47</w:t>
      </w:r>
      <w:r w:rsidRPr="00D448EC">
        <w:t>×</w:t>
      </w:r>
      <w:r w:rsidR="00552544" w:rsidRPr="00D448EC">
        <w:t>34</w:t>
      </w:r>
      <w:r w:rsidRPr="00D448EC">
        <w:t>%=</w:t>
      </w:r>
      <w:r w:rsidR="00552544" w:rsidRPr="00D448EC">
        <w:t>10.31</w:t>
      </w:r>
      <w:r w:rsidRPr="00D448EC">
        <w:t>t/h</w:t>
      </w:r>
      <w:r w:rsidRPr="00D448EC">
        <w:t>，</w:t>
      </w:r>
    </w:p>
    <w:p w14:paraId="433379A7" w14:textId="74DC8A15" w:rsidR="008C0273" w:rsidRPr="00D448EC" w:rsidRDefault="00917625" w:rsidP="00917625">
      <w:pPr>
        <w:pStyle w:val="af"/>
        <w:ind w:firstLine="480"/>
      </w:pPr>
      <w:r w:rsidRPr="00D448EC">
        <w:t>滤液量：</w:t>
      </w:r>
      <w:r w:rsidR="00AE2135" w:rsidRPr="00D448EC">
        <w:t>30.47</w:t>
      </w:r>
      <w:r w:rsidRPr="00D448EC">
        <w:t>-</w:t>
      </w:r>
      <w:r w:rsidR="00552544" w:rsidRPr="00D448EC">
        <w:t>10.31</w:t>
      </w:r>
      <w:r w:rsidRPr="00D448EC">
        <w:t>=</w:t>
      </w:r>
      <w:r w:rsidR="00552544" w:rsidRPr="00D448EC">
        <w:t>20.16</w:t>
      </w:r>
      <w:r w:rsidRPr="00D448EC">
        <w:t>t/h</w:t>
      </w:r>
      <w:r w:rsidRPr="00D448EC">
        <w:t>。其中经沉淀清液量为</w:t>
      </w:r>
      <w:r w:rsidR="00552544" w:rsidRPr="00D448EC">
        <w:t>19.91</w:t>
      </w:r>
      <w:r w:rsidRPr="00D448EC">
        <w:t>t/h</w:t>
      </w:r>
      <w:r w:rsidRPr="00D448EC">
        <w:t>进入生产废水</w:t>
      </w:r>
      <w:r w:rsidRPr="00D448EC">
        <w:lastRenderedPageBreak/>
        <w:t>处理系统，浓浆</w:t>
      </w:r>
      <w:r w:rsidR="00B719A6" w:rsidRPr="00D448EC">
        <w:t>0.25</w:t>
      </w:r>
      <w:r w:rsidRPr="00D448EC">
        <w:t>t/h</w:t>
      </w:r>
      <w:r w:rsidRPr="00D448EC">
        <w:t>返回熟浆罐中。</w:t>
      </w:r>
    </w:p>
    <w:p w14:paraId="067BD929" w14:textId="77777777" w:rsidR="008C0273" w:rsidRPr="00D448EC" w:rsidRDefault="008C0273" w:rsidP="00917625">
      <w:pPr>
        <w:pStyle w:val="af"/>
        <w:ind w:firstLine="480"/>
      </w:pPr>
      <w:r w:rsidRPr="00D448EC">
        <w:t>7</w:t>
      </w:r>
      <w:r w:rsidRPr="00D448EC">
        <w:t>、干燥、气流粉碎物料计算：</w:t>
      </w:r>
    </w:p>
    <w:p w14:paraId="5846A13B" w14:textId="5BCBD93B" w:rsidR="008C0273" w:rsidRPr="00D448EC" w:rsidRDefault="008C0273" w:rsidP="00917625">
      <w:pPr>
        <w:pStyle w:val="af"/>
        <w:ind w:firstLine="480"/>
      </w:pPr>
      <w:r w:rsidRPr="00D448EC">
        <w:t>进入干燥工艺的滤饼量</w:t>
      </w:r>
      <w:r w:rsidR="00552544" w:rsidRPr="00D448EC">
        <w:t>10.31</w:t>
      </w:r>
      <w:r w:rsidRPr="00D448EC">
        <w:t>t/h</w:t>
      </w:r>
      <w:r w:rsidRPr="00D448EC">
        <w:t>，滤饼中含水约</w:t>
      </w:r>
      <w:r w:rsidRPr="00D448EC">
        <w:t>30%</w:t>
      </w:r>
      <w:r w:rsidRPr="00D448EC">
        <w:t>，经干燥将水份蒸发出去。</w:t>
      </w:r>
    </w:p>
    <w:p w14:paraId="28A43C23" w14:textId="713DDE49" w:rsidR="008C0273" w:rsidRPr="00D448EC" w:rsidRDefault="008C0273" w:rsidP="00917625">
      <w:pPr>
        <w:pStyle w:val="af"/>
        <w:ind w:firstLine="480"/>
      </w:pPr>
      <w:r w:rsidRPr="00D448EC">
        <w:t>蒸发出去水份：</w:t>
      </w:r>
      <w:r w:rsidR="00552544" w:rsidRPr="00D448EC">
        <w:t>10.31</w:t>
      </w:r>
      <w:r w:rsidRPr="00D448EC">
        <w:t>×30%=</w:t>
      </w:r>
      <w:r w:rsidR="00552544" w:rsidRPr="00D448EC">
        <w:t>3.095</w:t>
      </w:r>
      <w:r w:rsidRPr="00D448EC">
        <w:t>t/h</w:t>
      </w:r>
      <w:r w:rsidRPr="00D448EC">
        <w:t>，经冷凝回收进入生产废水处理系统。</w:t>
      </w:r>
    </w:p>
    <w:p w14:paraId="3FA3CD2D" w14:textId="6E3D108F" w:rsidR="008C0273" w:rsidRPr="00D448EC" w:rsidRDefault="008C0273" w:rsidP="00917625">
      <w:pPr>
        <w:pStyle w:val="af"/>
        <w:ind w:firstLine="480"/>
      </w:pPr>
      <w:r w:rsidRPr="00D448EC">
        <w:t>物料纳米</w:t>
      </w:r>
      <w:r w:rsidRPr="00D448EC">
        <w:t>CaCO</w:t>
      </w:r>
      <w:r w:rsidRPr="00D448EC">
        <w:rPr>
          <w:vertAlign w:val="subscript"/>
        </w:rPr>
        <w:t>3</w:t>
      </w:r>
      <w:r w:rsidRPr="00D448EC">
        <w:t>：</w:t>
      </w:r>
      <w:r w:rsidR="00552544" w:rsidRPr="00D448EC">
        <w:t>10.31</w:t>
      </w:r>
      <w:r w:rsidRPr="00D448EC">
        <w:t>-</w:t>
      </w:r>
      <w:r w:rsidR="00552544" w:rsidRPr="00D448EC">
        <w:t>3.095</w:t>
      </w:r>
      <w:r w:rsidRPr="00D448EC">
        <w:t>=</w:t>
      </w:r>
      <w:r w:rsidR="00AE2135" w:rsidRPr="00D448EC">
        <w:t>7.</w:t>
      </w:r>
      <w:r w:rsidR="00552544" w:rsidRPr="00D448EC">
        <w:t>2</w:t>
      </w:r>
      <w:r w:rsidR="00AE2135" w:rsidRPr="00D448EC">
        <w:t>15</w:t>
      </w:r>
      <w:r w:rsidRPr="00D448EC">
        <w:t>t/h</w:t>
      </w:r>
    </w:p>
    <w:p w14:paraId="5E137DC3" w14:textId="7548833D" w:rsidR="003638ED" w:rsidRPr="00D448EC" w:rsidRDefault="008C0273" w:rsidP="00917625">
      <w:pPr>
        <w:pStyle w:val="af"/>
        <w:ind w:firstLine="480"/>
      </w:pPr>
      <w:r w:rsidRPr="00D448EC">
        <w:t>纳米</w:t>
      </w:r>
      <w:r w:rsidRPr="00D448EC">
        <w:t>CaCO</w:t>
      </w:r>
      <w:r w:rsidRPr="00D448EC">
        <w:rPr>
          <w:vertAlign w:val="subscript"/>
        </w:rPr>
        <w:t>3</w:t>
      </w:r>
      <w:r w:rsidRPr="00D448EC">
        <w:t>经气流粉碎后（干燥、粉碎都会有粉尘损失，折合到单位</w:t>
      </w:r>
      <w:r w:rsidRPr="00D448EC">
        <w:t>t/h</w:t>
      </w:r>
      <w:r w:rsidRPr="00D448EC">
        <w:t>，数量很小忽略不计），生产出产品纳米碳酸钙</w:t>
      </w:r>
      <w:r w:rsidR="00AE2135" w:rsidRPr="00D448EC">
        <w:t>7.015</w:t>
      </w:r>
      <w:r w:rsidRPr="00D448EC">
        <w:t>t/h</w:t>
      </w:r>
      <w:r w:rsidR="00AE2135" w:rsidRPr="00D448EC">
        <w:t>（</w:t>
      </w:r>
      <w:r w:rsidR="00552544" w:rsidRPr="00D448EC">
        <w:t>不计</w:t>
      </w:r>
      <w:r w:rsidR="00CE1836" w:rsidRPr="00D448EC">
        <w:t>活化剂</w:t>
      </w:r>
      <w:r w:rsidR="00AE2135" w:rsidRPr="00D448EC">
        <w:t>）。</w:t>
      </w:r>
    </w:p>
    <w:p w14:paraId="4FA87B81" w14:textId="77777777" w:rsidR="003638ED" w:rsidRPr="00D448EC" w:rsidRDefault="003638ED" w:rsidP="003638ED">
      <w:pPr>
        <w:pStyle w:val="Default"/>
        <w:spacing w:line="460" w:lineRule="exact"/>
        <w:ind w:firstLineChars="200" w:firstLine="480"/>
        <w:rPr>
          <w:rFonts w:ascii="Times New Roman" w:cs="Times New Roman"/>
        </w:rPr>
      </w:pPr>
      <w:r w:rsidRPr="00D448EC">
        <w:rPr>
          <w:rFonts w:ascii="Times New Roman" w:cs="Times New Roman"/>
        </w:rPr>
        <w:t>8</w:t>
      </w:r>
      <w:r w:rsidRPr="00D448EC">
        <w:rPr>
          <w:rFonts w:ascii="Times New Roman" w:cs="Times New Roman"/>
        </w:rPr>
        <w:t>、产品纳米碳酸钙产量计算</w:t>
      </w:r>
    </w:p>
    <w:p w14:paraId="0D96D9CF" w14:textId="77777777" w:rsidR="003638ED" w:rsidRPr="00D448EC" w:rsidRDefault="003638ED" w:rsidP="003638ED">
      <w:pPr>
        <w:pStyle w:val="Default"/>
        <w:spacing w:line="460" w:lineRule="exact"/>
        <w:ind w:firstLineChars="200" w:firstLine="480"/>
        <w:rPr>
          <w:rFonts w:ascii="Times New Roman" w:cs="Times New Roman"/>
        </w:rPr>
      </w:pPr>
      <w:r w:rsidRPr="00D448EC">
        <w:rPr>
          <w:rFonts w:ascii="Times New Roman" w:cs="Times New Roman"/>
        </w:rPr>
        <w:t>碳化、压滤、干燥等最终产品生产工艺年工作</w:t>
      </w:r>
      <w:r w:rsidRPr="00D448EC">
        <w:rPr>
          <w:rFonts w:ascii="Times New Roman" w:cs="Times New Roman"/>
        </w:rPr>
        <w:t>300</w:t>
      </w:r>
      <w:r w:rsidRPr="00D448EC">
        <w:rPr>
          <w:rFonts w:ascii="Times New Roman" w:cs="Times New Roman"/>
        </w:rPr>
        <w:t>天，每天</w:t>
      </w:r>
      <w:r w:rsidRPr="00D448EC">
        <w:rPr>
          <w:rFonts w:ascii="Times New Roman" w:cs="Times New Roman"/>
        </w:rPr>
        <w:t>24</w:t>
      </w:r>
      <w:r w:rsidRPr="00D448EC">
        <w:rPr>
          <w:rFonts w:ascii="Times New Roman" w:cs="Times New Roman"/>
        </w:rPr>
        <w:t>小时连续工作，纳米碳酸钙产量为：</w:t>
      </w:r>
    </w:p>
    <w:p w14:paraId="6F2E9AC9" w14:textId="1D5274F9" w:rsidR="003638ED" w:rsidRPr="00D448EC" w:rsidRDefault="00AE2135" w:rsidP="003638ED">
      <w:pPr>
        <w:pStyle w:val="Default"/>
        <w:spacing w:line="460" w:lineRule="exact"/>
        <w:ind w:firstLineChars="200" w:firstLine="480"/>
        <w:rPr>
          <w:rFonts w:ascii="Times New Roman" w:cs="Times New Roman"/>
        </w:rPr>
      </w:pPr>
      <w:r w:rsidRPr="00D448EC">
        <w:rPr>
          <w:rFonts w:ascii="Times New Roman" w:cs="Times New Roman"/>
        </w:rPr>
        <w:t>7.015</w:t>
      </w:r>
      <w:r w:rsidR="003638ED" w:rsidRPr="00D448EC">
        <w:rPr>
          <w:rFonts w:ascii="Times New Roman" w:cs="Times New Roman"/>
        </w:rPr>
        <w:t>t/h×24h×300d/a=</w:t>
      </w:r>
      <w:r w:rsidR="008C0273" w:rsidRPr="00D448EC">
        <w:rPr>
          <w:rFonts w:ascii="Times New Roman" w:cs="Times New Roman"/>
        </w:rPr>
        <w:t>50</w:t>
      </w:r>
      <w:r w:rsidRPr="00D448EC">
        <w:rPr>
          <w:rFonts w:ascii="Times New Roman" w:cs="Times New Roman"/>
        </w:rPr>
        <w:t>508</w:t>
      </w:r>
      <w:r w:rsidR="003638ED" w:rsidRPr="00D448EC">
        <w:rPr>
          <w:rFonts w:ascii="Times New Roman" w:cs="Times New Roman"/>
        </w:rPr>
        <w:t>t/a</w:t>
      </w:r>
      <w:r w:rsidR="003638ED" w:rsidRPr="00D448EC">
        <w:rPr>
          <w:rFonts w:ascii="Times New Roman" w:cs="Times New Roman"/>
        </w:rPr>
        <w:t>。</w:t>
      </w:r>
    </w:p>
    <w:p w14:paraId="5F7FD634" w14:textId="641D127A" w:rsidR="003638ED" w:rsidRPr="00D448EC" w:rsidRDefault="00245CBC" w:rsidP="004D5CB6">
      <w:pPr>
        <w:pStyle w:val="af"/>
        <w:ind w:firstLine="480"/>
      </w:pPr>
      <w:r w:rsidRPr="00D448EC">
        <w:t>项目</w:t>
      </w:r>
      <w:r w:rsidR="00F23315" w:rsidRPr="00D448EC">
        <w:t>物料平衡表如下：</w:t>
      </w:r>
    </w:p>
    <w:p w14:paraId="67EF1067" w14:textId="66BE23E9" w:rsidR="00F23315" w:rsidRPr="00D448EC" w:rsidRDefault="00F23315" w:rsidP="00F23315">
      <w:pPr>
        <w:pStyle w:val="a6"/>
        <w:spacing w:before="156"/>
      </w:pPr>
      <w:r w:rsidRPr="00D448EC">
        <w:t>表</w:t>
      </w:r>
      <w:r w:rsidR="00016256" w:rsidRPr="00D448EC">
        <w:t>3.3-1</w:t>
      </w:r>
      <w:r w:rsidRPr="00D448EC">
        <w:t>项目物料平衡表（总）</w:t>
      </w:r>
    </w:p>
    <w:tbl>
      <w:tblPr>
        <w:tblStyle w:val="a3"/>
        <w:tblW w:w="0" w:type="auto"/>
        <w:tblLook w:val="04A0" w:firstRow="1" w:lastRow="0" w:firstColumn="1" w:lastColumn="0" w:noHBand="0" w:noVBand="1"/>
      </w:tblPr>
      <w:tblGrid>
        <w:gridCol w:w="1657"/>
        <w:gridCol w:w="1656"/>
        <w:gridCol w:w="1662"/>
        <w:gridCol w:w="1658"/>
        <w:gridCol w:w="1663"/>
      </w:tblGrid>
      <w:tr w:rsidR="00F23315" w:rsidRPr="00D448EC" w14:paraId="4B7575B9" w14:textId="77777777" w:rsidTr="00F23315">
        <w:tc>
          <w:tcPr>
            <w:tcW w:w="1657" w:type="dxa"/>
            <w:vMerge w:val="restart"/>
          </w:tcPr>
          <w:p w14:paraId="59553547" w14:textId="77777777" w:rsidR="00F23315" w:rsidRPr="00D448EC" w:rsidRDefault="00F23315" w:rsidP="000551E6">
            <w:pPr>
              <w:pStyle w:val="a4"/>
            </w:pPr>
            <w:r w:rsidRPr="00D448EC">
              <w:t>序号</w:t>
            </w:r>
          </w:p>
        </w:tc>
        <w:tc>
          <w:tcPr>
            <w:tcW w:w="3318" w:type="dxa"/>
            <w:gridSpan w:val="2"/>
          </w:tcPr>
          <w:p w14:paraId="34E9DA48" w14:textId="77777777" w:rsidR="00F23315" w:rsidRPr="00D448EC" w:rsidRDefault="00F23315" w:rsidP="000551E6">
            <w:pPr>
              <w:pStyle w:val="a4"/>
            </w:pPr>
            <w:r w:rsidRPr="00D448EC">
              <w:t>投入</w:t>
            </w:r>
          </w:p>
        </w:tc>
        <w:tc>
          <w:tcPr>
            <w:tcW w:w="3321" w:type="dxa"/>
            <w:gridSpan w:val="2"/>
          </w:tcPr>
          <w:p w14:paraId="0A67CECE" w14:textId="77777777" w:rsidR="00F23315" w:rsidRPr="00D448EC" w:rsidRDefault="00F23315" w:rsidP="000551E6">
            <w:pPr>
              <w:pStyle w:val="a4"/>
            </w:pPr>
            <w:r w:rsidRPr="00D448EC">
              <w:t>产出</w:t>
            </w:r>
          </w:p>
        </w:tc>
      </w:tr>
      <w:tr w:rsidR="00F23315" w:rsidRPr="00D448EC" w14:paraId="701D93B4" w14:textId="77777777" w:rsidTr="00F23315">
        <w:tc>
          <w:tcPr>
            <w:tcW w:w="1657" w:type="dxa"/>
            <w:vMerge/>
          </w:tcPr>
          <w:p w14:paraId="74321F95" w14:textId="77777777" w:rsidR="00F23315" w:rsidRPr="00D448EC" w:rsidRDefault="00F23315" w:rsidP="000551E6">
            <w:pPr>
              <w:pStyle w:val="a4"/>
            </w:pPr>
          </w:p>
        </w:tc>
        <w:tc>
          <w:tcPr>
            <w:tcW w:w="1656" w:type="dxa"/>
          </w:tcPr>
          <w:p w14:paraId="41F28E1E" w14:textId="77777777" w:rsidR="00F23315" w:rsidRPr="00D448EC" w:rsidRDefault="00F23315" w:rsidP="000551E6">
            <w:pPr>
              <w:pStyle w:val="a4"/>
            </w:pPr>
            <w:r w:rsidRPr="00D448EC">
              <w:t>物料名称</w:t>
            </w:r>
          </w:p>
        </w:tc>
        <w:tc>
          <w:tcPr>
            <w:tcW w:w="1662" w:type="dxa"/>
          </w:tcPr>
          <w:p w14:paraId="1142D976" w14:textId="06CEB9E3" w:rsidR="00F23315" w:rsidRPr="00D448EC" w:rsidRDefault="00F23315" w:rsidP="000551E6">
            <w:pPr>
              <w:pStyle w:val="a4"/>
            </w:pPr>
            <w:r w:rsidRPr="00D448EC">
              <w:t>数值（</w:t>
            </w:r>
            <w:r w:rsidRPr="00D448EC">
              <w:t>t/h</w:t>
            </w:r>
            <w:r w:rsidRPr="00D448EC">
              <w:t>）</w:t>
            </w:r>
          </w:p>
        </w:tc>
        <w:tc>
          <w:tcPr>
            <w:tcW w:w="1658" w:type="dxa"/>
          </w:tcPr>
          <w:p w14:paraId="4C9D3F0F" w14:textId="77777777" w:rsidR="00F23315" w:rsidRPr="00D448EC" w:rsidRDefault="00F23315" w:rsidP="000551E6">
            <w:pPr>
              <w:pStyle w:val="a4"/>
            </w:pPr>
            <w:r w:rsidRPr="00D448EC">
              <w:t>产出种类</w:t>
            </w:r>
          </w:p>
        </w:tc>
        <w:tc>
          <w:tcPr>
            <w:tcW w:w="1663" w:type="dxa"/>
          </w:tcPr>
          <w:p w14:paraId="47890F52" w14:textId="688DE757" w:rsidR="00F23315" w:rsidRPr="00D448EC" w:rsidRDefault="00F23315" w:rsidP="000551E6">
            <w:pPr>
              <w:pStyle w:val="a4"/>
            </w:pPr>
            <w:r w:rsidRPr="00D448EC">
              <w:t>数值（</w:t>
            </w:r>
            <w:r w:rsidRPr="00D448EC">
              <w:t>t/h</w:t>
            </w:r>
            <w:r w:rsidRPr="00D448EC">
              <w:t>）</w:t>
            </w:r>
          </w:p>
        </w:tc>
      </w:tr>
      <w:tr w:rsidR="000F6CBE" w:rsidRPr="00D448EC" w14:paraId="59C2F318" w14:textId="77777777" w:rsidTr="0073288B">
        <w:tc>
          <w:tcPr>
            <w:tcW w:w="1657" w:type="dxa"/>
          </w:tcPr>
          <w:p w14:paraId="39B85534" w14:textId="77777777" w:rsidR="000F6CBE" w:rsidRPr="00D448EC" w:rsidRDefault="000F6CBE" w:rsidP="0014328B">
            <w:pPr>
              <w:pStyle w:val="a4"/>
              <w:numPr>
                <w:ilvl w:val="0"/>
                <w:numId w:val="16"/>
              </w:numPr>
            </w:pPr>
          </w:p>
        </w:tc>
        <w:tc>
          <w:tcPr>
            <w:tcW w:w="1656" w:type="dxa"/>
          </w:tcPr>
          <w:p w14:paraId="6FA98C9F" w14:textId="77777777" w:rsidR="000F6CBE" w:rsidRPr="00D448EC" w:rsidRDefault="000F6CBE" w:rsidP="000551E6">
            <w:pPr>
              <w:pStyle w:val="a4"/>
            </w:pPr>
            <w:r w:rsidRPr="00D448EC">
              <w:t>石灰石</w:t>
            </w:r>
          </w:p>
        </w:tc>
        <w:tc>
          <w:tcPr>
            <w:tcW w:w="1662" w:type="dxa"/>
          </w:tcPr>
          <w:p w14:paraId="56849CB5" w14:textId="03938A65" w:rsidR="000F6CBE" w:rsidRPr="00D448EC" w:rsidRDefault="000F6CBE" w:rsidP="000551E6">
            <w:pPr>
              <w:pStyle w:val="a4"/>
            </w:pPr>
            <w:r w:rsidRPr="00D448EC">
              <w:rPr>
                <w:sz w:val="24"/>
                <w:szCs w:val="24"/>
              </w:rPr>
              <w:t>81.69</w:t>
            </w:r>
          </w:p>
        </w:tc>
        <w:tc>
          <w:tcPr>
            <w:tcW w:w="1658" w:type="dxa"/>
            <w:vAlign w:val="center"/>
          </w:tcPr>
          <w:p w14:paraId="387CA9CA" w14:textId="5814C342" w:rsidR="000F6CBE" w:rsidRPr="00D448EC" w:rsidRDefault="000F6CBE" w:rsidP="000551E6">
            <w:pPr>
              <w:pStyle w:val="a4"/>
            </w:pPr>
            <w:r w:rsidRPr="00D448EC">
              <w:rPr>
                <w:szCs w:val="20"/>
              </w:rPr>
              <w:t>纳米碳酸钙</w:t>
            </w:r>
          </w:p>
        </w:tc>
        <w:tc>
          <w:tcPr>
            <w:tcW w:w="1663" w:type="dxa"/>
            <w:vAlign w:val="center"/>
          </w:tcPr>
          <w:p w14:paraId="218A82A7" w14:textId="4BEC05A8" w:rsidR="000F6CBE" w:rsidRPr="00D448EC" w:rsidRDefault="000F6CBE" w:rsidP="000551E6">
            <w:pPr>
              <w:pStyle w:val="a4"/>
            </w:pPr>
            <w:r w:rsidRPr="00D448EC">
              <w:rPr>
                <w:szCs w:val="20"/>
              </w:rPr>
              <w:t>7.015</w:t>
            </w:r>
          </w:p>
        </w:tc>
      </w:tr>
      <w:tr w:rsidR="000F6CBE" w:rsidRPr="00D448EC" w14:paraId="6E516DB2" w14:textId="77777777" w:rsidTr="0073288B">
        <w:tc>
          <w:tcPr>
            <w:tcW w:w="1657" w:type="dxa"/>
          </w:tcPr>
          <w:p w14:paraId="26F4C2ED" w14:textId="77777777" w:rsidR="000F6CBE" w:rsidRPr="00D448EC" w:rsidRDefault="000F6CBE" w:rsidP="0014328B">
            <w:pPr>
              <w:pStyle w:val="a4"/>
              <w:numPr>
                <w:ilvl w:val="0"/>
                <w:numId w:val="16"/>
              </w:numPr>
            </w:pPr>
          </w:p>
        </w:tc>
        <w:tc>
          <w:tcPr>
            <w:tcW w:w="1656" w:type="dxa"/>
          </w:tcPr>
          <w:p w14:paraId="16E6C475" w14:textId="77777777" w:rsidR="000F6CBE" w:rsidRPr="00D448EC" w:rsidRDefault="000F6CBE" w:rsidP="000551E6">
            <w:pPr>
              <w:pStyle w:val="a4"/>
            </w:pPr>
            <w:r w:rsidRPr="00D448EC">
              <w:t>无烟煤</w:t>
            </w:r>
          </w:p>
        </w:tc>
        <w:tc>
          <w:tcPr>
            <w:tcW w:w="1662" w:type="dxa"/>
          </w:tcPr>
          <w:p w14:paraId="2E0B857C" w14:textId="4865DD9C" w:rsidR="000F6CBE" w:rsidRPr="00D448EC" w:rsidRDefault="000F6CBE" w:rsidP="000551E6">
            <w:pPr>
              <w:pStyle w:val="a4"/>
            </w:pPr>
            <w:r w:rsidRPr="00D448EC">
              <w:rPr>
                <w:sz w:val="24"/>
                <w:szCs w:val="24"/>
              </w:rPr>
              <w:t>6.75</w:t>
            </w:r>
          </w:p>
        </w:tc>
        <w:tc>
          <w:tcPr>
            <w:tcW w:w="1658" w:type="dxa"/>
            <w:vAlign w:val="center"/>
          </w:tcPr>
          <w:p w14:paraId="0B0CBCBE" w14:textId="360E1EB9" w:rsidR="000F6CBE" w:rsidRPr="00D448EC" w:rsidRDefault="000F6CBE" w:rsidP="000551E6">
            <w:pPr>
              <w:pStyle w:val="a4"/>
            </w:pPr>
            <w:r w:rsidRPr="00D448EC">
              <w:rPr>
                <w:szCs w:val="20"/>
              </w:rPr>
              <w:t>粉尘</w:t>
            </w:r>
          </w:p>
        </w:tc>
        <w:tc>
          <w:tcPr>
            <w:tcW w:w="1663" w:type="dxa"/>
            <w:vAlign w:val="center"/>
          </w:tcPr>
          <w:p w14:paraId="02B17E93" w14:textId="3F522217" w:rsidR="000F6CBE" w:rsidRPr="00D448EC" w:rsidRDefault="000F6CBE" w:rsidP="000551E6">
            <w:pPr>
              <w:pStyle w:val="a4"/>
            </w:pPr>
            <w:r w:rsidRPr="00D448EC">
              <w:rPr>
                <w:sz w:val="22"/>
                <w:szCs w:val="22"/>
              </w:rPr>
              <w:t>0.2165</w:t>
            </w:r>
          </w:p>
        </w:tc>
      </w:tr>
      <w:tr w:rsidR="000F6CBE" w:rsidRPr="00D448EC" w14:paraId="50276454" w14:textId="77777777" w:rsidTr="0073288B">
        <w:tc>
          <w:tcPr>
            <w:tcW w:w="1657" w:type="dxa"/>
          </w:tcPr>
          <w:p w14:paraId="44EA2A85" w14:textId="77777777" w:rsidR="000F6CBE" w:rsidRPr="00D448EC" w:rsidRDefault="000F6CBE" w:rsidP="0014328B">
            <w:pPr>
              <w:pStyle w:val="a4"/>
              <w:numPr>
                <w:ilvl w:val="0"/>
                <w:numId w:val="16"/>
              </w:numPr>
            </w:pPr>
          </w:p>
        </w:tc>
        <w:tc>
          <w:tcPr>
            <w:tcW w:w="1656" w:type="dxa"/>
          </w:tcPr>
          <w:p w14:paraId="666E0D9A" w14:textId="2FA4E6BC" w:rsidR="000F6CBE" w:rsidRPr="00D448EC" w:rsidRDefault="000F6CBE" w:rsidP="000551E6">
            <w:pPr>
              <w:pStyle w:val="a4"/>
            </w:pPr>
            <w:r w:rsidRPr="00D448EC">
              <w:t>水</w:t>
            </w:r>
          </w:p>
        </w:tc>
        <w:tc>
          <w:tcPr>
            <w:tcW w:w="1662" w:type="dxa"/>
          </w:tcPr>
          <w:p w14:paraId="270CAC42" w14:textId="2656AAA2" w:rsidR="000F6CBE" w:rsidRPr="00D448EC" w:rsidRDefault="000F6CBE" w:rsidP="000551E6">
            <w:pPr>
              <w:pStyle w:val="a4"/>
            </w:pPr>
            <w:r w:rsidRPr="00D448EC">
              <w:t>37.55</w:t>
            </w:r>
          </w:p>
        </w:tc>
        <w:tc>
          <w:tcPr>
            <w:tcW w:w="1658" w:type="dxa"/>
            <w:vAlign w:val="center"/>
          </w:tcPr>
          <w:p w14:paraId="2C391541" w14:textId="13630366" w:rsidR="000F6CBE" w:rsidRPr="00D448EC" w:rsidRDefault="000F6CBE" w:rsidP="000551E6">
            <w:pPr>
              <w:pStyle w:val="a4"/>
            </w:pPr>
            <w:r w:rsidRPr="00D448EC">
              <w:rPr>
                <w:szCs w:val="20"/>
              </w:rPr>
              <w:t>增浓清夜</w:t>
            </w:r>
          </w:p>
        </w:tc>
        <w:tc>
          <w:tcPr>
            <w:tcW w:w="1663" w:type="dxa"/>
            <w:vAlign w:val="center"/>
          </w:tcPr>
          <w:p w14:paraId="24F117B6" w14:textId="2E2611DC" w:rsidR="000F6CBE" w:rsidRPr="00D448EC" w:rsidRDefault="000F6CBE" w:rsidP="000551E6">
            <w:pPr>
              <w:pStyle w:val="a4"/>
            </w:pPr>
            <w:r w:rsidRPr="00D448EC">
              <w:rPr>
                <w:szCs w:val="20"/>
              </w:rPr>
              <w:t>7.5</w:t>
            </w:r>
          </w:p>
        </w:tc>
      </w:tr>
      <w:tr w:rsidR="000F6CBE" w:rsidRPr="00D448EC" w14:paraId="7E636B86" w14:textId="77777777" w:rsidTr="0073288B">
        <w:tc>
          <w:tcPr>
            <w:tcW w:w="1657" w:type="dxa"/>
          </w:tcPr>
          <w:p w14:paraId="1240C1BC" w14:textId="77777777" w:rsidR="000F6CBE" w:rsidRPr="00D448EC" w:rsidRDefault="000F6CBE" w:rsidP="0014328B">
            <w:pPr>
              <w:pStyle w:val="a4"/>
              <w:numPr>
                <w:ilvl w:val="0"/>
                <w:numId w:val="16"/>
              </w:numPr>
            </w:pPr>
          </w:p>
        </w:tc>
        <w:tc>
          <w:tcPr>
            <w:tcW w:w="1656" w:type="dxa"/>
          </w:tcPr>
          <w:p w14:paraId="59550D41" w14:textId="539187C8" w:rsidR="000F6CBE" w:rsidRPr="00D448EC" w:rsidRDefault="000F6CBE" w:rsidP="000551E6">
            <w:pPr>
              <w:pStyle w:val="a4"/>
            </w:pPr>
            <w:r w:rsidRPr="00D448EC">
              <w:t>氧气</w:t>
            </w:r>
          </w:p>
        </w:tc>
        <w:tc>
          <w:tcPr>
            <w:tcW w:w="1662" w:type="dxa"/>
          </w:tcPr>
          <w:p w14:paraId="2EEA6D27" w14:textId="1F3D7AFB" w:rsidR="000F6CBE" w:rsidRPr="00D448EC" w:rsidRDefault="000F6CBE" w:rsidP="000551E6">
            <w:pPr>
              <w:pStyle w:val="a4"/>
            </w:pPr>
            <w:r w:rsidRPr="00D448EC">
              <w:rPr>
                <w:sz w:val="24"/>
                <w:szCs w:val="24"/>
              </w:rPr>
              <w:t>14.096</w:t>
            </w:r>
          </w:p>
        </w:tc>
        <w:tc>
          <w:tcPr>
            <w:tcW w:w="1658" w:type="dxa"/>
            <w:vAlign w:val="center"/>
          </w:tcPr>
          <w:p w14:paraId="726A3247" w14:textId="4ADB4C51" w:rsidR="000F6CBE" w:rsidRPr="00D448EC" w:rsidRDefault="000F6CBE" w:rsidP="000551E6">
            <w:pPr>
              <w:pStyle w:val="a4"/>
            </w:pPr>
            <w:r w:rsidRPr="00D448EC">
              <w:rPr>
                <w:szCs w:val="20"/>
              </w:rPr>
              <w:t>脱水滤液</w:t>
            </w:r>
          </w:p>
        </w:tc>
        <w:tc>
          <w:tcPr>
            <w:tcW w:w="1663" w:type="dxa"/>
            <w:vAlign w:val="center"/>
          </w:tcPr>
          <w:p w14:paraId="6F17C813" w14:textId="04E2A00A" w:rsidR="000F6CBE" w:rsidRPr="00D448EC" w:rsidRDefault="00CE1836" w:rsidP="000551E6">
            <w:pPr>
              <w:pStyle w:val="a4"/>
            </w:pPr>
            <w:r w:rsidRPr="00D448EC">
              <w:rPr>
                <w:szCs w:val="20"/>
              </w:rPr>
              <w:t>20.16</w:t>
            </w:r>
          </w:p>
        </w:tc>
      </w:tr>
      <w:tr w:rsidR="000F6CBE" w:rsidRPr="00D448EC" w14:paraId="4B29618B" w14:textId="77777777" w:rsidTr="0073288B">
        <w:tc>
          <w:tcPr>
            <w:tcW w:w="1657" w:type="dxa"/>
          </w:tcPr>
          <w:p w14:paraId="4720DFCD" w14:textId="77777777" w:rsidR="000F6CBE" w:rsidRPr="00D448EC" w:rsidRDefault="000F6CBE" w:rsidP="0014328B">
            <w:pPr>
              <w:pStyle w:val="a4"/>
              <w:numPr>
                <w:ilvl w:val="0"/>
                <w:numId w:val="16"/>
              </w:numPr>
            </w:pPr>
          </w:p>
        </w:tc>
        <w:tc>
          <w:tcPr>
            <w:tcW w:w="1656" w:type="dxa"/>
          </w:tcPr>
          <w:p w14:paraId="53369982" w14:textId="12ACCF78" w:rsidR="000F6CBE" w:rsidRPr="00D448EC" w:rsidRDefault="000F6CBE" w:rsidP="000551E6">
            <w:pPr>
              <w:pStyle w:val="a4"/>
            </w:pPr>
            <w:r w:rsidRPr="00D448EC">
              <w:t>活化剂</w:t>
            </w:r>
          </w:p>
        </w:tc>
        <w:tc>
          <w:tcPr>
            <w:tcW w:w="1662" w:type="dxa"/>
          </w:tcPr>
          <w:p w14:paraId="70ABE87D" w14:textId="59F4629B" w:rsidR="000F6CBE" w:rsidRPr="00D448EC" w:rsidRDefault="000F6CBE" w:rsidP="000551E6">
            <w:pPr>
              <w:pStyle w:val="a4"/>
            </w:pPr>
            <w:r w:rsidRPr="00D448EC">
              <w:t>0.2</w:t>
            </w:r>
          </w:p>
        </w:tc>
        <w:tc>
          <w:tcPr>
            <w:tcW w:w="1658" w:type="dxa"/>
            <w:vAlign w:val="center"/>
          </w:tcPr>
          <w:p w14:paraId="0E030291" w14:textId="3901D2A6" w:rsidR="000F6CBE" w:rsidRPr="00D448EC" w:rsidRDefault="000F6CBE" w:rsidP="000551E6">
            <w:pPr>
              <w:pStyle w:val="a4"/>
            </w:pPr>
            <w:r w:rsidRPr="00D448EC">
              <w:rPr>
                <w:szCs w:val="20"/>
              </w:rPr>
              <w:t>烘干蒸汽</w:t>
            </w:r>
          </w:p>
        </w:tc>
        <w:tc>
          <w:tcPr>
            <w:tcW w:w="1663" w:type="dxa"/>
            <w:vAlign w:val="center"/>
          </w:tcPr>
          <w:p w14:paraId="24863198" w14:textId="48F64744" w:rsidR="000F6CBE" w:rsidRPr="00D448EC" w:rsidRDefault="00CE1836" w:rsidP="000551E6">
            <w:pPr>
              <w:pStyle w:val="a4"/>
            </w:pPr>
            <w:r w:rsidRPr="00D448EC">
              <w:rPr>
                <w:szCs w:val="20"/>
              </w:rPr>
              <w:t>3.095</w:t>
            </w:r>
          </w:p>
        </w:tc>
      </w:tr>
      <w:tr w:rsidR="000F6CBE" w:rsidRPr="00D448EC" w14:paraId="312D5BE8" w14:textId="77777777" w:rsidTr="0073288B">
        <w:tc>
          <w:tcPr>
            <w:tcW w:w="1657" w:type="dxa"/>
          </w:tcPr>
          <w:p w14:paraId="3385C24A" w14:textId="77777777" w:rsidR="000F6CBE" w:rsidRPr="00D448EC" w:rsidRDefault="000F6CBE" w:rsidP="0014328B">
            <w:pPr>
              <w:pStyle w:val="a4"/>
              <w:numPr>
                <w:ilvl w:val="0"/>
                <w:numId w:val="16"/>
              </w:numPr>
            </w:pPr>
          </w:p>
        </w:tc>
        <w:tc>
          <w:tcPr>
            <w:tcW w:w="1656" w:type="dxa"/>
          </w:tcPr>
          <w:p w14:paraId="2D7B543F" w14:textId="52B960C6" w:rsidR="000F6CBE" w:rsidRPr="00D448EC" w:rsidRDefault="000F6CBE" w:rsidP="000551E6">
            <w:pPr>
              <w:pStyle w:val="a4"/>
            </w:pPr>
            <w:r w:rsidRPr="00D448EC">
              <w:t>压滤浓液</w:t>
            </w:r>
          </w:p>
        </w:tc>
        <w:tc>
          <w:tcPr>
            <w:tcW w:w="1662" w:type="dxa"/>
          </w:tcPr>
          <w:p w14:paraId="6F5BB3AD" w14:textId="6CF75448" w:rsidR="000F6CBE" w:rsidRPr="00D448EC" w:rsidRDefault="000F6CBE" w:rsidP="000551E6">
            <w:pPr>
              <w:pStyle w:val="a4"/>
            </w:pPr>
            <w:r w:rsidRPr="00D448EC">
              <w:t>0.25</w:t>
            </w:r>
          </w:p>
        </w:tc>
        <w:tc>
          <w:tcPr>
            <w:tcW w:w="1658" w:type="dxa"/>
            <w:vAlign w:val="center"/>
          </w:tcPr>
          <w:p w14:paraId="2C08D5EE" w14:textId="72D1C7AD" w:rsidR="000F6CBE" w:rsidRPr="00D448EC" w:rsidRDefault="000F6CBE" w:rsidP="000551E6">
            <w:pPr>
              <w:pStyle w:val="a4"/>
            </w:pPr>
            <w:r w:rsidRPr="00D448EC">
              <w:rPr>
                <w:szCs w:val="20"/>
              </w:rPr>
              <w:t>碳化尾气水分</w:t>
            </w:r>
          </w:p>
        </w:tc>
        <w:tc>
          <w:tcPr>
            <w:tcW w:w="1663" w:type="dxa"/>
            <w:vAlign w:val="center"/>
          </w:tcPr>
          <w:p w14:paraId="6A03DC75" w14:textId="3B9FE379" w:rsidR="000F6CBE" w:rsidRPr="00D448EC" w:rsidRDefault="000F6CBE" w:rsidP="000551E6">
            <w:pPr>
              <w:pStyle w:val="a4"/>
            </w:pPr>
            <w:r w:rsidRPr="00D448EC">
              <w:rPr>
                <w:sz w:val="22"/>
                <w:szCs w:val="22"/>
              </w:rPr>
              <w:t>0.3</w:t>
            </w:r>
          </w:p>
        </w:tc>
      </w:tr>
      <w:tr w:rsidR="000F6CBE" w:rsidRPr="00D448EC" w14:paraId="038C9DEC" w14:textId="77777777" w:rsidTr="0073288B">
        <w:tc>
          <w:tcPr>
            <w:tcW w:w="1657" w:type="dxa"/>
          </w:tcPr>
          <w:p w14:paraId="0D8FFCB9" w14:textId="77777777" w:rsidR="000F6CBE" w:rsidRPr="00D448EC" w:rsidRDefault="000F6CBE" w:rsidP="0014328B">
            <w:pPr>
              <w:pStyle w:val="a4"/>
              <w:numPr>
                <w:ilvl w:val="0"/>
                <w:numId w:val="16"/>
              </w:numPr>
            </w:pPr>
          </w:p>
        </w:tc>
        <w:tc>
          <w:tcPr>
            <w:tcW w:w="1656" w:type="dxa"/>
          </w:tcPr>
          <w:p w14:paraId="67DEF5E9" w14:textId="77777777" w:rsidR="000F6CBE" w:rsidRPr="00D448EC" w:rsidRDefault="000F6CBE" w:rsidP="000551E6">
            <w:pPr>
              <w:pStyle w:val="a4"/>
            </w:pPr>
          </w:p>
        </w:tc>
        <w:tc>
          <w:tcPr>
            <w:tcW w:w="1662" w:type="dxa"/>
          </w:tcPr>
          <w:p w14:paraId="6F8CC807" w14:textId="77777777" w:rsidR="000F6CBE" w:rsidRPr="00D448EC" w:rsidRDefault="000F6CBE" w:rsidP="000551E6">
            <w:pPr>
              <w:pStyle w:val="a4"/>
            </w:pPr>
          </w:p>
        </w:tc>
        <w:tc>
          <w:tcPr>
            <w:tcW w:w="1658" w:type="dxa"/>
            <w:vAlign w:val="center"/>
          </w:tcPr>
          <w:p w14:paraId="06E2B353" w14:textId="4502E279" w:rsidR="000F6CBE" w:rsidRPr="00D448EC" w:rsidRDefault="000F6CBE" w:rsidP="000551E6">
            <w:pPr>
              <w:pStyle w:val="a4"/>
            </w:pPr>
            <w:r w:rsidRPr="00D448EC">
              <w:rPr>
                <w:szCs w:val="20"/>
              </w:rPr>
              <w:t>消化蒸汽</w:t>
            </w:r>
          </w:p>
        </w:tc>
        <w:tc>
          <w:tcPr>
            <w:tcW w:w="1663" w:type="dxa"/>
            <w:vAlign w:val="center"/>
          </w:tcPr>
          <w:p w14:paraId="42063784" w14:textId="7DD478E1" w:rsidR="000F6CBE" w:rsidRPr="00D448EC" w:rsidRDefault="000F6CBE" w:rsidP="000551E6">
            <w:pPr>
              <w:pStyle w:val="a4"/>
            </w:pPr>
            <w:r w:rsidRPr="00D448EC">
              <w:rPr>
                <w:szCs w:val="20"/>
              </w:rPr>
              <w:t>0.005</w:t>
            </w:r>
          </w:p>
        </w:tc>
      </w:tr>
      <w:tr w:rsidR="000F6CBE" w:rsidRPr="00D448EC" w14:paraId="3B100107" w14:textId="77777777" w:rsidTr="0073288B">
        <w:tc>
          <w:tcPr>
            <w:tcW w:w="1657" w:type="dxa"/>
          </w:tcPr>
          <w:p w14:paraId="528762FF" w14:textId="77777777" w:rsidR="000F6CBE" w:rsidRPr="00D448EC" w:rsidRDefault="000F6CBE" w:rsidP="0014328B">
            <w:pPr>
              <w:pStyle w:val="a4"/>
              <w:numPr>
                <w:ilvl w:val="0"/>
                <w:numId w:val="16"/>
              </w:numPr>
            </w:pPr>
          </w:p>
        </w:tc>
        <w:tc>
          <w:tcPr>
            <w:tcW w:w="1656" w:type="dxa"/>
          </w:tcPr>
          <w:p w14:paraId="2EEDAF59" w14:textId="77777777" w:rsidR="000F6CBE" w:rsidRPr="00D448EC" w:rsidRDefault="000F6CBE" w:rsidP="000551E6">
            <w:pPr>
              <w:pStyle w:val="a4"/>
            </w:pPr>
          </w:p>
        </w:tc>
        <w:tc>
          <w:tcPr>
            <w:tcW w:w="1662" w:type="dxa"/>
          </w:tcPr>
          <w:p w14:paraId="6F6CB395" w14:textId="77777777" w:rsidR="000F6CBE" w:rsidRPr="00D448EC" w:rsidRDefault="000F6CBE" w:rsidP="000551E6">
            <w:pPr>
              <w:pStyle w:val="a4"/>
            </w:pPr>
          </w:p>
        </w:tc>
        <w:tc>
          <w:tcPr>
            <w:tcW w:w="1658" w:type="dxa"/>
            <w:vAlign w:val="center"/>
          </w:tcPr>
          <w:p w14:paraId="38325B8F" w14:textId="1B58DB51" w:rsidR="000F6CBE" w:rsidRPr="00D448EC" w:rsidRDefault="000F6CBE" w:rsidP="000551E6">
            <w:pPr>
              <w:pStyle w:val="a4"/>
            </w:pPr>
            <w:r w:rsidRPr="00D448EC">
              <w:rPr>
                <w:sz w:val="21"/>
              </w:rPr>
              <w:t>氢氧化钙</w:t>
            </w:r>
          </w:p>
        </w:tc>
        <w:tc>
          <w:tcPr>
            <w:tcW w:w="1663" w:type="dxa"/>
            <w:vAlign w:val="center"/>
          </w:tcPr>
          <w:p w14:paraId="7EEF3D4F" w14:textId="1C8B6826" w:rsidR="000F6CBE" w:rsidRPr="00D448EC" w:rsidRDefault="000F6CBE" w:rsidP="000551E6">
            <w:pPr>
              <w:pStyle w:val="a4"/>
              <w:rPr>
                <w:sz w:val="22"/>
                <w:szCs w:val="22"/>
              </w:rPr>
            </w:pPr>
            <w:r w:rsidRPr="00D448EC">
              <w:rPr>
                <w:szCs w:val="20"/>
              </w:rPr>
              <w:t>28.0947</w:t>
            </w:r>
          </w:p>
        </w:tc>
      </w:tr>
      <w:tr w:rsidR="000F6CBE" w:rsidRPr="00D448EC" w14:paraId="4A8EE1A6" w14:textId="77777777" w:rsidTr="0073288B">
        <w:tc>
          <w:tcPr>
            <w:tcW w:w="1657" w:type="dxa"/>
          </w:tcPr>
          <w:p w14:paraId="7E49ABA1" w14:textId="77777777" w:rsidR="000F6CBE" w:rsidRPr="00D448EC" w:rsidRDefault="000F6CBE" w:rsidP="0014328B">
            <w:pPr>
              <w:pStyle w:val="a4"/>
              <w:numPr>
                <w:ilvl w:val="0"/>
                <w:numId w:val="16"/>
              </w:numPr>
            </w:pPr>
          </w:p>
        </w:tc>
        <w:tc>
          <w:tcPr>
            <w:tcW w:w="1656" w:type="dxa"/>
          </w:tcPr>
          <w:p w14:paraId="6B4A4DB3" w14:textId="77777777" w:rsidR="000F6CBE" w:rsidRPr="00D448EC" w:rsidRDefault="000F6CBE" w:rsidP="000551E6">
            <w:pPr>
              <w:pStyle w:val="a4"/>
            </w:pPr>
          </w:p>
        </w:tc>
        <w:tc>
          <w:tcPr>
            <w:tcW w:w="1662" w:type="dxa"/>
          </w:tcPr>
          <w:p w14:paraId="1C93C2F1" w14:textId="77777777" w:rsidR="000F6CBE" w:rsidRPr="00D448EC" w:rsidRDefault="000F6CBE" w:rsidP="000551E6">
            <w:pPr>
              <w:pStyle w:val="a4"/>
            </w:pPr>
          </w:p>
        </w:tc>
        <w:tc>
          <w:tcPr>
            <w:tcW w:w="1658" w:type="dxa"/>
            <w:vAlign w:val="center"/>
          </w:tcPr>
          <w:p w14:paraId="6BAA5537" w14:textId="1CF1E770" w:rsidR="000F6CBE" w:rsidRPr="00D448EC" w:rsidRDefault="000F6CBE" w:rsidP="000551E6">
            <w:pPr>
              <w:pStyle w:val="a4"/>
            </w:pPr>
            <w:r w:rsidRPr="00D448EC">
              <w:rPr>
                <w:sz w:val="21"/>
              </w:rPr>
              <w:t>氧化钙</w:t>
            </w:r>
          </w:p>
        </w:tc>
        <w:tc>
          <w:tcPr>
            <w:tcW w:w="1663" w:type="dxa"/>
            <w:vAlign w:val="center"/>
          </w:tcPr>
          <w:p w14:paraId="00940BA1" w14:textId="014B552E" w:rsidR="000F6CBE" w:rsidRPr="00D448EC" w:rsidRDefault="000F6CBE" w:rsidP="000551E6">
            <w:pPr>
              <w:pStyle w:val="a4"/>
              <w:rPr>
                <w:sz w:val="22"/>
                <w:szCs w:val="22"/>
              </w:rPr>
            </w:pPr>
            <w:r w:rsidRPr="00D448EC">
              <w:rPr>
                <w:sz w:val="21"/>
              </w:rPr>
              <w:t>21.2238</w:t>
            </w:r>
          </w:p>
        </w:tc>
      </w:tr>
      <w:tr w:rsidR="00DB0271" w:rsidRPr="00D448EC" w14:paraId="6D540E0C" w14:textId="77777777" w:rsidTr="0073288B">
        <w:tc>
          <w:tcPr>
            <w:tcW w:w="1657" w:type="dxa"/>
          </w:tcPr>
          <w:p w14:paraId="44AB1CAC" w14:textId="77777777" w:rsidR="00DB0271" w:rsidRPr="00D448EC" w:rsidRDefault="00DB0271" w:rsidP="0014328B">
            <w:pPr>
              <w:pStyle w:val="a4"/>
              <w:numPr>
                <w:ilvl w:val="0"/>
                <w:numId w:val="16"/>
              </w:numPr>
            </w:pPr>
          </w:p>
        </w:tc>
        <w:tc>
          <w:tcPr>
            <w:tcW w:w="1656" w:type="dxa"/>
          </w:tcPr>
          <w:p w14:paraId="7377D490" w14:textId="77777777" w:rsidR="00DB0271" w:rsidRPr="00D448EC" w:rsidRDefault="00DB0271" w:rsidP="000551E6">
            <w:pPr>
              <w:pStyle w:val="a4"/>
            </w:pPr>
          </w:p>
        </w:tc>
        <w:tc>
          <w:tcPr>
            <w:tcW w:w="1662" w:type="dxa"/>
          </w:tcPr>
          <w:p w14:paraId="57228F99" w14:textId="77777777" w:rsidR="00DB0271" w:rsidRPr="00D448EC" w:rsidRDefault="00DB0271" w:rsidP="000551E6">
            <w:pPr>
              <w:pStyle w:val="a4"/>
            </w:pPr>
          </w:p>
        </w:tc>
        <w:tc>
          <w:tcPr>
            <w:tcW w:w="1658" w:type="dxa"/>
            <w:vAlign w:val="center"/>
          </w:tcPr>
          <w:p w14:paraId="63EBC103" w14:textId="4CABD18D" w:rsidR="00DB0271" w:rsidRPr="00D448EC" w:rsidRDefault="00DB0271" w:rsidP="000551E6">
            <w:pPr>
              <w:pStyle w:val="a4"/>
            </w:pPr>
            <w:r w:rsidRPr="00D448EC">
              <w:t>活化剂</w:t>
            </w:r>
          </w:p>
        </w:tc>
        <w:tc>
          <w:tcPr>
            <w:tcW w:w="1663" w:type="dxa"/>
            <w:vAlign w:val="center"/>
          </w:tcPr>
          <w:p w14:paraId="66588786" w14:textId="2E8E0A89" w:rsidR="00DB0271" w:rsidRPr="00D448EC" w:rsidRDefault="00DB0271" w:rsidP="000551E6">
            <w:pPr>
              <w:pStyle w:val="a4"/>
            </w:pPr>
            <w:r w:rsidRPr="00D448EC">
              <w:t>0.2</w:t>
            </w:r>
          </w:p>
        </w:tc>
      </w:tr>
      <w:tr w:rsidR="00F23315" w:rsidRPr="00D448EC" w14:paraId="33A18A63" w14:textId="77777777" w:rsidTr="00F23315">
        <w:tc>
          <w:tcPr>
            <w:tcW w:w="1657" w:type="dxa"/>
          </w:tcPr>
          <w:p w14:paraId="4493077A" w14:textId="77777777" w:rsidR="00F23315" w:rsidRPr="00D448EC" w:rsidRDefault="00F23315" w:rsidP="0014328B">
            <w:pPr>
              <w:pStyle w:val="a4"/>
              <w:numPr>
                <w:ilvl w:val="0"/>
                <w:numId w:val="16"/>
              </w:numPr>
            </w:pPr>
          </w:p>
        </w:tc>
        <w:tc>
          <w:tcPr>
            <w:tcW w:w="1656" w:type="dxa"/>
          </w:tcPr>
          <w:p w14:paraId="5792BB9F" w14:textId="77777777" w:rsidR="00F23315" w:rsidRPr="00D448EC" w:rsidRDefault="00F23315" w:rsidP="000551E6">
            <w:pPr>
              <w:pStyle w:val="a4"/>
            </w:pPr>
          </w:p>
        </w:tc>
        <w:tc>
          <w:tcPr>
            <w:tcW w:w="1662" w:type="dxa"/>
          </w:tcPr>
          <w:p w14:paraId="3334969C" w14:textId="77777777" w:rsidR="00F23315" w:rsidRPr="00D448EC" w:rsidRDefault="00F23315" w:rsidP="000551E6">
            <w:pPr>
              <w:pStyle w:val="a4"/>
            </w:pPr>
          </w:p>
        </w:tc>
        <w:tc>
          <w:tcPr>
            <w:tcW w:w="1658" w:type="dxa"/>
          </w:tcPr>
          <w:p w14:paraId="03829BF8" w14:textId="65A09AC0" w:rsidR="00F23315" w:rsidRPr="00D448EC" w:rsidRDefault="00F23315" w:rsidP="000551E6">
            <w:pPr>
              <w:pStyle w:val="a4"/>
            </w:pPr>
            <w:r w:rsidRPr="00D448EC">
              <w:t>CO</w:t>
            </w:r>
            <w:r w:rsidRPr="00D448EC">
              <w:rPr>
                <w:vertAlign w:val="subscript"/>
              </w:rPr>
              <w:t>2</w:t>
            </w:r>
          </w:p>
        </w:tc>
        <w:tc>
          <w:tcPr>
            <w:tcW w:w="1663" w:type="dxa"/>
            <w:vAlign w:val="center"/>
          </w:tcPr>
          <w:p w14:paraId="44A61C89" w14:textId="776095F1" w:rsidR="00F23315" w:rsidRPr="00D448EC" w:rsidRDefault="000F6CBE" w:rsidP="000551E6">
            <w:pPr>
              <w:pStyle w:val="a4"/>
            </w:pPr>
            <w:r w:rsidRPr="00D448EC">
              <w:t>52.27</w:t>
            </w:r>
          </w:p>
        </w:tc>
      </w:tr>
      <w:tr w:rsidR="00F23315" w:rsidRPr="00D448EC" w14:paraId="2F3855D7" w14:textId="77777777" w:rsidTr="00F23315">
        <w:tc>
          <w:tcPr>
            <w:tcW w:w="1657" w:type="dxa"/>
          </w:tcPr>
          <w:p w14:paraId="5746D0E7" w14:textId="77777777" w:rsidR="00F23315" w:rsidRPr="00D448EC" w:rsidRDefault="00F23315" w:rsidP="0014328B">
            <w:pPr>
              <w:pStyle w:val="a4"/>
              <w:numPr>
                <w:ilvl w:val="0"/>
                <w:numId w:val="16"/>
              </w:numPr>
            </w:pPr>
          </w:p>
        </w:tc>
        <w:tc>
          <w:tcPr>
            <w:tcW w:w="1656" w:type="dxa"/>
          </w:tcPr>
          <w:p w14:paraId="52C91F0F" w14:textId="77777777" w:rsidR="00F23315" w:rsidRPr="00D448EC" w:rsidRDefault="00F23315" w:rsidP="000551E6">
            <w:pPr>
              <w:pStyle w:val="a4"/>
            </w:pPr>
          </w:p>
        </w:tc>
        <w:tc>
          <w:tcPr>
            <w:tcW w:w="1662" w:type="dxa"/>
          </w:tcPr>
          <w:p w14:paraId="08B966EF" w14:textId="77777777" w:rsidR="00F23315" w:rsidRPr="00D448EC" w:rsidRDefault="00F23315" w:rsidP="000551E6">
            <w:pPr>
              <w:pStyle w:val="a4"/>
            </w:pPr>
          </w:p>
        </w:tc>
        <w:tc>
          <w:tcPr>
            <w:tcW w:w="1658" w:type="dxa"/>
          </w:tcPr>
          <w:p w14:paraId="4BAE8231" w14:textId="6A1FDA18" w:rsidR="00F23315" w:rsidRPr="00D448EC" w:rsidRDefault="00F23315" w:rsidP="000551E6">
            <w:pPr>
              <w:pStyle w:val="a4"/>
            </w:pPr>
            <w:r w:rsidRPr="00D448EC">
              <w:t>NO</w:t>
            </w:r>
            <w:r w:rsidRPr="00D448EC">
              <w:rPr>
                <w:vertAlign w:val="subscript"/>
              </w:rPr>
              <w:t>X</w:t>
            </w:r>
          </w:p>
        </w:tc>
        <w:tc>
          <w:tcPr>
            <w:tcW w:w="1663" w:type="dxa"/>
            <w:vAlign w:val="center"/>
          </w:tcPr>
          <w:p w14:paraId="00C56174" w14:textId="3630D039" w:rsidR="00F23315" w:rsidRPr="00D448EC" w:rsidRDefault="00E34481" w:rsidP="000551E6">
            <w:pPr>
              <w:pStyle w:val="a4"/>
            </w:pPr>
            <w:r w:rsidRPr="00D448EC">
              <w:rPr>
                <w:sz w:val="22"/>
                <w:szCs w:val="22"/>
                <w:lang w:val="zh-CN"/>
              </w:rPr>
              <w:t>0.01</w:t>
            </w:r>
          </w:p>
        </w:tc>
      </w:tr>
      <w:tr w:rsidR="00F23315" w:rsidRPr="00D448EC" w14:paraId="3C9A1867" w14:textId="77777777" w:rsidTr="00F23315">
        <w:tc>
          <w:tcPr>
            <w:tcW w:w="1657" w:type="dxa"/>
          </w:tcPr>
          <w:p w14:paraId="1F41E383" w14:textId="77777777" w:rsidR="00F23315" w:rsidRPr="00D448EC" w:rsidRDefault="00F23315" w:rsidP="0014328B">
            <w:pPr>
              <w:pStyle w:val="a4"/>
              <w:numPr>
                <w:ilvl w:val="0"/>
                <w:numId w:val="16"/>
              </w:numPr>
            </w:pPr>
          </w:p>
        </w:tc>
        <w:tc>
          <w:tcPr>
            <w:tcW w:w="1656" w:type="dxa"/>
          </w:tcPr>
          <w:p w14:paraId="3DC1E5BB" w14:textId="77777777" w:rsidR="00F23315" w:rsidRPr="00D448EC" w:rsidRDefault="00F23315" w:rsidP="000551E6">
            <w:pPr>
              <w:pStyle w:val="a4"/>
            </w:pPr>
          </w:p>
        </w:tc>
        <w:tc>
          <w:tcPr>
            <w:tcW w:w="1662" w:type="dxa"/>
          </w:tcPr>
          <w:p w14:paraId="5296FD8D" w14:textId="77777777" w:rsidR="00F23315" w:rsidRPr="00D448EC" w:rsidRDefault="00F23315" w:rsidP="000551E6">
            <w:pPr>
              <w:pStyle w:val="a4"/>
            </w:pPr>
          </w:p>
        </w:tc>
        <w:tc>
          <w:tcPr>
            <w:tcW w:w="1658" w:type="dxa"/>
          </w:tcPr>
          <w:p w14:paraId="0589FED1" w14:textId="60B93410" w:rsidR="00F23315" w:rsidRPr="00D448EC" w:rsidRDefault="00F23315" w:rsidP="000551E6">
            <w:pPr>
              <w:pStyle w:val="a4"/>
            </w:pPr>
            <w:r w:rsidRPr="00D448EC">
              <w:t>SO</w:t>
            </w:r>
            <w:r w:rsidRPr="00D448EC">
              <w:rPr>
                <w:vertAlign w:val="subscript"/>
              </w:rPr>
              <w:t>2</w:t>
            </w:r>
          </w:p>
        </w:tc>
        <w:tc>
          <w:tcPr>
            <w:tcW w:w="1663" w:type="dxa"/>
            <w:vAlign w:val="center"/>
          </w:tcPr>
          <w:p w14:paraId="1A013D51" w14:textId="1FC3DFD8" w:rsidR="00F23315" w:rsidRPr="00D448EC" w:rsidRDefault="00FB15CF" w:rsidP="000551E6">
            <w:pPr>
              <w:pStyle w:val="a4"/>
            </w:pPr>
            <w:r w:rsidRPr="00D448EC">
              <w:rPr>
                <w:sz w:val="24"/>
                <w:szCs w:val="24"/>
              </w:rPr>
              <w:t>0.0793</w:t>
            </w:r>
          </w:p>
        </w:tc>
      </w:tr>
      <w:tr w:rsidR="000F6CBE" w:rsidRPr="00D448EC" w14:paraId="485F22C2" w14:textId="77777777" w:rsidTr="00F23315">
        <w:tc>
          <w:tcPr>
            <w:tcW w:w="1657" w:type="dxa"/>
          </w:tcPr>
          <w:p w14:paraId="16337ABA" w14:textId="77777777" w:rsidR="000F6CBE" w:rsidRPr="00D448EC" w:rsidRDefault="000F6CBE" w:rsidP="0014328B">
            <w:pPr>
              <w:pStyle w:val="a4"/>
              <w:numPr>
                <w:ilvl w:val="0"/>
                <w:numId w:val="16"/>
              </w:numPr>
            </w:pPr>
          </w:p>
        </w:tc>
        <w:tc>
          <w:tcPr>
            <w:tcW w:w="1656" w:type="dxa"/>
          </w:tcPr>
          <w:p w14:paraId="4FF7F5FB" w14:textId="77777777" w:rsidR="000F6CBE" w:rsidRPr="00D448EC" w:rsidRDefault="000F6CBE" w:rsidP="000551E6">
            <w:pPr>
              <w:pStyle w:val="a4"/>
            </w:pPr>
          </w:p>
        </w:tc>
        <w:tc>
          <w:tcPr>
            <w:tcW w:w="1662" w:type="dxa"/>
          </w:tcPr>
          <w:p w14:paraId="76A471CD" w14:textId="77777777" w:rsidR="000F6CBE" w:rsidRPr="00D448EC" w:rsidRDefault="000F6CBE" w:rsidP="000551E6">
            <w:pPr>
              <w:pStyle w:val="a4"/>
            </w:pPr>
          </w:p>
        </w:tc>
        <w:tc>
          <w:tcPr>
            <w:tcW w:w="1658" w:type="dxa"/>
          </w:tcPr>
          <w:p w14:paraId="1DAEBA97" w14:textId="1FDEACFA" w:rsidR="000F6CBE" w:rsidRPr="00D448EC" w:rsidRDefault="000F6CBE" w:rsidP="000551E6">
            <w:pPr>
              <w:pStyle w:val="a4"/>
            </w:pPr>
            <w:r w:rsidRPr="00D448EC">
              <w:t>挥发份</w:t>
            </w:r>
          </w:p>
        </w:tc>
        <w:tc>
          <w:tcPr>
            <w:tcW w:w="1663" w:type="dxa"/>
            <w:vAlign w:val="center"/>
          </w:tcPr>
          <w:p w14:paraId="5338E2BC" w14:textId="4D193447" w:rsidR="000F6CBE" w:rsidRPr="00D448EC" w:rsidRDefault="000F6CBE" w:rsidP="000551E6">
            <w:pPr>
              <w:pStyle w:val="a4"/>
              <w:rPr>
                <w:sz w:val="24"/>
                <w:szCs w:val="24"/>
              </w:rPr>
            </w:pPr>
            <w:r w:rsidRPr="00D448EC">
              <w:rPr>
                <w:sz w:val="24"/>
                <w:szCs w:val="24"/>
              </w:rPr>
              <w:t>0.3667</w:t>
            </w:r>
          </w:p>
        </w:tc>
      </w:tr>
      <w:tr w:rsidR="00F23315" w:rsidRPr="00D448EC" w14:paraId="2860C018" w14:textId="77777777" w:rsidTr="00F23315">
        <w:tc>
          <w:tcPr>
            <w:tcW w:w="1657" w:type="dxa"/>
          </w:tcPr>
          <w:p w14:paraId="2B8A2DCC" w14:textId="77777777" w:rsidR="00F23315" w:rsidRPr="00D448EC" w:rsidRDefault="00F23315" w:rsidP="0014328B">
            <w:pPr>
              <w:pStyle w:val="a4"/>
              <w:numPr>
                <w:ilvl w:val="0"/>
                <w:numId w:val="16"/>
              </w:numPr>
              <w:rPr>
                <w:b/>
                <w:bCs/>
              </w:rPr>
            </w:pPr>
          </w:p>
        </w:tc>
        <w:tc>
          <w:tcPr>
            <w:tcW w:w="1656" w:type="dxa"/>
          </w:tcPr>
          <w:p w14:paraId="6F0BA46D" w14:textId="77777777" w:rsidR="00F23315" w:rsidRPr="00D448EC" w:rsidRDefault="00F23315" w:rsidP="000551E6">
            <w:pPr>
              <w:pStyle w:val="a4"/>
              <w:rPr>
                <w:b/>
                <w:bCs/>
              </w:rPr>
            </w:pPr>
            <w:r w:rsidRPr="00D448EC">
              <w:rPr>
                <w:b/>
                <w:bCs/>
              </w:rPr>
              <w:t>合计</w:t>
            </w:r>
          </w:p>
        </w:tc>
        <w:tc>
          <w:tcPr>
            <w:tcW w:w="1662" w:type="dxa"/>
          </w:tcPr>
          <w:p w14:paraId="2CAFE814" w14:textId="579FC877" w:rsidR="00F23315" w:rsidRPr="00D448EC" w:rsidRDefault="000F6CBE" w:rsidP="000551E6">
            <w:pPr>
              <w:pStyle w:val="a4"/>
              <w:rPr>
                <w:b/>
                <w:bCs/>
              </w:rPr>
            </w:pPr>
            <w:r w:rsidRPr="00D448EC">
              <w:rPr>
                <w:b/>
                <w:bCs/>
              </w:rPr>
              <w:t>140.536</w:t>
            </w:r>
          </w:p>
        </w:tc>
        <w:tc>
          <w:tcPr>
            <w:tcW w:w="1658" w:type="dxa"/>
          </w:tcPr>
          <w:p w14:paraId="7367121E" w14:textId="77777777" w:rsidR="00F23315" w:rsidRPr="00D448EC" w:rsidRDefault="00F23315" w:rsidP="000551E6">
            <w:pPr>
              <w:pStyle w:val="a4"/>
              <w:rPr>
                <w:b/>
                <w:bCs/>
              </w:rPr>
            </w:pPr>
            <w:r w:rsidRPr="00D448EC">
              <w:rPr>
                <w:b/>
                <w:bCs/>
              </w:rPr>
              <w:t>合计</w:t>
            </w:r>
          </w:p>
        </w:tc>
        <w:tc>
          <w:tcPr>
            <w:tcW w:w="1663" w:type="dxa"/>
          </w:tcPr>
          <w:p w14:paraId="542EF458" w14:textId="7EBAE947" w:rsidR="00F23315" w:rsidRPr="00D448EC" w:rsidRDefault="000F6CBE" w:rsidP="000551E6">
            <w:pPr>
              <w:pStyle w:val="a4"/>
              <w:rPr>
                <w:rStyle w:val="22"/>
                <w:b/>
                <w:bCs/>
              </w:rPr>
            </w:pPr>
            <w:r w:rsidRPr="00D448EC">
              <w:rPr>
                <w:rStyle w:val="22"/>
                <w:b/>
                <w:bCs/>
              </w:rPr>
              <w:t>140.536</w:t>
            </w:r>
          </w:p>
        </w:tc>
      </w:tr>
    </w:tbl>
    <w:p w14:paraId="242EF363" w14:textId="48824A40" w:rsidR="008C0273" w:rsidRPr="00D448EC" w:rsidRDefault="00893960" w:rsidP="004D5CB6">
      <w:pPr>
        <w:pStyle w:val="af"/>
        <w:ind w:firstLine="480"/>
      </w:pPr>
      <w:r w:rsidRPr="00D448EC">
        <w:t>氢氧化钙生生产线物料平衡</w:t>
      </w:r>
    </w:p>
    <w:p w14:paraId="496745D4" w14:textId="4B32211A" w:rsidR="000F6CBE" w:rsidRPr="00D448EC" w:rsidRDefault="000F6CBE" w:rsidP="000F6CBE">
      <w:pPr>
        <w:pStyle w:val="a6"/>
        <w:spacing w:before="156"/>
      </w:pPr>
      <w:r w:rsidRPr="00D448EC">
        <w:t>表</w:t>
      </w:r>
      <w:r w:rsidRPr="00D448EC">
        <w:t>3.3-2</w:t>
      </w:r>
      <w:r w:rsidRPr="00D448EC">
        <w:t>项目物料平衡表（氢氧化钙生产线）</w:t>
      </w:r>
    </w:p>
    <w:tbl>
      <w:tblPr>
        <w:tblStyle w:val="a3"/>
        <w:tblW w:w="0" w:type="auto"/>
        <w:tblLook w:val="04A0" w:firstRow="1" w:lastRow="0" w:firstColumn="1" w:lastColumn="0" w:noHBand="0" w:noVBand="1"/>
      </w:tblPr>
      <w:tblGrid>
        <w:gridCol w:w="1657"/>
        <w:gridCol w:w="1656"/>
        <w:gridCol w:w="1662"/>
        <w:gridCol w:w="1658"/>
        <w:gridCol w:w="1663"/>
      </w:tblGrid>
      <w:tr w:rsidR="00893960" w:rsidRPr="00D448EC" w14:paraId="0ED368F8" w14:textId="77777777" w:rsidTr="00147765">
        <w:tc>
          <w:tcPr>
            <w:tcW w:w="1657" w:type="dxa"/>
            <w:vMerge w:val="restart"/>
          </w:tcPr>
          <w:p w14:paraId="11C7C78C" w14:textId="77777777" w:rsidR="00893960" w:rsidRPr="00D448EC" w:rsidRDefault="00893960" w:rsidP="001F4276">
            <w:pPr>
              <w:pStyle w:val="a4"/>
            </w:pPr>
            <w:r w:rsidRPr="00D448EC">
              <w:t>序号</w:t>
            </w:r>
          </w:p>
        </w:tc>
        <w:tc>
          <w:tcPr>
            <w:tcW w:w="3318" w:type="dxa"/>
            <w:gridSpan w:val="2"/>
          </w:tcPr>
          <w:p w14:paraId="383F033A" w14:textId="77777777" w:rsidR="00893960" w:rsidRPr="00D448EC" w:rsidRDefault="00893960" w:rsidP="001F4276">
            <w:pPr>
              <w:pStyle w:val="a4"/>
            </w:pPr>
            <w:r w:rsidRPr="00D448EC">
              <w:t>投入</w:t>
            </w:r>
          </w:p>
        </w:tc>
        <w:tc>
          <w:tcPr>
            <w:tcW w:w="3321" w:type="dxa"/>
            <w:gridSpan w:val="2"/>
          </w:tcPr>
          <w:p w14:paraId="646B98D7" w14:textId="77777777" w:rsidR="00893960" w:rsidRPr="00D448EC" w:rsidRDefault="00893960" w:rsidP="001F4276">
            <w:pPr>
              <w:pStyle w:val="a4"/>
            </w:pPr>
            <w:r w:rsidRPr="00D448EC">
              <w:t>产出</w:t>
            </w:r>
          </w:p>
        </w:tc>
      </w:tr>
      <w:tr w:rsidR="00893960" w:rsidRPr="00D448EC" w14:paraId="18D2A0D4" w14:textId="77777777" w:rsidTr="00147765">
        <w:tc>
          <w:tcPr>
            <w:tcW w:w="1657" w:type="dxa"/>
            <w:vMerge/>
          </w:tcPr>
          <w:p w14:paraId="5F6EA50B" w14:textId="77777777" w:rsidR="00893960" w:rsidRPr="00D448EC" w:rsidRDefault="00893960" w:rsidP="001F4276">
            <w:pPr>
              <w:pStyle w:val="a4"/>
            </w:pPr>
          </w:p>
        </w:tc>
        <w:tc>
          <w:tcPr>
            <w:tcW w:w="1656" w:type="dxa"/>
          </w:tcPr>
          <w:p w14:paraId="32BE849E" w14:textId="77777777" w:rsidR="00893960" w:rsidRPr="00D448EC" w:rsidRDefault="00893960" w:rsidP="001F4276">
            <w:pPr>
              <w:pStyle w:val="a4"/>
            </w:pPr>
            <w:r w:rsidRPr="00D448EC">
              <w:t>物料名称</w:t>
            </w:r>
          </w:p>
        </w:tc>
        <w:tc>
          <w:tcPr>
            <w:tcW w:w="1662" w:type="dxa"/>
          </w:tcPr>
          <w:p w14:paraId="51F27145" w14:textId="77777777" w:rsidR="00893960" w:rsidRPr="00D448EC" w:rsidRDefault="00893960" w:rsidP="001F4276">
            <w:pPr>
              <w:pStyle w:val="a4"/>
            </w:pPr>
            <w:r w:rsidRPr="00D448EC">
              <w:t>数值（</w:t>
            </w:r>
            <w:r w:rsidRPr="00D448EC">
              <w:t>t/h</w:t>
            </w:r>
            <w:r w:rsidRPr="00D448EC">
              <w:t>）</w:t>
            </w:r>
          </w:p>
        </w:tc>
        <w:tc>
          <w:tcPr>
            <w:tcW w:w="1658" w:type="dxa"/>
          </w:tcPr>
          <w:p w14:paraId="5CF05608" w14:textId="77777777" w:rsidR="00893960" w:rsidRPr="00D448EC" w:rsidRDefault="00893960" w:rsidP="001F4276">
            <w:pPr>
              <w:pStyle w:val="a4"/>
            </w:pPr>
            <w:r w:rsidRPr="00D448EC">
              <w:t>产出种类</w:t>
            </w:r>
          </w:p>
        </w:tc>
        <w:tc>
          <w:tcPr>
            <w:tcW w:w="1663" w:type="dxa"/>
          </w:tcPr>
          <w:p w14:paraId="0B215550" w14:textId="77777777" w:rsidR="00893960" w:rsidRPr="00D448EC" w:rsidRDefault="00893960" w:rsidP="001F4276">
            <w:pPr>
              <w:pStyle w:val="a4"/>
            </w:pPr>
            <w:r w:rsidRPr="00D448EC">
              <w:t>数值（</w:t>
            </w:r>
            <w:r w:rsidRPr="00D448EC">
              <w:t>t/h</w:t>
            </w:r>
            <w:r w:rsidRPr="00D448EC">
              <w:t>）</w:t>
            </w:r>
          </w:p>
        </w:tc>
      </w:tr>
      <w:tr w:rsidR="00EB2D97" w:rsidRPr="00D448EC" w14:paraId="57DE7E3B" w14:textId="77777777" w:rsidTr="00147765">
        <w:tc>
          <w:tcPr>
            <w:tcW w:w="1657" w:type="dxa"/>
          </w:tcPr>
          <w:p w14:paraId="6370926C" w14:textId="77777777" w:rsidR="00EB2D97" w:rsidRPr="00D448EC" w:rsidRDefault="00EB2D97" w:rsidP="003A3DF7">
            <w:pPr>
              <w:pStyle w:val="a4"/>
              <w:numPr>
                <w:ilvl w:val="0"/>
                <w:numId w:val="9"/>
              </w:numPr>
            </w:pPr>
          </w:p>
        </w:tc>
        <w:tc>
          <w:tcPr>
            <w:tcW w:w="1656" w:type="dxa"/>
          </w:tcPr>
          <w:p w14:paraId="70AE15EB" w14:textId="6EECBAF1" w:rsidR="00EB2D97" w:rsidRPr="00D448EC" w:rsidRDefault="00EB2D97" w:rsidP="00EB2D97">
            <w:pPr>
              <w:pStyle w:val="a4"/>
            </w:pPr>
            <w:r w:rsidRPr="00D448EC">
              <w:t>氧化钙</w:t>
            </w:r>
          </w:p>
        </w:tc>
        <w:tc>
          <w:tcPr>
            <w:tcW w:w="1662" w:type="dxa"/>
          </w:tcPr>
          <w:p w14:paraId="618BCCA8" w14:textId="205148B8" w:rsidR="00EB2D97" w:rsidRPr="00D448EC" w:rsidRDefault="00EB2D97" w:rsidP="00EB2D97">
            <w:pPr>
              <w:pStyle w:val="a4"/>
            </w:pPr>
            <w:r w:rsidRPr="00D448EC">
              <w:rPr>
                <w:color w:val="000000"/>
                <w:kern w:val="0"/>
                <w:sz w:val="24"/>
                <w:szCs w:val="24"/>
              </w:rPr>
              <w:t>21.39</w:t>
            </w:r>
          </w:p>
        </w:tc>
        <w:tc>
          <w:tcPr>
            <w:tcW w:w="1658" w:type="dxa"/>
          </w:tcPr>
          <w:p w14:paraId="4B3745A3" w14:textId="63FAB228" w:rsidR="00EB2D97" w:rsidRPr="00D448EC" w:rsidRDefault="00EB2D97" w:rsidP="00EB2D97">
            <w:pPr>
              <w:pStyle w:val="a4"/>
            </w:pPr>
            <w:r w:rsidRPr="00D448EC">
              <w:t>氢氧化钙</w:t>
            </w:r>
          </w:p>
        </w:tc>
        <w:tc>
          <w:tcPr>
            <w:tcW w:w="1663" w:type="dxa"/>
            <w:vAlign w:val="center"/>
          </w:tcPr>
          <w:p w14:paraId="22775AAE" w14:textId="2391945B" w:rsidR="00EB2D97" w:rsidRPr="00D448EC" w:rsidRDefault="00EB2D97" w:rsidP="00EB2D97">
            <w:pPr>
              <w:pStyle w:val="a4"/>
            </w:pPr>
            <w:r w:rsidRPr="00D448EC">
              <w:rPr>
                <w:color w:val="000000"/>
                <w:kern w:val="0"/>
              </w:rPr>
              <w:t>28.0947</w:t>
            </w:r>
          </w:p>
        </w:tc>
      </w:tr>
      <w:tr w:rsidR="00EB2D97" w:rsidRPr="00D448EC" w14:paraId="669830A4" w14:textId="77777777" w:rsidTr="00147765">
        <w:tc>
          <w:tcPr>
            <w:tcW w:w="1657" w:type="dxa"/>
          </w:tcPr>
          <w:p w14:paraId="0D9D800B" w14:textId="77777777" w:rsidR="00EB2D97" w:rsidRPr="00D448EC" w:rsidRDefault="00EB2D97" w:rsidP="003A3DF7">
            <w:pPr>
              <w:pStyle w:val="a4"/>
              <w:numPr>
                <w:ilvl w:val="0"/>
                <w:numId w:val="9"/>
              </w:numPr>
            </w:pPr>
          </w:p>
        </w:tc>
        <w:tc>
          <w:tcPr>
            <w:tcW w:w="1656" w:type="dxa"/>
          </w:tcPr>
          <w:p w14:paraId="6E45DAF8" w14:textId="3F777A2B" w:rsidR="00EB2D97" w:rsidRPr="00D448EC" w:rsidRDefault="00EB2D97" w:rsidP="00EB2D97">
            <w:pPr>
              <w:pStyle w:val="a4"/>
            </w:pPr>
            <w:r w:rsidRPr="00D448EC">
              <w:t>水</w:t>
            </w:r>
          </w:p>
        </w:tc>
        <w:tc>
          <w:tcPr>
            <w:tcW w:w="1662" w:type="dxa"/>
          </w:tcPr>
          <w:p w14:paraId="08EE460C" w14:textId="2BECCDA1" w:rsidR="00EB2D97" w:rsidRPr="00D448EC" w:rsidRDefault="00EB2D97" w:rsidP="00EB2D97">
            <w:pPr>
              <w:pStyle w:val="a4"/>
            </w:pPr>
            <w:r w:rsidRPr="00D448EC">
              <w:t>6.74</w:t>
            </w:r>
          </w:p>
        </w:tc>
        <w:tc>
          <w:tcPr>
            <w:tcW w:w="1658" w:type="dxa"/>
          </w:tcPr>
          <w:p w14:paraId="3801E7D7" w14:textId="22F52926" w:rsidR="00EB2D97" w:rsidRPr="00D448EC" w:rsidRDefault="00EB2D97" w:rsidP="00EB2D97">
            <w:pPr>
              <w:pStyle w:val="a4"/>
            </w:pPr>
            <w:r w:rsidRPr="00D448EC">
              <w:t>研磨粉尘</w:t>
            </w:r>
          </w:p>
        </w:tc>
        <w:tc>
          <w:tcPr>
            <w:tcW w:w="1663" w:type="dxa"/>
            <w:vAlign w:val="center"/>
          </w:tcPr>
          <w:p w14:paraId="3C2806C3" w14:textId="32385239" w:rsidR="00EB2D97" w:rsidRPr="00D448EC" w:rsidRDefault="00EB2D97" w:rsidP="00EB2D97">
            <w:pPr>
              <w:pStyle w:val="a4"/>
            </w:pPr>
            <w:r w:rsidRPr="00D448EC">
              <w:rPr>
                <w:color w:val="000000"/>
                <w:kern w:val="0"/>
                <w:lang w:val="zh-CN"/>
              </w:rPr>
              <w:t>0.0033</w:t>
            </w:r>
          </w:p>
        </w:tc>
      </w:tr>
      <w:tr w:rsidR="00EB2D97" w:rsidRPr="00D448EC" w14:paraId="660574EF" w14:textId="77777777" w:rsidTr="00147765">
        <w:tc>
          <w:tcPr>
            <w:tcW w:w="1657" w:type="dxa"/>
          </w:tcPr>
          <w:p w14:paraId="19764B4A" w14:textId="77777777" w:rsidR="00EB2D97" w:rsidRPr="00D448EC" w:rsidRDefault="00EB2D97" w:rsidP="003A3DF7">
            <w:pPr>
              <w:pStyle w:val="a4"/>
              <w:numPr>
                <w:ilvl w:val="0"/>
                <w:numId w:val="9"/>
              </w:numPr>
            </w:pPr>
          </w:p>
        </w:tc>
        <w:tc>
          <w:tcPr>
            <w:tcW w:w="1656" w:type="dxa"/>
          </w:tcPr>
          <w:p w14:paraId="6A330C6E" w14:textId="35E9F28C" w:rsidR="00EB2D97" w:rsidRPr="00D448EC" w:rsidRDefault="00EB2D97" w:rsidP="00EB2D97">
            <w:pPr>
              <w:pStyle w:val="a4"/>
            </w:pPr>
          </w:p>
        </w:tc>
        <w:tc>
          <w:tcPr>
            <w:tcW w:w="1662" w:type="dxa"/>
          </w:tcPr>
          <w:p w14:paraId="4370BACB" w14:textId="6B0AB81A" w:rsidR="00EB2D97" w:rsidRPr="00D448EC" w:rsidRDefault="00EB2D97" w:rsidP="00EB2D97">
            <w:pPr>
              <w:pStyle w:val="a4"/>
            </w:pPr>
          </w:p>
        </w:tc>
        <w:tc>
          <w:tcPr>
            <w:tcW w:w="1658" w:type="dxa"/>
          </w:tcPr>
          <w:p w14:paraId="56BAC7A0" w14:textId="35B7301F" w:rsidR="00EB2D97" w:rsidRPr="00D448EC" w:rsidRDefault="00EB2D97" w:rsidP="00EB2D97">
            <w:pPr>
              <w:pStyle w:val="a4"/>
            </w:pPr>
            <w:r w:rsidRPr="00D448EC">
              <w:t>分级粉尘</w:t>
            </w:r>
          </w:p>
        </w:tc>
        <w:tc>
          <w:tcPr>
            <w:tcW w:w="1663" w:type="dxa"/>
            <w:vAlign w:val="center"/>
          </w:tcPr>
          <w:p w14:paraId="568922B6" w14:textId="4FBDDFD1" w:rsidR="00EB2D97" w:rsidRPr="00D448EC" w:rsidRDefault="00EB2D97" w:rsidP="00EB2D97">
            <w:pPr>
              <w:pStyle w:val="a4"/>
            </w:pPr>
            <w:r w:rsidRPr="00D448EC">
              <w:rPr>
                <w:color w:val="000000"/>
                <w:kern w:val="0"/>
                <w:lang w:val="zh-CN"/>
              </w:rPr>
              <w:t>0.032</w:t>
            </w:r>
          </w:p>
        </w:tc>
      </w:tr>
      <w:tr w:rsidR="00893960" w:rsidRPr="00D448EC" w14:paraId="78BC5646" w14:textId="77777777" w:rsidTr="00147765">
        <w:tc>
          <w:tcPr>
            <w:tcW w:w="1657" w:type="dxa"/>
          </w:tcPr>
          <w:p w14:paraId="1D4DA861" w14:textId="3CACD0E9" w:rsidR="00893960" w:rsidRPr="00D448EC" w:rsidRDefault="0014328B" w:rsidP="001F4276">
            <w:pPr>
              <w:pStyle w:val="a4"/>
              <w:rPr>
                <w:b/>
                <w:bCs/>
              </w:rPr>
            </w:pPr>
            <w:r>
              <w:rPr>
                <w:rFonts w:hint="eastAsia"/>
                <w:b/>
                <w:bCs/>
              </w:rPr>
              <w:t>4</w:t>
            </w:r>
            <w:r>
              <w:rPr>
                <w:b/>
                <w:bCs/>
              </w:rPr>
              <w:t>.</w:t>
            </w:r>
          </w:p>
        </w:tc>
        <w:tc>
          <w:tcPr>
            <w:tcW w:w="1656" w:type="dxa"/>
          </w:tcPr>
          <w:p w14:paraId="47414144" w14:textId="77777777" w:rsidR="00893960" w:rsidRPr="00D448EC" w:rsidRDefault="00893960" w:rsidP="001F4276">
            <w:pPr>
              <w:pStyle w:val="a4"/>
              <w:rPr>
                <w:b/>
                <w:bCs/>
              </w:rPr>
            </w:pPr>
            <w:r w:rsidRPr="00D448EC">
              <w:rPr>
                <w:b/>
                <w:bCs/>
              </w:rPr>
              <w:t>合计</w:t>
            </w:r>
          </w:p>
        </w:tc>
        <w:tc>
          <w:tcPr>
            <w:tcW w:w="1662" w:type="dxa"/>
          </w:tcPr>
          <w:p w14:paraId="2D71B81A" w14:textId="7DA399CA" w:rsidR="00893960" w:rsidRPr="00D448EC" w:rsidRDefault="001F4276" w:rsidP="001F4276">
            <w:pPr>
              <w:pStyle w:val="a4"/>
              <w:rPr>
                <w:b/>
                <w:bCs/>
              </w:rPr>
            </w:pPr>
            <w:r w:rsidRPr="00D448EC">
              <w:rPr>
                <w:b/>
                <w:bCs/>
              </w:rPr>
              <w:t>28.13</w:t>
            </w:r>
          </w:p>
        </w:tc>
        <w:tc>
          <w:tcPr>
            <w:tcW w:w="1658" w:type="dxa"/>
          </w:tcPr>
          <w:p w14:paraId="7EB09495" w14:textId="77777777" w:rsidR="00893960" w:rsidRPr="00D448EC" w:rsidRDefault="00893960" w:rsidP="001F4276">
            <w:pPr>
              <w:pStyle w:val="a4"/>
              <w:rPr>
                <w:b/>
                <w:bCs/>
              </w:rPr>
            </w:pPr>
            <w:r w:rsidRPr="00D448EC">
              <w:rPr>
                <w:b/>
                <w:bCs/>
              </w:rPr>
              <w:t>合计</w:t>
            </w:r>
          </w:p>
        </w:tc>
        <w:tc>
          <w:tcPr>
            <w:tcW w:w="1663" w:type="dxa"/>
          </w:tcPr>
          <w:p w14:paraId="574121D9" w14:textId="69846254" w:rsidR="00893960" w:rsidRPr="00D448EC" w:rsidRDefault="001F4276" w:rsidP="001F4276">
            <w:pPr>
              <w:pStyle w:val="a4"/>
              <w:rPr>
                <w:rStyle w:val="22"/>
                <w:b/>
                <w:bCs/>
              </w:rPr>
            </w:pPr>
            <w:r w:rsidRPr="00D448EC">
              <w:rPr>
                <w:rStyle w:val="22"/>
                <w:b/>
                <w:bCs/>
              </w:rPr>
              <w:t>28.13</w:t>
            </w:r>
          </w:p>
        </w:tc>
      </w:tr>
    </w:tbl>
    <w:p w14:paraId="6F4730B4" w14:textId="5D2CC593" w:rsidR="008C0273" w:rsidRPr="00D448EC" w:rsidRDefault="001F4276" w:rsidP="004D5CB6">
      <w:pPr>
        <w:pStyle w:val="af"/>
        <w:ind w:firstLine="480"/>
      </w:pPr>
      <w:r w:rsidRPr="00D448EC">
        <w:lastRenderedPageBreak/>
        <w:t>纳米碳酸钙生产线物料平衡</w:t>
      </w:r>
    </w:p>
    <w:p w14:paraId="19A47E28" w14:textId="5EDBFCC5" w:rsidR="000F6CBE" w:rsidRPr="00D448EC" w:rsidRDefault="000F6CBE" w:rsidP="000F6CBE">
      <w:pPr>
        <w:pStyle w:val="a6"/>
        <w:spacing w:before="156"/>
      </w:pPr>
      <w:r w:rsidRPr="00D448EC">
        <w:t>表</w:t>
      </w:r>
      <w:r w:rsidRPr="00D448EC">
        <w:t>3.3-3</w:t>
      </w:r>
      <w:r w:rsidRPr="00D448EC">
        <w:t>项目物料平衡表（纳米碳酸钙生产线）</w:t>
      </w:r>
    </w:p>
    <w:tbl>
      <w:tblPr>
        <w:tblStyle w:val="a3"/>
        <w:tblW w:w="0" w:type="auto"/>
        <w:tblLook w:val="04A0" w:firstRow="1" w:lastRow="0" w:firstColumn="1" w:lastColumn="0" w:noHBand="0" w:noVBand="1"/>
      </w:tblPr>
      <w:tblGrid>
        <w:gridCol w:w="1657"/>
        <w:gridCol w:w="1656"/>
        <w:gridCol w:w="1662"/>
        <w:gridCol w:w="1658"/>
        <w:gridCol w:w="1663"/>
      </w:tblGrid>
      <w:tr w:rsidR="001F4276" w:rsidRPr="00D448EC" w14:paraId="2D54A623" w14:textId="77777777" w:rsidTr="00147765">
        <w:tc>
          <w:tcPr>
            <w:tcW w:w="1657" w:type="dxa"/>
            <w:vMerge w:val="restart"/>
          </w:tcPr>
          <w:p w14:paraId="54782507" w14:textId="77777777" w:rsidR="001F4276" w:rsidRPr="00D448EC" w:rsidRDefault="001F4276" w:rsidP="00147765">
            <w:pPr>
              <w:pStyle w:val="a4"/>
            </w:pPr>
            <w:r w:rsidRPr="00D448EC">
              <w:t>序号</w:t>
            </w:r>
          </w:p>
        </w:tc>
        <w:tc>
          <w:tcPr>
            <w:tcW w:w="3318" w:type="dxa"/>
            <w:gridSpan w:val="2"/>
          </w:tcPr>
          <w:p w14:paraId="203161A7" w14:textId="77777777" w:rsidR="001F4276" w:rsidRPr="00D448EC" w:rsidRDefault="001F4276" w:rsidP="00147765">
            <w:pPr>
              <w:pStyle w:val="a4"/>
            </w:pPr>
            <w:r w:rsidRPr="00D448EC">
              <w:t>投入</w:t>
            </w:r>
          </w:p>
        </w:tc>
        <w:tc>
          <w:tcPr>
            <w:tcW w:w="3321" w:type="dxa"/>
            <w:gridSpan w:val="2"/>
          </w:tcPr>
          <w:p w14:paraId="217C0190" w14:textId="77777777" w:rsidR="001F4276" w:rsidRPr="00D448EC" w:rsidRDefault="001F4276" w:rsidP="00147765">
            <w:pPr>
              <w:pStyle w:val="a4"/>
            </w:pPr>
            <w:r w:rsidRPr="00D448EC">
              <w:t>产出</w:t>
            </w:r>
          </w:p>
        </w:tc>
      </w:tr>
      <w:tr w:rsidR="001F4276" w:rsidRPr="00D448EC" w14:paraId="1B62C2C1" w14:textId="77777777" w:rsidTr="00147765">
        <w:tc>
          <w:tcPr>
            <w:tcW w:w="1657" w:type="dxa"/>
            <w:vMerge/>
          </w:tcPr>
          <w:p w14:paraId="237668BB" w14:textId="77777777" w:rsidR="001F4276" w:rsidRPr="00D448EC" w:rsidRDefault="001F4276" w:rsidP="00147765">
            <w:pPr>
              <w:pStyle w:val="a4"/>
            </w:pPr>
          </w:p>
        </w:tc>
        <w:tc>
          <w:tcPr>
            <w:tcW w:w="1656" w:type="dxa"/>
          </w:tcPr>
          <w:p w14:paraId="109C8383" w14:textId="77777777" w:rsidR="001F4276" w:rsidRPr="00D448EC" w:rsidRDefault="001F4276" w:rsidP="00147765">
            <w:pPr>
              <w:pStyle w:val="a4"/>
            </w:pPr>
            <w:r w:rsidRPr="00D448EC">
              <w:t>物料名称</w:t>
            </w:r>
          </w:p>
        </w:tc>
        <w:tc>
          <w:tcPr>
            <w:tcW w:w="1662" w:type="dxa"/>
          </w:tcPr>
          <w:p w14:paraId="5F6DE732" w14:textId="77777777" w:rsidR="001F4276" w:rsidRPr="00D448EC" w:rsidRDefault="001F4276" w:rsidP="00147765">
            <w:pPr>
              <w:pStyle w:val="a4"/>
            </w:pPr>
            <w:r w:rsidRPr="00D448EC">
              <w:t>数值（</w:t>
            </w:r>
            <w:r w:rsidRPr="00D448EC">
              <w:t>t/h</w:t>
            </w:r>
            <w:r w:rsidRPr="00D448EC">
              <w:t>）</w:t>
            </w:r>
          </w:p>
        </w:tc>
        <w:tc>
          <w:tcPr>
            <w:tcW w:w="1658" w:type="dxa"/>
          </w:tcPr>
          <w:p w14:paraId="164B4242" w14:textId="77777777" w:rsidR="001F4276" w:rsidRPr="00D448EC" w:rsidRDefault="001F4276" w:rsidP="00147765">
            <w:pPr>
              <w:pStyle w:val="a4"/>
            </w:pPr>
            <w:r w:rsidRPr="00D448EC">
              <w:t>产出种类</w:t>
            </w:r>
          </w:p>
        </w:tc>
        <w:tc>
          <w:tcPr>
            <w:tcW w:w="1663" w:type="dxa"/>
          </w:tcPr>
          <w:p w14:paraId="60399054" w14:textId="77777777" w:rsidR="001F4276" w:rsidRPr="00D448EC" w:rsidRDefault="001F4276" w:rsidP="00147765">
            <w:pPr>
              <w:pStyle w:val="a4"/>
            </w:pPr>
            <w:r w:rsidRPr="00D448EC">
              <w:t>数值（</w:t>
            </w:r>
            <w:r w:rsidRPr="00D448EC">
              <w:t>t/h</w:t>
            </w:r>
            <w:r w:rsidRPr="00D448EC">
              <w:t>）</w:t>
            </w:r>
          </w:p>
        </w:tc>
      </w:tr>
      <w:tr w:rsidR="0071159D" w:rsidRPr="00D448EC" w14:paraId="6AA0C613" w14:textId="77777777" w:rsidTr="00E008FC">
        <w:tc>
          <w:tcPr>
            <w:tcW w:w="1657" w:type="dxa"/>
          </w:tcPr>
          <w:p w14:paraId="36D63098" w14:textId="77777777" w:rsidR="0071159D" w:rsidRPr="00D448EC" w:rsidRDefault="0071159D" w:rsidP="003A3DF7">
            <w:pPr>
              <w:pStyle w:val="a4"/>
              <w:numPr>
                <w:ilvl w:val="0"/>
                <w:numId w:val="10"/>
              </w:numPr>
            </w:pPr>
          </w:p>
        </w:tc>
        <w:tc>
          <w:tcPr>
            <w:tcW w:w="1656" w:type="dxa"/>
            <w:vAlign w:val="center"/>
          </w:tcPr>
          <w:p w14:paraId="5212FFD3" w14:textId="608C3530" w:rsidR="0071159D" w:rsidRPr="00D448EC" w:rsidRDefault="0071159D" w:rsidP="0071159D">
            <w:pPr>
              <w:pStyle w:val="a4"/>
            </w:pPr>
            <w:r w:rsidRPr="00D448EC">
              <w:rPr>
                <w:color w:val="000000"/>
                <w:szCs w:val="20"/>
              </w:rPr>
              <w:t>氧化钙</w:t>
            </w:r>
          </w:p>
        </w:tc>
        <w:tc>
          <w:tcPr>
            <w:tcW w:w="1662" w:type="dxa"/>
            <w:vAlign w:val="center"/>
          </w:tcPr>
          <w:p w14:paraId="3DED1BDE" w14:textId="4C34580B" w:rsidR="0071159D" w:rsidRPr="00D448EC" w:rsidRDefault="0071159D" w:rsidP="0071159D">
            <w:pPr>
              <w:pStyle w:val="a4"/>
            </w:pPr>
            <w:r w:rsidRPr="00D448EC">
              <w:rPr>
                <w:color w:val="000000"/>
              </w:rPr>
              <w:t>3.965</w:t>
            </w:r>
          </w:p>
        </w:tc>
        <w:tc>
          <w:tcPr>
            <w:tcW w:w="1658" w:type="dxa"/>
            <w:vAlign w:val="center"/>
          </w:tcPr>
          <w:p w14:paraId="4C52E1CC" w14:textId="40D0BA12" w:rsidR="0071159D" w:rsidRPr="00D448EC" w:rsidRDefault="0071159D" w:rsidP="0071159D">
            <w:pPr>
              <w:pStyle w:val="a4"/>
            </w:pPr>
            <w:r w:rsidRPr="00D448EC">
              <w:rPr>
                <w:color w:val="000000"/>
                <w:szCs w:val="20"/>
              </w:rPr>
              <w:t>纳米碳酸钙</w:t>
            </w:r>
          </w:p>
        </w:tc>
        <w:tc>
          <w:tcPr>
            <w:tcW w:w="1663" w:type="dxa"/>
            <w:vAlign w:val="center"/>
          </w:tcPr>
          <w:p w14:paraId="22AD3A42" w14:textId="042FE4B9" w:rsidR="0071159D" w:rsidRPr="00D448EC" w:rsidRDefault="0071159D" w:rsidP="0071159D">
            <w:pPr>
              <w:pStyle w:val="a4"/>
            </w:pPr>
            <w:r w:rsidRPr="00D448EC">
              <w:rPr>
                <w:color w:val="000000"/>
                <w:szCs w:val="20"/>
              </w:rPr>
              <w:t>7.015</w:t>
            </w:r>
          </w:p>
        </w:tc>
      </w:tr>
      <w:tr w:rsidR="0071159D" w:rsidRPr="00D448EC" w14:paraId="416F6F86" w14:textId="77777777" w:rsidTr="00E008FC">
        <w:tc>
          <w:tcPr>
            <w:tcW w:w="1657" w:type="dxa"/>
          </w:tcPr>
          <w:p w14:paraId="34DBA769" w14:textId="77777777" w:rsidR="0071159D" w:rsidRPr="00D448EC" w:rsidRDefault="0071159D" w:rsidP="003A3DF7">
            <w:pPr>
              <w:pStyle w:val="a4"/>
              <w:numPr>
                <w:ilvl w:val="0"/>
                <w:numId w:val="10"/>
              </w:numPr>
            </w:pPr>
          </w:p>
        </w:tc>
        <w:tc>
          <w:tcPr>
            <w:tcW w:w="1656" w:type="dxa"/>
            <w:vAlign w:val="center"/>
          </w:tcPr>
          <w:p w14:paraId="69B23F2F" w14:textId="3A110AC2" w:rsidR="0071159D" w:rsidRPr="00D448EC" w:rsidRDefault="0071159D" w:rsidP="0071159D">
            <w:pPr>
              <w:pStyle w:val="a4"/>
            </w:pPr>
            <w:r w:rsidRPr="00D448EC">
              <w:rPr>
                <w:color w:val="000000"/>
                <w:szCs w:val="20"/>
              </w:rPr>
              <w:t>水</w:t>
            </w:r>
          </w:p>
        </w:tc>
        <w:tc>
          <w:tcPr>
            <w:tcW w:w="1662" w:type="dxa"/>
            <w:vAlign w:val="center"/>
          </w:tcPr>
          <w:p w14:paraId="762ED852" w14:textId="522A6199" w:rsidR="0071159D" w:rsidRPr="00D448EC" w:rsidRDefault="0071159D" w:rsidP="0071159D">
            <w:pPr>
              <w:pStyle w:val="a4"/>
            </w:pPr>
            <w:r w:rsidRPr="00D448EC">
              <w:rPr>
                <w:color w:val="000000"/>
              </w:rPr>
              <w:t>23.79</w:t>
            </w:r>
          </w:p>
        </w:tc>
        <w:tc>
          <w:tcPr>
            <w:tcW w:w="1658" w:type="dxa"/>
            <w:vAlign w:val="center"/>
          </w:tcPr>
          <w:p w14:paraId="7E2DB15B" w14:textId="3753E7B3" w:rsidR="0071159D" w:rsidRPr="00D448EC" w:rsidRDefault="0071159D" w:rsidP="0071159D">
            <w:pPr>
              <w:pStyle w:val="a4"/>
            </w:pPr>
            <w:r w:rsidRPr="00D448EC">
              <w:rPr>
                <w:color w:val="000000"/>
                <w:szCs w:val="20"/>
              </w:rPr>
              <w:t>粉尘</w:t>
            </w:r>
          </w:p>
        </w:tc>
        <w:tc>
          <w:tcPr>
            <w:tcW w:w="1663" w:type="dxa"/>
            <w:vAlign w:val="center"/>
          </w:tcPr>
          <w:p w14:paraId="39F9DBBB" w14:textId="155D4A6A" w:rsidR="0071159D" w:rsidRPr="00D448EC" w:rsidRDefault="0071159D" w:rsidP="0071159D">
            <w:pPr>
              <w:pStyle w:val="a4"/>
            </w:pPr>
            <w:r w:rsidRPr="00D448EC">
              <w:rPr>
                <w:color w:val="000000"/>
                <w:szCs w:val="20"/>
              </w:rPr>
              <w:t>0</w:t>
            </w:r>
          </w:p>
        </w:tc>
      </w:tr>
      <w:tr w:rsidR="0071159D" w:rsidRPr="00D448EC" w14:paraId="40AF8B67" w14:textId="77777777" w:rsidTr="00E008FC">
        <w:tc>
          <w:tcPr>
            <w:tcW w:w="1657" w:type="dxa"/>
          </w:tcPr>
          <w:p w14:paraId="6B16324E" w14:textId="77777777" w:rsidR="0071159D" w:rsidRPr="00D448EC" w:rsidRDefault="0071159D" w:rsidP="003A3DF7">
            <w:pPr>
              <w:pStyle w:val="a4"/>
              <w:numPr>
                <w:ilvl w:val="0"/>
                <w:numId w:val="10"/>
              </w:numPr>
            </w:pPr>
          </w:p>
        </w:tc>
        <w:tc>
          <w:tcPr>
            <w:tcW w:w="1656" w:type="dxa"/>
            <w:vAlign w:val="center"/>
          </w:tcPr>
          <w:p w14:paraId="4D94D73E" w14:textId="7671C7E6" w:rsidR="0071159D" w:rsidRPr="00D448EC" w:rsidRDefault="0071159D" w:rsidP="0071159D">
            <w:pPr>
              <w:pStyle w:val="a4"/>
            </w:pPr>
            <w:r w:rsidRPr="00D448EC">
              <w:rPr>
                <w:color w:val="000000"/>
                <w:szCs w:val="20"/>
              </w:rPr>
              <w:t>水</w:t>
            </w:r>
          </w:p>
        </w:tc>
        <w:tc>
          <w:tcPr>
            <w:tcW w:w="1662" w:type="dxa"/>
            <w:vAlign w:val="center"/>
          </w:tcPr>
          <w:p w14:paraId="62123791" w14:textId="7D0DB858" w:rsidR="0071159D" w:rsidRPr="00D448EC" w:rsidRDefault="0071159D" w:rsidP="0071159D">
            <w:pPr>
              <w:pStyle w:val="a4"/>
            </w:pPr>
            <w:r w:rsidRPr="00D448EC">
              <w:rPr>
                <w:color w:val="000000"/>
                <w:szCs w:val="20"/>
              </w:rPr>
              <w:t>7.02</w:t>
            </w:r>
          </w:p>
        </w:tc>
        <w:tc>
          <w:tcPr>
            <w:tcW w:w="1658" w:type="dxa"/>
            <w:vAlign w:val="center"/>
          </w:tcPr>
          <w:p w14:paraId="6FEAB1E7" w14:textId="0D96DB9A" w:rsidR="0071159D" w:rsidRPr="00D448EC" w:rsidRDefault="0071159D" w:rsidP="0071159D">
            <w:pPr>
              <w:pStyle w:val="a4"/>
            </w:pPr>
            <w:r w:rsidRPr="00D448EC">
              <w:rPr>
                <w:color w:val="000000"/>
                <w:szCs w:val="20"/>
              </w:rPr>
              <w:t>增浓清夜</w:t>
            </w:r>
          </w:p>
        </w:tc>
        <w:tc>
          <w:tcPr>
            <w:tcW w:w="1663" w:type="dxa"/>
            <w:vAlign w:val="center"/>
          </w:tcPr>
          <w:p w14:paraId="19B7F144" w14:textId="3950E1AE" w:rsidR="0071159D" w:rsidRPr="00D448EC" w:rsidRDefault="0071159D" w:rsidP="0071159D">
            <w:pPr>
              <w:pStyle w:val="a4"/>
            </w:pPr>
            <w:r w:rsidRPr="00D448EC">
              <w:rPr>
                <w:color w:val="000000"/>
                <w:szCs w:val="20"/>
              </w:rPr>
              <w:t>7.5</w:t>
            </w:r>
          </w:p>
        </w:tc>
      </w:tr>
      <w:tr w:rsidR="0071159D" w:rsidRPr="00D448EC" w14:paraId="442F2BCC" w14:textId="77777777" w:rsidTr="00E008FC">
        <w:tc>
          <w:tcPr>
            <w:tcW w:w="1657" w:type="dxa"/>
          </w:tcPr>
          <w:p w14:paraId="2983D61F" w14:textId="77777777" w:rsidR="0071159D" w:rsidRPr="00D448EC" w:rsidRDefault="0071159D" w:rsidP="003A3DF7">
            <w:pPr>
              <w:pStyle w:val="a4"/>
              <w:numPr>
                <w:ilvl w:val="0"/>
                <w:numId w:val="10"/>
              </w:numPr>
            </w:pPr>
          </w:p>
        </w:tc>
        <w:tc>
          <w:tcPr>
            <w:tcW w:w="1656" w:type="dxa"/>
            <w:vAlign w:val="center"/>
          </w:tcPr>
          <w:p w14:paraId="41BA25B9" w14:textId="6E93BA52" w:rsidR="0071159D" w:rsidRPr="00D448EC" w:rsidRDefault="0071159D" w:rsidP="0071159D">
            <w:pPr>
              <w:pStyle w:val="a4"/>
            </w:pPr>
            <w:r w:rsidRPr="00D448EC">
              <w:rPr>
                <w:color w:val="000000"/>
                <w:szCs w:val="20"/>
              </w:rPr>
              <w:t>二氧化碳</w:t>
            </w:r>
          </w:p>
        </w:tc>
        <w:tc>
          <w:tcPr>
            <w:tcW w:w="1662" w:type="dxa"/>
            <w:vAlign w:val="center"/>
          </w:tcPr>
          <w:p w14:paraId="1D460878" w14:textId="57D8C706" w:rsidR="0071159D" w:rsidRPr="00D448EC" w:rsidRDefault="0071159D" w:rsidP="0071159D">
            <w:pPr>
              <w:pStyle w:val="a4"/>
            </w:pPr>
            <w:r w:rsidRPr="00D448EC">
              <w:rPr>
                <w:color w:val="000000"/>
              </w:rPr>
              <w:t>3.05</w:t>
            </w:r>
          </w:p>
        </w:tc>
        <w:tc>
          <w:tcPr>
            <w:tcW w:w="1658" w:type="dxa"/>
            <w:vAlign w:val="center"/>
          </w:tcPr>
          <w:p w14:paraId="22BFAA67" w14:textId="53551989" w:rsidR="0071159D" w:rsidRPr="00D448EC" w:rsidRDefault="0071159D" w:rsidP="0071159D">
            <w:pPr>
              <w:pStyle w:val="a4"/>
            </w:pPr>
            <w:r w:rsidRPr="00D448EC">
              <w:rPr>
                <w:color w:val="000000"/>
                <w:szCs w:val="20"/>
              </w:rPr>
              <w:t>脱水滤液</w:t>
            </w:r>
          </w:p>
        </w:tc>
        <w:tc>
          <w:tcPr>
            <w:tcW w:w="1663" w:type="dxa"/>
            <w:vAlign w:val="center"/>
          </w:tcPr>
          <w:p w14:paraId="2DF8FDD9" w14:textId="3EAECE9A" w:rsidR="0071159D" w:rsidRPr="00D448EC" w:rsidRDefault="003920AE" w:rsidP="0071159D">
            <w:pPr>
              <w:pStyle w:val="a4"/>
            </w:pPr>
            <w:r w:rsidRPr="00D448EC">
              <w:rPr>
                <w:color w:val="000000"/>
                <w:szCs w:val="20"/>
              </w:rPr>
              <w:t>20.16</w:t>
            </w:r>
          </w:p>
        </w:tc>
      </w:tr>
      <w:tr w:rsidR="0071159D" w:rsidRPr="00D448EC" w14:paraId="30E46E75" w14:textId="77777777" w:rsidTr="00E008FC">
        <w:tc>
          <w:tcPr>
            <w:tcW w:w="1657" w:type="dxa"/>
          </w:tcPr>
          <w:p w14:paraId="60B01344" w14:textId="77777777" w:rsidR="0071159D" w:rsidRPr="00D448EC" w:rsidRDefault="0071159D" w:rsidP="003A3DF7">
            <w:pPr>
              <w:pStyle w:val="a4"/>
              <w:numPr>
                <w:ilvl w:val="0"/>
                <w:numId w:val="10"/>
              </w:numPr>
            </w:pPr>
          </w:p>
        </w:tc>
        <w:tc>
          <w:tcPr>
            <w:tcW w:w="1656" w:type="dxa"/>
            <w:vAlign w:val="center"/>
          </w:tcPr>
          <w:p w14:paraId="5DDFEF98" w14:textId="778326C9" w:rsidR="0071159D" w:rsidRPr="00D448EC" w:rsidRDefault="0071159D" w:rsidP="0071159D">
            <w:pPr>
              <w:pStyle w:val="a4"/>
            </w:pPr>
            <w:r w:rsidRPr="00D448EC">
              <w:rPr>
                <w:color w:val="000000"/>
                <w:szCs w:val="20"/>
              </w:rPr>
              <w:t>活化剂</w:t>
            </w:r>
          </w:p>
        </w:tc>
        <w:tc>
          <w:tcPr>
            <w:tcW w:w="1662" w:type="dxa"/>
            <w:vAlign w:val="center"/>
          </w:tcPr>
          <w:p w14:paraId="72F77687" w14:textId="62FBD9E7" w:rsidR="0071159D" w:rsidRPr="00D448EC" w:rsidRDefault="0071159D" w:rsidP="0071159D">
            <w:pPr>
              <w:pStyle w:val="a4"/>
            </w:pPr>
            <w:r w:rsidRPr="00D448EC">
              <w:rPr>
                <w:color w:val="000000"/>
                <w:szCs w:val="20"/>
              </w:rPr>
              <w:t>0.2</w:t>
            </w:r>
          </w:p>
        </w:tc>
        <w:tc>
          <w:tcPr>
            <w:tcW w:w="1658" w:type="dxa"/>
            <w:vAlign w:val="center"/>
          </w:tcPr>
          <w:p w14:paraId="1A8B10DB" w14:textId="6280F84B" w:rsidR="0071159D" w:rsidRPr="00D448EC" w:rsidRDefault="0071159D" w:rsidP="0071159D">
            <w:pPr>
              <w:pStyle w:val="a4"/>
            </w:pPr>
            <w:r w:rsidRPr="00D448EC">
              <w:rPr>
                <w:color w:val="000000"/>
                <w:szCs w:val="20"/>
              </w:rPr>
              <w:t>烘干蒸汽</w:t>
            </w:r>
          </w:p>
        </w:tc>
        <w:tc>
          <w:tcPr>
            <w:tcW w:w="1663" w:type="dxa"/>
            <w:vAlign w:val="center"/>
          </w:tcPr>
          <w:p w14:paraId="6412661E" w14:textId="506BEFBC" w:rsidR="0071159D" w:rsidRPr="00D448EC" w:rsidRDefault="003920AE" w:rsidP="0071159D">
            <w:pPr>
              <w:pStyle w:val="a4"/>
            </w:pPr>
            <w:r w:rsidRPr="00D448EC">
              <w:rPr>
                <w:color w:val="000000"/>
                <w:szCs w:val="20"/>
              </w:rPr>
              <w:t>3.095</w:t>
            </w:r>
          </w:p>
        </w:tc>
      </w:tr>
      <w:tr w:rsidR="0071159D" w:rsidRPr="00D448EC" w14:paraId="0724F09E" w14:textId="77777777" w:rsidTr="00E008FC">
        <w:tc>
          <w:tcPr>
            <w:tcW w:w="1657" w:type="dxa"/>
          </w:tcPr>
          <w:p w14:paraId="466E4503" w14:textId="77777777" w:rsidR="0071159D" w:rsidRPr="00D448EC" w:rsidRDefault="0071159D" w:rsidP="003A3DF7">
            <w:pPr>
              <w:pStyle w:val="a4"/>
              <w:numPr>
                <w:ilvl w:val="0"/>
                <w:numId w:val="10"/>
              </w:numPr>
            </w:pPr>
          </w:p>
        </w:tc>
        <w:tc>
          <w:tcPr>
            <w:tcW w:w="1656" w:type="dxa"/>
            <w:vAlign w:val="center"/>
          </w:tcPr>
          <w:p w14:paraId="0F5A5B03" w14:textId="72E36987" w:rsidR="0071159D" w:rsidRPr="00D448EC" w:rsidRDefault="0071159D" w:rsidP="0071159D">
            <w:pPr>
              <w:pStyle w:val="a4"/>
            </w:pPr>
            <w:r w:rsidRPr="00D448EC">
              <w:rPr>
                <w:color w:val="000000"/>
                <w:szCs w:val="20"/>
              </w:rPr>
              <w:t>增农液</w:t>
            </w:r>
          </w:p>
        </w:tc>
        <w:tc>
          <w:tcPr>
            <w:tcW w:w="1662" w:type="dxa"/>
            <w:vAlign w:val="center"/>
          </w:tcPr>
          <w:p w14:paraId="18622A2E" w14:textId="19544E7D" w:rsidR="0071159D" w:rsidRPr="00D448EC" w:rsidRDefault="0071159D" w:rsidP="0071159D">
            <w:pPr>
              <w:pStyle w:val="a4"/>
            </w:pPr>
            <w:r w:rsidRPr="00D448EC">
              <w:rPr>
                <w:color w:val="000000"/>
                <w:szCs w:val="20"/>
              </w:rPr>
              <w:t>0.25</w:t>
            </w:r>
          </w:p>
        </w:tc>
        <w:tc>
          <w:tcPr>
            <w:tcW w:w="1658" w:type="dxa"/>
            <w:vAlign w:val="center"/>
          </w:tcPr>
          <w:p w14:paraId="08F8E102" w14:textId="18DD7ECB" w:rsidR="0071159D" w:rsidRPr="00D448EC" w:rsidRDefault="0071159D" w:rsidP="0071159D">
            <w:pPr>
              <w:pStyle w:val="a4"/>
            </w:pPr>
            <w:r w:rsidRPr="00D448EC">
              <w:rPr>
                <w:color w:val="000000"/>
                <w:szCs w:val="20"/>
              </w:rPr>
              <w:t>碳化尾气水分</w:t>
            </w:r>
          </w:p>
        </w:tc>
        <w:tc>
          <w:tcPr>
            <w:tcW w:w="1663" w:type="dxa"/>
            <w:vAlign w:val="center"/>
          </w:tcPr>
          <w:p w14:paraId="4EDCC957" w14:textId="708393A4" w:rsidR="0071159D" w:rsidRPr="00D448EC" w:rsidRDefault="0071159D" w:rsidP="0071159D">
            <w:pPr>
              <w:pStyle w:val="a4"/>
            </w:pPr>
            <w:r w:rsidRPr="00D448EC">
              <w:rPr>
                <w:color w:val="000000"/>
                <w:sz w:val="22"/>
                <w:szCs w:val="22"/>
              </w:rPr>
              <w:t>0.3</w:t>
            </w:r>
          </w:p>
        </w:tc>
      </w:tr>
      <w:tr w:rsidR="0071159D" w:rsidRPr="00D448EC" w14:paraId="5E5A2C36" w14:textId="77777777" w:rsidTr="00E008FC">
        <w:tc>
          <w:tcPr>
            <w:tcW w:w="1657" w:type="dxa"/>
          </w:tcPr>
          <w:p w14:paraId="2F2F80FE" w14:textId="77777777" w:rsidR="0071159D" w:rsidRPr="00D448EC" w:rsidRDefault="0071159D" w:rsidP="003A3DF7">
            <w:pPr>
              <w:pStyle w:val="a4"/>
              <w:numPr>
                <w:ilvl w:val="0"/>
                <w:numId w:val="10"/>
              </w:numPr>
            </w:pPr>
          </w:p>
        </w:tc>
        <w:tc>
          <w:tcPr>
            <w:tcW w:w="1656" w:type="dxa"/>
          </w:tcPr>
          <w:p w14:paraId="4C744E77" w14:textId="77777777" w:rsidR="0071159D" w:rsidRPr="00D448EC" w:rsidRDefault="0071159D" w:rsidP="0071159D">
            <w:pPr>
              <w:pStyle w:val="a4"/>
            </w:pPr>
          </w:p>
        </w:tc>
        <w:tc>
          <w:tcPr>
            <w:tcW w:w="1662" w:type="dxa"/>
          </w:tcPr>
          <w:p w14:paraId="24F2FBEE" w14:textId="77777777" w:rsidR="0071159D" w:rsidRPr="00D448EC" w:rsidRDefault="0071159D" w:rsidP="0071159D">
            <w:pPr>
              <w:pStyle w:val="a4"/>
            </w:pPr>
          </w:p>
        </w:tc>
        <w:tc>
          <w:tcPr>
            <w:tcW w:w="1658" w:type="dxa"/>
            <w:vAlign w:val="center"/>
          </w:tcPr>
          <w:p w14:paraId="18B7A4FE" w14:textId="313C9611" w:rsidR="0071159D" w:rsidRPr="00D448EC" w:rsidRDefault="0071159D" w:rsidP="0071159D">
            <w:pPr>
              <w:pStyle w:val="a4"/>
            </w:pPr>
            <w:r w:rsidRPr="00D448EC">
              <w:rPr>
                <w:color w:val="000000"/>
                <w:szCs w:val="20"/>
              </w:rPr>
              <w:t>消化蒸汽</w:t>
            </w:r>
          </w:p>
        </w:tc>
        <w:tc>
          <w:tcPr>
            <w:tcW w:w="1663" w:type="dxa"/>
            <w:vAlign w:val="center"/>
          </w:tcPr>
          <w:p w14:paraId="58415B58" w14:textId="0273202A" w:rsidR="0071159D" w:rsidRPr="00D448EC" w:rsidRDefault="0071159D" w:rsidP="0071159D">
            <w:pPr>
              <w:pStyle w:val="a4"/>
            </w:pPr>
            <w:r w:rsidRPr="00D448EC">
              <w:rPr>
                <w:color w:val="000000"/>
                <w:szCs w:val="20"/>
              </w:rPr>
              <w:t>0.005</w:t>
            </w:r>
          </w:p>
        </w:tc>
      </w:tr>
      <w:tr w:rsidR="003920AE" w:rsidRPr="00D448EC" w14:paraId="29400F1F" w14:textId="77777777" w:rsidTr="00E008FC">
        <w:tc>
          <w:tcPr>
            <w:tcW w:w="1657" w:type="dxa"/>
          </w:tcPr>
          <w:p w14:paraId="3AFB45C7" w14:textId="77777777" w:rsidR="003920AE" w:rsidRPr="00D448EC" w:rsidRDefault="003920AE" w:rsidP="003A3DF7">
            <w:pPr>
              <w:pStyle w:val="a4"/>
              <w:numPr>
                <w:ilvl w:val="0"/>
                <w:numId w:val="10"/>
              </w:numPr>
            </w:pPr>
          </w:p>
        </w:tc>
        <w:tc>
          <w:tcPr>
            <w:tcW w:w="1656" w:type="dxa"/>
          </w:tcPr>
          <w:p w14:paraId="54B0A71A" w14:textId="77777777" w:rsidR="003920AE" w:rsidRPr="00D448EC" w:rsidRDefault="003920AE" w:rsidP="0071159D">
            <w:pPr>
              <w:pStyle w:val="a4"/>
            </w:pPr>
          </w:p>
        </w:tc>
        <w:tc>
          <w:tcPr>
            <w:tcW w:w="1662" w:type="dxa"/>
          </w:tcPr>
          <w:p w14:paraId="1807790C" w14:textId="77777777" w:rsidR="003920AE" w:rsidRPr="00D448EC" w:rsidRDefault="003920AE" w:rsidP="0071159D">
            <w:pPr>
              <w:pStyle w:val="a4"/>
            </w:pPr>
          </w:p>
        </w:tc>
        <w:tc>
          <w:tcPr>
            <w:tcW w:w="1658" w:type="dxa"/>
            <w:vAlign w:val="center"/>
          </w:tcPr>
          <w:p w14:paraId="71BB8AB6" w14:textId="1990EEBB" w:rsidR="003920AE" w:rsidRPr="00D448EC" w:rsidRDefault="003920AE" w:rsidP="0071159D">
            <w:pPr>
              <w:pStyle w:val="a4"/>
              <w:rPr>
                <w:color w:val="000000"/>
                <w:szCs w:val="20"/>
              </w:rPr>
            </w:pPr>
            <w:r w:rsidRPr="00D448EC">
              <w:rPr>
                <w:color w:val="000000"/>
                <w:szCs w:val="20"/>
              </w:rPr>
              <w:t>活化剂</w:t>
            </w:r>
          </w:p>
        </w:tc>
        <w:tc>
          <w:tcPr>
            <w:tcW w:w="1663" w:type="dxa"/>
            <w:vAlign w:val="center"/>
          </w:tcPr>
          <w:p w14:paraId="42C561A7" w14:textId="422A2CFC" w:rsidR="003920AE" w:rsidRPr="00D448EC" w:rsidRDefault="003920AE" w:rsidP="0071159D">
            <w:pPr>
              <w:pStyle w:val="a4"/>
              <w:rPr>
                <w:color w:val="000000"/>
                <w:szCs w:val="20"/>
              </w:rPr>
            </w:pPr>
            <w:r w:rsidRPr="00D448EC">
              <w:rPr>
                <w:color w:val="000000"/>
                <w:szCs w:val="20"/>
              </w:rPr>
              <w:t>0.2</w:t>
            </w:r>
          </w:p>
        </w:tc>
      </w:tr>
      <w:tr w:rsidR="001F4276" w:rsidRPr="00D448EC" w14:paraId="499FAD18" w14:textId="77777777" w:rsidTr="00147765">
        <w:tc>
          <w:tcPr>
            <w:tcW w:w="1657" w:type="dxa"/>
          </w:tcPr>
          <w:p w14:paraId="5C3F6A32" w14:textId="77777777" w:rsidR="001F4276" w:rsidRPr="00D448EC" w:rsidRDefault="001F4276" w:rsidP="00147765">
            <w:pPr>
              <w:pStyle w:val="a4"/>
              <w:rPr>
                <w:b/>
                <w:bCs/>
              </w:rPr>
            </w:pPr>
          </w:p>
        </w:tc>
        <w:tc>
          <w:tcPr>
            <w:tcW w:w="1656" w:type="dxa"/>
          </w:tcPr>
          <w:p w14:paraId="07D9E4DF" w14:textId="77777777" w:rsidR="001F4276" w:rsidRPr="00D448EC" w:rsidRDefault="001F4276" w:rsidP="00147765">
            <w:pPr>
              <w:pStyle w:val="a4"/>
              <w:rPr>
                <w:b/>
                <w:bCs/>
              </w:rPr>
            </w:pPr>
            <w:r w:rsidRPr="00D448EC">
              <w:rPr>
                <w:b/>
                <w:bCs/>
              </w:rPr>
              <w:t>合计</w:t>
            </w:r>
          </w:p>
        </w:tc>
        <w:tc>
          <w:tcPr>
            <w:tcW w:w="1662" w:type="dxa"/>
          </w:tcPr>
          <w:p w14:paraId="4D2DF748" w14:textId="7FFE36E1" w:rsidR="001F4276" w:rsidRPr="00D448EC" w:rsidRDefault="0071159D" w:rsidP="00147765">
            <w:pPr>
              <w:pStyle w:val="a4"/>
              <w:rPr>
                <w:b/>
                <w:bCs/>
              </w:rPr>
            </w:pPr>
            <w:r w:rsidRPr="00D448EC">
              <w:rPr>
                <w:b/>
                <w:bCs/>
              </w:rPr>
              <w:t>38.275</w:t>
            </w:r>
          </w:p>
        </w:tc>
        <w:tc>
          <w:tcPr>
            <w:tcW w:w="1658" w:type="dxa"/>
          </w:tcPr>
          <w:p w14:paraId="77746ECD" w14:textId="77777777" w:rsidR="001F4276" w:rsidRPr="00D448EC" w:rsidRDefault="001F4276" w:rsidP="00147765">
            <w:pPr>
              <w:pStyle w:val="a4"/>
              <w:rPr>
                <w:b/>
                <w:bCs/>
              </w:rPr>
            </w:pPr>
            <w:r w:rsidRPr="00D448EC">
              <w:rPr>
                <w:b/>
                <w:bCs/>
              </w:rPr>
              <w:t>合计</w:t>
            </w:r>
          </w:p>
        </w:tc>
        <w:tc>
          <w:tcPr>
            <w:tcW w:w="1663" w:type="dxa"/>
          </w:tcPr>
          <w:p w14:paraId="48CBB305" w14:textId="11A55A0C" w:rsidR="001F4276" w:rsidRPr="00D448EC" w:rsidRDefault="0071159D" w:rsidP="00147765">
            <w:pPr>
              <w:pStyle w:val="a4"/>
              <w:rPr>
                <w:rStyle w:val="22"/>
                <w:b/>
                <w:bCs/>
              </w:rPr>
            </w:pPr>
            <w:r w:rsidRPr="00D448EC">
              <w:rPr>
                <w:rStyle w:val="22"/>
                <w:b/>
                <w:bCs/>
              </w:rPr>
              <w:t>38.275</w:t>
            </w:r>
          </w:p>
        </w:tc>
      </w:tr>
    </w:tbl>
    <w:p w14:paraId="23E2AA2E" w14:textId="0B9F4016" w:rsidR="008C0273" w:rsidRPr="00D448EC" w:rsidRDefault="00507272" w:rsidP="004D5CB6">
      <w:pPr>
        <w:pStyle w:val="af"/>
        <w:ind w:firstLine="480"/>
      </w:pPr>
      <w:r w:rsidRPr="00D448EC">
        <w:t>项目物料平衡图如下：</w:t>
      </w:r>
    </w:p>
    <w:p w14:paraId="3558484F" w14:textId="3A54241A" w:rsidR="008C0273" w:rsidRPr="00D448EC" w:rsidRDefault="00507272" w:rsidP="00507272">
      <w:pPr>
        <w:pStyle w:val="a4"/>
      </w:pPr>
      <w:r w:rsidRPr="00D448EC">
        <w:object w:dxaOrig="13545" w:dyaOrig="9945" w14:anchorId="5869BCA7">
          <v:shape id="_x0000_i1027" type="#_x0000_t75" style="width:415.3pt;height:304.7pt" o:ole="">
            <v:imagedata r:id="rId22" o:title=""/>
          </v:shape>
          <o:OLEObject Type="Embed" ProgID="Visio.Drawing.15" ShapeID="_x0000_i1027" DrawAspect="Content" ObjectID="_1720959283" r:id="rId23"/>
        </w:object>
      </w:r>
    </w:p>
    <w:p w14:paraId="43E91B0E" w14:textId="4B2BD529" w:rsidR="00507272" w:rsidRPr="00D448EC" w:rsidRDefault="00507272" w:rsidP="00507272">
      <w:pPr>
        <w:pStyle w:val="a6"/>
        <w:spacing w:before="156"/>
      </w:pPr>
      <w:r w:rsidRPr="00D448EC">
        <w:t>图</w:t>
      </w:r>
      <w:r w:rsidRPr="00D448EC">
        <w:t>3.3-</w:t>
      </w:r>
      <w:r w:rsidR="00016256" w:rsidRPr="00D448EC">
        <w:t>2</w:t>
      </w:r>
      <w:r w:rsidRPr="00D448EC">
        <w:t>项目物料平衡图</w:t>
      </w:r>
    </w:p>
    <w:p w14:paraId="5331CED2" w14:textId="77777777" w:rsidR="00016256" w:rsidRPr="00D448EC" w:rsidRDefault="00016256" w:rsidP="00016256">
      <w:pPr>
        <w:pStyle w:val="41"/>
        <w:spacing w:before="156"/>
        <w:ind w:firstLine="482"/>
      </w:pPr>
      <w:r w:rsidRPr="00D448EC">
        <w:t>（</w:t>
      </w:r>
      <w:r w:rsidRPr="00D448EC">
        <w:t>2</w:t>
      </w:r>
      <w:r w:rsidRPr="00D448EC">
        <w:t>）</w:t>
      </w:r>
      <w:r w:rsidRPr="00D448EC">
        <w:t>CO</w:t>
      </w:r>
      <w:r w:rsidRPr="00D448EC">
        <w:rPr>
          <w:vertAlign w:val="subscript"/>
        </w:rPr>
        <w:t>2</w:t>
      </w:r>
      <w:r w:rsidRPr="00D448EC">
        <w:t>平衡分析</w:t>
      </w:r>
    </w:p>
    <w:p w14:paraId="6B9D61AE" w14:textId="243EAE46" w:rsidR="00016256" w:rsidRPr="00D448EC" w:rsidRDefault="00016256" w:rsidP="00016256">
      <w:pPr>
        <w:pStyle w:val="af"/>
        <w:ind w:firstLine="480"/>
        <w:rPr>
          <w:bCs/>
          <w:szCs w:val="22"/>
        </w:rPr>
      </w:pPr>
      <w:r w:rsidRPr="00D448EC">
        <w:rPr>
          <w:bCs/>
          <w:szCs w:val="22"/>
        </w:rPr>
        <w:t>结合本项目的物料平衡分析，项目</w:t>
      </w:r>
      <w:r w:rsidRPr="00D448EC">
        <w:rPr>
          <w:bCs/>
          <w:szCs w:val="22"/>
        </w:rPr>
        <w:t>CO</w:t>
      </w:r>
      <w:r w:rsidRPr="00D448EC">
        <w:rPr>
          <w:bCs/>
          <w:szCs w:val="22"/>
          <w:vertAlign w:val="subscript"/>
        </w:rPr>
        <w:t>2</w:t>
      </w:r>
      <w:r w:rsidRPr="00D448EC">
        <w:rPr>
          <w:bCs/>
          <w:szCs w:val="22"/>
        </w:rPr>
        <w:t>平衡分析见表</w:t>
      </w:r>
      <w:r w:rsidRPr="00D448EC">
        <w:rPr>
          <w:bCs/>
          <w:szCs w:val="22"/>
        </w:rPr>
        <w:t>3.3-4</w:t>
      </w:r>
      <w:r w:rsidRPr="00D448EC">
        <w:rPr>
          <w:bCs/>
          <w:szCs w:val="22"/>
        </w:rPr>
        <w:t>。</w:t>
      </w:r>
    </w:p>
    <w:p w14:paraId="02E33DCD" w14:textId="4500D38A" w:rsidR="00016256" w:rsidRPr="00D448EC" w:rsidRDefault="00016256" w:rsidP="00016256">
      <w:pPr>
        <w:pStyle w:val="af0"/>
        <w:rPr>
          <w:rFonts w:eastAsia="宋体"/>
        </w:rPr>
      </w:pPr>
      <w:r w:rsidRPr="00D448EC">
        <w:rPr>
          <w:rFonts w:eastAsia="宋体"/>
        </w:rPr>
        <w:t>表</w:t>
      </w:r>
      <w:r w:rsidRPr="00D448EC">
        <w:rPr>
          <w:rFonts w:eastAsia="宋体"/>
        </w:rPr>
        <w:t xml:space="preserve">3.3-4   </w:t>
      </w:r>
      <w:r w:rsidRPr="00D448EC">
        <w:rPr>
          <w:rFonts w:eastAsia="宋体"/>
        </w:rPr>
        <w:t>本项目</w:t>
      </w:r>
      <w:r w:rsidRPr="00D448EC">
        <w:rPr>
          <w:rFonts w:eastAsia="宋体"/>
          <w:bCs/>
          <w:sz w:val="24"/>
          <w:szCs w:val="22"/>
        </w:rPr>
        <w:t>CO</w:t>
      </w:r>
      <w:r w:rsidRPr="00D448EC">
        <w:rPr>
          <w:rFonts w:eastAsia="宋体"/>
          <w:bCs/>
          <w:sz w:val="24"/>
          <w:szCs w:val="22"/>
          <w:vertAlign w:val="subscript"/>
        </w:rPr>
        <w:t>2</w:t>
      </w:r>
      <w:r w:rsidRPr="00D448EC">
        <w:rPr>
          <w:rFonts w:eastAsia="宋体"/>
        </w:rPr>
        <w:t>平衡分析表</w:t>
      </w:r>
    </w:p>
    <w:tbl>
      <w:tblPr>
        <w:tblW w:w="495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00"/>
        <w:gridCol w:w="1764"/>
        <w:gridCol w:w="1503"/>
        <w:gridCol w:w="706"/>
        <w:gridCol w:w="2297"/>
        <w:gridCol w:w="1347"/>
      </w:tblGrid>
      <w:tr w:rsidR="00016256" w:rsidRPr="00D448EC" w14:paraId="7B400818" w14:textId="77777777" w:rsidTr="00634321">
        <w:trPr>
          <w:trHeight w:val="363"/>
          <w:jc w:val="center"/>
        </w:trPr>
        <w:tc>
          <w:tcPr>
            <w:tcW w:w="3867" w:type="dxa"/>
            <w:gridSpan w:val="3"/>
            <w:vAlign w:val="center"/>
          </w:tcPr>
          <w:p w14:paraId="62C6A25C" w14:textId="77777777" w:rsidR="00016256" w:rsidRPr="00D448EC" w:rsidRDefault="00016256" w:rsidP="00016256">
            <w:pPr>
              <w:pStyle w:val="a4"/>
            </w:pPr>
            <w:r w:rsidRPr="00D448EC">
              <w:t>CO</w:t>
            </w:r>
            <w:r w:rsidRPr="00D448EC">
              <w:rPr>
                <w:vertAlign w:val="subscript"/>
              </w:rPr>
              <w:t>2</w:t>
            </w:r>
            <w:r w:rsidRPr="00D448EC">
              <w:t>产出</w:t>
            </w:r>
          </w:p>
        </w:tc>
        <w:tc>
          <w:tcPr>
            <w:tcW w:w="4350" w:type="dxa"/>
            <w:gridSpan w:val="3"/>
            <w:vAlign w:val="center"/>
          </w:tcPr>
          <w:p w14:paraId="794F88CD" w14:textId="77777777" w:rsidR="00016256" w:rsidRPr="00D448EC" w:rsidRDefault="00016256" w:rsidP="00016256">
            <w:pPr>
              <w:pStyle w:val="a4"/>
            </w:pPr>
            <w:r w:rsidRPr="00D448EC">
              <w:t>CO</w:t>
            </w:r>
            <w:r w:rsidRPr="00D448EC">
              <w:rPr>
                <w:vertAlign w:val="subscript"/>
              </w:rPr>
              <w:t>2</w:t>
            </w:r>
            <w:r w:rsidRPr="00D448EC">
              <w:t>去向</w:t>
            </w:r>
            <w:r w:rsidRPr="00D448EC">
              <w:rPr>
                <w:szCs w:val="24"/>
              </w:rPr>
              <w:t>t/h</w:t>
            </w:r>
          </w:p>
        </w:tc>
      </w:tr>
      <w:tr w:rsidR="00016256" w:rsidRPr="00D448EC" w14:paraId="69C6535C" w14:textId="77777777" w:rsidTr="00634321">
        <w:trPr>
          <w:trHeight w:val="363"/>
          <w:jc w:val="center"/>
        </w:trPr>
        <w:tc>
          <w:tcPr>
            <w:tcW w:w="600" w:type="dxa"/>
            <w:vAlign w:val="center"/>
          </w:tcPr>
          <w:p w14:paraId="62838903" w14:textId="77777777" w:rsidR="00016256" w:rsidRPr="00D448EC" w:rsidRDefault="00016256" w:rsidP="00016256">
            <w:pPr>
              <w:pStyle w:val="a4"/>
            </w:pPr>
            <w:r w:rsidRPr="00D448EC">
              <w:t>序号</w:t>
            </w:r>
          </w:p>
        </w:tc>
        <w:tc>
          <w:tcPr>
            <w:tcW w:w="1764" w:type="dxa"/>
            <w:vAlign w:val="center"/>
          </w:tcPr>
          <w:p w14:paraId="6B2C2183" w14:textId="77777777" w:rsidR="00016256" w:rsidRPr="00D448EC" w:rsidRDefault="00016256" w:rsidP="00016256">
            <w:pPr>
              <w:pStyle w:val="a4"/>
            </w:pPr>
            <w:r w:rsidRPr="00D448EC">
              <w:t>项目</w:t>
            </w:r>
          </w:p>
        </w:tc>
        <w:tc>
          <w:tcPr>
            <w:tcW w:w="1503" w:type="dxa"/>
            <w:vAlign w:val="center"/>
          </w:tcPr>
          <w:p w14:paraId="170E8E3C" w14:textId="77777777" w:rsidR="00016256" w:rsidRPr="00D448EC" w:rsidRDefault="00016256" w:rsidP="00016256">
            <w:pPr>
              <w:pStyle w:val="a4"/>
            </w:pPr>
            <w:r w:rsidRPr="00D448EC">
              <w:t>数量（</w:t>
            </w:r>
            <w:r w:rsidRPr="00D448EC">
              <w:rPr>
                <w:szCs w:val="24"/>
              </w:rPr>
              <w:t>t/h</w:t>
            </w:r>
            <w:r w:rsidRPr="00D448EC">
              <w:rPr>
                <w:szCs w:val="24"/>
              </w:rPr>
              <w:t>）</w:t>
            </w:r>
          </w:p>
        </w:tc>
        <w:tc>
          <w:tcPr>
            <w:tcW w:w="706" w:type="dxa"/>
            <w:vAlign w:val="center"/>
          </w:tcPr>
          <w:p w14:paraId="24736027" w14:textId="77777777" w:rsidR="00016256" w:rsidRPr="00D448EC" w:rsidRDefault="00016256" w:rsidP="00016256">
            <w:pPr>
              <w:pStyle w:val="a4"/>
            </w:pPr>
            <w:r w:rsidRPr="00D448EC">
              <w:t>序号</w:t>
            </w:r>
          </w:p>
        </w:tc>
        <w:tc>
          <w:tcPr>
            <w:tcW w:w="2297" w:type="dxa"/>
            <w:vAlign w:val="center"/>
          </w:tcPr>
          <w:p w14:paraId="793C6F2A" w14:textId="77777777" w:rsidR="00016256" w:rsidRPr="00D448EC" w:rsidRDefault="00016256" w:rsidP="00016256">
            <w:pPr>
              <w:pStyle w:val="a4"/>
            </w:pPr>
            <w:r w:rsidRPr="00D448EC">
              <w:t>项目</w:t>
            </w:r>
          </w:p>
        </w:tc>
        <w:tc>
          <w:tcPr>
            <w:tcW w:w="1347" w:type="dxa"/>
            <w:vAlign w:val="center"/>
          </w:tcPr>
          <w:p w14:paraId="1E81848A" w14:textId="77777777" w:rsidR="00016256" w:rsidRPr="00D448EC" w:rsidRDefault="00016256" w:rsidP="00016256">
            <w:pPr>
              <w:pStyle w:val="a4"/>
            </w:pPr>
            <w:r w:rsidRPr="00D448EC">
              <w:t>数量（</w:t>
            </w:r>
            <w:r w:rsidRPr="00D448EC">
              <w:rPr>
                <w:szCs w:val="24"/>
              </w:rPr>
              <w:t>t/h</w:t>
            </w:r>
            <w:r w:rsidRPr="00D448EC">
              <w:rPr>
                <w:szCs w:val="24"/>
              </w:rPr>
              <w:t>）</w:t>
            </w:r>
          </w:p>
        </w:tc>
      </w:tr>
      <w:tr w:rsidR="00016256" w:rsidRPr="00D448EC" w14:paraId="406AEAE1" w14:textId="77777777" w:rsidTr="00634321">
        <w:trPr>
          <w:trHeight w:val="363"/>
          <w:jc w:val="center"/>
        </w:trPr>
        <w:tc>
          <w:tcPr>
            <w:tcW w:w="600" w:type="dxa"/>
            <w:vAlign w:val="center"/>
          </w:tcPr>
          <w:p w14:paraId="7878D738" w14:textId="77777777" w:rsidR="00016256" w:rsidRPr="00D448EC" w:rsidRDefault="00016256" w:rsidP="00016256">
            <w:pPr>
              <w:pStyle w:val="a4"/>
            </w:pPr>
            <w:r w:rsidRPr="00D448EC">
              <w:t>1</w:t>
            </w:r>
          </w:p>
        </w:tc>
        <w:tc>
          <w:tcPr>
            <w:tcW w:w="1764" w:type="dxa"/>
            <w:vAlign w:val="center"/>
          </w:tcPr>
          <w:p w14:paraId="4EE587A3" w14:textId="77777777" w:rsidR="00016256" w:rsidRPr="00D448EC" w:rsidRDefault="00016256" w:rsidP="00016256">
            <w:pPr>
              <w:pStyle w:val="a4"/>
            </w:pPr>
            <w:r w:rsidRPr="00D448EC">
              <w:t>石灰煅烧</w:t>
            </w:r>
          </w:p>
        </w:tc>
        <w:tc>
          <w:tcPr>
            <w:tcW w:w="1503" w:type="dxa"/>
            <w:vAlign w:val="center"/>
          </w:tcPr>
          <w:p w14:paraId="569161A3" w14:textId="3D749E8E" w:rsidR="00016256" w:rsidRPr="00D448EC" w:rsidRDefault="00016256" w:rsidP="00016256">
            <w:pPr>
              <w:pStyle w:val="a4"/>
            </w:pPr>
            <w:r w:rsidRPr="00D448EC">
              <w:rPr>
                <w:rStyle w:val="22"/>
              </w:rPr>
              <w:t>35.94</w:t>
            </w:r>
          </w:p>
        </w:tc>
        <w:tc>
          <w:tcPr>
            <w:tcW w:w="706" w:type="dxa"/>
            <w:vAlign w:val="center"/>
          </w:tcPr>
          <w:p w14:paraId="225B99DC" w14:textId="77777777" w:rsidR="00016256" w:rsidRPr="00D448EC" w:rsidRDefault="00016256" w:rsidP="00016256">
            <w:pPr>
              <w:pStyle w:val="a4"/>
            </w:pPr>
            <w:r w:rsidRPr="00D448EC">
              <w:t>1</w:t>
            </w:r>
          </w:p>
        </w:tc>
        <w:tc>
          <w:tcPr>
            <w:tcW w:w="2297" w:type="dxa"/>
            <w:vAlign w:val="center"/>
          </w:tcPr>
          <w:p w14:paraId="2F2A5920" w14:textId="77777777" w:rsidR="00016256" w:rsidRPr="00D448EC" w:rsidRDefault="00016256" w:rsidP="00016256">
            <w:pPr>
              <w:pStyle w:val="a4"/>
            </w:pPr>
            <w:r w:rsidRPr="00D448EC">
              <w:t>通入碳化塔参与碳化反应消耗</w:t>
            </w:r>
          </w:p>
        </w:tc>
        <w:tc>
          <w:tcPr>
            <w:tcW w:w="1347" w:type="dxa"/>
            <w:vAlign w:val="center"/>
          </w:tcPr>
          <w:p w14:paraId="06A9F00E" w14:textId="5677DD35" w:rsidR="00016256" w:rsidRPr="00D448EC" w:rsidRDefault="00634321" w:rsidP="00016256">
            <w:pPr>
              <w:pStyle w:val="a4"/>
            </w:pPr>
            <w:r w:rsidRPr="00D448EC">
              <w:t>3.05</w:t>
            </w:r>
          </w:p>
        </w:tc>
      </w:tr>
      <w:tr w:rsidR="00016256" w:rsidRPr="00D448EC" w14:paraId="4C33F6DE" w14:textId="77777777" w:rsidTr="00634321">
        <w:trPr>
          <w:trHeight w:val="363"/>
          <w:jc w:val="center"/>
        </w:trPr>
        <w:tc>
          <w:tcPr>
            <w:tcW w:w="600" w:type="dxa"/>
            <w:vAlign w:val="center"/>
          </w:tcPr>
          <w:p w14:paraId="60C19081" w14:textId="77777777" w:rsidR="00016256" w:rsidRPr="00D448EC" w:rsidRDefault="00016256" w:rsidP="00016256">
            <w:pPr>
              <w:pStyle w:val="a4"/>
            </w:pPr>
            <w:r w:rsidRPr="00D448EC">
              <w:lastRenderedPageBreak/>
              <w:t>2</w:t>
            </w:r>
          </w:p>
        </w:tc>
        <w:tc>
          <w:tcPr>
            <w:tcW w:w="1764" w:type="dxa"/>
            <w:vAlign w:val="center"/>
          </w:tcPr>
          <w:p w14:paraId="7CD18BBD" w14:textId="77777777" w:rsidR="00016256" w:rsidRPr="00D448EC" w:rsidRDefault="00016256" w:rsidP="00016256">
            <w:pPr>
              <w:pStyle w:val="a4"/>
            </w:pPr>
            <w:r w:rsidRPr="00D448EC">
              <w:t>无烟煤燃烧</w:t>
            </w:r>
          </w:p>
        </w:tc>
        <w:tc>
          <w:tcPr>
            <w:tcW w:w="1503" w:type="dxa"/>
            <w:vAlign w:val="center"/>
          </w:tcPr>
          <w:p w14:paraId="0DEABA90" w14:textId="64C3328B" w:rsidR="00016256" w:rsidRPr="00D448EC" w:rsidRDefault="00634321" w:rsidP="00016256">
            <w:pPr>
              <w:pStyle w:val="a4"/>
            </w:pPr>
            <w:r w:rsidRPr="00D448EC">
              <w:t>19.38</w:t>
            </w:r>
          </w:p>
        </w:tc>
        <w:tc>
          <w:tcPr>
            <w:tcW w:w="706" w:type="dxa"/>
            <w:vAlign w:val="center"/>
          </w:tcPr>
          <w:p w14:paraId="0103E52E" w14:textId="77777777" w:rsidR="00016256" w:rsidRPr="00D448EC" w:rsidRDefault="00016256" w:rsidP="00016256">
            <w:pPr>
              <w:pStyle w:val="a4"/>
            </w:pPr>
            <w:r w:rsidRPr="00D448EC">
              <w:t>2</w:t>
            </w:r>
          </w:p>
        </w:tc>
        <w:tc>
          <w:tcPr>
            <w:tcW w:w="2297" w:type="dxa"/>
            <w:vAlign w:val="center"/>
          </w:tcPr>
          <w:p w14:paraId="0D7BD867" w14:textId="4F6E1272" w:rsidR="00016256" w:rsidRPr="00D448EC" w:rsidRDefault="00016256" w:rsidP="00016256">
            <w:pPr>
              <w:pStyle w:val="a4"/>
            </w:pPr>
            <w:r w:rsidRPr="00D448EC">
              <w:t>尾气带走</w:t>
            </w:r>
          </w:p>
        </w:tc>
        <w:tc>
          <w:tcPr>
            <w:tcW w:w="1347" w:type="dxa"/>
            <w:vAlign w:val="center"/>
          </w:tcPr>
          <w:p w14:paraId="63298DDB" w14:textId="6F6E83E0" w:rsidR="00016256" w:rsidRPr="00D448EC" w:rsidRDefault="00634321" w:rsidP="00016256">
            <w:pPr>
              <w:pStyle w:val="a4"/>
            </w:pPr>
            <w:r w:rsidRPr="00D448EC">
              <w:t>52.27</w:t>
            </w:r>
          </w:p>
        </w:tc>
      </w:tr>
    </w:tbl>
    <w:p w14:paraId="13B085C7" w14:textId="6728B31D" w:rsidR="00016256" w:rsidRPr="00D448EC" w:rsidRDefault="00634321" w:rsidP="00016256">
      <w:pPr>
        <w:pStyle w:val="af"/>
        <w:ind w:firstLine="480"/>
        <w:rPr>
          <w:bCs/>
        </w:rPr>
      </w:pPr>
      <w:r w:rsidRPr="00D448EC">
        <w:rPr>
          <w:bCs/>
          <w:szCs w:val="22"/>
        </w:rPr>
        <w:t>项目</w:t>
      </w:r>
      <w:r w:rsidRPr="00D448EC">
        <w:rPr>
          <w:bCs/>
          <w:szCs w:val="22"/>
        </w:rPr>
        <w:t>CO</w:t>
      </w:r>
      <w:r w:rsidRPr="00D448EC">
        <w:rPr>
          <w:bCs/>
          <w:szCs w:val="22"/>
          <w:vertAlign w:val="subscript"/>
        </w:rPr>
        <w:t>2</w:t>
      </w:r>
      <w:r w:rsidRPr="00D448EC">
        <w:rPr>
          <w:bCs/>
          <w:szCs w:val="22"/>
        </w:rPr>
        <w:t>平衡</w:t>
      </w:r>
      <w:r w:rsidRPr="00D448EC">
        <w:rPr>
          <w:bCs/>
        </w:rPr>
        <w:t>图如下。</w:t>
      </w:r>
    </w:p>
    <w:p w14:paraId="6406ED0A" w14:textId="7CCD6E07" w:rsidR="00634321" w:rsidRPr="00D448EC" w:rsidRDefault="00634321" w:rsidP="00634321">
      <w:r w:rsidRPr="00D448EC">
        <w:rPr>
          <w:noProof/>
        </w:rPr>
        <mc:AlternateContent>
          <mc:Choice Requires="wpg">
            <w:drawing>
              <wp:anchor distT="0" distB="0" distL="114300" distR="114300" simplePos="0" relativeHeight="251697152" behindDoc="0" locked="0" layoutInCell="1" allowOverlap="1" wp14:anchorId="445A4CE2" wp14:editId="3BE6C9A8">
                <wp:simplePos x="0" y="0"/>
                <wp:positionH relativeFrom="column">
                  <wp:posOffset>331470</wp:posOffset>
                </wp:positionH>
                <wp:positionV relativeFrom="paragraph">
                  <wp:posOffset>149860</wp:posOffset>
                </wp:positionV>
                <wp:extent cx="5073650" cy="2189480"/>
                <wp:effectExtent l="0" t="0" r="0" b="1270"/>
                <wp:wrapNone/>
                <wp:docPr id="38" name="组合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73650" cy="2189480"/>
                          <a:chOff x="6347" y="2378774"/>
                          <a:chExt cx="7990" cy="3448"/>
                        </a:xfrm>
                      </wpg:grpSpPr>
                      <wps:wsp>
                        <wps:cNvPr id="45" name="文本框 1"/>
                        <wps:cNvSpPr txBox="1">
                          <a:spLocks noChangeArrowheads="1"/>
                        </wps:cNvSpPr>
                        <wps:spPr bwMode="auto">
                          <a:xfrm>
                            <a:off x="8709" y="2379803"/>
                            <a:ext cx="1022" cy="468"/>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74450B8" w14:textId="0F0C2F28" w:rsidR="00634321" w:rsidRDefault="00634321" w:rsidP="00634321">
                              <w:pPr>
                                <w:jc w:val="center"/>
                                <w:rPr>
                                  <w:szCs w:val="21"/>
                                </w:rPr>
                              </w:pPr>
                              <w:r>
                                <w:rPr>
                                  <w:szCs w:val="21"/>
                                </w:rPr>
                                <w:t>11.98</w:t>
                              </w:r>
                            </w:p>
                          </w:txbxContent>
                        </wps:txbx>
                        <wps:bodyPr rot="0" vert="horz" wrap="square" lIns="91440" tIns="45720" rIns="91440" bIns="45720" anchor="t" anchorCtr="0" upright="1">
                          <a:noAutofit/>
                        </wps:bodyPr>
                      </wps:wsp>
                      <wps:wsp>
                        <wps:cNvPr id="56" name="矩形 3"/>
                        <wps:cNvSpPr>
                          <a:spLocks noChangeArrowheads="1"/>
                        </wps:cNvSpPr>
                        <wps:spPr bwMode="auto">
                          <a:xfrm>
                            <a:off x="6347" y="2379975"/>
                            <a:ext cx="2206" cy="4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C6E98CD" w14:textId="77777777" w:rsidR="00634321" w:rsidRDefault="00634321" w:rsidP="00634321">
                              <w:pPr>
                                <w:adjustRightInd w:val="0"/>
                                <w:snapToGrid w:val="0"/>
                                <w:ind w:leftChars="-50" w:left="-105"/>
                                <w:jc w:val="center"/>
                                <w:rPr>
                                  <w:sz w:val="18"/>
                                  <w:szCs w:val="18"/>
                                </w:rPr>
                              </w:pPr>
                              <w:r>
                                <w:rPr>
                                  <w:rFonts w:hint="eastAsia"/>
                                  <w:szCs w:val="21"/>
                                </w:rPr>
                                <w:t>石灰石煅烧产生</w:t>
                              </w:r>
                              <w:r>
                                <w:rPr>
                                  <w:rFonts w:hint="eastAsia"/>
                                  <w:szCs w:val="21"/>
                                </w:rPr>
                                <w:t>CO</w:t>
                              </w:r>
                              <w:r>
                                <w:rPr>
                                  <w:rFonts w:hint="eastAsia"/>
                                  <w:szCs w:val="21"/>
                                  <w:vertAlign w:val="subscript"/>
                                </w:rPr>
                                <w:t>2</w:t>
                              </w:r>
                              <w:r>
                                <w:rPr>
                                  <w:rFonts w:hint="eastAsia"/>
                                  <w:sz w:val="18"/>
                                  <w:szCs w:val="18"/>
                                </w:rPr>
                                <w:t xml:space="preserve"> </w:t>
                              </w:r>
                            </w:p>
                          </w:txbxContent>
                        </wps:txbx>
                        <wps:bodyPr rot="0" vert="horz" wrap="square" lIns="91440" tIns="45720" rIns="91440" bIns="45720" anchor="t" anchorCtr="0" upright="1">
                          <a:noAutofit/>
                        </wps:bodyPr>
                      </wps:wsp>
                      <wps:wsp>
                        <wps:cNvPr id="57" name="文本框 5"/>
                        <wps:cNvSpPr txBox="1">
                          <a:spLocks noChangeArrowheads="1"/>
                        </wps:cNvSpPr>
                        <wps:spPr bwMode="auto">
                          <a:xfrm>
                            <a:off x="10002" y="2379274"/>
                            <a:ext cx="775" cy="49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E846053" w14:textId="304265C0" w:rsidR="00634321" w:rsidRDefault="000B09B2" w:rsidP="00634321">
                              <w:pPr>
                                <w:rPr>
                                  <w:szCs w:val="21"/>
                                </w:rPr>
                              </w:pPr>
                              <w:r>
                                <w:rPr>
                                  <w:szCs w:val="21"/>
                                </w:rPr>
                                <w:t>15.39</w:t>
                              </w:r>
                            </w:p>
                          </w:txbxContent>
                        </wps:txbx>
                        <wps:bodyPr rot="0" vert="horz" wrap="square" lIns="91440" tIns="45720" rIns="91440" bIns="45720" anchor="t" anchorCtr="0" upright="1">
                          <a:noAutofit/>
                        </wps:bodyPr>
                      </wps:wsp>
                      <wps:wsp>
                        <wps:cNvPr id="58" name="矩形 8"/>
                        <wps:cNvSpPr>
                          <a:spLocks noChangeArrowheads="1"/>
                        </wps:cNvSpPr>
                        <wps:spPr bwMode="auto">
                          <a:xfrm>
                            <a:off x="11746" y="2380338"/>
                            <a:ext cx="2591" cy="744"/>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804648C" w14:textId="77777777" w:rsidR="00634321" w:rsidRDefault="00634321" w:rsidP="00634321">
                              <w:pPr>
                                <w:adjustRightInd w:val="0"/>
                                <w:snapToGrid w:val="0"/>
                                <w:ind w:leftChars="-50" w:left="-105"/>
                                <w:jc w:val="center"/>
                                <w:rPr>
                                  <w:szCs w:val="21"/>
                                </w:rPr>
                              </w:pPr>
                              <w:r>
                                <w:rPr>
                                  <w:rFonts w:hint="eastAsia"/>
                                  <w:szCs w:val="21"/>
                                </w:rPr>
                                <w:t>被</w:t>
                              </w:r>
                              <w:r>
                                <w:rPr>
                                  <w:rFonts w:hint="eastAsia"/>
                                  <w:szCs w:val="21"/>
                                </w:rPr>
                                <w:t>Ca(OH)</w:t>
                              </w:r>
                              <w:r>
                                <w:rPr>
                                  <w:rFonts w:hint="eastAsia"/>
                                  <w:szCs w:val="21"/>
                                  <w:vertAlign w:val="subscript"/>
                                </w:rPr>
                                <w:t>2</w:t>
                              </w:r>
                              <w:r>
                                <w:rPr>
                                  <w:rFonts w:hint="eastAsia"/>
                                  <w:szCs w:val="21"/>
                                </w:rPr>
                                <w:t>浆液吸收生成</w:t>
                              </w:r>
                              <w:r>
                                <w:rPr>
                                  <w:rFonts w:hint="eastAsia"/>
                                  <w:szCs w:val="21"/>
                                </w:rPr>
                                <w:t>Ca(CO)</w:t>
                              </w:r>
                              <w:r>
                                <w:rPr>
                                  <w:rFonts w:hint="eastAsia"/>
                                  <w:szCs w:val="21"/>
                                  <w:vertAlign w:val="subscript"/>
                                </w:rPr>
                                <w:t>3</w:t>
                              </w:r>
                            </w:p>
                          </w:txbxContent>
                        </wps:txbx>
                        <wps:bodyPr rot="0" vert="horz" wrap="square" lIns="91440" tIns="45720" rIns="91440" bIns="45720" anchor="t" anchorCtr="0" upright="1">
                          <a:noAutofit/>
                        </wps:bodyPr>
                      </wps:wsp>
                      <wps:wsp>
                        <wps:cNvPr id="59" name="矩形 9"/>
                        <wps:cNvSpPr>
                          <a:spLocks noChangeArrowheads="1"/>
                        </wps:cNvSpPr>
                        <wps:spPr bwMode="auto">
                          <a:xfrm>
                            <a:off x="9741" y="2379827"/>
                            <a:ext cx="625" cy="154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D1D37F" w14:textId="77777777" w:rsidR="00634321" w:rsidRDefault="00634321" w:rsidP="00634321">
                              <w:pPr>
                                <w:adjustRightInd w:val="0"/>
                                <w:snapToGrid w:val="0"/>
                                <w:spacing w:line="460" w:lineRule="exact"/>
                                <w:ind w:leftChars="-50" w:left="-105"/>
                                <w:jc w:val="center"/>
                                <w:rPr>
                                  <w:sz w:val="24"/>
                                  <w:szCs w:val="24"/>
                                </w:rPr>
                              </w:pPr>
                              <w:r>
                                <w:rPr>
                                  <w:rFonts w:hint="eastAsia"/>
                                  <w:sz w:val="24"/>
                                  <w:szCs w:val="24"/>
                                </w:rPr>
                                <w:t>碳</w:t>
                              </w:r>
                            </w:p>
                            <w:p w14:paraId="05AB9139" w14:textId="77777777" w:rsidR="00634321" w:rsidRDefault="00634321" w:rsidP="00634321">
                              <w:pPr>
                                <w:adjustRightInd w:val="0"/>
                                <w:snapToGrid w:val="0"/>
                                <w:spacing w:line="460" w:lineRule="exact"/>
                                <w:ind w:leftChars="-50" w:left="-105"/>
                                <w:jc w:val="center"/>
                                <w:rPr>
                                  <w:sz w:val="24"/>
                                  <w:szCs w:val="24"/>
                                </w:rPr>
                              </w:pPr>
                              <w:r>
                                <w:rPr>
                                  <w:rFonts w:hint="eastAsia"/>
                                  <w:sz w:val="24"/>
                                  <w:szCs w:val="24"/>
                                </w:rPr>
                                <w:t>化</w:t>
                              </w:r>
                            </w:p>
                            <w:p w14:paraId="21EEE245" w14:textId="77777777" w:rsidR="00634321" w:rsidRDefault="00634321" w:rsidP="00634321">
                              <w:pPr>
                                <w:adjustRightInd w:val="0"/>
                                <w:snapToGrid w:val="0"/>
                                <w:spacing w:line="460" w:lineRule="exact"/>
                                <w:ind w:leftChars="-50" w:left="-105"/>
                                <w:jc w:val="center"/>
                                <w:rPr>
                                  <w:sz w:val="24"/>
                                  <w:szCs w:val="24"/>
                                </w:rPr>
                              </w:pPr>
                              <w:r>
                                <w:rPr>
                                  <w:rFonts w:hint="eastAsia"/>
                                  <w:sz w:val="24"/>
                                  <w:szCs w:val="24"/>
                                </w:rPr>
                                <w:t>塔</w:t>
                              </w:r>
                            </w:p>
                          </w:txbxContent>
                        </wps:txbx>
                        <wps:bodyPr rot="0" vert="horz" wrap="square" lIns="91440" tIns="45720" rIns="91440" bIns="45720" anchor="t" anchorCtr="0" upright="1">
                          <a:noAutofit/>
                        </wps:bodyPr>
                      </wps:wsp>
                      <wps:wsp>
                        <wps:cNvPr id="60" name="文本框 10"/>
                        <wps:cNvSpPr txBox="1">
                          <a:spLocks noChangeArrowheads="1"/>
                        </wps:cNvSpPr>
                        <wps:spPr bwMode="auto">
                          <a:xfrm>
                            <a:off x="9254" y="2378774"/>
                            <a:ext cx="1807" cy="49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E62AEC9" w14:textId="77777777" w:rsidR="00634321" w:rsidRDefault="00634321" w:rsidP="00634321">
                              <w:r>
                                <w:rPr>
                                  <w:rFonts w:hint="eastAsia"/>
                                </w:rPr>
                                <w:t>碳化塔尾气排放</w:t>
                              </w:r>
                            </w:p>
                          </w:txbxContent>
                        </wps:txbx>
                        <wps:bodyPr rot="0" vert="horz" wrap="square" lIns="91440" tIns="45720" rIns="91440" bIns="45720" anchor="t" anchorCtr="0" upright="1">
                          <a:noAutofit/>
                        </wps:bodyPr>
                      </wps:wsp>
                      <wps:wsp>
                        <wps:cNvPr id="61" name="直接连接符 24"/>
                        <wps:cNvCnPr>
                          <a:cxnSpLocks noChangeShapeType="1"/>
                        </wps:cNvCnPr>
                        <wps:spPr bwMode="auto">
                          <a:xfrm flipV="1">
                            <a:off x="10369" y="2380584"/>
                            <a:ext cx="1383" cy="8"/>
                          </a:xfrm>
                          <a:prstGeom prst="line">
                            <a:avLst/>
                          </a:prstGeom>
                          <a:noFill/>
                          <a:ln w="9525">
                            <a:solidFill>
                              <a:srgbClr val="000000"/>
                            </a:solidFill>
                            <a:round/>
                            <a:headEnd/>
                            <a:tailEnd type="triangl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2" name="直接连接符 25"/>
                        <wps:cNvCnPr>
                          <a:cxnSpLocks noChangeShapeType="1"/>
                        </wps:cNvCnPr>
                        <wps:spPr bwMode="auto">
                          <a:xfrm>
                            <a:off x="8562" y="2380189"/>
                            <a:ext cx="1169" cy="13"/>
                          </a:xfrm>
                          <a:prstGeom prst="line">
                            <a:avLst/>
                          </a:prstGeom>
                          <a:noFill/>
                          <a:ln w="9525">
                            <a:solidFill>
                              <a:srgbClr val="000000"/>
                            </a:solidFill>
                            <a:round/>
                            <a:headEnd/>
                            <a:tailEnd type="triangl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3" name="直接连接符 28"/>
                        <wps:cNvCnPr>
                          <a:cxnSpLocks noChangeShapeType="1"/>
                        </wps:cNvCnPr>
                        <wps:spPr bwMode="auto">
                          <a:xfrm flipH="1" flipV="1">
                            <a:off x="10005" y="2379197"/>
                            <a:ext cx="4" cy="644"/>
                          </a:xfrm>
                          <a:prstGeom prst="straightConnector1">
                            <a:avLst/>
                          </a:prstGeom>
                          <a:noFill/>
                          <a:ln w="9525">
                            <a:solidFill>
                              <a:srgbClr val="000000"/>
                            </a:solidFill>
                            <a:round/>
                            <a:headEnd/>
                            <a:tailEnd type="triangl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4" name="文本框 29"/>
                        <wps:cNvSpPr txBox="1">
                          <a:spLocks noChangeArrowheads="1"/>
                        </wps:cNvSpPr>
                        <wps:spPr bwMode="auto">
                          <a:xfrm>
                            <a:off x="10662" y="2380185"/>
                            <a:ext cx="792" cy="5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59E1C3C" w14:textId="422F3880" w:rsidR="00634321" w:rsidRDefault="00634321" w:rsidP="00634321">
                              <w:pPr>
                                <w:rPr>
                                  <w:szCs w:val="21"/>
                                </w:rPr>
                              </w:pPr>
                              <w:r>
                                <w:rPr>
                                  <w:szCs w:val="21"/>
                                </w:rPr>
                                <w:t>3.05</w:t>
                              </w:r>
                            </w:p>
                          </w:txbxContent>
                        </wps:txbx>
                        <wps:bodyPr rot="0" vert="horz" wrap="square" lIns="91440" tIns="45720" rIns="91440" bIns="45720" anchor="t" anchorCtr="0" upright="1">
                          <a:noAutofit/>
                        </wps:bodyPr>
                      </wps:wsp>
                      <wps:wsp>
                        <wps:cNvPr id="65" name="矩形 31"/>
                        <wps:cNvSpPr>
                          <a:spLocks noChangeArrowheads="1"/>
                        </wps:cNvSpPr>
                        <wps:spPr bwMode="auto">
                          <a:xfrm>
                            <a:off x="6353" y="2380682"/>
                            <a:ext cx="2224" cy="4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64A4758" w14:textId="77777777" w:rsidR="00634321" w:rsidRDefault="00634321" w:rsidP="00634321">
                              <w:pPr>
                                <w:adjustRightInd w:val="0"/>
                                <w:snapToGrid w:val="0"/>
                                <w:ind w:leftChars="-50" w:left="-105"/>
                                <w:jc w:val="center"/>
                                <w:rPr>
                                  <w:sz w:val="18"/>
                                  <w:szCs w:val="18"/>
                                </w:rPr>
                              </w:pPr>
                              <w:r>
                                <w:rPr>
                                  <w:rFonts w:hint="eastAsia"/>
                                  <w:szCs w:val="21"/>
                                </w:rPr>
                                <w:t>无烟煤燃烧产生</w:t>
                              </w:r>
                              <w:r>
                                <w:rPr>
                                  <w:rFonts w:hint="eastAsia"/>
                                  <w:szCs w:val="21"/>
                                </w:rPr>
                                <w:t>CO</w:t>
                              </w:r>
                              <w:r>
                                <w:rPr>
                                  <w:rFonts w:hint="eastAsia"/>
                                  <w:szCs w:val="21"/>
                                  <w:vertAlign w:val="subscript"/>
                                </w:rPr>
                                <w:t>2</w:t>
                              </w:r>
                            </w:p>
                          </w:txbxContent>
                        </wps:txbx>
                        <wps:bodyPr rot="0" vert="horz" wrap="square" lIns="91440" tIns="45720" rIns="91440" bIns="45720" anchor="t" anchorCtr="0" upright="1">
                          <a:noAutofit/>
                        </wps:bodyPr>
                      </wps:wsp>
                      <wps:wsp>
                        <wps:cNvPr id="66" name="文本框 32"/>
                        <wps:cNvSpPr txBox="1">
                          <a:spLocks noChangeArrowheads="1"/>
                        </wps:cNvSpPr>
                        <wps:spPr bwMode="auto">
                          <a:xfrm>
                            <a:off x="8717" y="2380573"/>
                            <a:ext cx="720" cy="468"/>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3855A90" w14:textId="077D5299" w:rsidR="00634321" w:rsidRDefault="00634321" w:rsidP="00634321">
                              <w:pPr>
                                <w:jc w:val="center"/>
                                <w:rPr>
                                  <w:szCs w:val="21"/>
                                </w:rPr>
                              </w:pPr>
                              <w:r>
                                <w:rPr>
                                  <w:szCs w:val="21"/>
                                </w:rPr>
                                <w:t>6.46</w:t>
                              </w:r>
                            </w:p>
                          </w:txbxContent>
                        </wps:txbx>
                        <wps:bodyPr rot="0" vert="horz" wrap="square" lIns="91440" tIns="45720" rIns="91440" bIns="45720" anchor="t" anchorCtr="0" upright="1">
                          <a:noAutofit/>
                        </wps:bodyPr>
                      </wps:wsp>
                      <wps:wsp>
                        <wps:cNvPr id="67" name="直接连接符 26"/>
                        <wps:cNvCnPr>
                          <a:cxnSpLocks noChangeShapeType="1"/>
                        </wps:cNvCnPr>
                        <wps:spPr bwMode="auto">
                          <a:xfrm>
                            <a:off x="8570" y="2380973"/>
                            <a:ext cx="1169" cy="7"/>
                          </a:xfrm>
                          <a:prstGeom prst="line">
                            <a:avLst/>
                          </a:prstGeom>
                          <a:noFill/>
                          <a:ln w="9525">
                            <a:solidFill>
                              <a:srgbClr val="000000"/>
                            </a:solidFill>
                            <a:round/>
                            <a:headEnd/>
                            <a:tailEnd type="triangl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8" name="矩形 8"/>
                        <wps:cNvSpPr>
                          <a:spLocks noChangeArrowheads="1"/>
                        </wps:cNvSpPr>
                        <wps:spPr bwMode="auto">
                          <a:xfrm>
                            <a:off x="8176" y="2381628"/>
                            <a:ext cx="4616" cy="594"/>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C8A9251" w14:textId="22531540" w:rsidR="00634321" w:rsidRPr="000B09B2" w:rsidRDefault="00634321" w:rsidP="000B09B2">
                              <w:pPr>
                                <w:pStyle w:val="af0"/>
                              </w:pPr>
                              <w:r w:rsidRPr="000B09B2">
                                <w:rPr>
                                  <w:rFonts w:ascii="宋体" w:eastAsia="宋体" w:hAnsi="宋体" w:cs="宋体" w:hint="eastAsia"/>
                                </w:rPr>
                                <w:t>图</w:t>
                              </w:r>
                              <w:r w:rsidR="000B09B2" w:rsidRPr="000B09B2">
                                <w:t>3.3-4</w:t>
                              </w:r>
                              <w:r w:rsidRPr="000B09B2">
                                <w:rPr>
                                  <w:rFonts w:hint="eastAsia"/>
                                </w:rPr>
                                <w:t xml:space="preserve"> </w:t>
                              </w:r>
                              <w:r w:rsidR="000B09B2" w:rsidRPr="000B09B2">
                                <w:t xml:space="preserve"> </w:t>
                              </w:r>
                              <w:r w:rsidR="000B09B2" w:rsidRPr="000B09B2">
                                <w:rPr>
                                  <w:rFonts w:eastAsia="宋体" w:hint="eastAsia"/>
                                </w:rPr>
                                <w:t>3</w:t>
                              </w:r>
                              <w:r w:rsidR="000B09B2" w:rsidRPr="000B09B2">
                                <w:rPr>
                                  <w:rFonts w:eastAsia="宋体"/>
                                </w:rPr>
                                <w:t>#</w:t>
                              </w:r>
                              <w:r w:rsidR="000B09B2" w:rsidRPr="000B09B2">
                                <w:rPr>
                                  <w:rFonts w:eastAsia="宋体" w:hint="eastAsia"/>
                                </w:rPr>
                                <w:t>、</w:t>
                              </w:r>
                              <w:r w:rsidR="000B09B2" w:rsidRPr="000B09B2">
                                <w:rPr>
                                  <w:rFonts w:eastAsia="宋体"/>
                                </w:rPr>
                                <w:t>6#</w:t>
                              </w:r>
                              <w:r w:rsidR="000B09B2" w:rsidRPr="000B09B2">
                                <w:rPr>
                                  <w:rFonts w:eastAsia="宋体" w:hint="eastAsia"/>
                                </w:rPr>
                                <w:t>窑</w:t>
                              </w:r>
                              <w:r w:rsidRPr="000B09B2">
                                <w:rPr>
                                  <w:rFonts w:hint="eastAsia"/>
                                </w:rPr>
                                <w:t>CO</w:t>
                              </w:r>
                              <w:r w:rsidRPr="000B09B2">
                                <w:rPr>
                                  <w:rFonts w:hint="eastAsia"/>
                                  <w:vertAlign w:val="subscript"/>
                                </w:rPr>
                                <w:t>2</w:t>
                              </w:r>
                              <w:r w:rsidRPr="000B09B2">
                                <w:rPr>
                                  <w:rFonts w:ascii="宋体" w:eastAsia="宋体" w:hAnsi="宋体" w:cs="宋体" w:hint="eastAsia"/>
                                </w:rPr>
                                <w:t>平衡分析图（</w:t>
                              </w:r>
                              <w:r w:rsidRPr="000B09B2">
                                <w:rPr>
                                  <w:rFonts w:hint="eastAsia"/>
                                </w:rPr>
                                <w:t>t/h</w:t>
                              </w:r>
                              <w:r w:rsidRPr="000B09B2">
                                <w:rPr>
                                  <w:rFonts w:ascii="宋体" w:eastAsia="宋体" w:hAnsi="宋体" w:cs="宋体" w:hint="eastAsia"/>
                                </w:rPr>
                                <w:t>）</w:t>
                              </w:r>
                            </w:p>
                            <w:p w14:paraId="1B1C1EB8" w14:textId="77777777" w:rsidR="00634321" w:rsidRDefault="00634321" w:rsidP="00634321"/>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5A4CE2" id="组合 38" o:spid="_x0000_s1026" style="position:absolute;left:0;text-align:left;margin-left:26.1pt;margin-top:11.8pt;width:399.5pt;height:172.4pt;z-index:251697152" coordorigin="63,23787" coordsize="7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">
                <v:shapetype id="_x0000_t202" coordsize="21600,21600" o:spt="202" path="m,l,21600r21600,l21600,xe">
                  <v:stroke joinstyle="miter"/>
                  <v:path gradientshapeok="t" o:connecttype="rect"/>
                </v:shapetype>
                <v:shape id="_x0000_s1027" type="#_x0000_t202" style="position:absolute;left:87;top:23798;width:10;height: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" stroked="f">
                  <v:textbox>
                    <w:txbxContent>
                      <w:p w14:paraId="574450B8" w14:textId="0F0C2F28" w:rsidR="00634321" w:rsidRDefault="00634321" w:rsidP="00634321">
                        <w:pPr>
                          <w:jc w:val="center"/>
                          <w:rPr>
                            <w:szCs w:val="21"/>
                          </w:rPr>
                        </w:pPr>
                        <w:r>
                          <w:rPr>
                            <w:szCs w:val="21"/>
                          </w:rPr>
                          <w:t>11.98</w:t>
                        </w:r>
                      </w:p>
                    </w:txbxContent>
                  </v:textbox>
                </v:shape>
                <v:rect id="矩形 3" o:spid="_x0000_s1028" style="position:absolute;left:63;top:23799;width:22;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mxxAAAANsAAAAPAAAAZHJzL2Rvd25yZXYueG1sRI9Ba8JA&#10;FITvQv/D8gq9mU0tio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OxgybHEAAAA2wAAAA8A&#10;AAAAAAAAAAAAAAAABwIAAGRycy9kb3ducmV2LnhtbFBLBQYAAAAAAwADALcAAAD4AgAAAAA=&#10;">
                  <v:textbox>
                    <w:txbxContent>
                      <w:p w14:paraId="1C6E98CD" w14:textId="77777777" w:rsidR="00634321" w:rsidRDefault="00634321" w:rsidP="00634321">
                        <w:pPr>
                          <w:adjustRightInd w:val="0"/>
                          <w:snapToGrid w:val="0"/>
                          <w:ind w:leftChars="-50" w:left="-105"/>
                          <w:jc w:val="center"/>
                          <w:rPr>
                            <w:sz w:val="18"/>
                            <w:szCs w:val="18"/>
                          </w:rPr>
                        </w:pPr>
                        <w:r>
                          <w:rPr>
                            <w:rFonts w:hint="eastAsia"/>
                            <w:szCs w:val="21"/>
                          </w:rPr>
                          <w:t>石灰石煅烧产生</w:t>
                        </w:r>
                        <w:r>
                          <w:rPr>
                            <w:rFonts w:hint="eastAsia"/>
                            <w:szCs w:val="21"/>
                          </w:rPr>
                          <w:t>CO</w:t>
                        </w:r>
                        <w:r>
                          <w:rPr>
                            <w:rFonts w:hint="eastAsia"/>
                            <w:szCs w:val="21"/>
                            <w:vertAlign w:val="subscript"/>
                          </w:rPr>
                          <w:t>2</w:t>
                        </w:r>
                        <w:r>
                          <w:rPr>
                            <w:rFonts w:hint="eastAsia"/>
                            <w:sz w:val="18"/>
                            <w:szCs w:val="18"/>
                          </w:rPr>
                          <w:t xml:space="preserve"> </w:t>
                        </w:r>
                      </w:p>
                    </w:txbxContent>
                  </v:textbox>
                </v:rect>
                <v:shape id="文本框 5" o:spid="_x0000_s1029" type="#_x0000_t202" style="position:absolute;left:100;top:23792;width:7;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" filled="f" stroked="f">
                  <v:textbox>
                    <w:txbxContent>
                      <w:p w14:paraId="4E846053" w14:textId="304265C0" w:rsidR="00634321" w:rsidRDefault="000B09B2" w:rsidP="00634321">
                        <w:pPr>
                          <w:rPr>
                            <w:szCs w:val="21"/>
                          </w:rPr>
                        </w:pPr>
                        <w:r>
                          <w:rPr>
                            <w:szCs w:val="21"/>
                          </w:rPr>
                          <w:t>15.39</w:t>
                        </w:r>
                      </w:p>
                    </w:txbxContent>
                  </v:textbox>
                </v:shape>
                <v:rect id="矩形 8" o:spid="_x0000_s1030" style="position:absolute;left:117;top:23803;width:26;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" stroked="f">
                  <v:textbox>
                    <w:txbxContent>
                      <w:p w14:paraId="3804648C" w14:textId="77777777" w:rsidR="00634321" w:rsidRDefault="00634321" w:rsidP="00634321">
                        <w:pPr>
                          <w:adjustRightInd w:val="0"/>
                          <w:snapToGrid w:val="0"/>
                          <w:ind w:leftChars="-50" w:left="-105"/>
                          <w:jc w:val="center"/>
                          <w:rPr>
                            <w:szCs w:val="21"/>
                          </w:rPr>
                        </w:pPr>
                        <w:r>
                          <w:rPr>
                            <w:rFonts w:hint="eastAsia"/>
                            <w:szCs w:val="21"/>
                          </w:rPr>
                          <w:t>被</w:t>
                        </w:r>
                        <w:r>
                          <w:rPr>
                            <w:rFonts w:hint="eastAsia"/>
                            <w:szCs w:val="21"/>
                          </w:rPr>
                          <w:t>Ca(OH)</w:t>
                        </w:r>
                        <w:r>
                          <w:rPr>
                            <w:rFonts w:hint="eastAsia"/>
                            <w:szCs w:val="21"/>
                            <w:vertAlign w:val="subscript"/>
                          </w:rPr>
                          <w:t>2</w:t>
                        </w:r>
                        <w:r>
                          <w:rPr>
                            <w:rFonts w:hint="eastAsia"/>
                            <w:szCs w:val="21"/>
                          </w:rPr>
                          <w:t>浆液吸收生成</w:t>
                        </w:r>
                        <w:r>
                          <w:rPr>
                            <w:rFonts w:hint="eastAsia"/>
                            <w:szCs w:val="21"/>
                          </w:rPr>
                          <w:t>Ca(CO)</w:t>
                        </w:r>
                        <w:r>
                          <w:rPr>
                            <w:rFonts w:hint="eastAsia"/>
                            <w:szCs w:val="21"/>
                            <w:vertAlign w:val="subscript"/>
                          </w:rPr>
                          <w:t>3</w:t>
                        </w:r>
                      </w:p>
                    </w:txbxContent>
                  </v:textbox>
                </v:rect>
                <v:rect id="矩形 9" o:spid="_x0000_s1031" style="position:absolute;left:97;top:23798;width:6;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3DxAAAANsAAAAPAAAAZHJzL2Rvd25yZXYueG1sRI9Ba8JA&#10;FITvBf/D8oTemo0WSx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J3/XcPEAAAA2wAAAA8A&#10;AAAAAAAAAAAAAAAABwIAAGRycy9kb3ducmV2LnhtbFBLBQYAAAAAAwADALcAAAD4AgAAAAA=&#10;">
                  <v:textbox>
                    <w:txbxContent>
                      <w:p w14:paraId="4DD1D37F" w14:textId="77777777" w:rsidR="00634321" w:rsidRDefault="00634321" w:rsidP="00634321">
                        <w:pPr>
                          <w:adjustRightInd w:val="0"/>
                          <w:snapToGrid w:val="0"/>
                          <w:spacing w:line="460" w:lineRule="exact"/>
                          <w:ind w:leftChars="-50" w:left="-105"/>
                          <w:jc w:val="center"/>
                          <w:rPr>
                            <w:sz w:val="24"/>
                            <w:szCs w:val="24"/>
                          </w:rPr>
                        </w:pPr>
                        <w:r>
                          <w:rPr>
                            <w:rFonts w:hint="eastAsia"/>
                            <w:sz w:val="24"/>
                            <w:szCs w:val="24"/>
                          </w:rPr>
                          <w:t>碳</w:t>
                        </w:r>
                      </w:p>
                      <w:p w14:paraId="05AB9139" w14:textId="77777777" w:rsidR="00634321" w:rsidRDefault="00634321" w:rsidP="00634321">
                        <w:pPr>
                          <w:adjustRightInd w:val="0"/>
                          <w:snapToGrid w:val="0"/>
                          <w:spacing w:line="460" w:lineRule="exact"/>
                          <w:ind w:leftChars="-50" w:left="-105"/>
                          <w:jc w:val="center"/>
                          <w:rPr>
                            <w:sz w:val="24"/>
                            <w:szCs w:val="24"/>
                          </w:rPr>
                        </w:pPr>
                        <w:r>
                          <w:rPr>
                            <w:rFonts w:hint="eastAsia"/>
                            <w:sz w:val="24"/>
                            <w:szCs w:val="24"/>
                          </w:rPr>
                          <w:t>化</w:t>
                        </w:r>
                      </w:p>
                      <w:p w14:paraId="21EEE245" w14:textId="77777777" w:rsidR="00634321" w:rsidRDefault="00634321" w:rsidP="00634321">
                        <w:pPr>
                          <w:adjustRightInd w:val="0"/>
                          <w:snapToGrid w:val="0"/>
                          <w:spacing w:line="460" w:lineRule="exact"/>
                          <w:ind w:leftChars="-50" w:left="-105"/>
                          <w:jc w:val="center"/>
                          <w:rPr>
                            <w:sz w:val="24"/>
                            <w:szCs w:val="24"/>
                          </w:rPr>
                        </w:pPr>
                        <w:r>
                          <w:rPr>
                            <w:rFonts w:hint="eastAsia"/>
                            <w:sz w:val="24"/>
                            <w:szCs w:val="24"/>
                          </w:rPr>
                          <w:t>塔</w:t>
                        </w:r>
                      </w:p>
                    </w:txbxContent>
                  </v:textbox>
                </v:rect>
                <v:shape id="文本框 10" o:spid="_x0000_s1032" type="#_x0000_t202" style="position:absolute;left:92;top:23787;width:18;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" filled="f" stroked="f">
                  <v:textbox>
                    <w:txbxContent>
                      <w:p w14:paraId="7E62AEC9" w14:textId="77777777" w:rsidR="00634321" w:rsidRDefault="00634321" w:rsidP="00634321">
                        <w:r>
                          <w:rPr>
                            <w:rFonts w:hint="eastAsia"/>
                          </w:rPr>
                          <w:t>碳化塔尾气排放</w:t>
                        </w:r>
                      </w:p>
                    </w:txbxContent>
                  </v:textbox>
                </v:shape>
                <v:line id="直接连接符 24" o:spid="_x0000_s1033" style="position:absolute;flip:y;visibility:visible;mso-wrap-style:square" from="103,23805" to="117,23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">
                  <v:stroke endarrow="block" endarrowwidth="narrow" endarrowlength="long"/>
                </v:line>
                <v:line id="直接连接符 25" o:spid="_x0000_s1034" style="position:absolute;visibility:visible;mso-wrap-style:square" from="85,23801" to="97,238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">
                  <v:stroke endarrow="block" endarrowwidth="narrow" endarrowlength="long"/>
                </v:line>
                <v:shapetype id="_x0000_t32" coordsize="21600,21600" o:spt="32" o:oned="t" path="m,l21600,21600e" filled="f">
                  <v:path arrowok="t" fillok="f" o:connecttype="none"/>
                  <o:lock v:ext="edit" shapetype="t"/>
                </v:shapetype>
                <v:shape id="直接连接符 28" o:spid="_x0000_s1035" type="#_x0000_t32" style="position:absolute;left:100;top:23791;width:0;height: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">
                  <v:stroke endarrow="block" endarrowwidth="narrow" endarrowlength="long"/>
                </v:shape>
                <v:shape id="文本框 29" o:spid="_x0000_s1036" type="#_x0000_t202" style="position:absolute;left:106;top:23801;width:8;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" filled="f" stroked="f">
                  <v:textbox>
                    <w:txbxContent>
                      <w:p w14:paraId="459E1C3C" w14:textId="422F3880" w:rsidR="00634321" w:rsidRDefault="00634321" w:rsidP="00634321">
                        <w:pPr>
                          <w:rPr>
                            <w:szCs w:val="21"/>
                          </w:rPr>
                        </w:pPr>
                        <w:r>
                          <w:rPr>
                            <w:szCs w:val="21"/>
                          </w:rPr>
                          <w:t>3.05</w:t>
                        </w:r>
                      </w:p>
                    </w:txbxContent>
                  </v:textbox>
                </v:shape>
                <v:rect id="矩形 31" o:spid="_x0000_s1037" style="position:absolute;left:63;top:23806;width:22;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">
                  <v:textbox>
                    <w:txbxContent>
                      <w:p w14:paraId="764A4758" w14:textId="77777777" w:rsidR="00634321" w:rsidRDefault="00634321" w:rsidP="00634321">
                        <w:pPr>
                          <w:adjustRightInd w:val="0"/>
                          <w:snapToGrid w:val="0"/>
                          <w:ind w:leftChars="-50" w:left="-105"/>
                          <w:jc w:val="center"/>
                          <w:rPr>
                            <w:sz w:val="18"/>
                            <w:szCs w:val="18"/>
                          </w:rPr>
                        </w:pPr>
                        <w:r>
                          <w:rPr>
                            <w:rFonts w:hint="eastAsia"/>
                            <w:szCs w:val="21"/>
                          </w:rPr>
                          <w:t>无烟煤燃烧产生</w:t>
                        </w:r>
                        <w:r>
                          <w:rPr>
                            <w:rFonts w:hint="eastAsia"/>
                            <w:szCs w:val="21"/>
                          </w:rPr>
                          <w:t>CO</w:t>
                        </w:r>
                        <w:r>
                          <w:rPr>
                            <w:rFonts w:hint="eastAsia"/>
                            <w:szCs w:val="21"/>
                            <w:vertAlign w:val="subscript"/>
                          </w:rPr>
                          <w:t>2</w:t>
                        </w:r>
                      </w:p>
                    </w:txbxContent>
                  </v:textbox>
                </v:rect>
                <v:shape id="文本框 32" o:spid="_x0000_s1038" type="#_x0000_t202" style="position:absolute;left:87;top:23805;width:7;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" stroked="f">
                  <v:textbox>
                    <w:txbxContent>
                      <w:p w14:paraId="03855A90" w14:textId="077D5299" w:rsidR="00634321" w:rsidRDefault="00634321" w:rsidP="00634321">
                        <w:pPr>
                          <w:jc w:val="center"/>
                          <w:rPr>
                            <w:szCs w:val="21"/>
                          </w:rPr>
                        </w:pPr>
                        <w:r>
                          <w:rPr>
                            <w:szCs w:val="21"/>
                          </w:rPr>
                          <w:t>6.46</w:t>
                        </w:r>
                      </w:p>
                    </w:txbxContent>
                  </v:textbox>
                </v:shape>
                <v:line id="直接连接符 26" o:spid="_x0000_s1039" style="position:absolute;visibility:visible;mso-wrap-style:square" from="85,23809" to="97,23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">
                  <v:stroke endarrow="block" endarrowwidth="narrow" endarrowlength="long"/>
                </v:line>
                <v:rect id="矩形 8" o:spid="_x0000_s1040" style="position:absolute;left:81;top:23816;width:46;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" stroked="f">
                  <v:textbox>
                    <w:txbxContent>
                      <w:p w14:paraId="6C8A9251" w14:textId="22531540" w:rsidR="00634321" w:rsidRPr="000B09B2" w:rsidRDefault="00634321" w:rsidP="000B09B2">
                        <w:pPr>
                          <w:pStyle w:val="af0"/>
                        </w:pPr>
                        <w:r w:rsidRPr="000B09B2">
                          <w:rPr>
                            <w:rFonts w:ascii="宋体" w:eastAsia="宋体" w:hAnsi="宋体" w:cs="宋体" w:hint="eastAsia"/>
                          </w:rPr>
                          <w:t>图</w:t>
                        </w:r>
                        <w:r w:rsidR="000B09B2" w:rsidRPr="000B09B2">
                          <w:t>3.3-4</w:t>
                        </w:r>
                        <w:r w:rsidRPr="000B09B2">
                          <w:rPr>
                            <w:rFonts w:hint="eastAsia"/>
                          </w:rPr>
                          <w:t xml:space="preserve"> </w:t>
                        </w:r>
                        <w:r w:rsidR="000B09B2" w:rsidRPr="000B09B2">
                          <w:t xml:space="preserve"> </w:t>
                        </w:r>
                        <w:r w:rsidR="000B09B2" w:rsidRPr="000B09B2">
                          <w:rPr>
                            <w:rFonts w:eastAsia="宋体" w:hint="eastAsia"/>
                          </w:rPr>
                          <w:t>3</w:t>
                        </w:r>
                        <w:r w:rsidR="000B09B2" w:rsidRPr="000B09B2">
                          <w:rPr>
                            <w:rFonts w:eastAsia="宋体"/>
                          </w:rPr>
                          <w:t>#</w:t>
                        </w:r>
                        <w:r w:rsidR="000B09B2" w:rsidRPr="000B09B2">
                          <w:rPr>
                            <w:rFonts w:eastAsia="宋体" w:hint="eastAsia"/>
                          </w:rPr>
                          <w:t>、</w:t>
                        </w:r>
                        <w:r w:rsidR="000B09B2" w:rsidRPr="000B09B2">
                          <w:rPr>
                            <w:rFonts w:eastAsia="宋体"/>
                          </w:rPr>
                          <w:t>6#</w:t>
                        </w:r>
                        <w:r w:rsidR="000B09B2" w:rsidRPr="000B09B2">
                          <w:rPr>
                            <w:rFonts w:eastAsia="宋体" w:hint="eastAsia"/>
                          </w:rPr>
                          <w:t>窑</w:t>
                        </w:r>
                        <w:r w:rsidRPr="000B09B2">
                          <w:rPr>
                            <w:rFonts w:hint="eastAsia"/>
                          </w:rPr>
                          <w:t>CO</w:t>
                        </w:r>
                        <w:r w:rsidRPr="000B09B2">
                          <w:rPr>
                            <w:rFonts w:hint="eastAsia"/>
                            <w:vertAlign w:val="subscript"/>
                          </w:rPr>
                          <w:t>2</w:t>
                        </w:r>
                        <w:r w:rsidRPr="000B09B2">
                          <w:rPr>
                            <w:rFonts w:ascii="宋体" w:eastAsia="宋体" w:hAnsi="宋体" w:cs="宋体" w:hint="eastAsia"/>
                          </w:rPr>
                          <w:t>平衡分析图（</w:t>
                        </w:r>
                        <w:r w:rsidRPr="000B09B2">
                          <w:rPr>
                            <w:rFonts w:hint="eastAsia"/>
                          </w:rPr>
                          <w:t>t/h</w:t>
                        </w:r>
                        <w:r w:rsidRPr="000B09B2">
                          <w:rPr>
                            <w:rFonts w:ascii="宋体" w:eastAsia="宋体" w:hAnsi="宋体" w:cs="宋体" w:hint="eastAsia"/>
                          </w:rPr>
                          <w:t>）</w:t>
                        </w:r>
                      </w:p>
                      <w:p w14:paraId="1B1C1EB8" w14:textId="77777777" w:rsidR="00634321" w:rsidRDefault="00634321" w:rsidP="00634321"/>
                    </w:txbxContent>
                  </v:textbox>
                </v:rect>
              </v:group>
            </w:pict>
          </mc:Fallback>
        </mc:AlternateContent>
      </w:r>
    </w:p>
    <w:p w14:paraId="78C08F64" w14:textId="7D7E9956" w:rsidR="00634321" w:rsidRPr="00D448EC" w:rsidRDefault="00634321" w:rsidP="00634321">
      <w:pPr>
        <w:pStyle w:val="li2"/>
        <w:spacing w:before="120"/>
        <w:outlineLvl w:val="9"/>
        <w:rPr>
          <w:rFonts w:eastAsia="宋体"/>
        </w:rPr>
      </w:pPr>
    </w:p>
    <w:p w14:paraId="0E49EBB6" w14:textId="77777777" w:rsidR="00634321" w:rsidRPr="00D448EC" w:rsidRDefault="00634321" w:rsidP="00634321">
      <w:pPr>
        <w:pStyle w:val="li2"/>
        <w:spacing w:before="120"/>
        <w:outlineLvl w:val="9"/>
        <w:rPr>
          <w:rFonts w:eastAsia="宋体"/>
        </w:rPr>
      </w:pPr>
    </w:p>
    <w:p w14:paraId="44E46CAC" w14:textId="77777777" w:rsidR="00634321" w:rsidRPr="00D448EC" w:rsidRDefault="00634321" w:rsidP="00634321">
      <w:pPr>
        <w:pStyle w:val="li2"/>
        <w:spacing w:before="120"/>
        <w:outlineLvl w:val="9"/>
        <w:rPr>
          <w:rFonts w:eastAsia="宋体"/>
        </w:rPr>
      </w:pPr>
    </w:p>
    <w:p w14:paraId="0ED13169" w14:textId="77777777" w:rsidR="00634321" w:rsidRPr="00D448EC" w:rsidRDefault="00634321" w:rsidP="00016256">
      <w:pPr>
        <w:pStyle w:val="af"/>
        <w:ind w:firstLine="480"/>
      </w:pPr>
    </w:p>
    <w:p w14:paraId="72E01E17" w14:textId="5AA6EBE0" w:rsidR="000B09B2" w:rsidRPr="00D448EC" w:rsidRDefault="000B09B2" w:rsidP="000B09B2"/>
    <w:p w14:paraId="1AEF3C16" w14:textId="77777777" w:rsidR="000B09B2" w:rsidRPr="00D448EC" w:rsidRDefault="000B09B2" w:rsidP="000B09B2">
      <w:pPr>
        <w:pStyle w:val="li2"/>
        <w:spacing w:before="120"/>
        <w:outlineLvl w:val="9"/>
        <w:rPr>
          <w:rFonts w:eastAsia="宋体"/>
        </w:rPr>
      </w:pPr>
    </w:p>
    <w:p w14:paraId="66E0E8D6" w14:textId="50B3CF15" w:rsidR="000B09B2" w:rsidRPr="00D448EC" w:rsidRDefault="000B09B2" w:rsidP="000B09B2">
      <w:pPr>
        <w:pStyle w:val="li2"/>
        <w:spacing w:before="120"/>
        <w:outlineLvl w:val="9"/>
        <w:rPr>
          <w:rFonts w:eastAsia="宋体"/>
        </w:rPr>
      </w:pPr>
      <w:r w:rsidRPr="00D448EC">
        <w:rPr>
          <w:rFonts w:eastAsia="宋体"/>
          <w:noProof/>
          <w:sz w:val="21"/>
        </w:rPr>
        <mc:AlternateContent>
          <mc:Choice Requires="wpg">
            <w:drawing>
              <wp:anchor distT="0" distB="0" distL="114300" distR="114300" simplePos="0" relativeHeight="251699200" behindDoc="0" locked="0" layoutInCell="1" allowOverlap="1" wp14:anchorId="21017C51" wp14:editId="76385691">
                <wp:simplePos x="0" y="0"/>
                <wp:positionH relativeFrom="column">
                  <wp:posOffset>511896</wp:posOffset>
                </wp:positionH>
                <wp:positionV relativeFrom="paragraph">
                  <wp:posOffset>93937</wp:posOffset>
                </wp:positionV>
                <wp:extent cx="4134485" cy="1539240"/>
                <wp:effectExtent l="0" t="0" r="0" b="3810"/>
                <wp:wrapNone/>
                <wp:docPr id="69" name="组合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34485" cy="1539240"/>
                          <a:chOff x="6347" y="2379803"/>
                          <a:chExt cx="6511" cy="2424"/>
                        </a:xfrm>
                      </wpg:grpSpPr>
                      <wps:wsp>
                        <wps:cNvPr id="70" name="文本框 1"/>
                        <wps:cNvSpPr txBox="1">
                          <a:spLocks noChangeArrowheads="1"/>
                        </wps:cNvSpPr>
                        <wps:spPr bwMode="auto">
                          <a:xfrm>
                            <a:off x="8709" y="2379803"/>
                            <a:ext cx="1022" cy="468"/>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E039EEA" w14:textId="77777777" w:rsidR="000B09B2" w:rsidRDefault="000B09B2" w:rsidP="000B09B2">
                              <w:pPr>
                                <w:jc w:val="center"/>
                                <w:rPr>
                                  <w:szCs w:val="21"/>
                                </w:rPr>
                              </w:pPr>
                              <w:r>
                                <w:rPr>
                                  <w:szCs w:val="21"/>
                                </w:rPr>
                                <w:t>11.98</w:t>
                              </w:r>
                            </w:p>
                          </w:txbxContent>
                        </wps:txbx>
                        <wps:bodyPr rot="0" vert="horz" wrap="square" lIns="91440" tIns="45720" rIns="91440" bIns="45720" anchor="t" anchorCtr="0" upright="1">
                          <a:noAutofit/>
                        </wps:bodyPr>
                      </wps:wsp>
                      <wps:wsp>
                        <wps:cNvPr id="71" name="矩形 3"/>
                        <wps:cNvSpPr>
                          <a:spLocks noChangeArrowheads="1"/>
                        </wps:cNvSpPr>
                        <wps:spPr bwMode="auto">
                          <a:xfrm>
                            <a:off x="6347" y="2379975"/>
                            <a:ext cx="2206" cy="4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9694894" w14:textId="77777777" w:rsidR="000B09B2" w:rsidRDefault="000B09B2" w:rsidP="000B09B2">
                              <w:pPr>
                                <w:adjustRightInd w:val="0"/>
                                <w:snapToGrid w:val="0"/>
                                <w:ind w:leftChars="-50" w:left="-105"/>
                                <w:jc w:val="center"/>
                                <w:rPr>
                                  <w:sz w:val="18"/>
                                  <w:szCs w:val="18"/>
                                </w:rPr>
                              </w:pPr>
                              <w:r>
                                <w:rPr>
                                  <w:rFonts w:hint="eastAsia"/>
                                  <w:szCs w:val="21"/>
                                </w:rPr>
                                <w:t>石灰石煅烧产生</w:t>
                              </w:r>
                              <w:r>
                                <w:rPr>
                                  <w:rFonts w:hint="eastAsia"/>
                                  <w:szCs w:val="21"/>
                                </w:rPr>
                                <w:t>CO</w:t>
                              </w:r>
                              <w:r>
                                <w:rPr>
                                  <w:rFonts w:hint="eastAsia"/>
                                  <w:szCs w:val="21"/>
                                  <w:vertAlign w:val="subscript"/>
                                </w:rPr>
                                <w:t>2</w:t>
                              </w:r>
                              <w:r>
                                <w:rPr>
                                  <w:rFonts w:hint="eastAsia"/>
                                  <w:sz w:val="18"/>
                                  <w:szCs w:val="18"/>
                                </w:rPr>
                                <w:t xml:space="preserve"> </w:t>
                              </w:r>
                            </w:p>
                          </w:txbxContent>
                        </wps:txbx>
                        <wps:bodyPr rot="0" vert="horz" wrap="square" lIns="91440" tIns="45720" rIns="91440" bIns="45720" anchor="t" anchorCtr="0" upright="1">
                          <a:noAutofit/>
                        </wps:bodyPr>
                      </wps:wsp>
                      <wps:wsp>
                        <wps:cNvPr id="73" name="矩形 8"/>
                        <wps:cNvSpPr>
                          <a:spLocks noChangeArrowheads="1"/>
                        </wps:cNvSpPr>
                        <wps:spPr bwMode="auto">
                          <a:xfrm>
                            <a:off x="11746" y="2380338"/>
                            <a:ext cx="1112" cy="344"/>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D07B381" w14:textId="2B4F369E" w:rsidR="000B09B2" w:rsidRDefault="000B09B2" w:rsidP="000B09B2">
                              <w:pPr>
                                <w:adjustRightInd w:val="0"/>
                                <w:snapToGrid w:val="0"/>
                                <w:ind w:leftChars="-50" w:left="-105"/>
                                <w:jc w:val="center"/>
                                <w:rPr>
                                  <w:szCs w:val="21"/>
                                </w:rPr>
                              </w:pPr>
                              <w:r>
                                <w:rPr>
                                  <w:rFonts w:hint="eastAsia"/>
                                  <w:szCs w:val="21"/>
                                </w:rPr>
                                <w:t>D</w:t>
                              </w:r>
                              <w:r>
                                <w:rPr>
                                  <w:szCs w:val="21"/>
                                </w:rPr>
                                <w:t>A002</w:t>
                              </w:r>
                            </w:p>
                          </w:txbxContent>
                        </wps:txbx>
                        <wps:bodyPr rot="0" vert="horz" wrap="square" lIns="91440" tIns="45720" rIns="91440" bIns="45720" anchor="t" anchorCtr="0" upright="1">
                          <a:noAutofit/>
                        </wps:bodyPr>
                      </wps:wsp>
                      <wps:wsp>
                        <wps:cNvPr id="74" name="矩形 9"/>
                        <wps:cNvSpPr>
                          <a:spLocks noChangeArrowheads="1"/>
                        </wps:cNvSpPr>
                        <wps:spPr bwMode="auto">
                          <a:xfrm>
                            <a:off x="9741" y="2379827"/>
                            <a:ext cx="625" cy="17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32E775A" w14:textId="600FDBA4" w:rsidR="000B09B2" w:rsidRPr="000B09B2" w:rsidRDefault="000B09B2" w:rsidP="000B09B2">
                              <w:pPr>
                                <w:adjustRightInd w:val="0"/>
                                <w:snapToGrid w:val="0"/>
                                <w:spacing w:line="460" w:lineRule="exact"/>
                                <w:ind w:leftChars="-50" w:left="-105"/>
                                <w:jc w:val="center"/>
                                <w:rPr>
                                  <w:szCs w:val="21"/>
                                </w:rPr>
                              </w:pPr>
                              <w:r w:rsidRPr="000B09B2">
                                <w:rPr>
                                  <w:rFonts w:hint="eastAsia"/>
                                  <w:szCs w:val="21"/>
                                </w:rPr>
                                <w:t>废气处理</w:t>
                              </w:r>
                            </w:p>
                          </w:txbxContent>
                        </wps:txbx>
                        <wps:bodyPr rot="0" vert="horz" wrap="square" lIns="91440" tIns="45720" rIns="91440" bIns="45720" anchor="t" anchorCtr="0" upright="1">
                          <a:noAutofit/>
                        </wps:bodyPr>
                      </wps:wsp>
                      <wps:wsp>
                        <wps:cNvPr id="76" name="直接连接符 24"/>
                        <wps:cNvCnPr>
                          <a:cxnSpLocks noChangeShapeType="1"/>
                        </wps:cNvCnPr>
                        <wps:spPr bwMode="auto">
                          <a:xfrm flipV="1">
                            <a:off x="10369" y="2380584"/>
                            <a:ext cx="1383" cy="8"/>
                          </a:xfrm>
                          <a:prstGeom prst="line">
                            <a:avLst/>
                          </a:prstGeom>
                          <a:noFill/>
                          <a:ln w="9525">
                            <a:solidFill>
                              <a:srgbClr val="000000"/>
                            </a:solidFill>
                            <a:round/>
                            <a:headEnd/>
                            <a:tailEnd type="triangl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7" name="直接连接符 25"/>
                        <wps:cNvCnPr>
                          <a:cxnSpLocks noChangeShapeType="1"/>
                        </wps:cNvCnPr>
                        <wps:spPr bwMode="auto">
                          <a:xfrm>
                            <a:off x="8562" y="2380189"/>
                            <a:ext cx="1169" cy="13"/>
                          </a:xfrm>
                          <a:prstGeom prst="line">
                            <a:avLst/>
                          </a:prstGeom>
                          <a:noFill/>
                          <a:ln w="9525">
                            <a:solidFill>
                              <a:srgbClr val="000000"/>
                            </a:solidFill>
                            <a:round/>
                            <a:headEnd/>
                            <a:tailEnd type="triangl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9" name="文本框 29"/>
                        <wps:cNvSpPr txBox="1">
                          <a:spLocks noChangeArrowheads="1"/>
                        </wps:cNvSpPr>
                        <wps:spPr bwMode="auto">
                          <a:xfrm>
                            <a:off x="10662" y="2380185"/>
                            <a:ext cx="792" cy="3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3DE2E507" w14:textId="0964A470" w:rsidR="000B09B2" w:rsidRDefault="000B09B2" w:rsidP="000B09B2">
                              <w:pPr>
                                <w:rPr>
                                  <w:szCs w:val="21"/>
                                </w:rPr>
                              </w:pPr>
                              <w:r>
                                <w:rPr>
                                  <w:rFonts w:hint="eastAsia"/>
                                  <w:szCs w:val="21"/>
                                </w:rPr>
                                <w:t>1</w:t>
                              </w:r>
                              <w:r>
                                <w:rPr>
                                  <w:szCs w:val="21"/>
                                </w:rPr>
                                <w:t>8.44</w:t>
                              </w:r>
                            </w:p>
                          </w:txbxContent>
                        </wps:txbx>
                        <wps:bodyPr rot="0" vert="horz" wrap="square" lIns="91440" tIns="45720" rIns="91440" bIns="45720" anchor="t" anchorCtr="0" upright="1">
                          <a:noAutofit/>
                        </wps:bodyPr>
                      </wps:wsp>
                      <wps:wsp>
                        <wps:cNvPr id="80" name="矩形 31"/>
                        <wps:cNvSpPr>
                          <a:spLocks noChangeArrowheads="1"/>
                        </wps:cNvSpPr>
                        <wps:spPr bwMode="auto">
                          <a:xfrm>
                            <a:off x="6353" y="2380682"/>
                            <a:ext cx="2224" cy="4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45D7DF4" w14:textId="77777777" w:rsidR="000B09B2" w:rsidRDefault="000B09B2" w:rsidP="000B09B2">
                              <w:pPr>
                                <w:adjustRightInd w:val="0"/>
                                <w:snapToGrid w:val="0"/>
                                <w:ind w:leftChars="-50" w:left="-105"/>
                                <w:jc w:val="center"/>
                                <w:rPr>
                                  <w:sz w:val="18"/>
                                  <w:szCs w:val="18"/>
                                </w:rPr>
                              </w:pPr>
                              <w:r>
                                <w:rPr>
                                  <w:rFonts w:hint="eastAsia"/>
                                  <w:szCs w:val="21"/>
                                </w:rPr>
                                <w:t>无烟煤燃烧产生</w:t>
                              </w:r>
                              <w:r>
                                <w:rPr>
                                  <w:rFonts w:hint="eastAsia"/>
                                  <w:szCs w:val="21"/>
                                </w:rPr>
                                <w:t>CO</w:t>
                              </w:r>
                              <w:r>
                                <w:rPr>
                                  <w:rFonts w:hint="eastAsia"/>
                                  <w:szCs w:val="21"/>
                                  <w:vertAlign w:val="subscript"/>
                                </w:rPr>
                                <w:t>2</w:t>
                              </w:r>
                            </w:p>
                          </w:txbxContent>
                        </wps:txbx>
                        <wps:bodyPr rot="0" vert="horz" wrap="square" lIns="91440" tIns="45720" rIns="91440" bIns="45720" anchor="t" anchorCtr="0" upright="1">
                          <a:noAutofit/>
                        </wps:bodyPr>
                      </wps:wsp>
                      <wps:wsp>
                        <wps:cNvPr id="81" name="文本框 32"/>
                        <wps:cNvSpPr txBox="1">
                          <a:spLocks noChangeArrowheads="1"/>
                        </wps:cNvSpPr>
                        <wps:spPr bwMode="auto">
                          <a:xfrm>
                            <a:off x="8717" y="2380573"/>
                            <a:ext cx="720" cy="468"/>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9B52DE0" w14:textId="77777777" w:rsidR="000B09B2" w:rsidRDefault="000B09B2" w:rsidP="000B09B2">
                              <w:pPr>
                                <w:jc w:val="center"/>
                                <w:rPr>
                                  <w:szCs w:val="21"/>
                                </w:rPr>
                              </w:pPr>
                              <w:r>
                                <w:rPr>
                                  <w:szCs w:val="21"/>
                                </w:rPr>
                                <w:t>6.46</w:t>
                              </w:r>
                            </w:p>
                          </w:txbxContent>
                        </wps:txbx>
                        <wps:bodyPr rot="0" vert="horz" wrap="square" lIns="91440" tIns="45720" rIns="91440" bIns="45720" anchor="t" anchorCtr="0" upright="1">
                          <a:noAutofit/>
                        </wps:bodyPr>
                      </wps:wsp>
                      <wps:wsp>
                        <wps:cNvPr id="82" name="直接连接符 26"/>
                        <wps:cNvCnPr>
                          <a:cxnSpLocks noChangeShapeType="1"/>
                        </wps:cNvCnPr>
                        <wps:spPr bwMode="auto">
                          <a:xfrm>
                            <a:off x="8570" y="2380973"/>
                            <a:ext cx="1169" cy="7"/>
                          </a:xfrm>
                          <a:prstGeom prst="line">
                            <a:avLst/>
                          </a:prstGeom>
                          <a:noFill/>
                          <a:ln w="9525">
                            <a:solidFill>
                              <a:srgbClr val="000000"/>
                            </a:solidFill>
                            <a:round/>
                            <a:headEnd/>
                            <a:tailEnd type="triangl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3" name="矩形 8"/>
                        <wps:cNvSpPr>
                          <a:spLocks noChangeArrowheads="1"/>
                        </wps:cNvSpPr>
                        <wps:spPr bwMode="auto">
                          <a:xfrm>
                            <a:off x="7770" y="2381633"/>
                            <a:ext cx="4616" cy="594"/>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80D2D19" w14:textId="5B62A62E" w:rsidR="000B09B2" w:rsidRPr="000B09B2" w:rsidRDefault="000B09B2" w:rsidP="000B09B2">
                              <w:pPr>
                                <w:pStyle w:val="af0"/>
                              </w:pPr>
                              <w:r w:rsidRPr="000B09B2">
                                <w:rPr>
                                  <w:rFonts w:ascii="宋体" w:eastAsia="宋体" w:hAnsi="宋体" w:cs="宋体" w:hint="eastAsia"/>
                                </w:rPr>
                                <w:t>图</w:t>
                              </w:r>
                              <w:r w:rsidRPr="000B09B2">
                                <w:t>3.3-</w:t>
                              </w:r>
                              <w:r>
                                <w:t>5</w:t>
                              </w:r>
                              <w:r w:rsidRPr="000B09B2">
                                <w:rPr>
                                  <w:rFonts w:hint="eastAsia"/>
                                </w:rPr>
                                <w:t xml:space="preserve"> </w:t>
                              </w:r>
                              <w:r w:rsidRPr="000B09B2">
                                <w:t xml:space="preserve"> </w:t>
                              </w:r>
                              <w:r>
                                <w:rPr>
                                  <w:rFonts w:eastAsia="宋体"/>
                                </w:rPr>
                                <w:t>1</w:t>
                              </w:r>
                              <w:r w:rsidRPr="000B09B2">
                                <w:rPr>
                                  <w:rFonts w:eastAsia="宋体"/>
                                </w:rPr>
                                <w:t>#</w:t>
                              </w:r>
                              <w:r w:rsidRPr="000B09B2">
                                <w:rPr>
                                  <w:rFonts w:eastAsia="宋体" w:hint="eastAsia"/>
                                </w:rPr>
                                <w:t>、</w:t>
                              </w:r>
                              <w:r>
                                <w:rPr>
                                  <w:rFonts w:eastAsia="宋体"/>
                                </w:rPr>
                                <w:t>2</w:t>
                              </w:r>
                              <w:r w:rsidRPr="000B09B2">
                                <w:rPr>
                                  <w:rFonts w:eastAsia="宋体"/>
                                </w:rPr>
                                <w:t>#</w:t>
                              </w:r>
                              <w:r w:rsidRPr="000B09B2">
                                <w:rPr>
                                  <w:rFonts w:eastAsia="宋体" w:hint="eastAsia"/>
                                </w:rPr>
                                <w:t>窑</w:t>
                              </w:r>
                              <w:r w:rsidRPr="000B09B2">
                                <w:rPr>
                                  <w:rFonts w:hint="eastAsia"/>
                                </w:rPr>
                                <w:t>CO</w:t>
                              </w:r>
                              <w:r w:rsidRPr="000B09B2">
                                <w:rPr>
                                  <w:rFonts w:hint="eastAsia"/>
                                  <w:vertAlign w:val="subscript"/>
                                </w:rPr>
                                <w:t>2</w:t>
                              </w:r>
                              <w:r w:rsidRPr="000B09B2">
                                <w:rPr>
                                  <w:rFonts w:ascii="宋体" w:eastAsia="宋体" w:hAnsi="宋体" w:cs="宋体" w:hint="eastAsia"/>
                                </w:rPr>
                                <w:t>平衡分析图（</w:t>
                              </w:r>
                              <w:r w:rsidRPr="000B09B2">
                                <w:rPr>
                                  <w:rFonts w:hint="eastAsia"/>
                                </w:rPr>
                                <w:t>t/h</w:t>
                              </w:r>
                              <w:r w:rsidRPr="000B09B2">
                                <w:rPr>
                                  <w:rFonts w:ascii="宋体" w:eastAsia="宋体" w:hAnsi="宋体" w:cs="宋体" w:hint="eastAsia"/>
                                </w:rPr>
                                <w:t>）</w:t>
                              </w:r>
                            </w:p>
                            <w:p w14:paraId="3C87EE8D" w14:textId="77777777" w:rsidR="000B09B2" w:rsidRDefault="000B09B2" w:rsidP="000B09B2"/>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017C51" id="组合 69" o:spid="_x0000_s1041" style="position:absolute;left:0;text-align:left;margin-left:40.3pt;margin-top:7.4pt;width:325.55pt;height:121.2pt;z-index:251699200" coordorigin="63,23798" coordsize="6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">
                <v:shape id="_x0000_s1042" type="#_x0000_t202" style="position:absolute;left:87;top:23798;width:10;height: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" stroked="f">
                  <v:textbox>
                    <w:txbxContent>
                      <w:p w14:paraId="7E039EEA" w14:textId="77777777" w:rsidR="000B09B2" w:rsidRDefault="000B09B2" w:rsidP="000B09B2">
                        <w:pPr>
                          <w:jc w:val="center"/>
                          <w:rPr>
                            <w:szCs w:val="21"/>
                          </w:rPr>
                        </w:pPr>
                        <w:r>
                          <w:rPr>
                            <w:szCs w:val="21"/>
                          </w:rPr>
                          <w:t>11.98</w:t>
                        </w:r>
                      </w:p>
                    </w:txbxContent>
                  </v:textbox>
                </v:shape>
                <v:rect id="矩形 3" o:spid="_x0000_s1043" style="position:absolute;left:63;top:23799;width:22;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">
                  <v:textbox>
                    <w:txbxContent>
                      <w:p w14:paraId="19694894" w14:textId="77777777" w:rsidR="000B09B2" w:rsidRDefault="000B09B2" w:rsidP="000B09B2">
                        <w:pPr>
                          <w:adjustRightInd w:val="0"/>
                          <w:snapToGrid w:val="0"/>
                          <w:ind w:leftChars="-50" w:left="-105"/>
                          <w:jc w:val="center"/>
                          <w:rPr>
                            <w:sz w:val="18"/>
                            <w:szCs w:val="18"/>
                          </w:rPr>
                        </w:pPr>
                        <w:r>
                          <w:rPr>
                            <w:rFonts w:hint="eastAsia"/>
                            <w:szCs w:val="21"/>
                          </w:rPr>
                          <w:t>石灰石煅烧产生</w:t>
                        </w:r>
                        <w:r>
                          <w:rPr>
                            <w:rFonts w:hint="eastAsia"/>
                            <w:szCs w:val="21"/>
                          </w:rPr>
                          <w:t>CO</w:t>
                        </w:r>
                        <w:r>
                          <w:rPr>
                            <w:rFonts w:hint="eastAsia"/>
                            <w:szCs w:val="21"/>
                            <w:vertAlign w:val="subscript"/>
                          </w:rPr>
                          <w:t>2</w:t>
                        </w:r>
                        <w:r>
                          <w:rPr>
                            <w:rFonts w:hint="eastAsia"/>
                            <w:sz w:val="18"/>
                            <w:szCs w:val="18"/>
                          </w:rPr>
                          <w:t xml:space="preserve"> </w:t>
                        </w:r>
                      </w:p>
                    </w:txbxContent>
                  </v:textbox>
                </v:rect>
                <v:rect id="矩形 8" o:spid="_x0000_s1044" style="position:absolute;left:117;top:23803;width:11;height: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" stroked="f">
                  <v:textbox>
                    <w:txbxContent>
                      <w:p w14:paraId="6D07B381" w14:textId="2B4F369E" w:rsidR="000B09B2" w:rsidRDefault="000B09B2" w:rsidP="000B09B2">
                        <w:pPr>
                          <w:adjustRightInd w:val="0"/>
                          <w:snapToGrid w:val="0"/>
                          <w:ind w:leftChars="-50" w:left="-105"/>
                          <w:jc w:val="center"/>
                          <w:rPr>
                            <w:szCs w:val="21"/>
                          </w:rPr>
                        </w:pPr>
                        <w:r>
                          <w:rPr>
                            <w:rFonts w:hint="eastAsia"/>
                            <w:szCs w:val="21"/>
                          </w:rPr>
                          <w:t>D</w:t>
                        </w:r>
                        <w:r>
                          <w:rPr>
                            <w:szCs w:val="21"/>
                          </w:rPr>
                          <w:t>A002</w:t>
                        </w:r>
                      </w:p>
                    </w:txbxContent>
                  </v:textbox>
                </v:rect>
                <v:rect id="矩形 9" o:spid="_x0000_s1045" style="position:absolute;left:97;top:23798;width:6;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">
                  <v:textbox>
                    <w:txbxContent>
                      <w:p w14:paraId="432E775A" w14:textId="600FDBA4" w:rsidR="000B09B2" w:rsidRPr="000B09B2" w:rsidRDefault="000B09B2" w:rsidP="000B09B2">
                        <w:pPr>
                          <w:adjustRightInd w:val="0"/>
                          <w:snapToGrid w:val="0"/>
                          <w:spacing w:line="460" w:lineRule="exact"/>
                          <w:ind w:leftChars="-50" w:left="-105"/>
                          <w:jc w:val="center"/>
                          <w:rPr>
                            <w:szCs w:val="21"/>
                          </w:rPr>
                        </w:pPr>
                        <w:r w:rsidRPr="000B09B2">
                          <w:rPr>
                            <w:rFonts w:hint="eastAsia"/>
                            <w:szCs w:val="21"/>
                          </w:rPr>
                          <w:t>废气处理</w:t>
                        </w:r>
                      </w:p>
                    </w:txbxContent>
                  </v:textbox>
                </v:rect>
                <v:line id="直接连接符 24" o:spid="_x0000_s1046" style="position:absolute;flip:y;visibility:visible;mso-wrap-style:square" from="103,23805" to="117,23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">
                  <v:stroke endarrow="block" endarrowwidth="narrow" endarrowlength="long"/>
                </v:line>
                <v:line id="直接连接符 25" o:spid="_x0000_s1047" style="position:absolute;visibility:visible;mso-wrap-style:square" from="85,23801" to="97,238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">
                  <v:stroke endarrow="block" endarrowwidth="narrow" endarrowlength="long"/>
                </v:line>
                <v:shape id="文本框 29" o:spid="_x0000_s1048" type="#_x0000_t202" style="position:absolute;left:106;top:23801;width:8;height: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" filled="f" stroked="f">
                  <v:textbox>
                    <w:txbxContent>
                      <w:p w14:paraId="3DE2E507" w14:textId="0964A470" w:rsidR="000B09B2" w:rsidRDefault="000B09B2" w:rsidP="000B09B2">
                        <w:pPr>
                          <w:rPr>
                            <w:szCs w:val="21"/>
                          </w:rPr>
                        </w:pPr>
                        <w:r>
                          <w:rPr>
                            <w:rFonts w:hint="eastAsia"/>
                            <w:szCs w:val="21"/>
                          </w:rPr>
                          <w:t>1</w:t>
                        </w:r>
                        <w:r>
                          <w:rPr>
                            <w:szCs w:val="21"/>
                          </w:rPr>
                          <w:t>8.44</w:t>
                        </w:r>
                      </w:p>
                    </w:txbxContent>
                  </v:textbox>
                </v:shape>
                <v:rect id="矩形 31" o:spid="_x0000_s1049" style="position:absolute;left:63;top:23806;width:22;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">
                  <v:textbox>
                    <w:txbxContent>
                      <w:p w14:paraId="745D7DF4" w14:textId="77777777" w:rsidR="000B09B2" w:rsidRDefault="000B09B2" w:rsidP="000B09B2">
                        <w:pPr>
                          <w:adjustRightInd w:val="0"/>
                          <w:snapToGrid w:val="0"/>
                          <w:ind w:leftChars="-50" w:left="-105"/>
                          <w:jc w:val="center"/>
                          <w:rPr>
                            <w:sz w:val="18"/>
                            <w:szCs w:val="18"/>
                          </w:rPr>
                        </w:pPr>
                        <w:r>
                          <w:rPr>
                            <w:rFonts w:hint="eastAsia"/>
                            <w:szCs w:val="21"/>
                          </w:rPr>
                          <w:t>无烟煤燃烧产生</w:t>
                        </w:r>
                        <w:r>
                          <w:rPr>
                            <w:rFonts w:hint="eastAsia"/>
                            <w:szCs w:val="21"/>
                          </w:rPr>
                          <w:t>CO</w:t>
                        </w:r>
                        <w:r>
                          <w:rPr>
                            <w:rFonts w:hint="eastAsia"/>
                            <w:szCs w:val="21"/>
                            <w:vertAlign w:val="subscript"/>
                          </w:rPr>
                          <w:t>2</w:t>
                        </w:r>
                      </w:p>
                    </w:txbxContent>
                  </v:textbox>
                </v:rect>
                <v:shape id="文本框 32" o:spid="_x0000_s1050" type="#_x0000_t202" style="position:absolute;left:87;top:23805;width:7;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" stroked="f">
                  <v:textbox>
                    <w:txbxContent>
                      <w:p w14:paraId="79B52DE0" w14:textId="77777777" w:rsidR="000B09B2" w:rsidRDefault="000B09B2" w:rsidP="000B09B2">
                        <w:pPr>
                          <w:jc w:val="center"/>
                          <w:rPr>
                            <w:szCs w:val="21"/>
                          </w:rPr>
                        </w:pPr>
                        <w:r>
                          <w:rPr>
                            <w:szCs w:val="21"/>
                          </w:rPr>
                          <w:t>6.46</w:t>
                        </w:r>
                      </w:p>
                    </w:txbxContent>
                  </v:textbox>
                </v:shape>
                <v:line id="直接连接符 26" o:spid="_x0000_s1051" style="position:absolute;visibility:visible;mso-wrap-style:square" from="85,23809" to="97,23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">
                  <v:stroke endarrow="block" endarrowwidth="narrow" endarrowlength="long"/>
                </v:line>
                <v:rect id="矩形 8" o:spid="_x0000_s1052" style="position:absolute;left:77;top:23816;width:46;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" stroked="f">
                  <v:textbox>
                    <w:txbxContent>
                      <w:p w14:paraId="480D2D19" w14:textId="5B62A62E" w:rsidR="000B09B2" w:rsidRPr="000B09B2" w:rsidRDefault="000B09B2" w:rsidP="000B09B2">
                        <w:pPr>
                          <w:pStyle w:val="af0"/>
                        </w:pPr>
                        <w:r w:rsidRPr="000B09B2">
                          <w:rPr>
                            <w:rFonts w:ascii="宋体" w:eastAsia="宋体" w:hAnsi="宋体" w:cs="宋体" w:hint="eastAsia"/>
                          </w:rPr>
                          <w:t>图</w:t>
                        </w:r>
                        <w:r w:rsidRPr="000B09B2">
                          <w:t>3.3-</w:t>
                        </w:r>
                        <w:r>
                          <w:t>5</w:t>
                        </w:r>
                        <w:r w:rsidRPr="000B09B2">
                          <w:rPr>
                            <w:rFonts w:hint="eastAsia"/>
                          </w:rPr>
                          <w:t xml:space="preserve"> </w:t>
                        </w:r>
                        <w:r w:rsidRPr="000B09B2">
                          <w:t xml:space="preserve"> </w:t>
                        </w:r>
                        <w:r>
                          <w:rPr>
                            <w:rFonts w:eastAsia="宋体"/>
                          </w:rPr>
                          <w:t>1</w:t>
                        </w:r>
                        <w:r w:rsidRPr="000B09B2">
                          <w:rPr>
                            <w:rFonts w:eastAsia="宋体"/>
                          </w:rPr>
                          <w:t>#</w:t>
                        </w:r>
                        <w:r w:rsidRPr="000B09B2">
                          <w:rPr>
                            <w:rFonts w:eastAsia="宋体" w:hint="eastAsia"/>
                          </w:rPr>
                          <w:t>、</w:t>
                        </w:r>
                        <w:r>
                          <w:rPr>
                            <w:rFonts w:eastAsia="宋体"/>
                          </w:rPr>
                          <w:t>2</w:t>
                        </w:r>
                        <w:r w:rsidRPr="000B09B2">
                          <w:rPr>
                            <w:rFonts w:eastAsia="宋体"/>
                          </w:rPr>
                          <w:t>#</w:t>
                        </w:r>
                        <w:r w:rsidRPr="000B09B2">
                          <w:rPr>
                            <w:rFonts w:eastAsia="宋体" w:hint="eastAsia"/>
                          </w:rPr>
                          <w:t>窑</w:t>
                        </w:r>
                        <w:r w:rsidRPr="000B09B2">
                          <w:rPr>
                            <w:rFonts w:hint="eastAsia"/>
                          </w:rPr>
                          <w:t>CO</w:t>
                        </w:r>
                        <w:r w:rsidRPr="000B09B2">
                          <w:rPr>
                            <w:rFonts w:hint="eastAsia"/>
                            <w:vertAlign w:val="subscript"/>
                          </w:rPr>
                          <w:t>2</w:t>
                        </w:r>
                        <w:r w:rsidRPr="000B09B2">
                          <w:rPr>
                            <w:rFonts w:ascii="宋体" w:eastAsia="宋体" w:hAnsi="宋体" w:cs="宋体" w:hint="eastAsia"/>
                          </w:rPr>
                          <w:t>平衡分析图（</w:t>
                        </w:r>
                        <w:r w:rsidRPr="000B09B2">
                          <w:rPr>
                            <w:rFonts w:hint="eastAsia"/>
                          </w:rPr>
                          <w:t>t/h</w:t>
                        </w:r>
                        <w:r w:rsidRPr="000B09B2">
                          <w:rPr>
                            <w:rFonts w:ascii="宋体" w:eastAsia="宋体" w:hAnsi="宋体" w:cs="宋体" w:hint="eastAsia"/>
                          </w:rPr>
                          <w:t>）</w:t>
                        </w:r>
                      </w:p>
                      <w:p w14:paraId="3C87EE8D" w14:textId="77777777" w:rsidR="000B09B2" w:rsidRDefault="000B09B2" w:rsidP="000B09B2"/>
                    </w:txbxContent>
                  </v:textbox>
                </v:rect>
              </v:group>
            </w:pict>
          </mc:Fallback>
        </mc:AlternateContent>
      </w:r>
    </w:p>
    <w:p w14:paraId="5D515992" w14:textId="77777777" w:rsidR="000B09B2" w:rsidRPr="00D448EC" w:rsidRDefault="000B09B2" w:rsidP="000B09B2">
      <w:pPr>
        <w:pStyle w:val="li2"/>
        <w:spacing w:before="120"/>
        <w:outlineLvl w:val="9"/>
        <w:rPr>
          <w:rFonts w:eastAsia="宋体"/>
        </w:rPr>
      </w:pPr>
    </w:p>
    <w:p w14:paraId="14E60B3C" w14:textId="77777777" w:rsidR="000B09B2" w:rsidRPr="00D448EC" w:rsidRDefault="000B09B2" w:rsidP="000B09B2">
      <w:pPr>
        <w:pStyle w:val="af"/>
        <w:ind w:firstLine="480"/>
      </w:pPr>
    </w:p>
    <w:p w14:paraId="5849C46D" w14:textId="77777777" w:rsidR="000B09B2" w:rsidRPr="00D448EC" w:rsidRDefault="000B09B2" w:rsidP="000B09B2">
      <w:pPr>
        <w:pStyle w:val="af"/>
        <w:ind w:firstLine="480"/>
      </w:pPr>
    </w:p>
    <w:p w14:paraId="46B3EBC0" w14:textId="7F6807CD" w:rsidR="000B09B2" w:rsidRPr="00D448EC" w:rsidRDefault="000B09B2" w:rsidP="000B09B2">
      <w:pPr>
        <w:pStyle w:val="af"/>
        <w:ind w:firstLine="480"/>
      </w:pPr>
    </w:p>
    <w:p w14:paraId="364E1287" w14:textId="77777777" w:rsidR="000B09B2" w:rsidRPr="00D448EC" w:rsidRDefault="000B09B2" w:rsidP="000B09B2">
      <w:pPr>
        <w:pStyle w:val="li2"/>
        <w:spacing w:before="120"/>
        <w:outlineLvl w:val="9"/>
        <w:rPr>
          <w:rFonts w:eastAsia="宋体"/>
        </w:rPr>
      </w:pPr>
    </w:p>
    <w:p w14:paraId="6C29A254" w14:textId="77777777" w:rsidR="000B09B2" w:rsidRPr="00D448EC" w:rsidRDefault="000B09B2" w:rsidP="000B09B2">
      <w:pPr>
        <w:pStyle w:val="li2"/>
        <w:spacing w:before="120"/>
        <w:outlineLvl w:val="9"/>
        <w:rPr>
          <w:rFonts w:eastAsia="宋体"/>
        </w:rPr>
      </w:pPr>
      <w:r w:rsidRPr="00D448EC">
        <w:rPr>
          <w:rFonts w:eastAsia="宋体"/>
          <w:noProof/>
          <w:sz w:val="21"/>
        </w:rPr>
        <mc:AlternateContent>
          <mc:Choice Requires="wpg">
            <w:drawing>
              <wp:anchor distT="0" distB="0" distL="114300" distR="114300" simplePos="0" relativeHeight="251701248" behindDoc="0" locked="0" layoutInCell="1" allowOverlap="1" wp14:anchorId="14454FD4" wp14:editId="63C240C9">
                <wp:simplePos x="0" y="0"/>
                <wp:positionH relativeFrom="column">
                  <wp:posOffset>511896</wp:posOffset>
                </wp:positionH>
                <wp:positionV relativeFrom="paragraph">
                  <wp:posOffset>91880</wp:posOffset>
                </wp:positionV>
                <wp:extent cx="4134485" cy="1522730"/>
                <wp:effectExtent l="0" t="0" r="0" b="1270"/>
                <wp:wrapNone/>
                <wp:docPr id="84" name="组合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34485" cy="1522730"/>
                          <a:chOff x="6347" y="2379803"/>
                          <a:chExt cx="6511" cy="2398"/>
                        </a:xfrm>
                      </wpg:grpSpPr>
                      <wps:wsp>
                        <wps:cNvPr id="85" name="文本框 1"/>
                        <wps:cNvSpPr txBox="1">
                          <a:spLocks noChangeArrowheads="1"/>
                        </wps:cNvSpPr>
                        <wps:spPr bwMode="auto">
                          <a:xfrm>
                            <a:off x="8709" y="2379803"/>
                            <a:ext cx="1022" cy="468"/>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29843CE" w14:textId="77777777" w:rsidR="000B09B2" w:rsidRDefault="000B09B2" w:rsidP="000B09B2">
                              <w:pPr>
                                <w:jc w:val="center"/>
                                <w:rPr>
                                  <w:szCs w:val="21"/>
                                </w:rPr>
                              </w:pPr>
                              <w:r>
                                <w:rPr>
                                  <w:szCs w:val="21"/>
                                </w:rPr>
                                <w:t>11.98</w:t>
                              </w:r>
                            </w:p>
                          </w:txbxContent>
                        </wps:txbx>
                        <wps:bodyPr rot="0" vert="horz" wrap="square" lIns="91440" tIns="45720" rIns="91440" bIns="45720" anchor="t" anchorCtr="0" upright="1">
                          <a:noAutofit/>
                        </wps:bodyPr>
                      </wps:wsp>
                      <wps:wsp>
                        <wps:cNvPr id="86" name="矩形 3"/>
                        <wps:cNvSpPr>
                          <a:spLocks noChangeArrowheads="1"/>
                        </wps:cNvSpPr>
                        <wps:spPr bwMode="auto">
                          <a:xfrm>
                            <a:off x="6347" y="2379975"/>
                            <a:ext cx="2206" cy="4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66DEA83" w14:textId="77777777" w:rsidR="000B09B2" w:rsidRDefault="000B09B2" w:rsidP="000B09B2">
                              <w:pPr>
                                <w:adjustRightInd w:val="0"/>
                                <w:snapToGrid w:val="0"/>
                                <w:ind w:leftChars="-50" w:left="-105"/>
                                <w:jc w:val="center"/>
                                <w:rPr>
                                  <w:sz w:val="18"/>
                                  <w:szCs w:val="18"/>
                                </w:rPr>
                              </w:pPr>
                              <w:r>
                                <w:rPr>
                                  <w:rFonts w:hint="eastAsia"/>
                                  <w:szCs w:val="21"/>
                                </w:rPr>
                                <w:t>石灰石煅烧产生</w:t>
                              </w:r>
                              <w:r>
                                <w:rPr>
                                  <w:rFonts w:hint="eastAsia"/>
                                  <w:szCs w:val="21"/>
                                </w:rPr>
                                <w:t>CO</w:t>
                              </w:r>
                              <w:r>
                                <w:rPr>
                                  <w:rFonts w:hint="eastAsia"/>
                                  <w:szCs w:val="21"/>
                                  <w:vertAlign w:val="subscript"/>
                                </w:rPr>
                                <w:t>2</w:t>
                              </w:r>
                              <w:r>
                                <w:rPr>
                                  <w:rFonts w:hint="eastAsia"/>
                                  <w:sz w:val="18"/>
                                  <w:szCs w:val="18"/>
                                </w:rPr>
                                <w:t xml:space="preserve"> </w:t>
                              </w:r>
                            </w:p>
                          </w:txbxContent>
                        </wps:txbx>
                        <wps:bodyPr rot="0" vert="horz" wrap="square" lIns="91440" tIns="45720" rIns="91440" bIns="45720" anchor="t" anchorCtr="0" upright="1">
                          <a:noAutofit/>
                        </wps:bodyPr>
                      </wps:wsp>
                      <wps:wsp>
                        <wps:cNvPr id="87" name="矩形 8"/>
                        <wps:cNvSpPr>
                          <a:spLocks noChangeArrowheads="1"/>
                        </wps:cNvSpPr>
                        <wps:spPr bwMode="auto">
                          <a:xfrm>
                            <a:off x="11746" y="2380338"/>
                            <a:ext cx="1112" cy="344"/>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1CA71AB" w14:textId="0C1A8DDC" w:rsidR="000B09B2" w:rsidRDefault="000B09B2" w:rsidP="000B09B2">
                              <w:pPr>
                                <w:adjustRightInd w:val="0"/>
                                <w:snapToGrid w:val="0"/>
                                <w:ind w:leftChars="-50" w:left="-105"/>
                                <w:jc w:val="center"/>
                                <w:rPr>
                                  <w:szCs w:val="21"/>
                                </w:rPr>
                              </w:pPr>
                              <w:r>
                                <w:rPr>
                                  <w:rFonts w:hint="eastAsia"/>
                                  <w:szCs w:val="21"/>
                                </w:rPr>
                                <w:t>D</w:t>
                              </w:r>
                              <w:r>
                                <w:rPr>
                                  <w:szCs w:val="21"/>
                                </w:rPr>
                                <w:t>A003</w:t>
                              </w:r>
                            </w:p>
                          </w:txbxContent>
                        </wps:txbx>
                        <wps:bodyPr rot="0" vert="horz" wrap="square" lIns="91440" tIns="45720" rIns="91440" bIns="45720" anchor="t" anchorCtr="0" upright="1">
                          <a:noAutofit/>
                        </wps:bodyPr>
                      </wps:wsp>
                      <wps:wsp>
                        <wps:cNvPr id="88" name="矩形 9"/>
                        <wps:cNvSpPr>
                          <a:spLocks noChangeArrowheads="1"/>
                        </wps:cNvSpPr>
                        <wps:spPr bwMode="auto">
                          <a:xfrm>
                            <a:off x="9741" y="2379827"/>
                            <a:ext cx="625" cy="17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64E4D69" w14:textId="77777777" w:rsidR="000B09B2" w:rsidRPr="000B09B2" w:rsidRDefault="000B09B2" w:rsidP="000B09B2">
                              <w:pPr>
                                <w:adjustRightInd w:val="0"/>
                                <w:snapToGrid w:val="0"/>
                                <w:spacing w:line="460" w:lineRule="exact"/>
                                <w:ind w:leftChars="-50" w:left="-105"/>
                                <w:jc w:val="center"/>
                                <w:rPr>
                                  <w:szCs w:val="21"/>
                                </w:rPr>
                              </w:pPr>
                              <w:r w:rsidRPr="000B09B2">
                                <w:rPr>
                                  <w:rFonts w:hint="eastAsia"/>
                                  <w:szCs w:val="21"/>
                                </w:rPr>
                                <w:t>废气处理</w:t>
                              </w:r>
                            </w:p>
                          </w:txbxContent>
                        </wps:txbx>
                        <wps:bodyPr rot="0" vert="horz" wrap="square" lIns="91440" tIns="45720" rIns="91440" bIns="45720" anchor="t" anchorCtr="0" upright="1">
                          <a:noAutofit/>
                        </wps:bodyPr>
                      </wps:wsp>
                      <wps:wsp>
                        <wps:cNvPr id="89" name="直接连接符 24"/>
                        <wps:cNvCnPr>
                          <a:cxnSpLocks noChangeShapeType="1"/>
                        </wps:cNvCnPr>
                        <wps:spPr bwMode="auto">
                          <a:xfrm flipV="1">
                            <a:off x="10369" y="2380584"/>
                            <a:ext cx="1383" cy="8"/>
                          </a:xfrm>
                          <a:prstGeom prst="line">
                            <a:avLst/>
                          </a:prstGeom>
                          <a:noFill/>
                          <a:ln w="9525">
                            <a:solidFill>
                              <a:srgbClr val="000000"/>
                            </a:solidFill>
                            <a:round/>
                            <a:headEnd/>
                            <a:tailEnd type="triangl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0" name="直接连接符 25"/>
                        <wps:cNvCnPr>
                          <a:cxnSpLocks noChangeShapeType="1"/>
                        </wps:cNvCnPr>
                        <wps:spPr bwMode="auto">
                          <a:xfrm>
                            <a:off x="8562" y="2380189"/>
                            <a:ext cx="1169" cy="13"/>
                          </a:xfrm>
                          <a:prstGeom prst="line">
                            <a:avLst/>
                          </a:prstGeom>
                          <a:noFill/>
                          <a:ln w="9525">
                            <a:solidFill>
                              <a:srgbClr val="000000"/>
                            </a:solidFill>
                            <a:round/>
                            <a:headEnd/>
                            <a:tailEnd type="triangl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1" name="文本框 29"/>
                        <wps:cNvSpPr txBox="1">
                          <a:spLocks noChangeArrowheads="1"/>
                        </wps:cNvSpPr>
                        <wps:spPr bwMode="auto">
                          <a:xfrm>
                            <a:off x="10662" y="2380185"/>
                            <a:ext cx="792" cy="3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36AA5ADE" w14:textId="77777777" w:rsidR="000B09B2" w:rsidRDefault="000B09B2" w:rsidP="000B09B2">
                              <w:pPr>
                                <w:rPr>
                                  <w:szCs w:val="21"/>
                                </w:rPr>
                              </w:pPr>
                              <w:r>
                                <w:rPr>
                                  <w:rFonts w:hint="eastAsia"/>
                                  <w:szCs w:val="21"/>
                                </w:rPr>
                                <w:t>1</w:t>
                              </w:r>
                              <w:r>
                                <w:rPr>
                                  <w:szCs w:val="21"/>
                                </w:rPr>
                                <w:t>8.44</w:t>
                              </w:r>
                            </w:p>
                          </w:txbxContent>
                        </wps:txbx>
                        <wps:bodyPr rot="0" vert="horz" wrap="square" lIns="91440" tIns="45720" rIns="91440" bIns="45720" anchor="t" anchorCtr="0" upright="1">
                          <a:noAutofit/>
                        </wps:bodyPr>
                      </wps:wsp>
                      <wps:wsp>
                        <wps:cNvPr id="92" name="矩形 31"/>
                        <wps:cNvSpPr>
                          <a:spLocks noChangeArrowheads="1"/>
                        </wps:cNvSpPr>
                        <wps:spPr bwMode="auto">
                          <a:xfrm>
                            <a:off x="6353" y="2380682"/>
                            <a:ext cx="2224" cy="4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972FDFD" w14:textId="77777777" w:rsidR="000B09B2" w:rsidRDefault="000B09B2" w:rsidP="000B09B2">
                              <w:pPr>
                                <w:adjustRightInd w:val="0"/>
                                <w:snapToGrid w:val="0"/>
                                <w:ind w:leftChars="-50" w:left="-105"/>
                                <w:jc w:val="center"/>
                                <w:rPr>
                                  <w:sz w:val="18"/>
                                  <w:szCs w:val="18"/>
                                </w:rPr>
                              </w:pPr>
                              <w:r>
                                <w:rPr>
                                  <w:rFonts w:hint="eastAsia"/>
                                  <w:szCs w:val="21"/>
                                </w:rPr>
                                <w:t>无烟煤燃烧产生</w:t>
                              </w:r>
                              <w:r>
                                <w:rPr>
                                  <w:rFonts w:hint="eastAsia"/>
                                  <w:szCs w:val="21"/>
                                </w:rPr>
                                <w:t>CO</w:t>
                              </w:r>
                              <w:r>
                                <w:rPr>
                                  <w:rFonts w:hint="eastAsia"/>
                                  <w:szCs w:val="21"/>
                                  <w:vertAlign w:val="subscript"/>
                                </w:rPr>
                                <w:t>2</w:t>
                              </w:r>
                            </w:p>
                          </w:txbxContent>
                        </wps:txbx>
                        <wps:bodyPr rot="0" vert="horz" wrap="square" lIns="91440" tIns="45720" rIns="91440" bIns="45720" anchor="t" anchorCtr="0" upright="1">
                          <a:noAutofit/>
                        </wps:bodyPr>
                      </wps:wsp>
                      <wps:wsp>
                        <wps:cNvPr id="93" name="文本框 32"/>
                        <wps:cNvSpPr txBox="1">
                          <a:spLocks noChangeArrowheads="1"/>
                        </wps:cNvSpPr>
                        <wps:spPr bwMode="auto">
                          <a:xfrm>
                            <a:off x="8717" y="2380573"/>
                            <a:ext cx="720" cy="468"/>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71FC4A0" w14:textId="77777777" w:rsidR="000B09B2" w:rsidRDefault="000B09B2" w:rsidP="000B09B2">
                              <w:pPr>
                                <w:jc w:val="center"/>
                                <w:rPr>
                                  <w:szCs w:val="21"/>
                                </w:rPr>
                              </w:pPr>
                              <w:r>
                                <w:rPr>
                                  <w:szCs w:val="21"/>
                                </w:rPr>
                                <w:t>6.46</w:t>
                              </w:r>
                            </w:p>
                          </w:txbxContent>
                        </wps:txbx>
                        <wps:bodyPr rot="0" vert="horz" wrap="square" lIns="91440" tIns="45720" rIns="91440" bIns="45720" anchor="t" anchorCtr="0" upright="1">
                          <a:noAutofit/>
                        </wps:bodyPr>
                      </wps:wsp>
                      <wps:wsp>
                        <wps:cNvPr id="94" name="直接连接符 26"/>
                        <wps:cNvCnPr>
                          <a:cxnSpLocks noChangeShapeType="1"/>
                        </wps:cNvCnPr>
                        <wps:spPr bwMode="auto">
                          <a:xfrm>
                            <a:off x="8570" y="2380973"/>
                            <a:ext cx="1169" cy="7"/>
                          </a:xfrm>
                          <a:prstGeom prst="line">
                            <a:avLst/>
                          </a:prstGeom>
                          <a:noFill/>
                          <a:ln w="9525">
                            <a:solidFill>
                              <a:srgbClr val="000000"/>
                            </a:solidFill>
                            <a:round/>
                            <a:headEnd/>
                            <a:tailEnd type="triangl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5" name="矩形 8"/>
                        <wps:cNvSpPr>
                          <a:spLocks noChangeArrowheads="1"/>
                        </wps:cNvSpPr>
                        <wps:spPr bwMode="auto">
                          <a:xfrm>
                            <a:off x="7381" y="2381607"/>
                            <a:ext cx="4616" cy="594"/>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5EF061" w14:textId="72B52C5A" w:rsidR="000B09B2" w:rsidRPr="000B09B2" w:rsidRDefault="000B09B2" w:rsidP="000B09B2">
                              <w:pPr>
                                <w:pStyle w:val="af0"/>
                              </w:pPr>
                              <w:r w:rsidRPr="000B09B2">
                                <w:rPr>
                                  <w:rFonts w:ascii="宋体" w:eastAsia="宋体" w:hAnsi="宋体" w:cs="宋体" w:hint="eastAsia"/>
                                </w:rPr>
                                <w:t>图</w:t>
                              </w:r>
                              <w:r w:rsidRPr="000B09B2">
                                <w:t>3.3-</w:t>
                              </w:r>
                              <w:r>
                                <w:t>6</w:t>
                              </w:r>
                              <w:r w:rsidRPr="000B09B2">
                                <w:rPr>
                                  <w:rFonts w:hint="eastAsia"/>
                                </w:rPr>
                                <w:t xml:space="preserve"> </w:t>
                              </w:r>
                              <w:r w:rsidRPr="000B09B2">
                                <w:t xml:space="preserve"> </w:t>
                              </w:r>
                              <w:r>
                                <w:rPr>
                                  <w:rFonts w:eastAsia="宋体"/>
                                </w:rPr>
                                <w:t>4</w:t>
                              </w:r>
                              <w:r w:rsidRPr="000B09B2">
                                <w:rPr>
                                  <w:rFonts w:eastAsia="宋体"/>
                                </w:rPr>
                                <w:t>#</w:t>
                              </w:r>
                              <w:r w:rsidRPr="000B09B2">
                                <w:rPr>
                                  <w:rFonts w:eastAsia="宋体" w:hint="eastAsia"/>
                                </w:rPr>
                                <w:t>、</w:t>
                              </w:r>
                              <w:r>
                                <w:rPr>
                                  <w:rFonts w:eastAsia="宋体"/>
                                </w:rPr>
                                <w:t>5</w:t>
                              </w:r>
                              <w:r w:rsidRPr="000B09B2">
                                <w:rPr>
                                  <w:rFonts w:eastAsia="宋体"/>
                                </w:rPr>
                                <w:t>#</w:t>
                              </w:r>
                              <w:r w:rsidRPr="000B09B2">
                                <w:rPr>
                                  <w:rFonts w:eastAsia="宋体" w:hint="eastAsia"/>
                                </w:rPr>
                                <w:t>窑</w:t>
                              </w:r>
                              <w:r w:rsidRPr="000B09B2">
                                <w:rPr>
                                  <w:rFonts w:hint="eastAsia"/>
                                </w:rPr>
                                <w:t>CO</w:t>
                              </w:r>
                              <w:r w:rsidRPr="000B09B2">
                                <w:rPr>
                                  <w:rFonts w:hint="eastAsia"/>
                                  <w:vertAlign w:val="subscript"/>
                                </w:rPr>
                                <w:t>2</w:t>
                              </w:r>
                              <w:r w:rsidRPr="000B09B2">
                                <w:rPr>
                                  <w:rFonts w:ascii="宋体" w:eastAsia="宋体" w:hAnsi="宋体" w:cs="宋体" w:hint="eastAsia"/>
                                </w:rPr>
                                <w:t>平衡分析图（</w:t>
                              </w:r>
                              <w:r w:rsidRPr="000B09B2">
                                <w:rPr>
                                  <w:rFonts w:hint="eastAsia"/>
                                </w:rPr>
                                <w:t>t/h</w:t>
                              </w:r>
                              <w:r w:rsidRPr="000B09B2">
                                <w:rPr>
                                  <w:rFonts w:ascii="宋体" w:eastAsia="宋体" w:hAnsi="宋体" w:cs="宋体" w:hint="eastAsia"/>
                                </w:rPr>
                                <w:t>）</w:t>
                              </w:r>
                            </w:p>
                            <w:p w14:paraId="6F38B35E" w14:textId="77777777" w:rsidR="000B09B2" w:rsidRDefault="000B09B2" w:rsidP="000B09B2"/>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454FD4" id="组合 84" o:spid="_x0000_s1053" style="position:absolute;left:0;text-align:left;margin-left:40.3pt;margin-top:7.25pt;width:325.55pt;height:119.9pt;z-index:251701248" coordorigin="63,23798" coordsize="6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">
                <v:shape id="_x0000_s1054" type="#_x0000_t202" style="position:absolute;left:87;top:23798;width:10;height: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" stroked="f">
                  <v:textbox>
                    <w:txbxContent>
                      <w:p w14:paraId="229843CE" w14:textId="77777777" w:rsidR="000B09B2" w:rsidRDefault="000B09B2" w:rsidP="000B09B2">
                        <w:pPr>
                          <w:jc w:val="center"/>
                          <w:rPr>
                            <w:szCs w:val="21"/>
                          </w:rPr>
                        </w:pPr>
                        <w:r>
                          <w:rPr>
                            <w:szCs w:val="21"/>
                          </w:rPr>
                          <w:t>11.98</w:t>
                        </w:r>
                      </w:p>
                    </w:txbxContent>
                  </v:textbox>
                </v:shape>
                <v:rect id="矩形 3" o:spid="_x0000_s1055" style="position:absolute;left:63;top:23799;width:22;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">
                  <v:textbox>
                    <w:txbxContent>
                      <w:p w14:paraId="466DEA83" w14:textId="77777777" w:rsidR="000B09B2" w:rsidRDefault="000B09B2" w:rsidP="000B09B2">
                        <w:pPr>
                          <w:adjustRightInd w:val="0"/>
                          <w:snapToGrid w:val="0"/>
                          <w:ind w:leftChars="-50" w:left="-105"/>
                          <w:jc w:val="center"/>
                          <w:rPr>
                            <w:sz w:val="18"/>
                            <w:szCs w:val="18"/>
                          </w:rPr>
                        </w:pPr>
                        <w:r>
                          <w:rPr>
                            <w:rFonts w:hint="eastAsia"/>
                            <w:szCs w:val="21"/>
                          </w:rPr>
                          <w:t>石灰石煅烧产生</w:t>
                        </w:r>
                        <w:r>
                          <w:rPr>
                            <w:rFonts w:hint="eastAsia"/>
                            <w:szCs w:val="21"/>
                          </w:rPr>
                          <w:t>CO</w:t>
                        </w:r>
                        <w:r>
                          <w:rPr>
                            <w:rFonts w:hint="eastAsia"/>
                            <w:szCs w:val="21"/>
                            <w:vertAlign w:val="subscript"/>
                          </w:rPr>
                          <w:t>2</w:t>
                        </w:r>
                        <w:r>
                          <w:rPr>
                            <w:rFonts w:hint="eastAsia"/>
                            <w:sz w:val="18"/>
                            <w:szCs w:val="18"/>
                          </w:rPr>
                          <w:t xml:space="preserve"> </w:t>
                        </w:r>
                      </w:p>
                    </w:txbxContent>
                  </v:textbox>
                </v:rect>
                <v:rect id="矩形 8" o:spid="_x0000_s1056" style="position:absolute;left:117;top:23803;width:11;height: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" stroked="f">
                  <v:textbox>
                    <w:txbxContent>
                      <w:p w14:paraId="01CA71AB" w14:textId="0C1A8DDC" w:rsidR="000B09B2" w:rsidRDefault="000B09B2" w:rsidP="000B09B2">
                        <w:pPr>
                          <w:adjustRightInd w:val="0"/>
                          <w:snapToGrid w:val="0"/>
                          <w:ind w:leftChars="-50" w:left="-105"/>
                          <w:jc w:val="center"/>
                          <w:rPr>
                            <w:szCs w:val="21"/>
                          </w:rPr>
                        </w:pPr>
                        <w:r>
                          <w:rPr>
                            <w:rFonts w:hint="eastAsia"/>
                            <w:szCs w:val="21"/>
                          </w:rPr>
                          <w:t>D</w:t>
                        </w:r>
                        <w:r>
                          <w:rPr>
                            <w:szCs w:val="21"/>
                          </w:rPr>
                          <w:t>A003</w:t>
                        </w:r>
                      </w:p>
                    </w:txbxContent>
                  </v:textbox>
                </v:rect>
                <v:rect id="矩形 9" o:spid="_x0000_s1057" style="position:absolute;left:97;top:23798;width:6;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">
                  <v:textbox>
                    <w:txbxContent>
                      <w:p w14:paraId="564E4D69" w14:textId="77777777" w:rsidR="000B09B2" w:rsidRPr="000B09B2" w:rsidRDefault="000B09B2" w:rsidP="000B09B2">
                        <w:pPr>
                          <w:adjustRightInd w:val="0"/>
                          <w:snapToGrid w:val="0"/>
                          <w:spacing w:line="460" w:lineRule="exact"/>
                          <w:ind w:leftChars="-50" w:left="-105"/>
                          <w:jc w:val="center"/>
                          <w:rPr>
                            <w:szCs w:val="21"/>
                          </w:rPr>
                        </w:pPr>
                        <w:r w:rsidRPr="000B09B2">
                          <w:rPr>
                            <w:rFonts w:hint="eastAsia"/>
                            <w:szCs w:val="21"/>
                          </w:rPr>
                          <w:t>废气处理</w:t>
                        </w:r>
                      </w:p>
                    </w:txbxContent>
                  </v:textbox>
                </v:rect>
                <v:line id="直接连接符 24" o:spid="_x0000_s1058" style="position:absolute;flip:y;visibility:visible;mso-wrap-style:square" from="103,23805" to="117,23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">
                  <v:stroke endarrow="block" endarrowwidth="narrow" endarrowlength="long"/>
                </v:line>
                <v:line id="直接连接符 25" o:spid="_x0000_s1059" style="position:absolute;visibility:visible;mso-wrap-style:square" from="85,23801" to="97,238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">
                  <v:stroke endarrow="block" endarrowwidth="narrow" endarrowlength="long"/>
                </v:line>
                <v:shape id="文本框 29" o:spid="_x0000_s1060" type="#_x0000_t202" style="position:absolute;left:106;top:23801;width:8;height: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" filled="f" stroked="f">
                  <v:textbox>
                    <w:txbxContent>
                      <w:p w14:paraId="36AA5ADE" w14:textId="77777777" w:rsidR="000B09B2" w:rsidRDefault="000B09B2" w:rsidP="000B09B2">
                        <w:pPr>
                          <w:rPr>
                            <w:szCs w:val="21"/>
                          </w:rPr>
                        </w:pPr>
                        <w:r>
                          <w:rPr>
                            <w:rFonts w:hint="eastAsia"/>
                            <w:szCs w:val="21"/>
                          </w:rPr>
                          <w:t>1</w:t>
                        </w:r>
                        <w:r>
                          <w:rPr>
                            <w:szCs w:val="21"/>
                          </w:rPr>
                          <w:t>8.44</w:t>
                        </w:r>
                      </w:p>
                    </w:txbxContent>
                  </v:textbox>
                </v:shape>
                <v:rect id="矩形 31" o:spid="_x0000_s1061" style="position:absolute;left:63;top:23806;width:22;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">
                  <v:textbox>
                    <w:txbxContent>
                      <w:p w14:paraId="2972FDFD" w14:textId="77777777" w:rsidR="000B09B2" w:rsidRDefault="000B09B2" w:rsidP="000B09B2">
                        <w:pPr>
                          <w:adjustRightInd w:val="0"/>
                          <w:snapToGrid w:val="0"/>
                          <w:ind w:leftChars="-50" w:left="-105"/>
                          <w:jc w:val="center"/>
                          <w:rPr>
                            <w:sz w:val="18"/>
                            <w:szCs w:val="18"/>
                          </w:rPr>
                        </w:pPr>
                        <w:r>
                          <w:rPr>
                            <w:rFonts w:hint="eastAsia"/>
                            <w:szCs w:val="21"/>
                          </w:rPr>
                          <w:t>无烟煤燃烧产生</w:t>
                        </w:r>
                        <w:r>
                          <w:rPr>
                            <w:rFonts w:hint="eastAsia"/>
                            <w:szCs w:val="21"/>
                          </w:rPr>
                          <w:t>CO</w:t>
                        </w:r>
                        <w:r>
                          <w:rPr>
                            <w:rFonts w:hint="eastAsia"/>
                            <w:szCs w:val="21"/>
                            <w:vertAlign w:val="subscript"/>
                          </w:rPr>
                          <w:t>2</w:t>
                        </w:r>
                      </w:p>
                    </w:txbxContent>
                  </v:textbox>
                </v:rect>
                <v:shape id="文本框 32" o:spid="_x0000_s1062" type="#_x0000_t202" style="position:absolute;left:87;top:23805;width:7;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" stroked="f">
                  <v:textbox>
                    <w:txbxContent>
                      <w:p w14:paraId="371FC4A0" w14:textId="77777777" w:rsidR="000B09B2" w:rsidRDefault="000B09B2" w:rsidP="000B09B2">
                        <w:pPr>
                          <w:jc w:val="center"/>
                          <w:rPr>
                            <w:szCs w:val="21"/>
                          </w:rPr>
                        </w:pPr>
                        <w:r>
                          <w:rPr>
                            <w:szCs w:val="21"/>
                          </w:rPr>
                          <w:t>6.46</w:t>
                        </w:r>
                      </w:p>
                    </w:txbxContent>
                  </v:textbox>
                </v:shape>
                <v:line id="直接连接符 26" o:spid="_x0000_s1063" style="position:absolute;visibility:visible;mso-wrap-style:square" from="85,23809" to="97,23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">
                  <v:stroke endarrow="block" endarrowwidth="narrow" endarrowlength="long"/>
                </v:line>
                <v:rect id="矩形 8" o:spid="_x0000_s1064" style="position:absolute;left:73;top:23816;width:46;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" stroked="f">
                  <v:textbox>
                    <w:txbxContent>
                      <w:p w14:paraId="625EF061" w14:textId="72B52C5A" w:rsidR="000B09B2" w:rsidRPr="000B09B2" w:rsidRDefault="000B09B2" w:rsidP="000B09B2">
                        <w:pPr>
                          <w:pStyle w:val="af0"/>
                        </w:pPr>
                        <w:r w:rsidRPr="000B09B2">
                          <w:rPr>
                            <w:rFonts w:ascii="宋体" w:eastAsia="宋体" w:hAnsi="宋体" w:cs="宋体" w:hint="eastAsia"/>
                          </w:rPr>
                          <w:t>图</w:t>
                        </w:r>
                        <w:r w:rsidRPr="000B09B2">
                          <w:t>3.3-</w:t>
                        </w:r>
                        <w:r>
                          <w:t>6</w:t>
                        </w:r>
                        <w:r w:rsidRPr="000B09B2">
                          <w:rPr>
                            <w:rFonts w:hint="eastAsia"/>
                          </w:rPr>
                          <w:t xml:space="preserve"> </w:t>
                        </w:r>
                        <w:r w:rsidRPr="000B09B2">
                          <w:t xml:space="preserve"> </w:t>
                        </w:r>
                        <w:r>
                          <w:rPr>
                            <w:rFonts w:eastAsia="宋体"/>
                          </w:rPr>
                          <w:t>4</w:t>
                        </w:r>
                        <w:r w:rsidRPr="000B09B2">
                          <w:rPr>
                            <w:rFonts w:eastAsia="宋体"/>
                          </w:rPr>
                          <w:t>#</w:t>
                        </w:r>
                        <w:r w:rsidRPr="000B09B2">
                          <w:rPr>
                            <w:rFonts w:eastAsia="宋体" w:hint="eastAsia"/>
                          </w:rPr>
                          <w:t>、</w:t>
                        </w:r>
                        <w:r>
                          <w:rPr>
                            <w:rFonts w:eastAsia="宋体"/>
                          </w:rPr>
                          <w:t>5</w:t>
                        </w:r>
                        <w:r w:rsidRPr="000B09B2">
                          <w:rPr>
                            <w:rFonts w:eastAsia="宋体"/>
                          </w:rPr>
                          <w:t>#</w:t>
                        </w:r>
                        <w:r w:rsidRPr="000B09B2">
                          <w:rPr>
                            <w:rFonts w:eastAsia="宋体" w:hint="eastAsia"/>
                          </w:rPr>
                          <w:t>窑</w:t>
                        </w:r>
                        <w:r w:rsidRPr="000B09B2">
                          <w:rPr>
                            <w:rFonts w:hint="eastAsia"/>
                          </w:rPr>
                          <w:t>CO</w:t>
                        </w:r>
                        <w:r w:rsidRPr="000B09B2">
                          <w:rPr>
                            <w:rFonts w:hint="eastAsia"/>
                            <w:vertAlign w:val="subscript"/>
                          </w:rPr>
                          <w:t>2</w:t>
                        </w:r>
                        <w:r w:rsidRPr="000B09B2">
                          <w:rPr>
                            <w:rFonts w:ascii="宋体" w:eastAsia="宋体" w:hAnsi="宋体" w:cs="宋体" w:hint="eastAsia"/>
                          </w:rPr>
                          <w:t>平衡分析图（</w:t>
                        </w:r>
                        <w:r w:rsidRPr="000B09B2">
                          <w:rPr>
                            <w:rFonts w:hint="eastAsia"/>
                          </w:rPr>
                          <w:t>t/h</w:t>
                        </w:r>
                        <w:r w:rsidRPr="000B09B2">
                          <w:rPr>
                            <w:rFonts w:ascii="宋体" w:eastAsia="宋体" w:hAnsi="宋体" w:cs="宋体" w:hint="eastAsia"/>
                          </w:rPr>
                          <w:t>）</w:t>
                        </w:r>
                      </w:p>
                      <w:p w14:paraId="6F38B35E" w14:textId="77777777" w:rsidR="000B09B2" w:rsidRDefault="000B09B2" w:rsidP="000B09B2"/>
                    </w:txbxContent>
                  </v:textbox>
                </v:rect>
              </v:group>
            </w:pict>
          </mc:Fallback>
        </mc:AlternateContent>
      </w:r>
    </w:p>
    <w:p w14:paraId="5500489F" w14:textId="06EECD10" w:rsidR="000B09B2" w:rsidRPr="00D448EC" w:rsidRDefault="000B09B2" w:rsidP="000B09B2">
      <w:pPr>
        <w:pStyle w:val="af"/>
        <w:ind w:firstLine="480"/>
      </w:pPr>
    </w:p>
    <w:p w14:paraId="123D955D" w14:textId="5F97CD40" w:rsidR="000B09B2" w:rsidRPr="00D448EC" w:rsidRDefault="000B09B2" w:rsidP="000B09B2">
      <w:pPr>
        <w:pStyle w:val="af"/>
        <w:ind w:firstLine="480"/>
      </w:pPr>
    </w:p>
    <w:p w14:paraId="5DAA007E" w14:textId="5DE1BF5B" w:rsidR="000B09B2" w:rsidRPr="00D448EC" w:rsidRDefault="000B09B2" w:rsidP="000B09B2">
      <w:pPr>
        <w:pStyle w:val="af"/>
        <w:ind w:firstLine="480"/>
      </w:pPr>
    </w:p>
    <w:p w14:paraId="5ABE29E7" w14:textId="77777777" w:rsidR="000B09B2" w:rsidRPr="00D448EC" w:rsidRDefault="000B09B2" w:rsidP="000B09B2">
      <w:pPr>
        <w:pStyle w:val="af"/>
        <w:ind w:firstLineChars="0" w:firstLine="0"/>
      </w:pPr>
    </w:p>
    <w:p w14:paraId="60FA829C" w14:textId="7E46322A" w:rsidR="008C0273" w:rsidRPr="00D448EC" w:rsidRDefault="008C0273" w:rsidP="00B12050">
      <w:pPr>
        <w:pStyle w:val="ae"/>
        <w:spacing w:before="156"/>
        <w:ind w:firstLine="482"/>
        <w:rPr>
          <w:rFonts w:eastAsia="宋体"/>
        </w:rPr>
      </w:pPr>
      <w:bookmarkStart w:id="185" w:name="_Toc109047604"/>
      <w:r w:rsidRPr="00D448EC">
        <w:rPr>
          <w:rFonts w:eastAsia="宋体"/>
        </w:rPr>
        <w:t>3.</w:t>
      </w:r>
      <w:r w:rsidR="00B12050" w:rsidRPr="00D448EC">
        <w:rPr>
          <w:rFonts w:eastAsia="宋体"/>
        </w:rPr>
        <w:t>3.</w:t>
      </w:r>
      <w:r w:rsidR="00016256" w:rsidRPr="00D448EC">
        <w:rPr>
          <w:rFonts w:eastAsia="宋体"/>
        </w:rPr>
        <w:t>3</w:t>
      </w:r>
      <w:r w:rsidRPr="00D448EC">
        <w:rPr>
          <w:rFonts w:eastAsia="宋体"/>
        </w:rPr>
        <w:t>施工期污染影响分析</w:t>
      </w:r>
      <w:bookmarkEnd w:id="185"/>
    </w:p>
    <w:p w14:paraId="0657C754" w14:textId="77777777" w:rsidR="00016256" w:rsidRPr="00D448EC" w:rsidRDefault="00016256" w:rsidP="001D1955">
      <w:pPr>
        <w:pStyle w:val="41"/>
        <w:spacing w:before="156"/>
        <w:ind w:firstLine="482"/>
        <w:rPr>
          <w:rStyle w:val="Char2"/>
        </w:rPr>
      </w:pPr>
      <w:r w:rsidRPr="00D448EC">
        <w:t>1</w:t>
      </w:r>
      <w:r w:rsidRPr="00D448EC">
        <w:t>、</w:t>
      </w:r>
      <w:r w:rsidRPr="00D448EC">
        <w:rPr>
          <w:rStyle w:val="Char2"/>
        </w:rPr>
        <w:t>施工期产污环节</w:t>
      </w:r>
    </w:p>
    <w:p w14:paraId="59C89EB2" w14:textId="61ED0AC7" w:rsidR="008C0273" w:rsidRPr="00D448EC" w:rsidRDefault="00016256" w:rsidP="00016256">
      <w:pPr>
        <w:pStyle w:val="af"/>
        <w:ind w:firstLine="480"/>
      </w:pPr>
      <w:r w:rsidRPr="00D448EC">
        <w:rPr>
          <w:kern w:val="0"/>
          <w:szCs w:val="24"/>
        </w:rPr>
        <w:t>本项目建设施工期约</w:t>
      </w:r>
      <w:r w:rsidRPr="00D448EC">
        <w:rPr>
          <w:kern w:val="0"/>
          <w:szCs w:val="24"/>
        </w:rPr>
        <w:t>12</w:t>
      </w:r>
      <w:r w:rsidRPr="00D448EC">
        <w:rPr>
          <w:kern w:val="0"/>
          <w:szCs w:val="24"/>
        </w:rPr>
        <w:t>个月，需完成场地平整及基础开挖及基础配套工程建设、绿化等工程建设，建设过程中产生的主要污染物为废水、废气和建筑垃圾等；同时建筑施工机械和运输车辆会产生较大的噪声。本项目施工按照场地平整</w:t>
      </w:r>
      <w:r w:rsidRPr="00D448EC">
        <w:rPr>
          <w:kern w:val="0"/>
          <w:szCs w:val="24"/>
        </w:rPr>
        <w:lastRenderedPageBreak/>
        <w:t>—</w:t>
      </w:r>
      <w:r w:rsidRPr="00D448EC">
        <w:rPr>
          <w:kern w:val="0"/>
          <w:szCs w:val="24"/>
        </w:rPr>
        <w:t>基础开挖</w:t>
      </w:r>
      <w:r w:rsidRPr="00D448EC">
        <w:rPr>
          <w:kern w:val="0"/>
          <w:szCs w:val="24"/>
        </w:rPr>
        <w:t>—</w:t>
      </w:r>
      <w:r w:rsidRPr="00D448EC">
        <w:rPr>
          <w:kern w:val="0"/>
          <w:szCs w:val="24"/>
        </w:rPr>
        <w:t>配套建设</w:t>
      </w:r>
      <w:r w:rsidRPr="00D448EC">
        <w:rPr>
          <w:kern w:val="0"/>
          <w:szCs w:val="24"/>
        </w:rPr>
        <w:t>—</w:t>
      </w:r>
      <w:r w:rsidRPr="00D448EC">
        <w:rPr>
          <w:kern w:val="0"/>
          <w:szCs w:val="24"/>
        </w:rPr>
        <w:t>房屋建设的次序安排施工方案。施工流程及个阶段主要污染物产生情况见图</w:t>
      </w:r>
      <w:r w:rsidR="000B09B2" w:rsidRPr="00D448EC">
        <w:rPr>
          <w:kern w:val="0"/>
          <w:szCs w:val="24"/>
        </w:rPr>
        <w:t>3.3-7</w:t>
      </w:r>
      <w:r w:rsidR="000B09B2" w:rsidRPr="00D448EC">
        <w:rPr>
          <w:kern w:val="0"/>
          <w:szCs w:val="24"/>
        </w:rPr>
        <w:t>。</w:t>
      </w:r>
    </w:p>
    <w:p w14:paraId="188BF307" w14:textId="4B6B0AA1" w:rsidR="001D1955" w:rsidRPr="00D448EC" w:rsidRDefault="001D1955" w:rsidP="001D1955">
      <w:pPr>
        <w:autoSpaceDE w:val="0"/>
        <w:autoSpaceDN w:val="0"/>
        <w:adjustRightInd w:val="0"/>
        <w:spacing w:line="360" w:lineRule="auto"/>
        <w:ind w:firstLineChars="200" w:firstLine="480"/>
        <w:jc w:val="left"/>
        <w:rPr>
          <w:kern w:val="0"/>
          <w:sz w:val="24"/>
          <w:szCs w:val="24"/>
        </w:rPr>
      </w:pPr>
    </w:p>
    <w:p w14:paraId="4BF7049F" w14:textId="72B48EFF" w:rsidR="001D1955" w:rsidRPr="00D448EC" w:rsidRDefault="001D1955" w:rsidP="001D1955">
      <w:pPr>
        <w:autoSpaceDE w:val="0"/>
        <w:autoSpaceDN w:val="0"/>
        <w:adjustRightInd w:val="0"/>
        <w:spacing w:line="360" w:lineRule="auto"/>
        <w:ind w:firstLineChars="200" w:firstLine="480"/>
        <w:jc w:val="left"/>
        <w:rPr>
          <w:kern w:val="0"/>
          <w:sz w:val="24"/>
          <w:szCs w:val="24"/>
        </w:rPr>
      </w:pPr>
      <w:r w:rsidRPr="00D448EC">
        <w:rPr>
          <w:noProof/>
          <w:kern w:val="0"/>
          <w:sz w:val="24"/>
          <w:szCs w:val="24"/>
        </w:rPr>
        <mc:AlternateContent>
          <mc:Choice Requires="wps">
            <w:drawing>
              <wp:anchor distT="0" distB="0" distL="114300" distR="114300" simplePos="0" relativeHeight="251722752" behindDoc="0" locked="0" layoutInCell="1" allowOverlap="1" wp14:anchorId="38FB1379" wp14:editId="08EEDCAF">
                <wp:simplePos x="0" y="0"/>
                <wp:positionH relativeFrom="column">
                  <wp:posOffset>4159121</wp:posOffset>
                </wp:positionH>
                <wp:positionV relativeFrom="paragraph">
                  <wp:posOffset>22860</wp:posOffset>
                </wp:positionV>
                <wp:extent cx="1080135" cy="486527"/>
                <wp:effectExtent l="0" t="0" r="24765" b="27940"/>
                <wp:wrapNone/>
                <wp:docPr id="116" name="矩形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486527"/>
                        </a:xfrm>
                        <a:prstGeom prst="rect">
                          <a:avLst/>
                        </a:prstGeom>
                        <a:solidFill>
                          <a:srgbClr val="FFFFFF"/>
                        </a:solidFill>
                        <a:ln w="9525">
                          <a:solidFill>
                            <a:srgbClr val="000000"/>
                          </a:solidFill>
                          <a:prstDash val="dash"/>
                          <a:miter lim="800000"/>
                          <a:headEnd/>
                          <a:tailEnd/>
                        </a:ln>
                      </wps:spPr>
                      <wps:txbx>
                        <w:txbxContent>
                          <w:p w14:paraId="77B3F849" w14:textId="77777777" w:rsidR="001D1955" w:rsidRPr="00DE4ED2" w:rsidRDefault="001D1955" w:rsidP="001D1955">
                            <w:pPr>
                              <w:ind w:left="360" w:hangingChars="200" w:hanging="360"/>
                              <w:rPr>
                                <w:sz w:val="18"/>
                                <w:szCs w:val="18"/>
                              </w:rPr>
                            </w:pPr>
                            <w:r w:rsidRPr="00DE4ED2">
                              <w:rPr>
                                <w:sz w:val="18"/>
                                <w:szCs w:val="18"/>
                              </w:rPr>
                              <w:t>废水</w:t>
                            </w:r>
                            <w:r w:rsidRPr="00DE4ED2">
                              <w:rPr>
                                <w:rFonts w:hint="eastAsia"/>
                                <w:sz w:val="18"/>
                                <w:szCs w:val="18"/>
                              </w:rPr>
                              <w:t>、</w:t>
                            </w:r>
                            <w:r w:rsidRPr="00DE4ED2">
                              <w:rPr>
                                <w:sz w:val="18"/>
                                <w:szCs w:val="18"/>
                              </w:rPr>
                              <w:t>噪声</w:t>
                            </w:r>
                            <w:r w:rsidRPr="00DE4ED2">
                              <w:rPr>
                                <w:rFonts w:hint="eastAsia"/>
                                <w:sz w:val="18"/>
                                <w:szCs w:val="18"/>
                              </w:rPr>
                              <w:t>、</w:t>
                            </w:r>
                            <w:r w:rsidRPr="00DE4ED2">
                              <w:rPr>
                                <w:sz w:val="18"/>
                                <w:szCs w:val="18"/>
                              </w:rPr>
                              <w:t>粉尘</w:t>
                            </w:r>
                            <w:r w:rsidRPr="00DE4ED2">
                              <w:rPr>
                                <w:rFonts w:hint="eastAsia"/>
                                <w:sz w:val="18"/>
                                <w:szCs w:val="18"/>
                              </w:rPr>
                              <w:t>、</w:t>
                            </w:r>
                            <w:r w:rsidRPr="00DE4ED2">
                              <w:rPr>
                                <w:sz w:val="18"/>
                                <w:szCs w:val="18"/>
                              </w:rPr>
                              <w:t>固体废物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FB1379" id="矩形 116" o:spid="_x0000_s1065" style="position:absolute;left:0;text-align:left;margin-left:327.5pt;margin-top:1.8pt;width:85.05pt;height:38.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">
                <v:stroke dashstyle="dash"/>
                <v:textbox>
                  <w:txbxContent>
                    <w:p w14:paraId="77B3F849" w14:textId="77777777" w:rsidR="001D1955" w:rsidRPr="00DE4ED2" w:rsidRDefault="001D1955" w:rsidP="001D1955">
                      <w:pPr>
                        <w:ind w:left="360" w:hangingChars="200" w:hanging="360"/>
                        <w:rPr>
                          <w:sz w:val="18"/>
                          <w:szCs w:val="18"/>
                        </w:rPr>
                      </w:pPr>
                      <w:r w:rsidRPr="00DE4ED2">
                        <w:rPr>
                          <w:sz w:val="18"/>
                          <w:szCs w:val="18"/>
                        </w:rPr>
                        <w:t>废水</w:t>
                      </w:r>
                      <w:r w:rsidRPr="00DE4ED2">
                        <w:rPr>
                          <w:rFonts w:hint="eastAsia"/>
                          <w:sz w:val="18"/>
                          <w:szCs w:val="18"/>
                        </w:rPr>
                        <w:t>、</w:t>
                      </w:r>
                      <w:r w:rsidRPr="00DE4ED2">
                        <w:rPr>
                          <w:sz w:val="18"/>
                          <w:szCs w:val="18"/>
                        </w:rPr>
                        <w:t>噪声</w:t>
                      </w:r>
                      <w:r w:rsidRPr="00DE4ED2">
                        <w:rPr>
                          <w:rFonts w:hint="eastAsia"/>
                          <w:sz w:val="18"/>
                          <w:szCs w:val="18"/>
                        </w:rPr>
                        <w:t>、</w:t>
                      </w:r>
                      <w:r w:rsidRPr="00DE4ED2">
                        <w:rPr>
                          <w:sz w:val="18"/>
                          <w:szCs w:val="18"/>
                        </w:rPr>
                        <w:t>粉尘</w:t>
                      </w:r>
                      <w:r w:rsidRPr="00DE4ED2">
                        <w:rPr>
                          <w:rFonts w:hint="eastAsia"/>
                          <w:sz w:val="18"/>
                          <w:szCs w:val="18"/>
                        </w:rPr>
                        <w:t>、</w:t>
                      </w:r>
                      <w:r w:rsidRPr="00DE4ED2">
                        <w:rPr>
                          <w:sz w:val="18"/>
                          <w:szCs w:val="18"/>
                        </w:rPr>
                        <w:t>固体废物</w:t>
                      </w:r>
                    </w:p>
                  </w:txbxContent>
                </v:textbox>
              </v:rect>
            </w:pict>
          </mc:Fallback>
        </mc:AlternateContent>
      </w:r>
      <w:r w:rsidRPr="00D448EC">
        <w:rPr>
          <w:noProof/>
          <w:kern w:val="0"/>
          <w:sz w:val="24"/>
          <w:szCs w:val="24"/>
        </w:rPr>
        <mc:AlternateContent>
          <mc:Choice Requires="wps">
            <w:drawing>
              <wp:anchor distT="0" distB="0" distL="114300" distR="114300" simplePos="0" relativeHeight="251721728" behindDoc="0" locked="0" layoutInCell="1" allowOverlap="1" wp14:anchorId="1326E6C5" wp14:editId="45CF351F">
                <wp:simplePos x="0" y="0"/>
                <wp:positionH relativeFrom="column">
                  <wp:posOffset>2861984</wp:posOffset>
                </wp:positionH>
                <wp:positionV relativeFrom="paragraph">
                  <wp:posOffset>22860</wp:posOffset>
                </wp:positionV>
                <wp:extent cx="1080135" cy="486527"/>
                <wp:effectExtent l="0" t="0" r="24765" b="27940"/>
                <wp:wrapNone/>
                <wp:docPr id="115" name="矩形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486527"/>
                        </a:xfrm>
                        <a:prstGeom prst="rect">
                          <a:avLst/>
                        </a:prstGeom>
                        <a:solidFill>
                          <a:srgbClr val="FFFFFF"/>
                        </a:solidFill>
                        <a:ln w="9525">
                          <a:solidFill>
                            <a:srgbClr val="000000"/>
                          </a:solidFill>
                          <a:prstDash val="dash"/>
                          <a:miter lim="800000"/>
                          <a:headEnd/>
                          <a:tailEnd/>
                        </a:ln>
                      </wps:spPr>
                      <wps:txbx>
                        <w:txbxContent>
                          <w:p w14:paraId="625F18D9" w14:textId="77777777" w:rsidR="001D1955" w:rsidRPr="00DE4ED2" w:rsidRDefault="001D1955" w:rsidP="001D1955">
                            <w:pPr>
                              <w:ind w:left="360" w:hangingChars="200" w:hanging="360"/>
                              <w:rPr>
                                <w:sz w:val="18"/>
                                <w:szCs w:val="18"/>
                              </w:rPr>
                            </w:pPr>
                            <w:r w:rsidRPr="00DE4ED2">
                              <w:rPr>
                                <w:sz w:val="18"/>
                                <w:szCs w:val="18"/>
                              </w:rPr>
                              <w:t>废水</w:t>
                            </w:r>
                            <w:r w:rsidRPr="00DE4ED2">
                              <w:rPr>
                                <w:rFonts w:hint="eastAsia"/>
                                <w:sz w:val="18"/>
                                <w:szCs w:val="18"/>
                              </w:rPr>
                              <w:t>、</w:t>
                            </w:r>
                            <w:r w:rsidRPr="00DE4ED2">
                              <w:rPr>
                                <w:sz w:val="18"/>
                                <w:szCs w:val="18"/>
                              </w:rPr>
                              <w:t>噪声</w:t>
                            </w:r>
                            <w:r w:rsidRPr="00DE4ED2">
                              <w:rPr>
                                <w:rFonts w:hint="eastAsia"/>
                                <w:sz w:val="18"/>
                                <w:szCs w:val="18"/>
                              </w:rPr>
                              <w:t>、</w:t>
                            </w:r>
                            <w:r w:rsidRPr="00DE4ED2">
                              <w:rPr>
                                <w:sz w:val="18"/>
                                <w:szCs w:val="18"/>
                              </w:rPr>
                              <w:t>粉尘</w:t>
                            </w:r>
                            <w:r w:rsidRPr="00DE4ED2">
                              <w:rPr>
                                <w:rFonts w:hint="eastAsia"/>
                                <w:sz w:val="18"/>
                                <w:szCs w:val="18"/>
                              </w:rPr>
                              <w:t>、</w:t>
                            </w:r>
                            <w:r w:rsidRPr="00DE4ED2">
                              <w:rPr>
                                <w:sz w:val="18"/>
                                <w:szCs w:val="18"/>
                              </w:rPr>
                              <w:t>固体废物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6E6C5" id="矩形 115" o:spid="_x0000_s1066" style="position:absolute;left:0;text-align:left;margin-left:225.35pt;margin-top:1.8pt;width:85.05pt;height:38.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">
                <v:stroke dashstyle="dash"/>
                <v:textbox>
                  <w:txbxContent>
                    <w:p w14:paraId="625F18D9" w14:textId="77777777" w:rsidR="001D1955" w:rsidRPr="00DE4ED2" w:rsidRDefault="001D1955" w:rsidP="001D1955">
                      <w:pPr>
                        <w:ind w:left="360" w:hangingChars="200" w:hanging="360"/>
                        <w:rPr>
                          <w:sz w:val="18"/>
                          <w:szCs w:val="18"/>
                        </w:rPr>
                      </w:pPr>
                      <w:r w:rsidRPr="00DE4ED2">
                        <w:rPr>
                          <w:sz w:val="18"/>
                          <w:szCs w:val="18"/>
                        </w:rPr>
                        <w:t>废水</w:t>
                      </w:r>
                      <w:r w:rsidRPr="00DE4ED2">
                        <w:rPr>
                          <w:rFonts w:hint="eastAsia"/>
                          <w:sz w:val="18"/>
                          <w:szCs w:val="18"/>
                        </w:rPr>
                        <w:t>、</w:t>
                      </w:r>
                      <w:r w:rsidRPr="00DE4ED2">
                        <w:rPr>
                          <w:sz w:val="18"/>
                          <w:szCs w:val="18"/>
                        </w:rPr>
                        <w:t>噪声</w:t>
                      </w:r>
                      <w:r w:rsidRPr="00DE4ED2">
                        <w:rPr>
                          <w:rFonts w:hint="eastAsia"/>
                          <w:sz w:val="18"/>
                          <w:szCs w:val="18"/>
                        </w:rPr>
                        <w:t>、</w:t>
                      </w:r>
                      <w:r w:rsidRPr="00DE4ED2">
                        <w:rPr>
                          <w:sz w:val="18"/>
                          <w:szCs w:val="18"/>
                        </w:rPr>
                        <w:t>粉尘</w:t>
                      </w:r>
                      <w:r w:rsidRPr="00DE4ED2">
                        <w:rPr>
                          <w:rFonts w:hint="eastAsia"/>
                          <w:sz w:val="18"/>
                          <w:szCs w:val="18"/>
                        </w:rPr>
                        <w:t>、</w:t>
                      </w:r>
                      <w:r w:rsidRPr="00DE4ED2">
                        <w:rPr>
                          <w:sz w:val="18"/>
                          <w:szCs w:val="18"/>
                        </w:rPr>
                        <w:t>固体废物</w:t>
                      </w:r>
                    </w:p>
                  </w:txbxContent>
                </v:textbox>
              </v:rect>
            </w:pict>
          </mc:Fallback>
        </mc:AlternateContent>
      </w:r>
      <w:r w:rsidRPr="00D448EC">
        <w:rPr>
          <w:noProof/>
          <w:kern w:val="0"/>
          <w:sz w:val="24"/>
          <w:szCs w:val="24"/>
        </w:rPr>
        <mc:AlternateContent>
          <mc:Choice Requires="wps">
            <w:drawing>
              <wp:anchor distT="0" distB="0" distL="114300" distR="114300" simplePos="0" relativeHeight="251711488" behindDoc="0" locked="0" layoutInCell="1" allowOverlap="1" wp14:anchorId="566FD6ED" wp14:editId="59A7CBEE">
                <wp:simplePos x="0" y="0"/>
                <wp:positionH relativeFrom="column">
                  <wp:posOffset>1639679</wp:posOffset>
                </wp:positionH>
                <wp:positionV relativeFrom="paragraph">
                  <wp:posOffset>22860</wp:posOffset>
                </wp:positionV>
                <wp:extent cx="1080135" cy="486527"/>
                <wp:effectExtent l="0" t="0" r="24765" b="27940"/>
                <wp:wrapNone/>
                <wp:docPr id="114" name="矩形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486527"/>
                        </a:xfrm>
                        <a:prstGeom prst="rect">
                          <a:avLst/>
                        </a:prstGeom>
                        <a:solidFill>
                          <a:srgbClr val="FFFFFF"/>
                        </a:solidFill>
                        <a:ln w="9525">
                          <a:solidFill>
                            <a:srgbClr val="000000"/>
                          </a:solidFill>
                          <a:prstDash val="dash"/>
                          <a:miter lim="800000"/>
                          <a:headEnd/>
                          <a:tailEnd/>
                        </a:ln>
                      </wps:spPr>
                      <wps:txbx>
                        <w:txbxContent>
                          <w:p w14:paraId="1108A9E0" w14:textId="77777777" w:rsidR="001D1955" w:rsidRPr="00DE4ED2" w:rsidRDefault="001D1955" w:rsidP="001D1955">
                            <w:pPr>
                              <w:ind w:left="360" w:hangingChars="200" w:hanging="360"/>
                              <w:rPr>
                                <w:sz w:val="18"/>
                                <w:szCs w:val="18"/>
                              </w:rPr>
                            </w:pPr>
                            <w:r w:rsidRPr="00DE4ED2">
                              <w:rPr>
                                <w:sz w:val="18"/>
                                <w:szCs w:val="18"/>
                              </w:rPr>
                              <w:t>废水</w:t>
                            </w:r>
                            <w:r w:rsidRPr="00DE4ED2">
                              <w:rPr>
                                <w:rFonts w:hint="eastAsia"/>
                                <w:sz w:val="18"/>
                                <w:szCs w:val="18"/>
                              </w:rPr>
                              <w:t>、</w:t>
                            </w:r>
                            <w:r w:rsidRPr="00DE4ED2">
                              <w:rPr>
                                <w:sz w:val="18"/>
                                <w:szCs w:val="18"/>
                              </w:rPr>
                              <w:t>噪声</w:t>
                            </w:r>
                            <w:r w:rsidRPr="00DE4ED2">
                              <w:rPr>
                                <w:rFonts w:hint="eastAsia"/>
                                <w:sz w:val="18"/>
                                <w:szCs w:val="18"/>
                              </w:rPr>
                              <w:t>、</w:t>
                            </w:r>
                            <w:r w:rsidRPr="00DE4ED2">
                              <w:rPr>
                                <w:sz w:val="18"/>
                                <w:szCs w:val="18"/>
                              </w:rPr>
                              <w:t>粉尘</w:t>
                            </w:r>
                            <w:r w:rsidRPr="00DE4ED2">
                              <w:rPr>
                                <w:rFonts w:hint="eastAsia"/>
                                <w:sz w:val="18"/>
                                <w:szCs w:val="18"/>
                              </w:rPr>
                              <w:t>、</w:t>
                            </w:r>
                            <w:r w:rsidRPr="00DE4ED2">
                              <w:rPr>
                                <w:sz w:val="18"/>
                                <w:szCs w:val="18"/>
                              </w:rPr>
                              <w:t>固体废物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6FD6ED" id="矩形 114" o:spid="_x0000_s1067" style="position:absolute;left:0;text-align:left;margin-left:129.1pt;margin-top:1.8pt;width:85.05pt;height:38.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">
                <v:stroke dashstyle="dash"/>
                <v:textbox>
                  <w:txbxContent>
                    <w:p w14:paraId="1108A9E0" w14:textId="77777777" w:rsidR="001D1955" w:rsidRPr="00DE4ED2" w:rsidRDefault="001D1955" w:rsidP="001D1955">
                      <w:pPr>
                        <w:ind w:left="360" w:hangingChars="200" w:hanging="360"/>
                        <w:rPr>
                          <w:sz w:val="18"/>
                          <w:szCs w:val="18"/>
                        </w:rPr>
                      </w:pPr>
                      <w:r w:rsidRPr="00DE4ED2">
                        <w:rPr>
                          <w:sz w:val="18"/>
                          <w:szCs w:val="18"/>
                        </w:rPr>
                        <w:t>废水</w:t>
                      </w:r>
                      <w:r w:rsidRPr="00DE4ED2">
                        <w:rPr>
                          <w:rFonts w:hint="eastAsia"/>
                          <w:sz w:val="18"/>
                          <w:szCs w:val="18"/>
                        </w:rPr>
                        <w:t>、</w:t>
                      </w:r>
                      <w:r w:rsidRPr="00DE4ED2">
                        <w:rPr>
                          <w:sz w:val="18"/>
                          <w:szCs w:val="18"/>
                        </w:rPr>
                        <w:t>噪声</w:t>
                      </w:r>
                      <w:r w:rsidRPr="00DE4ED2">
                        <w:rPr>
                          <w:rFonts w:hint="eastAsia"/>
                          <w:sz w:val="18"/>
                          <w:szCs w:val="18"/>
                        </w:rPr>
                        <w:t>、</w:t>
                      </w:r>
                      <w:r w:rsidRPr="00DE4ED2">
                        <w:rPr>
                          <w:sz w:val="18"/>
                          <w:szCs w:val="18"/>
                        </w:rPr>
                        <w:t>粉尘</w:t>
                      </w:r>
                      <w:r w:rsidRPr="00DE4ED2">
                        <w:rPr>
                          <w:rFonts w:hint="eastAsia"/>
                          <w:sz w:val="18"/>
                          <w:szCs w:val="18"/>
                        </w:rPr>
                        <w:t>、</w:t>
                      </w:r>
                      <w:r w:rsidRPr="00DE4ED2">
                        <w:rPr>
                          <w:sz w:val="18"/>
                          <w:szCs w:val="18"/>
                        </w:rPr>
                        <w:t>固体废物</w:t>
                      </w:r>
                    </w:p>
                  </w:txbxContent>
                </v:textbox>
              </v:rect>
            </w:pict>
          </mc:Fallback>
        </mc:AlternateContent>
      </w:r>
      <w:r w:rsidRPr="00D448EC">
        <w:rPr>
          <w:noProof/>
          <w:kern w:val="0"/>
          <w:sz w:val="24"/>
          <w:szCs w:val="24"/>
        </w:rPr>
        <mc:AlternateContent>
          <mc:Choice Requires="wps">
            <w:drawing>
              <wp:anchor distT="0" distB="0" distL="114300" distR="114300" simplePos="0" relativeHeight="251712512" behindDoc="0" locked="0" layoutInCell="1" allowOverlap="1" wp14:anchorId="1B952741" wp14:editId="7B9C2EC4">
                <wp:simplePos x="0" y="0"/>
                <wp:positionH relativeFrom="column">
                  <wp:posOffset>3404235</wp:posOffset>
                </wp:positionH>
                <wp:positionV relativeFrom="paragraph">
                  <wp:posOffset>509270</wp:posOffset>
                </wp:positionV>
                <wp:extent cx="0" cy="365125"/>
                <wp:effectExtent l="59055" t="19685" r="55245" b="5715"/>
                <wp:wrapNone/>
                <wp:docPr id="113" name="直接箭头连接符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65125"/>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0388AF" id="直接箭头连接符 113" o:spid="_x0000_s1026" type="#_x0000_t32" style="position:absolute;left:0;text-align:left;margin-left:268.05pt;margin-top:40.1pt;width:0;height:28.7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">
                <v:stroke dashstyle="dash" endarrow="block"/>
              </v:shape>
            </w:pict>
          </mc:Fallback>
        </mc:AlternateContent>
      </w:r>
    </w:p>
    <w:p w14:paraId="5E7920A0" w14:textId="14348F1A" w:rsidR="001D1955" w:rsidRPr="00D448EC" w:rsidRDefault="001D1955" w:rsidP="001D1955">
      <w:pPr>
        <w:autoSpaceDE w:val="0"/>
        <w:autoSpaceDN w:val="0"/>
        <w:adjustRightInd w:val="0"/>
        <w:spacing w:line="360" w:lineRule="auto"/>
        <w:ind w:firstLineChars="200" w:firstLine="480"/>
        <w:jc w:val="left"/>
        <w:rPr>
          <w:kern w:val="0"/>
          <w:sz w:val="24"/>
          <w:szCs w:val="24"/>
        </w:rPr>
      </w:pPr>
      <w:r w:rsidRPr="00D448EC">
        <w:rPr>
          <w:noProof/>
          <w:kern w:val="0"/>
          <w:sz w:val="24"/>
          <w:szCs w:val="24"/>
        </w:rPr>
        <mc:AlternateContent>
          <mc:Choice Requires="wps">
            <w:drawing>
              <wp:anchor distT="0" distB="0" distL="114300" distR="114300" simplePos="0" relativeHeight="251713536" behindDoc="0" locked="0" layoutInCell="1" allowOverlap="1" wp14:anchorId="440FA455" wp14:editId="0B3BE7B4">
                <wp:simplePos x="0" y="0"/>
                <wp:positionH relativeFrom="column">
                  <wp:posOffset>4686935</wp:posOffset>
                </wp:positionH>
                <wp:positionV relativeFrom="paragraph">
                  <wp:posOffset>212725</wp:posOffset>
                </wp:positionV>
                <wp:extent cx="0" cy="365125"/>
                <wp:effectExtent l="55880" t="14605" r="58420" b="10795"/>
                <wp:wrapNone/>
                <wp:docPr id="112" name="直接箭头连接符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65125"/>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00D768" id="直接箭头连接符 112" o:spid="_x0000_s1026" type="#_x0000_t32" style="position:absolute;left:0;text-align:left;margin-left:369.05pt;margin-top:16.75pt;width:0;height:28.7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">
                <v:stroke dashstyle="dash" endarrow="block"/>
              </v:shape>
            </w:pict>
          </mc:Fallback>
        </mc:AlternateContent>
      </w:r>
      <w:r w:rsidRPr="00D448EC">
        <w:rPr>
          <w:noProof/>
          <w:kern w:val="0"/>
          <w:sz w:val="24"/>
          <w:szCs w:val="24"/>
        </w:rPr>
        <mc:AlternateContent>
          <mc:Choice Requires="wps">
            <w:drawing>
              <wp:anchor distT="0" distB="0" distL="114300" distR="114300" simplePos="0" relativeHeight="251710464" behindDoc="0" locked="0" layoutInCell="1" allowOverlap="1" wp14:anchorId="272021CE" wp14:editId="4C8D115B">
                <wp:simplePos x="0" y="0"/>
                <wp:positionH relativeFrom="column">
                  <wp:posOffset>2171700</wp:posOffset>
                </wp:positionH>
                <wp:positionV relativeFrom="paragraph">
                  <wp:posOffset>212725</wp:posOffset>
                </wp:positionV>
                <wp:extent cx="0" cy="365125"/>
                <wp:effectExtent l="55245" t="14605" r="59055" b="10795"/>
                <wp:wrapNone/>
                <wp:docPr id="111" name="直接箭头连接符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65125"/>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5FB044" id="直接箭头连接符 111" o:spid="_x0000_s1026" type="#_x0000_t32" style="position:absolute;left:0;text-align:left;margin-left:171pt;margin-top:16.75pt;width:0;height:28.7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">
                <v:stroke dashstyle="dash" endarrow="block"/>
              </v:shape>
            </w:pict>
          </mc:Fallback>
        </mc:AlternateContent>
      </w:r>
    </w:p>
    <w:p w14:paraId="67E5844C" w14:textId="46B4794B" w:rsidR="001D1955" w:rsidRPr="00D448EC" w:rsidRDefault="001D1955" w:rsidP="001D1955">
      <w:pPr>
        <w:autoSpaceDE w:val="0"/>
        <w:autoSpaceDN w:val="0"/>
        <w:adjustRightInd w:val="0"/>
        <w:spacing w:line="360" w:lineRule="auto"/>
        <w:ind w:firstLineChars="200" w:firstLine="480"/>
        <w:jc w:val="left"/>
        <w:rPr>
          <w:kern w:val="0"/>
          <w:sz w:val="24"/>
          <w:szCs w:val="24"/>
        </w:rPr>
      </w:pPr>
      <w:r w:rsidRPr="00D448EC">
        <w:rPr>
          <w:noProof/>
          <w:kern w:val="0"/>
          <w:sz w:val="24"/>
          <w:szCs w:val="24"/>
        </w:rPr>
        <mc:AlternateContent>
          <mc:Choice Requires="wps">
            <w:drawing>
              <wp:anchor distT="0" distB="0" distL="114300" distR="114300" simplePos="0" relativeHeight="251709440" behindDoc="0" locked="0" layoutInCell="1" allowOverlap="1" wp14:anchorId="16BD95E9" wp14:editId="076B9EB7">
                <wp:simplePos x="0" y="0"/>
                <wp:positionH relativeFrom="column">
                  <wp:posOffset>4236085</wp:posOffset>
                </wp:positionH>
                <wp:positionV relativeFrom="paragraph">
                  <wp:posOffset>283210</wp:posOffset>
                </wp:positionV>
                <wp:extent cx="1001395" cy="278130"/>
                <wp:effectExtent l="5080" t="5080" r="12700" b="12065"/>
                <wp:wrapNone/>
                <wp:docPr id="110" name="矩形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1395" cy="278130"/>
                        </a:xfrm>
                        <a:prstGeom prst="rect">
                          <a:avLst/>
                        </a:prstGeom>
                        <a:solidFill>
                          <a:srgbClr val="FFFFFF"/>
                        </a:solidFill>
                        <a:ln w="9525">
                          <a:solidFill>
                            <a:srgbClr val="000000"/>
                          </a:solidFill>
                          <a:miter lim="800000"/>
                          <a:headEnd/>
                          <a:tailEnd/>
                        </a:ln>
                      </wps:spPr>
                      <wps:txbx>
                        <w:txbxContent>
                          <w:p w14:paraId="3369B018" w14:textId="77777777" w:rsidR="001D1955" w:rsidRDefault="001D1955" w:rsidP="001D1955">
                            <w:r>
                              <w:rPr>
                                <w:rFonts w:hint="eastAsia"/>
                              </w:rPr>
                              <w:t>主体工程施工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D95E9" id="矩形 110" o:spid="_x0000_s1068" style="position:absolute;left:0;text-align:left;margin-left:333.55pt;margin-top:22.3pt;width:78.85pt;height:21.9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">
                <v:textbox>
                  <w:txbxContent>
                    <w:p w14:paraId="3369B018" w14:textId="77777777" w:rsidR="001D1955" w:rsidRDefault="001D1955" w:rsidP="001D1955">
                      <w:r>
                        <w:rPr>
                          <w:rFonts w:hint="eastAsia"/>
                        </w:rPr>
                        <w:t>主体工程施工</w:t>
                      </w:r>
                    </w:p>
                  </w:txbxContent>
                </v:textbox>
              </v:rect>
            </w:pict>
          </mc:Fallback>
        </mc:AlternateContent>
      </w:r>
      <w:r w:rsidRPr="00D448EC">
        <w:rPr>
          <w:noProof/>
          <w:kern w:val="0"/>
          <w:sz w:val="24"/>
          <w:szCs w:val="24"/>
        </w:rPr>
        <mc:AlternateContent>
          <mc:Choice Requires="wps">
            <w:drawing>
              <wp:anchor distT="0" distB="0" distL="114300" distR="114300" simplePos="0" relativeHeight="251706368" behindDoc="0" locked="0" layoutInCell="1" allowOverlap="1" wp14:anchorId="022CB65C" wp14:editId="5FDEC3FE">
                <wp:simplePos x="0" y="0"/>
                <wp:positionH relativeFrom="column">
                  <wp:posOffset>2644775</wp:posOffset>
                </wp:positionH>
                <wp:positionV relativeFrom="paragraph">
                  <wp:posOffset>408940</wp:posOffset>
                </wp:positionV>
                <wp:extent cx="294640" cy="0"/>
                <wp:effectExtent l="13970" t="54610" r="15240" b="59690"/>
                <wp:wrapNone/>
                <wp:docPr id="109" name="直接箭头连接符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46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FE0245" id="直接箭头连接符 109" o:spid="_x0000_s1026" type="#_x0000_t32" style="position:absolute;left:0;text-align:left;margin-left:208.25pt;margin-top:32.2pt;width:23.2pt;height: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">
                <v:stroke endarrow="block"/>
              </v:shape>
            </w:pict>
          </mc:Fallback>
        </mc:AlternateContent>
      </w:r>
      <w:r w:rsidRPr="00D448EC">
        <w:rPr>
          <w:noProof/>
          <w:kern w:val="0"/>
          <w:sz w:val="24"/>
          <w:szCs w:val="24"/>
        </w:rPr>
        <mc:AlternateContent>
          <mc:Choice Requires="wps">
            <w:drawing>
              <wp:anchor distT="0" distB="0" distL="114300" distR="114300" simplePos="0" relativeHeight="251707392" behindDoc="0" locked="0" layoutInCell="1" allowOverlap="1" wp14:anchorId="085C8912" wp14:editId="4B63D25F">
                <wp:simplePos x="0" y="0"/>
                <wp:positionH relativeFrom="column">
                  <wp:posOffset>2939415</wp:posOffset>
                </wp:positionH>
                <wp:positionV relativeFrom="paragraph">
                  <wp:posOffset>281305</wp:posOffset>
                </wp:positionV>
                <wp:extent cx="1001395" cy="278130"/>
                <wp:effectExtent l="13335" t="12700" r="13970" b="13970"/>
                <wp:wrapNone/>
                <wp:docPr id="108" name="矩形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1395" cy="278130"/>
                        </a:xfrm>
                        <a:prstGeom prst="rect">
                          <a:avLst/>
                        </a:prstGeom>
                        <a:solidFill>
                          <a:srgbClr val="FFFFFF"/>
                        </a:solidFill>
                        <a:ln w="9525">
                          <a:solidFill>
                            <a:srgbClr val="000000"/>
                          </a:solidFill>
                          <a:miter lim="800000"/>
                          <a:headEnd/>
                          <a:tailEnd/>
                        </a:ln>
                      </wps:spPr>
                      <wps:txbx>
                        <w:txbxContent>
                          <w:p w14:paraId="14D3668E" w14:textId="77777777" w:rsidR="001D1955" w:rsidRDefault="001D1955" w:rsidP="001D1955">
                            <w:pPr>
                              <w:ind w:firstLineChars="100" w:firstLine="210"/>
                            </w:pPr>
                            <w:r>
                              <w:rPr>
                                <w:rFonts w:hint="eastAsia"/>
                              </w:rPr>
                              <w:t>基础开挖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5C8912" id="矩形 108" o:spid="_x0000_s1069" style="position:absolute;left:0;text-align:left;margin-left:231.45pt;margin-top:22.15pt;width:78.85pt;height:21.9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">
                <v:textbox>
                  <w:txbxContent>
                    <w:p w14:paraId="14D3668E" w14:textId="77777777" w:rsidR="001D1955" w:rsidRDefault="001D1955" w:rsidP="001D1955">
                      <w:pPr>
                        <w:ind w:firstLineChars="100" w:firstLine="210"/>
                      </w:pPr>
                      <w:r>
                        <w:rPr>
                          <w:rFonts w:hint="eastAsia"/>
                        </w:rPr>
                        <w:t>基础开挖</w:t>
                      </w:r>
                    </w:p>
                  </w:txbxContent>
                </v:textbox>
              </v:rect>
            </w:pict>
          </mc:Fallback>
        </mc:AlternateContent>
      </w:r>
      <w:r w:rsidRPr="00D448EC">
        <w:rPr>
          <w:noProof/>
          <w:kern w:val="0"/>
          <w:sz w:val="24"/>
          <w:szCs w:val="24"/>
        </w:rPr>
        <mc:AlternateContent>
          <mc:Choice Requires="wps">
            <w:drawing>
              <wp:anchor distT="0" distB="0" distL="114300" distR="114300" simplePos="0" relativeHeight="251705344" behindDoc="0" locked="0" layoutInCell="1" allowOverlap="1" wp14:anchorId="61031A02" wp14:editId="72C8F3D0">
                <wp:simplePos x="0" y="0"/>
                <wp:positionH relativeFrom="column">
                  <wp:posOffset>1642110</wp:posOffset>
                </wp:positionH>
                <wp:positionV relativeFrom="paragraph">
                  <wp:posOffset>281305</wp:posOffset>
                </wp:positionV>
                <wp:extent cx="1001395" cy="278130"/>
                <wp:effectExtent l="11430" t="12700" r="6350" b="13970"/>
                <wp:wrapNone/>
                <wp:docPr id="107" name="矩形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1395" cy="278130"/>
                        </a:xfrm>
                        <a:prstGeom prst="rect">
                          <a:avLst/>
                        </a:prstGeom>
                        <a:solidFill>
                          <a:srgbClr val="FFFFFF"/>
                        </a:solidFill>
                        <a:ln w="9525">
                          <a:solidFill>
                            <a:srgbClr val="000000"/>
                          </a:solidFill>
                          <a:miter lim="800000"/>
                          <a:headEnd/>
                          <a:tailEnd/>
                        </a:ln>
                      </wps:spPr>
                      <wps:txbx>
                        <w:txbxContent>
                          <w:p w14:paraId="0C2B4BDC" w14:textId="77777777" w:rsidR="001D1955" w:rsidRDefault="001D1955" w:rsidP="001D1955">
                            <w:pPr>
                              <w:ind w:firstLineChars="100" w:firstLine="210"/>
                            </w:pPr>
                            <w:r>
                              <w:rPr>
                                <w:rFonts w:hint="eastAsia"/>
                              </w:rPr>
                              <w:t>平整</w:t>
                            </w:r>
                            <w:r>
                              <w:t>场地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031A02" id="矩形 107" o:spid="_x0000_s1070" style="position:absolute;left:0;text-align:left;margin-left:129.3pt;margin-top:22.15pt;width:78.85pt;height:21.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">
                <v:textbox>
                  <w:txbxContent>
                    <w:p w14:paraId="0C2B4BDC" w14:textId="77777777" w:rsidR="001D1955" w:rsidRDefault="001D1955" w:rsidP="001D1955">
                      <w:pPr>
                        <w:ind w:firstLineChars="100" w:firstLine="210"/>
                      </w:pPr>
                      <w:r>
                        <w:rPr>
                          <w:rFonts w:hint="eastAsia"/>
                        </w:rPr>
                        <w:t>平整</w:t>
                      </w:r>
                      <w:r>
                        <w:t>场地</w:t>
                      </w:r>
                    </w:p>
                  </w:txbxContent>
                </v:textbox>
              </v:rect>
            </w:pict>
          </mc:Fallback>
        </mc:AlternateContent>
      </w:r>
      <w:r w:rsidRPr="00D448EC">
        <w:rPr>
          <w:noProof/>
          <w:kern w:val="0"/>
          <w:sz w:val="24"/>
          <w:szCs w:val="24"/>
        </w:rPr>
        <mc:AlternateContent>
          <mc:Choice Requires="wps">
            <w:drawing>
              <wp:anchor distT="0" distB="0" distL="114300" distR="114300" simplePos="0" relativeHeight="251703296" behindDoc="0" locked="0" layoutInCell="1" allowOverlap="1" wp14:anchorId="4F099E7A" wp14:editId="172214F0">
                <wp:simplePos x="0" y="0"/>
                <wp:positionH relativeFrom="column">
                  <wp:posOffset>346075</wp:posOffset>
                </wp:positionH>
                <wp:positionV relativeFrom="paragraph">
                  <wp:posOffset>281305</wp:posOffset>
                </wp:positionV>
                <wp:extent cx="1001395" cy="278130"/>
                <wp:effectExtent l="10795" t="12700" r="6985" b="13970"/>
                <wp:wrapNone/>
                <wp:docPr id="106" name="矩形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1395" cy="278130"/>
                        </a:xfrm>
                        <a:prstGeom prst="rect">
                          <a:avLst/>
                        </a:prstGeom>
                        <a:solidFill>
                          <a:srgbClr val="FFFFFF"/>
                        </a:solidFill>
                        <a:ln w="9525">
                          <a:solidFill>
                            <a:srgbClr val="000000"/>
                          </a:solidFill>
                          <a:miter lim="800000"/>
                          <a:headEnd/>
                          <a:tailEnd/>
                        </a:ln>
                      </wps:spPr>
                      <wps:txbx>
                        <w:txbxContent>
                          <w:p w14:paraId="3EE1B527" w14:textId="77777777" w:rsidR="001D1955" w:rsidRDefault="001D1955" w:rsidP="001D1955">
                            <w:r>
                              <w:t>施工队伍进场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099E7A" id="矩形 106" o:spid="_x0000_s1071" style="position:absolute;left:0;text-align:left;margin-left:27.25pt;margin-top:22.15pt;width:78.85pt;height:21.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">
                <v:textbox>
                  <w:txbxContent>
                    <w:p w14:paraId="3EE1B527" w14:textId="77777777" w:rsidR="001D1955" w:rsidRDefault="001D1955" w:rsidP="001D1955">
                      <w:r>
                        <w:t>施工队伍进场</w:t>
                      </w:r>
                    </w:p>
                  </w:txbxContent>
                </v:textbox>
              </v:rect>
            </w:pict>
          </mc:Fallback>
        </mc:AlternateContent>
      </w:r>
    </w:p>
    <w:p w14:paraId="6B114035" w14:textId="1121FA2D" w:rsidR="001D1955" w:rsidRPr="00D448EC" w:rsidRDefault="001D1955" w:rsidP="001D1955">
      <w:pPr>
        <w:autoSpaceDE w:val="0"/>
        <w:autoSpaceDN w:val="0"/>
        <w:adjustRightInd w:val="0"/>
        <w:spacing w:line="360" w:lineRule="auto"/>
        <w:ind w:firstLineChars="200" w:firstLine="480"/>
        <w:jc w:val="left"/>
        <w:rPr>
          <w:kern w:val="0"/>
          <w:sz w:val="24"/>
          <w:szCs w:val="24"/>
        </w:rPr>
      </w:pPr>
      <w:r w:rsidRPr="00D448EC">
        <w:rPr>
          <w:noProof/>
          <w:kern w:val="0"/>
          <w:sz w:val="24"/>
          <w:szCs w:val="24"/>
        </w:rPr>
        <mc:AlternateContent>
          <mc:Choice Requires="wps">
            <w:drawing>
              <wp:anchor distT="0" distB="0" distL="114300" distR="114300" simplePos="0" relativeHeight="251714560" behindDoc="0" locked="0" layoutInCell="1" allowOverlap="1" wp14:anchorId="3F117E1F" wp14:editId="291B2332">
                <wp:simplePos x="0" y="0"/>
                <wp:positionH relativeFrom="column">
                  <wp:posOffset>4686935</wp:posOffset>
                </wp:positionH>
                <wp:positionV relativeFrom="paragraph">
                  <wp:posOffset>262890</wp:posOffset>
                </wp:positionV>
                <wp:extent cx="0" cy="650240"/>
                <wp:effectExtent l="55880" t="9525" r="58420" b="16510"/>
                <wp:wrapNone/>
                <wp:docPr id="105" name="直接箭头连接符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50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A76A0C" id="直接箭头连接符 105" o:spid="_x0000_s1026" type="#_x0000_t32" style="position:absolute;left:0;text-align:left;margin-left:369.05pt;margin-top:20.7pt;width:0;height:51.2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">
                <v:stroke endarrow="block"/>
              </v:shape>
            </w:pict>
          </mc:Fallback>
        </mc:AlternateContent>
      </w:r>
      <w:r w:rsidRPr="00D448EC">
        <w:rPr>
          <w:noProof/>
          <w:kern w:val="0"/>
          <w:sz w:val="24"/>
          <w:szCs w:val="24"/>
        </w:rPr>
        <mc:AlternateContent>
          <mc:Choice Requires="wps">
            <w:drawing>
              <wp:anchor distT="0" distB="0" distL="114300" distR="114300" simplePos="0" relativeHeight="251708416" behindDoc="0" locked="0" layoutInCell="1" allowOverlap="1" wp14:anchorId="1D202FE6" wp14:editId="43838F2E">
                <wp:simplePos x="0" y="0"/>
                <wp:positionH relativeFrom="column">
                  <wp:posOffset>3941445</wp:posOffset>
                </wp:positionH>
                <wp:positionV relativeFrom="paragraph">
                  <wp:posOffset>114300</wp:posOffset>
                </wp:positionV>
                <wp:extent cx="294640" cy="0"/>
                <wp:effectExtent l="5715" t="60960" r="23495" b="53340"/>
                <wp:wrapNone/>
                <wp:docPr id="104" name="直接箭头连接符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46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3FCC37" id="直接箭头连接符 104" o:spid="_x0000_s1026" type="#_x0000_t32" style="position:absolute;left:0;text-align:left;margin-left:310.35pt;margin-top:9pt;width:23.2pt;height: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">
                <v:stroke endarrow="block"/>
              </v:shape>
            </w:pict>
          </mc:Fallback>
        </mc:AlternateContent>
      </w:r>
      <w:r w:rsidRPr="00D448EC">
        <w:rPr>
          <w:noProof/>
          <w:kern w:val="0"/>
          <w:sz w:val="24"/>
          <w:szCs w:val="24"/>
        </w:rPr>
        <mc:AlternateContent>
          <mc:Choice Requires="wps">
            <w:drawing>
              <wp:anchor distT="0" distB="0" distL="114300" distR="114300" simplePos="0" relativeHeight="251704320" behindDoc="0" locked="0" layoutInCell="1" allowOverlap="1" wp14:anchorId="76DA4CB7" wp14:editId="52F71F7D">
                <wp:simplePos x="0" y="0"/>
                <wp:positionH relativeFrom="column">
                  <wp:posOffset>1347470</wp:posOffset>
                </wp:positionH>
                <wp:positionV relativeFrom="paragraph">
                  <wp:posOffset>112395</wp:posOffset>
                </wp:positionV>
                <wp:extent cx="294640" cy="0"/>
                <wp:effectExtent l="12065" t="59055" r="17145" b="55245"/>
                <wp:wrapNone/>
                <wp:docPr id="103" name="直接箭头连接符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46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CF3787" id="直接箭头连接符 103" o:spid="_x0000_s1026" type="#_x0000_t32" style="position:absolute;left:0;text-align:left;margin-left:106.1pt;margin-top:8.85pt;width:23.2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">
                <v:stroke endarrow="block"/>
              </v:shape>
            </w:pict>
          </mc:Fallback>
        </mc:AlternateContent>
      </w:r>
    </w:p>
    <w:p w14:paraId="0FD920FA" w14:textId="77777777" w:rsidR="001D1955" w:rsidRPr="00D448EC" w:rsidRDefault="001D1955" w:rsidP="001D1955">
      <w:pPr>
        <w:autoSpaceDE w:val="0"/>
        <w:autoSpaceDN w:val="0"/>
        <w:adjustRightInd w:val="0"/>
        <w:spacing w:line="360" w:lineRule="auto"/>
        <w:ind w:firstLineChars="200" w:firstLine="480"/>
        <w:jc w:val="left"/>
        <w:rPr>
          <w:kern w:val="0"/>
          <w:sz w:val="24"/>
          <w:szCs w:val="24"/>
        </w:rPr>
      </w:pPr>
    </w:p>
    <w:p w14:paraId="17D2C3B5" w14:textId="77777777" w:rsidR="001D1955" w:rsidRPr="00D448EC" w:rsidRDefault="001D1955" w:rsidP="001D1955">
      <w:pPr>
        <w:autoSpaceDE w:val="0"/>
        <w:autoSpaceDN w:val="0"/>
        <w:adjustRightInd w:val="0"/>
        <w:spacing w:line="360" w:lineRule="auto"/>
        <w:ind w:firstLineChars="200" w:firstLine="480"/>
        <w:jc w:val="left"/>
        <w:rPr>
          <w:kern w:val="0"/>
          <w:sz w:val="24"/>
          <w:szCs w:val="24"/>
        </w:rPr>
      </w:pPr>
    </w:p>
    <w:p w14:paraId="0BAAA2AA" w14:textId="4A311FAF" w:rsidR="001D1955" w:rsidRPr="00D448EC" w:rsidRDefault="001D1955" w:rsidP="001D1955">
      <w:pPr>
        <w:autoSpaceDE w:val="0"/>
        <w:autoSpaceDN w:val="0"/>
        <w:adjustRightInd w:val="0"/>
        <w:spacing w:line="360" w:lineRule="auto"/>
        <w:ind w:firstLineChars="200" w:firstLine="480"/>
        <w:jc w:val="left"/>
        <w:rPr>
          <w:kern w:val="0"/>
          <w:sz w:val="24"/>
          <w:szCs w:val="24"/>
        </w:rPr>
      </w:pPr>
      <w:r w:rsidRPr="00D448EC">
        <w:rPr>
          <w:noProof/>
          <w:kern w:val="0"/>
          <w:sz w:val="24"/>
          <w:szCs w:val="24"/>
        </w:rPr>
        <mc:AlternateContent>
          <mc:Choice Requires="wps">
            <w:drawing>
              <wp:anchor distT="0" distB="0" distL="114300" distR="114300" simplePos="0" relativeHeight="251719680" behindDoc="0" locked="0" layoutInCell="1" allowOverlap="1" wp14:anchorId="2FBDF13B" wp14:editId="249A3006">
                <wp:simplePos x="0" y="0"/>
                <wp:positionH relativeFrom="column">
                  <wp:posOffset>1162050</wp:posOffset>
                </wp:positionH>
                <wp:positionV relativeFrom="paragraph">
                  <wp:posOffset>24130</wp:posOffset>
                </wp:positionV>
                <wp:extent cx="1186815" cy="278130"/>
                <wp:effectExtent l="7620" t="6985" r="5715" b="10160"/>
                <wp:wrapNone/>
                <wp:docPr id="102" name="矩形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6815" cy="278130"/>
                        </a:xfrm>
                        <a:prstGeom prst="rect">
                          <a:avLst/>
                        </a:prstGeom>
                        <a:solidFill>
                          <a:srgbClr val="FFFFFF"/>
                        </a:solidFill>
                        <a:ln w="9525">
                          <a:solidFill>
                            <a:srgbClr val="000000"/>
                          </a:solidFill>
                          <a:miter lim="800000"/>
                          <a:headEnd/>
                          <a:tailEnd/>
                        </a:ln>
                      </wps:spPr>
                      <wps:txbx>
                        <w:txbxContent>
                          <w:p w14:paraId="44C85DA4" w14:textId="77777777" w:rsidR="001D1955" w:rsidRDefault="001D1955" w:rsidP="001D1955">
                            <w:r>
                              <w:rPr>
                                <w:rFonts w:hint="eastAsia"/>
                              </w:rPr>
                              <w:t>验收、交付使用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BDF13B" id="矩形 102" o:spid="_x0000_s1072" style="position:absolute;left:0;text-align:left;margin-left:91.5pt;margin-top:1.9pt;width:93.45pt;height:21.9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">
                <v:textbox>
                  <w:txbxContent>
                    <w:p w14:paraId="44C85DA4" w14:textId="77777777" w:rsidR="001D1955" w:rsidRDefault="001D1955" w:rsidP="001D1955">
                      <w:r>
                        <w:rPr>
                          <w:rFonts w:hint="eastAsia"/>
                        </w:rPr>
                        <w:t>验收、交付使用</w:t>
                      </w:r>
                    </w:p>
                  </w:txbxContent>
                </v:textbox>
              </v:rect>
            </w:pict>
          </mc:Fallback>
        </mc:AlternateContent>
      </w:r>
      <w:r w:rsidRPr="00D448EC">
        <w:rPr>
          <w:noProof/>
          <w:kern w:val="0"/>
          <w:sz w:val="24"/>
          <w:szCs w:val="24"/>
        </w:rPr>
        <mc:AlternateContent>
          <mc:Choice Requires="wps">
            <w:drawing>
              <wp:anchor distT="0" distB="0" distL="114300" distR="114300" simplePos="0" relativeHeight="251718656" behindDoc="0" locked="0" layoutInCell="1" allowOverlap="1" wp14:anchorId="24DC3BE0" wp14:editId="4EEFFEED">
                <wp:simplePos x="0" y="0"/>
                <wp:positionH relativeFrom="column">
                  <wp:posOffset>2348865</wp:posOffset>
                </wp:positionH>
                <wp:positionV relativeFrom="paragraph">
                  <wp:posOffset>162560</wp:posOffset>
                </wp:positionV>
                <wp:extent cx="339725" cy="0"/>
                <wp:effectExtent l="22860" t="59690" r="8890" b="54610"/>
                <wp:wrapNone/>
                <wp:docPr id="101" name="直接箭头连接符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97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4D984C" id="直接箭头连接符 101" o:spid="_x0000_s1026" type="#_x0000_t32" style="position:absolute;left:0;text-align:left;margin-left:184.95pt;margin-top:12.8pt;width:26.75pt;height:0;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">
                <v:stroke endarrow="block"/>
              </v:shape>
            </w:pict>
          </mc:Fallback>
        </mc:AlternateContent>
      </w:r>
      <w:r w:rsidRPr="00D448EC">
        <w:rPr>
          <w:noProof/>
          <w:kern w:val="0"/>
          <w:sz w:val="24"/>
          <w:szCs w:val="24"/>
        </w:rPr>
        <mc:AlternateContent>
          <mc:Choice Requires="wps">
            <w:drawing>
              <wp:anchor distT="0" distB="0" distL="114300" distR="114300" simplePos="0" relativeHeight="251717632" behindDoc="0" locked="0" layoutInCell="1" allowOverlap="1" wp14:anchorId="2FF1D93E" wp14:editId="1C6FB0A9">
                <wp:simplePos x="0" y="0"/>
                <wp:positionH relativeFrom="column">
                  <wp:posOffset>2688590</wp:posOffset>
                </wp:positionH>
                <wp:positionV relativeFrom="paragraph">
                  <wp:posOffset>24130</wp:posOffset>
                </wp:positionV>
                <wp:extent cx="1001395" cy="278130"/>
                <wp:effectExtent l="10160" t="6985" r="7620" b="10160"/>
                <wp:wrapNone/>
                <wp:docPr id="100" name="矩形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1395" cy="278130"/>
                        </a:xfrm>
                        <a:prstGeom prst="rect">
                          <a:avLst/>
                        </a:prstGeom>
                        <a:solidFill>
                          <a:srgbClr val="FFFFFF"/>
                        </a:solidFill>
                        <a:ln w="9525">
                          <a:solidFill>
                            <a:srgbClr val="000000"/>
                          </a:solidFill>
                          <a:miter lim="800000"/>
                          <a:headEnd/>
                          <a:tailEnd/>
                        </a:ln>
                      </wps:spPr>
                      <wps:txbx>
                        <w:txbxContent>
                          <w:p w14:paraId="5442968C" w14:textId="77777777" w:rsidR="001D1955" w:rsidRDefault="001D1955" w:rsidP="001D1955">
                            <w:pPr>
                              <w:ind w:firstLineChars="100" w:firstLine="210"/>
                            </w:pPr>
                            <w:r>
                              <w:rPr>
                                <w:rFonts w:hint="eastAsia"/>
                              </w:rPr>
                              <w:t>清场、</w:t>
                            </w:r>
                            <w:r>
                              <w:t>绿化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F1D93E" id="矩形 100" o:spid="_x0000_s1073" style="position:absolute;left:0;text-align:left;margin-left:211.7pt;margin-top:1.9pt;width:78.85pt;height:21.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">
                <v:textbox>
                  <w:txbxContent>
                    <w:p w14:paraId="5442968C" w14:textId="77777777" w:rsidR="001D1955" w:rsidRDefault="001D1955" w:rsidP="001D1955">
                      <w:pPr>
                        <w:ind w:firstLineChars="100" w:firstLine="210"/>
                      </w:pPr>
                      <w:r>
                        <w:rPr>
                          <w:rFonts w:hint="eastAsia"/>
                        </w:rPr>
                        <w:t>清场、</w:t>
                      </w:r>
                      <w:r>
                        <w:t>绿化</w:t>
                      </w:r>
                    </w:p>
                  </w:txbxContent>
                </v:textbox>
              </v:rect>
            </w:pict>
          </mc:Fallback>
        </mc:AlternateContent>
      </w:r>
      <w:r w:rsidRPr="00D448EC">
        <w:rPr>
          <w:noProof/>
          <w:kern w:val="0"/>
          <w:sz w:val="24"/>
          <w:szCs w:val="24"/>
        </w:rPr>
        <mc:AlternateContent>
          <mc:Choice Requires="wps">
            <w:drawing>
              <wp:anchor distT="0" distB="0" distL="114300" distR="114300" simplePos="0" relativeHeight="251716608" behindDoc="0" locked="0" layoutInCell="1" allowOverlap="1" wp14:anchorId="6C27E355" wp14:editId="75C6ABE6">
                <wp:simplePos x="0" y="0"/>
                <wp:positionH relativeFrom="column">
                  <wp:posOffset>3689985</wp:posOffset>
                </wp:positionH>
                <wp:positionV relativeFrom="paragraph">
                  <wp:posOffset>162560</wp:posOffset>
                </wp:positionV>
                <wp:extent cx="311150" cy="0"/>
                <wp:effectExtent l="20955" t="59690" r="10795" b="54610"/>
                <wp:wrapNone/>
                <wp:docPr id="99" name="直接箭头连接符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11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CF6BAC" id="直接箭头连接符 99" o:spid="_x0000_s1026" type="#_x0000_t32" style="position:absolute;left:0;text-align:left;margin-left:290.55pt;margin-top:12.8pt;width:24.5pt;height:0;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">
                <v:stroke endarrow="block"/>
              </v:shape>
            </w:pict>
          </mc:Fallback>
        </mc:AlternateContent>
      </w:r>
      <w:r w:rsidRPr="00D448EC">
        <w:rPr>
          <w:noProof/>
          <w:kern w:val="0"/>
          <w:sz w:val="24"/>
          <w:szCs w:val="24"/>
        </w:rPr>
        <mc:AlternateContent>
          <mc:Choice Requires="wps">
            <w:drawing>
              <wp:anchor distT="0" distB="0" distL="114300" distR="114300" simplePos="0" relativeHeight="251715584" behindDoc="0" locked="0" layoutInCell="1" allowOverlap="1" wp14:anchorId="51491C7A" wp14:editId="5905126F">
                <wp:simplePos x="0" y="0"/>
                <wp:positionH relativeFrom="column">
                  <wp:posOffset>4001135</wp:posOffset>
                </wp:positionH>
                <wp:positionV relativeFrom="paragraph">
                  <wp:posOffset>24130</wp:posOffset>
                </wp:positionV>
                <wp:extent cx="1396365" cy="278130"/>
                <wp:effectExtent l="8255" t="6985" r="5080" b="10160"/>
                <wp:wrapNone/>
                <wp:docPr id="98" name="矩形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6365" cy="278130"/>
                        </a:xfrm>
                        <a:prstGeom prst="rect">
                          <a:avLst/>
                        </a:prstGeom>
                        <a:solidFill>
                          <a:srgbClr val="FFFFFF"/>
                        </a:solidFill>
                        <a:ln w="9525">
                          <a:solidFill>
                            <a:srgbClr val="000000"/>
                          </a:solidFill>
                          <a:miter lim="800000"/>
                          <a:headEnd/>
                          <a:tailEnd/>
                        </a:ln>
                      </wps:spPr>
                      <wps:txbx>
                        <w:txbxContent>
                          <w:p w14:paraId="366B34A6" w14:textId="77777777" w:rsidR="001D1955" w:rsidRDefault="001D1955" w:rsidP="001D1955">
                            <w:r>
                              <w:rPr>
                                <w:rFonts w:hint="eastAsia"/>
                              </w:rPr>
                              <w:t>设备</w:t>
                            </w:r>
                            <w:r>
                              <w:t>安装及装饰装修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491C7A" id="矩形 98" o:spid="_x0000_s1074" style="position:absolute;left:0;text-align:left;margin-left:315.05pt;margin-top:1.9pt;width:109.95pt;height:21.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">
                <v:textbox>
                  <w:txbxContent>
                    <w:p w14:paraId="366B34A6" w14:textId="77777777" w:rsidR="001D1955" w:rsidRDefault="001D1955" w:rsidP="001D1955">
                      <w:r>
                        <w:rPr>
                          <w:rFonts w:hint="eastAsia"/>
                        </w:rPr>
                        <w:t>设备</w:t>
                      </w:r>
                      <w:r>
                        <w:t>安装及装饰装修</w:t>
                      </w:r>
                    </w:p>
                  </w:txbxContent>
                </v:textbox>
              </v:rect>
            </w:pict>
          </mc:Fallback>
        </mc:AlternateContent>
      </w:r>
    </w:p>
    <w:p w14:paraId="2C2F182B" w14:textId="510D13E2" w:rsidR="001D1955" w:rsidRPr="00D448EC" w:rsidRDefault="001D1955" w:rsidP="001D1955">
      <w:pPr>
        <w:autoSpaceDE w:val="0"/>
        <w:autoSpaceDN w:val="0"/>
        <w:adjustRightInd w:val="0"/>
        <w:spacing w:line="360" w:lineRule="auto"/>
        <w:ind w:firstLineChars="200" w:firstLine="480"/>
        <w:jc w:val="left"/>
        <w:rPr>
          <w:kern w:val="0"/>
          <w:sz w:val="24"/>
          <w:szCs w:val="24"/>
        </w:rPr>
      </w:pPr>
      <w:r w:rsidRPr="00D448EC">
        <w:rPr>
          <w:noProof/>
          <w:kern w:val="0"/>
          <w:sz w:val="24"/>
          <w:szCs w:val="24"/>
        </w:rPr>
        <mc:AlternateContent>
          <mc:Choice Requires="wps">
            <w:drawing>
              <wp:anchor distT="0" distB="0" distL="114300" distR="114300" simplePos="0" relativeHeight="251720704" behindDoc="0" locked="0" layoutInCell="1" allowOverlap="1" wp14:anchorId="7CD66409" wp14:editId="504A64E2">
                <wp:simplePos x="0" y="0"/>
                <wp:positionH relativeFrom="column">
                  <wp:posOffset>4686935</wp:posOffset>
                </wp:positionH>
                <wp:positionV relativeFrom="paragraph">
                  <wp:posOffset>5715</wp:posOffset>
                </wp:positionV>
                <wp:extent cx="0" cy="394970"/>
                <wp:effectExtent l="55880" t="5715" r="58420" b="18415"/>
                <wp:wrapNone/>
                <wp:docPr id="97" name="直接箭头连接符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497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4C0C80" id="直接箭头连接符 97" o:spid="_x0000_s1026" type="#_x0000_t32" style="position:absolute;left:0;text-align:left;margin-left:369.05pt;margin-top:.45pt;width:0;height:31.1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">
                <v:stroke dashstyle="dash" endarrow="block"/>
              </v:shape>
            </w:pict>
          </mc:Fallback>
        </mc:AlternateContent>
      </w:r>
    </w:p>
    <w:p w14:paraId="25BEFD3E" w14:textId="3A5BF32E" w:rsidR="001D1955" w:rsidRPr="00D448EC" w:rsidRDefault="001D1955" w:rsidP="001D1955">
      <w:pPr>
        <w:autoSpaceDE w:val="0"/>
        <w:autoSpaceDN w:val="0"/>
        <w:adjustRightInd w:val="0"/>
        <w:spacing w:line="360" w:lineRule="auto"/>
        <w:ind w:firstLineChars="200" w:firstLine="480"/>
        <w:jc w:val="left"/>
        <w:rPr>
          <w:kern w:val="0"/>
          <w:sz w:val="24"/>
          <w:szCs w:val="24"/>
        </w:rPr>
      </w:pPr>
      <w:r w:rsidRPr="00D448EC">
        <w:rPr>
          <w:noProof/>
          <w:kern w:val="0"/>
          <w:sz w:val="24"/>
          <w:szCs w:val="24"/>
        </w:rPr>
        <mc:AlternateContent>
          <mc:Choice Requires="wps">
            <w:drawing>
              <wp:anchor distT="0" distB="0" distL="114300" distR="114300" simplePos="0" relativeHeight="251723776" behindDoc="0" locked="0" layoutInCell="1" allowOverlap="1" wp14:anchorId="47C8A6CE" wp14:editId="61889C4B">
                <wp:simplePos x="0" y="0"/>
                <wp:positionH relativeFrom="column">
                  <wp:posOffset>4159121</wp:posOffset>
                </wp:positionH>
                <wp:positionV relativeFrom="paragraph">
                  <wp:posOffset>101989</wp:posOffset>
                </wp:positionV>
                <wp:extent cx="1080135" cy="488583"/>
                <wp:effectExtent l="0" t="0" r="24765" b="26035"/>
                <wp:wrapNone/>
                <wp:docPr id="96" name="矩形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488583"/>
                        </a:xfrm>
                        <a:prstGeom prst="rect">
                          <a:avLst/>
                        </a:prstGeom>
                        <a:solidFill>
                          <a:srgbClr val="FFFFFF"/>
                        </a:solidFill>
                        <a:ln w="9525">
                          <a:solidFill>
                            <a:srgbClr val="000000"/>
                          </a:solidFill>
                          <a:prstDash val="dash"/>
                          <a:miter lim="800000"/>
                          <a:headEnd/>
                          <a:tailEnd/>
                        </a:ln>
                      </wps:spPr>
                      <wps:txbx>
                        <w:txbxContent>
                          <w:p w14:paraId="3C8B47C5" w14:textId="77777777" w:rsidR="001D1955" w:rsidRPr="00DE4ED2" w:rsidRDefault="001D1955" w:rsidP="001D1955">
                            <w:pPr>
                              <w:ind w:left="360" w:hangingChars="200" w:hanging="360"/>
                              <w:rPr>
                                <w:sz w:val="18"/>
                                <w:szCs w:val="18"/>
                              </w:rPr>
                            </w:pPr>
                            <w:r w:rsidRPr="00DE4ED2">
                              <w:rPr>
                                <w:sz w:val="18"/>
                                <w:szCs w:val="18"/>
                              </w:rPr>
                              <w:t>废水</w:t>
                            </w:r>
                            <w:r w:rsidRPr="00DE4ED2">
                              <w:rPr>
                                <w:rFonts w:hint="eastAsia"/>
                                <w:sz w:val="18"/>
                                <w:szCs w:val="18"/>
                              </w:rPr>
                              <w:t>、</w:t>
                            </w:r>
                            <w:r w:rsidRPr="00DE4ED2">
                              <w:rPr>
                                <w:sz w:val="18"/>
                                <w:szCs w:val="18"/>
                              </w:rPr>
                              <w:t>噪声</w:t>
                            </w:r>
                            <w:r w:rsidRPr="00DE4ED2">
                              <w:rPr>
                                <w:rFonts w:hint="eastAsia"/>
                                <w:sz w:val="18"/>
                                <w:szCs w:val="18"/>
                              </w:rPr>
                              <w:t>、</w:t>
                            </w:r>
                            <w:r w:rsidRPr="00DE4ED2">
                              <w:rPr>
                                <w:sz w:val="18"/>
                                <w:szCs w:val="18"/>
                              </w:rPr>
                              <w:t>粉尘</w:t>
                            </w:r>
                            <w:r w:rsidRPr="00DE4ED2">
                              <w:rPr>
                                <w:rFonts w:hint="eastAsia"/>
                                <w:sz w:val="18"/>
                                <w:szCs w:val="18"/>
                              </w:rPr>
                              <w:t>、</w:t>
                            </w:r>
                            <w:r w:rsidRPr="00DE4ED2">
                              <w:rPr>
                                <w:sz w:val="18"/>
                                <w:szCs w:val="18"/>
                              </w:rPr>
                              <w:t>固体废物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C8A6CE" id="矩形 96" o:spid="_x0000_s1075" style="position:absolute;left:0;text-align:left;margin-left:327.5pt;margin-top:8.05pt;width:85.05pt;height:38.4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">
                <v:stroke dashstyle="dash"/>
                <v:textbox>
                  <w:txbxContent>
                    <w:p w14:paraId="3C8B47C5" w14:textId="77777777" w:rsidR="001D1955" w:rsidRPr="00DE4ED2" w:rsidRDefault="001D1955" w:rsidP="001D1955">
                      <w:pPr>
                        <w:ind w:left="360" w:hangingChars="200" w:hanging="360"/>
                        <w:rPr>
                          <w:sz w:val="18"/>
                          <w:szCs w:val="18"/>
                        </w:rPr>
                      </w:pPr>
                      <w:r w:rsidRPr="00DE4ED2">
                        <w:rPr>
                          <w:sz w:val="18"/>
                          <w:szCs w:val="18"/>
                        </w:rPr>
                        <w:t>废水</w:t>
                      </w:r>
                      <w:r w:rsidRPr="00DE4ED2">
                        <w:rPr>
                          <w:rFonts w:hint="eastAsia"/>
                          <w:sz w:val="18"/>
                          <w:szCs w:val="18"/>
                        </w:rPr>
                        <w:t>、</w:t>
                      </w:r>
                      <w:r w:rsidRPr="00DE4ED2">
                        <w:rPr>
                          <w:sz w:val="18"/>
                          <w:szCs w:val="18"/>
                        </w:rPr>
                        <w:t>噪声</w:t>
                      </w:r>
                      <w:r w:rsidRPr="00DE4ED2">
                        <w:rPr>
                          <w:rFonts w:hint="eastAsia"/>
                          <w:sz w:val="18"/>
                          <w:szCs w:val="18"/>
                        </w:rPr>
                        <w:t>、</w:t>
                      </w:r>
                      <w:r w:rsidRPr="00DE4ED2">
                        <w:rPr>
                          <w:sz w:val="18"/>
                          <w:szCs w:val="18"/>
                        </w:rPr>
                        <w:t>粉尘</w:t>
                      </w:r>
                      <w:r w:rsidRPr="00DE4ED2">
                        <w:rPr>
                          <w:rFonts w:hint="eastAsia"/>
                          <w:sz w:val="18"/>
                          <w:szCs w:val="18"/>
                        </w:rPr>
                        <w:t>、</w:t>
                      </w:r>
                      <w:r w:rsidRPr="00DE4ED2">
                        <w:rPr>
                          <w:sz w:val="18"/>
                          <w:szCs w:val="18"/>
                        </w:rPr>
                        <w:t>固体废物</w:t>
                      </w:r>
                    </w:p>
                  </w:txbxContent>
                </v:textbox>
              </v:rect>
            </w:pict>
          </mc:Fallback>
        </mc:AlternateContent>
      </w:r>
    </w:p>
    <w:p w14:paraId="2B060246" w14:textId="77777777" w:rsidR="001D1955" w:rsidRPr="00D448EC" w:rsidRDefault="001D1955" w:rsidP="001D1955">
      <w:pPr>
        <w:pStyle w:val="a6"/>
        <w:spacing w:before="156"/>
        <w:jc w:val="left"/>
      </w:pPr>
    </w:p>
    <w:p w14:paraId="5ABA0860" w14:textId="7D0925E5" w:rsidR="001D1955" w:rsidRPr="00D448EC" w:rsidRDefault="001D1955" w:rsidP="001D1955">
      <w:pPr>
        <w:pStyle w:val="a6"/>
        <w:spacing w:before="156"/>
        <w:rPr>
          <w:sz w:val="24"/>
        </w:rPr>
      </w:pPr>
      <w:r w:rsidRPr="00D448EC">
        <w:t>图</w:t>
      </w:r>
      <w:r w:rsidRPr="00D448EC">
        <w:t>3.3-7</w:t>
      </w:r>
      <w:r w:rsidRPr="00D448EC">
        <w:t>施工期流程及产污环节图</w:t>
      </w:r>
    </w:p>
    <w:p w14:paraId="6A5EE653" w14:textId="77777777" w:rsidR="001D1955" w:rsidRPr="00D448EC" w:rsidRDefault="001D1955" w:rsidP="001D1955">
      <w:pPr>
        <w:pStyle w:val="43"/>
        <w:spacing w:before="312"/>
        <w:ind w:firstLine="480"/>
        <w:rPr>
          <w:rFonts w:eastAsia="宋体"/>
        </w:rPr>
      </w:pPr>
      <w:r w:rsidRPr="00D448EC">
        <w:rPr>
          <w:rFonts w:eastAsia="宋体"/>
        </w:rPr>
        <w:t>施工期工艺简述：</w:t>
      </w:r>
    </w:p>
    <w:p w14:paraId="55B70120" w14:textId="77777777" w:rsidR="001D1955" w:rsidRPr="00D448EC" w:rsidRDefault="001D1955" w:rsidP="001D1955">
      <w:pPr>
        <w:pStyle w:val="af"/>
        <w:ind w:firstLine="480"/>
      </w:pPr>
      <w:r w:rsidRPr="00D448EC">
        <w:t>（</w:t>
      </w:r>
      <w:r w:rsidRPr="00D448EC">
        <w:t>1</w:t>
      </w:r>
      <w:r w:rsidRPr="00D448EC">
        <w:t>）平整场地主要是对场地进行挖填方作业，是地面高程达到设计所需高程，为后续工作提供施工基础，对环境的影响主要为生态影响、噪声、施工扬尘等，尤其是对生态环境的影响，土石方处理处置不当对生态环境造成影响。</w:t>
      </w:r>
    </w:p>
    <w:p w14:paraId="68B315F1" w14:textId="77777777" w:rsidR="001D1955" w:rsidRPr="00D448EC" w:rsidRDefault="001D1955" w:rsidP="001D1955">
      <w:pPr>
        <w:pStyle w:val="af"/>
        <w:ind w:firstLine="480"/>
      </w:pPr>
      <w:r w:rsidRPr="00D448EC">
        <w:t>（</w:t>
      </w:r>
      <w:r w:rsidRPr="00D448EC">
        <w:t>2</w:t>
      </w:r>
      <w:r w:rsidRPr="00D448EC">
        <w:t>）基础开挖工作主要包括基坑开挖、基础浇筑等，其对环境的影响主要是废弃土石方、施工噪声、施工扬尘、施工废水等。</w:t>
      </w:r>
    </w:p>
    <w:p w14:paraId="395DBF47" w14:textId="77777777" w:rsidR="001D1955" w:rsidRPr="00D448EC" w:rsidRDefault="001D1955" w:rsidP="001D1955">
      <w:pPr>
        <w:pStyle w:val="af"/>
        <w:ind w:firstLine="480"/>
      </w:pPr>
      <w:r w:rsidRPr="00D448EC">
        <w:t>（</w:t>
      </w:r>
      <w:r w:rsidRPr="00D448EC">
        <w:t>3</w:t>
      </w:r>
      <w:r w:rsidRPr="00D448EC">
        <w:t>）结构施工为土建工程的核心工作，主要为建筑物主体结构施工，对环境的影响主要是施工噪声、施工废水等。</w:t>
      </w:r>
    </w:p>
    <w:p w14:paraId="5C7FE2E1" w14:textId="77777777" w:rsidR="001D1955" w:rsidRPr="00D448EC" w:rsidRDefault="001D1955" w:rsidP="001D1955">
      <w:pPr>
        <w:pStyle w:val="af"/>
        <w:ind w:firstLine="480"/>
      </w:pPr>
      <w:r w:rsidRPr="00D448EC">
        <w:t>（</w:t>
      </w:r>
      <w:r w:rsidRPr="00D448EC">
        <w:t>4</w:t>
      </w:r>
      <w:r w:rsidRPr="00D448EC">
        <w:t>）设备安装是主体结构完工后，电气、给排水专业根据的工作，对环境的影响主要表现为施工噪声。装饰装修为使建筑物、构筑物内、外空间达到一定的环境质量要求，使用装饰装修材料，对建筑物、构筑物外表和内部进行修饰处理的工程建筑活动。作业过程会产生废弃建筑材料、废弃油漆等，同时伴随施工噪声和废气产生。</w:t>
      </w:r>
    </w:p>
    <w:p w14:paraId="312FB4A5" w14:textId="77777777" w:rsidR="001D1955" w:rsidRPr="00D448EC" w:rsidRDefault="001D1955" w:rsidP="001D1955">
      <w:pPr>
        <w:autoSpaceDE w:val="0"/>
        <w:autoSpaceDN w:val="0"/>
        <w:adjustRightInd w:val="0"/>
        <w:spacing w:line="360" w:lineRule="auto"/>
        <w:ind w:firstLineChars="200" w:firstLine="482"/>
        <w:rPr>
          <w:b/>
          <w:sz w:val="24"/>
          <w:szCs w:val="28"/>
        </w:rPr>
      </w:pPr>
      <w:r w:rsidRPr="00D448EC">
        <w:rPr>
          <w:b/>
          <w:sz w:val="24"/>
          <w:szCs w:val="28"/>
        </w:rPr>
        <w:t>2</w:t>
      </w:r>
      <w:r w:rsidRPr="00D448EC">
        <w:rPr>
          <w:b/>
          <w:sz w:val="24"/>
          <w:szCs w:val="28"/>
        </w:rPr>
        <w:t>、施工期排污分析</w:t>
      </w:r>
    </w:p>
    <w:p w14:paraId="0E31EECB" w14:textId="77777777" w:rsidR="001D1955" w:rsidRPr="00D448EC" w:rsidRDefault="001D1955" w:rsidP="001D1955">
      <w:pPr>
        <w:pStyle w:val="af"/>
        <w:ind w:firstLine="480"/>
      </w:pPr>
      <w:r w:rsidRPr="00D448EC">
        <w:t>（</w:t>
      </w:r>
      <w:r w:rsidRPr="00D448EC">
        <w:t>1</w:t>
      </w:r>
      <w:r w:rsidRPr="00D448EC">
        <w:t>）环境空气</w:t>
      </w:r>
    </w:p>
    <w:p w14:paraId="2CA294D9" w14:textId="77777777" w:rsidR="001D1955" w:rsidRPr="00D448EC" w:rsidRDefault="001D1955" w:rsidP="001D1955">
      <w:pPr>
        <w:pStyle w:val="af"/>
        <w:ind w:firstLine="480"/>
        <w:rPr>
          <w:kern w:val="0"/>
          <w:szCs w:val="24"/>
        </w:rPr>
      </w:pPr>
      <w:r w:rsidRPr="00D448EC">
        <w:rPr>
          <w:kern w:val="0"/>
          <w:szCs w:val="24"/>
        </w:rPr>
        <w:lastRenderedPageBreak/>
        <w:t>施工期大气污染物主要是施工扬尘、施工车辆尾气、装修尾气。</w:t>
      </w:r>
    </w:p>
    <w:p w14:paraId="74351E06" w14:textId="77777777" w:rsidR="001D1955" w:rsidRPr="00D448EC" w:rsidRDefault="001D1955" w:rsidP="001D1955">
      <w:pPr>
        <w:pStyle w:val="af"/>
        <w:ind w:firstLine="480"/>
      </w:pPr>
      <w:r w:rsidRPr="00D448EC">
        <w:fldChar w:fldCharType="begin"/>
      </w:r>
      <w:r w:rsidRPr="00D448EC">
        <w:instrText xml:space="preserve"> = 1 \* GB3 </w:instrText>
      </w:r>
      <w:r w:rsidRPr="00D448EC">
        <w:fldChar w:fldCharType="separate"/>
      </w:r>
      <w:r w:rsidRPr="00D448EC">
        <w:rPr>
          <w:rFonts w:ascii="宋体" w:hAnsi="宋体" w:cs="宋体" w:hint="eastAsia"/>
          <w:noProof/>
        </w:rPr>
        <w:t>①</w:t>
      </w:r>
      <w:r w:rsidRPr="00D448EC">
        <w:fldChar w:fldCharType="end"/>
      </w:r>
      <w:r w:rsidRPr="00D448EC">
        <w:t>施工扬尘</w:t>
      </w:r>
    </w:p>
    <w:p w14:paraId="34CDBA2D" w14:textId="77777777" w:rsidR="001D1955" w:rsidRPr="00D448EC" w:rsidRDefault="001D1955" w:rsidP="001D1955">
      <w:pPr>
        <w:pStyle w:val="af"/>
        <w:ind w:firstLine="480"/>
      </w:pPr>
      <w:r w:rsidRPr="00D448EC">
        <w:t>待建工程在建设过程中将进行土方开挖等施工活动，土石方填埋形成裸露土面将会产生部分扬尘，施工作业等也将产生扬尘。另外，施工运输车辆在道路上运送材料也会引起较大的扬尘。扬尘中的</w:t>
      </w:r>
      <w:r w:rsidRPr="00D448EC">
        <w:t>TSP</w:t>
      </w:r>
      <w:r w:rsidRPr="00D448EC">
        <w:t>、</w:t>
      </w:r>
      <w:r w:rsidRPr="00D448EC">
        <w:t>PM</w:t>
      </w:r>
      <w:r w:rsidRPr="00D448EC">
        <w:rPr>
          <w:vertAlign w:val="subscript"/>
        </w:rPr>
        <w:t>10</w:t>
      </w:r>
      <w:r w:rsidRPr="00D448EC">
        <w:t>和</w:t>
      </w:r>
      <w:r w:rsidRPr="00D448EC">
        <w:t>PM</w:t>
      </w:r>
      <w:r w:rsidRPr="00D448EC">
        <w:rPr>
          <w:vertAlign w:val="subscript"/>
        </w:rPr>
        <w:t>2.5</w:t>
      </w:r>
      <w:r w:rsidRPr="00D448EC">
        <w:t>对环境影响较大，但其中不含有毒有害的特殊污染物。</w:t>
      </w:r>
    </w:p>
    <w:p w14:paraId="536C1CB3" w14:textId="77777777" w:rsidR="001D1955" w:rsidRPr="00D448EC" w:rsidRDefault="001D1955" w:rsidP="001D1955">
      <w:pPr>
        <w:pStyle w:val="af"/>
        <w:ind w:firstLine="480"/>
      </w:pPr>
      <w:r w:rsidRPr="00D448EC">
        <w:t>施工期的扬尘主要为无组织排放，其中大部分扬尘颗粒粒径较大的形成降尘，少部分粒径较小的形成飘尘。施工扬尘排放量较大，对环境的影响除与排放量有关外，还与空气湿度、风速、风向等气象条件有关。</w:t>
      </w:r>
    </w:p>
    <w:p w14:paraId="7595DC63" w14:textId="77777777" w:rsidR="001D1955" w:rsidRPr="00D448EC" w:rsidRDefault="001D1955" w:rsidP="001D1955">
      <w:pPr>
        <w:pStyle w:val="af"/>
        <w:ind w:firstLine="480"/>
      </w:pPr>
      <w:r w:rsidRPr="00D448EC">
        <w:t>施工扬尘影响面主要集中在表土临时堆场及临时施工区</w:t>
      </w:r>
      <w:r w:rsidRPr="00D448EC">
        <w:t>100~150m</w:t>
      </w:r>
      <w:r w:rsidRPr="00D448EC">
        <w:t>范围内。根据同类工程类比浓度较高的地点是场地平整过程中的土料装卸过程（约</w:t>
      </w:r>
      <w:r w:rsidRPr="00D448EC">
        <w:t>20mg/m</w:t>
      </w:r>
      <w:r w:rsidRPr="00D448EC">
        <w:rPr>
          <w:vertAlign w:val="superscript"/>
        </w:rPr>
        <w:t>3</w:t>
      </w:r>
      <w:r w:rsidRPr="00D448EC">
        <w:t>~50mg/m</w:t>
      </w:r>
      <w:r w:rsidRPr="00D448EC">
        <w:rPr>
          <w:vertAlign w:val="superscript"/>
        </w:rPr>
        <w:t>3</w:t>
      </w:r>
      <w:r w:rsidRPr="00D448EC">
        <w:t>）；在风速为</w:t>
      </w:r>
      <w:r w:rsidRPr="00D448EC">
        <w:t>2.4m/s</w:t>
      </w:r>
      <w:r w:rsidRPr="00D448EC">
        <w:t>，测试结果表明建筑施工扬尘严重。施工及运输车辆引起的扬尘对路边</w:t>
      </w:r>
      <w:r w:rsidRPr="00D448EC">
        <w:t>30m</w:t>
      </w:r>
      <w:r w:rsidRPr="00D448EC">
        <w:t>范围以内影响较大，路边的</w:t>
      </w:r>
      <w:r w:rsidRPr="00D448EC">
        <w:t>TSP</w:t>
      </w:r>
      <w:r w:rsidRPr="00D448EC">
        <w:t>浓度可达</w:t>
      </w:r>
      <w:r w:rsidRPr="00D448EC">
        <w:t>10mg/m</w:t>
      </w:r>
      <w:r w:rsidRPr="00D448EC">
        <w:rPr>
          <w:vertAlign w:val="superscript"/>
        </w:rPr>
        <w:t>3</w:t>
      </w:r>
      <w:r w:rsidRPr="00D448EC">
        <w:t>以上。</w:t>
      </w:r>
    </w:p>
    <w:p w14:paraId="1134A83F" w14:textId="77777777" w:rsidR="001D1955" w:rsidRPr="00D448EC" w:rsidRDefault="001D1955" w:rsidP="001D1955">
      <w:pPr>
        <w:pStyle w:val="af"/>
        <w:ind w:firstLine="480"/>
        <w:rPr>
          <w:kern w:val="0"/>
          <w:szCs w:val="24"/>
        </w:rPr>
      </w:pPr>
      <w:r w:rsidRPr="00D448EC">
        <w:rPr>
          <w:rFonts w:ascii="宋体" w:hAnsi="宋体" w:cs="宋体" w:hint="eastAsia"/>
          <w:kern w:val="0"/>
          <w:szCs w:val="24"/>
        </w:rPr>
        <w:t>②</w:t>
      </w:r>
      <w:r w:rsidRPr="00D448EC">
        <w:rPr>
          <w:kern w:val="0"/>
          <w:szCs w:val="24"/>
        </w:rPr>
        <w:t>汽车尾气</w:t>
      </w:r>
    </w:p>
    <w:p w14:paraId="2C272A1E" w14:textId="03F1D2AD" w:rsidR="001D1955" w:rsidRPr="00D448EC" w:rsidRDefault="001D1955" w:rsidP="001D1955">
      <w:pPr>
        <w:pStyle w:val="af"/>
        <w:ind w:firstLine="480"/>
      </w:pPr>
      <w:r w:rsidRPr="00D448EC">
        <w:t>施工车辆尾气的主要污染物为</w:t>
      </w:r>
      <w:r w:rsidRPr="00D448EC">
        <w:t>NOx</w:t>
      </w:r>
      <w:r w:rsidRPr="00D448EC">
        <w:t>、</w:t>
      </w:r>
      <w:r w:rsidRPr="00D448EC">
        <w:t>CO</w:t>
      </w:r>
      <w:r w:rsidRPr="00D448EC">
        <w:t>和碳氢化合物等。根据机动车辆污染物排放系数，可见表</w:t>
      </w:r>
      <w:r w:rsidRPr="00D448EC">
        <w:t>3.3-5</w:t>
      </w:r>
      <w:r w:rsidRPr="00D448EC">
        <w:t>。</w:t>
      </w:r>
    </w:p>
    <w:p w14:paraId="75878155" w14:textId="002B81F6" w:rsidR="001D1955" w:rsidRPr="00D448EC" w:rsidRDefault="001D1955" w:rsidP="001D1955">
      <w:pPr>
        <w:pStyle w:val="af0"/>
        <w:rPr>
          <w:rFonts w:eastAsia="宋体"/>
          <w:color w:val="auto"/>
        </w:rPr>
      </w:pPr>
      <w:r w:rsidRPr="00D448EC">
        <w:rPr>
          <w:rFonts w:eastAsia="宋体"/>
          <w:color w:val="auto"/>
        </w:rPr>
        <w:t>表</w:t>
      </w:r>
      <w:r w:rsidRPr="00D448EC">
        <w:rPr>
          <w:rFonts w:eastAsia="宋体"/>
          <w:color w:val="auto"/>
        </w:rPr>
        <w:t>3.3-5</w:t>
      </w:r>
      <w:r w:rsidRPr="00D448EC">
        <w:rPr>
          <w:rFonts w:eastAsia="宋体"/>
          <w:color w:val="auto"/>
        </w:rPr>
        <w:t>机动车辆污染物排放系数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7"/>
        <w:gridCol w:w="2077"/>
        <w:gridCol w:w="2073"/>
        <w:gridCol w:w="2069"/>
      </w:tblGrid>
      <w:tr w:rsidR="001D1955" w:rsidRPr="00D448EC" w14:paraId="1A72946D" w14:textId="77777777" w:rsidTr="00147765">
        <w:tc>
          <w:tcPr>
            <w:tcW w:w="2132" w:type="dxa"/>
            <w:vMerge w:val="restart"/>
            <w:shd w:val="clear" w:color="auto" w:fill="auto"/>
            <w:vAlign w:val="center"/>
          </w:tcPr>
          <w:p w14:paraId="6A79A22C" w14:textId="77777777" w:rsidR="001D1955" w:rsidRPr="00D448EC" w:rsidRDefault="001D1955" w:rsidP="001D1955">
            <w:pPr>
              <w:pStyle w:val="a4"/>
            </w:pPr>
            <w:r w:rsidRPr="00D448EC">
              <w:t>污染物</w:t>
            </w:r>
          </w:p>
        </w:tc>
        <w:tc>
          <w:tcPr>
            <w:tcW w:w="6396" w:type="dxa"/>
            <w:gridSpan w:val="3"/>
            <w:shd w:val="clear" w:color="auto" w:fill="auto"/>
            <w:vAlign w:val="center"/>
          </w:tcPr>
          <w:p w14:paraId="574F5B68" w14:textId="77777777" w:rsidR="001D1955" w:rsidRPr="00D448EC" w:rsidRDefault="001D1955" w:rsidP="001D1955">
            <w:pPr>
              <w:pStyle w:val="a4"/>
            </w:pPr>
            <w:r w:rsidRPr="00D448EC">
              <w:t>以汽油为燃料（</w:t>
            </w:r>
            <w:r w:rsidRPr="00D448EC">
              <w:t>g/L</w:t>
            </w:r>
            <w:r w:rsidRPr="00D448EC">
              <w:t>）</w:t>
            </w:r>
          </w:p>
        </w:tc>
      </w:tr>
      <w:tr w:rsidR="001D1955" w:rsidRPr="00D448EC" w14:paraId="29A7FFFB" w14:textId="77777777" w:rsidTr="00147765">
        <w:tc>
          <w:tcPr>
            <w:tcW w:w="2132" w:type="dxa"/>
            <w:vMerge/>
            <w:shd w:val="clear" w:color="auto" w:fill="auto"/>
            <w:vAlign w:val="center"/>
          </w:tcPr>
          <w:p w14:paraId="38B4E5CD" w14:textId="77777777" w:rsidR="001D1955" w:rsidRPr="00D448EC" w:rsidRDefault="001D1955" w:rsidP="001D1955">
            <w:pPr>
              <w:pStyle w:val="a4"/>
            </w:pPr>
          </w:p>
        </w:tc>
        <w:tc>
          <w:tcPr>
            <w:tcW w:w="2132" w:type="dxa"/>
            <w:shd w:val="clear" w:color="auto" w:fill="auto"/>
            <w:vAlign w:val="center"/>
          </w:tcPr>
          <w:p w14:paraId="0EE0B8E6" w14:textId="77777777" w:rsidR="001D1955" w:rsidRPr="00D448EC" w:rsidRDefault="001D1955" w:rsidP="001D1955">
            <w:pPr>
              <w:pStyle w:val="a4"/>
            </w:pPr>
            <w:r w:rsidRPr="00D448EC">
              <w:t>小汽车</w:t>
            </w:r>
          </w:p>
        </w:tc>
        <w:tc>
          <w:tcPr>
            <w:tcW w:w="2132" w:type="dxa"/>
            <w:shd w:val="clear" w:color="auto" w:fill="auto"/>
            <w:vAlign w:val="center"/>
          </w:tcPr>
          <w:p w14:paraId="5E2217B6" w14:textId="77777777" w:rsidR="001D1955" w:rsidRPr="00D448EC" w:rsidRDefault="001D1955" w:rsidP="001D1955">
            <w:pPr>
              <w:pStyle w:val="a4"/>
            </w:pPr>
            <w:r w:rsidRPr="00D448EC">
              <w:t>载重车</w:t>
            </w:r>
          </w:p>
        </w:tc>
        <w:tc>
          <w:tcPr>
            <w:tcW w:w="2132" w:type="dxa"/>
            <w:shd w:val="clear" w:color="auto" w:fill="auto"/>
            <w:vAlign w:val="center"/>
          </w:tcPr>
          <w:p w14:paraId="5CF477E2" w14:textId="77777777" w:rsidR="001D1955" w:rsidRPr="00D448EC" w:rsidRDefault="001D1955" w:rsidP="001D1955">
            <w:pPr>
              <w:pStyle w:val="a4"/>
            </w:pPr>
            <w:r w:rsidRPr="00D448EC">
              <w:t>机车</w:t>
            </w:r>
          </w:p>
        </w:tc>
      </w:tr>
      <w:tr w:rsidR="001D1955" w:rsidRPr="00D448EC" w14:paraId="4A961394" w14:textId="77777777" w:rsidTr="00147765">
        <w:tc>
          <w:tcPr>
            <w:tcW w:w="2132" w:type="dxa"/>
            <w:shd w:val="clear" w:color="auto" w:fill="auto"/>
            <w:vAlign w:val="center"/>
          </w:tcPr>
          <w:p w14:paraId="2D1402B9" w14:textId="77777777" w:rsidR="001D1955" w:rsidRPr="00D448EC" w:rsidRDefault="001D1955" w:rsidP="001D1955">
            <w:pPr>
              <w:pStyle w:val="a4"/>
            </w:pPr>
            <w:r w:rsidRPr="00D448EC">
              <w:t>CO</w:t>
            </w:r>
          </w:p>
        </w:tc>
        <w:tc>
          <w:tcPr>
            <w:tcW w:w="2132" w:type="dxa"/>
            <w:shd w:val="clear" w:color="auto" w:fill="auto"/>
            <w:vAlign w:val="center"/>
          </w:tcPr>
          <w:p w14:paraId="73B93212" w14:textId="77777777" w:rsidR="001D1955" w:rsidRPr="00D448EC" w:rsidRDefault="001D1955" w:rsidP="001D1955">
            <w:pPr>
              <w:pStyle w:val="a4"/>
            </w:pPr>
            <w:r w:rsidRPr="00D448EC">
              <w:t>169.0</w:t>
            </w:r>
          </w:p>
        </w:tc>
        <w:tc>
          <w:tcPr>
            <w:tcW w:w="2132" w:type="dxa"/>
            <w:shd w:val="clear" w:color="auto" w:fill="auto"/>
            <w:vAlign w:val="center"/>
          </w:tcPr>
          <w:p w14:paraId="22C2C597" w14:textId="77777777" w:rsidR="001D1955" w:rsidRPr="00D448EC" w:rsidRDefault="001D1955" w:rsidP="001D1955">
            <w:pPr>
              <w:pStyle w:val="a4"/>
            </w:pPr>
            <w:r w:rsidRPr="00D448EC">
              <w:t>27.0</w:t>
            </w:r>
          </w:p>
        </w:tc>
        <w:tc>
          <w:tcPr>
            <w:tcW w:w="2132" w:type="dxa"/>
            <w:shd w:val="clear" w:color="auto" w:fill="auto"/>
            <w:vAlign w:val="center"/>
          </w:tcPr>
          <w:p w14:paraId="2522FECF" w14:textId="77777777" w:rsidR="001D1955" w:rsidRPr="00D448EC" w:rsidRDefault="001D1955" w:rsidP="001D1955">
            <w:pPr>
              <w:pStyle w:val="a4"/>
            </w:pPr>
            <w:r w:rsidRPr="00D448EC">
              <w:t>8.4</w:t>
            </w:r>
          </w:p>
        </w:tc>
      </w:tr>
      <w:tr w:rsidR="001D1955" w:rsidRPr="00D448EC" w14:paraId="7F48B20F" w14:textId="77777777" w:rsidTr="00147765">
        <w:tc>
          <w:tcPr>
            <w:tcW w:w="2132" w:type="dxa"/>
            <w:shd w:val="clear" w:color="auto" w:fill="auto"/>
            <w:vAlign w:val="center"/>
          </w:tcPr>
          <w:p w14:paraId="7A7A006F" w14:textId="77777777" w:rsidR="001D1955" w:rsidRPr="00D448EC" w:rsidRDefault="001D1955" w:rsidP="001D1955">
            <w:pPr>
              <w:pStyle w:val="a4"/>
            </w:pPr>
            <w:r w:rsidRPr="00D448EC">
              <w:t>NOX</w:t>
            </w:r>
          </w:p>
        </w:tc>
        <w:tc>
          <w:tcPr>
            <w:tcW w:w="2132" w:type="dxa"/>
            <w:shd w:val="clear" w:color="auto" w:fill="auto"/>
            <w:vAlign w:val="center"/>
          </w:tcPr>
          <w:p w14:paraId="356FA334" w14:textId="77777777" w:rsidR="001D1955" w:rsidRPr="00D448EC" w:rsidRDefault="001D1955" w:rsidP="001D1955">
            <w:pPr>
              <w:pStyle w:val="a4"/>
            </w:pPr>
            <w:r w:rsidRPr="00D448EC">
              <w:t>21.1</w:t>
            </w:r>
          </w:p>
        </w:tc>
        <w:tc>
          <w:tcPr>
            <w:tcW w:w="2132" w:type="dxa"/>
            <w:shd w:val="clear" w:color="auto" w:fill="auto"/>
            <w:vAlign w:val="center"/>
          </w:tcPr>
          <w:p w14:paraId="16D4C58E" w14:textId="77777777" w:rsidR="001D1955" w:rsidRPr="00D448EC" w:rsidRDefault="001D1955" w:rsidP="001D1955">
            <w:pPr>
              <w:pStyle w:val="a4"/>
            </w:pPr>
            <w:r w:rsidRPr="00D448EC">
              <w:t>44.4</w:t>
            </w:r>
          </w:p>
        </w:tc>
        <w:tc>
          <w:tcPr>
            <w:tcW w:w="2132" w:type="dxa"/>
            <w:shd w:val="clear" w:color="auto" w:fill="auto"/>
            <w:vAlign w:val="center"/>
          </w:tcPr>
          <w:p w14:paraId="7BAB8CE2" w14:textId="77777777" w:rsidR="001D1955" w:rsidRPr="00D448EC" w:rsidRDefault="001D1955" w:rsidP="001D1955">
            <w:pPr>
              <w:pStyle w:val="a4"/>
            </w:pPr>
            <w:r w:rsidRPr="00D448EC">
              <w:t>9.0</w:t>
            </w:r>
          </w:p>
        </w:tc>
      </w:tr>
      <w:tr w:rsidR="001D1955" w:rsidRPr="00D448EC" w14:paraId="79821F13" w14:textId="77777777" w:rsidTr="00147765">
        <w:tc>
          <w:tcPr>
            <w:tcW w:w="2132" w:type="dxa"/>
            <w:shd w:val="clear" w:color="auto" w:fill="auto"/>
            <w:vAlign w:val="center"/>
          </w:tcPr>
          <w:p w14:paraId="22E3E250" w14:textId="77777777" w:rsidR="001D1955" w:rsidRPr="00D448EC" w:rsidRDefault="001D1955" w:rsidP="001D1955">
            <w:pPr>
              <w:pStyle w:val="a4"/>
            </w:pPr>
            <w:r w:rsidRPr="00D448EC">
              <w:t>碳氢化合物</w:t>
            </w:r>
          </w:p>
        </w:tc>
        <w:tc>
          <w:tcPr>
            <w:tcW w:w="2132" w:type="dxa"/>
            <w:shd w:val="clear" w:color="auto" w:fill="auto"/>
            <w:vAlign w:val="center"/>
          </w:tcPr>
          <w:p w14:paraId="1B6DCA17" w14:textId="77777777" w:rsidR="001D1955" w:rsidRPr="00D448EC" w:rsidRDefault="001D1955" w:rsidP="001D1955">
            <w:pPr>
              <w:pStyle w:val="a4"/>
            </w:pPr>
            <w:r w:rsidRPr="00D448EC">
              <w:t>33.3</w:t>
            </w:r>
          </w:p>
        </w:tc>
        <w:tc>
          <w:tcPr>
            <w:tcW w:w="2132" w:type="dxa"/>
            <w:shd w:val="clear" w:color="auto" w:fill="auto"/>
            <w:vAlign w:val="center"/>
          </w:tcPr>
          <w:p w14:paraId="5DEEA294" w14:textId="77777777" w:rsidR="001D1955" w:rsidRPr="00D448EC" w:rsidRDefault="001D1955" w:rsidP="001D1955">
            <w:pPr>
              <w:pStyle w:val="a4"/>
            </w:pPr>
            <w:r w:rsidRPr="00D448EC">
              <w:t>4.44</w:t>
            </w:r>
          </w:p>
        </w:tc>
        <w:tc>
          <w:tcPr>
            <w:tcW w:w="2132" w:type="dxa"/>
            <w:shd w:val="clear" w:color="auto" w:fill="auto"/>
            <w:vAlign w:val="center"/>
          </w:tcPr>
          <w:p w14:paraId="26DFF9E2" w14:textId="77777777" w:rsidR="001D1955" w:rsidRPr="00D448EC" w:rsidRDefault="001D1955" w:rsidP="001D1955">
            <w:pPr>
              <w:pStyle w:val="a4"/>
            </w:pPr>
            <w:r w:rsidRPr="00D448EC">
              <w:t>6.0</w:t>
            </w:r>
          </w:p>
        </w:tc>
      </w:tr>
    </w:tbl>
    <w:p w14:paraId="0FEF2327" w14:textId="77777777" w:rsidR="001D1955" w:rsidRPr="00D448EC" w:rsidRDefault="001D1955" w:rsidP="001D1955">
      <w:pPr>
        <w:pStyle w:val="af"/>
        <w:ind w:firstLine="480"/>
      </w:pPr>
      <w:r w:rsidRPr="00D448EC">
        <w:t>施工车辆一般都为载重车，如黄河重型车，其额定燃油率为</w:t>
      </w:r>
      <w:r w:rsidRPr="00D448EC">
        <w:t>30.19L/100km</w:t>
      </w:r>
      <w:r w:rsidRPr="00D448EC">
        <w:t>，设有</w:t>
      </w:r>
      <w:r w:rsidRPr="00D448EC">
        <w:t>5</w:t>
      </w:r>
      <w:r w:rsidRPr="00D448EC">
        <w:t>辆此类重型车，平均每天行驶约</w:t>
      </w:r>
      <w:r w:rsidRPr="00D448EC">
        <w:t>20km</w:t>
      </w:r>
      <w:r w:rsidRPr="00D448EC">
        <w:t>，则本项目施工车辆日均排放污染物分别为</w:t>
      </w:r>
      <w:r w:rsidRPr="00D448EC">
        <w:t>CO</w:t>
      </w:r>
      <w:r w:rsidRPr="00D448EC">
        <w:t>：</w:t>
      </w:r>
      <w:r w:rsidRPr="00D448EC">
        <w:t>0.82kg</w:t>
      </w:r>
      <w:r w:rsidRPr="00D448EC">
        <w:t>；</w:t>
      </w:r>
      <w:r w:rsidRPr="00D448EC">
        <w:t>NOx</w:t>
      </w:r>
      <w:r w:rsidRPr="00D448EC">
        <w:t>：</w:t>
      </w:r>
      <w:r w:rsidRPr="00D448EC">
        <w:t>1.34kg</w:t>
      </w:r>
      <w:r w:rsidRPr="00D448EC">
        <w:t>；烃类物质：</w:t>
      </w:r>
      <w:r w:rsidRPr="00D448EC">
        <w:t>0.13kg</w:t>
      </w:r>
      <w:r w:rsidRPr="00D448EC">
        <w:t>。年排放量为</w:t>
      </w:r>
      <w:r w:rsidRPr="00D448EC">
        <w:t>CO</w:t>
      </w:r>
      <w:r w:rsidRPr="00D448EC">
        <w:t>：</w:t>
      </w:r>
      <w:r w:rsidRPr="00D448EC">
        <w:t>0.3t</w:t>
      </w:r>
      <w:r w:rsidRPr="00D448EC">
        <w:t>；</w:t>
      </w:r>
      <w:r w:rsidRPr="00D448EC">
        <w:t>NOx</w:t>
      </w:r>
      <w:r w:rsidRPr="00D448EC">
        <w:t>：</w:t>
      </w:r>
      <w:r w:rsidRPr="00D448EC">
        <w:t>0.49t</w:t>
      </w:r>
      <w:r w:rsidRPr="00D448EC">
        <w:t>；烃类物质：</w:t>
      </w:r>
      <w:r w:rsidRPr="00D448EC">
        <w:t>0.05t</w:t>
      </w:r>
      <w:r w:rsidRPr="00D448EC">
        <w:t>。</w:t>
      </w:r>
    </w:p>
    <w:p w14:paraId="7F9CE0B4" w14:textId="4E842F3F" w:rsidR="001D1955" w:rsidRPr="00D448EC" w:rsidRDefault="001D1955" w:rsidP="001D1955">
      <w:pPr>
        <w:pStyle w:val="af"/>
        <w:ind w:firstLine="480"/>
      </w:pPr>
      <w:r w:rsidRPr="00D448EC">
        <w:t>项目区位于贵州省遵义市道真</w:t>
      </w:r>
      <w:r w:rsidR="00C1331B" w:rsidRPr="00D448EC">
        <w:t>县</w:t>
      </w:r>
      <w:r w:rsidRPr="00D448EC">
        <w:t>洛龙镇龙桥村野毛水村民组，区域较空旷，有利于污染物的稀释扩散，且随施工期的结束，不利影响也将随之消除。</w:t>
      </w:r>
    </w:p>
    <w:p w14:paraId="59054CEB" w14:textId="77777777" w:rsidR="001D1955" w:rsidRPr="00D448EC" w:rsidRDefault="001D1955" w:rsidP="001D1955">
      <w:pPr>
        <w:pStyle w:val="af"/>
        <w:ind w:firstLine="480"/>
      </w:pPr>
      <w:r w:rsidRPr="00D448EC">
        <w:rPr>
          <w:rFonts w:ascii="宋体" w:hAnsi="宋体" w:cs="宋体" w:hint="eastAsia"/>
        </w:rPr>
        <w:t>③</w:t>
      </w:r>
      <w:r w:rsidRPr="00D448EC">
        <w:t>装修废气</w:t>
      </w:r>
    </w:p>
    <w:p w14:paraId="3B64B5AD" w14:textId="77777777" w:rsidR="001D1955" w:rsidRPr="00D448EC" w:rsidRDefault="001D1955" w:rsidP="001D1955">
      <w:pPr>
        <w:pStyle w:val="af"/>
        <w:ind w:firstLine="480"/>
      </w:pPr>
      <w:r w:rsidRPr="00D448EC">
        <w:t>该项目建成后，投入使用前需进行装修，届时将会有一定的油漆废气产生，由于项目施工期较短，且油漆废气产生较少，该废气无组织排放，对周围环境影</w:t>
      </w:r>
      <w:r w:rsidRPr="00D448EC">
        <w:lastRenderedPageBreak/>
        <w:t>响小。</w:t>
      </w:r>
    </w:p>
    <w:p w14:paraId="219A93AD" w14:textId="77777777" w:rsidR="001D1955" w:rsidRPr="00D448EC" w:rsidRDefault="001D1955" w:rsidP="001D1955">
      <w:pPr>
        <w:pStyle w:val="af"/>
        <w:ind w:firstLine="480"/>
      </w:pPr>
      <w:r w:rsidRPr="00D448EC">
        <w:t>施工和运输机械运行时会产生一定的燃油废气，主要成分为</w:t>
      </w:r>
      <w:r w:rsidRPr="00D448EC">
        <w:t>CO</w:t>
      </w:r>
      <w:r w:rsidRPr="00D448EC">
        <w:t>、碳氢化合物、</w:t>
      </w:r>
      <w:r w:rsidRPr="00D448EC">
        <w:t>NOx</w:t>
      </w:r>
      <w:r w:rsidRPr="00D448EC">
        <w:t>等，呈无组织排放，对环境空气有一定的影响。</w:t>
      </w:r>
    </w:p>
    <w:p w14:paraId="422027EB" w14:textId="77777777" w:rsidR="001D1955" w:rsidRPr="00D448EC" w:rsidRDefault="001D1955" w:rsidP="001D1955">
      <w:pPr>
        <w:pStyle w:val="af"/>
        <w:ind w:firstLine="480"/>
      </w:pPr>
      <w:r w:rsidRPr="00D448EC">
        <w:t>施工人员均为周边居民，施工期不在场区内食宿，依托周边居民解决。</w:t>
      </w:r>
    </w:p>
    <w:p w14:paraId="172FA2F9" w14:textId="77777777" w:rsidR="001D1955" w:rsidRPr="00D448EC" w:rsidRDefault="001D1955" w:rsidP="001D1955">
      <w:pPr>
        <w:pStyle w:val="af"/>
        <w:ind w:firstLine="480"/>
      </w:pPr>
      <w:r w:rsidRPr="00D448EC">
        <w:t>（</w:t>
      </w:r>
      <w:r w:rsidRPr="00D448EC">
        <w:t>2</w:t>
      </w:r>
      <w:r w:rsidRPr="00D448EC">
        <w:t>）水环境</w:t>
      </w:r>
    </w:p>
    <w:p w14:paraId="198BF6BD" w14:textId="77777777" w:rsidR="001D1955" w:rsidRPr="00D448EC" w:rsidRDefault="001D1955" w:rsidP="001D1955">
      <w:pPr>
        <w:pStyle w:val="af"/>
        <w:ind w:firstLine="480"/>
        <w:rPr>
          <w:kern w:val="0"/>
          <w:szCs w:val="24"/>
        </w:rPr>
      </w:pPr>
      <w:r w:rsidRPr="00D448EC">
        <w:rPr>
          <w:rFonts w:ascii="宋体" w:hAnsi="宋体" w:cs="宋体" w:hint="eastAsia"/>
          <w:kern w:val="0"/>
          <w:szCs w:val="24"/>
        </w:rPr>
        <w:t>①</w:t>
      </w:r>
      <w:r w:rsidRPr="00D448EC">
        <w:rPr>
          <w:kern w:val="0"/>
          <w:szCs w:val="24"/>
        </w:rPr>
        <w:t>施工期养护、施工机械冲洗废水</w:t>
      </w:r>
    </w:p>
    <w:p w14:paraId="298560B1" w14:textId="77777777" w:rsidR="001D1955" w:rsidRPr="00D448EC" w:rsidRDefault="001D1955" w:rsidP="001D1955">
      <w:pPr>
        <w:pStyle w:val="af"/>
        <w:ind w:firstLine="480"/>
      </w:pPr>
      <w:r w:rsidRPr="00D448EC">
        <w:t>本项目施工期混凝土采用商砼，厂区不进行混凝土的搅拌。建筑施工废水主要来自基础开挖、混凝土保养、机械清洗、雨水冲刷，废水中含有大量的泥沙、少量的水泥，产生量约</w:t>
      </w:r>
      <w:r w:rsidRPr="00D448EC">
        <w:t>5m</w:t>
      </w:r>
      <w:r w:rsidRPr="00D448EC">
        <w:rPr>
          <w:vertAlign w:val="superscript"/>
        </w:rPr>
        <w:t>3</w:t>
      </w:r>
      <w:r w:rsidRPr="00D448EC">
        <w:t>/d</w:t>
      </w:r>
      <w:r w:rsidRPr="00D448EC">
        <w:t>，</w:t>
      </w:r>
      <w:r w:rsidRPr="00D448EC">
        <w:t>SS</w:t>
      </w:r>
      <w:r w:rsidRPr="00D448EC">
        <w:t>浓度较高，</w:t>
      </w:r>
      <w:r w:rsidRPr="00D448EC">
        <w:t>SS</w:t>
      </w:r>
      <w:r w:rsidRPr="00D448EC">
        <w:t>浓度在</w:t>
      </w:r>
      <w:r w:rsidRPr="00D448EC">
        <w:t>2000~3000mg/L</w:t>
      </w:r>
      <w:r w:rsidRPr="00D448EC">
        <w:t>。</w:t>
      </w:r>
    </w:p>
    <w:p w14:paraId="7CDB2A55" w14:textId="77777777" w:rsidR="001D1955" w:rsidRPr="00D448EC" w:rsidRDefault="001D1955" w:rsidP="001D1955">
      <w:pPr>
        <w:pStyle w:val="af"/>
        <w:ind w:firstLine="480"/>
        <w:rPr>
          <w:kern w:val="0"/>
          <w:szCs w:val="24"/>
        </w:rPr>
      </w:pPr>
      <w:r w:rsidRPr="00D448EC">
        <w:rPr>
          <w:kern w:val="0"/>
          <w:szCs w:val="24"/>
        </w:rPr>
        <w:fldChar w:fldCharType="begin"/>
      </w:r>
      <w:r w:rsidRPr="00D448EC">
        <w:rPr>
          <w:kern w:val="0"/>
          <w:szCs w:val="24"/>
        </w:rPr>
        <w:instrText xml:space="preserve"> = 2 \* GB3 </w:instrText>
      </w:r>
      <w:r w:rsidRPr="00D448EC">
        <w:rPr>
          <w:kern w:val="0"/>
          <w:szCs w:val="24"/>
        </w:rPr>
        <w:fldChar w:fldCharType="separate"/>
      </w:r>
      <w:r w:rsidRPr="00D448EC">
        <w:rPr>
          <w:rFonts w:ascii="宋体" w:hAnsi="宋体" w:cs="宋体" w:hint="eastAsia"/>
          <w:noProof/>
          <w:kern w:val="0"/>
          <w:szCs w:val="24"/>
        </w:rPr>
        <w:t>②</w:t>
      </w:r>
      <w:r w:rsidRPr="00D448EC">
        <w:rPr>
          <w:kern w:val="0"/>
          <w:szCs w:val="24"/>
        </w:rPr>
        <w:fldChar w:fldCharType="end"/>
      </w:r>
      <w:r w:rsidRPr="00D448EC">
        <w:rPr>
          <w:kern w:val="0"/>
          <w:szCs w:val="24"/>
        </w:rPr>
        <w:t>生活污水</w:t>
      </w:r>
    </w:p>
    <w:p w14:paraId="7EF3FC61" w14:textId="77777777" w:rsidR="001D1955" w:rsidRPr="00D448EC" w:rsidRDefault="001D1955" w:rsidP="001D1955">
      <w:pPr>
        <w:pStyle w:val="af"/>
        <w:ind w:firstLine="480"/>
      </w:pPr>
      <w:r w:rsidRPr="00D448EC">
        <w:t>本项目施工人员约</w:t>
      </w:r>
      <w:r w:rsidRPr="00D448EC">
        <w:t>80</w:t>
      </w:r>
      <w:r w:rsidRPr="00D448EC">
        <w:t>人，均为周边居民，场区不提供食宿。根据《建筑施工计算手册》</w:t>
      </w:r>
      <w:r w:rsidRPr="00D448EC">
        <w:t>——</w:t>
      </w:r>
      <w:r w:rsidRPr="00D448EC">
        <w:t>临时设施施工，现场生活用水量参考生活用水定额（施工现场生活用水）为</w:t>
      </w:r>
      <w:r w:rsidRPr="00D448EC">
        <w:t>20~60L/</w:t>
      </w:r>
      <w:r w:rsidRPr="00D448EC">
        <w:t>人</w:t>
      </w:r>
      <w:r w:rsidRPr="00D448EC">
        <w:t>•d</w:t>
      </w:r>
      <w:r w:rsidRPr="00D448EC">
        <w:t>，本项目施工人员生活用水按</w:t>
      </w:r>
      <w:r w:rsidRPr="00D448EC">
        <w:t>60L/</w:t>
      </w:r>
      <w:r w:rsidRPr="00D448EC">
        <w:t>人</w:t>
      </w:r>
      <w:r w:rsidRPr="00D448EC">
        <w:t>•d</w:t>
      </w:r>
      <w:r w:rsidRPr="00D448EC">
        <w:t>计，则生活用水量为</w:t>
      </w:r>
      <w:r w:rsidRPr="00D448EC">
        <w:t>4.8m³/d</w:t>
      </w:r>
      <w:r w:rsidRPr="00D448EC">
        <w:t>，生活污水产生量按用水量的</w:t>
      </w:r>
      <w:r w:rsidRPr="00D448EC">
        <w:t>85%</w:t>
      </w:r>
      <w:r w:rsidRPr="00D448EC">
        <w:t>计，则施工人员产生的生活污水为</w:t>
      </w:r>
      <w:r w:rsidRPr="00D448EC">
        <w:t>4.08m³/d</w:t>
      </w:r>
      <w:r w:rsidRPr="00D448EC">
        <w:t>。主要污染物为</w:t>
      </w:r>
      <w:r w:rsidRPr="00D448EC">
        <w:t>COD</w:t>
      </w:r>
      <w:r w:rsidRPr="00D448EC">
        <w:t>、</w:t>
      </w:r>
      <w:r w:rsidRPr="00D448EC">
        <w:t>SS</w:t>
      </w:r>
      <w:r w:rsidRPr="00D448EC">
        <w:t>等，产生浓度分别为</w:t>
      </w:r>
      <w:r w:rsidRPr="00D448EC">
        <w:t>300mg/L</w:t>
      </w:r>
      <w:r w:rsidRPr="00D448EC">
        <w:t>、</w:t>
      </w:r>
      <w:r w:rsidRPr="00D448EC">
        <w:t>250mg/L</w:t>
      </w:r>
      <w:r w:rsidRPr="00D448EC">
        <w:t>。</w:t>
      </w:r>
    </w:p>
    <w:p w14:paraId="71261F07" w14:textId="77777777" w:rsidR="001D1955" w:rsidRPr="00D448EC" w:rsidRDefault="001D1955" w:rsidP="001D1955">
      <w:pPr>
        <w:pStyle w:val="af"/>
        <w:ind w:firstLine="480"/>
        <w:rPr>
          <w:kern w:val="0"/>
          <w:szCs w:val="24"/>
        </w:rPr>
      </w:pPr>
      <w:r w:rsidRPr="00D448EC">
        <w:rPr>
          <w:kern w:val="0"/>
          <w:szCs w:val="24"/>
        </w:rPr>
        <w:t>（</w:t>
      </w:r>
      <w:r w:rsidRPr="00D448EC">
        <w:rPr>
          <w:kern w:val="0"/>
          <w:szCs w:val="24"/>
        </w:rPr>
        <w:t>3</w:t>
      </w:r>
      <w:r w:rsidRPr="00D448EC">
        <w:rPr>
          <w:kern w:val="0"/>
          <w:szCs w:val="24"/>
        </w:rPr>
        <w:t>）声环境</w:t>
      </w:r>
    </w:p>
    <w:p w14:paraId="5E81513E" w14:textId="77777777" w:rsidR="001D1955" w:rsidRPr="00D448EC" w:rsidRDefault="001D1955" w:rsidP="001D1955">
      <w:pPr>
        <w:pStyle w:val="af"/>
        <w:ind w:firstLine="480"/>
      </w:pPr>
      <w:r w:rsidRPr="00D448EC">
        <w:t>施工期噪声主要来自施工机械噪声、施工作业噪声和运输车辆噪声。施工机械噪声由施工机械所造成，如挖土机械、打桩机械、混凝土罐车、载重车、升降机等多为点声源；施工作业噪声主要指一些零星的敲打声、装卸建材的撞击声、施工人员的吆喝声、拆装模板的撞击声等，多为瞬间噪声；运输车辆的噪声属于交通噪声。在这些施工噪声中对声环境影响最大的是施工机械噪声。</w:t>
      </w:r>
    </w:p>
    <w:p w14:paraId="61A78B49" w14:textId="21E60624" w:rsidR="001D1955" w:rsidRPr="00D448EC" w:rsidRDefault="001D1955" w:rsidP="001D1955">
      <w:pPr>
        <w:pStyle w:val="af"/>
        <w:ind w:firstLine="480"/>
      </w:pPr>
      <w:r w:rsidRPr="00D448EC">
        <w:t>建设期主要施工机械设备的噪声源强见表</w:t>
      </w:r>
      <w:r w:rsidRPr="00D448EC">
        <w:t>3.3-6</w:t>
      </w:r>
      <w:r w:rsidRPr="00D448EC">
        <w:t>，当多台机械设备同时作业时，产生噪声叠加，根据类比调查，叠加后的噪声增加</w:t>
      </w:r>
      <w:r w:rsidRPr="00D448EC">
        <w:t>3-8dB(A)</w:t>
      </w:r>
      <w:r w:rsidRPr="00D448EC">
        <w:t>，一般不会超过</w:t>
      </w:r>
      <w:r w:rsidRPr="00D448EC">
        <w:t>10dB(A)</w:t>
      </w:r>
      <w:r w:rsidRPr="00D448EC">
        <w:t>。物料运输车辆类型及其声级值见表</w:t>
      </w:r>
      <w:r w:rsidRPr="00D448EC">
        <w:t>3.3-7</w:t>
      </w:r>
      <w:r w:rsidRPr="00D448EC">
        <w:t>。</w:t>
      </w:r>
    </w:p>
    <w:p w14:paraId="2E4E3E89" w14:textId="6C6DC1A2" w:rsidR="001D1955" w:rsidRPr="00D448EC" w:rsidRDefault="001D1955" w:rsidP="001D1955">
      <w:pPr>
        <w:pStyle w:val="af0"/>
        <w:rPr>
          <w:rFonts w:eastAsia="宋体"/>
        </w:rPr>
      </w:pPr>
      <w:r w:rsidRPr="00D448EC">
        <w:rPr>
          <w:rFonts w:eastAsia="宋体"/>
        </w:rPr>
        <w:t>表</w:t>
      </w:r>
      <w:r w:rsidRPr="00D448EC">
        <w:rPr>
          <w:rFonts w:eastAsia="宋体"/>
        </w:rPr>
        <w:t>3.3-6</w:t>
      </w:r>
      <w:r w:rsidRPr="00D448EC">
        <w:rPr>
          <w:rFonts w:eastAsia="宋体"/>
        </w:rPr>
        <w:t>施工期噪声声源强度表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4"/>
        <w:gridCol w:w="2764"/>
        <w:gridCol w:w="2768"/>
      </w:tblGrid>
      <w:tr w:rsidR="001D1955" w:rsidRPr="00D448EC" w14:paraId="74384E1F" w14:textId="77777777" w:rsidTr="001D1955">
        <w:trPr>
          <w:trHeight w:val="511"/>
        </w:trPr>
        <w:tc>
          <w:tcPr>
            <w:tcW w:w="2764" w:type="dxa"/>
            <w:shd w:val="clear" w:color="auto" w:fill="auto"/>
            <w:vAlign w:val="center"/>
          </w:tcPr>
          <w:p w14:paraId="0AC1CEA9" w14:textId="77777777" w:rsidR="001D1955" w:rsidRPr="00D448EC" w:rsidRDefault="001D1955" w:rsidP="001D1955">
            <w:pPr>
              <w:pStyle w:val="a4"/>
            </w:pPr>
            <w:r w:rsidRPr="00D448EC">
              <w:t>施工阶段</w:t>
            </w:r>
          </w:p>
        </w:tc>
        <w:tc>
          <w:tcPr>
            <w:tcW w:w="2764" w:type="dxa"/>
            <w:shd w:val="clear" w:color="auto" w:fill="auto"/>
            <w:vAlign w:val="center"/>
          </w:tcPr>
          <w:p w14:paraId="4821E869" w14:textId="77777777" w:rsidR="001D1955" w:rsidRPr="00D448EC" w:rsidRDefault="001D1955" w:rsidP="001D1955">
            <w:pPr>
              <w:pStyle w:val="a4"/>
            </w:pPr>
            <w:r w:rsidRPr="00D448EC">
              <w:t>声源</w:t>
            </w:r>
          </w:p>
        </w:tc>
        <w:tc>
          <w:tcPr>
            <w:tcW w:w="2768" w:type="dxa"/>
            <w:shd w:val="clear" w:color="auto" w:fill="auto"/>
            <w:vAlign w:val="center"/>
          </w:tcPr>
          <w:p w14:paraId="57DDD4C4" w14:textId="77777777" w:rsidR="001D1955" w:rsidRPr="00D448EC" w:rsidRDefault="001D1955" w:rsidP="001D1955">
            <w:pPr>
              <w:pStyle w:val="a4"/>
            </w:pPr>
            <w:r w:rsidRPr="00D448EC">
              <w:t>声源强度</w:t>
            </w:r>
            <w:r w:rsidRPr="00D448EC">
              <w:t>dB(A)</w:t>
            </w:r>
          </w:p>
        </w:tc>
      </w:tr>
      <w:tr w:rsidR="001D1955" w:rsidRPr="00D448EC" w14:paraId="157A3598" w14:textId="77777777" w:rsidTr="001D1955">
        <w:tc>
          <w:tcPr>
            <w:tcW w:w="2764" w:type="dxa"/>
            <w:vMerge w:val="restart"/>
            <w:shd w:val="clear" w:color="auto" w:fill="auto"/>
            <w:vAlign w:val="center"/>
          </w:tcPr>
          <w:p w14:paraId="2F1A032F" w14:textId="77777777" w:rsidR="001D1955" w:rsidRPr="00D448EC" w:rsidRDefault="001D1955" w:rsidP="001D1955">
            <w:pPr>
              <w:pStyle w:val="a4"/>
            </w:pPr>
            <w:r w:rsidRPr="00D448EC">
              <w:t>土石方阶段</w:t>
            </w:r>
          </w:p>
        </w:tc>
        <w:tc>
          <w:tcPr>
            <w:tcW w:w="2764" w:type="dxa"/>
            <w:shd w:val="clear" w:color="auto" w:fill="auto"/>
            <w:vAlign w:val="center"/>
          </w:tcPr>
          <w:p w14:paraId="13F8E8BC" w14:textId="77777777" w:rsidR="001D1955" w:rsidRPr="00D448EC" w:rsidRDefault="001D1955" w:rsidP="001D1955">
            <w:pPr>
              <w:pStyle w:val="a4"/>
            </w:pPr>
            <w:r w:rsidRPr="00D448EC">
              <w:t>挖掘机</w:t>
            </w:r>
          </w:p>
        </w:tc>
        <w:tc>
          <w:tcPr>
            <w:tcW w:w="2768" w:type="dxa"/>
            <w:shd w:val="clear" w:color="auto" w:fill="auto"/>
            <w:vAlign w:val="center"/>
          </w:tcPr>
          <w:p w14:paraId="4F0532C9" w14:textId="77777777" w:rsidR="001D1955" w:rsidRPr="00D448EC" w:rsidRDefault="001D1955" w:rsidP="001D1955">
            <w:pPr>
              <w:pStyle w:val="a4"/>
            </w:pPr>
            <w:r w:rsidRPr="00D448EC">
              <w:t>90-100</w:t>
            </w:r>
          </w:p>
        </w:tc>
      </w:tr>
      <w:tr w:rsidR="001D1955" w:rsidRPr="00D448EC" w14:paraId="2FA39A8F" w14:textId="77777777" w:rsidTr="001D1955">
        <w:tc>
          <w:tcPr>
            <w:tcW w:w="2764" w:type="dxa"/>
            <w:vMerge/>
            <w:shd w:val="clear" w:color="auto" w:fill="auto"/>
            <w:vAlign w:val="center"/>
          </w:tcPr>
          <w:p w14:paraId="0C66C344" w14:textId="77777777" w:rsidR="001D1955" w:rsidRPr="00D448EC" w:rsidRDefault="001D1955" w:rsidP="001D1955">
            <w:pPr>
              <w:pStyle w:val="a4"/>
            </w:pPr>
          </w:p>
        </w:tc>
        <w:tc>
          <w:tcPr>
            <w:tcW w:w="2764" w:type="dxa"/>
            <w:shd w:val="clear" w:color="auto" w:fill="auto"/>
            <w:vAlign w:val="center"/>
          </w:tcPr>
          <w:p w14:paraId="5D5DC046" w14:textId="77777777" w:rsidR="001D1955" w:rsidRPr="00D448EC" w:rsidRDefault="001D1955" w:rsidP="001D1955">
            <w:pPr>
              <w:pStyle w:val="a4"/>
            </w:pPr>
            <w:r w:rsidRPr="00D448EC">
              <w:t>铲土机</w:t>
            </w:r>
          </w:p>
        </w:tc>
        <w:tc>
          <w:tcPr>
            <w:tcW w:w="2768" w:type="dxa"/>
            <w:shd w:val="clear" w:color="auto" w:fill="auto"/>
            <w:vAlign w:val="center"/>
          </w:tcPr>
          <w:p w14:paraId="70A61C96" w14:textId="77777777" w:rsidR="001D1955" w:rsidRPr="00D448EC" w:rsidRDefault="001D1955" w:rsidP="001D1955">
            <w:pPr>
              <w:pStyle w:val="a4"/>
            </w:pPr>
            <w:r w:rsidRPr="00D448EC">
              <w:t>90-100</w:t>
            </w:r>
          </w:p>
        </w:tc>
      </w:tr>
      <w:tr w:rsidR="001D1955" w:rsidRPr="00D448EC" w14:paraId="0DC50A72" w14:textId="77777777" w:rsidTr="001D1955">
        <w:tc>
          <w:tcPr>
            <w:tcW w:w="2764" w:type="dxa"/>
            <w:vMerge/>
            <w:shd w:val="clear" w:color="auto" w:fill="auto"/>
            <w:vAlign w:val="center"/>
          </w:tcPr>
          <w:p w14:paraId="326D215D" w14:textId="77777777" w:rsidR="001D1955" w:rsidRPr="00D448EC" w:rsidRDefault="001D1955" w:rsidP="001D1955">
            <w:pPr>
              <w:pStyle w:val="a4"/>
            </w:pPr>
          </w:p>
        </w:tc>
        <w:tc>
          <w:tcPr>
            <w:tcW w:w="2764" w:type="dxa"/>
            <w:shd w:val="clear" w:color="auto" w:fill="auto"/>
            <w:vAlign w:val="center"/>
          </w:tcPr>
          <w:p w14:paraId="1FA5B638" w14:textId="77777777" w:rsidR="001D1955" w:rsidRPr="00D448EC" w:rsidRDefault="001D1955" w:rsidP="001D1955">
            <w:pPr>
              <w:pStyle w:val="a4"/>
            </w:pPr>
            <w:r w:rsidRPr="00D448EC">
              <w:t>卡车</w:t>
            </w:r>
          </w:p>
        </w:tc>
        <w:tc>
          <w:tcPr>
            <w:tcW w:w="2768" w:type="dxa"/>
            <w:shd w:val="clear" w:color="auto" w:fill="auto"/>
            <w:vAlign w:val="center"/>
          </w:tcPr>
          <w:p w14:paraId="334C361F" w14:textId="77777777" w:rsidR="001D1955" w:rsidRPr="00D448EC" w:rsidRDefault="001D1955" w:rsidP="001D1955">
            <w:pPr>
              <w:pStyle w:val="a4"/>
            </w:pPr>
            <w:r w:rsidRPr="00D448EC">
              <w:t>90-100</w:t>
            </w:r>
          </w:p>
        </w:tc>
      </w:tr>
      <w:tr w:rsidR="001D1955" w:rsidRPr="00D448EC" w14:paraId="5AC50C0B" w14:textId="77777777" w:rsidTr="001D1955">
        <w:tc>
          <w:tcPr>
            <w:tcW w:w="2764" w:type="dxa"/>
            <w:vMerge w:val="restart"/>
            <w:shd w:val="clear" w:color="auto" w:fill="auto"/>
            <w:vAlign w:val="center"/>
          </w:tcPr>
          <w:p w14:paraId="5B2E8051" w14:textId="77777777" w:rsidR="001D1955" w:rsidRPr="00D448EC" w:rsidRDefault="001D1955" w:rsidP="001D1955">
            <w:pPr>
              <w:pStyle w:val="a4"/>
            </w:pPr>
            <w:r w:rsidRPr="00D448EC">
              <w:t>底板与结构阶段</w:t>
            </w:r>
          </w:p>
        </w:tc>
        <w:tc>
          <w:tcPr>
            <w:tcW w:w="2764" w:type="dxa"/>
            <w:shd w:val="clear" w:color="auto" w:fill="auto"/>
            <w:vAlign w:val="center"/>
          </w:tcPr>
          <w:p w14:paraId="21FD9984" w14:textId="77777777" w:rsidR="001D1955" w:rsidRPr="00D448EC" w:rsidRDefault="001D1955" w:rsidP="001D1955">
            <w:pPr>
              <w:pStyle w:val="a4"/>
            </w:pPr>
            <w:r w:rsidRPr="00D448EC">
              <w:t>振捣器</w:t>
            </w:r>
          </w:p>
        </w:tc>
        <w:tc>
          <w:tcPr>
            <w:tcW w:w="2768" w:type="dxa"/>
            <w:shd w:val="clear" w:color="auto" w:fill="auto"/>
            <w:vAlign w:val="center"/>
          </w:tcPr>
          <w:p w14:paraId="18F71A9F" w14:textId="77777777" w:rsidR="001D1955" w:rsidRPr="00D448EC" w:rsidRDefault="001D1955" w:rsidP="001D1955">
            <w:pPr>
              <w:pStyle w:val="a4"/>
            </w:pPr>
            <w:r w:rsidRPr="00D448EC">
              <w:t>100-105</w:t>
            </w:r>
          </w:p>
        </w:tc>
      </w:tr>
      <w:tr w:rsidR="001D1955" w:rsidRPr="00D448EC" w14:paraId="793E7E1D" w14:textId="77777777" w:rsidTr="001D1955">
        <w:tc>
          <w:tcPr>
            <w:tcW w:w="2764" w:type="dxa"/>
            <w:vMerge/>
            <w:shd w:val="clear" w:color="auto" w:fill="auto"/>
            <w:vAlign w:val="center"/>
          </w:tcPr>
          <w:p w14:paraId="546BEA5F" w14:textId="77777777" w:rsidR="001D1955" w:rsidRPr="00D448EC" w:rsidRDefault="001D1955" w:rsidP="001D1955">
            <w:pPr>
              <w:pStyle w:val="a4"/>
            </w:pPr>
          </w:p>
        </w:tc>
        <w:tc>
          <w:tcPr>
            <w:tcW w:w="2764" w:type="dxa"/>
            <w:shd w:val="clear" w:color="auto" w:fill="auto"/>
            <w:vAlign w:val="center"/>
          </w:tcPr>
          <w:p w14:paraId="4B0B1953" w14:textId="77777777" w:rsidR="001D1955" w:rsidRPr="00D448EC" w:rsidRDefault="001D1955" w:rsidP="001D1955">
            <w:pPr>
              <w:pStyle w:val="a4"/>
            </w:pPr>
            <w:r w:rsidRPr="00D448EC">
              <w:t>电锯</w:t>
            </w:r>
          </w:p>
        </w:tc>
        <w:tc>
          <w:tcPr>
            <w:tcW w:w="2768" w:type="dxa"/>
            <w:shd w:val="clear" w:color="auto" w:fill="auto"/>
            <w:vAlign w:val="center"/>
          </w:tcPr>
          <w:p w14:paraId="03D764B1" w14:textId="77777777" w:rsidR="001D1955" w:rsidRPr="00D448EC" w:rsidRDefault="001D1955" w:rsidP="001D1955">
            <w:pPr>
              <w:pStyle w:val="a4"/>
            </w:pPr>
            <w:r w:rsidRPr="00D448EC">
              <w:t>100-105</w:t>
            </w:r>
          </w:p>
        </w:tc>
      </w:tr>
      <w:tr w:rsidR="001D1955" w:rsidRPr="00D448EC" w14:paraId="10CA94CF" w14:textId="77777777" w:rsidTr="001D1955">
        <w:tc>
          <w:tcPr>
            <w:tcW w:w="2764" w:type="dxa"/>
            <w:vMerge/>
            <w:shd w:val="clear" w:color="auto" w:fill="auto"/>
            <w:vAlign w:val="center"/>
          </w:tcPr>
          <w:p w14:paraId="6D7917FE" w14:textId="77777777" w:rsidR="001D1955" w:rsidRPr="00D448EC" w:rsidRDefault="001D1955" w:rsidP="001D1955">
            <w:pPr>
              <w:pStyle w:val="a4"/>
            </w:pPr>
          </w:p>
        </w:tc>
        <w:tc>
          <w:tcPr>
            <w:tcW w:w="2764" w:type="dxa"/>
            <w:shd w:val="clear" w:color="auto" w:fill="auto"/>
            <w:vAlign w:val="center"/>
          </w:tcPr>
          <w:p w14:paraId="599A560C" w14:textId="77777777" w:rsidR="001D1955" w:rsidRPr="00D448EC" w:rsidRDefault="001D1955" w:rsidP="001D1955">
            <w:pPr>
              <w:pStyle w:val="a4"/>
            </w:pPr>
            <w:r w:rsidRPr="00D448EC">
              <w:t>电焊机</w:t>
            </w:r>
          </w:p>
        </w:tc>
        <w:tc>
          <w:tcPr>
            <w:tcW w:w="2768" w:type="dxa"/>
            <w:shd w:val="clear" w:color="auto" w:fill="auto"/>
            <w:vAlign w:val="center"/>
          </w:tcPr>
          <w:p w14:paraId="10E3DE0F" w14:textId="77777777" w:rsidR="001D1955" w:rsidRPr="00D448EC" w:rsidRDefault="001D1955" w:rsidP="001D1955">
            <w:pPr>
              <w:pStyle w:val="a4"/>
            </w:pPr>
            <w:r w:rsidRPr="00D448EC">
              <w:t>90-95</w:t>
            </w:r>
          </w:p>
        </w:tc>
      </w:tr>
      <w:tr w:rsidR="001D1955" w:rsidRPr="00D448EC" w14:paraId="38D43DE4" w14:textId="77777777" w:rsidTr="001D1955">
        <w:tc>
          <w:tcPr>
            <w:tcW w:w="2764" w:type="dxa"/>
            <w:vMerge/>
            <w:shd w:val="clear" w:color="auto" w:fill="auto"/>
            <w:vAlign w:val="center"/>
          </w:tcPr>
          <w:p w14:paraId="46BB74E2" w14:textId="77777777" w:rsidR="001D1955" w:rsidRPr="00D448EC" w:rsidRDefault="001D1955" w:rsidP="001D1955">
            <w:pPr>
              <w:pStyle w:val="a4"/>
            </w:pPr>
          </w:p>
        </w:tc>
        <w:tc>
          <w:tcPr>
            <w:tcW w:w="2764" w:type="dxa"/>
            <w:shd w:val="clear" w:color="auto" w:fill="auto"/>
            <w:vAlign w:val="center"/>
          </w:tcPr>
          <w:p w14:paraId="207FD7F9" w14:textId="77777777" w:rsidR="001D1955" w:rsidRPr="00D448EC" w:rsidRDefault="001D1955" w:rsidP="001D1955">
            <w:pPr>
              <w:pStyle w:val="a4"/>
            </w:pPr>
            <w:r w:rsidRPr="00D448EC">
              <w:t>空压机</w:t>
            </w:r>
          </w:p>
        </w:tc>
        <w:tc>
          <w:tcPr>
            <w:tcW w:w="2768" w:type="dxa"/>
            <w:shd w:val="clear" w:color="auto" w:fill="auto"/>
            <w:vAlign w:val="center"/>
          </w:tcPr>
          <w:p w14:paraId="638D2513" w14:textId="77777777" w:rsidR="001D1955" w:rsidRPr="00D448EC" w:rsidRDefault="001D1955" w:rsidP="001D1955">
            <w:pPr>
              <w:pStyle w:val="a4"/>
            </w:pPr>
            <w:r w:rsidRPr="00D448EC">
              <w:t>75-85</w:t>
            </w:r>
          </w:p>
        </w:tc>
      </w:tr>
      <w:tr w:rsidR="001D1955" w:rsidRPr="00D448EC" w14:paraId="0FEC8A99" w14:textId="77777777" w:rsidTr="001D1955">
        <w:tc>
          <w:tcPr>
            <w:tcW w:w="2764" w:type="dxa"/>
            <w:vMerge w:val="restart"/>
            <w:shd w:val="clear" w:color="auto" w:fill="auto"/>
            <w:vAlign w:val="center"/>
          </w:tcPr>
          <w:p w14:paraId="41573490" w14:textId="77777777" w:rsidR="001D1955" w:rsidRPr="00D448EC" w:rsidRDefault="001D1955" w:rsidP="001D1955">
            <w:pPr>
              <w:pStyle w:val="a4"/>
            </w:pPr>
            <w:r w:rsidRPr="00D448EC">
              <w:t>装修、安装阶段</w:t>
            </w:r>
          </w:p>
        </w:tc>
        <w:tc>
          <w:tcPr>
            <w:tcW w:w="2764" w:type="dxa"/>
            <w:shd w:val="clear" w:color="auto" w:fill="auto"/>
            <w:vAlign w:val="center"/>
          </w:tcPr>
          <w:p w14:paraId="49883EE5" w14:textId="77777777" w:rsidR="001D1955" w:rsidRPr="00D448EC" w:rsidRDefault="001D1955" w:rsidP="001D1955">
            <w:pPr>
              <w:pStyle w:val="a4"/>
            </w:pPr>
            <w:r w:rsidRPr="00D448EC">
              <w:t>电钻</w:t>
            </w:r>
          </w:p>
        </w:tc>
        <w:tc>
          <w:tcPr>
            <w:tcW w:w="2768" w:type="dxa"/>
            <w:shd w:val="clear" w:color="auto" w:fill="auto"/>
            <w:vAlign w:val="center"/>
          </w:tcPr>
          <w:p w14:paraId="0AE1B515" w14:textId="77777777" w:rsidR="001D1955" w:rsidRPr="00D448EC" w:rsidRDefault="001D1955" w:rsidP="001D1955">
            <w:pPr>
              <w:pStyle w:val="a4"/>
            </w:pPr>
            <w:r w:rsidRPr="00D448EC">
              <w:t>100-105</w:t>
            </w:r>
          </w:p>
        </w:tc>
      </w:tr>
      <w:tr w:rsidR="001D1955" w:rsidRPr="00D448EC" w14:paraId="4F50E1D2" w14:textId="77777777" w:rsidTr="001D1955">
        <w:tc>
          <w:tcPr>
            <w:tcW w:w="2764" w:type="dxa"/>
            <w:vMerge/>
            <w:shd w:val="clear" w:color="auto" w:fill="auto"/>
            <w:vAlign w:val="center"/>
          </w:tcPr>
          <w:p w14:paraId="008DCA41" w14:textId="77777777" w:rsidR="001D1955" w:rsidRPr="00D448EC" w:rsidRDefault="001D1955" w:rsidP="001D1955">
            <w:pPr>
              <w:pStyle w:val="a4"/>
            </w:pPr>
          </w:p>
        </w:tc>
        <w:tc>
          <w:tcPr>
            <w:tcW w:w="2764" w:type="dxa"/>
            <w:shd w:val="clear" w:color="auto" w:fill="auto"/>
            <w:vAlign w:val="center"/>
          </w:tcPr>
          <w:p w14:paraId="5A94DBB4" w14:textId="77777777" w:rsidR="001D1955" w:rsidRPr="00D448EC" w:rsidRDefault="001D1955" w:rsidP="001D1955">
            <w:pPr>
              <w:pStyle w:val="a4"/>
            </w:pPr>
            <w:r w:rsidRPr="00D448EC">
              <w:t>电锤</w:t>
            </w:r>
          </w:p>
        </w:tc>
        <w:tc>
          <w:tcPr>
            <w:tcW w:w="2768" w:type="dxa"/>
            <w:shd w:val="clear" w:color="auto" w:fill="auto"/>
            <w:vAlign w:val="center"/>
          </w:tcPr>
          <w:p w14:paraId="1BBD7C29" w14:textId="77777777" w:rsidR="001D1955" w:rsidRPr="00D448EC" w:rsidRDefault="001D1955" w:rsidP="001D1955">
            <w:pPr>
              <w:pStyle w:val="a4"/>
            </w:pPr>
            <w:r w:rsidRPr="00D448EC">
              <w:t>100-105</w:t>
            </w:r>
          </w:p>
        </w:tc>
      </w:tr>
      <w:tr w:rsidR="001D1955" w:rsidRPr="00D448EC" w14:paraId="2F473EA8" w14:textId="77777777" w:rsidTr="001D1955">
        <w:tc>
          <w:tcPr>
            <w:tcW w:w="2764" w:type="dxa"/>
            <w:vMerge/>
            <w:shd w:val="clear" w:color="auto" w:fill="auto"/>
            <w:vAlign w:val="center"/>
          </w:tcPr>
          <w:p w14:paraId="6CF42694" w14:textId="77777777" w:rsidR="001D1955" w:rsidRPr="00D448EC" w:rsidRDefault="001D1955" w:rsidP="001D1955">
            <w:pPr>
              <w:pStyle w:val="a4"/>
            </w:pPr>
          </w:p>
        </w:tc>
        <w:tc>
          <w:tcPr>
            <w:tcW w:w="2764" w:type="dxa"/>
            <w:shd w:val="clear" w:color="auto" w:fill="auto"/>
            <w:vAlign w:val="center"/>
          </w:tcPr>
          <w:p w14:paraId="6D78EE2E" w14:textId="77777777" w:rsidR="001D1955" w:rsidRPr="00D448EC" w:rsidRDefault="001D1955" w:rsidP="001D1955">
            <w:pPr>
              <w:pStyle w:val="a4"/>
            </w:pPr>
            <w:r w:rsidRPr="00D448EC">
              <w:t>手工钻</w:t>
            </w:r>
          </w:p>
        </w:tc>
        <w:tc>
          <w:tcPr>
            <w:tcW w:w="2768" w:type="dxa"/>
            <w:shd w:val="clear" w:color="auto" w:fill="auto"/>
            <w:vAlign w:val="center"/>
          </w:tcPr>
          <w:p w14:paraId="535642A3" w14:textId="77777777" w:rsidR="001D1955" w:rsidRPr="00D448EC" w:rsidRDefault="001D1955" w:rsidP="001D1955">
            <w:pPr>
              <w:pStyle w:val="a4"/>
            </w:pPr>
            <w:r w:rsidRPr="00D448EC">
              <w:t>100-105</w:t>
            </w:r>
          </w:p>
        </w:tc>
      </w:tr>
      <w:tr w:rsidR="001D1955" w:rsidRPr="00D448EC" w14:paraId="09522153" w14:textId="77777777" w:rsidTr="001D1955">
        <w:tc>
          <w:tcPr>
            <w:tcW w:w="2764" w:type="dxa"/>
            <w:vMerge/>
            <w:shd w:val="clear" w:color="auto" w:fill="auto"/>
            <w:vAlign w:val="center"/>
          </w:tcPr>
          <w:p w14:paraId="5B3B8BE5" w14:textId="77777777" w:rsidR="001D1955" w:rsidRPr="00D448EC" w:rsidRDefault="001D1955" w:rsidP="001D1955">
            <w:pPr>
              <w:pStyle w:val="a4"/>
            </w:pPr>
          </w:p>
        </w:tc>
        <w:tc>
          <w:tcPr>
            <w:tcW w:w="2764" w:type="dxa"/>
            <w:shd w:val="clear" w:color="auto" w:fill="auto"/>
            <w:vAlign w:val="center"/>
          </w:tcPr>
          <w:p w14:paraId="1672BA5E" w14:textId="77777777" w:rsidR="001D1955" w:rsidRPr="00D448EC" w:rsidRDefault="001D1955" w:rsidP="001D1955">
            <w:pPr>
              <w:pStyle w:val="a4"/>
            </w:pPr>
            <w:r w:rsidRPr="00D448EC">
              <w:t>混凝土搅拌（砂浆混合用）</w:t>
            </w:r>
          </w:p>
        </w:tc>
        <w:tc>
          <w:tcPr>
            <w:tcW w:w="2768" w:type="dxa"/>
            <w:shd w:val="clear" w:color="auto" w:fill="auto"/>
            <w:vAlign w:val="center"/>
          </w:tcPr>
          <w:p w14:paraId="4A646A62" w14:textId="77777777" w:rsidR="001D1955" w:rsidRPr="00D448EC" w:rsidRDefault="001D1955" w:rsidP="001D1955">
            <w:pPr>
              <w:pStyle w:val="a4"/>
            </w:pPr>
            <w:r w:rsidRPr="00D448EC">
              <w:t>100-105</w:t>
            </w:r>
          </w:p>
        </w:tc>
      </w:tr>
      <w:tr w:rsidR="001D1955" w:rsidRPr="00D448EC" w14:paraId="0CFFC4B4" w14:textId="77777777" w:rsidTr="001D1955">
        <w:tc>
          <w:tcPr>
            <w:tcW w:w="2764" w:type="dxa"/>
            <w:vMerge/>
            <w:shd w:val="clear" w:color="auto" w:fill="auto"/>
            <w:vAlign w:val="center"/>
          </w:tcPr>
          <w:p w14:paraId="2ED519F6" w14:textId="77777777" w:rsidR="001D1955" w:rsidRPr="00D448EC" w:rsidRDefault="001D1955" w:rsidP="001D1955">
            <w:pPr>
              <w:pStyle w:val="a4"/>
            </w:pPr>
          </w:p>
        </w:tc>
        <w:tc>
          <w:tcPr>
            <w:tcW w:w="2764" w:type="dxa"/>
            <w:shd w:val="clear" w:color="auto" w:fill="auto"/>
            <w:vAlign w:val="center"/>
          </w:tcPr>
          <w:p w14:paraId="4051BDAC" w14:textId="77777777" w:rsidR="001D1955" w:rsidRPr="00D448EC" w:rsidRDefault="001D1955" w:rsidP="001D1955">
            <w:pPr>
              <w:pStyle w:val="a4"/>
            </w:pPr>
            <w:r w:rsidRPr="00D448EC">
              <w:t>云石机</w:t>
            </w:r>
          </w:p>
        </w:tc>
        <w:tc>
          <w:tcPr>
            <w:tcW w:w="2768" w:type="dxa"/>
            <w:shd w:val="clear" w:color="auto" w:fill="auto"/>
            <w:vAlign w:val="center"/>
          </w:tcPr>
          <w:p w14:paraId="1AE63804" w14:textId="77777777" w:rsidR="001D1955" w:rsidRPr="00D448EC" w:rsidRDefault="001D1955" w:rsidP="001D1955">
            <w:pPr>
              <w:pStyle w:val="a4"/>
            </w:pPr>
            <w:r w:rsidRPr="00D448EC">
              <w:t>100-105</w:t>
            </w:r>
          </w:p>
        </w:tc>
      </w:tr>
      <w:tr w:rsidR="001D1955" w:rsidRPr="00D448EC" w14:paraId="778A6B74" w14:textId="77777777" w:rsidTr="001D1955">
        <w:tc>
          <w:tcPr>
            <w:tcW w:w="2764" w:type="dxa"/>
            <w:vMerge/>
            <w:shd w:val="clear" w:color="auto" w:fill="auto"/>
            <w:vAlign w:val="center"/>
          </w:tcPr>
          <w:p w14:paraId="4B29D94C" w14:textId="77777777" w:rsidR="001D1955" w:rsidRPr="00D448EC" w:rsidRDefault="001D1955" w:rsidP="001D1955">
            <w:pPr>
              <w:pStyle w:val="a4"/>
            </w:pPr>
          </w:p>
        </w:tc>
        <w:tc>
          <w:tcPr>
            <w:tcW w:w="2764" w:type="dxa"/>
            <w:shd w:val="clear" w:color="auto" w:fill="auto"/>
            <w:vAlign w:val="center"/>
          </w:tcPr>
          <w:p w14:paraId="1F822362" w14:textId="77777777" w:rsidR="001D1955" w:rsidRPr="00D448EC" w:rsidRDefault="001D1955" w:rsidP="001D1955">
            <w:pPr>
              <w:pStyle w:val="a4"/>
            </w:pPr>
            <w:r w:rsidRPr="00D448EC">
              <w:t>角向磨光机</w:t>
            </w:r>
          </w:p>
        </w:tc>
        <w:tc>
          <w:tcPr>
            <w:tcW w:w="2768" w:type="dxa"/>
            <w:shd w:val="clear" w:color="auto" w:fill="auto"/>
            <w:vAlign w:val="center"/>
          </w:tcPr>
          <w:p w14:paraId="5E943A38" w14:textId="77777777" w:rsidR="001D1955" w:rsidRPr="00D448EC" w:rsidRDefault="001D1955" w:rsidP="001D1955">
            <w:pPr>
              <w:pStyle w:val="a4"/>
            </w:pPr>
            <w:r w:rsidRPr="00D448EC">
              <w:t>100-105</w:t>
            </w:r>
          </w:p>
        </w:tc>
      </w:tr>
    </w:tbl>
    <w:p w14:paraId="73A1492F" w14:textId="2F6059F6" w:rsidR="001D1955" w:rsidRPr="00D448EC" w:rsidRDefault="001D1955" w:rsidP="001D1955">
      <w:pPr>
        <w:pStyle w:val="af0"/>
        <w:rPr>
          <w:rFonts w:eastAsia="宋体"/>
          <w:color w:val="auto"/>
        </w:rPr>
      </w:pPr>
      <w:r w:rsidRPr="00D448EC">
        <w:rPr>
          <w:rFonts w:eastAsia="宋体"/>
          <w:color w:val="auto"/>
        </w:rPr>
        <w:t>表</w:t>
      </w:r>
      <w:r w:rsidRPr="00D448EC">
        <w:rPr>
          <w:rFonts w:eastAsia="宋体"/>
          <w:color w:val="auto"/>
        </w:rPr>
        <w:t>3.3-7</w:t>
      </w:r>
      <w:r w:rsidRPr="00D448EC">
        <w:rPr>
          <w:rFonts w:eastAsia="宋体"/>
          <w:color w:val="auto"/>
        </w:rPr>
        <w:t>交通运输车辆噪声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1"/>
        <w:gridCol w:w="2341"/>
        <w:gridCol w:w="2255"/>
        <w:gridCol w:w="2079"/>
      </w:tblGrid>
      <w:tr w:rsidR="001D1955" w:rsidRPr="00D448EC" w14:paraId="19DAAE4B" w14:textId="77777777" w:rsidTr="001D1955">
        <w:tc>
          <w:tcPr>
            <w:tcW w:w="1621" w:type="dxa"/>
            <w:shd w:val="clear" w:color="auto" w:fill="auto"/>
            <w:vAlign w:val="center"/>
          </w:tcPr>
          <w:p w14:paraId="0D817621" w14:textId="77777777" w:rsidR="001D1955" w:rsidRPr="00D448EC" w:rsidRDefault="001D1955" w:rsidP="001D1955">
            <w:pPr>
              <w:pStyle w:val="a4"/>
            </w:pPr>
            <w:r w:rsidRPr="00D448EC">
              <w:t>施工阶段</w:t>
            </w:r>
          </w:p>
        </w:tc>
        <w:tc>
          <w:tcPr>
            <w:tcW w:w="2341" w:type="dxa"/>
            <w:shd w:val="clear" w:color="auto" w:fill="auto"/>
            <w:vAlign w:val="center"/>
          </w:tcPr>
          <w:p w14:paraId="3A9D92C0" w14:textId="77777777" w:rsidR="001D1955" w:rsidRPr="00D448EC" w:rsidRDefault="001D1955" w:rsidP="001D1955">
            <w:pPr>
              <w:pStyle w:val="a4"/>
            </w:pPr>
            <w:r w:rsidRPr="00D448EC">
              <w:t>运输内容</w:t>
            </w:r>
          </w:p>
        </w:tc>
        <w:tc>
          <w:tcPr>
            <w:tcW w:w="2255" w:type="dxa"/>
            <w:shd w:val="clear" w:color="auto" w:fill="auto"/>
            <w:vAlign w:val="center"/>
          </w:tcPr>
          <w:p w14:paraId="4A13A385" w14:textId="77777777" w:rsidR="001D1955" w:rsidRPr="00D448EC" w:rsidRDefault="001D1955" w:rsidP="001D1955">
            <w:pPr>
              <w:pStyle w:val="a4"/>
            </w:pPr>
            <w:r w:rsidRPr="00D448EC">
              <w:t>车辆类型</w:t>
            </w:r>
          </w:p>
        </w:tc>
        <w:tc>
          <w:tcPr>
            <w:tcW w:w="2079" w:type="dxa"/>
            <w:shd w:val="clear" w:color="auto" w:fill="auto"/>
            <w:vAlign w:val="center"/>
          </w:tcPr>
          <w:p w14:paraId="6E750200" w14:textId="77777777" w:rsidR="001D1955" w:rsidRPr="00D448EC" w:rsidRDefault="001D1955" w:rsidP="001D1955">
            <w:pPr>
              <w:pStyle w:val="a4"/>
            </w:pPr>
            <w:r w:rsidRPr="00D448EC">
              <w:t>声源强度</w:t>
            </w:r>
            <w:r w:rsidRPr="00D448EC">
              <w:t>dB(A)</w:t>
            </w:r>
          </w:p>
        </w:tc>
      </w:tr>
      <w:tr w:rsidR="001D1955" w:rsidRPr="00D448EC" w14:paraId="15F9CCCE" w14:textId="77777777" w:rsidTr="001D1955">
        <w:tc>
          <w:tcPr>
            <w:tcW w:w="1621" w:type="dxa"/>
            <w:shd w:val="clear" w:color="auto" w:fill="auto"/>
            <w:vAlign w:val="center"/>
          </w:tcPr>
          <w:p w14:paraId="755D231F" w14:textId="77777777" w:rsidR="001D1955" w:rsidRPr="00D448EC" w:rsidRDefault="001D1955" w:rsidP="001D1955">
            <w:pPr>
              <w:pStyle w:val="a4"/>
            </w:pPr>
            <w:r w:rsidRPr="00D448EC">
              <w:t>基础工程</w:t>
            </w:r>
          </w:p>
        </w:tc>
        <w:tc>
          <w:tcPr>
            <w:tcW w:w="2341" w:type="dxa"/>
            <w:shd w:val="clear" w:color="auto" w:fill="auto"/>
            <w:vAlign w:val="center"/>
          </w:tcPr>
          <w:p w14:paraId="11195F17" w14:textId="77777777" w:rsidR="001D1955" w:rsidRPr="00D448EC" w:rsidRDefault="001D1955" w:rsidP="001D1955">
            <w:pPr>
              <w:pStyle w:val="a4"/>
            </w:pPr>
            <w:r w:rsidRPr="00D448EC">
              <w:t>弃土运输</w:t>
            </w:r>
          </w:p>
        </w:tc>
        <w:tc>
          <w:tcPr>
            <w:tcW w:w="2255" w:type="dxa"/>
            <w:shd w:val="clear" w:color="auto" w:fill="auto"/>
            <w:vAlign w:val="center"/>
          </w:tcPr>
          <w:p w14:paraId="1561AE87" w14:textId="77777777" w:rsidR="001D1955" w:rsidRPr="00D448EC" w:rsidRDefault="001D1955" w:rsidP="001D1955">
            <w:pPr>
              <w:pStyle w:val="a4"/>
            </w:pPr>
            <w:r w:rsidRPr="00D448EC">
              <w:t>大型载重车</w:t>
            </w:r>
          </w:p>
        </w:tc>
        <w:tc>
          <w:tcPr>
            <w:tcW w:w="2079" w:type="dxa"/>
            <w:shd w:val="clear" w:color="auto" w:fill="auto"/>
            <w:vAlign w:val="center"/>
          </w:tcPr>
          <w:p w14:paraId="5F713B38" w14:textId="77777777" w:rsidR="001D1955" w:rsidRPr="00D448EC" w:rsidRDefault="001D1955" w:rsidP="001D1955">
            <w:pPr>
              <w:pStyle w:val="a4"/>
            </w:pPr>
            <w:r w:rsidRPr="00D448EC">
              <w:t>84-89</w:t>
            </w:r>
          </w:p>
        </w:tc>
      </w:tr>
      <w:tr w:rsidR="001D1955" w:rsidRPr="00D448EC" w14:paraId="0E34180A" w14:textId="77777777" w:rsidTr="001D1955">
        <w:tc>
          <w:tcPr>
            <w:tcW w:w="1621" w:type="dxa"/>
            <w:shd w:val="clear" w:color="auto" w:fill="auto"/>
            <w:vAlign w:val="center"/>
          </w:tcPr>
          <w:p w14:paraId="2B32BF2C" w14:textId="77777777" w:rsidR="001D1955" w:rsidRPr="00D448EC" w:rsidRDefault="001D1955" w:rsidP="001D1955">
            <w:pPr>
              <w:pStyle w:val="a4"/>
            </w:pPr>
            <w:r w:rsidRPr="00D448EC">
              <w:t>主体工程</w:t>
            </w:r>
          </w:p>
        </w:tc>
        <w:tc>
          <w:tcPr>
            <w:tcW w:w="2341" w:type="dxa"/>
            <w:shd w:val="clear" w:color="auto" w:fill="auto"/>
            <w:vAlign w:val="center"/>
          </w:tcPr>
          <w:p w14:paraId="54DCC7A3" w14:textId="77777777" w:rsidR="001D1955" w:rsidRPr="00D448EC" w:rsidRDefault="001D1955" w:rsidP="001D1955">
            <w:pPr>
              <w:pStyle w:val="a4"/>
            </w:pPr>
            <w:r w:rsidRPr="00D448EC">
              <w:t>钢筋、商品混凝土</w:t>
            </w:r>
          </w:p>
        </w:tc>
        <w:tc>
          <w:tcPr>
            <w:tcW w:w="2255" w:type="dxa"/>
            <w:shd w:val="clear" w:color="auto" w:fill="auto"/>
            <w:vAlign w:val="center"/>
          </w:tcPr>
          <w:p w14:paraId="34E38B16" w14:textId="77777777" w:rsidR="001D1955" w:rsidRPr="00D448EC" w:rsidRDefault="001D1955" w:rsidP="001D1955">
            <w:pPr>
              <w:pStyle w:val="a4"/>
            </w:pPr>
            <w:r w:rsidRPr="00D448EC">
              <w:t>混凝土土罐车、载重车</w:t>
            </w:r>
          </w:p>
        </w:tc>
        <w:tc>
          <w:tcPr>
            <w:tcW w:w="2079" w:type="dxa"/>
            <w:shd w:val="clear" w:color="auto" w:fill="auto"/>
            <w:vAlign w:val="center"/>
          </w:tcPr>
          <w:p w14:paraId="185BA0CA" w14:textId="77777777" w:rsidR="001D1955" w:rsidRPr="00D448EC" w:rsidRDefault="001D1955" w:rsidP="001D1955">
            <w:pPr>
              <w:pStyle w:val="a4"/>
            </w:pPr>
            <w:r w:rsidRPr="00D448EC">
              <w:t>80-85</w:t>
            </w:r>
          </w:p>
        </w:tc>
      </w:tr>
      <w:tr w:rsidR="001D1955" w:rsidRPr="00D448EC" w14:paraId="47887CA3" w14:textId="77777777" w:rsidTr="001D1955">
        <w:tc>
          <w:tcPr>
            <w:tcW w:w="1621" w:type="dxa"/>
            <w:shd w:val="clear" w:color="auto" w:fill="auto"/>
            <w:vAlign w:val="center"/>
          </w:tcPr>
          <w:p w14:paraId="7F8AE303" w14:textId="77777777" w:rsidR="001D1955" w:rsidRPr="00D448EC" w:rsidRDefault="001D1955" w:rsidP="001D1955">
            <w:pPr>
              <w:pStyle w:val="a4"/>
            </w:pPr>
            <w:r w:rsidRPr="00D448EC">
              <w:t>装饰工程</w:t>
            </w:r>
          </w:p>
        </w:tc>
        <w:tc>
          <w:tcPr>
            <w:tcW w:w="2341" w:type="dxa"/>
            <w:shd w:val="clear" w:color="auto" w:fill="auto"/>
            <w:vAlign w:val="center"/>
          </w:tcPr>
          <w:p w14:paraId="0E33F0D0" w14:textId="77777777" w:rsidR="001D1955" w:rsidRPr="00D448EC" w:rsidRDefault="001D1955" w:rsidP="001D1955">
            <w:pPr>
              <w:pStyle w:val="a4"/>
            </w:pPr>
            <w:r w:rsidRPr="00D448EC">
              <w:t>装修材料及必备设备</w:t>
            </w:r>
          </w:p>
        </w:tc>
        <w:tc>
          <w:tcPr>
            <w:tcW w:w="2255" w:type="dxa"/>
            <w:shd w:val="clear" w:color="auto" w:fill="auto"/>
            <w:vAlign w:val="center"/>
          </w:tcPr>
          <w:p w14:paraId="79AA25D0" w14:textId="77777777" w:rsidR="001D1955" w:rsidRPr="00D448EC" w:rsidRDefault="001D1955" w:rsidP="001D1955">
            <w:pPr>
              <w:pStyle w:val="a4"/>
            </w:pPr>
            <w:r w:rsidRPr="00D448EC">
              <w:t>轻型载重卡车</w:t>
            </w:r>
          </w:p>
        </w:tc>
        <w:tc>
          <w:tcPr>
            <w:tcW w:w="2079" w:type="dxa"/>
            <w:shd w:val="clear" w:color="auto" w:fill="auto"/>
            <w:vAlign w:val="center"/>
          </w:tcPr>
          <w:p w14:paraId="0F799CFE" w14:textId="77777777" w:rsidR="001D1955" w:rsidRPr="00D448EC" w:rsidRDefault="001D1955" w:rsidP="001D1955">
            <w:pPr>
              <w:pStyle w:val="a4"/>
            </w:pPr>
            <w:r w:rsidRPr="00D448EC">
              <w:t>75-80</w:t>
            </w:r>
          </w:p>
        </w:tc>
      </w:tr>
    </w:tbl>
    <w:p w14:paraId="575C3690" w14:textId="77777777" w:rsidR="001D1955" w:rsidRPr="00D448EC" w:rsidRDefault="001D1955" w:rsidP="001D1955">
      <w:pPr>
        <w:pStyle w:val="af"/>
        <w:ind w:firstLine="480"/>
      </w:pPr>
      <w:r w:rsidRPr="00D448EC">
        <w:t>（</w:t>
      </w:r>
      <w:r w:rsidRPr="00D448EC">
        <w:t>4</w:t>
      </w:r>
      <w:r w:rsidRPr="00D448EC">
        <w:t>）固体废弃物</w:t>
      </w:r>
    </w:p>
    <w:p w14:paraId="07A6299A" w14:textId="77777777" w:rsidR="001D1955" w:rsidRPr="00D448EC" w:rsidRDefault="001D1955" w:rsidP="001D1955">
      <w:pPr>
        <w:pStyle w:val="af"/>
        <w:ind w:firstLine="480"/>
        <w:rPr>
          <w:kern w:val="0"/>
          <w:szCs w:val="24"/>
        </w:rPr>
      </w:pPr>
      <w:r w:rsidRPr="00D448EC">
        <w:rPr>
          <w:rFonts w:ascii="宋体" w:hAnsi="宋体" w:cs="宋体" w:hint="eastAsia"/>
          <w:kern w:val="0"/>
          <w:szCs w:val="24"/>
        </w:rPr>
        <w:t>①</w:t>
      </w:r>
      <w:r w:rsidRPr="00D448EC">
        <w:rPr>
          <w:kern w:val="0"/>
          <w:szCs w:val="24"/>
        </w:rPr>
        <w:t>土石方</w:t>
      </w:r>
    </w:p>
    <w:p w14:paraId="0C96B305" w14:textId="77777777" w:rsidR="001D1955" w:rsidRPr="00D448EC" w:rsidRDefault="001D1955" w:rsidP="001D1955">
      <w:pPr>
        <w:pStyle w:val="af"/>
        <w:ind w:firstLine="480"/>
      </w:pPr>
      <w:r w:rsidRPr="00D448EC">
        <w:t>项目施工期间涉及土石方开挖，根据业主提供的资料初步估算，本项目土石方挖方总量</w:t>
      </w:r>
      <w:r w:rsidRPr="00D448EC">
        <w:t>8368m</w:t>
      </w:r>
      <w:r w:rsidRPr="00D448EC">
        <w:rPr>
          <w:vertAlign w:val="superscript"/>
        </w:rPr>
        <w:t>3</w:t>
      </w:r>
      <w:r w:rsidRPr="00D448EC">
        <w:t>（其中表土</w:t>
      </w:r>
      <w:r w:rsidRPr="00D448EC">
        <w:t>3348m</w:t>
      </w:r>
      <w:r w:rsidRPr="00D448EC">
        <w:rPr>
          <w:vertAlign w:val="superscript"/>
        </w:rPr>
        <w:t>3</w:t>
      </w:r>
      <w:r w:rsidRPr="00D448EC">
        <w:t>、其余土石方</w:t>
      </w:r>
      <w:r w:rsidRPr="00D448EC">
        <w:t>5020m</w:t>
      </w:r>
      <w:r w:rsidRPr="00D448EC">
        <w:rPr>
          <w:vertAlign w:val="superscript"/>
        </w:rPr>
        <w:t>3</w:t>
      </w:r>
      <w:r w:rsidRPr="00D448EC">
        <w:t>）。根据场区布局，填方总量</w:t>
      </w:r>
      <w:r w:rsidRPr="00D448EC">
        <w:t>5020m</w:t>
      </w:r>
      <w:r w:rsidRPr="00D448EC">
        <w:rPr>
          <w:vertAlign w:val="superscript"/>
        </w:rPr>
        <w:t>3</w:t>
      </w:r>
      <w:r w:rsidRPr="00D448EC">
        <w:t>，场内土石方能够达到挖填平衡，不外排，对环境影响较小。</w:t>
      </w:r>
    </w:p>
    <w:p w14:paraId="0C5E7187" w14:textId="77777777" w:rsidR="001D1955" w:rsidRPr="00D448EC" w:rsidRDefault="001D1955" w:rsidP="001D1955">
      <w:pPr>
        <w:pStyle w:val="af"/>
        <w:ind w:firstLine="480"/>
      </w:pPr>
      <w:r w:rsidRPr="00D448EC">
        <w:t>因此剩余的土石方量为表土</w:t>
      </w:r>
      <w:r w:rsidRPr="00D448EC">
        <w:t>3348m</w:t>
      </w:r>
      <w:r w:rsidRPr="00D448EC">
        <w:rPr>
          <w:vertAlign w:val="superscript"/>
        </w:rPr>
        <w:t>3</w:t>
      </w:r>
      <w:r w:rsidRPr="00D448EC">
        <w:t>，全部用于后期绿化回填土。</w:t>
      </w:r>
    </w:p>
    <w:p w14:paraId="1E36100D" w14:textId="77777777" w:rsidR="001D1955" w:rsidRPr="00D448EC" w:rsidRDefault="001D1955" w:rsidP="001D1955">
      <w:pPr>
        <w:pStyle w:val="af"/>
        <w:ind w:firstLine="480"/>
        <w:rPr>
          <w:kern w:val="0"/>
          <w:szCs w:val="24"/>
        </w:rPr>
      </w:pPr>
      <w:r w:rsidRPr="00D448EC">
        <w:rPr>
          <w:rFonts w:ascii="宋体" w:hAnsi="宋体" w:cs="宋体" w:hint="eastAsia"/>
          <w:kern w:val="0"/>
          <w:szCs w:val="24"/>
        </w:rPr>
        <w:t>②</w:t>
      </w:r>
      <w:r w:rsidRPr="00D448EC">
        <w:rPr>
          <w:kern w:val="0"/>
          <w:szCs w:val="24"/>
        </w:rPr>
        <w:t>建筑垃圾</w:t>
      </w:r>
    </w:p>
    <w:p w14:paraId="1B128B8E" w14:textId="77777777" w:rsidR="001D1955" w:rsidRPr="00D448EC" w:rsidRDefault="001D1955" w:rsidP="001D1955">
      <w:pPr>
        <w:pStyle w:val="af"/>
        <w:ind w:firstLine="480"/>
      </w:pPr>
      <w:r w:rsidRPr="00D448EC">
        <w:t>本项目在建设过程中产生的建筑垃圾主要为建材损耗产生的垃圾。在施工过程中产生的建筑垃圾包括砂土、石块、水泥、碎木料、锯木屑、废金属、钢筋、铁丝、土石方等杂物。工程施工过程中产生的各类建渣，类比同类型项目，按照</w:t>
      </w:r>
      <w:r w:rsidRPr="00D448EC">
        <w:t>0.5t/100m</w:t>
      </w:r>
      <w:r w:rsidRPr="00D448EC">
        <w:rPr>
          <w:vertAlign w:val="superscript"/>
        </w:rPr>
        <w:t>2</w:t>
      </w:r>
      <w:r w:rsidRPr="00D448EC">
        <w:t>，本项目总建筑面积约为</w:t>
      </w:r>
      <w:r w:rsidRPr="00D448EC">
        <w:t>16785m</w:t>
      </w:r>
      <w:r w:rsidRPr="00D448EC">
        <w:rPr>
          <w:vertAlign w:val="superscript"/>
        </w:rPr>
        <w:t>2</w:t>
      </w:r>
      <w:r w:rsidRPr="00D448EC">
        <w:t>，产生建筑垃圾约</w:t>
      </w:r>
      <w:r w:rsidRPr="00D448EC">
        <w:t>83.9t</w:t>
      </w:r>
      <w:r w:rsidRPr="00D448EC">
        <w:t>。</w:t>
      </w:r>
    </w:p>
    <w:p w14:paraId="31808F58" w14:textId="77777777" w:rsidR="001D1955" w:rsidRPr="00D448EC" w:rsidRDefault="001D1955" w:rsidP="001D1955">
      <w:pPr>
        <w:pStyle w:val="af"/>
        <w:ind w:firstLine="480"/>
      </w:pPr>
      <w:r w:rsidRPr="00D448EC">
        <w:rPr>
          <w:rFonts w:ascii="宋体" w:hAnsi="宋体" w:cs="宋体" w:hint="eastAsia"/>
        </w:rPr>
        <w:t>③</w:t>
      </w:r>
      <w:r w:rsidRPr="00D448EC">
        <w:t>危险废物</w:t>
      </w:r>
    </w:p>
    <w:p w14:paraId="2C07E4C2" w14:textId="77777777" w:rsidR="001D1955" w:rsidRPr="00D448EC" w:rsidRDefault="001D1955" w:rsidP="001D1955">
      <w:pPr>
        <w:pStyle w:val="af"/>
        <w:ind w:firstLine="480"/>
      </w:pPr>
      <w:r w:rsidRPr="00D448EC">
        <w:t>装饰装修阶段将产生少量的装修垃圾，如废油漆桶、涂料桶等，根据类比同类型，废油漆桶及塑料桶产生量约为</w:t>
      </w:r>
      <w:r w:rsidRPr="00D448EC">
        <w:t>0.01t</w:t>
      </w:r>
      <w:r w:rsidRPr="00D448EC">
        <w:t>。</w:t>
      </w:r>
    </w:p>
    <w:p w14:paraId="45DFAC62" w14:textId="77777777" w:rsidR="001D1955" w:rsidRPr="00D448EC" w:rsidRDefault="001D1955" w:rsidP="001D1955">
      <w:pPr>
        <w:pStyle w:val="af"/>
        <w:ind w:firstLine="480"/>
      </w:pPr>
      <w:r w:rsidRPr="00D448EC">
        <w:t>施工设备维修将会有一定的废机油产生，根据类比同类型项目，废机油产生量约为</w:t>
      </w:r>
      <w:r w:rsidRPr="00D448EC">
        <w:t>0.01t</w:t>
      </w:r>
      <w:r w:rsidRPr="00D448EC">
        <w:t>。</w:t>
      </w:r>
    </w:p>
    <w:p w14:paraId="30E51780" w14:textId="77777777" w:rsidR="001D1955" w:rsidRPr="00D448EC" w:rsidRDefault="001D1955" w:rsidP="001D1955">
      <w:pPr>
        <w:pStyle w:val="af"/>
        <w:ind w:firstLine="480"/>
        <w:rPr>
          <w:kern w:val="0"/>
          <w:szCs w:val="24"/>
        </w:rPr>
      </w:pPr>
      <w:r w:rsidRPr="00D448EC">
        <w:rPr>
          <w:rFonts w:ascii="宋体" w:hAnsi="宋体" w:cs="宋体" w:hint="eastAsia"/>
          <w:kern w:val="0"/>
          <w:szCs w:val="24"/>
        </w:rPr>
        <w:t>④</w:t>
      </w:r>
      <w:r w:rsidRPr="00D448EC">
        <w:rPr>
          <w:kern w:val="0"/>
          <w:szCs w:val="24"/>
        </w:rPr>
        <w:t>生活垃圾</w:t>
      </w:r>
    </w:p>
    <w:p w14:paraId="5FC3528E" w14:textId="77777777" w:rsidR="001D1955" w:rsidRPr="00D448EC" w:rsidRDefault="001D1955" w:rsidP="001D1955">
      <w:pPr>
        <w:pStyle w:val="af"/>
        <w:ind w:firstLine="480"/>
      </w:pPr>
      <w:r w:rsidRPr="00D448EC">
        <w:t>施工人员</w:t>
      </w:r>
      <w:r w:rsidRPr="00D448EC">
        <w:t>80</w:t>
      </w:r>
      <w:r w:rsidRPr="00D448EC">
        <w:t>人，依据《第一次全国污染源普查城镇生活源产排污系数手册》，四区四类城市居民生活垃圾产生量按</w:t>
      </w:r>
      <w:r w:rsidRPr="00D448EC">
        <w:t>0.4kg/</w:t>
      </w:r>
      <w:r w:rsidRPr="00D448EC">
        <w:t>人</w:t>
      </w:r>
      <w:r w:rsidRPr="00D448EC">
        <w:t>•d</w:t>
      </w:r>
      <w:r w:rsidRPr="00D448EC">
        <w:t>，生活垃圾的产生量为</w:t>
      </w:r>
      <w:r w:rsidRPr="00D448EC">
        <w:t>32kg/d</w:t>
      </w:r>
      <w:r w:rsidRPr="00D448EC">
        <w:t>。</w:t>
      </w:r>
    </w:p>
    <w:p w14:paraId="6342EF3F" w14:textId="77777777" w:rsidR="001D1955" w:rsidRPr="00D448EC" w:rsidRDefault="001D1955" w:rsidP="001D1955">
      <w:pPr>
        <w:pStyle w:val="af"/>
        <w:ind w:firstLine="480"/>
        <w:rPr>
          <w:kern w:val="0"/>
          <w:szCs w:val="24"/>
        </w:rPr>
      </w:pPr>
      <w:r w:rsidRPr="00D448EC">
        <w:rPr>
          <w:kern w:val="0"/>
          <w:szCs w:val="24"/>
        </w:rPr>
        <w:t>（</w:t>
      </w:r>
      <w:r w:rsidRPr="00D448EC">
        <w:rPr>
          <w:kern w:val="0"/>
          <w:szCs w:val="24"/>
        </w:rPr>
        <w:t>5</w:t>
      </w:r>
      <w:r w:rsidRPr="00D448EC">
        <w:rPr>
          <w:kern w:val="0"/>
          <w:szCs w:val="24"/>
        </w:rPr>
        <w:t>）生态环境</w:t>
      </w:r>
    </w:p>
    <w:p w14:paraId="0B19EE79" w14:textId="74559298" w:rsidR="008C0273" w:rsidRPr="00D448EC" w:rsidRDefault="001D1955" w:rsidP="007E409C">
      <w:pPr>
        <w:pStyle w:val="af"/>
        <w:ind w:firstLine="480"/>
      </w:pPr>
      <w:r w:rsidRPr="00D448EC">
        <w:t>施工期生态环境影响主要体现在水土流失和植被破坏。施工期对场区进行土</w:t>
      </w:r>
      <w:r w:rsidRPr="00D448EC">
        <w:lastRenderedPageBreak/>
        <w:t>地平整、去高填低的过程中，原有的表土层受到破坏、松散的泥土受到风雨浸蚀，会造成一定的水土流失，挖填方中土石方未及时清理，遭受雨水冲刷等，会造成一定的水土流失。</w:t>
      </w:r>
    </w:p>
    <w:p w14:paraId="77488FC3" w14:textId="397A6427" w:rsidR="008C0273" w:rsidRPr="00D448EC" w:rsidRDefault="008C0273" w:rsidP="00B12050">
      <w:pPr>
        <w:pStyle w:val="ae"/>
        <w:spacing w:before="156"/>
        <w:ind w:firstLine="482"/>
        <w:rPr>
          <w:rFonts w:eastAsia="宋体"/>
        </w:rPr>
      </w:pPr>
      <w:bookmarkStart w:id="186" w:name="_Toc109047605"/>
      <w:r w:rsidRPr="00D448EC">
        <w:rPr>
          <w:rFonts w:eastAsia="宋体"/>
        </w:rPr>
        <w:t>3.</w:t>
      </w:r>
      <w:r w:rsidR="00B12050" w:rsidRPr="00D448EC">
        <w:rPr>
          <w:rFonts w:eastAsia="宋体"/>
        </w:rPr>
        <w:t>3.</w:t>
      </w:r>
      <w:r w:rsidR="007E409C" w:rsidRPr="00D448EC">
        <w:rPr>
          <w:rFonts w:eastAsia="宋体"/>
        </w:rPr>
        <w:t>4</w:t>
      </w:r>
      <w:r w:rsidRPr="00D448EC">
        <w:rPr>
          <w:rFonts w:eastAsia="宋体"/>
        </w:rPr>
        <w:t>运营期污染影响分析</w:t>
      </w:r>
      <w:bookmarkEnd w:id="186"/>
    </w:p>
    <w:p w14:paraId="26317A70" w14:textId="072E6BB8" w:rsidR="009021F8" w:rsidRPr="00D448EC" w:rsidRDefault="009021F8" w:rsidP="009021F8">
      <w:pPr>
        <w:pStyle w:val="41"/>
        <w:spacing w:before="156"/>
        <w:ind w:firstLine="482"/>
      </w:pPr>
      <w:r w:rsidRPr="00D448EC">
        <w:t>一、运营期大气污染影响分析</w:t>
      </w:r>
    </w:p>
    <w:p w14:paraId="4E73FE64" w14:textId="22E638A5" w:rsidR="00B12050" w:rsidRPr="00D448EC" w:rsidRDefault="009021F8" w:rsidP="002F7D15">
      <w:pPr>
        <w:pStyle w:val="41"/>
        <w:spacing w:before="156"/>
        <w:ind w:firstLine="482"/>
      </w:pPr>
      <w:r w:rsidRPr="00D448EC">
        <w:t>（一）</w:t>
      </w:r>
      <w:r w:rsidR="00B12050" w:rsidRPr="00D448EC">
        <w:t>运营期大气污染环节</w:t>
      </w:r>
    </w:p>
    <w:p w14:paraId="52F3205D" w14:textId="77777777" w:rsidR="00B12050" w:rsidRPr="00D448EC" w:rsidRDefault="00B12050" w:rsidP="00B12050">
      <w:pPr>
        <w:pStyle w:val="af"/>
        <w:ind w:firstLine="480"/>
      </w:pPr>
      <w:r w:rsidRPr="00D448EC">
        <w:t>根据工艺流程的分析，本工程运营期大气污染源为：</w:t>
      </w:r>
    </w:p>
    <w:p w14:paraId="542D680D" w14:textId="5D935EBD" w:rsidR="00B12050" w:rsidRPr="00D448EC" w:rsidRDefault="009021F8" w:rsidP="002F7D15">
      <w:pPr>
        <w:pStyle w:val="41"/>
        <w:spacing w:before="156"/>
        <w:ind w:firstLine="498"/>
      </w:pPr>
      <w:r w:rsidRPr="00D448EC">
        <w:rPr>
          <w:spacing w:val="4"/>
          <w:szCs w:val="22"/>
        </w:rPr>
        <w:t>1</w:t>
      </w:r>
      <w:r w:rsidRPr="00D448EC">
        <w:rPr>
          <w:spacing w:val="4"/>
          <w:szCs w:val="22"/>
        </w:rPr>
        <w:t>、</w:t>
      </w:r>
      <w:r w:rsidR="00B12050" w:rsidRPr="00D448EC">
        <w:rPr>
          <w:spacing w:val="4"/>
          <w:szCs w:val="22"/>
        </w:rPr>
        <w:t>CaO</w:t>
      </w:r>
      <w:r w:rsidR="00B12050" w:rsidRPr="00D448EC">
        <w:rPr>
          <w:spacing w:val="4"/>
          <w:szCs w:val="22"/>
        </w:rPr>
        <w:t>生产过程</w:t>
      </w:r>
      <w:r w:rsidR="00B12050" w:rsidRPr="00D448EC">
        <w:t>产生的大气污染环节及污染物</w:t>
      </w:r>
    </w:p>
    <w:p w14:paraId="6CFD9383" w14:textId="529BAD94" w:rsidR="00B12050" w:rsidRPr="00D448EC" w:rsidRDefault="00B12050" w:rsidP="00B12050">
      <w:pPr>
        <w:pStyle w:val="af"/>
        <w:ind w:firstLine="496"/>
        <w:rPr>
          <w:color w:val="000000"/>
          <w:spacing w:val="4"/>
        </w:rPr>
      </w:pPr>
      <w:r w:rsidRPr="00D448EC">
        <w:rPr>
          <w:color w:val="000000"/>
          <w:spacing w:val="4"/>
        </w:rPr>
        <w:t>（</w:t>
      </w:r>
      <w:r w:rsidRPr="00D448EC">
        <w:rPr>
          <w:color w:val="000000"/>
          <w:spacing w:val="4"/>
        </w:rPr>
        <w:t>1</w:t>
      </w:r>
      <w:r w:rsidRPr="00D448EC">
        <w:rPr>
          <w:color w:val="000000"/>
          <w:spacing w:val="4"/>
        </w:rPr>
        <w:t>）原料石灰石、无烟煤卸车入库粉尘；</w:t>
      </w:r>
    </w:p>
    <w:p w14:paraId="5710EBCB" w14:textId="77777777" w:rsidR="00B12050" w:rsidRPr="00D448EC" w:rsidRDefault="00B12050" w:rsidP="00B12050">
      <w:pPr>
        <w:pStyle w:val="af"/>
        <w:ind w:firstLine="480"/>
      </w:pPr>
      <w:r w:rsidRPr="00D448EC">
        <w:t>（</w:t>
      </w:r>
      <w:r w:rsidRPr="00D448EC">
        <w:t>2</w:t>
      </w:r>
      <w:r w:rsidRPr="00D448EC">
        <w:t>）石灰石、无烟煤通过装载机铲送至加料仓产生的粉尘；</w:t>
      </w:r>
    </w:p>
    <w:p w14:paraId="3F32B778" w14:textId="496F341C" w:rsidR="00B12050" w:rsidRPr="00D448EC" w:rsidRDefault="009021F8" w:rsidP="00B12050">
      <w:pPr>
        <w:pStyle w:val="af"/>
        <w:ind w:firstLine="480"/>
        <w:rPr>
          <w:szCs w:val="22"/>
        </w:rPr>
      </w:pPr>
      <w:r w:rsidRPr="00D448EC">
        <w:rPr>
          <w:szCs w:val="22"/>
        </w:rPr>
        <w:t>（</w:t>
      </w:r>
      <w:r w:rsidRPr="00D448EC">
        <w:rPr>
          <w:szCs w:val="22"/>
        </w:rPr>
        <w:t>3</w:t>
      </w:r>
      <w:r w:rsidRPr="00D448EC">
        <w:rPr>
          <w:szCs w:val="22"/>
        </w:rPr>
        <w:t>）</w:t>
      </w:r>
      <w:r w:rsidR="00B12050" w:rsidRPr="00D448EC">
        <w:rPr>
          <w:szCs w:val="22"/>
        </w:rPr>
        <w:t>加料仓的石灰石、无烟煤卸至皮带输送机时的下料口粉尘；</w:t>
      </w:r>
    </w:p>
    <w:p w14:paraId="17B53F94" w14:textId="41673F46" w:rsidR="00B12050" w:rsidRPr="00D448EC" w:rsidRDefault="00B12050" w:rsidP="00B12050">
      <w:pPr>
        <w:pStyle w:val="af"/>
        <w:ind w:firstLine="480"/>
        <w:rPr>
          <w:szCs w:val="22"/>
        </w:rPr>
      </w:pPr>
      <w:r w:rsidRPr="00D448EC">
        <w:rPr>
          <w:szCs w:val="22"/>
        </w:rPr>
        <w:t>（</w:t>
      </w:r>
      <w:r w:rsidRPr="00D448EC">
        <w:rPr>
          <w:szCs w:val="22"/>
        </w:rPr>
        <w:t>4</w:t>
      </w:r>
      <w:r w:rsidRPr="00D448EC">
        <w:rPr>
          <w:szCs w:val="22"/>
        </w:rPr>
        <w:t>）石灰石、无烟煤进配料</w:t>
      </w:r>
      <w:r w:rsidR="0060015C" w:rsidRPr="00D448EC">
        <w:rPr>
          <w:szCs w:val="22"/>
        </w:rPr>
        <w:t>斗</w:t>
      </w:r>
      <w:r w:rsidRPr="00D448EC">
        <w:rPr>
          <w:szCs w:val="22"/>
        </w:rPr>
        <w:t>入料口粉尘；</w:t>
      </w:r>
    </w:p>
    <w:p w14:paraId="118095A1" w14:textId="54759124" w:rsidR="00B12050" w:rsidRPr="00D448EC" w:rsidRDefault="00B12050" w:rsidP="00B12050">
      <w:pPr>
        <w:pStyle w:val="af"/>
        <w:ind w:firstLine="480"/>
        <w:rPr>
          <w:szCs w:val="22"/>
        </w:rPr>
      </w:pPr>
      <w:r w:rsidRPr="00D448EC">
        <w:rPr>
          <w:szCs w:val="22"/>
        </w:rPr>
        <w:t>（</w:t>
      </w:r>
      <w:r w:rsidR="00044837" w:rsidRPr="00D448EC">
        <w:rPr>
          <w:szCs w:val="22"/>
        </w:rPr>
        <w:t>5</w:t>
      </w:r>
      <w:r w:rsidRPr="00D448EC">
        <w:rPr>
          <w:szCs w:val="22"/>
        </w:rPr>
        <w:t>）运料斗提升至煅烧窑窑顶倒入窑内布料器，窑顶倒料口粉尘；</w:t>
      </w:r>
    </w:p>
    <w:p w14:paraId="0CF90826" w14:textId="73321317" w:rsidR="00B12050" w:rsidRPr="00D448EC" w:rsidRDefault="00B12050" w:rsidP="00B12050">
      <w:pPr>
        <w:pStyle w:val="af"/>
        <w:ind w:firstLine="480"/>
      </w:pPr>
      <w:r w:rsidRPr="00D448EC">
        <w:t>（</w:t>
      </w:r>
      <w:r w:rsidR="00044837" w:rsidRPr="00D448EC">
        <w:t>6</w:t>
      </w:r>
      <w:r w:rsidRPr="00D448EC">
        <w:t>）</w:t>
      </w:r>
      <w:r w:rsidRPr="00D448EC">
        <w:rPr>
          <w:color w:val="000000"/>
          <w:spacing w:val="4"/>
        </w:rPr>
        <w:t>煅烧窑烟气</w:t>
      </w:r>
      <w:r w:rsidRPr="00D448EC">
        <w:t>，主要污染物为烟尘、</w:t>
      </w:r>
      <w:r w:rsidRPr="00D448EC">
        <w:t>SO</w:t>
      </w:r>
      <w:r w:rsidRPr="00D448EC">
        <w:rPr>
          <w:vertAlign w:val="subscript"/>
        </w:rPr>
        <w:t>2</w:t>
      </w:r>
      <w:r w:rsidRPr="00D448EC">
        <w:t>、</w:t>
      </w:r>
      <w:r w:rsidRPr="00D448EC">
        <w:t>NO</w:t>
      </w:r>
      <w:r w:rsidRPr="00D448EC">
        <w:rPr>
          <w:vertAlign w:val="subscript"/>
        </w:rPr>
        <w:t>X</w:t>
      </w:r>
      <w:r w:rsidRPr="00D448EC">
        <w:t>；</w:t>
      </w:r>
    </w:p>
    <w:p w14:paraId="48BA584B" w14:textId="1C1597DF" w:rsidR="00B12050" w:rsidRPr="00D448EC" w:rsidRDefault="00B12050" w:rsidP="00B12050">
      <w:pPr>
        <w:pStyle w:val="af"/>
        <w:ind w:firstLine="480"/>
      </w:pPr>
      <w:r w:rsidRPr="00D448EC">
        <w:t>（</w:t>
      </w:r>
      <w:r w:rsidR="00044837" w:rsidRPr="00D448EC">
        <w:t>7</w:t>
      </w:r>
      <w:r w:rsidRPr="00D448EC">
        <w:t>）</w:t>
      </w:r>
      <w:r w:rsidRPr="00D448EC">
        <w:rPr>
          <w:color w:val="000000"/>
          <w:spacing w:val="4"/>
          <w:szCs w:val="22"/>
          <w:lang w:val="en-GB"/>
        </w:rPr>
        <w:t>煅烧窑</w:t>
      </w:r>
      <w:r w:rsidRPr="00D448EC">
        <w:rPr>
          <w:color w:val="000000"/>
          <w:spacing w:val="4"/>
          <w:szCs w:val="22"/>
        </w:rPr>
        <w:t>卸灰口粉尘</w:t>
      </w:r>
      <w:r w:rsidR="00121091" w:rsidRPr="00D448EC">
        <w:rPr>
          <w:color w:val="000000"/>
          <w:spacing w:val="4"/>
          <w:szCs w:val="22"/>
        </w:rPr>
        <w:t>及输送皮带上的</w:t>
      </w:r>
      <w:r w:rsidR="00121091" w:rsidRPr="00D448EC">
        <w:rPr>
          <w:color w:val="000000"/>
          <w:spacing w:val="4"/>
          <w:szCs w:val="22"/>
          <w:lang w:val="en-GB"/>
        </w:rPr>
        <w:t>CaO</w:t>
      </w:r>
      <w:r w:rsidR="00121091" w:rsidRPr="00D448EC">
        <w:rPr>
          <w:color w:val="000000"/>
          <w:spacing w:val="4"/>
          <w:szCs w:val="22"/>
          <w:lang w:val="en-GB"/>
        </w:rPr>
        <w:t>卸至提升料斗上的卸料口粉尘</w:t>
      </w:r>
    </w:p>
    <w:p w14:paraId="2FDA21D2" w14:textId="1B76B273" w:rsidR="00B12050" w:rsidRPr="00D448EC" w:rsidRDefault="00B12050" w:rsidP="00B12050">
      <w:pPr>
        <w:pStyle w:val="af"/>
        <w:ind w:firstLine="480"/>
      </w:pPr>
      <w:r w:rsidRPr="00D448EC">
        <w:t>（</w:t>
      </w:r>
      <w:r w:rsidR="00044837" w:rsidRPr="00D448EC">
        <w:t>8</w:t>
      </w:r>
      <w:r w:rsidRPr="00D448EC">
        <w:t>）</w:t>
      </w:r>
      <w:r w:rsidR="0060015C" w:rsidRPr="00D448EC">
        <w:rPr>
          <w:color w:val="000000"/>
          <w:spacing w:val="4"/>
          <w:szCs w:val="22"/>
          <w:lang w:val="en-GB"/>
        </w:rPr>
        <w:t>CaO</w:t>
      </w:r>
      <w:r w:rsidRPr="00D448EC">
        <w:rPr>
          <w:color w:val="000000"/>
          <w:spacing w:val="4"/>
        </w:rPr>
        <w:t>筛分</w:t>
      </w:r>
      <w:r w:rsidR="0060015C" w:rsidRPr="00D448EC">
        <w:rPr>
          <w:color w:val="000000"/>
          <w:spacing w:val="4"/>
        </w:rPr>
        <w:t>、破碎、研磨</w:t>
      </w:r>
      <w:r w:rsidRPr="00D448EC">
        <w:rPr>
          <w:color w:val="000000"/>
          <w:spacing w:val="4"/>
        </w:rPr>
        <w:t>粉尘、</w:t>
      </w:r>
      <w:r w:rsidRPr="00D448EC">
        <w:rPr>
          <w:color w:val="000000"/>
          <w:spacing w:val="4"/>
          <w:szCs w:val="22"/>
          <w:lang w:val="en-GB"/>
        </w:rPr>
        <w:t>合格</w:t>
      </w:r>
      <w:r w:rsidRPr="00D448EC">
        <w:rPr>
          <w:color w:val="000000"/>
          <w:spacing w:val="4"/>
          <w:szCs w:val="22"/>
          <w:lang w:val="en-GB"/>
        </w:rPr>
        <w:t>CaO</w:t>
      </w:r>
      <w:r w:rsidR="00895A0B" w:rsidRPr="00D448EC">
        <w:rPr>
          <w:color w:val="000000"/>
          <w:spacing w:val="4"/>
          <w:szCs w:val="22"/>
          <w:lang w:val="en-GB"/>
        </w:rPr>
        <w:t>包装</w:t>
      </w:r>
      <w:r w:rsidRPr="00D448EC">
        <w:rPr>
          <w:color w:val="000000"/>
          <w:spacing w:val="4"/>
          <w:szCs w:val="22"/>
          <w:lang w:val="en-GB"/>
        </w:rPr>
        <w:t>粉尘</w:t>
      </w:r>
      <w:r w:rsidRPr="00D448EC">
        <w:t>；</w:t>
      </w:r>
    </w:p>
    <w:p w14:paraId="30A7BDED" w14:textId="79A65C29" w:rsidR="00895A0B" w:rsidRPr="00D448EC" w:rsidRDefault="00895A0B" w:rsidP="002F7D15">
      <w:pPr>
        <w:pStyle w:val="41"/>
        <w:spacing w:before="156"/>
        <w:ind w:firstLine="482"/>
      </w:pPr>
      <w:r w:rsidRPr="00D448EC">
        <w:t>2</w:t>
      </w:r>
      <w:r w:rsidRPr="00D448EC">
        <w:t>、氢氧化钙生产过程的大气污染环节及污染物</w:t>
      </w:r>
    </w:p>
    <w:p w14:paraId="5E503055" w14:textId="1005E082" w:rsidR="00B12050" w:rsidRPr="00D448EC" w:rsidRDefault="00E90469" w:rsidP="00895A0B">
      <w:pPr>
        <w:pStyle w:val="af"/>
        <w:ind w:firstLine="496"/>
        <w:rPr>
          <w:color w:val="000000"/>
          <w:spacing w:val="4"/>
          <w:szCs w:val="22"/>
        </w:rPr>
      </w:pPr>
      <w:r w:rsidRPr="00D448EC">
        <w:rPr>
          <w:color w:val="000000"/>
          <w:spacing w:val="4"/>
          <w:szCs w:val="22"/>
        </w:rPr>
        <w:t>（</w:t>
      </w:r>
      <w:r w:rsidR="007976C7">
        <w:rPr>
          <w:color w:val="000000"/>
          <w:spacing w:val="4"/>
          <w:szCs w:val="22"/>
        </w:rPr>
        <w:t>9</w:t>
      </w:r>
      <w:r w:rsidRPr="00D448EC">
        <w:rPr>
          <w:color w:val="000000"/>
          <w:spacing w:val="4"/>
          <w:szCs w:val="22"/>
        </w:rPr>
        <w:t>）</w:t>
      </w:r>
      <w:r w:rsidR="00B02FF5" w:rsidRPr="00D448EC">
        <w:rPr>
          <w:color w:val="000000"/>
          <w:spacing w:val="4"/>
          <w:szCs w:val="22"/>
        </w:rPr>
        <w:t>氢氧化钙分级粉尘</w:t>
      </w:r>
      <w:r w:rsidR="00895A0B" w:rsidRPr="00D448EC">
        <w:rPr>
          <w:color w:val="000000"/>
          <w:spacing w:val="4"/>
          <w:szCs w:val="22"/>
        </w:rPr>
        <w:t>；</w:t>
      </w:r>
    </w:p>
    <w:p w14:paraId="17A838D9" w14:textId="106D6163" w:rsidR="00E90469" w:rsidRPr="00D448EC" w:rsidRDefault="00E90469" w:rsidP="00895A0B">
      <w:pPr>
        <w:pStyle w:val="af"/>
        <w:ind w:firstLine="496"/>
        <w:rPr>
          <w:color w:val="000000"/>
          <w:spacing w:val="4"/>
          <w:szCs w:val="22"/>
        </w:rPr>
      </w:pPr>
      <w:r w:rsidRPr="00D448EC">
        <w:rPr>
          <w:color w:val="000000"/>
          <w:spacing w:val="4"/>
          <w:szCs w:val="22"/>
        </w:rPr>
        <w:t>（</w:t>
      </w:r>
      <w:r w:rsidR="007976C7">
        <w:rPr>
          <w:color w:val="000000"/>
          <w:spacing w:val="4"/>
          <w:szCs w:val="22"/>
        </w:rPr>
        <w:t>10</w:t>
      </w:r>
      <w:r w:rsidRPr="00D448EC">
        <w:rPr>
          <w:color w:val="000000"/>
          <w:spacing w:val="4"/>
          <w:szCs w:val="22"/>
        </w:rPr>
        <w:t>）</w:t>
      </w:r>
      <w:r w:rsidR="00B02FF5" w:rsidRPr="00D448EC">
        <w:rPr>
          <w:color w:val="000000"/>
          <w:spacing w:val="4"/>
          <w:szCs w:val="22"/>
        </w:rPr>
        <w:t>氢氧化钙</w:t>
      </w:r>
      <w:r w:rsidRPr="00D448EC">
        <w:rPr>
          <w:color w:val="000000"/>
          <w:spacing w:val="4"/>
          <w:szCs w:val="22"/>
        </w:rPr>
        <w:t>研磨粉尘及包装粉尘</w:t>
      </w:r>
    </w:p>
    <w:p w14:paraId="2598A4ED" w14:textId="51413A7A" w:rsidR="00E90469" w:rsidRPr="00D448EC" w:rsidRDefault="00E90469" w:rsidP="002F7D15">
      <w:pPr>
        <w:pStyle w:val="41"/>
        <w:spacing w:before="156"/>
        <w:ind w:firstLine="482"/>
      </w:pPr>
      <w:r w:rsidRPr="00D448EC">
        <w:t>3</w:t>
      </w:r>
      <w:r w:rsidRPr="00D448EC">
        <w:t>、纳米碳酸钙生产过程中的大气污染环节及污染物</w:t>
      </w:r>
    </w:p>
    <w:p w14:paraId="4E1D5722" w14:textId="780B9567" w:rsidR="00B12050" w:rsidRPr="00D448EC" w:rsidRDefault="00E90469" w:rsidP="00B12050">
      <w:pPr>
        <w:pStyle w:val="af"/>
        <w:ind w:firstLine="480"/>
      </w:pPr>
      <w:r w:rsidRPr="00D448EC">
        <w:t>（</w:t>
      </w:r>
      <w:r w:rsidR="007976C7">
        <w:t>11</w:t>
      </w:r>
      <w:r w:rsidRPr="00D448EC">
        <w:t>）</w:t>
      </w:r>
      <w:proofErr w:type="gramStart"/>
      <w:r w:rsidRPr="00D448EC">
        <w:t>碳化塔</w:t>
      </w:r>
      <w:proofErr w:type="gramEnd"/>
      <w:r w:rsidRPr="00D448EC">
        <w:t>排气，主要污染物为烟尘、</w:t>
      </w:r>
      <w:r w:rsidRPr="00D448EC">
        <w:t>SO</w:t>
      </w:r>
      <w:r w:rsidRPr="00D448EC">
        <w:rPr>
          <w:vertAlign w:val="subscript"/>
        </w:rPr>
        <w:t>2</w:t>
      </w:r>
      <w:r w:rsidRPr="00D448EC">
        <w:t>、</w:t>
      </w:r>
      <w:r w:rsidRPr="00D448EC">
        <w:t>NO</w:t>
      </w:r>
      <w:r w:rsidRPr="00D448EC">
        <w:rPr>
          <w:vertAlign w:val="subscript"/>
        </w:rPr>
        <w:t>X</w:t>
      </w:r>
      <w:r w:rsidRPr="00D448EC">
        <w:t>；</w:t>
      </w:r>
    </w:p>
    <w:p w14:paraId="196478C9" w14:textId="378227CF" w:rsidR="00E90469" w:rsidRPr="00D448EC" w:rsidRDefault="00E90469" w:rsidP="00B12050">
      <w:pPr>
        <w:pStyle w:val="af"/>
        <w:ind w:firstLine="480"/>
      </w:pPr>
      <w:r w:rsidRPr="00D448EC">
        <w:t>（</w:t>
      </w:r>
      <w:r w:rsidR="007976C7">
        <w:t>12</w:t>
      </w:r>
      <w:r w:rsidRPr="00D448EC">
        <w:t>）活化工序废气</w:t>
      </w:r>
    </w:p>
    <w:p w14:paraId="6B3AA6B3" w14:textId="62F1BA96" w:rsidR="00E90469" w:rsidRPr="00D448EC" w:rsidRDefault="00E90469" w:rsidP="00B12050">
      <w:pPr>
        <w:pStyle w:val="af"/>
        <w:ind w:firstLine="480"/>
      </w:pPr>
      <w:r w:rsidRPr="00D448EC">
        <w:t>（</w:t>
      </w:r>
      <w:r w:rsidR="007976C7">
        <w:t>13</w:t>
      </w:r>
      <w:r w:rsidRPr="00D448EC">
        <w:t>）烘干粉尘、</w:t>
      </w:r>
      <w:r w:rsidR="007E0D66" w:rsidRPr="00D448EC">
        <w:t>破碎</w:t>
      </w:r>
      <w:r w:rsidRPr="00D448EC">
        <w:t>粉尘及包装粉尘</w:t>
      </w:r>
    </w:p>
    <w:p w14:paraId="24251A86" w14:textId="2E70FA18" w:rsidR="00E90469" w:rsidRPr="00D448EC" w:rsidRDefault="00E90469" w:rsidP="002F7D15">
      <w:pPr>
        <w:pStyle w:val="41"/>
        <w:spacing w:before="156"/>
        <w:ind w:firstLine="482"/>
      </w:pPr>
      <w:r w:rsidRPr="00D448EC">
        <w:t>4</w:t>
      </w:r>
      <w:r w:rsidRPr="00D448EC">
        <w:t>、职工生活产生大气污染环节及污染物</w:t>
      </w:r>
    </w:p>
    <w:p w14:paraId="3E77520F" w14:textId="324D9B07" w:rsidR="00E90469" w:rsidRPr="00D448EC" w:rsidRDefault="00E90469" w:rsidP="00E90469">
      <w:pPr>
        <w:pStyle w:val="af"/>
        <w:ind w:firstLine="480"/>
      </w:pPr>
      <w:r w:rsidRPr="00D448EC">
        <w:t>（</w:t>
      </w:r>
      <w:r w:rsidR="007976C7">
        <w:t>14</w:t>
      </w:r>
      <w:r w:rsidRPr="00D448EC">
        <w:t>）食堂油烟；</w:t>
      </w:r>
    </w:p>
    <w:p w14:paraId="0293D8F4" w14:textId="3E032CE8" w:rsidR="00E90469" w:rsidRPr="00D448EC" w:rsidRDefault="00E90469" w:rsidP="002F7D15">
      <w:pPr>
        <w:pStyle w:val="41"/>
        <w:spacing w:before="156"/>
        <w:ind w:firstLine="482"/>
      </w:pPr>
      <w:r w:rsidRPr="00D448EC">
        <w:t>5</w:t>
      </w:r>
      <w:r w:rsidRPr="00D448EC">
        <w:t>、物料运输道路扬尘</w:t>
      </w:r>
    </w:p>
    <w:p w14:paraId="34DF1B34" w14:textId="27F20A1E" w:rsidR="00E90469" w:rsidRPr="00D448EC" w:rsidRDefault="00E90469" w:rsidP="002F7D15">
      <w:pPr>
        <w:pStyle w:val="41"/>
        <w:spacing w:before="156"/>
        <w:ind w:firstLine="482"/>
      </w:pPr>
      <w:r w:rsidRPr="00D448EC">
        <w:lastRenderedPageBreak/>
        <w:t>（二）运营期大气污染治理措施</w:t>
      </w:r>
    </w:p>
    <w:p w14:paraId="3BFAB382" w14:textId="50667822" w:rsidR="005E3915" w:rsidRPr="00D448EC" w:rsidRDefault="005E3915" w:rsidP="002F7D15">
      <w:pPr>
        <w:pStyle w:val="41"/>
        <w:spacing w:before="156"/>
        <w:ind w:firstLine="482"/>
      </w:pPr>
      <w:r w:rsidRPr="00D448EC">
        <w:t>氧化钙生产线：</w:t>
      </w:r>
    </w:p>
    <w:p w14:paraId="6254F082" w14:textId="064C663C" w:rsidR="00E90469" w:rsidRPr="00D448EC" w:rsidRDefault="00E90469" w:rsidP="002F7D15">
      <w:pPr>
        <w:pStyle w:val="41"/>
        <w:spacing w:before="156"/>
        <w:ind w:firstLine="482"/>
      </w:pPr>
      <w:r w:rsidRPr="00D448EC">
        <w:t>1</w:t>
      </w:r>
      <w:r w:rsidRPr="00D448EC">
        <w:t>、原料石灰石、无烟煤卸车入库及堆存粉尘</w:t>
      </w:r>
    </w:p>
    <w:p w14:paraId="68882607" w14:textId="633EB59E" w:rsidR="00E90469" w:rsidRPr="00D448EC" w:rsidRDefault="002F7D15" w:rsidP="00B12050">
      <w:pPr>
        <w:pStyle w:val="af"/>
        <w:ind w:firstLine="480"/>
      </w:pPr>
      <w:r w:rsidRPr="00D448EC">
        <w:t>石灰石、无烟煤由厂外运入厂内各自的原料库内卸车及堆存会产生粉尘。粉尘产生量分别按如下公式计算：</w:t>
      </w:r>
    </w:p>
    <w:p w14:paraId="387175F3" w14:textId="77777777" w:rsidR="002F7D15" w:rsidRPr="00D448EC" w:rsidRDefault="002F7D15" w:rsidP="002F7D15">
      <w:pPr>
        <w:pStyle w:val="af"/>
        <w:ind w:firstLine="480"/>
      </w:pPr>
      <w:r w:rsidRPr="00D448EC">
        <w:t>（</w:t>
      </w:r>
      <w:r w:rsidRPr="00D448EC">
        <w:t>1</w:t>
      </w:r>
      <w:r w:rsidRPr="00D448EC">
        <w:t>）卸车起尘：</w:t>
      </w:r>
    </w:p>
    <w:p w14:paraId="73C6B66D" w14:textId="77777777" w:rsidR="002F7D15" w:rsidRPr="00D448EC" w:rsidRDefault="00000000" w:rsidP="002F7D15">
      <w:pPr>
        <w:pStyle w:val="af"/>
        <w:ind w:firstLine="480"/>
        <w:rPr>
          <w:color w:val="000000"/>
        </w:rPr>
      </w:pPr>
      <w:r>
        <w:rPr>
          <w:color w:val="000000"/>
        </w:rPr>
        <w:pict w14:anchorId="633A3101">
          <v:shape id="Picture 4543" o:spid="_x0000_s2050" type="#_x0000_t75" style="position:absolute;left:0;text-align:left;margin-left:104.7pt;margin-top:6.5pt;width:75pt;height:30.75pt;z-index:251659264">
            <v:imagedata r:id="rId24" o:title=""/>
          </v:shape>
        </w:pict>
      </w:r>
    </w:p>
    <w:p w14:paraId="29517AEB" w14:textId="77777777" w:rsidR="002F7D15" w:rsidRPr="00D448EC" w:rsidRDefault="002F7D15" w:rsidP="002F7D15">
      <w:pPr>
        <w:pStyle w:val="af"/>
        <w:ind w:firstLine="480"/>
        <w:rPr>
          <w:color w:val="000000"/>
        </w:rPr>
      </w:pPr>
    </w:p>
    <w:p w14:paraId="35E56502" w14:textId="5909E5CF" w:rsidR="002F7D15" w:rsidRPr="00D448EC" w:rsidRDefault="002F7D15" w:rsidP="002F7D15">
      <w:pPr>
        <w:pStyle w:val="af"/>
        <w:ind w:firstLine="480"/>
        <w:rPr>
          <w:color w:val="000000"/>
        </w:rPr>
      </w:pPr>
      <w:r w:rsidRPr="00D448EC">
        <w:rPr>
          <w:color w:val="000000"/>
        </w:rPr>
        <w:t>式中：</w:t>
      </w:r>
      <w:r w:rsidRPr="00D448EC">
        <w:rPr>
          <w:color w:val="000000"/>
        </w:rPr>
        <w:t>Q——</w:t>
      </w:r>
      <w:r w:rsidRPr="00D448EC">
        <w:rPr>
          <w:color w:val="000000"/>
        </w:rPr>
        <w:t>卸料起尘量，</w:t>
      </w:r>
      <w:r w:rsidRPr="00D448EC">
        <w:rPr>
          <w:color w:val="000000"/>
        </w:rPr>
        <w:t>g/</w:t>
      </w:r>
      <w:r w:rsidRPr="00D448EC">
        <w:rPr>
          <w:color w:val="000000"/>
        </w:rPr>
        <w:t>次；</w:t>
      </w:r>
    </w:p>
    <w:p w14:paraId="3C60DD30" w14:textId="77777777" w:rsidR="002F7D15" w:rsidRPr="00D448EC" w:rsidRDefault="002F7D15" w:rsidP="002F7D15">
      <w:pPr>
        <w:pStyle w:val="af"/>
        <w:ind w:firstLine="480"/>
        <w:rPr>
          <w:color w:val="000000"/>
        </w:rPr>
      </w:pPr>
      <w:r w:rsidRPr="00D448EC">
        <w:rPr>
          <w:color w:val="000000"/>
        </w:rPr>
        <w:t xml:space="preserve">        U——</w:t>
      </w:r>
      <w:r w:rsidRPr="00D448EC">
        <w:rPr>
          <w:color w:val="000000"/>
        </w:rPr>
        <w:t>地面平均风速，</w:t>
      </w:r>
      <w:r w:rsidRPr="00D448EC">
        <w:rPr>
          <w:color w:val="000000"/>
        </w:rPr>
        <w:t>m/s</w:t>
      </w:r>
      <w:r w:rsidRPr="00D448EC">
        <w:rPr>
          <w:color w:val="000000"/>
        </w:rPr>
        <w:t>；</w:t>
      </w:r>
    </w:p>
    <w:p w14:paraId="6B123DA5" w14:textId="77777777" w:rsidR="002F7D15" w:rsidRPr="00D448EC" w:rsidRDefault="002F7D15" w:rsidP="002F7D15">
      <w:pPr>
        <w:pStyle w:val="af"/>
        <w:ind w:firstLine="480"/>
      </w:pPr>
      <w:r w:rsidRPr="00D448EC">
        <w:t xml:space="preserve">        M——</w:t>
      </w:r>
      <w:r w:rsidRPr="00D448EC">
        <w:t>卸车量，</w:t>
      </w:r>
      <w:r w:rsidRPr="00D448EC">
        <w:t>t</w:t>
      </w:r>
      <w:r w:rsidRPr="00D448EC">
        <w:t>。</w:t>
      </w:r>
    </w:p>
    <w:p w14:paraId="35D3E086" w14:textId="355C7C85" w:rsidR="002F7D15" w:rsidRPr="00D448EC" w:rsidRDefault="002F7D15" w:rsidP="002F7D15">
      <w:pPr>
        <w:pStyle w:val="af"/>
        <w:ind w:firstLine="480"/>
        <w:rPr>
          <w:color w:val="000000"/>
          <w:szCs w:val="24"/>
        </w:rPr>
      </w:pPr>
      <w:r w:rsidRPr="00D448EC">
        <w:rPr>
          <w:color w:val="000000"/>
          <w:szCs w:val="24"/>
        </w:rPr>
        <w:t>根据以上估算方法得到的卸车起尘量见表</w:t>
      </w:r>
      <w:r w:rsidRPr="00D448EC">
        <w:rPr>
          <w:color w:val="000000"/>
          <w:szCs w:val="24"/>
        </w:rPr>
        <w:t>3.3-</w:t>
      </w:r>
      <w:r w:rsidR="00D23FF2" w:rsidRPr="00D448EC">
        <w:rPr>
          <w:color w:val="000000"/>
          <w:szCs w:val="24"/>
        </w:rPr>
        <w:t>8</w:t>
      </w:r>
      <w:r w:rsidRPr="00D448EC">
        <w:rPr>
          <w:color w:val="000000"/>
          <w:szCs w:val="24"/>
        </w:rPr>
        <w:t>。</w:t>
      </w:r>
    </w:p>
    <w:p w14:paraId="1C5938A4" w14:textId="044ADA6A" w:rsidR="002F7D15" w:rsidRPr="00D448EC" w:rsidRDefault="002F7D15" w:rsidP="002F7D15">
      <w:pPr>
        <w:spacing w:line="460" w:lineRule="exact"/>
        <w:jc w:val="center"/>
        <w:rPr>
          <w:b/>
          <w:bCs/>
          <w:szCs w:val="21"/>
        </w:rPr>
      </w:pPr>
      <w:r w:rsidRPr="00D448EC">
        <w:rPr>
          <w:b/>
          <w:bCs/>
          <w:szCs w:val="21"/>
        </w:rPr>
        <w:t>表</w:t>
      </w:r>
      <w:r w:rsidRPr="00D448EC">
        <w:rPr>
          <w:b/>
          <w:bCs/>
          <w:szCs w:val="21"/>
        </w:rPr>
        <w:t>3.3-</w:t>
      </w:r>
      <w:r w:rsidR="00D23FF2" w:rsidRPr="00D448EC">
        <w:rPr>
          <w:b/>
          <w:bCs/>
          <w:szCs w:val="21"/>
        </w:rPr>
        <w:t>8</w:t>
      </w:r>
      <w:r w:rsidRPr="00D448EC">
        <w:rPr>
          <w:b/>
          <w:bCs/>
          <w:szCs w:val="21"/>
        </w:rPr>
        <w:t>物料卸车起尘量（</w:t>
      </w:r>
      <w:r w:rsidRPr="00D448EC">
        <w:rPr>
          <w:b/>
          <w:bCs/>
          <w:szCs w:val="21"/>
        </w:rPr>
        <w:t>1</w:t>
      </w:r>
      <w:r w:rsidRPr="00D448EC">
        <w:rPr>
          <w:b/>
          <w:bCs/>
          <w:szCs w:val="21"/>
        </w:rPr>
        <w:t>辆车）</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879"/>
        <w:gridCol w:w="913"/>
        <w:gridCol w:w="913"/>
        <w:gridCol w:w="912"/>
        <w:gridCol w:w="912"/>
        <w:gridCol w:w="913"/>
        <w:gridCol w:w="1858"/>
      </w:tblGrid>
      <w:tr w:rsidR="00471572" w:rsidRPr="00D448EC" w14:paraId="54F4A3DB" w14:textId="77777777" w:rsidTr="00D77C1A">
        <w:trPr>
          <w:trHeight w:hRule="exact" w:val="358"/>
          <w:jc w:val="center"/>
        </w:trPr>
        <w:tc>
          <w:tcPr>
            <w:tcW w:w="2095" w:type="dxa"/>
            <w:vAlign w:val="center"/>
          </w:tcPr>
          <w:p w14:paraId="3267E0CB" w14:textId="77777777" w:rsidR="00471572" w:rsidRPr="00D448EC" w:rsidRDefault="00471572" w:rsidP="00D77C1A">
            <w:pPr>
              <w:pStyle w:val="aff4"/>
              <w:spacing w:line="360" w:lineRule="exact"/>
              <w:rPr>
                <w:b w:val="0"/>
                <w:bCs/>
                <w:szCs w:val="21"/>
              </w:rPr>
            </w:pPr>
            <w:r w:rsidRPr="00D448EC">
              <w:rPr>
                <w:b w:val="0"/>
                <w:bCs/>
                <w:szCs w:val="21"/>
              </w:rPr>
              <w:t>地面风速（</w:t>
            </w:r>
            <w:r w:rsidRPr="00D448EC">
              <w:rPr>
                <w:b w:val="0"/>
                <w:bCs/>
                <w:szCs w:val="21"/>
              </w:rPr>
              <w:t>m/s</w:t>
            </w:r>
            <w:r w:rsidRPr="00D448EC">
              <w:rPr>
                <w:b w:val="0"/>
                <w:bCs/>
                <w:szCs w:val="21"/>
              </w:rPr>
              <w:t>）</w:t>
            </w:r>
          </w:p>
        </w:tc>
        <w:tc>
          <w:tcPr>
            <w:tcW w:w="1002" w:type="dxa"/>
            <w:vAlign w:val="center"/>
          </w:tcPr>
          <w:p w14:paraId="56278E48" w14:textId="77777777" w:rsidR="00471572" w:rsidRPr="00D448EC" w:rsidRDefault="00471572" w:rsidP="00D77C1A">
            <w:pPr>
              <w:pStyle w:val="aff4"/>
              <w:spacing w:line="360" w:lineRule="exact"/>
              <w:rPr>
                <w:b w:val="0"/>
                <w:bCs/>
                <w:szCs w:val="21"/>
              </w:rPr>
            </w:pPr>
            <w:r w:rsidRPr="00D448EC">
              <w:rPr>
                <w:b w:val="0"/>
                <w:bCs/>
                <w:szCs w:val="21"/>
              </w:rPr>
              <w:t>1.5</w:t>
            </w:r>
          </w:p>
        </w:tc>
        <w:tc>
          <w:tcPr>
            <w:tcW w:w="1002" w:type="dxa"/>
            <w:vAlign w:val="center"/>
          </w:tcPr>
          <w:p w14:paraId="468A4562" w14:textId="77777777" w:rsidR="00471572" w:rsidRPr="00D448EC" w:rsidRDefault="00471572" w:rsidP="00D77C1A">
            <w:pPr>
              <w:pStyle w:val="aff4"/>
              <w:spacing w:line="360" w:lineRule="exact"/>
              <w:rPr>
                <w:b w:val="0"/>
                <w:bCs/>
                <w:szCs w:val="21"/>
              </w:rPr>
            </w:pPr>
            <w:r w:rsidRPr="00D448EC">
              <w:rPr>
                <w:b w:val="0"/>
                <w:bCs/>
                <w:szCs w:val="21"/>
              </w:rPr>
              <w:t>2.5</w:t>
            </w:r>
          </w:p>
        </w:tc>
        <w:tc>
          <w:tcPr>
            <w:tcW w:w="1001" w:type="dxa"/>
            <w:vAlign w:val="center"/>
          </w:tcPr>
          <w:p w14:paraId="4194A9A7" w14:textId="77777777" w:rsidR="00471572" w:rsidRPr="00D448EC" w:rsidRDefault="00471572" w:rsidP="00D77C1A">
            <w:pPr>
              <w:pStyle w:val="aff4"/>
              <w:spacing w:line="360" w:lineRule="exact"/>
              <w:rPr>
                <w:b w:val="0"/>
                <w:bCs/>
                <w:szCs w:val="21"/>
              </w:rPr>
            </w:pPr>
            <w:r w:rsidRPr="00D448EC">
              <w:rPr>
                <w:b w:val="0"/>
                <w:bCs/>
                <w:szCs w:val="21"/>
              </w:rPr>
              <w:t>4</w:t>
            </w:r>
          </w:p>
        </w:tc>
        <w:tc>
          <w:tcPr>
            <w:tcW w:w="1001" w:type="dxa"/>
            <w:vAlign w:val="center"/>
          </w:tcPr>
          <w:p w14:paraId="7F3D3877" w14:textId="77777777" w:rsidR="00471572" w:rsidRPr="00D448EC" w:rsidRDefault="00471572" w:rsidP="00D77C1A">
            <w:pPr>
              <w:pStyle w:val="aff4"/>
              <w:spacing w:line="360" w:lineRule="exact"/>
              <w:rPr>
                <w:b w:val="0"/>
                <w:bCs/>
                <w:szCs w:val="21"/>
              </w:rPr>
            </w:pPr>
            <w:r w:rsidRPr="00D448EC">
              <w:rPr>
                <w:b w:val="0"/>
                <w:bCs/>
                <w:szCs w:val="21"/>
              </w:rPr>
              <w:t>5.5</w:t>
            </w:r>
          </w:p>
        </w:tc>
        <w:tc>
          <w:tcPr>
            <w:tcW w:w="1002" w:type="dxa"/>
            <w:vAlign w:val="center"/>
          </w:tcPr>
          <w:p w14:paraId="6AAC3466" w14:textId="77777777" w:rsidR="00471572" w:rsidRPr="00D448EC" w:rsidRDefault="00471572" w:rsidP="00D77C1A">
            <w:pPr>
              <w:pStyle w:val="aff4"/>
              <w:spacing w:line="360" w:lineRule="exact"/>
              <w:rPr>
                <w:b w:val="0"/>
                <w:bCs/>
                <w:szCs w:val="21"/>
              </w:rPr>
            </w:pPr>
            <w:r w:rsidRPr="00D448EC">
              <w:rPr>
                <w:b w:val="0"/>
                <w:bCs/>
                <w:szCs w:val="21"/>
              </w:rPr>
              <w:t>6</w:t>
            </w:r>
          </w:p>
        </w:tc>
        <w:tc>
          <w:tcPr>
            <w:tcW w:w="2071" w:type="dxa"/>
            <w:vAlign w:val="center"/>
          </w:tcPr>
          <w:p w14:paraId="6B6320F7" w14:textId="77777777" w:rsidR="00471572" w:rsidRPr="00D448EC" w:rsidRDefault="00471572" w:rsidP="00D77C1A">
            <w:pPr>
              <w:pStyle w:val="aff4"/>
              <w:spacing w:line="360" w:lineRule="exact"/>
              <w:rPr>
                <w:b w:val="0"/>
                <w:bCs/>
                <w:szCs w:val="21"/>
              </w:rPr>
            </w:pPr>
            <w:r w:rsidRPr="00D448EC">
              <w:rPr>
                <w:b w:val="0"/>
                <w:bCs/>
                <w:szCs w:val="21"/>
              </w:rPr>
              <w:t>按各风速频率综合</w:t>
            </w:r>
          </w:p>
        </w:tc>
      </w:tr>
      <w:tr w:rsidR="00471572" w:rsidRPr="00D448EC" w14:paraId="3310F9DB" w14:textId="77777777" w:rsidTr="00D77C1A">
        <w:trPr>
          <w:trHeight w:hRule="exact" w:val="413"/>
          <w:jc w:val="center"/>
        </w:trPr>
        <w:tc>
          <w:tcPr>
            <w:tcW w:w="2095" w:type="dxa"/>
            <w:vAlign w:val="center"/>
          </w:tcPr>
          <w:p w14:paraId="483EF9C6" w14:textId="77777777" w:rsidR="00471572" w:rsidRPr="00D448EC" w:rsidRDefault="00471572" w:rsidP="00D77C1A">
            <w:pPr>
              <w:pStyle w:val="aff3"/>
              <w:spacing w:before="0" w:line="360" w:lineRule="exact"/>
              <w:ind w:firstLineChars="0" w:firstLine="0"/>
              <w:jc w:val="center"/>
              <w:rPr>
                <w:bCs/>
                <w:sz w:val="21"/>
                <w:szCs w:val="21"/>
              </w:rPr>
            </w:pPr>
            <w:r w:rsidRPr="00D448EC">
              <w:rPr>
                <w:bCs/>
                <w:sz w:val="21"/>
                <w:szCs w:val="21"/>
              </w:rPr>
              <w:t>卸车起尘量（</w:t>
            </w:r>
            <w:r w:rsidRPr="00D448EC">
              <w:rPr>
                <w:bCs/>
                <w:sz w:val="21"/>
                <w:szCs w:val="21"/>
              </w:rPr>
              <w:t>mg/s</w:t>
            </w:r>
            <w:r w:rsidRPr="00D448EC">
              <w:rPr>
                <w:bCs/>
                <w:sz w:val="21"/>
                <w:szCs w:val="21"/>
              </w:rPr>
              <w:t>）</w:t>
            </w:r>
          </w:p>
        </w:tc>
        <w:tc>
          <w:tcPr>
            <w:tcW w:w="1002" w:type="dxa"/>
            <w:vAlign w:val="center"/>
          </w:tcPr>
          <w:p w14:paraId="33010C61" w14:textId="77777777" w:rsidR="00471572" w:rsidRPr="00D448EC" w:rsidRDefault="00471572" w:rsidP="00D77C1A">
            <w:pPr>
              <w:pStyle w:val="aff4"/>
              <w:spacing w:line="360" w:lineRule="exact"/>
              <w:rPr>
                <w:b w:val="0"/>
                <w:bCs/>
                <w:szCs w:val="21"/>
              </w:rPr>
            </w:pPr>
            <w:r w:rsidRPr="00D448EC">
              <w:rPr>
                <w:b w:val="0"/>
                <w:bCs/>
                <w:szCs w:val="21"/>
              </w:rPr>
              <w:t>86</w:t>
            </w:r>
          </w:p>
        </w:tc>
        <w:tc>
          <w:tcPr>
            <w:tcW w:w="1002" w:type="dxa"/>
            <w:vAlign w:val="center"/>
          </w:tcPr>
          <w:p w14:paraId="4A44AAD9" w14:textId="77777777" w:rsidR="00471572" w:rsidRPr="00D448EC" w:rsidRDefault="00471572" w:rsidP="00D77C1A">
            <w:pPr>
              <w:pStyle w:val="aff4"/>
              <w:spacing w:line="360" w:lineRule="exact"/>
              <w:rPr>
                <w:b w:val="0"/>
                <w:bCs/>
                <w:szCs w:val="21"/>
              </w:rPr>
            </w:pPr>
            <w:r w:rsidRPr="00D448EC">
              <w:rPr>
                <w:b w:val="0"/>
                <w:bCs/>
                <w:szCs w:val="21"/>
              </w:rPr>
              <w:t>146</w:t>
            </w:r>
          </w:p>
        </w:tc>
        <w:tc>
          <w:tcPr>
            <w:tcW w:w="1001" w:type="dxa"/>
            <w:vAlign w:val="center"/>
          </w:tcPr>
          <w:p w14:paraId="475B16DB" w14:textId="77777777" w:rsidR="00471572" w:rsidRPr="00D448EC" w:rsidRDefault="00471572" w:rsidP="00D77C1A">
            <w:pPr>
              <w:spacing w:line="360" w:lineRule="exact"/>
              <w:jc w:val="center"/>
              <w:rPr>
                <w:bCs/>
                <w:szCs w:val="21"/>
              </w:rPr>
            </w:pPr>
            <w:r w:rsidRPr="00D448EC">
              <w:rPr>
                <w:bCs/>
                <w:szCs w:val="21"/>
              </w:rPr>
              <w:t>324</w:t>
            </w:r>
          </w:p>
        </w:tc>
        <w:tc>
          <w:tcPr>
            <w:tcW w:w="1001" w:type="dxa"/>
            <w:vAlign w:val="center"/>
          </w:tcPr>
          <w:p w14:paraId="0C88A91A" w14:textId="77777777" w:rsidR="00471572" w:rsidRPr="00D448EC" w:rsidRDefault="00471572" w:rsidP="00D77C1A">
            <w:pPr>
              <w:spacing w:line="360" w:lineRule="exact"/>
              <w:jc w:val="center"/>
              <w:rPr>
                <w:bCs/>
                <w:szCs w:val="21"/>
              </w:rPr>
            </w:pPr>
            <w:r w:rsidRPr="00D448EC">
              <w:rPr>
                <w:bCs/>
                <w:szCs w:val="21"/>
              </w:rPr>
              <w:t>719</w:t>
            </w:r>
          </w:p>
        </w:tc>
        <w:tc>
          <w:tcPr>
            <w:tcW w:w="1002" w:type="dxa"/>
            <w:vAlign w:val="center"/>
          </w:tcPr>
          <w:p w14:paraId="71CC003E" w14:textId="77777777" w:rsidR="00471572" w:rsidRPr="00D448EC" w:rsidRDefault="00471572" w:rsidP="00D77C1A">
            <w:pPr>
              <w:spacing w:line="360" w:lineRule="exact"/>
              <w:jc w:val="center"/>
              <w:rPr>
                <w:bCs/>
                <w:szCs w:val="21"/>
              </w:rPr>
            </w:pPr>
            <w:r w:rsidRPr="00D448EC">
              <w:rPr>
                <w:bCs/>
                <w:szCs w:val="21"/>
              </w:rPr>
              <w:t>938</w:t>
            </w:r>
          </w:p>
        </w:tc>
        <w:tc>
          <w:tcPr>
            <w:tcW w:w="2071" w:type="dxa"/>
            <w:vAlign w:val="center"/>
          </w:tcPr>
          <w:p w14:paraId="3A323466" w14:textId="77777777" w:rsidR="00471572" w:rsidRPr="00D448EC" w:rsidRDefault="00471572" w:rsidP="00D77C1A">
            <w:pPr>
              <w:spacing w:line="360" w:lineRule="exact"/>
              <w:jc w:val="center"/>
              <w:rPr>
                <w:bCs/>
                <w:szCs w:val="21"/>
              </w:rPr>
            </w:pPr>
            <w:r w:rsidRPr="00D448EC">
              <w:rPr>
                <w:bCs/>
                <w:szCs w:val="21"/>
              </w:rPr>
              <w:t>185.6</w:t>
            </w:r>
          </w:p>
        </w:tc>
      </w:tr>
    </w:tbl>
    <w:p w14:paraId="6FE37FCD" w14:textId="17B6BF2E" w:rsidR="002F7D15" w:rsidRPr="00D448EC" w:rsidRDefault="002F7D15" w:rsidP="00471572">
      <w:pPr>
        <w:pStyle w:val="af"/>
        <w:ind w:firstLine="480"/>
        <w:rPr>
          <w:rStyle w:val="Char2"/>
        </w:rPr>
      </w:pPr>
      <w:r w:rsidRPr="00D448EC">
        <w:t>项目共计石灰石、无煤总卸车量为</w:t>
      </w:r>
      <w:r w:rsidR="000E085B" w:rsidRPr="00D448EC">
        <w:t>63.68</w:t>
      </w:r>
      <w:r w:rsidR="000E085B" w:rsidRPr="00D448EC">
        <w:t>万</w:t>
      </w:r>
      <w:r w:rsidRPr="00D448EC">
        <w:t>t/a</w:t>
      </w:r>
      <w:r w:rsidRPr="00D448EC">
        <w:t>，车辆载重按</w:t>
      </w:r>
      <w:r w:rsidR="000E085B" w:rsidRPr="00D448EC">
        <w:t>40</w:t>
      </w:r>
      <w:r w:rsidRPr="00D448EC">
        <w:t>吨</w:t>
      </w:r>
      <w:r w:rsidRPr="00D448EC">
        <w:t>/</w:t>
      </w:r>
      <w:r w:rsidRPr="00D448EC">
        <w:t>辆，卸车时间为</w:t>
      </w:r>
      <w:r w:rsidRPr="00D448EC">
        <w:t>120s/</w:t>
      </w:r>
      <w:r w:rsidRPr="00D448EC">
        <w:t>次，卸车次数为</w:t>
      </w:r>
      <w:r w:rsidR="00AF0B44" w:rsidRPr="00D448EC">
        <w:t>15920</w:t>
      </w:r>
      <w:r w:rsidRPr="00D448EC">
        <w:t>次</w:t>
      </w:r>
      <w:r w:rsidRPr="00D448EC">
        <w:t>/a</w:t>
      </w:r>
      <w:r w:rsidRPr="00D448EC">
        <w:t>，总产尘量为</w:t>
      </w:r>
      <w:r w:rsidR="00AF0B44" w:rsidRPr="00D448EC">
        <w:t>0.32</w:t>
      </w:r>
      <w:r w:rsidRPr="00D448EC">
        <w:t>t/a</w:t>
      </w:r>
      <w:r w:rsidRPr="00D448EC">
        <w:rPr>
          <w:rStyle w:val="Char2"/>
        </w:rPr>
        <w:t>。环评要求，原料卸车时规范操作规程，尽量减小卸车落差，并在卸车时设雾炮机进行喷雾降尘，采取措施后，可抑尘约</w:t>
      </w:r>
      <w:r w:rsidRPr="00D448EC">
        <w:rPr>
          <w:rStyle w:val="Char2"/>
        </w:rPr>
        <w:t>90%</w:t>
      </w:r>
      <w:r w:rsidRPr="00D448EC">
        <w:rPr>
          <w:rStyle w:val="Char2"/>
        </w:rPr>
        <w:t>。</w:t>
      </w:r>
      <w:r w:rsidR="00AF0B44" w:rsidRPr="00D448EC">
        <w:t>粉尘无组织排放量为</w:t>
      </w:r>
      <w:r w:rsidR="00AF0B44" w:rsidRPr="00D448EC">
        <w:t>0.032t/a</w:t>
      </w:r>
    </w:p>
    <w:p w14:paraId="18B425A9" w14:textId="3AFEC9AF" w:rsidR="000E004F" w:rsidRPr="00D448EC" w:rsidRDefault="000E004F" w:rsidP="00DE4318">
      <w:pPr>
        <w:pStyle w:val="af"/>
        <w:ind w:firstLine="480"/>
      </w:pPr>
      <w:r w:rsidRPr="00D448EC">
        <w:t>（</w:t>
      </w:r>
      <w:r w:rsidRPr="00D448EC">
        <w:t>2</w:t>
      </w:r>
      <w:r w:rsidRPr="00D448EC">
        <w:t>）堆存起尘：</w:t>
      </w:r>
    </w:p>
    <w:p w14:paraId="52158CED" w14:textId="77777777" w:rsidR="000E004F" w:rsidRPr="00D448EC" w:rsidRDefault="000E004F" w:rsidP="00DE4318">
      <w:pPr>
        <w:pStyle w:val="af"/>
        <w:ind w:firstLine="480"/>
        <w:rPr>
          <w:vertAlign w:val="superscript"/>
        </w:rPr>
      </w:pPr>
      <w:r w:rsidRPr="00D448EC">
        <w:t>Q</w:t>
      </w:r>
      <w:r w:rsidRPr="00D448EC">
        <w:rPr>
          <w:vertAlign w:val="subscript"/>
        </w:rPr>
        <w:t>m</w:t>
      </w:r>
      <w:r w:rsidRPr="00D448EC">
        <w:t>=11.7U</w:t>
      </w:r>
      <w:r w:rsidRPr="00D448EC">
        <w:rPr>
          <w:vertAlign w:val="superscript"/>
        </w:rPr>
        <w:t>2.45</w:t>
      </w:r>
      <w:r w:rsidRPr="00D448EC">
        <w:t>·S</w:t>
      </w:r>
      <w:r w:rsidRPr="00D448EC">
        <w:rPr>
          <w:vertAlign w:val="superscript"/>
        </w:rPr>
        <w:t>0.345</w:t>
      </w:r>
      <w:r w:rsidRPr="00D448EC">
        <w:t>·e</w:t>
      </w:r>
      <w:r w:rsidRPr="00D448EC">
        <w:rPr>
          <w:vertAlign w:val="superscript"/>
        </w:rPr>
        <w:t>-0.5ω</w:t>
      </w:r>
      <w:r w:rsidRPr="00D448EC">
        <w:t>·e</w:t>
      </w:r>
      <w:r w:rsidRPr="00D448EC">
        <w:rPr>
          <w:vertAlign w:val="superscript"/>
        </w:rPr>
        <w:t>-0.55</w:t>
      </w:r>
      <w:r w:rsidRPr="00D448EC">
        <w:rPr>
          <w:vertAlign w:val="superscript"/>
        </w:rPr>
        <w:t>（</w:t>
      </w:r>
      <w:r w:rsidRPr="00D448EC">
        <w:rPr>
          <w:vertAlign w:val="superscript"/>
        </w:rPr>
        <w:t>W-0.07</w:t>
      </w:r>
      <w:r w:rsidRPr="00D448EC">
        <w:rPr>
          <w:vertAlign w:val="superscript"/>
        </w:rPr>
        <w:t>）</w:t>
      </w:r>
    </w:p>
    <w:p w14:paraId="1FCC3358" w14:textId="77777777" w:rsidR="000E004F" w:rsidRPr="00D448EC" w:rsidRDefault="000E004F" w:rsidP="00DE4318">
      <w:pPr>
        <w:pStyle w:val="af"/>
        <w:ind w:firstLine="480"/>
      </w:pPr>
      <w:r w:rsidRPr="00D448EC">
        <w:t>式中：</w:t>
      </w:r>
      <w:r w:rsidRPr="00D448EC">
        <w:t>Q</w:t>
      </w:r>
      <w:r w:rsidRPr="00D448EC">
        <w:rPr>
          <w:vertAlign w:val="subscript"/>
        </w:rPr>
        <w:t>m</w:t>
      </w:r>
      <w:r w:rsidRPr="00D448EC">
        <w:t>—</w:t>
      </w:r>
      <w:r w:rsidRPr="00D448EC">
        <w:t>堆场起尘量，</w:t>
      </w:r>
      <w:r w:rsidRPr="00D448EC">
        <w:t>mg/s</w:t>
      </w:r>
      <w:r w:rsidRPr="00D448EC">
        <w:t>；</w:t>
      </w:r>
    </w:p>
    <w:p w14:paraId="77DA893D" w14:textId="3860CDEB" w:rsidR="000E004F" w:rsidRPr="00D448EC" w:rsidRDefault="000E004F" w:rsidP="00DE4318">
      <w:pPr>
        <w:pStyle w:val="af"/>
        <w:ind w:firstLine="480"/>
      </w:pPr>
      <w:r w:rsidRPr="00D448EC">
        <w:t>U—</w:t>
      </w:r>
      <w:r w:rsidRPr="00D448EC">
        <w:t>临界风速，</w:t>
      </w:r>
      <w:r w:rsidRPr="00D448EC">
        <w:t>m/s</w:t>
      </w:r>
      <w:r w:rsidRPr="00D448EC">
        <w:t>，取大于</w:t>
      </w:r>
      <w:r w:rsidRPr="00D448EC">
        <w:t>0.5m/s</w:t>
      </w:r>
      <w:r w:rsidRPr="00D448EC">
        <w:t>；</w:t>
      </w:r>
    </w:p>
    <w:p w14:paraId="15CFD3F0" w14:textId="545A83DC" w:rsidR="000E004F" w:rsidRPr="00D448EC" w:rsidRDefault="000E004F" w:rsidP="00DE4318">
      <w:pPr>
        <w:pStyle w:val="af"/>
        <w:ind w:firstLine="480"/>
      </w:pPr>
      <w:r w:rsidRPr="00D448EC">
        <w:t>S—</w:t>
      </w:r>
      <w:r w:rsidRPr="00D448EC">
        <w:t>堆场表面积，</w:t>
      </w:r>
      <w:r w:rsidRPr="00D448EC">
        <w:t>m</w:t>
      </w:r>
      <w:r w:rsidRPr="00D448EC">
        <w:rPr>
          <w:vertAlign w:val="superscript"/>
        </w:rPr>
        <w:t>2</w:t>
      </w:r>
      <w:r w:rsidRPr="00D448EC">
        <w:t>；</w:t>
      </w:r>
    </w:p>
    <w:p w14:paraId="61024B84" w14:textId="2F818310" w:rsidR="000E004F" w:rsidRPr="00D448EC" w:rsidRDefault="000E004F" w:rsidP="00DE4318">
      <w:pPr>
        <w:pStyle w:val="af"/>
        <w:ind w:firstLine="480"/>
      </w:pPr>
      <w:r w:rsidRPr="00D448EC">
        <w:t>ω—</w:t>
      </w:r>
      <w:r w:rsidRPr="00D448EC">
        <w:t>物料湿度，</w:t>
      </w:r>
      <w:r w:rsidRPr="00D448EC">
        <w:t>15%</w:t>
      </w:r>
      <w:r w:rsidRPr="00D448EC">
        <w:t>；</w:t>
      </w:r>
    </w:p>
    <w:p w14:paraId="30180309" w14:textId="77777777" w:rsidR="000E004F" w:rsidRPr="00D448EC" w:rsidRDefault="000E004F" w:rsidP="00DE4318">
      <w:pPr>
        <w:pStyle w:val="af"/>
        <w:ind w:firstLine="480"/>
      </w:pPr>
      <w:r w:rsidRPr="00D448EC">
        <w:t>W—</w:t>
      </w:r>
      <w:r w:rsidRPr="00D448EC">
        <w:t>空气相对湿度，取</w:t>
      </w:r>
      <w:r w:rsidRPr="00D448EC">
        <w:t>26%</w:t>
      </w:r>
      <w:r w:rsidRPr="00D448EC">
        <w:t>。</w:t>
      </w:r>
    </w:p>
    <w:p w14:paraId="08656666" w14:textId="74B065D6" w:rsidR="00DE4318" w:rsidRPr="00D448EC" w:rsidRDefault="000E004F" w:rsidP="00DE4318">
      <w:pPr>
        <w:pStyle w:val="af"/>
        <w:ind w:firstLine="480"/>
        <w:rPr>
          <w:color w:val="000000"/>
        </w:rPr>
      </w:pPr>
      <w:r w:rsidRPr="00D448EC">
        <w:t>本项目石灰石、无烟煤堆</w:t>
      </w:r>
      <w:r w:rsidR="00575E9E" w:rsidRPr="00D448EC">
        <w:t>棚</w:t>
      </w:r>
      <w:r w:rsidRPr="00D448EC">
        <w:t>总占地面积</w:t>
      </w:r>
      <w:r w:rsidR="0097499B" w:rsidRPr="00D448EC">
        <w:t>2500</w:t>
      </w:r>
      <w:r w:rsidRPr="00D448EC">
        <w:t>m</w:t>
      </w:r>
      <w:r w:rsidRPr="00D448EC">
        <w:rPr>
          <w:vertAlign w:val="superscript"/>
        </w:rPr>
        <w:t>2</w:t>
      </w:r>
      <w:r w:rsidRPr="00D448EC">
        <w:rPr>
          <w:color w:val="000000"/>
        </w:rPr>
        <w:t>，</w:t>
      </w:r>
      <w:r w:rsidR="00575E9E" w:rsidRPr="00D448EC">
        <w:t>从外观看，整体上是一个大的全封闭储库，钢结构，一次性建设，服务于工程的原料储存。项目位于遵义市道真县平均风速</w:t>
      </w:r>
      <w:r w:rsidR="00575E9E" w:rsidRPr="00D448EC">
        <w:t>1.6m/s</w:t>
      </w:r>
      <w:r w:rsidR="00575E9E" w:rsidRPr="00D448EC">
        <w:t>，由于煤棚采取全封闭储库，钢结构，风速取</w:t>
      </w:r>
      <w:r w:rsidR="00575E9E" w:rsidRPr="00D448EC">
        <w:t>0.5m/s</w:t>
      </w:r>
      <w:r w:rsidR="00575E9E" w:rsidRPr="00D448EC">
        <w:t>；</w:t>
      </w:r>
      <w:r w:rsidRPr="00D448EC">
        <w:rPr>
          <w:color w:val="000000"/>
        </w:rPr>
        <w:lastRenderedPageBreak/>
        <w:t>总计</w:t>
      </w:r>
      <w:r w:rsidRPr="00D448EC">
        <w:t>堆存粉尘</w:t>
      </w:r>
      <w:r w:rsidRPr="00D448EC">
        <w:rPr>
          <w:color w:val="000000"/>
        </w:rPr>
        <w:t>产生量为</w:t>
      </w:r>
      <w:r w:rsidR="00575E9E" w:rsidRPr="00D448EC">
        <w:rPr>
          <w:color w:val="000000"/>
        </w:rPr>
        <w:t>0.7</w:t>
      </w:r>
      <w:r w:rsidRPr="00D448EC">
        <w:rPr>
          <w:color w:val="000000"/>
        </w:rPr>
        <w:t>t/a</w:t>
      </w:r>
      <w:r w:rsidRPr="00D448EC">
        <w:rPr>
          <w:color w:val="000000"/>
        </w:rPr>
        <w:t>。</w:t>
      </w:r>
      <w:r w:rsidR="00575E9E" w:rsidRPr="00D448EC">
        <w:t>项目</w:t>
      </w:r>
      <w:r w:rsidRPr="00D448EC">
        <w:t>储库内地面硬化，在库里安装</w:t>
      </w:r>
      <w:r w:rsidR="00575E9E" w:rsidRPr="00D448EC">
        <w:t>炮雾机</w:t>
      </w:r>
      <w:r w:rsidRPr="00D448EC">
        <w:t>，能够覆盖整个储库的降尘需求，抑尘率约</w:t>
      </w:r>
      <w:r w:rsidRPr="00D448EC">
        <w:t>90%</w:t>
      </w:r>
      <w:r w:rsidRPr="00D448EC">
        <w:t>。</w:t>
      </w:r>
      <w:r w:rsidR="00DE4318" w:rsidRPr="00D448EC">
        <w:t>采取措施后，堆场产尘环节工程粉尘排放量为</w:t>
      </w:r>
      <w:r w:rsidR="00DE4318" w:rsidRPr="00D448EC">
        <w:t>0.07</w:t>
      </w:r>
      <w:r w:rsidR="00DE4318" w:rsidRPr="00D448EC">
        <w:rPr>
          <w:color w:val="000000"/>
        </w:rPr>
        <w:t>t/a</w:t>
      </w:r>
      <w:r w:rsidR="00DE4318" w:rsidRPr="00D448EC">
        <w:rPr>
          <w:color w:val="000000"/>
        </w:rPr>
        <w:t>。</w:t>
      </w:r>
    </w:p>
    <w:p w14:paraId="78039A59" w14:textId="00896EF3" w:rsidR="00900DC6" w:rsidRPr="00D448EC" w:rsidRDefault="00900DC6" w:rsidP="00900DC6">
      <w:pPr>
        <w:pStyle w:val="41"/>
        <w:spacing w:before="156"/>
        <w:ind w:firstLine="482"/>
      </w:pPr>
      <w:r w:rsidRPr="00D448EC">
        <w:rPr>
          <w:color w:val="000000"/>
        </w:rPr>
        <w:t>2</w:t>
      </w:r>
      <w:r w:rsidRPr="00D448EC">
        <w:rPr>
          <w:color w:val="000000"/>
        </w:rPr>
        <w:t>、</w:t>
      </w:r>
      <w:r w:rsidRPr="00D448EC">
        <w:t>石灰石、无烟煤通过</w:t>
      </w:r>
      <w:bookmarkStart w:id="187" w:name="_Hlk106961628"/>
      <w:r w:rsidRPr="00D448EC">
        <w:t>装载机铲送至加料仓</w:t>
      </w:r>
      <w:bookmarkEnd w:id="187"/>
      <w:r w:rsidRPr="00D448EC">
        <w:t>产生的粉尘</w:t>
      </w:r>
    </w:p>
    <w:p w14:paraId="639EEEB1" w14:textId="029EFC2E" w:rsidR="00900DC6" w:rsidRPr="00D448EC" w:rsidRDefault="00900DC6" w:rsidP="00900DC6">
      <w:pPr>
        <w:pStyle w:val="af"/>
        <w:ind w:firstLine="480"/>
      </w:pPr>
      <w:r w:rsidRPr="00D448EC">
        <w:rPr>
          <w:szCs w:val="22"/>
        </w:rPr>
        <w:t>项目将库内的石灰石与无烟煤通过装载机分别铲送至各自的加料仓、落料过程中会产生粉尘。此过程产生的粉尘量可参照卸车公式计算，</w:t>
      </w:r>
      <w:r w:rsidRPr="00D448EC">
        <w:t>总产尘量为</w:t>
      </w:r>
      <w:r w:rsidRPr="00D448EC">
        <w:t>0.32t/a</w:t>
      </w:r>
      <w:r w:rsidRPr="00D448EC">
        <w:rPr>
          <w:rStyle w:val="Char2"/>
        </w:rPr>
        <w:t>。环评要求，装载机铲送至加料仓时规范操作规程，尽量减小物料落差，并在料仓口时设水喷淋进行喷雾降尘，采取措施后，可抑尘约</w:t>
      </w:r>
      <w:r w:rsidRPr="00D448EC">
        <w:rPr>
          <w:rStyle w:val="Char2"/>
        </w:rPr>
        <w:t>90%</w:t>
      </w:r>
      <w:r w:rsidRPr="00D448EC">
        <w:rPr>
          <w:rStyle w:val="Char2"/>
        </w:rPr>
        <w:t>。</w:t>
      </w:r>
      <w:r w:rsidRPr="00D448EC">
        <w:t>粉尘无组织排放量为</w:t>
      </w:r>
      <w:r w:rsidRPr="00D448EC">
        <w:t>0.032t/a</w:t>
      </w:r>
      <w:r w:rsidRPr="00D448EC">
        <w:t>。</w:t>
      </w:r>
    </w:p>
    <w:p w14:paraId="43B1F34B" w14:textId="10356011" w:rsidR="000E004F" w:rsidRPr="00D448EC" w:rsidRDefault="00900DC6" w:rsidP="00910602">
      <w:pPr>
        <w:pStyle w:val="41"/>
        <w:spacing w:before="156"/>
        <w:ind w:firstLine="482"/>
        <w:rPr>
          <w:szCs w:val="20"/>
        </w:rPr>
      </w:pPr>
      <w:r w:rsidRPr="00D448EC">
        <w:t>3</w:t>
      </w:r>
      <w:r w:rsidR="00910602" w:rsidRPr="00D448EC">
        <w:t>、加料仓的石灰石、无烟煤卸至皮带输送机时的下料口粉尘</w:t>
      </w:r>
    </w:p>
    <w:p w14:paraId="3543C68A" w14:textId="2B0DFABF" w:rsidR="00AF0B44" w:rsidRPr="00D448EC" w:rsidRDefault="00910602" w:rsidP="00AF0B44">
      <w:pPr>
        <w:pStyle w:val="af"/>
        <w:ind w:firstLine="480"/>
      </w:pPr>
      <w:r w:rsidRPr="00D448EC">
        <w:t>项目加料仓的石灰石、无烟煤分别卸至各自的皮带输送机时，下料口处会产生粉尘，参照《散逸性工业粉尘控制技术》（</w:t>
      </w:r>
      <w:r w:rsidRPr="00D448EC">
        <w:t>J.A.</w:t>
      </w:r>
      <w:r w:rsidRPr="00D448EC">
        <w:t>奥里蒙，中国环境科学出版社）关于下料过程中逸散粉尘排放因子</w:t>
      </w:r>
      <w:r w:rsidRPr="00D448EC">
        <w:t>0.0</w:t>
      </w:r>
      <w:r w:rsidR="00EE12A3" w:rsidRPr="00D448EC">
        <w:t>1</w:t>
      </w:r>
      <w:r w:rsidRPr="00D448EC">
        <w:t>kg/t</w:t>
      </w:r>
      <w:r w:rsidRPr="00D448EC">
        <w:t>，项目原辅料用量共计</w:t>
      </w:r>
      <w:r w:rsidRPr="00D448EC">
        <w:t>63.68</w:t>
      </w:r>
      <w:r w:rsidRPr="00D448EC">
        <w:t>万</w:t>
      </w:r>
      <w:r w:rsidRPr="00D448EC">
        <w:t>t/a</w:t>
      </w:r>
      <w:r w:rsidRPr="00D448EC">
        <w:t>（石灰石</w:t>
      </w:r>
      <w:r w:rsidRPr="00D448EC">
        <w:t>58.8</w:t>
      </w:r>
      <w:r w:rsidRPr="00D448EC">
        <w:t>万</w:t>
      </w:r>
      <w:r w:rsidRPr="00D448EC">
        <w:t>t/a</w:t>
      </w:r>
      <w:r w:rsidRPr="00D448EC">
        <w:t>、无烟煤</w:t>
      </w:r>
      <w:r w:rsidRPr="00D448EC">
        <w:t>4.86</w:t>
      </w:r>
      <w:r w:rsidRPr="00D448EC">
        <w:t>万</w:t>
      </w:r>
      <w:r w:rsidRPr="00D448EC">
        <w:t>t/a</w:t>
      </w:r>
      <w:r w:rsidRPr="00D448EC">
        <w:t>），则下料口工序粉尘产生量</w:t>
      </w:r>
      <w:r w:rsidR="00B93191" w:rsidRPr="00D448EC">
        <w:t>6.368</w:t>
      </w:r>
      <w:r w:rsidRPr="00D448EC">
        <w:t>t/a</w:t>
      </w:r>
      <w:r w:rsidRPr="00D448EC">
        <w:t>。</w:t>
      </w:r>
      <w:r w:rsidR="00E871FE" w:rsidRPr="00D448EC">
        <w:t>下料口</w:t>
      </w:r>
      <w:r w:rsidR="002B08F5" w:rsidRPr="00D448EC">
        <w:t>配套水喷淋除尘系统</w:t>
      </w:r>
      <w:r w:rsidRPr="00D448EC">
        <w:t>，除尘效率按</w:t>
      </w:r>
      <w:r w:rsidR="00E871FE" w:rsidRPr="00D448EC">
        <w:t>90</w:t>
      </w:r>
      <w:r w:rsidRPr="00D448EC">
        <w:t>%</w:t>
      </w:r>
      <w:r w:rsidRPr="00D448EC">
        <w:t>计，处理后</w:t>
      </w:r>
      <w:r w:rsidR="00E871FE" w:rsidRPr="00D448EC">
        <w:t>无</w:t>
      </w:r>
      <w:r w:rsidRPr="00D448EC">
        <w:t>组织粉尘排放量</w:t>
      </w:r>
      <w:r w:rsidR="00B93191" w:rsidRPr="00D448EC">
        <w:t>0.6368</w:t>
      </w:r>
      <w:r w:rsidRPr="00D448EC">
        <w:t>t/a</w:t>
      </w:r>
      <w:r w:rsidRPr="00D448EC">
        <w:t>。</w:t>
      </w:r>
    </w:p>
    <w:p w14:paraId="53B7316E" w14:textId="36A75D03" w:rsidR="00910602" w:rsidRPr="00D448EC" w:rsidRDefault="00044837" w:rsidP="00044837">
      <w:pPr>
        <w:pStyle w:val="41"/>
        <w:spacing w:before="156"/>
        <w:ind w:firstLine="482"/>
      </w:pPr>
      <w:r w:rsidRPr="00D448EC">
        <w:t>4</w:t>
      </w:r>
      <w:r w:rsidRPr="00D448EC">
        <w:t>、</w:t>
      </w:r>
      <w:bookmarkStart w:id="188" w:name="_Hlk109037575"/>
      <w:r w:rsidRPr="00D448EC">
        <w:t>石灰石、无烟煤进配料斗入料口粉尘</w:t>
      </w:r>
    </w:p>
    <w:bookmarkEnd w:id="188"/>
    <w:p w14:paraId="2063F571" w14:textId="6C3D42F6" w:rsidR="004A63AD" w:rsidRPr="00D448EC" w:rsidRDefault="00044837" w:rsidP="004A63AD">
      <w:pPr>
        <w:pStyle w:val="af"/>
        <w:ind w:firstLine="480"/>
      </w:pPr>
      <w:r w:rsidRPr="00D448EC">
        <w:rPr>
          <w:szCs w:val="22"/>
        </w:rPr>
        <w:t>项目料仓石灰石、无烟煤分别由各自的皮带输送机输送进入中间斗，皮带输送机设计为全封闭廊道，与滚筒筛入料口密闭连接。在</w:t>
      </w:r>
      <w:r w:rsidR="004A63AD" w:rsidRPr="00D448EC">
        <w:rPr>
          <w:szCs w:val="22"/>
        </w:rPr>
        <w:t>中间斗</w:t>
      </w:r>
      <w:r w:rsidRPr="00D448EC">
        <w:rPr>
          <w:szCs w:val="22"/>
        </w:rPr>
        <w:t>进料口处会产生粉尘。</w:t>
      </w:r>
      <w:r w:rsidR="004A63AD" w:rsidRPr="00D448EC">
        <w:t>参照《散逸性工业粉尘控制技术》（</w:t>
      </w:r>
      <w:r w:rsidR="004A63AD" w:rsidRPr="00D448EC">
        <w:t>J.A.</w:t>
      </w:r>
      <w:r w:rsidR="004A63AD" w:rsidRPr="00D448EC">
        <w:t>奥里蒙，中国环境科学出版社）关于下料过程中逸散粉尘排放因子</w:t>
      </w:r>
      <w:r w:rsidR="004A63AD" w:rsidRPr="00D448EC">
        <w:t>0.01kg/t</w:t>
      </w:r>
      <w:r w:rsidR="004A63AD" w:rsidRPr="00D448EC">
        <w:t>，项目配料斗下料量共计</w:t>
      </w:r>
      <w:r w:rsidR="004A63AD" w:rsidRPr="00D448EC">
        <w:t>63.68</w:t>
      </w:r>
      <w:r w:rsidR="004A63AD" w:rsidRPr="00D448EC">
        <w:t>万</w:t>
      </w:r>
      <w:r w:rsidR="004A63AD" w:rsidRPr="00D448EC">
        <w:t>t/a</w:t>
      </w:r>
      <w:r w:rsidR="004A63AD" w:rsidRPr="00D448EC">
        <w:t>（石灰石</w:t>
      </w:r>
      <w:r w:rsidR="004A63AD" w:rsidRPr="00D448EC">
        <w:t>58.8</w:t>
      </w:r>
      <w:r w:rsidR="004A63AD" w:rsidRPr="00D448EC">
        <w:t>万</w:t>
      </w:r>
      <w:r w:rsidR="004A63AD" w:rsidRPr="00D448EC">
        <w:t>t/a</w:t>
      </w:r>
      <w:r w:rsidR="004A63AD" w:rsidRPr="00D448EC">
        <w:t>、无烟煤</w:t>
      </w:r>
      <w:r w:rsidR="004A63AD" w:rsidRPr="00D448EC">
        <w:t>4.86</w:t>
      </w:r>
      <w:r w:rsidR="004A63AD" w:rsidRPr="00D448EC">
        <w:t>万</w:t>
      </w:r>
      <w:r w:rsidR="004A63AD" w:rsidRPr="00D448EC">
        <w:t>t/a</w:t>
      </w:r>
      <w:r w:rsidR="004A63AD" w:rsidRPr="00D448EC">
        <w:t>），则进料口料口工序粉尘产生量</w:t>
      </w:r>
      <w:r w:rsidR="004A63AD" w:rsidRPr="00D448EC">
        <w:t>6.368t/a</w:t>
      </w:r>
      <w:r w:rsidR="004A63AD" w:rsidRPr="00D448EC">
        <w:t>。下料口</w:t>
      </w:r>
      <w:r w:rsidR="002B08F5" w:rsidRPr="00D448EC">
        <w:t>配套水喷淋除尘系统</w:t>
      </w:r>
      <w:r w:rsidR="004A63AD" w:rsidRPr="00D448EC">
        <w:t>，除尘效率按</w:t>
      </w:r>
      <w:r w:rsidR="004A63AD" w:rsidRPr="00D448EC">
        <w:t>90%</w:t>
      </w:r>
      <w:r w:rsidR="004A63AD" w:rsidRPr="00D448EC">
        <w:t>计，处理后无组织粉尘排放量</w:t>
      </w:r>
      <w:r w:rsidR="004A63AD" w:rsidRPr="00D448EC">
        <w:t>0.6368t/a</w:t>
      </w:r>
      <w:r w:rsidR="004A63AD" w:rsidRPr="00D448EC">
        <w:t>。</w:t>
      </w:r>
    </w:p>
    <w:p w14:paraId="4D909FE9" w14:textId="77777777" w:rsidR="004A63AD" w:rsidRPr="00D448EC" w:rsidRDefault="004A63AD" w:rsidP="004A63AD">
      <w:pPr>
        <w:pStyle w:val="41"/>
        <w:spacing w:before="156"/>
        <w:ind w:firstLine="482"/>
        <w:rPr>
          <w:szCs w:val="22"/>
        </w:rPr>
      </w:pPr>
      <w:r w:rsidRPr="00D448EC">
        <w:t>5</w:t>
      </w:r>
      <w:r w:rsidRPr="00D448EC">
        <w:t>、</w:t>
      </w:r>
      <w:r w:rsidRPr="00D448EC">
        <w:rPr>
          <w:szCs w:val="22"/>
        </w:rPr>
        <w:t>运料斗提升至煅烧窑窑顶倒入窑内布料器，窑顶倒料口粉尘</w:t>
      </w:r>
    </w:p>
    <w:p w14:paraId="6C5CDD47" w14:textId="46FC52A9" w:rsidR="0008031D" w:rsidRPr="00D448EC" w:rsidRDefault="0008031D" w:rsidP="004A63AD">
      <w:pPr>
        <w:pStyle w:val="af"/>
        <w:ind w:firstLine="480"/>
      </w:pPr>
      <w:r w:rsidRPr="00D448EC">
        <w:t>项目</w:t>
      </w:r>
      <w:r w:rsidRPr="00D448EC">
        <w:rPr>
          <w:szCs w:val="22"/>
        </w:rPr>
        <w:t>配料</w:t>
      </w:r>
      <w:r w:rsidRPr="00D448EC">
        <w:t>由</w:t>
      </w:r>
      <w:r w:rsidR="00324803" w:rsidRPr="00D448EC">
        <w:t>缓冲斗</w:t>
      </w:r>
      <w:r w:rsidRPr="00D448EC">
        <w:t>将</w:t>
      </w:r>
      <w:r w:rsidR="00324803" w:rsidRPr="00D448EC">
        <w:t>物料</w:t>
      </w:r>
      <w:r w:rsidRPr="00D448EC">
        <w:t>提升至窑顶</w:t>
      </w:r>
      <w:r w:rsidR="00051A64" w:rsidRPr="00D448EC">
        <w:t>，</w:t>
      </w:r>
      <w:r w:rsidR="00324803" w:rsidRPr="00D448EC">
        <w:t>再由面板输送机倒入窑内布料器。布料器二级锁风，密闭烟气。但窑顶倒料口在物料入窑时会产生粉尘，</w:t>
      </w:r>
      <w:r w:rsidRPr="00D448EC">
        <w:t>参照《散逸性工业粉尘控制技术》（</w:t>
      </w:r>
      <w:r w:rsidRPr="00D448EC">
        <w:t>J.A.</w:t>
      </w:r>
      <w:r w:rsidRPr="00D448EC">
        <w:t>奥里蒙，中国环境科学出版社）关于进料过程中逸散粉尘排放因子</w:t>
      </w:r>
      <w:r w:rsidRPr="00D448EC">
        <w:t>0.0</w:t>
      </w:r>
      <w:r w:rsidR="004A63AD" w:rsidRPr="00D448EC">
        <w:t>1</w:t>
      </w:r>
      <w:r w:rsidRPr="00D448EC">
        <w:t>kg/t</w:t>
      </w:r>
      <w:r w:rsidRPr="00D448EC">
        <w:t>，项目原辅料用量共计</w:t>
      </w:r>
      <w:r w:rsidR="00165786" w:rsidRPr="00D448EC">
        <w:t>63.68</w:t>
      </w:r>
      <w:r w:rsidRPr="00D448EC">
        <w:t>万</w:t>
      </w:r>
      <w:r w:rsidRPr="00D448EC">
        <w:t>t/a</w:t>
      </w:r>
      <w:r w:rsidRPr="00D448EC">
        <w:t>（石灰石</w:t>
      </w:r>
      <w:r w:rsidR="00165786" w:rsidRPr="00D448EC">
        <w:t>58.8</w:t>
      </w:r>
      <w:r w:rsidRPr="00D448EC">
        <w:t>万</w:t>
      </w:r>
      <w:r w:rsidRPr="00D448EC">
        <w:t>t/a</w:t>
      </w:r>
      <w:r w:rsidRPr="00D448EC">
        <w:t>、无</w:t>
      </w:r>
      <w:r w:rsidRPr="00D448EC">
        <w:lastRenderedPageBreak/>
        <w:t>烟煤</w:t>
      </w:r>
      <w:r w:rsidR="00165786" w:rsidRPr="00D448EC">
        <w:t>4.86</w:t>
      </w:r>
      <w:r w:rsidRPr="00D448EC">
        <w:t>万</w:t>
      </w:r>
      <w:r w:rsidRPr="00D448EC">
        <w:t>t/a</w:t>
      </w:r>
      <w:r w:rsidRPr="00D448EC">
        <w:t>），则布料工序粉尘产生量</w:t>
      </w:r>
      <w:r w:rsidR="004A63AD" w:rsidRPr="00D448EC">
        <w:t>6.368</w:t>
      </w:r>
      <w:r w:rsidRPr="00D448EC">
        <w:t>t/a</w:t>
      </w:r>
      <w:r w:rsidRPr="00D448EC">
        <w:t>。布料</w:t>
      </w:r>
      <w:r w:rsidR="004B5DFE" w:rsidRPr="00D448EC">
        <w:t>工序</w:t>
      </w:r>
      <w:r w:rsidR="00692E53" w:rsidRPr="00D448EC">
        <w:t>配套水喷淋除尘系统</w:t>
      </w:r>
      <w:r w:rsidRPr="00D448EC">
        <w:t>，</w:t>
      </w:r>
      <w:r w:rsidR="004B5DFE" w:rsidRPr="00D448EC">
        <w:t>除尘</w:t>
      </w:r>
      <w:r w:rsidRPr="00D448EC">
        <w:t>效率按</w:t>
      </w:r>
      <w:r w:rsidR="00777809" w:rsidRPr="00D448EC">
        <w:t>90</w:t>
      </w:r>
      <w:r w:rsidRPr="00D448EC">
        <w:t>%</w:t>
      </w:r>
      <w:r w:rsidRPr="00D448EC">
        <w:t>计，处理后有组织粉尘排放量</w:t>
      </w:r>
      <w:r w:rsidR="004A63AD" w:rsidRPr="00D448EC">
        <w:t>0.6368</w:t>
      </w:r>
      <w:r w:rsidRPr="00D448EC">
        <w:t>t/a</w:t>
      </w:r>
      <w:r w:rsidRPr="00D448EC">
        <w:t>。</w:t>
      </w:r>
    </w:p>
    <w:p w14:paraId="3DC62989" w14:textId="79885599" w:rsidR="00B959E5" w:rsidRPr="00D448EC" w:rsidRDefault="004A63AD" w:rsidP="004A63AD">
      <w:pPr>
        <w:pStyle w:val="41"/>
        <w:spacing w:before="156"/>
        <w:ind w:firstLine="482"/>
      </w:pPr>
      <w:r w:rsidRPr="00D448EC">
        <w:t>6</w:t>
      </w:r>
      <w:r w:rsidRPr="00D448EC">
        <w:t>、</w:t>
      </w:r>
      <w:bookmarkStart w:id="189" w:name="_Hlk109037662"/>
      <w:r w:rsidRPr="00D448EC">
        <w:t>煅烧窑烟气</w:t>
      </w:r>
    </w:p>
    <w:bookmarkEnd w:id="189"/>
    <w:p w14:paraId="4E7740FD" w14:textId="7BF93A2C" w:rsidR="00B959E5" w:rsidRPr="00D448EC" w:rsidRDefault="004A63AD" w:rsidP="00B12050">
      <w:pPr>
        <w:pStyle w:val="af"/>
        <w:ind w:firstLine="480"/>
      </w:pPr>
      <w:r w:rsidRPr="00D448EC">
        <w:t>进入煅烧窑中的石灰石与无烟煤在煅烧时产生大量的含</w:t>
      </w:r>
      <w:r w:rsidRPr="00D448EC">
        <w:t>CO</w:t>
      </w:r>
      <w:r w:rsidRPr="00D448EC">
        <w:rPr>
          <w:vertAlign w:val="subscript"/>
        </w:rPr>
        <w:t>2</w:t>
      </w:r>
      <w:r w:rsidRPr="00D448EC">
        <w:t>的烟气，烟气中含有烟尘、二氧化硫、二氧化碳及氮氧化物成份。</w:t>
      </w:r>
      <w:r w:rsidR="00991A40" w:rsidRPr="00D448EC">
        <w:rPr>
          <w:spacing w:val="4"/>
        </w:rPr>
        <w:t>其中</w:t>
      </w:r>
      <w:r w:rsidR="00991A40" w:rsidRPr="00D448EC">
        <w:rPr>
          <w:spacing w:val="4"/>
        </w:rPr>
        <w:t>CO</w:t>
      </w:r>
      <w:r w:rsidR="00991A40" w:rsidRPr="00D448EC">
        <w:rPr>
          <w:spacing w:val="4"/>
          <w:vertAlign w:val="subscript"/>
        </w:rPr>
        <w:t>2</w:t>
      </w:r>
      <w:r w:rsidR="00991A40" w:rsidRPr="00D448EC">
        <w:rPr>
          <w:spacing w:val="4"/>
        </w:rPr>
        <w:t>气体是本项目后序生产纳米碳酸钙所必需的气体，必须保证烟气中</w:t>
      </w:r>
      <w:r w:rsidR="00991A40" w:rsidRPr="00D448EC">
        <w:rPr>
          <w:spacing w:val="4"/>
        </w:rPr>
        <w:t>CO</w:t>
      </w:r>
      <w:r w:rsidR="00991A40" w:rsidRPr="00D448EC">
        <w:rPr>
          <w:spacing w:val="4"/>
          <w:vertAlign w:val="subscript"/>
        </w:rPr>
        <w:t>2</w:t>
      </w:r>
      <w:r w:rsidR="00991A40" w:rsidRPr="00D448EC">
        <w:rPr>
          <w:spacing w:val="4"/>
        </w:rPr>
        <w:t>浓度高、杂质少，才有利于后序浆液碳化，生产出高纯度的纳米碳酸钙。</w:t>
      </w:r>
    </w:p>
    <w:p w14:paraId="047CC080" w14:textId="77A2FAE0" w:rsidR="00B959E5" w:rsidRPr="00D448EC" w:rsidRDefault="00110BA4" w:rsidP="00B12050">
      <w:pPr>
        <w:pStyle w:val="af"/>
        <w:ind w:firstLine="480"/>
      </w:pPr>
      <w:r w:rsidRPr="00D448EC">
        <w:t>本项目共计设</w:t>
      </w:r>
      <w:r w:rsidRPr="00D448EC">
        <w:t>6</w:t>
      </w:r>
      <w:r w:rsidRPr="00D448EC">
        <w:t>座煅烧窑，</w:t>
      </w:r>
      <w:r w:rsidRPr="00D448EC">
        <w:t>3#</w:t>
      </w:r>
      <w:r w:rsidRPr="00D448EC">
        <w:t>、</w:t>
      </w:r>
      <w:r w:rsidRPr="00D448EC">
        <w:t>6#</w:t>
      </w:r>
      <w:r w:rsidRPr="00D448EC">
        <w:t>煅烧窑产生的烟气引入一台布袋除尘器去除烟气中的粉尘，然后进入一台湿式脱硫系统，将烟气中</w:t>
      </w:r>
      <w:r w:rsidRPr="00D448EC">
        <w:rPr>
          <w:spacing w:val="4"/>
        </w:rPr>
        <w:t>二氧化硫</w:t>
      </w:r>
      <w:r w:rsidRPr="00D448EC">
        <w:t>净化处理后</w:t>
      </w:r>
      <w:r w:rsidR="00532798" w:rsidRPr="00D448EC">
        <w:t>使用分离器分离出烟气中水蒸气</w:t>
      </w:r>
      <w:r w:rsidRPr="00D448EC">
        <w:t>，</w:t>
      </w:r>
      <w:r w:rsidR="00532798" w:rsidRPr="00D448EC">
        <w:t>再</w:t>
      </w:r>
      <w:r w:rsidRPr="00D448EC">
        <w:t>直接由罗茨风机引入并联的碳化塔内用于石灰浆液的碳化，从碳化塔出来的尾气再经</w:t>
      </w:r>
      <w:r w:rsidR="00061DF2" w:rsidRPr="00D448EC">
        <w:t>22</w:t>
      </w:r>
      <w:r w:rsidRPr="00D448EC">
        <w:t>m</w:t>
      </w:r>
      <w:r w:rsidRPr="00D448EC">
        <w:t>高的排气筒（</w:t>
      </w:r>
      <w:r w:rsidRPr="00D448EC">
        <w:t>DA001</w:t>
      </w:r>
      <w:r w:rsidRPr="00D448EC">
        <w:t>）排入大气</w:t>
      </w:r>
      <w:r w:rsidR="004C5309" w:rsidRPr="00D448EC">
        <w:t>；</w:t>
      </w:r>
      <w:r w:rsidR="004C5309" w:rsidRPr="00D448EC">
        <w:t>1#</w:t>
      </w:r>
      <w:r w:rsidR="004C5309" w:rsidRPr="00D448EC">
        <w:t>、</w:t>
      </w:r>
      <w:r w:rsidR="004C5309" w:rsidRPr="00D448EC">
        <w:t>2#</w:t>
      </w:r>
      <w:r w:rsidR="004C5309" w:rsidRPr="00D448EC">
        <w:t>及</w:t>
      </w:r>
      <w:r w:rsidR="004C5309" w:rsidRPr="00D448EC">
        <w:t>4#</w:t>
      </w:r>
      <w:r w:rsidR="004C5309" w:rsidRPr="00D448EC">
        <w:t>、</w:t>
      </w:r>
      <w:r w:rsidR="004C5309" w:rsidRPr="00D448EC">
        <w:t>5#</w:t>
      </w:r>
      <w:r w:rsidR="004C5309" w:rsidRPr="00D448EC">
        <w:t>煅烧窑产生的烟气引入一台布袋除尘器去除烟气中的粉尘，然后进入一台湿式脱硫系统后分别经</w:t>
      </w:r>
      <w:r w:rsidR="00061DF2" w:rsidRPr="00D448EC">
        <w:t>22</w:t>
      </w:r>
      <w:r w:rsidR="004C5309" w:rsidRPr="00D448EC">
        <w:t>m</w:t>
      </w:r>
      <w:r w:rsidR="004C5309" w:rsidRPr="00D448EC">
        <w:t>高的排气筒</w:t>
      </w:r>
      <w:r w:rsidR="004C5309" w:rsidRPr="00D448EC">
        <w:t>DA002</w:t>
      </w:r>
      <w:r w:rsidR="004C5309" w:rsidRPr="00D448EC">
        <w:t>、</w:t>
      </w:r>
      <w:r w:rsidR="004C5309" w:rsidRPr="00D448EC">
        <w:t>DA003</w:t>
      </w:r>
      <w:r w:rsidR="004C5309" w:rsidRPr="00D448EC">
        <w:t>排入大气。</w:t>
      </w:r>
    </w:p>
    <w:p w14:paraId="25DB51A6" w14:textId="77777777" w:rsidR="00A64D59" w:rsidRPr="00D448EC" w:rsidRDefault="00061DF2" w:rsidP="008065DF">
      <w:pPr>
        <w:pStyle w:val="41"/>
        <w:spacing w:before="156"/>
        <w:ind w:firstLine="482"/>
      </w:pPr>
      <w:r w:rsidRPr="00D448EC">
        <w:t>（</w:t>
      </w:r>
      <w:r w:rsidRPr="00D448EC">
        <w:t>1</w:t>
      </w:r>
      <w:r w:rsidRPr="00D448EC">
        <w:t>）</w:t>
      </w:r>
      <w:r w:rsidR="00A64D59" w:rsidRPr="00D448EC">
        <w:t>3#</w:t>
      </w:r>
      <w:r w:rsidR="00A64D59" w:rsidRPr="00D448EC">
        <w:t>、</w:t>
      </w:r>
      <w:r w:rsidR="00A64D59" w:rsidRPr="00D448EC">
        <w:t>6#</w:t>
      </w:r>
      <w:r w:rsidR="00A64D59" w:rsidRPr="00D448EC">
        <w:t>煅烧窑</w:t>
      </w:r>
    </w:p>
    <w:p w14:paraId="5E6D6A71" w14:textId="5F6CCB59" w:rsidR="00061DF2" w:rsidRPr="00D448EC" w:rsidRDefault="008065DF" w:rsidP="008065DF">
      <w:pPr>
        <w:pStyle w:val="af"/>
        <w:ind w:firstLine="480"/>
        <w:rPr>
          <w:color w:val="000000"/>
        </w:rPr>
      </w:pPr>
      <w:r w:rsidRPr="00D448EC">
        <w:rPr>
          <w:rFonts w:ascii="宋体" w:hAnsi="宋体" w:cs="宋体" w:hint="eastAsia"/>
        </w:rPr>
        <w:t>①</w:t>
      </w:r>
      <w:r w:rsidR="00061DF2" w:rsidRPr="00D448EC">
        <w:t>煅烧窑烟气产生量</w:t>
      </w:r>
    </w:p>
    <w:p w14:paraId="402DA73B" w14:textId="099C07B4" w:rsidR="008065DF" w:rsidRPr="00D448EC" w:rsidRDefault="008065DF" w:rsidP="001A4A8F">
      <w:pPr>
        <w:pStyle w:val="af"/>
        <w:ind w:firstLine="480"/>
      </w:pPr>
      <w:r w:rsidRPr="00D448EC">
        <w:t>参照《第二次全国污染源普查工业污染源产排污系数手册（</w:t>
      </w:r>
      <w:r w:rsidRPr="00D448EC">
        <w:t>2021</w:t>
      </w:r>
      <w:r w:rsidRPr="00D448EC">
        <w:t>年）》中提供的产污系数（</w:t>
      </w:r>
      <w:r w:rsidRPr="00D448EC">
        <w:t>3012</w:t>
      </w:r>
      <w:r w:rsidRPr="00D448EC">
        <w:t>石灰和石膏制造行业系数表），项目</w:t>
      </w:r>
      <w:r w:rsidRPr="00D448EC">
        <w:rPr>
          <w:color w:val="000000"/>
        </w:rPr>
        <w:t>工艺为竖窑，以煤为原料中的排污数据，</w:t>
      </w:r>
      <w:r w:rsidRPr="00D448EC">
        <w:rPr>
          <w:spacing w:val="4"/>
        </w:rPr>
        <w:t>生产</w:t>
      </w:r>
      <w:r w:rsidRPr="00D448EC">
        <w:rPr>
          <w:spacing w:val="4"/>
        </w:rPr>
        <w:t>1t</w:t>
      </w:r>
      <w:r w:rsidRPr="00D448EC">
        <w:rPr>
          <w:spacing w:val="4"/>
        </w:rPr>
        <w:t>石灰排放废气量为</w:t>
      </w:r>
      <w:r w:rsidRPr="00D448EC">
        <w:rPr>
          <w:spacing w:val="4"/>
        </w:rPr>
        <w:t>2282m</w:t>
      </w:r>
      <w:r w:rsidRPr="00D448EC">
        <w:rPr>
          <w:spacing w:val="4"/>
          <w:vertAlign w:val="superscript"/>
        </w:rPr>
        <w:t>3</w:t>
      </w:r>
      <w:r w:rsidRPr="00D448EC">
        <w:rPr>
          <w:spacing w:val="4"/>
        </w:rPr>
        <w:t>，根据物料平衡知，本</w:t>
      </w:r>
      <w:r w:rsidRPr="00D448EC">
        <w:t>项目</w:t>
      </w:r>
      <w:bookmarkStart w:id="190" w:name="_Hlk106973090"/>
      <w:r w:rsidR="001A4A8F" w:rsidRPr="00D448EC">
        <w:t>3#</w:t>
      </w:r>
      <w:r w:rsidR="001A4A8F" w:rsidRPr="00D448EC">
        <w:t>、</w:t>
      </w:r>
      <w:r w:rsidR="001A4A8F" w:rsidRPr="00D448EC">
        <w:t>6#</w:t>
      </w:r>
      <w:r w:rsidR="001A4A8F" w:rsidRPr="00D448EC">
        <w:t>煅烧窑</w:t>
      </w:r>
      <w:bookmarkEnd w:id="190"/>
      <w:r w:rsidRPr="00D448EC">
        <w:t>共计生石灰产量为</w:t>
      </w:r>
      <w:r w:rsidR="001A4A8F" w:rsidRPr="00D448EC">
        <w:t>109776</w:t>
      </w:r>
      <w:r w:rsidRPr="00D448EC">
        <w:t>t/a</w:t>
      </w:r>
      <w:r w:rsidRPr="00D448EC">
        <w:t>，</w:t>
      </w:r>
      <w:r w:rsidRPr="00D448EC">
        <w:rPr>
          <w:spacing w:val="4"/>
        </w:rPr>
        <w:t>因此，</w:t>
      </w:r>
      <w:r w:rsidR="001A4A8F" w:rsidRPr="00D448EC">
        <w:t>3#</w:t>
      </w:r>
      <w:r w:rsidR="001A4A8F" w:rsidRPr="00D448EC">
        <w:t>、</w:t>
      </w:r>
      <w:r w:rsidR="001A4A8F" w:rsidRPr="00D448EC">
        <w:t>6#</w:t>
      </w:r>
      <w:r w:rsidR="001A4A8F" w:rsidRPr="00D448EC">
        <w:t>煅烧窑</w:t>
      </w:r>
      <w:r w:rsidRPr="00D448EC">
        <w:t>废气总产生量</w:t>
      </w:r>
      <w:r w:rsidRPr="00D448EC">
        <w:rPr>
          <w:spacing w:val="4"/>
        </w:rPr>
        <w:t>为</w:t>
      </w:r>
      <w:r w:rsidR="001A4A8F" w:rsidRPr="00D448EC">
        <w:rPr>
          <w:spacing w:val="4"/>
        </w:rPr>
        <w:t>250508832</w:t>
      </w:r>
      <w:r w:rsidRPr="00D448EC">
        <w:t>m</w:t>
      </w:r>
      <w:r w:rsidRPr="00D448EC">
        <w:rPr>
          <w:vertAlign w:val="superscript"/>
        </w:rPr>
        <w:t>3</w:t>
      </w:r>
      <w:r w:rsidRPr="00D448EC">
        <w:t>/a(</w:t>
      </w:r>
      <w:r w:rsidR="001A4A8F" w:rsidRPr="00D448EC">
        <w:t>34792.89</w:t>
      </w:r>
      <w:r w:rsidRPr="00D448EC">
        <w:t>m</w:t>
      </w:r>
      <w:r w:rsidRPr="00D448EC">
        <w:rPr>
          <w:vertAlign w:val="superscript"/>
        </w:rPr>
        <w:t>3</w:t>
      </w:r>
      <w:r w:rsidRPr="00D448EC">
        <w:t>/h)</w:t>
      </w:r>
      <w:r w:rsidRPr="00D448EC">
        <w:t>。</w:t>
      </w:r>
    </w:p>
    <w:p w14:paraId="3616768B" w14:textId="67B5A799" w:rsidR="00E92539" w:rsidRPr="00D448EC" w:rsidRDefault="00E92539" w:rsidP="00E92539">
      <w:pPr>
        <w:adjustRightInd w:val="0"/>
        <w:snapToGrid w:val="0"/>
        <w:spacing w:line="460" w:lineRule="exact"/>
        <w:ind w:firstLineChars="175" w:firstLine="368"/>
        <w:rPr>
          <w:color w:val="000000"/>
          <w:sz w:val="24"/>
          <w:szCs w:val="22"/>
        </w:rPr>
      </w:pPr>
      <w:r w:rsidRPr="00D448EC">
        <w:rPr>
          <w:rFonts w:ascii="宋体" w:hAnsi="宋体" w:cs="宋体" w:hint="eastAsia"/>
        </w:rPr>
        <w:t>②</w:t>
      </w:r>
      <w:r w:rsidRPr="00D448EC">
        <w:rPr>
          <w:color w:val="000000"/>
          <w:sz w:val="24"/>
          <w:szCs w:val="22"/>
          <w:lang w:val="de-DE"/>
        </w:rPr>
        <w:t>碳化塔尾气排放量</w:t>
      </w:r>
    </w:p>
    <w:p w14:paraId="16CE8FEF" w14:textId="65273F4C" w:rsidR="00E92539" w:rsidRPr="00D448EC" w:rsidRDefault="00E92539" w:rsidP="007D5E88">
      <w:pPr>
        <w:pStyle w:val="af"/>
        <w:ind w:firstLine="480"/>
      </w:pPr>
      <w:r w:rsidRPr="00D448EC">
        <w:t>3#</w:t>
      </w:r>
      <w:r w:rsidRPr="00D448EC">
        <w:t>、</w:t>
      </w:r>
      <w:r w:rsidRPr="00D448EC">
        <w:t>6#</w:t>
      </w:r>
      <w:r w:rsidRPr="00D448EC">
        <w:t>煅烧窑产生的烟气量为</w:t>
      </w:r>
      <w:r w:rsidRPr="00D448EC">
        <w:t>34792.89m</w:t>
      </w:r>
      <w:r w:rsidRPr="00D448EC">
        <w:rPr>
          <w:vertAlign w:val="superscript"/>
        </w:rPr>
        <w:t>3</w:t>
      </w:r>
      <w:r w:rsidRPr="00D448EC">
        <w:t>/h</w:t>
      </w:r>
      <w:r w:rsidRPr="00D448EC">
        <w:t>，经净化后通入碳化塔，其中的部分</w:t>
      </w:r>
      <w:r w:rsidRPr="00D448EC">
        <w:t>CO</w:t>
      </w:r>
      <w:r w:rsidRPr="00D448EC">
        <w:rPr>
          <w:vertAlign w:val="subscript"/>
        </w:rPr>
        <w:t>2</w:t>
      </w:r>
      <w:r w:rsidRPr="00D448EC">
        <w:rPr>
          <w:lang w:val="de-DE"/>
        </w:rPr>
        <w:t>被吸收，根据前述物料平衡核算，吸收</w:t>
      </w:r>
      <w:r w:rsidRPr="00D448EC">
        <w:t>CO</w:t>
      </w:r>
      <w:r w:rsidRPr="00D448EC">
        <w:rPr>
          <w:vertAlign w:val="subscript"/>
        </w:rPr>
        <w:t>2</w:t>
      </w:r>
      <w:r w:rsidRPr="00D448EC">
        <w:t>量为</w:t>
      </w:r>
      <w:r w:rsidR="007D5E88" w:rsidRPr="00D448EC">
        <w:t>29736</w:t>
      </w:r>
      <w:r w:rsidRPr="00D448EC">
        <w:t>t/a</w:t>
      </w:r>
      <w:r w:rsidRPr="00D448EC">
        <w:t>（</w:t>
      </w:r>
      <w:r w:rsidR="007D5E88" w:rsidRPr="00D448EC">
        <w:t>4.13</w:t>
      </w:r>
      <w:r w:rsidRPr="00D448EC">
        <w:t>t/h</w:t>
      </w:r>
      <w:r w:rsidRPr="00D448EC">
        <w:t>），吸收</w:t>
      </w:r>
      <w:r w:rsidRPr="00D448EC">
        <w:t>CO</w:t>
      </w:r>
      <w:r w:rsidRPr="00D448EC">
        <w:rPr>
          <w:vertAlign w:val="subscript"/>
        </w:rPr>
        <w:t>2</w:t>
      </w:r>
      <w:r w:rsidRPr="00D448EC">
        <w:t>的体积为</w:t>
      </w:r>
      <w:r w:rsidR="007D5E88" w:rsidRPr="00D448EC">
        <w:t>4.13</w:t>
      </w:r>
      <w:r w:rsidRPr="00D448EC">
        <w:rPr>
          <w:spacing w:val="4"/>
        </w:rPr>
        <w:t>×1000×</w:t>
      </w:r>
      <w:r w:rsidRPr="00D448EC">
        <w:rPr>
          <w:spacing w:val="4"/>
        </w:rPr>
        <w:t>（</w:t>
      </w:r>
      <w:r w:rsidRPr="00D448EC">
        <w:rPr>
          <w:spacing w:val="4"/>
        </w:rPr>
        <w:t>22.4/44</w:t>
      </w:r>
      <w:r w:rsidRPr="00D448EC">
        <w:rPr>
          <w:spacing w:val="4"/>
        </w:rPr>
        <w:t>）</w:t>
      </w:r>
      <w:r w:rsidRPr="00D448EC">
        <w:rPr>
          <w:spacing w:val="4"/>
        </w:rPr>
        <w:t>=</w:t>
      </w:r>
      <w:r w:rsidR="007D5E88" w:rsidRPr="00D448EC">
        <w:rPr>
          <w:spacing w:val="4"/>
        </w:rPr>
        <w:t>2102.55</w:t>
      </w:r>
      <w:r w:rsidRPr="00D448EC">
        <w:t>m</w:t>
      </w:r>
      <w:r w:rsidRPr="00D448EC">
        <w:rPr>
          <w:vertAlign w:val="superscript"/>
        </w:rPr>
        <w:t>3</w:t>
      </w:r>
      <w:r w:rsidRPr="00D448EC">
        <w:t>/h</w:t>
      </w:r>
      <w:r w:rsidRPr="00D448EC">
        <w:t>。所以，出碳化塔尾气量为</w:t>
      </w:r>
      <w:r w:rsidRPr="00D448EC">
        <w:t>34792.89-</w:t>
      </w:r>
      <w:r w:rsidR="007D5E88" w:rsidRPr="00D448EC">
        <w:rPr>
          <w:spacing w:val="4"/>
        </w:rPr>
        <w:t>2102.55</w:t>
      </w:r>
      <w:r w:rsidRPr="00D448EC">
        <w:t>=</w:t>
      </w:r>
      <w:r w:rsidR="007D5E88" w:rsidRPr="00D448EC">
        <w:t>32690.34</w:t>
      </w:r>
      <w:r w:rsidRPr="00D448EC">
        <w:t>m</w:t>
      </w:r>
      <w:r w:rsidRPr="00D448EC">
        <w:rPr>
          <w:vertAlign w:val="superscript"/>
        </w:rPr>
        <w:t>3</w:t>
      </w:r>
      <w:r w:rsidRPr="00D448EC">
        <w:t>/h</w:t>
      </w:r>
      <w:r w:rsidRPr="00D448EC">
        <w:t>。</w:t>
      </w:r>
    </w:p>
    <w:p w14:paraId="5D599971" w14:textId="0415ABD0" w:rsidR="007D5E88" w:rsidRPr="00D448EC" w:rsidRDefault="007D5E88" w:rsidP="007D5E88">
      <w:pPr>
        <w:adjustRightInd w:val="0"/>
        <w:snapToGrid w:val="0"/>
        <w:spacing w:line="460" w:lineRule="exact"/>
        <w:ind w:firstLineChars="169" w:firstLine="419"/>
        <w:rPr>
          <w:color w:val="000000"/>
          <w:sz w:val="24"/>
          <w:szCs w:val="22"/>
          <w:lang w:val="de-DE"/>
        </w:rPr>
      </w:pPr>
      <w:r w:rsidRPr="00D448EC">
        <w:rPr>
          <w:rFonts w:ascii="宋体" w:hAnsi="宋体" w:cs="宋体" w:hint="eastAsia"/>
          <w:spacing w:val="4"/>
          <w:sz w:val="24"/>
        </w:rPr>
        <w:t>③</w:t>
      </w:r>
      <w:r w:rsidRPr="00D448EC">
        <w:rPr>
          <w:color w:val="000000"/>
          <w:sz w:val="24"/>
          <w:szCs w:val="22"/>
        </w:rPr>
        <w:t>烟尘产排量</w:t>
      </w:r>
    </w:p>
    <w:p w14:paraId="63FCD675" w14:textId="51BB0F19" w:rsidR="007D5E88" w:rsidRPr="00D448EC" w:rsidRDefault="007D5E88" w:rsidP="007D5E88">
      <w:pPr>
        <w:pStyle w:val="af"/>
        <w:ind w:firstLine="480"/>
      </w:pPr>
      <w:r w:rsidRPr="00D448EC">
        <w:rPr>
          <w:kern w:val="0"/>
          <w:szCs w:val="22"/>
        </w:rPr>
        <w:t>根据</w:t>
      </w:r>
      <w:r w:rsidRPr="00D448EC">
        <w:t>《第二次全国污染源普查工业污染源产排污系数手册（</w:t>
      </w:r>
      <w:r w:rsidRPr="00D448EC">
        <w:t>2021</w:t>
      </w:r>
      <w:r w:rsidRPr="00D448EC">
        <w:t>年）》中提供的产污系数（</w:t>
      </w:r>
      <w:r w:rsidRPr="00D448EC">
        <w:t>3012</w:t>
      </w:r>
      <w:r w:rsidRPr="00D448EC">
        <w:t>石灰和石膏制造行业系数表）</w:t>
      </w:r>
      <w:r w:rsidRPr="00D448EC">
        <w:rPr>
          <w:kern w:val="0"/>
          <w:szCs w:val="22"/>
        </w:rPr>
        <w:t>，工艺为竖窑，以煤为原料中的排污数据，烟尘的产生量</w:t>
      </w:r>
      <w:r w:rsidRPr="00D448EC">
        <w:t>为</w:t>
      </w:r>
      <w:r w:rsidRPr="00D448EC">
        <w:t>2.3</w:t>
      </w:r>
      <w:r w:rsidRPr="00D448EC">
        <w:t>千克</w:t>
      </w:r>
      <w:r w:rsidRPr="00D448EC">
        <w:t>/</w:t>
      </w:r>
      <w:r w:rsidRPr="00D448EC">
        <w:t>吨</w:t>
      </w:r>
      <w:r w:rsidRPr="00D448EC">
        <w:t>-</w:t>
      </w:r>
      <w:r w:rsidRPr="00D448EC">
        <w:t>产品，</w:t>
      </w:r>
      <w:r w:rsidRPr="00D448EC">
        <w:rPr>
          <w:spacing w:val="4"/>
        </w:rPr>
        <w:t>根据物料平衡知，本</w:t>
      </w:r>
      <w:r w:rsidRPr="00D448EC">
        <w:t>项目</w:t>
      </w:r>
      <w:r w:rsidRPr="00D448EC">
        <w:t>3#</w:t>
      </w:r>
      <w:r w:rsidRPr="00D448EC">
        <w:t>、</w:t>
      </w:r>
      <w:r w:rsidRPr="00D448EC">
        <w:lastRenderedPageBreak/>
        <w:t>6#</w:t>
      </w:r>
      <w:r w:rsidRPr="00D448EC">
        <w:t>煅烧窑共计生石灰产量为</w:t>
      </w:r>
      <w:r w:rsidRPr="00D448EC">
        <w:t>109776t/a</w:t>
      </w:r>
      <w:r w:rsidRPr="00D448EC">
        <w:t>，</w:t>
      </w:r>
      <w:r w:rsidRPr="00D448EC">
        <w:rPr>
          <w:spacing w:val="4"/>
        </w:rPr>
        <w:t>因此，</w:t>
      </w:r>
      <w:r w:rsidRPr="00D448EC">
        <w:t>3#</w:t>
      </w:r>
      <w:r w:rsidRPr="00D448EC">
        <w:t>、</w:t>
      </w:r>
      <w:r w:rsidRPr="00D448EC">
        <w:t>6#</w:t>
      </w:r>
      <w:r w:rsidRPr="00D448EC">
        <w:t>煅烧窑废气总产生量</w:t>
      </w:r>
      <w:r w:rsidRPr="00D448EC">
        <w:rPr>
          <w:spacing w:val="4"/>
        </w:rPr>
        <w:t>为</w:t>
      </w:r>
      <w:r w:rsidR="00701AED" w:rsidRPr="00D448EC">
        <w:rPr>
          <w:spacing w:val="4"/>
        </w:rPr>
        <w:t>252.48</w:t>
      </w:r>
      <w:r w:rsidRPr="00D448EC">
        <w:t>t/a(</w:t>
      </w:r>
      <w:r w:rsidR="00701AED" w:rsidRPr="00D448EC">
        <w:t>0.035</w:t>
      </w:r>
      <w:r w:rsidRPr="00D448EC">
        <w:t>t/h)</w:t>
      </w:r>
      <w:r w:rsidRPr="00D448EC">
        <w:t>。</w:t>
      </w:r>
    </w:p>
    <w:p w14:paraId="5C3DBF7A" w14:textId="53534F93" w:rsidR="00701AED" w:rsidRPr="006D05A8" w:rsidRDefault="00701AED" w:rsidP="00701AED">
      <w:pPr>
        <w:adjustRightInd w:val="0"/>
        <w:snapToGrid w:val="0"/>
        <w:spacing w:line="460" w:lineRule="exact"/>
        <w:ind w:firstLineChars="200" w:firstLine="480"/>
        <w:rPr>
          <w:sz w:val="24"/>
          <w:szCs w:val="24"/>
        </w:rPr>
      </w:pPr>
      <w:r w:rsidRPr="006D05A8">
        <w:rPr>
          <w:sz w:val="24"/>
          <w:szCs w:val="24"/>
        </w:rPr>
        <w:t>建设单位中的</w:t>
      </w:r>
      <w:r w:rsidRPr="006D05A8">
        <w:rPr>
          <w:sz w:val="24"/>
          <w:szCs w:val="24"/>
        </w:rPr>
        <w:t>3#</w:t>
      </w:r>
      <w:r w:rsidRPr="006D05A8">
        <w:rPr>
          <w:sz w:val="24"/>
          <w:szCs w:val="24"/>
        </w:rPr>
        <w:t>、</w:t>
      </w:r>
      <w:r w:rsidRPr="006D05A8">
        <w:rPr>
          <w:sz w:val="24"/>
          <w:szCs w:val="24"/>
        </w:rPr>
        <w:t>6#</w:t>
      </w:r>
      <w:r w:rsidRPr="006D05A8">
        <w:rPr>
          <w:sz w:val="24"/>
          <w:szCs w:val="24"/>
        </w:rPr>
        <w:t>煅烧窑烟气</w:t>
      </w:r>
      <w:proofErr w:type="gramStart"/>
      <w:r w:rsidRPr="006D05A8">
        <w:rPr>
          <w:sz w:val="24"/>
          <w:szCs w:val="24"/>
        </w:rPr>
        <w:t>依次经</w:t>
      </w:r>
      <w:proofErr w:type="gramEnd"/>
      <w:r w:rsidRPr="006D05A8">
        <w:rPr>
          <w:sz w:val="24"/>
          <w:szCs w:val="24"/>
        </w:rPr>
        <w:t>布袋除尘器</w:t>
      </w:r>
      <w:r w:rsidRPr="006D05A8">
        <w:rPr>
          <w:sz w:val="24"/>
          <w:szCs w:val="24"/>
        </w:rPr>
        <w:t>+</w:t>
      </w:r>
      <w:r w:rsidRPr="006D05A8">
        <w:rPr>
          <w:sz w:val="24"/>
          <w:szCs w:val="24"/>
        </w:rPr>
        <w:t>湿式脱硫系统净化处理，每一级的净化都对烟尘有去除效率，综合去除效率保守为</w:t>
      </w:r>
      <w:r w:rsidRPr="006D05A8">
        <w:rPr>
          <w:sz w:val="24"/>
          <w:szCs w:val="24"/>
        </w:rPr>
        <w:t>99.8%</w:t>
      </w:r>
      <w:r w:rsidRPr="006D05A8">
        <w:rPr>
          <w:sz w:val="24"/>
          <w:szCs w:val="24"/>
        </w:rPr>
        <w:t>，</w:t>
      </w:r>
      <w:r w:rsidRPr="006D05A8">
        <w:rPr>
          <w:sz w:val="24"/>
          <w:szCs w:val="24"/>
        </w:rPr>
        <w:t>3#</w:t>
      </w:r>
      <w:r w:rsidRPr="006D05A8">
        <w:rPr>
          <w:sz w:val="24"/>
          <w:szCs w:val="24"/>
        </w:rPr>
        <w:t>、</w:t>
      </w:r>
      <w:r w:rsidRPr="006D05A8">
        <w:rPr>
          <w:sz w:val="24"/>
          <w:szCs w:val="24"/>
        </w:rPr>
        <w:t>6#</w:t>
      </w:r>
      <w:r w:rsidRPr="006D05A8">
        <w:rPr>
          <w:sz w:val="24"/>
          <w:szCs w:val="24"/>
        </w:rPr>
        <w:t>煅烧窑共计烟尘总排放量为</w:t>
      </w:r>
      <w:r w:rsidRPr="006D05A8">
        <w:rPr>
          <w:sz w:val="24"/>
          <w:szCs w:val="24"/>
        </w:rPr>
        <w:t>0.5t/a</w:t>
      </w:r>
      <w:r w:rsidRPr="006D05A8">
        <w:rPr>
          <w:sz w:val="24"/>
          <w:szCs w:val="24"/>
        </w:rPr>
        <w:t>。</w:t>
      </w:r>
    </w:p>
    <w:p w14:paraId="410C82B7" w14:textId="3CAD7ADF" w:rsidR="00701AED" w:rsidRPr="00D448EC" w:rsidRDefault="004F6DC1" w:rsidP="00701AED">
      <w:pPr>
        <w:spacing w:line="480" w:lineRule="exact"/>
        <w:ind w:firstLineChars="169" w:firstLine="419"/>
        <w:rPr>
          <w:spacing w:val="4"/>
          <w:kern w:val="0"/>
          <w:sz w:val="24"/>
        </w:rPr>
      </w:pPr>
      <w:r w:rsidRPr="00D448EC">
        <w:rPr>
          <w:rFonts w:ascii="宋体" w:hAnsi="宋体" w:cs="宋体" w:hint="eastAsia"/>
          <w:spacing w:val="4"/>
          <w:sz w:val="24"/>
        </w:rPr>
        <w:t>④</w:t>
      </w:r>
      <w:r w:rsidR="00701AED" w:rsidRPr="00D448EC">
        <w:rPr>
          <w:spacing w:val="4"/>
          <w:kern w:val="0"/>
          <w:sz w:val="24"/>
        </w:rPr>
        <w:t>NO</w:t>
      </w:r>
      <w:r w:rsidR="00701AED" w:rsidRPr="00D448EC">
        <w:rPr>
          <w:spacing w:val="4"/>
          <w:kern w:val="0"/>
          <w:sz w:val="24"/>
          <w:vertAlign w:val="subscript"/>
        </w:rPr>
        <w:t>x</w:t>
      </w:r>
      <w:r w:rsidR="00701AED" w:rsidRPr="00D448EC">
        <w:rPr>
          <w:spacing w:val="4"/>
          <w:kern w:val="0"/>
          <w:sz w:val="24"/>
        </w:rPr>
        <w:t>产排量</w:t>
      </w:r>
    </w:p>
    <w:p w14:paraId="1EB4476E" w14:textId="082EF23E" w:rsidR="004B345E" w:rsidRPr="00D448EC" w:rsidRDefault="00701AED" w:rsidP="00544FF2">
      <w:pPr>
        <w:pStyle w:val="af"/>
        <w:ind w:firstLine="480"/>
      </w:pPr>
      <w:r w:rsidRPr="00D448EC">
        <w:t>参照《第二次全国污染源普查工业污染源产排污系数手册（</w:t>
      </w:r>
      <w:r w:rsidRPr="00D448EC">
        <w:t>2021</w:t>
      </w:r>
      <w:r w:rsidRPr="00D448EC">
        <w:t>年）》中提供的产污系数（</w:t>
      </w:r>
      <w:r w:rsidRPr="00D448EC">
        <w:t>3012</w:t>
      </w:r>
      <w:r w:rsidRPr="00D448EC">
        <w:t>石灰和石膏制造行业系数表），项目</w:t>
      </w:r>
      <w:r w:rsidRPr="00D448EC">
        <w:rPr>
          <w:color w:val="000000"/>
        </w:rPr>
        <w:t>工艺为竖窑，以煤为原料中的排污数据，</w:t>
      </w:r>
      <w:r w:rsidRPr="00D448EC">
        <w:rPr>
          <w:spacing w:val="4"/>
        </w:rPr>
        <w:t>生产</w:t>
      </w:r>
      <w:r w:rsidRPr="00D448EC">
        <w:rPr>
          <w:spacing w:val="4"/>
        </w:rPr>
        <w:t>1t</w:t>
      </w:r>
      <w:r w:rsidRPr="00D448EC">
        <w:rPr>
          <w:spacing w:val="4"/>
        </w:rPr>
        <w:t>石灰排放</w:t>
      </w:r>
      <w:r w:rsidRPr="00D448EC">
        <w:rPr>
          <w:spacing w:val="4"/>
          <w:kern w:val="0"/>
        </w:rPr>
        <w:t>NO</w:t>
      </w:r>
      <w:r w:rsidRPr="00D448EC">
        <w:rPr>
          <w:spacing w:val="4"/>
          <w:kern w:val="0"/>
          <w:vertAlign w:val="subscript"/>
        </w:rPr>
        <w:t>x</w:t>
      </w:r>
      <w:r w:rsidRPr="00D448EC">
        <w:rPr>
          <w:spacing w:val="4"/>
        </w:rPr>
        <w:t>量为</w:t>
      </w:r>
      <w:r w:rsidRPr="00D448EC">
        <w:rPr>
          <w:spacing w:val="4"/>
        </w:rPr>
        <w:t>0.22</w:t>
      </w:r>
      <w:r w:rsidRPr="00D448EC">
        <w:rPr>
          <w:spacing w:val="4"/>
        </w:rPr>
        <w:t>，根据物料平衡知，本</w:t>
      </w:r>
      <w:r w:rsidRPr="00D448EC">
        <w:t>项目</w:t>
      </w:r>
      <w:r w:rsidRPr="00D448EC">
        <w:t>3#</w:t>
      </w:r>
      <w:r w:rsidRPr="00D448EC">
        <w:t>、</w:t>
      </w:r>
      <w:r w:rsidRPr="00D448EC">
        <w:t>6#</w:t>
      </w:r>
      <w:r w:rsidRPr="00D448EC">
        <w:t>煅烧窑共计生石灰产量为</w:t>
      </w:r>
      <w:r w:rsidRPr="00D448EC">
        <w:t>109776t/a</w:t>
      </w:r>
      <w:r w:rsidRPr="00D448EC">
        <w:t>，</w:t>
      </w:r>
      <w:r w:rsidRPr="00D448EC">
        <w:rPr>
          <w:spacing w:val="4"/>
        </w:rPr>
        <w:t>因此，</w:t>
      </w:r>
      <w:r w:rsidRPr="00D448EC">
        <w:t>3#</w:t>
      </w:r>
      <w:r w:rsidRPr="00D448EC">
        <w:t>、</w:t>
      </w:r>
      <w:r w:rsidRPr="00D448EC">
        <w:t>6#</w:t>
      </w:r>
      <w:r w:rsidRPr="00D448EC">
        <w:t>煅烧窑废气总产生量</w:t>
      </w:r>
      <w:r w:rsidRPr="00D448EC">
        <w:rPr>
          <w:spacing w:val="4"/>
        </w:rPr>
        <w:t>为</w:t>
      </w:r>
      <w:r w:rsidR="004B345E" w:rsidRPr="00D448EC">
        <w:rPr>
          <w:spacing w:val="4"/>
        </w:rPr>
        <w:t>24.15</w:t>
      </w:r>
      <w:r w:rsidR="004B345E" w:rsidRPr="00D448EC">
        <w:t>t/a(0.0034t/h)</w:t>
      </w:r>
      <w:r w:rsidR="004B345E" w:rsidRPr="00D448EC">
        <w:t>。</w:t>
      </w:r>
    </w:p>
    <w:p w14:paraId="48146D17" w14:textId="149A8F0C" w:rsidR="004F6DC1" w:rsidRPr="00D448EC" w:rsidRDefault="004F6DC1" w:rsidP="00544FF2">
      <w:pPr>
        <w:pStyle w:val="af"/>
        <w:ind w:firstLine="496"/>
        <w:rPr>
          <w:spacing w:val="4"/>
          <w:lang w:val="de-DE"/>
        </w:rPr>
      </w:pPr>
      <w:r w:rsidRPr="00D448EC">
        <w:rPr>
          <w:rFonts w:ascii="宋体" w:hAnsi="宋体" w:cs="宋体" w:hint="eastAsia"/>
          <w:spacing w:val="4"/>
        </w:rPr>
        <w:t>⑤</w:t>
      </w:r>
      <w:r w:rsidRPr="00D448EC">
        <w:rPr>
          <w:spacing w:val="4"/>
        </w:rPr>
        <w:t>SO</w:t>
      </w:r>
      <w:r w:rsidRPr="00D448EC">
        <w:rPr>
          <w:spacing w:val="4"/>
          <w:vertAlign w:val="subscript"/>
        </w:rPr>
        <w:t>2</w:t>
      </w:r>
      <w:r w:rsidRPr="00D448EC">
        <w:rPr>
          <w:spacing w:val="4"/>
          <w:lang w:val="de-DE"/>
        </w:rPr>
        <w:t>产排量</w:t>
      </w:r>
    </w:p>
    <w:p w14:paraId="6BA5A80A" w14:textId="5A5D4B09" w:rsidR="004F6DC1" w:rsidRPr="00D448EC" w:rsidRDefault="004F6DC1" w:rsidP="00544FF2">
      <w:pPr>
        <w:pStyle w:val="af"/>
        <w:ind w:firstLine="480"/>
      </w:pPr>
      <w:r w:rsidRPr="00D448EC">
        <w:t>本项目采用硫平衡来分析烟气中</w:t>
      </w:r>
      <w:r w:rsidRPr="00D448EC">
        <w:t>SO</w:t>
      </w:r>
      <w:r w:rsidRPr="00D448EC">
        <w:rPr>
          <w:vertAlign w:val="subscript"/>
        </w:rPr>
        <w:t>2</w:t>
      </w:r>
      <w:r w:rsidRPr="00D448EC">
        <w:t>的产生量。</w:t>
      </w:r>
    </w:p>
    <w:p w14:paraId="5B3CEF1C" w14:textId="4693A2DA" w:rsidR="004F6DC1" w:rsidRPr="00D448EC" w:rsidRDefault="004F6DC1" w:rsidP="00544FF2">
      <w:pPr>
        <w:pStyle w:val="af"/>
        <w:ind w:firstLine="480"/>
        <w:rPr>
          <w:color w:val="000000"/>
          <w:szCs w:val="22"/>
        </w:rPr>
      </w:pPr>
      <w:r w:rsidRPr="00D448EC">
        <w:rPr>
          <w:color w:val="000000"/>
        </w:rPr>
        <w:t>原料石灰石、无烟煤中都含有硫份，在煅烧过程中会产生</w:t>
      </w:r>
      <w:r w:rsidRPr="00D448EC">
        <w:rPr>
          <w:color w:val="000000"/>
        </w:rPr>
        <w:t>SO</w:t>
      </w:r>
      <w:r w:rsidRPr="00D448EC">
        <w:rPr>
          <w:color w:val="000000"/>
          <w:vertAlign w:val="subscript"/>
        </w:rPr>
        <w:t>2</w:t>
      </w:r>
      <w:r w:rsidRPr="00D448EC">
        <w:rPr>
          <w:color w:val="000000"/>
        </w:rPr>
        <w:t>，但同时，</w:t>
      </w:r>
      <w:r w:rsidRPr="00D448EC">
        <w:rPr>
          <w:color w:val="000000"/>
          <w:szCs w:val="24"/>
          <w:shd w:val="clear" w:color="auto" w:fill="FFFFFF"/>
        </w:rPr>
        <w:t>石灰石在工业上用于燃煤脱硫，石灰石的分解温度为</w:t>
      </w:r>
      <w:r w:rsidRPr="00D448EC">
        <w:rPr>
          <w:color w:val="000000"/>
          <w:szCs w:val="24"/>
          <w:shd w:val="clear" w:color="auto" w:fill="FFFFFF"/>
        </w:rPr>
        <w:t>800~1000</w:t>
      </w:r>
      <w:r w:rsidRPr="00D448EC">
        <w:rPr>
          <w:color w:val="000000"/>
          <w:szCs w:val="24"/>
          <w:shd w:val="clear" w:color="auto" w:fill="FFFFFF"/>
        </w:rPr>
        <w:t>摄氏度，在此温度范围内分解生成</w:t>
      </w:r>
      <w:r w:rsidRPr="00D448EC">
        <w:rPr>
          <w:color w:val="000000"/>
          <w:szCs w:val="24"/>
          <w:shd w:val="clear" w:color="auto" w:fill="FFFFFF"/>
        </w:rPr>
        <w:t>CaO</w:t>
      </w:r>
      <w:r w:rsidRPr="00D448EC">
        <w:rPr>
          <w:color w:val="000000"/>
          <w:szCs w:val="24"/>
          <w:shd w:val="clear" w:color="auto" w:fill="FFFFFF"/>
        </w:rPr>
        <w:t>，反应方程式为</w:t>
      </w:r>
      <w:r w:rsidRPr="00D448EC">
        <w:rPr>
          <w:color w:val="000000"/>
          <w:szCs w:val="24"/>
          <w:shd w:val="clear" w:color="auto" w:fill="FFFFFF"/>
        </w:rPr>
        <w:t>CaCO</w:t>
      </w:r>
      <w:r w:rsidRPr="00D448EC">
        <w:rPr>
          <w:color w:val="000000"/>
          <w:szCs w:val="24"/>
          <w:shd w:val="clear" w:color="auto" w:fill="FFFFFF"/>
          <w:vertAlign w:val="subscript"/>
        </w:rPr>
        <w:t>3</w:t>
      </w:r>
      <w:r w:rsidRPr="00D448EC">
        <w:rPr>
          <w:color w:val="000000"/>
          <w:szCs w:val="24"/>
          <w:shd w:val="clear" w:color="auto" w:fill="FFFFFF"/>
        </w:rPr>
        <w:t>=CaO+CO</w:t>
      </w:r>
      <w:r w:rsidRPr="00D448EC">
        <w:rPr>
          <w:color w:val="000000"/>
          <w:szCs w:val="24"/>
          <w:shd w:val="clear" w:color="auto" w:fill="FFFFFF"/>
          <w:vertAlign w:val="subscript"/>
        </w:rPr>
        <w:t>2</w:t>
      </w:r>
      <w:r w:rsidRPr="00D448EC">
        <w:rPr>
          <w:color w:val="000000"/>
          <w:szCs w:val="24"/>
          <w:shd w:val="clear" w:color="auto" w:fill="FFFFFF"/>
        </w:rPr>
        <w:t>，</w:t>
      </w:r>
      <w:r w:rsidRPr="00D448EC">
        <w:rPr>
          <w:color w:val="000000"/>
          <w:szCs w:val="22"/>
        </w:rPr>
        <w:t>CaO</w:t>
      </w:r>
      <w:r w:rsidRPr="00D448EC">
        <w:rPr>
          <w:color w:val="000000"/>
          <w:szCs w:val="22"/>
        </w:rPr>
        <w:t>再与烟气中的</w:t>
      </w:r>
      <w:r w:rsidRPr="00D448EC">
        <w:rPr>
          <w:color w:val="000000"/>
          <w:szCs w:val="22"/>
        </w:rPr>
        <w:t>SO</w:t>
      </w:r>
      <w:r w:rsidRPr="00D448EC">
        <w:rPr>
          <w:color w:val="000000"/>
          <w:szCs w:val="22"/>
          <w:vertAlign w:val="subscript"/>
        </w:rPr>
        <w:t>2</w:t>
      </w:r>
      <w:r w:rsidRPr="00D448EC">
        <w:rPr>
          <w:color w:val="000000"/>
          <w:szCs w:val="22"/>
        </w:rPr>
        <w:t>发生反应生成</w:t>
      </w:r>
      <w:r w:rsidRPr="00D448EC">
        <w:rPr>
          <w:color w:val="000000"/>
          <w:szCs w:val="22"/>
        </w:rPr>
        <w:t>CaSO</w:t>
      </w:r>
      <w:r w:rsidRPr="00D448EC">
        <w:rPr>
          <w:color w:val="000000"/>
          <w:szCs w:val="22"/>
          <w:vertAlign w:val="subscript"/>
        </w:rPr>
        <w:t>3</w:t>
      </w:r>
      <w:r w:rsidRPr="00D448EC">
        <w:rPr>
          <w:color w:val="000000"/>
          <w:szCs w:val="22"/>
        </w:rPr>
        <w:t>，反应方程式为</w:t>
      </w:r>
      <w:r w:rsidRPr="00D448EC">
        <w:rPr>
          <w:color w:val="000000"/>
          <w:szCs w:val="22"/>
        </w:rPr>
        <w:t>CaO+SO</w:t>
      </w:r>
      <w:r w:rsidRPr="00D448EC">
        <w:rPr>
          <w:color w:val="000000"/>
          <w:szCs w:val="22"/>
          <w:vertAlign w:val="subscript"/>
        </w:rPr>
        <w:t>2</w:t>
      </w:r>
      <w:r w:rsidRPr="00D448EC">
        <w:rPr>
          <w:color w:val="000000"/>
          <w:szCs w:val="22"/>
        </w:rPr>
        <w:t>═CaSO</w:t>
      </w:r>
      <w:r w:rsidRPr="00D448EC">
        <w:rPr>
          <w:color w:val="000000"/>
          <w:szCs w:val="22"/>
          <w:vertAlign w:val="subscript"/>
        </w:rPr>
        <w:t>3</w:t>
      </w:r>
      <w:r w:rsidRPr="00D448EC">
        <w:rPr>
          <w:color w:val="000000"/>
          <w:szCs w:val="22"/>
        </w:rPr>
        <w:t>，在氧气的参与下进一步反应生成</w:t>
      </w:r>
      <w:r w:rsidRPr="00D448EC">
        <w:rPr>
          <w:color w:val="000000"/>
          <w:szCs w:val="22"/>
        </w:rPr>
        <w:t>CaSO</w:t>
      </w:r>
      <w:r w:rsidRPr="00D448EC">
        <w:rPr>
          <w:color w:val="000000"/>
          <w:szCs w:val="22"/>
          <w:vertAlign w:val="subscript"/>
        </w:rPr>
        <w:t>4</w:t>
      </w:r>
      <w:r w:rsidRPr="00D448EC">
        <w:rPr>
          <w:color w:val="000000"/>
          <w:szCs w:val="22"/>
        </w:rPr>
        <w:t>，反应方程式为</w:t>
      </w:r>
      <w:r w:rsidRPr="00D448EC">
        <w:rPr>
          <w:color w:val="000000"/>
          <w:szCs w:val="22"/>
        </w:rPr>
        <w:t>2CaSO</w:t>
      </w:r>
      <w:r w:rsidRPr="00D448EC">
        <w:rPr>
          <w:color w:val="000000"/>
          <w:szCs w:val="22"/>
          <w:vertAlign w:val="subscript"/>
        </w:rPr>
        <w:t>3</w:t>
      </w:r>
      <w:r w:rsidRPr="00D448EC">
        <w:rPr>
          <w:color w:val="000000"/>
          <w:szCs w:val="22"/>
        </w:rPr>
        <w:t>+O</w:t>
      </w:r>
      <w:r w:rsidRPr="00D448EC">
        <w:rPr>
          <w:color w:val="000000"/>
          <w:szCs w:val="22"/>
          <w:vertAlign w:val="subscript"/>
        </w:rPr>
        <w:t>2</w:t>
      </w:r>
      <w:r w:rsidRPr="00D448EC">
        <w:rPr>
          <w:color w:val="000000"/>
          <w:szCs w:val="22"/>
        </w:rPr>
        <w:t>═2CaSO</w:t>
      </w:r>
      <w:r w:rsidRPr="00D448EC">
        <w:rPr>
          <w:color w:val="000000"/>
          <w:szCs w:val="22"/>
          <w:vertAlign w:val="subscript"/>
        </w:rPr>
        <w:t>4</w:t>
      </w:r>
      <w:r w:rsidRPr="00D448EC">
        <w:rPr>
          <w:color w:val="000000"/>
          <w:szCs w:val="22"/>
        </w:rPr>
        <w:t>，则燃料燃烧过程中的</w:t>
      </w:r>
      <w:r w:rsidRPr="00D448EC">
        <w:rPr>
          <w:color w:val="000000"/>
          <w:szCs w:val="22"/>
        </w:rPr>
        <w:t>“</w:t>
      </w:r>
      <w:r w:rsidRPr="00D448EC">
        <w:rPr>
          <w:color w:val="000000"/>
          <w:szCs w:val="22"/>
        </w:rPr>
        <w:t>固硫</w:t>
      </w:r>
      <w:r w:rsidRPr="00D448EC">
        <w:rPr>
          <w:color w:val="000000"/>
          <w:szCs w:val="22"/>
        </w:rPr>
        <w:t>”</w:t>
      </w:r>
      <w:r w:rsidRPr="00D448EC">
        <w:rPr>
          <w:color w:val="000000"/>
          <w:szCs w:val="22"/>
        </w:rPr>
        <w:t>反应为：</w:t>
      </w:r>
    </w:p>
    <w:p w14:paraId="4BADEF6B" w14:textId="1831C250" w:rsidR="004F6DC1" w:rsidRPr="00D448EC" w:rsidRDefault="004F6DC1" w:rsidP="00544FF2">
      <w:pPr>
        <w:pStyle w:val="af"/>
        <w:ind w:firstLine="480"/>
        <w:rPr>
          <w:color w:val="000000"/>
          <w:szCs w:val="24"/>
          <w:shd w:val="clear" w:color="auto" w:fill="FFFFFF"/>
          <w:vertAlign w:val="subscript"/>
        </w:rPr>
      </w:pPr>
      <w:r w:rsidRPr="00D448EC">
        <w:rPr>
          <w:color w:val="000000"/>
          <w:szCs w:val="24"/>
          <w:shd w:val="clear" w:color="auto" w:fill="FFFFFF"/>
        </w:rPr>
        <w:t>2CaCO</w:t>
      </w:r>
      <w:r w:rsidRPr="00D448EC">
        <w:rPr>
          <w:color w:val="000000"/>
          <w:szCs w:val="24"/>
          <w:shd w:val="clear" w:color="auto" w:fill="FFFFFF"/>
          <w:vertAlign w:val="subscript"/>
        </w:rPr>
        <w:t>3</w:t>
      </w:r>
      <w:r w:rsidRPr="00D448EC">
        <w:rPr>
          <w:color w:val="000000"/>
          <w:szCs w:val="24"/>
          <w:shd w:val="clear" w:color="auto" w:fill="FFFFFF"/>
        </w:rPr>
        <w:t>+O</w:t>
      </w:r>
      <w:r w:rsidRPr="00D448EC">
        <w:rPr>
          <w:color w:val="000000"/>
          <w:szCs w:val="24"/>
          <w:shd w:val="clear" w:color="auto" w:fill="FFFFFF"/>
          <w:vertAlign w:val="subscript"/>
        </w:rPr>
        <w:t>2</w:t>
      </w:r>
      <w:r w:rsidRPr="00D448EC">
        <w:rPr>
          <w:color w:val="000000"/>
          <w:szCs w:val="24"/>
          <w:shd w:val="clear" w:color="auto" w:fill="FFFFFF"/>
        </w:rPr>
        <w:t>+2SO</w:t>
      </w:r>
      <w:r w:rsidRPr="00D448EC">
        <w:rPr>
          <w:color w:val="000000"/>
          <w:szCs w:val="24"/>
          <w:shd w:val="clear" w:color="auto" w:fill="FFFFFF"/>
          <w:vertAlign w:val="subscript"/>
        </w:rPr>
        <w:t>2</w:t>
      </w:r>
      <w:r w:rsidRPr="00D448EC">
        <w:rPr>
          <w:color w:val="000000"/>
          <w:szCs w:val="24"/>
          <w:shd w:val="clear" w:color="auto" w:fill="FFFFFF"/>
        </w:rPr>
        <w:t>=2CaSO</w:t>
      </w:r>
      <w:r w:rsidRPr="00D448EC">
        <w:rPr>
          <w:color w:val="000000"/>
          <w:szCs w:val="24"/>
          <w:shd w:val="clear" w:color="auto" w:fill="FFFFFF"/>
          <w:vertAlign w:val="subscript"/>
        </w:rPr>
        <w:t>4</w:t>
      </w:r>
      <w:r w:rsidRPr="00D448EC">
        <w:rPr>
          <w:color w:val="000000"/>
          <w:szCs w:val="24"/>
          <w:shd w:val="clear" w:color="auto" w:fill="FFFFFF"/>
        </w:rPr>
        <w:t>+2CO</w:t>
      </w:r>
      <w:r w:rsidRPr="00D448EC">
        <w:rPr>
          <w:color w:val="000000"/>
          <w:szCs w:val="24"/>
          <w:shd w:val="clear" w:color="auto" w:fill="FFFFFF"/>
          <w:vertAlign w:val="subscript"/>
        </w:rPr>
        <w:t>2</w:t>
      </w:r>
    </w:p>
    <w:p w14:paraId="3C885716" w14:textId="36F3C86E" w:rsidR="004F6DC1" w:rsidRPr="00D448EC" w:rsidRDefault="004F6DC1" w:rsidP="00544FF2">
      <w:pPr>
        <w:pStyle w:val="af"/>
        <w:ind w:firstLine="480"/>
        <w:rPr>
          <w:spacing w:val="4"/>
        </w:rPr>
      </w:pPr>
      <w:r w:rsidRPr="00D448EC">
        <w:rPr>
          <w:color w:val="000000"/>
          <w:szCs w:val="24"/>
          <w:shd w:val="clear" w:color="auto" w:fill="FFFFFF"/>
        </w:rPr>
        <w:t>所以本项目石灰石、无烟煤煅烧后，部分硫元素最终存在形式为</w:t>
      </w:r>
      <w:r w:rsidRPr="00D448EC">
        <w:rPr>
          <w:color w:val="000000"/>
          <w:szCs w:val="24"/>
          <w:shd w:val="clear" w:color="auto" w:fill="FFFFFF"/>
        </w:rPr>
        <w:t>CaSO</w:t>
      </w:r>
      <w:r w:rsidRPr="00D448EC">
        <w:rPr>
          <w:color w:val="000000"/>
          <w:szCs w:val="24"/>
          <w:shd w:val="clear" w:color="auto" w:fill="FFFFFF"/>
          <w:vertAlign w:val="subscript"/>
        </w:rPr>
        <w:t>4</w:t>
      </w:r>
      <w:r w:rsidRPr="00D448EC">
        <w:rPr>
          <w:color w:val="000000"/>
          <w:szCs w:val="24"/>
          <w:shd w:val="clear" w:color="auto" w:fill="FFFFFF"/>
        </w:rPr>
        <w:t>，沉积在煤灰、杂质中。</w:t>
      </w:r>
      <w:r w:rsidRPr="00D448EC">
        <w:rPr>
          <w:spacing w:val="4"/>
        </w:rPr>
        <w:t>根据物料平衡，本项运入厂区内的石灰石为</w:t>
      </w:r>
      <w:r w:rsidRPr="00D448EC">
        <w:rPr>
          <w:szCs w:val="24"/>
        </w:rPr>
        <w:t>（</w:t>
      </w:r>
      <w:r w:rsidRPr="00D448EC">
        <w:rPr>
          <w:spacing w:val="4"/>
        </w:rPr>
        <w:t>128952</w:t>
      </w:r>
      <w:r w:rsidRPr="00D448EC">
        <w:t>t/a</w:t>
      </w:r>
      <w:r w:rsidRPr="00D448EC">
        <w:t>）</w:t>
      </w:r>
      <w:r w:rsidRPr="00D448EC">
        <w:rPr>
          <w:szCs w:val="24"/>
        </w:rPr>
        <w:t>，参与</w:t>
      </w:r>
      <w:r w:rsidRPr="00D448EC">
        <w:rPr>
          <w:szCs w:val="24"/>
        </w:rPr>
        <w:t>3#</w:t>
      </w:r>
      <w:r w:rsidRPr="00D448EC">
        <w:rPr>
          <w:szCs w:val="24"/>
        </w:rPr>
        <w:t>、</w:t>
      </w:r>
      <w:r w:rsidRPr="00D448EC">
        <w:rPr>
          <w:szCs w:val="24"/>
        </w:rPr>
        <w:t>6#</w:t>
      </w:r>
      <w:r w:rsidRPr="00D448EC">
        <w:rPr>
          <w:szCs w:val="24"/>
        </w:rPr>
        <w:t>石灰窑</w:t>
      </w:r>
      <w:r w:rsidRPr="00D448EC">
        <w:rPr>
          <w:spacing w:val="4"/>
        </w:rPr>
        <w:t>煅烧的原料石灰石为</w:t>
      </w:r>
      <w:r w:rsidR="00DF7758" w:rsidRPr="00D448EC">
        <w:rPr>
          <w:szCs w:val="24"/>
        </w:rPr>
        <w:t>196000</w:t>
      </w:r>
      <w:r w:rsidRPr="00D448EC">
        <w:t>t/a</w:t>
      </w:r>
      <w:r w:rsidRPr="00D448EC">
        <w:rPr>
          <w:spacing w:val="4"/>
        </w:rPr>
        <w:t>，石灰石</w:t>
      </w:r>
      <w:r w:rsidRPr="00D448EC">
        <w:rPr>
          <w:spacing w:val="4"/>
        </w:rPr>
        <w:t>SO</w:t>
      </w:r>
      <w:r w:rsidRPr="00D448EC">
        <w:rPr>
          <w:spacing w:val="4"/>
          <w:vertAlign w:val="subscript"/>
        </w:rPr>
        <w:t>3</w:t>
      </w:r>
      <w:r w:rsidRPr="00D448EC">
        <w:rPr>
          <w:spacing w:val="4"/>
        </w:rPr>
        <w:t>含量约</w:t>
      </w:r>
      <w:r w:rsidRPr="00D448EC">
        <w:rPr>
          <w:spacing w:val="4"/>
        </w:rPr>
        <w:t>0.076%</w:t>
      </w:r>
      <w:r w:rsidRPr="00D448EC">
        <w:rPr>
          <w:spacing w:val="4"/>
        </w:rPr>
        <w:t>，其中含</w:t>
      </w:r>
      <w:r w:rsidRPr="00D448EC">
        <w:rPr>
          <w:spacing w:val="4"/>
        </w:rPr>
        <w:t>S</w:t>
      </w:r>
      <w:r w:rsidRPr="00D448EC">
        <w:rPr>
          <w:spacing w:val="4"/>
        </w:rPr>
        <w:t>量为</w:t>
      </w:r>
      <w:r w:rsidR="009848F8" w:rsidRPr="00D448EC">
        <w:rPr>
          <w:spacing w:val="4"/>
        </w:rPr>
        <w:t>59.584</w:t>
      </w:r>
      <w:r w:rsidRPr="00D448EC">
        <w:t>t/a</w:t>
      </w:r>
      <w:r w:rsidRPr="00D448EC">
        <w:t>。</w:t>
      </w:r>
    </w:p>
    <w:p w14:paraId="5581C939" w14:textId="7F788869" w:rsidR="004F6DC1" w:rsidRPr="00D448EC" w:rsidRDefault="004F6DC1" w:rsidP="00544FF2">
      <w:pPr>
        <w:pStyle w:val="af"/>
        <w:ind w:firstLine="480"/>
      </w:pPr>
      <w:r w:rsidRPr="00D448EC">
        <w:rPr>
          <w:szCs w:val="24"/>
        </w:rPr>
        <w:t>运入无烟煤储库的无烟煤量为</w:t>
      </w:r>
      <w:r w:rsidR="009848F8" w:rsidRPr="00D448EC">
        <w:rPr>
          <w:szCs w:val="24"/>
        </w:rPr>
        <w:t>48600</w:t>
      </w:r>
      <w:r w:rsidRPr="00D448EC">
        <w:t>t/a</w:t>
      </w:r>
      <w:r w:rsidRPr="00D448EC">
        <w:rPr>
          <w:szCs w:val="24"/>
        </w:rPr>
        <w:t>，参与</w:t>
      </w:r>
      <w:r w:rsidR="009848F8" w:rsidRPr="00D448EC">
        <w:rPr>
          <w:szCs w:val="24"/>
        </w:rPr>
        <w:t>3#</w:t>
      </w:r>
      <w:r w:rsidR="009848F8" w:rsidRPr="00D448EC">
        <w:rPr>
          <w:szCs w:val="24"/>
        </w:rPr>
        <w:t>、</w:t>
      </w:r>
      <w:r w:rsidR="009848F8" w:rsidRPr="00D448EC">
        <w:rPr>
          <w:szCs w:val="24"/>
        </w:rPr>
        <w:t>6#</w:t>
      </w:r>
      <w:r w:rsidR="009848F8" w:rsidRPr="00D448EC">
        <w:rPr>
          <w:szCs w:val="24"/>
        </w:rPr>
        <w:t>石灰窑</w:t>
      </w:r>
      <w:r w:rsidRPr="00D448EC">
        <w:rPr>
          <w:szCs w:val="24"/>
        </w:rPr>
        <w:t>煅烧的</w:t>
      </w:r>
      <w:r w:rsidRPr="00D448EC">
        <w:rPr>
          <w:spacing w:val="4"/>
        </w:rPr>
        <w:t>无烟煤为</w:t>
      </w:r>
      <w:r w:rsidR="009848F8" w:rsidRPr="00D448EC">
        <w:rPr>
          <w:szCs w:val="24"/>
        </w:rPr>
        <w:t>16200</w:t>
      </w:r>
      <w:r w:rsidRPr="00D448EC">
        <w:t>t/a</w:t>
      </w:r>
      <w:r w:rsidRPr="00D448EC">
        <w:rPr>
          <w:spacing w:val="4"/>
        </w:rPr>
        <w:t>，硫份为</w:t>
      </w:r>
      <w:r w:rsidR="009848F8" w:rsidRPr="00D448EC">
        <w:rPr>
          <w:spacing w:val="4"/>
        </w:rPr>
        <w:t>1.1</w:t>
      </w:r>
      <w:r w:rsidRPr="00D448EC">
        <w:rPr>
          <w:spacing w:val="4"/>
        </w:rPr>
        <w:t>%</w:t>
      </w:r>
      <w:r w:rsidRPr="00D448EC">
        <w:rPr>
          <w:spacing w:val="4"/>
        </w:rPr>
        <w:t>，其中含</w:t>
      </w:r>
      <w:r w:rsidRPr="00D448EC">
        <w:rPr>
          <w:spacing w:val="4"/>
        </w:rPr>
        <w:t>S</w:t>
      </w:r>
      <w:r w:rsidRPr="00D448EC">
        <w:rPr>
          <w:spacing w:val="4"/>
        </w:rPr>
        <w:t>量为</w:t>
      </w:r>
      <w:r w:rsidR="009848F8" w:rsidRPr="00D448EC">
        <w:rPr>
          <w:spacing w:val="4"/>
        </w:rPr>
        <w:t>178.2</w:t>
      </w:r>
      <w:r w:rsidRPr="00D448EC">
        <w:t>t/a</w:t>
      </w:r>
      <w:r w:rsidRPr="00D448EC">
        <w:t>。</w:t>
      </w:r>
    </w:p>
    <w:p w14:paraId="3F5B4016" w14:textId="489A0520" w:rsidR="009848F8" w:rsidRPr="00D448EC" w:rsidRDefault="009848F8" w:rsidP="00544FF2">
      <w:pPr>
        <w:pStyle w:val="af"/>
        <w:ind w:firstLine="496"/>
        <w:rPr>
          <w:spacing w:val="4"/>
        </w:rPr>
      </w:pPr>
      <w:r w:rsidRPr="00D448EC">
        <w:rPr>
          <w:spacing w:val="4"/>
        </w:rPr>
        <w:t>总计含</w:t>
      </w:r>
      <w:r w:rsidRPr="00D448EC">
        <w:rPr>
          <w:spacing w:val="4"/>
        </w:rPr>
        <w:t>S</w:t>
      </w:r>
      <w:r w:rsidRPr="00D448EC">
        <w:rPr>
          <w:spacing w:val="4"/>
        </w:rPr>
        <w:t>量为</w:t>
      </w:r>
      <w:r w:rsidRPr="00D448EC">
        <w:rPr>
          <w:spacing w:val="4"/>
        </w:rPr>
        <w:t>59.584+178.2=</w:t>
      </w:r>
      <w:r w:rsidR="00544FF2" w:rsidRPr="00D448EC">
        <w:rPr>
          <w:spacing w:val="4"/>
        </w:rPr>
        <w:t>237.784</w:t>
      </w:r>
      <w:r w:rsidRPr="00D448EC">
        <w:rPr>
          <w:spacing w:val="4"/>
          <w:szCs w:val="21"/>
        </w:rPr>
        <w:t>t/a</w:t>
      </w:r>
      <w:r w:rsidRPr="00D448EC">
        <w:rPr>
          <w:spacing w:val="4"/>
          <w:szCs w:val="21"/>
        </w:rPr>
        <w:t>，</w:t>
      </w:r>
      <w:r w:rsidRPr="00D448EC">
        <w:rPr>
          <w:spacing w:val="4"/>
          <w:szCs w:val="22"/>
        </w:rPr>
        <w:t>会燃烧生成</w:t>
      </w:r>
      <w:r w:rsidR="00544FF2" w:rsidRPr="00D448EC">
        <w:rPr>
          <w:spacing w:val="4"/>
          <w:szCs w:val="22"/>
        </w:rPr>
        <w:t>SO</w:t>
      </w:r>
      <w:r w:rsidR="00544FF2" w:rsidRPr="00D448EC">
        <w:rPr>
          <w:spacing w:val="4"/>
          <w:szCs w:val="22"/>
          <w:vertAlign w:val="subscript"/>
        </w:rPr>
        <w:t>2</w:t>
      </w:r>
      <w:r w:rsidR="00544FF2" w:rsidRPr="00D448EC">
        <w:rPr>
          <w:spacing w:val="4"/>
          <w:szCs w:val="22"/>
        </w:rPr>
        <w:t>475.568</w:t>
      </w:r>
      <w:r w:rsidRPr="00D448EC">
        <w:rPr>
          <w:spacing w:val="4"/>
          <w:szCs w:val="21"/>
        </w:rPr>
        <w:t>t/a</w:t>
      </w:r>
      <w:r w:rsidRPr="00D448EC">
        <w:rPr>
          <w:spacing w:val="4"/>
          <w:szCs w:val="21"/>
        </w:rPr>
        <w:t>。</w:t>
      </w:r>
    </w:p>
    <w:p w14:paraId="3EC10D0B" w14:textId="2904FF55" w:rsidR="004F6DC1" w:rsidRPr="00D448EC" w:rsidRDefault="00544FF2" w:rsidP="00544FF2">
      <w:pPr>
        <w:pStyle w:val="af"/>
        <w:ind w:firstLine="496"/>
        <w:rPr>
          <w:color w:val="000000"/>
          <w:szCs w:val="24"/>
          <w:shd w:val="clear" w:color="auto" w:fill="FFFFFF"/>
        </w:rPr>
      </w:pPr>
      <w:r w:rsidRPr="00D448EC">
        <w:rPr>
          <w:spacing w:val="4"/>
        </w:rPr>
        <w:t>收集查阅煅烧窑的煅烧固硫作用相关资料，煅烧固硫作用相当于炉内脱硫，保守可将烟气中的</w:t>
      </w:r>
      <w:r w:rsidRPr="00D448EC">
        <w:rPr>
          <w:spacing w:val="4"/>
        </w:rPr>
        <w:t>60%</w:t>
      </w:r>
      <w:r w:rsidRPr="00D448EC">
        <w:rPr>
          <w:color w:val="333333"/>
          <w:szCs w:val="24"/>
          <w:shd w:val="clear" w:color="auto" w:fill="FFFFFF"/>
        </w:rPr>
        <w:t>的</w:t>
      </w:r>
      <w:r w:rsidRPr="00D448EC">
        <w:rPr>
          <w:color w:val="333333"/>
          <w:szCs w:val="24"/>
          <w:shd w:val="clear" w:color="auto" w:fill="FFFFFF"/>
        </w:rPr>
        <w:t>SO</w:t>
      </w:r>
      <w:r w:rsidRPr="00D448EC">
        <w:rPr>
          <w:color w:val="333333"/>
          <w:szCs w:val="24"/>
          <w:shd w:val="clear" w:color="auto" w:fill="FFFFFF"/>
          <w:vertAlign w:val="subscript"/>
        </w:rPr>
        <w:t>2</w:t>
      </w:r>
      <w:r w:rsidRPr="00D448EC">
        <w:rPr>
          <w:color w:val="333333"/>
          <w:szCs w:val="24"/>
          <w:shd w:val="clear" w:color="auto" w:fill="FFFFFF"/>
        </w:rPr>
        <w:t>固定下来</w:t>
      </w:r>
      <w:r w:rsidRPr="00D448EC">
        <w:rPr>
          <w:spacing w:val="4"/>
        </w:rPr>
        <w:t>，以</w:t>
      </w:r>
      <w:r w:rsidRPr="00D448EC">
        <w:rPr>
          <w:color w:val="333333"/>
          <w:szCs w:val="24"/>
          <w:shd w:val="clear" w:color="auto" w:fill="FFFFFF"/>
        </w:rPr>
        <w:t>CaSO</w:t>
      </w:r>
      <w:r w:rsidRPr="00D448EC">
        <w:rPr>
          <w:color w:val="333333"/>
          <w:szCs w:val="24"/>
          <w:shd w:val="clear" w:color="auto" w:fill="FFFFFF"/>
          <w:vertAlign w:val="subscript"/>
        </w:rPr>
        <w:t>4</w:t>
      </w:r>
      <w:r w:rsidRPr="00D448EC">
        <w:rPr>
          <w:color w:val="333333"/>
          <w:szCs w:val="24"/>
          <w:shd w:val="clear" w:color="auto" w:fill="FFFFFF"/>
        </w:rPr>
        <w:t>的形式沉积在煅烧出料</w:t>
      </w:r>
      <w:r w:rsidRPr="00D448EC">
        <w:rPr>
          <w:spacing w:val="4"/>
        </w:rPr>
        <w:lastRenderedPageBreak/>
        <w:t>中。因此，最终煅烧窑烟气中含的</w:t>
      </w:r>
      <w:r w:rsidRPr="00D448EC">
        <w:rPr>
          <w:color w:val="333333"/>
          <w:szCs w:val="24"/>
          <w:shd w:val="clear" w:color="auto" w:fill="FFFFFF"/>
        </w:rPr>
        <w:t>SO</w:t>
      </w:r>
      <w:r w:rsidRPr="00D448EC">
        <w:rPr>
          <w:color w:val="333333"/>
          <w:szCs w:val="24"/>
          <w:shd w:val="clear" w:color="auto" w:fill="FFFFFF"/>
          <w:vertAlign w:val="subscript"/>
        </w:rPr>
        <w:t>2</w:t>
      </w:r>
      <w:r w:rsidRPr="00D448EC">
        <w:rPr>
          <w:spacing w:val="4"/>
        </w:rPr>
        <w:t>量为</w:t>
      </w:r>
      <w:r w:rsidRPr="00D448EC">
        <w:rPr>
          <w:spacing w:val="4"/>
        </w:rPr>
        <w:t>190.23</w:t>
      </w:r>
      <w:r w:rsidRPr="00D448EC">
        <w:t>t/a</w:t>
      </w:r>
      <w:r w:rsidRPr="00D448EC">
        <w:rPr>
          <w:spacing w:val="4"/>
        </w:rPr>
        <w:t>。</w:t>
      </w:r>
    </w:p>
    <w:p w14:paraId="47F835A1" w14:textId="747E3299" w:rsidR="004F6DC1" w:rsidRPr="00D448EC" w:rsidRDefault="00544FF2" w:rsidP="004F6DC1">
      <w:pPr>
        <w:pStyle w:val="af"/>
        <w:ind w:firstLine="496"/>
        <w:rPr>
          <w:color w:val="000000"/>
        </w:rPr>
      </w:pPr>
      <w:r w:rsidRPr="00D448EC">
        <w:rPr>
          <w:spacing w:val="4"/>
        </w:rPr>
        <w:t>本项目含</w:t>
      </w:r>
      <w:r w:rsidRPr="00D448EC">
        <w:rPr>
          <w:spacing w:val="4"/>
        </w:rPr>
        <w:t>SO</w:t>
      </w:r>
      <w:r w:rsidRPr="00D448EC">
        <w:rPr>
          <w:spacing w:val="4"/>
          <w:vertAlign w:val="subscript"/>
        </w:rPr>
        <w:t>2</w:t>
      </w:r>
      <w:r w:rsidRPr="00D448EC">
        <w:rPr>
          <w:spacing w:val="4"/>
        </w:rPr>
        <w:t>的</w:t>
      </w:r>
      <w:r w:rsidRPr="00D448EC">
        <w:t>3#</w:t>
      </w:r>
      <w:r w:rsidRPr="00D448EC">
        <w:t>、</w:t>
      </w:r>
      <w:r w:rsidRPr="00D448EC">
        <w:t>6#</w:t>
      </w:r>
      <w:r w:rsidRPr="00D448EC">
        <w:rPr>
          <w:spacing w:val="4"/>
        </w:rPr>
        <w:t>煅烧烟气从煅烧窑排出进入湿式脱硫系统时，采用石灰</w:t>
      </w:r>
      <w:r w:rsidRPr="00D448EC">
        <w:rPr>
          <w:spacing w:val="4"/>
        </w:rPr>
        <w:t>—</w:t>
      </w:r>
      <w:r w:rsidRPr="00D448EC">
        <w:rPr>
          <w:spacing w:val="4"/>
        </w:rPr>
        <w:t>石膏法进行脱硫，</w:t>
      </w:r>
      <w:r w:rsidRPr="00D448EC">
        <w:rPr>
          <w:spacing w:val="4"/>
        </w:rPr>
        <w:t>SO</w:t>
      </w:r>
      <w:r w:rsidRPr="00D448EC">
        <w:rPr>
          <w:spacing w:val="4"/>
          <w:vertAlign w:val="subscript"/>
        </w:rPr>
        <w:t>2</w:t>
      </w:r>
      <w:r w:rsidRPr="00D448EC">
        <w:rPr>
          <w:spacing w:val="4"/>
        </w:rPr>
        <w:t>的去除效率可达</w:t>
      </w:r>
      <w:r w:rsidRPr="00D448EC">
        <w:rPr>
          <w:spacing w:val="4"/>
        </w:rPr>
        <w:t>95%</w:t>
      </w:r>
      <w:r w:rsidRPr="00D448EC">
        <w:rPr>
          <w:spacing w:val="4"/>
        </w:rPr>
        <w:t>，净化后的窑气通入碳化塔，在碳化塔内，</w:t>
      </w:r>
      <w:r w:rsidRPr="00D448EC">
        <w:rPr>
          <w:color w:val="333333"/>
          <w:szCs w:val="24"/>
          <w:shd w:val="clear" w:color="auto" w:fill="FFFFFF"/>
        </w:rPr>
        <w:t>Ca(OH)</w:t>
      </w:r>
      <w:r w:rsidRPr="00D448EC">
        <w:rPr>
          <w:color w:val="333333"/>
          <w:szCs w:val="24"/>
          <w:shd w:val="clear" w:color="auto" w:fill="FFFFFF"/>
          <w:vertAlign w:val="subscript"/>
        </w:rPr>
        <w:t>2</w:t>
      </w:r>
      <w:r w:rsidRPr="00D448EC">
        <w:rPr>
          <w:spacing w:val="4"/>
        </w:rPr>
        <w:t>浆液与高浓度</w:t>
      </w:r>
      <w:r w:rsidRPr="00D448EC">
        <w:rPr>
          <w:spacing w:val="4"/>
        </w:rPr>
        <w:t>CO</w:t>
      </w:r>
      <w:r w:rsidRPr="00D448EC">
        <w:rPr>
          <w:spacing w:val="4"/>
          <w:vertAlign w:val="subscript"/>
        </w:rPr>
        <w:t>2</w:t>
      </w:r>
      <w:r w:rsidRPr="00D448EC">
        <w:rPr>
          <w:spacing w:val="4"/>
        </w:rPr>
        <w:t>发生碳化反应的同时，窑气中残留的</w:t>
      </w:r>
      <w:r w:rsidRPr="00D448EC">
        <w:rPr>
          <w:spacing w:val="4"/>
        </w:rPr>
        <w:t>SO</w:t>
      </w:r>
      <w:r w:rsidRPr="00D448EC">
        <w:rPr>
          <w:spacing w:val="4"/>
          <w:vertAlign w:val="subscript"/>
        </w:rPr>
        <w:t>2</w:t>
      </w:r>
      <w:r w:rsidRPr="00D448EC">
        <w:rPr>
          <w:spacing w:val="4"/>
        </w:rPr>
        <w:t>也会被</w:t>
      </w:r>
      <w:r w:rsidRPr="00D448EC">
        <w:rPr>
          <w:color w:val="333333"/>
          <w:szCs w:val="24"/>
          <w:shd w:val="clear" w:color="auto" w:fill="FFFFFF"/>
        </w:rPr>
        <w:t>Ca(OH)</w:t>
      </w:r>
      <w:r w:rsidRPr="00D448EC">
        <w:rPr>
          <w:color w:val="333333"/>
          <w:szCs w:val="24"/>
          <w:shd w:val="clear" w:color="auto" w:fill="FFFFFF"/>
          <w:vertAlign w:val="subscript"/>
        </w:rPr>
        <w:t>2</w:t>
      </w:r>
      <w:r w:rsidRPr="00D448EC">
        <w:rPr>
          <w:spacing w:val="4"/>
        </w:rPr>
        <w:t>浆液吸收，相当于烟气又一次被脱硫液净化，吸收率按</w:t>
      </w:r>
      <w:r w:rsidR="00E75A6A" w:rsidRPr="00D448EC">
        <w:rPr>
          <w:spacing w:val="4"/>
        </w:rPr>
        <w:t>50</w:t>
      </w:r>
      <w:r w:rsidRPr="00D448EC">
        <w:rPr>
          <w:spacing w:val="4"/>
        </w:rPr>
        <w:t>%</w:t>
      </w:r>
      <w:r w:rsidRPr="00D448EC">
        <w:rPr>
          <w:spacing w:val="4"/>
        </w:rPr>
        <w:t>计，所以从碳化塔出来的尾气中的</w:t>
      </w:r>
      <w:r w:rsidRPr="00D448EC">
        <w:rPr>
          <w:spacing w:val="4"/>
        </w:rPr>
        <w:t>SO</w:t>
      </w:r>
      <w:r w:rsidRPr="00D448EC">
        <w:rPr>
          <w:spacing w:val="4"/>
          <w:vertAlign w:val="subscript"/>
        </w:rPr>
        <w:t>2</w:t>
      </w:r>
      <w:r w:rsidRPr="00D448EC">
        <w:rPr>
          <w:spacing w:val="4"/>
        </w:rPr>
        <w:t>量</w:t>
      </w:r>
      <w:r w:rsidR="00E75A6A" w:rsidRPr="00D448EC">
        <w:rPr>
          <w:spacing w:val="4"/>
        </w:rPr>
        <w:t>较少</w:t>
      </w:r>
      <w:r w:rsidRPr="00D448EC">
        <w:rPr>
          <w:spacing w:val="4"/>
        </w:rPr>
        <w:t>，</w:t>
      </w:r>
      <w:r w:rsidR="00E75A6A" w:rsidRPr="00D448EC">
        <w:rPr>
          <w:spacing w:val="4"/>
        </w:rPr>
        <w:t>SO</w:t>
      </w:r>
      <w:r w:rsidR="00E75A6A" w:rsidRPr="00D448EC">
        <w:rPr>
          <w:spacing w:val="4"/>
          <w:vertAlign w:val="subscript"/>
        </w:rPr>
        <w:t>2</w:t>
      </w:r>
      <w:r w:rsidR="00E75A6A" w:rsidRPr="00D448EC">
        <w:rPr>
          <w:spacing w:val="4"/>
        </w:rPr>
        <w:t>排放量见</w:t>
      </w:r>
      <w:r w:rsidR="00E75A6A" w:rsidRPr="00D448EC">
        <w:rPr>
          <w:spacing w:val="4"/>
          <w:lang w:val="de-DE"/>
        </w:rPr>
        <w:t>表</w:t>
      </w:r>
      <w:r w:rsidR="00E75A6A" w:rsidRPr="00D448EC">
        <w:rPr>
          <w:spacing w:val="4"/>
        </w:rPr>
        <w:t>3.3-</w:t>
      </w:r>
      <w:r w:rsidR="00D23FF2" w:rsidRPr="00D448EC">
        <w:rPr>
          <w:spacing w:val="4"/>
        </w:rPr>
        <w:t>9</w:t>
      </w:r>
      <w:r w:rsidR="00E75A6A" w:rsidRPr="00D448EC">
        <w:rPr>
          <w:spacing w:val="4"/>
          <w:lang w:val="de-DE"/>
        </w:rPr>
        <w:t>所示：</w:t>
      </w:r>
    </w:p>
    <w:p w14:paraId="3601A9B8" w14:textId="7B3E96A5" w:rsidR="00E75A6A" w:rsidRPr="00D448EC" w:rsidRDefault="00E75A6A" w:rsidP="00E75A6A">
      <w:pPr>
        <w:pStyle w:val="a6"/>
        <w:spacing w:before="156"/>
      </w:pPr>
      <w:r w:rsidRPr="00D448EC">
        <w:t>表</w:t>
      </w:r>
      <w:r w:rsidRPr="00D448EC">
        <w:t>3.3-</w:t>
      </w:r>
      <w:r w:rsidR="00D23FF2" w:rsidRPr="00D448EC">
        <w:t>9</w:t>
      </w:r>
      <w:r w:rsidRPr="00D448EC">
        <w:t xml:space="preserve">  3#</w:t>
      </w:r>
      <w:r w:rsidRPr="00D448EC">
        <w:t>、</w:t>
      </w:r>
      <w:r w:rsidRPr="00D448EC">
        <w:t>6#</w:t>
      </w:r>
      <w:r w:rsidRPr="00D448EC">
        <w:t>煅烧烟气净化及产品生产过程硫平衡分析表</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680"/>
        <w:gridCol w:w="4360"/>
        <w:gridCol w:w="1426"/>
        <w:gridCol w:w="834"/>
      </w:tblGrid>
      <w:tr w:rsidR="009748CF" w:rsidRPr="00D448EC" w14:paraId="31C764B7" w14:textId="77777777" w:rsidTr="00D77C1A">
        <w:trPr>
          <w:trHeight w:val="394"/>
        </w:trPr>
        <w:tc>
          <w:tcPr>
            <w:tcW w:w="1840" w:type="dxa"/>
            <w:vAlign w:val="center"/>
          </w:tcPr>
          <w:p w14:paraId="0D50B70D" w14:textId="77777777" w:rsidR="009748CF" w:rsidRPr="00D448EC" w:rsidRDefault="009748CF" w:rsidP="00D77C1A">
            <w:pPr>
              <w:pStyle w:val="a4"/>
            </w:pPr>
            <w:r w:rsidRPr="00D448EC">
              <w:t>3#</w:t>
            </w:r>
            <w:r w:rsidRPr="00D448EC">
              <w:t>、</w:t>
            </w:r>
            <w:r w:rsidRPr="00D448EC">
              <w:t>6#</w:t>
            </w:r>
            <w:r w:rsidRPr="00D448EC">
              <w:t>煅烧烟气含</w:t>
            </w:r>
            <w:r w:rsidRPr="00D448EC">
              <w:rPr>
                <w:spacing w:val="4"/>
              </w:rPr>
              <w:t>SO</w:t>
            </w:r>
            <w:r w:rsidRPr="00D448EC">
              <w:rPr>
                <w:spacing w:val="4"/>
                <w:vertAlign w:val="subscript"/>
              </w:rPr>
              <w:t>2</w:t>
            </w:r>
            <w:r w:rsidRPr="00D448EC">
              <w:t>（</w:t>
            </w:r>
            <w:r w:rsidRPr="00D448EC">
              <w:rPr>
                <w:spacing w:val="4"/>
              </w:rPr>
              <w:t>t/a</w:t>
            </w:r>
            <w:r w:rsidRPr="00D448EC">
              <w:rPr>
                <w:spacing w:val="4"/>
              </w:rPr>
              <w:t>）</w:t>
            </w:r>
          </w:p>
        </w:tc>
        <w:tc>
          <w:tcPr>
            <w:tcW w:w="7280" w:type="dxa"/>
            <w:gridSpan w:val="3"/>
            <w:vAlign w:val="center"/>
          </w:tcPr>
          <w:p w14:paraId="6C8B2997" w14:textId="77777777" w:rsidR="009748CF" w:rsidRPr="00D448EC" w:rsidRDefault="009748CF" w:rsidP="00D77C1A">
            <w:pPr>
              <w:pStyle w:val="a4"/>
              <w:rPr>
                <w:lang w:val="de-DE"/>
              </w:rPr>
            </w:pPr>
            <w:r w:rsidRPr="00D448EC">
              <w:rPr>
                <w:spacing w:val="4"/>
              </w:rPr>
              <w:t>SO</w:t>
            </w:r>
            <w:r w:rsidRPr="00D448EC">
              <w:rPr>
                <w:spacing w:val="4"/>
                <w:vertAlign w:val="subscript"/>
              </w:rPr>
              <w:t>2</w:t>
            </w:r>
            <w:r w:rsidRPr="00D448EC">
              <w:t>去向（</w:t>
            </w:r>
            <w:r w:rsidRPr="00D448EC">
              <w:t>t/a</w:t>
            </w:r>
            <w:r w:rsidRPr="00D448EC">
              <w:t>）</w:t>
            </w:r>
          </w:p>
        </w:tc>
      </w:tr>
      <w:tr w:rsidR="009748CF" w:rsidRPr="00D448EC" w14:paraId="1A377645" w14:textId="77777777" w:rsidTr="00D77C1A">
        <w:trPr>
          <w:trHeight w:val="333"/>
        </w:trPr>
        <w:tc>
          <w:tcPr>
            <w:tcW w:w="1840" w:type="dxa"/>
            <w:vMerge w:val="restart"/>
            <w:vAlign w:val="center"/>
          </w:tcPr>
          <w:p w14:paraId="496F98D2" w14:textId="77777777" w:rsidR="009748CF" w:rsidRPr="00D448EC" w:rsidRDefault="009748CF" w:rsidP="00D77C1A">
            <w:pPr>
              <w:pStyle w:val="a4"/>
            </w:pPr>
            <w:r w:rsidRPr="00D448EC">
              <w:rPr>
                <w:spacing w:val="4"/>
              </w:rPr>
              <w:t>475.568</w:t>
            </w:r>
          </w:p>
        </w:tc>
        <w:tc>
          <w:tcPr>
            <w:tcW w:w="4820" w:type="dxa"/>
            <w:vAlign w:val="center"/>
          </w:tcPr>
          <w:p w14:paraId="5946900C" w14:textId="77777777" w:rsidR="009748CF" w:rsidRPr="00D448EC" w:rsidRDefault="009748CF" w:rsidP="00D77C1A">
            <w:pPr>
              <w:pStyle w:val="a4"/>
              <w:rPr>
                <w:lang w:val="de-DE"/>
              </w:rPr>
            </w:pPr>
            <w:r w:rsidRPr="00D448EC">
              <w:t>“</w:t>
            </w:r>
            <w:r w:rsidRPr="00D448EC">
              <w:t>固硫</w:t>
            </w:r>
            <w:r w:rsidRPr="00D448EC">
              <w:t>”</w:t>
            </w:r>
            <w:r w:rsidRPr="00D448EC">
              <w:t>反应</w:t>
            </w:r>
          </w:p>
        </w:tc>
        <w:tc>
          <w:tcPr>
            <w:tcW w:w="1559" w:type="dxa"/>
            <w:vAlign w:val="center"/>
          </w:tcPr>
          <w:p w14:paraId="0310FB73" w14:textId="77777777" w:rsidR="009748CF" w:rsidRPr="00D448EC" w:rsidRDefault="009748CF" w:rsidP="00D77C1A">
            <w:pPr>
              <w:pStyle w:val="a4"/>
            </w:pPr>
            <w:r w:rsidRPr="00D448EC">
              <w:rPr>
                <w:spacing w:val="4"/>
              </w:rPr>
              <w:t>475.568</w:t>
            </w:r>
            <w:r w:rsidRPr="00D448EC">
              <w:t>×60%</w:t>
            </w:r>
          </w:p>
        </w:tc>
        <w:tc>
          <w:tcPr>
            <w:tcW w:w="901" w:type="dxa"/>
            <w:vAlign w:val="center"/>
          </w:tcPr>
          <w:p w14:paraId="3D8B0B26" w14:textId="77777777" w:rsidR="009748CF" w:rsidRPr="00D448EC" w:rsidRDefault="009748CF" w:rsidP="00D77C1A">
            <w:pPr>
              <w:pStyle w:val="a4"/>
            </w:pPr>
            <w:r w:rsidRPr="00D448EC">
              <w:t>285.34</w:t>
            </w:r>
          </w:p>
        </w:tc>
      </w:tr>
      <w:tr w:rsidR="009748CF" w:rsidRPr="00D448EC" w14:paraId="13FC8B70" w14:textId="77777777" w:rsidTr="00D77C1A">
        <w:trPr>
          <w:trHeight w:val="333"/>
        </w:trPr>
        <w:tc>
          <w:tcPr>
            <w:tcW w:w="1840" w:type="dxa"/>
            <w:vMerge/>
            <w:vAlign w:val="center"/>
          </w:tcPr>
          <w:p w14:paraId="5CC0E7CB" w14:textId="77777777" w:rsidR="009748CF" w:rsidRPr="00D448EC" w:rsidRDefault="009748CF" w:rsidP="00D77C1A">
            <w:pPr>
              <w:pStyle w:val="a4"/>
              <w:rPr>
                <w:spacing w:val="4"/>
              </w:rPr>
            </w:pPr>
          </w:p>
        </w:tc>
        <w:tc>
          <w:tcPr>
            <w:tcW w:w="4820" w:type="dxa"/>
            <w:vAlign w:val="center"/>
          </w:tcPr>
          <w:p w14:paraId="6F892F75" w14:textId="77777777" w:rsidR="009748CF" w:rsidRPr="00D448EC" w:rsidRDefault="009748CF" w:rsidP="00D77C1A">
            <w:pPr>
              <w:pStyle w:val="a4"/>
              <w:rPr>
                <w:lang w:val="de-DE"/>
              </w:rPr>
            </w:pPr>
            <w:r w:rsidRPr="00D448EC">
              <w:rPr>
                <w:lang w:val="de-DE"/>
              </w:rPr>
              <w:t>湿式脱硫系统去除</w:t>
            </w:r>
            <w:r w:rsidRPr="00D448EC">
              <w:rPr>
                <w:lang w:val="de-DE"/>
              </w:rPr>
              <w:t>SO</w:t>
            </w:r>
            <w:r w:rsidRPr="00D448EC">
              <w:rPr>
                <w:vertAlign w:val="subscript"/>
                <w:lang w:val="de-DE"/>
              </w:rPr>
              <w:t>2</w:t>
            </w:r>
          </w:p>
        </w:tc>
        <w:tc>
          <w:tcPr>
            <w:tcW w:w="1559" w:type="dxa"/>
            <w:vAlign w:val="center"/>
          </w:tcPr>
          <w:p w14:paraId="7CEE9E1A" w14:textId="77777777" w:rsidR="009748CF" w:rsidRPr="00D448EC" w:rsidRDefault="009748CF" w:rsidP="00D77C1A">
            <w:pPr>
              <w:pStyle w:val="a4"/>
            </w:pPr>
            <w:r w:rsidRPr="00D448EC">
              <w:t>190.228×95%</w:t>
            </w:r>
          </w:p>
        </w:tc>
        <w:tc>
          <w:tcPr>
            <w:tcW w:w="901" w:type="dxa"/>
            <w:vAlign w:val="center"/>
          </w:tcPr>
          <w:p w14:paraId="69343C5C" w14:textId="77777777" w:rsidR="009748CF" w:rsidRPr="00D448EC" w:rsidRDefault="009748CF" w:rsidP="00D77C1A">
            <w:pPr>
              <w:pStyle w:val="a4"/>
            </w:pPr>
            <w:r w:rsidRPr="00D448EC">
              <w:t>180.72</w:t>
            </w:r>
          </w:p>
        </w:tc>
      </w:tr>
      <w:tr w:rsidR="009748CF" w:rsidRPr="00D448EC" w14:paraId="38806EDB" w14:textId="77777777" w:rsidTr="00D77C1A">
        <w:trPr>
          <w:trHeight w:val="333"/>
        </w:trPr>
        <w:tc>
          <w:tcPr>
            <w:tcW w:w="1840" w:type="dxa"/>
            <w:vMerge/>
            <w:vAlign w:val="center"/>
          </w:tcPr>
          <w:p w14:paraId="5A7DFE62" w14:textId="77777777" w:rsidR="009748CF" w:rsidRPr="00D448EC" w:rsidRDefault="009748CF" w:rsidP="00D77C1A">
            <w:pPr>
              <w:pStyle w:val="a4"/>
              <w:rPr>
                <w:lang w:val="de-DE"/>
              </w:rPr>
            </w:pPr>
          </w:p>
        </w:tc>
        <w:tc>
          <w:tcPr>
            <w:tcW w:w="4820" w:type="dxa"/>
            <w:vAlign w:val="center"/>
          </w:tcPr>
          <w:p w14:paraId="2E94E65F" w14:textId="77777777" w:rsidR="009748CF" w:rsidRPr="00D448EC" w:rsidRDefault="009748CF" w:rsidP="00D77C1A">
            <w:pPr>
              <w:pStyle w:val="a4"/>
            </w:pPr>
            <w:r w:rsidRPr="00D448EC">
              <w:rPr>
                <w:lang w:val="de-DE"/>
              </w:rPr>
              <w:t>净化后的窑气在碳化塔中被</w:t>
            </w:r>
            <w:r w:rsidRPr="00D448EC">
              <w:t>Ca(OH)</w:t>
            </w:r>
            <w:r w:rsidRPr="00D448EC">
              <w:rPr>
                <w:vertAlign w:val="subscript"/>
              </w:rPr>
              <w:t>2</w:t>
            </w:r>
            <w:r w:rsidRPr="00D448EC">
              <w:t>浆液</w:t>
            </w:r>
            <w:r w:rsidRPr="00D448EC">
              <w:rPr>
                <w:lang w:val="de-DE"/>
              </w:rPr>
              <w:t>吸收</w:t>
            </w:r>
            <w:r w:rsidRPr="00D448EC">
              <w:rPr>
                <w:lang w:val="de-DE"/>
              </w:rPr>
              <w:t>SO</w:t>
            </w:r>
            <w:r w:rsidRPr="00D448EC">
              <w:rPr>
                <w:vertAlign w:val="subscript"/>
                <w:lang w:val="de-DE"/>
              </w:rPr>
              <w:t>2</w:t>
            </w:r>
          </w:p>
        </w:tc>
        <w:tc>
          <w:tcPr>
            <w:tcW w:w="1559" w:type="dxa"/>
            <w:vAlign w:val="center"/>
          </w:tcPr>
          <w:p w14:paraId="21568C27" w14:textId="77777777" w:rsidR="009748CF" w:rsidRPr="00D448EC" w:rsidRDefault="009748CF" w:rsidP="00D77C1A">
            <w:pPr>
              <w:pStyle w:val="a4"/>
            </w:pPr>
            <w:r w:rsidRPr="00D448EC">
              <w:t>9.508×50%</w:t>
            </w:r>
          </w:p>
        </w:tc>
        <w:tc>
          <w:tcPr>
            <w:tcW w:w="901" w:type="dxa"/>
            <w:vAlign w:val="center"/>
          </w:tcPr>
          <w:p w14:paraId="104B6C25" w14:textId="77777777" w:rsidR="009748CF" w:rsidRPr="00D448EC" w:rsidRDefault="009748CF" w:rsidP="00D77C1A">
            <w:pPr>
              <w:pStyle w:val="a4"/>
            </w:pPr>
            <w:r w:rsidRPr="00D448EC">
              <w:t>4.754</w:t>
            </w:r>
          </w:p>
        </w:tc>
      </w:tr>
      <w:tr w:rsidR="009748CF" w:rsidRPr="00D448EC" w14:paraId="34FF207F" w14:textId="77777777" w:rsidTr="00D77C1A">
        <w:trPr>
          <w:trHeight w:val="333"/>
        </w:trPr>
        <w:tc>
          <w:tcPr>
            <w:tcW w:w="1840" w:type="dxa"/>
            <w:vMerge/>
            <w:vAlign w:val="center"/>
          </w:tcPr>
          <w:p w14:paraId="32298FDE" w14:textId="77777777" w:rsidR="009748CF" w:rsidRPr="00D448EC" w:rsidRDefault="009748CF" w:rsidP="00D77C1A">
            <w:pPr>
              <w:pStyle w:val="a4"/>
              <w:rPr>
                <w:lang w:val="de-DE"/>
              </w:rPr>
            </w:pPr>
          </w:p>
        </w:tc>
        <w:tc>
          <w:tcPr>
            <w:tcW w:w="4820" w:type="dxa"/>
            <w:vAlign w:val="center"/>
          </w:tcPr>
          <w:p w14:paraId="7F80F5FC" w14:textId="77777777" w:rsidR="009748CF" w:rsidRPr="00D448EC" w:rsidRDefault="009748CF" w:rsidP="00D77C1A">
            <w:pPr>
              <w:pStyle w:val="a4"/>
              <w:rPr>
                <w:b/>
                <w:bCs/>
                <w:lang w:val="de-DE"/>
              </w:rPr>
            </w:pPr>
            <w:r w:rsidRPr="00D448EC">
              <w:rPr>
                <w:b/>
                <w:bCs/>
                <w:lang w:val="de-DE"/>
              </w:rPr>
              <w:t>碳化塔尾气中</w:t>
            </w:r>
            <w:r w:rsidRPr="00D448EC">
              <w:rPr>
                <w:b/>
                <w:bCs/>
                <w:lang w:val="de-DE"/>
              </w:rPr>
              <w:t>SO</w:t>
            </w:r>
            <w:r w:rsidRPr="00D448EC">
              <w:rPr>
                <w:b/>
                <w:bCs/>
                <w:vertAlign w:val="subscript"/>
                <w:lang w:val="de-DE"/>
              </w:rPr>
              <w:t>2</w:t>
            </w:r>
          </w:p>
        </w:tc>
        <w:tc>
          <w:tcPr>
            <w:tcW w:w="1559" w:type="dxa"/>
            <w:vAlign w:val="center"/>
          </w:tcPr>
          <w:p w14:paraId="1169C98C" w14:textId="77777777" w:rsidR="009748CF" w:rsidRPr="00D448EC" w:rsidRDefault="009748CF" w:rsidP="00D77C1A">
            <w:pPr>
              <w:pStyle w:val="a4"/>
              <w:rPr>
                <w:b/>
                <w:bCs/>
              </w:rPr>
            </w:pPr>
            <w:r w:rsidRPr="00D448EC">
              <w:rPr>
                <w:b/>
                <w:bCs/>
              </w:rPr>
              <w:t>4.754</w:t>
            </w:r>
          </w:p>
        </w:tc>
        <w:tc>
          <w:tcPr>
            <w:tcW w:w="901" w:type="dxa"/>
            <w:vAlign w:val="center"/>
          </w:tcPr>
          <w:p w14:paraId="2265C339" w14:textId="77777777" w:rsidR="009748CF" w:rsidRPr="00D448EC" w:rsidRDefault="009748CF" w:rsidP="00D77C1A">
            <w:pPr>
              <w:pStyle w:val="a4"/>
              <w:rPr>
                <w:b/>
                <w:bCs/>
              </w:rPr>
            </w:pPr>
            <w:r w:rsidRPr="00D448EC">
              <w:rPr>
                <w:b/>
                <w:bCs/>
              </w:rPr>
              <w:t>4.754</w:t>
            </w:r>
          </w:p>
        </w:tc>
      </w:tr>
    </w:tbl>
    <w:p w14:paraId="24E05CA8" w14:textId="5221EB3A" w:rsidR="0077234B" w:rsidRPr="00D448EC" w:rsidRDefault="0077234B" w:rsidP="009748CF">
      <w:pPr>
        <w:pStyle w:val="af"/>
        <w:ind w:firstLine="480"/>
        <w:rPr>
          <w:b/>
          <w:bCs/>
        </w:rPr>
      </w:pPr>
      <w:r w:rsidRPr="00D448EC">
        <w:t>在采取了环评规定的烟气治理措施后，本项目碳化塔尾气中主要污染物产排情况见表</w:t>
      </w:r>
      <w:r w:rsidRPr="00D448EC">
        <w:t>3.3-</w:t>
      </w:r>
      <w:r w:rsidR="00D23FF2" w:rsidRPr="00D448EC">
        <w:t>10</w:t>
      </w:r>
      <w:r w:rsidRPr="00D448EC">
        <w:t>。</w:t>
      </w:r>
    </w:p>
    <w:p w14:paraId="23D17185" w14:textId="0F9FDEA6" w:rsidR="0077234B" w:rsidRPr="00D448EC" w:rsidRDefault="0077234B" w:rsidP="0077234B">
      <w:pPr>
        <w:pStyle w:val="a6"/>
        <w:spacing w:before="156"/>
        <w:rPr>
          <w:lang w:val="de-DE"/>
        </w:rPr>
      </w:pPr>
      <w:r w:rsidRPr="00D448EC">
        <w:rPr>
          <w:lang w:val="de-DE"/>
        </w:rPr>
        <w:t>3.3-</w:t>
      </w:r>
      <w:r w:rsidR="00D23FF2" w:rsidRPr="00D448EC">
        <w:rPr>
          <w:lang w:val="de-DE"/>
        </w:rPr>
        <w:t>10</w:t>
      </w:r>
      <w:r w:rsidRPr="00D448EC">
        <w:rPr>
          <w:lang w:val="de-DE"/>
        </w:rPr>
        <w:t xml:space="preserve">  </w:t>
      </w:r>
      <w:r w:rsidRPr="00D448EC">
        <w:rPr>
          <w:lang w:val="de-DE"/>
        </w:rPr>
        <w:t>碳化塔尾气主要污染物产排情况表</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64"/>
        <w:gridCol w:w="709"/>
        <w:gridCol w:w="991"/>
        <w:gridCol w:w="1135"/>
        <w:gridCol w:w="851"/>
        <w:gridCol w:w="850"/>
        <w:gridCol w:w="851"/>
        <w:gridCol w:w="1134"/>
        <w:gridCol w:w="1215"/>
      </w:tblGrid>
      <w:tr w:rsidR="00EE35A2" w:rsidRPr="00D448EC" w14:paraId="09014506" w14:textId="77777777" w:rsidTr="00EE35A2">
        <w:trPr>
          <w:trHeight w:val="1021"/>
          <w:jc w:val="center"/>
        </w:trPr>
        <w:tc>
          <w:tcPr>
            <w:tcW w:w="564" w:type="dxa"/>
            <w:vAlign w:val="center"/>
          </w:tcPr>
          <w:p w14:paraId="34FCD3F5" w14:textId="77777777" w:rsidR="0077234B" w:rsidRPr="00D448EC" w:rsidRDefault="0077234B" w:rsidP="00EE35A2">
            <w:pPr>
              <w:pStyle w:val="a4"/>
            </w:pPr>
            <w:r w:rsidRPr="00D448EC">
              <w:t>污染</w:t>
            </w:r>
          </w:p>
          <w:p w14:paraId="625C3345" w14:textId="77777777" w:rsidR="0077234B" w:rsidRPr="00D448EC" w:rsidRDefault="0077234B" w:rsidP="00EE35A2">
            <w:pPr>
              <w:pStyle w:val="a4"/>
            </w:pPr>
            <w:r w:rsidRPr="00D448EC">
              <w:t>源</w:t>
            </w:r>
          </w:p>
        </w:tc>
        <w:tc>
          <w:tcPr>
            <w:tcW w:w="709" w:type="dxa"/>
            <w:vAlign w:val="center"/>
          </w:tcPr>
          <w:p w14:paraId="0627D309" w14:textId="77777777" w:rsidR="0077234B" w:rsidRPr="00D448EC" w:rsidRDefault="0077234B" w:rsidP="00EE35A2">
            <w:pPr>
              <w:pStyle w:val="a4"/>
            </w:pPr>
            <w:r w:rsidRPr="00D448EC">
              <w:t>污染</w:t>
            </w:r>
          </w:p>
          <w:p w14:paraId="40D7A223" w14:textId="77777777" w:rsidR="0077234B" w:rsidRPr="00D448EC" w:rsidRDefault="0077234B" w:rsidP="00EE35A2">
            <w:pPr>
              <w:pStyle w:val="a4"/>
            </w:pPr>
            <w:r w:rsidRPr="00D448EC">
              <w:t>物</w:t>
            </w:r>
          </w:p>
        </w:tc>
        <w:tc>
          <w:tcPr>
            <w:tcW w:w="991" w:type="dxa"/>
            <w:vAlign w:val="center"/>
          </w:tcPr>
          <w:p w14:paraId="2B73F674" w14:textId="5535BA63" w:rsidR="0077234B" w:rsidRPr="00D448EC" w:rsidRDefault="0077234B" w:rsidP="00EE35A2">
            <w:pPr>
              <w:pStyle w:val="a4"/>
            </w:pPr>
            <w:r w:rsidRPr="00D448EC">
              <w:t>烟气量</w:t>
            </w:r>
          </w:p>
          <w:p w14:paraId="1AC27C89" w14:textId="77777777" w:rsidR="0077234B" w:rsidRPr="00D448EC" w:rsidRDefault="0077234B" w:rsidP="00EE35A2">
            <w:pPr>
              <w:pStyle w:val="a4"/>
            </w:pPr>
            <w:r w:rsidRPr="00D448EC">
              <w:t>（</w:t>
            </w:r>
            <w:r w:rsidRPr="00D448EC">
              <w:t>m</w:t>
            </w:r>
            <w:r w:rsidRPr="00D448EC">
              <w:rPr>
                <w:vertAlign w:val="superscript"/>
              </w:rPr>
              <w:t>3</w:t>
            </w:r>
            <w:r w:rsidRPr="00D448EC">
              <w:t>/h</w:t>
            </w:r>
            <w:r w:rsidRPr="00D448EC">
              <w:t>）</w:t>
            </w:r>
          </w:p>
        </w:tc>
        <w:tc>
          <w:tcPr>
            <w:tcW w:w="1135" w:type="dxa"/>
            <w:vAlign w:val="center"/>
          </w:tcPr>
          <w:p w14:paraId="323056AF" w14:textId="77777777" w:rsidR="0077234B" w:rsidRPr="00D448EC" w:rsidRDefault="0077234B" w:rsidP="00EE35A2">
            <w:pPr>
              <w:pStyle w:val="a4"/>
            </w:pPr>
            <w:r w:rsidRPr="00D448EC">
              <w:t>产生浓度</w:t>
            </w:r>
          </w:p>
          <w:p w14:paraId="037A32EC" w14:textId="77777777" w:rsidR="0077234B" w:rsidRPr="00D448EC" w:rsidRDefault="0077234B" w:rsidP="00EE35A2">
            <w:pPr>
              <w:pStyle w:val="a4"/>
            </w:pPr>
            <w:r w:rsidRPr="00D448EC">
              <w:t>（</w:t>
            </w:r>
            <w:r w:rsidRPr="00D448EC">
              <w:t>mg/m</w:t>
            </w:r>
            <w:r w:rsidRPr="00D448EC">
              <w:rPr>
                <w:vertAlign w:val="superscript"/>
              </w:rPr>
              <w:t>3</w:t>
            </w:r>
            <w:r w:rsidRPr="00D448EC">
              <w:t>）</w:t>
            </w:r>
          </w:p>
        </w:tc>
        <w:tc>
          <w:tcPr>
            <w:tcW w:w="851" w:type="dxa"/>
            <w:vAlign w:val="center"/>
          </w:tcPr>
          <w:p w14:paraId="020035D2" w14:textId="77777777" w:rsidR="0077234B" w:rsidRPr="00D448EC" w:rsidRDefault="0077234B" w:rsidP="00EE35A2">
            <w:pPr>
              <w:pStyle w:val="a4"/>
            </w:pPr>
            <w:r w:rsidRPr="00D448EC">
              <w:t>产生</w:t>
            </w:r>
          </w:p>
          <w:p w14:paraId="5D1D6199" w14:textId="77777777" w:rsidR="0077234B" w:rsidRPr="00D448EC" w:rsidRDefault="0077234B" w:rsidP="00EE35A2">
            <w:pPr>
              <w:pStyle w:val="a4"/>
            </w:pPr>
            <w:r w:rsidRPr="00D448EC">
              <w:t>量（</w:t>
            </w:r>
            <w:r w:rsidRPr="00D448EC">
              <w:t>t/a</w:t>
            </w:r>
            <w:r w:rsidRPr="00D448EC">
              <w:t>）</w:t>
            </w:r>
          </w:p>
        </w:tc>
        <w:tc>
          <w:tcPr>
            <w:tcW w:w="850" w:type="dxa"/>
            <w:vAlign w:val="center"/>
          </w:tcPr>
          <w:p w14:paraId="4B362026" w14:textId="77777777" w:rsidR="0077234B" w:rsidRPr="00D448EC" w:rsidRDefault="0077234B" w:rsidP="00EE35A2">
            <w:pPr>
              <w:pStyle w:val="a4"/>
            </w:pPr>
            <w:r w:rsidRPr="00D448EC">
              <w:t>治理措施</w:t>
            </w:r>
          </w:p>
        </w:tc>
        <w:tc>
          <w:tcPr>
            <w:tcW w:w="851" w:type="dxa"/>
            <w:vAlign w:val="center"/>
          </w:tcPr>
          <w:p w14:paraId="124D4584" w14:textId="77777777" w:rsidR="0077234B" w:rsidRPr="00D448EC" w:rsidRDefault="0077234B" w:rsidP="00EE35A2">
            <w:pPr>
              <w:pStyle w:val="a4"/>
            </w:pPr>
            <w:r w:rsidRPr="00D448EC">
              <w:t>尾气量</w:t>
            </w:r>
          </w:p>
          <w:p w14:paraId="39709951" w14:textId="77777777" w:rsidR="0077234B" w:rsidRPr="00D448EC" w:rsidRDefault="0077234B" w:rsidP="00EE35A2">
            <w:pPr>
              <w:pStyle w:val="a4"/>
            </w:pPr>
            <w:r w:rsidRPr="00D448EC">
              <w:t>（</w:t>
            </w:r>
            <w:r w:rsidRPr="00D448EC">
              <w:t xml:space="preserve"> m</w:t>
            </w:r>
            <w:r w:rsidRPr="00D448EC">
              <w:rPr>
                <w:vertAlign w:val="superscript"/>
              </w:rPr>
              <w:t>3</w:t>
            </w:r>
            <w:r w:rsidRPr="00D448EC">
              <w:t>/h</w:t>
            </w:r>
            <w:r w:rsidRPr="00D448EC">
              <w:t>）</w:t>
            </w:r>
          </w:p>
        </w:tc>
        <w:tc>
          <w:tcPr>
            <w:tcW w:w="1134" w:type="dxa"/>
            <w:vAlign w:val="center"/>
          </w:tcPr>
          <w:p w14:paraId="2FB69364" w14:textId="77777777" w:rsidR="0077234B" w:rsidRPr="00D448EC" w:rsidRDefault="0077234B" w:rsidP="00EE35A2">
            <w:pPr>
              <w:pStyle w:val="a4"/>
            </w:pPr>
            <w:r w:rsidRPr="00D448EC">
              <w:t>排放</w:t>
            </w:r>
          </w:p>
          <w:p w14:paraId="0A412A70" w14:textId="77777777" w:rsidR="0077234B" w:rsidRPr="00D448EC" w:rsidRDefault="0077234B" w:rsidP="00EE35A2">
            <w:pPr>
              <w:pStyle w:val="a4"/>
            </w:pPr>
            <w:r w:rsidRPr="00D448EC">
              <w:t>浓度</w:t>
            </w:r>
          </w:p>
          <w:p w14:paraId="0105CCA1" w14:textId="77777777" w:rsidR="0077234B" w:rsidRPr="00D448EC" w:rsidRDefault="0077234B" w:rsidP="00EE35A2">
            <w:pPr>
              <w:pStyle w:val="a4"/>
            </w:pPr>
            <w:r w:rsidRPr="00D448EC">
              <w:t>（</w:t>
            </w:r>
            <w:r w:rsidRPr="00D448EC">
              <w:t>mg/m</w:t>
            </w:r>
            <w:r w:rsidRPr="00D448EC">
              <w:rPr>
                <w:vertAlign w:val="superscript"/>
              </w:rPr>
              <w:t>3</w:t>
            </w:r>
            <w:r w:rsidRPr="00D448EC">
              <w:t>）</w:t>
            </w:r>
          </w:p>
        </w:tc>
        <w:tc>
          <w:tcPr>
            <w:tcW w:w="1215" w:type="dxa"/>
            <w:vAlign w:val="center"/>
          </w:tcPr>
          <w:p w14:paraId="5687E9F8" w14:textId="77777777" w:rsidR="0077234B" w:rsidRPr="00D448EC" w:rsidRDefault="0077234B" w:rsidP="00EE35A2">
            <w:pPr>
              <w:pStyle w:val="a4"/>
            </w:pPr>
            <w:r w:rsidRPr="00D448EC">
              <w:t>排放量</w:t>
            </w:r>
          </w:p>
          <w:p w14:paraId="3727B2C0" w14:textId="77777777" w:rsidR="0077234B" w:rsidRPr="00D448EC" w:rsidRDefault="0077234B" w:rsidP="00EE35A2">
            <w:pPr>
              <w:pStyle w:val="a4"/>
            </w:pPr>
            <w:r w:rsidRPr="00D448EC">
              <w:t>（</w:t>
            </w:r>
            <w:r w:rsidRPr="00D448EC">
              <w:t>t/a</w:t>
            </w:r>
            <w:r w:rsidRPr="00D448EC">
              <w:t>）</w:t>
            </w:r>
          </w:p>
        </w:tc>
      </w:tr>
      <w:tr w:rsidR="00EE35A2" w:rsidRPr="00D448EC" w14:paraId="4ADE07E6" w14:textId="77777777" w:rsidTr="00EE35A2">
        <w:trPr>
          <w:trHeight w:val="361"/>
          <w:jc w:val="center"/>
        </w:trPr>
        <w:tc>
          <w:tcPr>
            <w:tcW w:w="564" w:type="dxa"/>
            <w:vMerge w:val="restart"/>
            <w:vAlign w:val="center"/>
          </w:tcPr>
          <w:p w14:paraId="6F0D9419" w14:textId="021D1E02" w:rsidR="00C904E9" w:rsidRPr="00D448EC" w:rsidRDefault="00C904E9" w:rsidP="00EE35A2">
            <w:pPr>
              <w:pStyle w:val="a4"/>
            </w:pPr>
            <w:r w:rsidRPr="00D448EC">
              <w:t>3#</w:t>
            </w:r>
            <w:r w:rsidRPr="00D448EC">
              <w:t>、</w:t>
            </w:r>
            <w:r w:rsidRPr="00D448EC">
              <w:t>6#</w:t>
            </w:r>
            <w:r w:rsidRPr="00D448EC">
              <w:t>煅烧窑</w:t>
            </w:r>
          </w:p>
        </w:tc>
        <w:tc>
          <w:tcPr>
            <w:tcW w:w="709" w:type="dxa"/>
            <w:vAlign w:val="center"/>
          </w:tcPr>
          <w:p w14:paraId="76F7872D" w14:textId="77777777" w:rsidR="00C904E9" w:rsidRPr="00D448EC" w:rsidRDefault="00C904E9" w:rsidP="00EE35A2">
            <w:pPr>
              <w:pStyle w:val="a4"/>
            </w:pPr>
            <w:r w:rsidRPr="00D448EC">
              <w:t>烟尘</w:t>
            </w:r>
          </w:p>
        </w:tc>
        <w:tc>
          <w:tcPr>
            <w:tcW w:w="991" w:type="dxa"/>
            <w:vMerge w:val="restart"/>
            <w:vAlign w:val="center"/>
          </w:tcPr>
          <w:p w14:paraId="1109D28B" w14:textId="5F480342" w:rsidR="00C904E9" w:rsidRPr="00D448EC" w:rsidRDefault="00C904E9" w:rsidP="00EE35A2">
            <w:pPr>
              <w:pStyle w:val="a4"/>
            </w:pPr>
            <w:r w:rsidRPr="00D448EC">
              <w:t>34792.89</w:t>
            </w:r>
          </w:p>
        </w:tc>
        <w:tc>
          <w:tcPr>
            <w:tcW w:w="1135" w:type="dxa"/>
            <w:vAlign w:val="center"/>
          </w:tcPr>
          <w:p w14:paraId="40DEE873" w14:textId="006B80B3" w:rsidR="00C904E9" w:rsidRPr="00D448EC" w:rsidRDefault="00C904E9" w:rsidP="00EE35A2">
            <w:pPr>
              <w:pStyle w:val="a4"/>
            </w:pPr>
            <w:r w:rsidRPr="00D448EC">
              <w:t xml:space="preserve">1007.87 </w:t>
            </w:r>
          </w:p>
        </w:tc>
        <w:tc>
          <w:tcPr>
            <w:tcW w:w="851" w:type="dxa"/>
            <w:vAlign w:val="center"/>
          </w:tcPr>
          <w:p w14:paraId="42886855" w14:textId="4A2ADF55" w:rsidR="00C904E9" w:rsidRPr="00D448EC" w:rsidRDefault="00C904E9" w:rsidP="00EE35A2">
            <w:pPr>
              <w:pStyle w:val="a4"/>
            </w:pPr>
            <w:r w:rsidRPr="00D448EC">
              <w:rPr>
                <w:spacing w:val="4"/>
              </w:rPr>
              <w:t>252.48</w:t>
            </w:r>
          </w:p>
        </w:tc>
        <w:tc>
          <w:tcPr>
            <w:tcW w:w="850" w:type="dxa"/>
            <w:vMerge w:val="restart"/>
            <w:vAlign w:val="center"/>
          </w:tcPr>
          <w:p w14:paraId="06175595" w14:textId="65025846" w:rsidR="00C904E9" w:rsidRPr="00D448EC" w:rsidRDefault="00C904E9" w:rsidP="00EE35A2">
            <w:pPr>
              <w:pStyle w:val="a4"/>
            </w:pPr>
            <w:r w:rsidRPr="00D448EC">
              <w:t>布袋除尘</w:t>
            </w:r>
            <w:r w:rsidRPr="00D448EC">
              <w:t>+</w:t>
            </w:r>
            <w:r w:rsidRPr="00D448EC">
              <w:t>湿法脱硫系统</w:t>
            </w:r>
            <w:r w:rsidRPr="00D448EC">
              <w:t>+</w:t>
            </w:r>
            <w:r w:rsidRPr="00D448EC">
              <w:t>碳化吸收</w:t>
            </w:r>
          </w:p>
        </w:tc>
        <w:tc>
          <w:tcPr>
            <w:tcW w:w="851" w:type="dxa"/>
            <w:vMerge w:val="restart"/>
            <w:vAlign w:val="center"/>
          </w:tcPr>
          <w:p w14:paraId="483ADA4B" w14:textId="5DDD3986" w:rsidR="00C904E9" w:rsidRPr="00D448EC" w:rsidRDefault="00C904E9" w:rsidP="00EE35A2">
            <w:pPr>
              <w:pStyle w:val="a4"/>
            </w:pPr>
            <w:r w:rsidRPr="00D448EC">
              <w:t>32690.34</w:t>
            </w:r>
          </w:p>
        </w:tc>
        <w:tc>
          <w:tcPr>
            <w:tcW w:w="1134" w:type="dxa"/>
            <w:vAlign w:val="center"/>
          </w:tcPr>
          <w:p w14:paraId="14D54CAF" w14:textId="528ADF69" w:rsidR="00C904E9" w:rsidRPr="00D448EC" w:rsidRDefault="00C904E9" w:rsidP="00EE35A2">
            <w:pPr>
              <w:pStyle w:val="a4"/>
            </w:pPr>
            <w:r w:rsidRPr="00D448EC">
              <w:t xml:space="preserve">2.02 </w:t>
            </w:r>
          </w:p>
        </w:tc>
        <w:tc>
          <w:tcPr>
            <w:tcW w:w="1215" w:type="dxa"/>
            <w:vAlign w:val="center"/>
          </w:tcPr>
          <w:p w14:paraId="55EB9C75" w14:textId="6B387DC1" w:rsidR="00C904E9" w:rsidRPr="00D448EC" w:rsidRDefault="00C904E9" w:rsidP="00EE35A2">
            <w:pPr>
              <w:pStyle w:val="a4"/>
            </w:pPr>
            <w:r w:rsidRPr="00D448EC">
              <w:t>0.5</w:t>
            </w:r>
          </w:p>
        </w:tc>
      </w:tr>
      <w:tr w:rsidR="00EE35A2" w:rsidRPr="00D448EC" w14:paraId="107E4EB7" w14:textId="77777777" w:rsidTr="00EE35A2">
        <w:trPr>
          <w:trHeight w:val="361"/>
          <w:jc w:val="center"/>
        </w:trPr>
        <w:tc>
          <w:tcPr>
            <w:tcW w:w="564" w:type="dxa"/>
            <w:vMerge/>
            <w:vAlign w:val="center"/>
          </w:tcPr>
          <w:p w14:paraId="42E1E2C3" w14:textId="77777777" w:rsidR="00C904E9" w:rsidRPr="00D448EC" w:rsidRDefault="00C904E9" w:rsidP="00EE35A2">
            <w:pPr>
              <w:pStyle w:val="a4"/>
            </w:pPr>
          </w:p>
        </w:tc>
        <w:tc>
          <w:tcPr>
            <w:tcW w:w="709" w:type="dxa"/>
            <w:vAlign w:val="center"/>
          </w:tcPr>
          <w:p w14:paraId="6EC5355E" w14:textId="77777777" w:rsidR="00C904E9" w:rsidRPr="00D448EC" w:rsidRDefault="00C904E9" w:rsidP="00EE35A2">
            <w:pPr>
              <w:pStyle w:val="a4"/>
            </w:pPr>
            <w:r w:rsidRPr="00D448EC">
              <w:t>SO</w:t>
            </w:r>
            <w:r w:rsidRPr="00D448EC">
              <w:rPr>
                <w:vertAlign w:val="subscript"/>
              </w:rPr>
              <w:t>2</w:t>
            </w:r>
          </w:p>
        </w:tc>
        <w:tc>
          <w:tcPr>
            <w:tcW w:w="991" w:type="dxa"/>
            <w:vMerge/>
            <w:vAlign w:val="center"/>
          </w:tcPr>
          <w:p w14:paraId="1E9D51E2" w14:textId="77777777" w:rsidR="00C904E9" w:rsidRPr="00D448EC" w:rsidRDefault="00C904E9" w:rsidP="00EE35A2">
            <w:pPr>
              <w:pStyle w:val="a4"/>
            </w:pPr>
          </w:p>
        </w:tc>
        <w:tc>
          <w:tcPr>
            <w:tcW w:w="1135" w:type="dxa"/>
            <w:vAlign w:val="center"/>
          </w:tcPr>
          <w:p w14:paraId="145B12F6" w14:textId="093C555D" w:rsidR="00C904E9" w:rsidRPr="00D448EC" w:rsidRDefault="00C904E9" w:rsidP="00EE35A2">
            <w:pPr>
              <w:pStyle w:val="a4"/>
            </w:pPr>
            <w:r w:rsidRPr="00D448EC">
              <w:t>759.37</w:t>
            </w:r>
          </w:p>
        </w:tc>
        <w:tc>
          <w:tcPr>
            <w:tcW w:w="851" w:type="dxa"/>
            <w:vAlign w:val="center"/>
          </w:tcPr>
          <w:p w14:paraId="04F32244" w14:textId="7B1E2FE8" w:rsidR="00C904E9" w:rsidRPr="00D448EC" w:rsidRDefault="00C904E9" w:rsidP="00EE35A2">
            <w:pPr>
              <w:pStyle w:val="a4"/>
            </w:pPr>
            <w:r w:rsidRPr="00D448EC">
              <w:rPr>
                <w:spacing w:val="4"/>
              </w:rPr>
              <w:t>190.23</w:t>
            </w:r>
          </w:p>
        </w:tc>
        <w:tc>
          <w:tcPr>
            <w:tcW w:w="850" w:type="dxa"/>
            <w:vMerge/>
            <w:vAlign w:val="center"/>
          </w:tcPr>
          <w:p w14:paraId="7E763555" w14:textId="77777777" w:rsidR="00C904E9" w:rsidRPr="00D448EC" w:rsidRDefault="00C904E9" w:rsidP="00EE35A2">
            <w:pPr>
              <w:pStyle w:val="a4"/>
            </w:pPr>
          </w:p>
        </w:tc>
        <w:tc>
          <w:tcPr>
            <w:tcW w:w="851" w:type="dxa"/>
            <w:vMerge/>
            <w:vAlign w:val="center"/>
          </w:tcPr>
          <w:p w14:paraId="17E90BA5" w14:textId="77777777" w:rsidR="00C904E9" w:rsidRPr="00D448EC" w:rsidRDefault="00C904E9" w:rsidP="00EE35A2">
            <w:pPr>
              <w:pStyle w:val="a4"/>
            </w:pPr>
          </w:p>
        </w:tc>
        <w:tc>
          <w:tcPr>
            <w:tcW w:w="1134" w:type="dxa"/>
            <w:vAlign w:val="center"/>
          </w:tcPr>
          <w:p w14:paraId="627085E4" w14:textId="443E2C2B" w:rsidR="00C904E9" w:rsidRPr="00D448EC" w:rsidRDefault="00C904E9" w:rsidP="00EE35A2">
            <w:pPr>
              <w:pStyle w:val="a4"/>
            </w:pPr>
            <w:r w:rsidRPr="00D448EC">
              <w:t>18.98</w:t>
            </w:r>
          </w:p>
        </w:tc>
        <w:tc>
          <w:tcPr>
            <w:tcW w:w="1215" w:type="dxa"/>
            <w:vAlign w:val="center"/>
          </w:tcPr>
          <w:p w14:paraId="11CD6A93" w14:textId="7D66DD32" w:rsidR="00C904E9" w:rsidRPr="00D448EC" w:rsidRDefault="00C904E9" w:rsidP="00EE35A2">
            <w:pPr>
              <w:pStyle w:val="a4"/>
            </w:pPr>
            <w:r w:rsidRPr="00D448EC">
              <w:t>4.754</w:t>
            </w:r>
          </w:p>
        </w:tc>
      </w:tr>
      <w:tr w:rsidR="00EE35A2" w:rsidRPr="00D448EC" w14:paraId="628B7574" w14:textId="77777777" w:rsidTr="00EE35A2">
        <w:trPr>
          <w:trHeight w:val="90"/>
          <w:jc w:val="center"/>
        </w:trPr>
        <w:tc>
          <w:tcPr>
            <w:tcW w:w="564" w:type="dxa"/>
            <w:vMerge/>
            <w:vAlign w:val="center"/>
          </w:tcPr>
          <w:p w14:paraId="589E76A1" w14:textId="77777777" w:rsidR="00C904E9" w:rsidRPr="00D448EC" w:rsidRDefault="00C904E9" w:rsidP="00EE35A2">
            <w:pPr>
              <w:pStyle w:val="a4"/>
            </w:pPr>
          </w:p>
        </w:tc>
        <w:tc>
          <w:tcPr>
            <w:tcW w:w="709" w:type="dxa"/>
            <w:vAlign w:val="center"/>
          </w:tcPr>
          <w:p w14:paraId="5239E883" w14:textId="77777777" w:rsidR="00C904E9" w:rsidRPr="00D448EC" w:rsidRDefault="00C904E9" w:rsidP="00EE35A2">
            <w:pPr>
              <w:pStyle w:val="a4"/>
            </w:pPr>
            <w:r w:rsidRPr="00D448EC">
              <w:t>NOx</w:t>
            </w:r>
          </w:p>
        </w:tc>
        <w:tc>
          <w:tcPr>
            <w:tcW w:w="991" w:type="dxa"/>
            <w:vMerge/>
            <w:vAlign w:val="center"/>
          </w:tcPr>
          <w:p w14:paraId="1299C442" w14:textId="77777777" w:rsidR="00C904E9" w:rsidRPr="00D448EC" w:rsidRDefault="00C904E9" w:rsidP="00EE35A2">
            <w:pPr>
              <w:pStyle w:val="a4"/>
            </w:pPr>
          </w:p>
        </w:tc>
        <w:tc>
          <w:tcPr>
            <w:tcW w:w="1135" w:type="dxa"/>
            <w:vAlign w:val="center"/>
          </w:tcPr>
          <w:p w14:paraId="300AC336" w14:textId="6AA38BC0" w:rsidR="00C904E9" w:rsidRPr="00D448EC" w:rsidRDefault="00C904E9" w:rsidP="00EE35A2">
            <w:pPr>
              <w:pStyle w:val="a4"/>
            </w:pPr>
            <w:r w:rsidRPr="00D448EC">
              <w:t>96.40</w:t>
            </w:r>
          </w:p>
        </w:tc>
        <w:tc>
          <w:tcPr>
            <w:tcW w:w="851" w:type="dxa"/>
            <w:vAlign w:val="center"/>
          </w:tcPr>
          <w:p w14:paraId="27EFC10A" w14:textId="22405654" w:rsidR="00C904E9" w:rsidRPr="00D448EC" w:rsidRDefault="00C904E9" w:rsidP="00EE35A2">
            <w:pPr>
              <w:pStyle w:val="a4"/>
            </w:pPr>
            <w:r w:rsidRPr="00D448EC">
              <w:rPr>
                <w:spacing w:val="4"/>
              </w:rPr>
              <w:t>24.15</w:t>
            </w:r>
          </w:p>
        </w:tc>
        <w:tc>
          <w:tcPr>
            <w:tcW w:w="850" w:type="dxa"/>
            <w:vMerge/>
            <w:vAlign w:val="center"/>
          </w:tcPr>
          <w:p w14:paraId="33CD6EFB" w14:textId="77777777" w:rsidR="00C904E9" w:rsidRPr="00D448EC" w:rsidRDefault="00C904E9" w:rsidP="00EE35A2">
            <w:pPr>
              <w:pStyle w:val="a4"/>
            </w:pPr>
          </w:p>
        </w:tc>
        <w:tc>
          <w:tcPr>
            <w:tcW w:w="851" w:type="dxa"/>
            <w:vMerge/>
            <w:vAlign w:val="center"/>
          </w:tcPr>
          <w:p w14:paraId="6B275E8F" w14:textId="77777777" w:rsidR="00C904E9" w:rsidRPr="00D448EC" w:rsidRDefault="00C904E9" w:rsidP="00EE35A2">
            <w:pPr>
              <w:pStyle w:val="a4"/>
            </w:pPr>
          </w:p>
        </w:tc>
        <w:tc>
          <w:tcPr>
            <w:tcW w:w="1134" w:type="dxa"/>
            <w:vAlign w:val="center"/>
          </w:tcPr>
          <w:p w14:paraId="606389CF" w14:textId="6E40BB3A" w:rsidR="00C904E9" w:rsidRPr="00D448EC" w:rsidRDefault="00C904E9" w:rsidP="00EE35A2">
            <w:pPr>
              <w:pStyle w:val="a4"/>
            </w:pPr>
            <w:r w:rsidRPr="00D448EC">
              <w:t>96.40</w:t>
            </w:r>
          </w:p>
        </w:tc>
        <w:tc>
          <w:tcPr>
            <w:tcW w:w="1215" w:type="dxa"/>
            <w:vAlign w:val="center"/>
          </w:tcPr>
          <w:p w14:paraId="65AABFC2" w14:textId="7631AFF7" w:rsidR="00C904E9" w:rsidRPr="00D448EC" w:rsidRDefault="00C904E9" w:rsidP="00EE35A2">
            <w:pPr>
              <w:pStyle w:val="a4"/>
            </w:pPr>
            <w:r w:rsidRPr="00D448EC">
              <w:t>24.15</w:t>
            </w:r>
          </w:p>
        </w:tc>
      </w:tr>
    </w:tbl>
    <w:p w14:paraId="087FE81E" w14:textId="34FD84D7" w:rsidR="00485DE7" w:rsidRPr="00D448EC" w:rsidRDefault="00485DE7" w:rsidP="00485DE7">
      <w:pPr>
        <w:pStyle w:val="af"/>
        <w:ind w:firstLine="480"/>
      </w:pPr>
      <w:r w:rsidRPr="00D448EC">
        <w:t>由上分析可知，碳化塔尾气中烟尘、</w:t>
      </w:r>
      <w:r w:rsidRPr="00D448EC">
        <w:rPr>
          <w:color w:val="000000"/>
        </w:rPr>
        <w:t>SO</w:t>
      </w:r>
      <w:r w:rsidRPr="00D448EC">
        <w:rPr>
          <w:color w:val="000000"/>
          <w:vertAlign w:val="subscript"/>
        </w:rPr>
        <w:t>2</w:t>
      </w:r>
      <w:r w:rsidRPr="00D448EC">
        <w:t>、</w:t>
      </w:r>
      <w:r w:rsidRPr="00D448EC">
        <w:rPr>
          <w:color w:val="000000"/>
        </w:rPr>
        <w:t>NO</w:t>
      </w:r>
      <w:r w:rsidRPr="00D448EC">
        <w:rPr>
          <w:color w:val="000000"/>
          <w:vertAlign w:val="subscript"/>
        </w:rPr>
        <w:t>X</w:t>
      </w:r>
      <w:r w:rsidRPr="00D448EC">
        <w:rPr>
          <w:color w:val="000000"/>
        </w:rPr>
        <w:t>排放浓度能够满足</w:t>
      </w:r>
      <w:r w:rsidRPr="00D448EC">
        <w:rPr>
          <w:szCs w:val="24"/>
        </w:rPr>
        <w:t>《无机化学工业污染物排放标准》</w:t>
      </w:r>
      <w:r w:rsidRPr="00D448EC">
        <w:rPr>
          <w:szCs w:val="24"/>
        </w:rPr>
        <w:t>GB31573-2015</w:t>
      </w:r>
      <w:r w:rsidRPr="00D448EC">
        <w:rPr>
          <w:szCs w:val="24"/>
        </w:rPr>
        <w:t>中表</w:t>
      </w:r>
      <w:r w:rsidRPr="00D448EC">
        <w:rPr>
          <w:szCs w:val="24"/>
        </w:rPr>
        <w:t>4</w:t>
      </w:r>
      <w:r w:rsidRPr="00D448EC">
        <w:rPr>
          <w:szCs w:val="24"/>
        </w:rPr>
        <w:t>的大气污染物特别排放限值</w:t>
      </w:r>
      <w:r w:rsidRPr="00D448EC">
        <w:rPr>
          <w:spacing w:val="4"/>
        </w:rPr>
        <w:t>：</w:t>
      </w:r>
      <w:r w:rsidRPr="00D448EC">
        <w:t>颗粒物：</w:t>
      </w:r>
      <w:r w:rsidRPr="00D448EC">
        <w:rPr>
          <w:spacing w:val="4"/>
        </w:rPr>
        <w:t>1</w:t>
      </w:r>
      <w:r w:rsidRPr="00D448EC">
        <w:t>0mg/Nm</w:t>
      </w:r>
      <w:r w:rsidRPr="00D448EC">
        <w:rPr>
          <w:vertAlign w:val="superscript"/>
        </w:rPr>
        <w:t>3</w:t>
      </w:r>
      <w:r w:rsidRPr="00D448EC">
        <w:t>、</w:t>
      </w:r>
      <w:r w:rsidRPr="00D448EC">
        <w:rPr>
          <w:color w:val="000000"/>
        </w:rPr>
        <w:t>SO</w:t>
      </w:r>
      <w:r w:rsidRPr="00D448EC">
        <w:rPr>
          <w:color w:val="000000"/>
          <w:vertAlign w:val="subscript"/>
        </w:rPr>
        <w:t>2</w:t>
      </w:r>
      <w:r w:rsidRPr="00D448EC">
        <w:t>：</w:t>
      </w:r>
      <w:r w:rsidRPr="00D448EC">
        <w:rPr>
          <w:spacing w:val="4"/>
        </w:rPr>
        <w:t>10</w:t>
      </w:r>
      <w:r w:rsidRPr="00D448EC">
        <w:t>0mg/Nm</w:t>
      </w:r>
      <w:r w:rsidRPr="00D448EC">
        <w:rPr>
          <w:vertAlign w:val="superscript"/>
        </w:rPr>
        <w:t>3</w:t>
      </w:r>
      <w:r w:rsidRPr="00D448EC">
        <w:t>、</w:t>
      </w:r>
      <w:r w:rsidRPr="00D448EC">
        <w:rPr>
          <w:color w:val="000000"/>
        </w:rPr>
        <w:t>NO</w:t>
      </w:r>
      <w:r w:rsidRPr="00D448EC">
        <w:rPr>
          <w:color w:val="000000"/>
          <w:vertAlign w:val="subscript"/>
        </w:rPr>
        <w:t>X</w:t>
      </w:r>
      <w:r w:rsidRPr="00D448EC">
        <w:t>：</w:t>
      </w:r>
      <w:r w:rsidRPr="00D448EC">
        <w:rPr>
          <w:spacing w:val="4"/>
        </w:rPr>
        <w:t>1</w:t>
      </w:r>
      <w:r w:rsidRPr="00D448EC">
        <w:t>00mg/Nm</w:t>
      </w:r>
      <w:r w:rsidRPr="00D448EC">
        <w:rPr>
          <w:vertAlign w:val="superscript"/>
        </w:rPr>
        <w:t>3</w:t>
      </w:r>
      <w:r w:rsidRPr="00D448EC">
        <w:t>，能够做到达标排放。</w:t>
      </w:r>
    </w:p>
    <w:p w14:paraId="0E641E3E" w14:textId="3085C7E5" w:rsidR="00485DE7" w:rsidRPr="00D448EC" w:rsidRDefault="00485DE7" w:rsidP="00485DE7">
      <w:pPr>
        <w:pStyle w:val="41"/>
        <w:spacing w:before="156"/>
        <w:ind w:firstLine="482"/>
      </w:pPr>
      <w:r w:rsidRPr="00D448EC">
        <w:t>（</w:t>
      </w:r>
      <w:r w:rsidRPr="00D448EC">
        <w:t>1</w:t>
      </w:r>
      <w:r w:rsidRPr="00D448EC">
        <w:t>）</w:t>
      </w:r>
      <w:r w:rsidRPr="00D448EC">
        <w:t>1#</w:t>
      </w:r>
      <w:r w:rsidRPr="00D448EC">
        <w:t>、</w:t>
      </w:r>
      <w:r w:rsidRPr="00D448EC">
        <w:t>2#</w:t>
      </w:r>
      <w:r w:rsidRPr="00D448EC">
        <w:t>及</w:t>
      </w:r>
      <w:r w:rsidRPr="00D448EC">
        <w:t>4#</w:t>
      </w:r>
      <w:r w:rsidRPr="00D448EC">
        <w:t>、</w:t>
      </w:r>
      <w:r w:rsidRPr="00D448EC">
        <w:t>5#</w:t>
      </w:r>
      <w:r w:rsidRPr="00D448EC">
        <w:t>煅烧窑</w:t>
      </w:r>
    </w:p>
    <w:p w14:paraId="3880CE96" w14:textId="71261B05" w:rsidR="00701AED" w:rsidRPr="00D448EC" w:rsidRDefault="008B7755" w:rsidP="002B1B2F">
      <w:pPr>
        <w:pStyle w:val="af"/>
        <w:ind w:firstLine="480"/>
      </w:pPr>
      <w:r w:rsidRPr="00D448EC">
        <w:t>本项目共计设</w:t>
      </w:r>
      <w:r w:rsidRPr="00D448EC">
        <w:t>6</w:t>
      </w:r>
      <w:r w:rsidRPr="00D448EC">
        <w:t>座煅烧窑，</w:t>
      </w:r>
      <w:r w:rsidR="00864A70" w:rsidRPr="00D448EC">
        <w:t>1#</w:t>
      </w:r>
      <w:r w:rsidR="00864A70" w:rsidRPr="00D448EC">
        <w:t>、</w:t>
      </w:r>
      <w:r w:rsidR="00864A70" w:rsidRPr="00D448EC">
        <w:t>2#</w:t>
      </w:r>
      <w:r w:rsidR="00864A70" w:rsidRPr="00D448EC">
        <w:t>煅烧窑烟气</w:t>
      </w:r>
      <w:r w:rsidR="002B1B2F" w:rsidRPr="00D448EC">
        <w:t>经布袋除尘</w:t>
      </w:r>
      <w:r w:rsidR="002B1B2F" w:rsidRPr="00D448EC">
        <w:t>+</w:t>
      </w:r>
      <w:r w:rsidR="002B1B2F" w:rsidRPr="00D448EC">
        <w:t>湿法脱硫系统</w:t>
      </w:r>
      <w:r w:rsidR="00864A70" w:rsidRPr="00D448EC">
        <w:t>处理</w:t>
      </w:r>
      <w:r w:rsidR="005C1324" w:rsidRPr="00D448EC">
        <w:t>后使用分离器分离出烟气中水蒸气，</w:t>
      </w:r>
      <w:r w:rsidR="00864A70" w:rsidRPr="00D448EC">
        <w:t>经</w:t>
      </w:r>
      <w:r w:rsidR="00864A70" w:rsidRPr="00D448EC">
        <w:t>DA002</w:t>
      </w:r>
      <w:r w:rsidR="00864A70" w:rsidRPr="00D448EC">
        <w:t>排气筒排出；</w:t>
      </w:r>
      <w:r w:rsidR="00864A70" w:rsidRPr="00D448EC">
        <w:t>4#</w:t>
      </w:r>
      <w:r w:rsidR="00864A70" w:rsidRPr="00D448EC">
        <w:t>、</w:t>
      </w:r>
      <w:r w:rsidR="00864A70" w:rsidRPr="00D448EC">
        <w:t>5#</w:t>
      </w:r>
      <w:r w:rsidR="00864A70" w:rsidRPr="00D448EC">
        <w:t>煅烧窑烟气经</w:t>
      </w:r>
      <w:r w:rsidR="002B1B2F" w:rsidRPr="00D448EC">
        <w:t>布袋除尘</w:t>
      </w:r>
      <w:r w:rsidR="002B1B2F" w:rsidRPr="00D448EC">
        <w:t>+</w:t>
      </w:r>
      <w:r w:rsidR="002B1B2F" w:rsidRPr="00D448EC">
        <w:t>湿法脱硫系统</w:t>
      </w:r>
      <w:r w:rsidR="00864A70" w:rsidRPr="00D448EC">
        <w:t>处理后</w:t>
      </w:r>
      <w:r w:rsidR="005C1324" w:rsidRPr="00D448EC">
        <w:t>使用分离器分离出烟气中水蒸气，</w:t>
      </w:r>
      <w:r w:rsidR="00864A70" w:rsidRPr="00D448EC">
        <w:t>经</w:t>
      </w:r>
      <w:r w:rsidR="00864A70" w:rsidRPr="00D448EC">
        <w:t>DA003</w:t>
      </w:r>
      <w:r w:rsidR="00864A70" w:rsidRPr="00D448EC">
        <w:lastRenderedPageBreak/>
        <w:t>排气筒排出。</w:t>
      </w:r>
      <w:r w:rsidRPr="00D448EC">
        <w:t>参照《第二次全国污染源普查工业污染源产排污系数手册（</w:t>
      </w:r>
      <w:r w:rsidRPr="00D448EC">
        <w:t>2021</w:t>
      </w:r>
      <w:r w:rsidRPr="00D448EC">
        <w:t>年）》中提供的产污系数（</w:t>
      </w:r>
      <w:r w:rsidRPr="00D448EC">
        <w:t>3012</w:t>
      </w:r>
      <w:r w:rsidRPr="00D448EC">
        <w:t>石灰和石膏制造行业系数表），项目工艺为竖窑，以煤为原料中的排污数据，产污系数见表</w:t>
      </w:r>
      <w:r w:rsidRPr="00D448EC">
        <w:t>3.3-</w:t>
      </w:r>
      <w:r w:rsidR="00D23FF2" w:rsidRPr="00D448EC">
        <w:t>11</w:t>
      </w:r>
      <w:r w:rsidRPr="00D448EC">
        <w:t>：</w:t>
      </w:r>
    </w:p>
    <w:p w14:paraId="53A18839" w14:textId="2A0ECA7A" w:rsidR="008B7755" w:rsidRPr="00D448EC" w:rsidRDefault="008B7755" w:rsidP="008B7755">
      <w:pPr>
        <w:pStyle w:val="a6"/>
        <w:spacing w:before="156"/>
      </w:pPr>
      <w:r w:rsidRPr="00D448EC">
        <w:t>表</w:t>
      </w:r>
      <w:r w:rsidRPr="00D448EC">
        <w:t>3.3-</w:t>
      </w:r>
      <w:r w:rsidR="00D23FF2" w:rsidRPr="00D448EC">
        <w:t>11</w:t>
      </w:r>
      <w:r w:rsidRPr="00D448EC">
        <w:t>石灰和石膏行业产污系数表（部分）</w:t>
      </w:r>
    </w:p>
    <w:tbl>
      <w:tblPr>
        <w:tblStyle w:val="a3"/>
        <w:tblW w:w="5000" w:type="pct"/>
        <w:jc w:val="center"/>
        <w:tblLook w:val="04A0" w:firstRow="1" w:lastRow="0" w:firstColumn="1" w:lastColumn="0" w:noHBand="0" w:noVBand="1"/>
      </w:tblPr>
      <w:tblGrid>
        <w:gridCol w:w="620"/>
        <w:gridCol w:w="620"/>
        <w:gridCol w:w="580"/>
        <w:gridCol w:w="1410"/>
        <w:gridCol w:w="715"/>
        <w:gridCol w:w="917"/>
        <w:gridCol w:w="884"/>
        <w:gridCol w:w="689"/>
        <w:gridCol w:w="902"/>
        <w:gridCol w:w="959"/>
      </w:tblGrid>
      <w:tr w:rsidR="008B7755" w:rsidRPr="00DC79C6" w14:paraId="36FD8AFA" w14:textId="77777777" w:rsidTr="008B7755">
        <w:trPr>
          <w:jc w:val="center"/>
        </w:trPr>
        <w:tc>
          <w:tcPr>
            <w:tcW w:w="375" w:type="pct"/>
            <w:vAlign w:val="center"/>
          </w:tcPr>
          <w:p w14:paraId="5E89F1DD" w14:textId="77777777" w:rsidR="008B7755" w:rsidRPr="00DC79C6" w:rsidRDefault="008B7755" w:rsidP="008B7755">
            <w:pPr>
              <w:pStyle w:val="a4"/>
              <w:rPr>
                <w:sz w:val="21"/>
              </w:rPr>
            </w:pPr>
            <w:r w:rsidRPr="00DC79C6">
              <w:rPr>
                <w:sz w:val="21"/>
              </w:rPr>
              <w:t>工段名称</w:t>
            </w:r>
          </w:p>
        </w:tc>
        <w:tc>
          <w:tcPr>
            <w:tcW w:w="375" w:type="pct"/>
            <w:vAlign w:val="center"/>
          </w:tcPr>
          <w:p w14:paraId="6D108FE9" w14:textId="77777777" w:rsidR="008B7755" w:rsidRPr="00DC79C6" w:rsidRDefault="008B7755" w:rsidP="008B7755">
            <w:pPr>
              <w:pStyle w:val="a4"/>
              <w:rPr>
                <w:sz w:val="21"/>
              </w:rPr>
            </w:pPr>
            <w:r w:rsidRPr="00DC79C6">
              <w:rPr>
                <w:sz w:val="21"/>
              </w:rPr>
              <w:t>成品名称</w:t>
            </w:r>
          </w:p>
        </w:tc>
        <w:tc>
          <w:tcPr>
            <w:tcW w:w="351" w:type="pct"/>
            <w:vAlign w:val="center"/>
          </w:tcPr>
          <w:p w14:paraId="2F6DDBAD" w14:textId="77777777" w:rsidR="008B7755" w:rsidRPr="00DC79C6" w:rsidRDefault="008B7755" w:rsidP="008B7755">
            <w:pPr>
              <w:pStyle w:val="a4"/>
              <w:rPr>
                <w:sz w:val="21"/>
              </w:rPr>
            </w:pPr>
            <w:r w:rsidRPr="00DC79C6">
              <w:rPr>
                <w:sz w:val="21"/>
              </w:rPr>
              <w:t>原料名称</w:t>
            </w:r>
          </w:p>
        </w:tc>
        <w:tc>
          <w:tcPr>
            <w:tcW w:w="851" w:type="pct"/>
            <w:vAlign w:val="center"/>
          </w:tcPr>
          <w:p w14:paraId="24914368" w14:textId="77777777" w:rsidR="008B7755" w:rsidRPr="00DC79C6" w:rsidRDefault="008B7755" w:rsidP="008B7755">
            <w:pPr>
              <w:pStyle w:val="a4"/>
              <w:rPr>
                <w:sz w:val="21"/>
              </w:rPr>
            </w:pPr>
            <w:r w:rsidRPr="00DC79C6">
              <w:rPr>
                <w:sz w:val="21"/>
              </w:rPr>
              <w:t>工艺名称</w:t>
            </w:r>
          </w:p>
        </w:tc>
        <w:tc>
          <w:tcPr>
            <w:tcW w:w="432" w:type="pct"/>
            <w:vAlign w:val="center"/>
          </w:tcPr>
          <w:p w14:paraId="73D3B229" w14:textId="77777777" w:rsidR="008B7755" w:rsidRPr="00DC79C6" w:rsidRDefault="008B7755" w:rsidP="008B7755">
            <w:pPr>
              <w:pStyle w:val="a4"/>
              <w:rPr>
                <w:sz w:val="21"/>
              </w:rPr>
            </w:pPr>
            <w:r w:rsidRPr="00DC79C6">
              <w:rPr>
                <w:sz w:val="21"/>
              </w:rPr>
              <w:t>规模等级</w:t>
            </w:r>
          </w:p>
        </w:tc>
        <w:tc>
          <w:tcPr>
            <w:tcW w:w="554" w:type="pct"/>
            <w:vAlign w:val="center"/>
          </w:tcPr>
          <w:p w14:paraId="1B66D6BE" w14:textId="77777777" w:rsidR="008B7755" w:rsidRPr="00DC79C6" w:rsidRDefault="008B7755" w:rsidP="008B7755">
            <w:pPr>
              <w:pStyle w:val="a4"/>
              <w:rPr>
                <w:sz w:val="21"/>
              </w:rPr>
            </w:pPr>
            <w:r w:rsidRPr="00DC79C6">
              <w:rPr>
                <w:sz w:val="21"/>
              </w:rPr>
              <w:t>污染物指标</w:t>
            </w:r>
          </w:p>
        </w:tc>
        <w:tc>
          <w:tcPr>
            <w:tcW w:w="534" w:type="pct"/>
            <w:vAlign w:val="center"/>
          </w:tcPr>
          <w:p w14:paraId="5348F6A3" w14:textId="77777777" w:rsidR="008B7755" w:rsidRPr="00DC79C6" w:rsidRDefault="008B7755" w:rsidP="008B7755">
            <w:pPr>
              <w:pStyle w:val="a4"/>
              <w:rPr>
                <w:sz w:val="21"/>
              </w:rPr>
            </w:pPr>
            <w:r w:rsidRPr="00DC79C6">
              <w:rPr>
                <w:sz w:val="21"/>
              </w:rPr>
              <w:t>系数单位</w:t>
            </w:r>
          </w:p>
        </w:tc>
        <w:tc>
          <w:tcPr>
            <w:tcW w:w="403" w:type="pct"/>
            <w:vAlign w:val="center"/>
          </w:tcPr>
          <w:p w14:paraId="312AAD39" w14:textId="77777777" w:rsidR="008B7755" w:rsidRPr="00DC79C6" w:rsidRDefault="008B7755" w:rsidP="008B7755">
            <w:pPr>
              <w:pStyle w:val="a4"/>
              <w:rPr>
                <w:sz w:val="21"/>
              </w:rPr>
            </w:pPr>
            <w:proofErr w:type="gramStart"/>
            <w:r w:rsidRPr="00DC79C6">
              <w:rPr>
                <w:sz w:val="21"/>
              </w:rPr>
              <w:t>产污系数</w:t>
            </w:r>
            <w:proofErr w:type="gramEnd"/>
          </w:p>
        </w:tc>
        <w:tc>
          <w:tcPr>
            <w:tcW w:w="545" w:type="pct"/>
            <w:vAlign w:val="center"/>
          </w:tcPr>
          <w:p w14:paraId="4D442DA9" w14:textId="77777777" w:rsidR="008B7755" w:rsidRPr="00DC79C6" w:rsidRDefault="008B7755" w:rsidP="008B7755">
            <w:pPr>
              <w:pStyle w:val="a4"/>
              <w:rPr>
                <w:sz w:val="21"/>
              </w:rPr>
            </w:pPr>
            <w:r w:rsidRPr="00DC79C6">
              <w:rPr>
                <w:sz w:val="21"/>
              </w:rPr>
              <w:t>末端治理技术</w:t>
            </w:r>
          </w:p>
        </w:tc>
        <w:tc>
          <w:tcPr>
            <w:tcW w:w="579" w:type="pct"/>
            <w:vAlign w:val="center"/>
          </w:tcPr>
          <w:p w14:paraId="4B9890F3" w14:textId="77777777" w:rsidR="008B7755" w:rsidRPr="00DC79C6" w:rsidRDefault="008B7755" w:rsidP="008B7755">
            <w:pPr>
              <w:pStyle w:val="a4"/>
              <w:rPr>
                <w:sz w:val="21"/>
              </w:rPr>
            </w:pPr>
            <w:r w:rsidRPr="00DC79C6">
              <w:rPr>
                <w:sz w:val="21"/>
              </w:rPr>
              <w:t>平均去除率（</w:t>
            </w:r>
            <w:r w:rsidRPr="00DC79C6">
              <w:rPr>
                <w:sz w:val="21"/>
              </w:rPr>
              <w:t>%</w:t>
            </w:r>
            <w:r w:rsidRPr="00DC79C6">
              <w:rPr>
                <w:sz w:val="21"/>
              </w:rPr>
              <w:t>）</w:t>
            </w:r>
          </w:p>
        </w:tc>
      </w:tr>
      <w:tr w:rsidR="008B7755" w:rsidRPr="00DC79C6" w14:paraId="1539F502" w14:textId="77777777" w:rsidTr="008B7755">
        <w:trPr>
          <w:jc w:val="center"/>
        </w:trPr>
        <w:tc>
          <w:tcPr>
            <w:tcW w:w="375" w:type="pct"/>
            <w:vMerge w:val="restart"/>
            <w:vAlign w:val="center"/>
          </w:tcPr>
          <w:p w14:paraId="37C96459" w14:textId="77777777" w:rsidR="008B7755" w:rsidRPr="00DC79C6" w:rsidRDefault="008B7755" w:rsidP="008B7755">
            <w:pPr>
              <w:pStyle w:val="a4"/>
              <w:rPr>
                <w:sz w:val="21"/>
              </w:rPr>
            </w:pPr>
            <w:r w:rsidRPr="00DC79C6">
              <w:rPr>
                <w:sz w:val="21"/>
              </w:rPr>
              <w:t>煅烧工序</w:t>
            </w:r>
          </w:p>
        </w:tc>
        <w:tc>
          <w:tcPr>
            <w:tcW w:w="375" w:type="pct"/>
            <w:vMerge w:val="restart"/>
            <w:vAlign w:val="center"/>
          </w:tcPr>
          <w:p w14:paraId="441B87C5" w14:textId="77777777" w:rsidR="008B7755" w:rsidRPr="00DC79C6" w:rsidRDefault="008B7755" w:rsidP="008B7755">
            <w:pPr>
              <w:pStyle w:val="a4"/>
              <w:rPr>
                <w:sz w:val="21"/>
              </w:rPr>
            </w:pPr>
            <w:r w:rsidRPr="00DC79C6">
              <w:rPr>
                <w:sz w:val="21"/>
              </w:rPr>
              <w:t>石灰</w:t>
            </w:r>
          </w:p>
        </w:tc>
        <w:tc>
          <w:tcPr>
            <w:tcW w:w="351" w:type="pct"/>
            <w:vMerge w:val="restart"/>
            <w:vAlign w:val="center"/>
          </w:tcPr>
          <w:p w14:paraId="6F345772" w14:textId="77777777" w:rsidR="008B7755" w:rsidRPr="00DC79C6" w:rsidRDefault="008B7755" w:rsidP="008B7755">
            <w:pPr>
              <w:pStyle w:val="a4"/>
              <w:rPr>
                <w:sz w:val="21"/>
              </w:rPr>
            </w:pPr>
            <w:r w:rsidRPr="00DC79C6">
              <w:rPr>
                <w:sz w:val="21"/>
              </w:rPr>
              <w:t>固体类燃料</w:t>
            </w:r>
          </w:p>
        </w:tc>
        <w:tc>
          <w:tcPr>
            <w:tcW w:w="851" w:type="pct"/>
            <w:vMerge w:val="restart"/>
            <w:vAlign w:val="center"/>
          </w:tcPr>
          <w:p w14:paraId="460BAA2C" w14:textId="77777777" w:rsidR="008B7755" w:rsidRPr="00DC79C6" w:rsidRDefault="008B7755" w:rsidP="008B7755">
            <w:pPr>
              <w:pStyle w:val="a4"/>
              <w:rPr>
                <w:sz w:val="21"/>
              </w:rPr>
            </w:pPr>
            <w:r w:rsidRPr="00DC79C6">
              <w:rPr>
                <w:sz w:val="21"/>
              </w:rPr>
              <w:t>竖窑</w:t>
            </w:r>
          </w:p>
        </w:tc>
        <w:tc>
          <w:tcPr>
            <w:tcW w:w="432" w:type="pct"/>
            <w:vMerge w:val="restart"/>
            <w:vAlign w:val="center"/>
          </w:tcPr>
          <w:p w14:paraId="488C3A44" w14:textId="77777777" w:rsidR="008B7755" w:rsidRPr="00DC79C6" w:rsidRDefault="008B7755" w:rsidP="008B7755">
            <w:pPr>
              <w:pStyle w:val="a4"/>
              <w:rPr>
                <w:sz w:val="21"/>
              </w:rPr>
            </w:pPr>
            <w:r w:rsidRPr="00DC79C6">
              <w:rPr>
                <w:sz w:val="21"/>
              </w:rPr>
              <w:t>所有规模</w:t>
            </w:r>
          </w:p>
        </w:tc>
        <w:tc>
          <w:tcPr>
            <w:tcW w:w="554" w:type="pct"/>
            <w:vAlign w:val="center"/>
          </w:tcPr>
          <w:p w14:paraId="46A42C34" w14:textId="77777777" w:rsidR="008B7755" w:rsidRPr="00DC79C6" w:rsidRDefault="008B7755" w:rsidP="008B7755">
            <w:pPr>
              <w:pStyle w:val="a4"/>
              <w:rPr>
                <w:sz w:val="21"/>
              </w:rPr>
            </w:pPr>
            <w:r w:rsidRPr="00DC79C6">
              <w:rPr>
                <w:sz w:val="21"/>
              </w:rPr>
              <w:t>颗粒物</w:t>
            </w:r>
          </w:p>
        </w:tc>
        <w:tc>
          <w:tcPr>
            <w:tcW w:w="534" w:type="pct"/>
            <w:vAlign w:val="center"/>
          </w:tcPr>
          <w:p w14:paraId="23409724" w14:textId="77777777" w:rsidR="008B7755" w:rsidRPr="00DC79C6" w:rsidRDefault="008B7755" w:rsidP="008B7755">
            <w:pPr>
              <w:pStyle w:val="a4"/>
              <w:rPr>
                <w:sz w:val="21"/>
              </w:rPr>
            </w:pPr>
            <w:proofErr w:type="gramStart"/>
            <w:r w:rsidRPr="00DC79C6">
              <w:rPr>
                <w:sz w:val="21"/>
              </w:rPr>
              <w:t>千克</w:t>
            </w:r>
            <w:r w:rsidRPr="00DC79C6">
              <w:rPr>
                <w:sz w:val="21"/>
              </w:rPr>
              <w:t>/</w:t>
            </w:r>
            <w:proofErr w:type="gramEnd"/>
            <w:r w:rsidRPr="00DC79C6">
              <w:rPr>
                <w:sz w:val="21"/>
              </w:rPr>
              <w:t>吨</w:t>
            </w:r>
            <w:r w:rsidRPr="00DC79C6">
              <w:rPr>
                <w:sz w:val="21"/>
              </w:rPr>
              <w:t>-</w:t>
            </w:r>
            <w:r w:rsidRPr="00DC79C6">
              <w:rPr>
                <w:sz w:val="21"/>
              </w:rPr>
              <w:t>产品</w:t>
            </w:r>
          </w:p>
        </w:tc>
        <w:tc>
          <w:tcPr>
            <w:tcW w:w="403" w:type="pct"/>
            <w:vAlign w:val="center"/>
          </w:tcPr>
          <w:p w14:paraId="7FF30828" w14:textId="77777777" w:rsidR="008B7755" w:rsidRPr="00DC79C6" w:rsidRDefault="008B7755" w:rsidP="008B7755">
            <w:pPr>
              <w:pStyle w:val="a4"/>
              <w:rPr>
                <w:sz w:val="21"/>
              </w:rPr>
            </w:pPr>
            <w:r w:rsidRPr="00DC79C6">
              <w:rPr>
                <w:sz w:val="21"/>
              </w:rPr>
              <w:t>2.3</w:t>
            </w:r>
          </w:p>
        </w:tc>
        <w:tc>
          <w:tcPr>
            <w:tcW w:w="545" w:type="pct"/>
            <w:vAlign w:val="center"/>
          </w:tcPr>
          <w:p w14:paraId="298CDCB2" w14:textId="77777777" w:rsidR="008B7755" w:rsidRPr="00DC79C6" w:rsidRDefault="008B7755" w:rsidP="008B7755">
            <w:pPr>
              <w:pStyle w:val="a4"/>
              <w:rPr>
                <w:sz w:val="21"/>
              </w:rPr>
            </w:pPr>
            <w:r w:rsidRPr="00DC79C6">
              <w:rPr>
                <w:sz w:val="21"/>
              </w:rPr>
              <w:t>袋式除尘</w:t>
            </w:r>
          </w:p>
        </w:tc>
        <w:tc>
          <w:tcPr>
            <w:tcW w:w="579" w:type="pct"/>
            <w:vAlign w:val="center"/>
          </w:tcPr>
          <w:p w14:paraId="1BFB5D60" w14:textId="77777777" w:rsidR="008B7755" w:rsidRPr="00DC79C6" w:rsidRDefault="008B7755" w:rsidP="008B7755">
            <w:pPr>
              <w:pStyle w:val="a4"/>
              <w:rPr>
                <w:sz w:val="21"/>
              </w:rPr>
            </w:pPr>
            <w:r w:rsidRPr="00DC79C6">
              <w:rPr>
                <w:sz w:val="21"/>
              </w:rPr>
              <w:t>99</w:t>
            </w:r>
          </w:p>
        </w:tc>
      </w:tr>
      <w:tr w:rsidR="008B7755" w:rsidRPr="00DC79C6" w14:paraId="675AD228" w14:textId="77777777" w:rsidTr="008B7755">
        <w:trPr>
          <w:jc w:val="center"/>
        </w:trPr>
        <w:tc>
          <w:tcPr>
            <w:tcW w:w="375" w:type="pct"/>
            <w:vMerge/>
            <w:vAlign w:val="center"/>
          </w:tcPr>
          <w:p w14:paraId="6B790BFD" w14:textId="77777777" w:rsidR="008B7755" w:rsidRPr="00DC79C6" w:rsidRDefault="008B7755" w:rsidP="008B7755">
            <w:pPr>
              <w:pStyle w:val="a4"/>
              <w:rPr>
                <w:sz w:val="21"/>
              </w:rPr>
            </w:pPr>
          </w:p>
        </w:tc>
        <w:tc>
          <w:tcPr>
            <w:tcW w:w="375" w:type="pct"/>
            <w:vMerge/>
            <w:vAlign w:val="center"/>
          </w:tcPr>
          <w:p w14:paraId="1DCDE6F1" w14:textId="77777777" w:rsidR="008B7755" w:rsidRPr="00DC79C6" w:rsidRDefault="008B7755" w:rsidP="008B7755">
            <w:pPr>
              <w:pStyle w:val="a4"/>
              <w:rPr>
                <w:sz w:val="21"/>
              </w:rPr>
            </w:pPr>
          </w:p>
        </w:tc>
        <w:tc>
          <w:tcPr>
            <w:tcW w:w="351" w:type="pct"/>
            <w:vMerge/>
            <w:vAlign w:val="center"/>
          </w:tcPr>
          <w:p w14:paraId="7F21731B" w14:textId="77777777" w:rsidR="008B7755" w:rsidRPr="00DC79C6" w:rsidRDefault="008B7755" w:rsidP="008B7755">
            <w:pPr>
              <w:pStyle w:val="a4"/>
              <w:rPr>
                <w:sz w:val="21"/>
              </w:rPr>
            </w:pPr>
          </w:p>
        </w:tc>
        <w:tc>
          <w:tcPr>
            <w:tcW w:w="851" w:type="pct"/>
            <w:vMerge/>
            <w:vAlign w:val="center"/>
          </w:tcPr>
          <w:p w14:paraId="4149BE8E" w14:textId="77777777" w:rsidR="008B7755" w:rsidRPr="00DC79C6" w:rsidRDefault="008B7755" w:rsidP="008B7755">
            <w:pPr>
              <w:pStyle w:val="a4"/>
              <w:rPr>
                <w:sz w:val="21"/>
              </w:rPr>
            </w:pPr>
          </w:p>
        </w:tc>
        <w:tc>
          <w:tcPr>
            <w:tcW w:w="432" w:type="pct"/>
            <w:vMerge/>
            <w:vAlign w:val="center"/>
          </w:tcPr>
          <w:p w14:paraId="45202F38" w14:textId="77777777" w:rsidR="008B7755" w:rsidRPr="00DC79C6" w:rsidRDefault="008B7755" w:rsidP="008B7755">
            <w:pPr>
              <w:pStyle w:val="a4"/>
              <w:rPr>
                <w:sz w:val="21"/>
              </w:rPr>
            </w:pPr>
          </w:p>
        </w:tc>
        <w:tc>
          <w:tcPr>
            <w:tcW w:w="554" w:type="pct"/>
            <w:vAlign w:val="center"/>
          </w:tcPr>
          <w:p w14:paraId="7EC044D1" w14:textId="77777777" w:rsidR="008B7755" w:rsidRPr="00DC79C6" w:rsidRDefault="008B7755" w:rsidP="008B7755">
            <w:pPr>
              <w:pStyle w:val="a4"/>
              <w:rPr>
                <w:sz w:val="21"/>
              </w:rPr>
            </w:pPr>
            <w:r w:rsidRPr="00DC79C6">
              <w:rPr>
                <w:sz w:val="21"/>
              </w:rPr>
              <w:t>二氧化硫</w:t>
            </w:r>
          </w:p>
        </w:tc>
        <w:tc>
          <w:tcPr>
            <w:tcW w:w="534" w:type="pct"/>
            <w:vAlign w:val="center"/>
          </w:tcPr>
          <w:p w14:paraId="311CFF16" w14:textId="77777777" w:rsidR="008B7755" w:rsidRPr="00DC79C6" w:rsidRDefault="008B7755" w:rsidP="008B7755">
            <w:pPr>
              <w:pStyle w:val="a4"/>
              <w:rPr>
                <w:sz w:val="21"/>
              </w:rPr>
            </w:pPr>
            <w:proofErr w:type="gramStart"/>
            <w:r w:rsidRPr="00DC79C6">
              <w:rPr>
                <w:sz w:val="21"/>
              </w:rPr>
              <w:t>千克</w:t>
            </w:r>
            <w:r w:rsidRPr="00DC79C6">
              <w:rPr>
                <w:sz w:val="21"/>
              </w:rPr>
              <w:t>/</w:t>
            </w:r>
            <w:proofErr w:type="gramEnd"/>
            <w:r w:rsidRPr="00DC79C6">
              <w:rPr>
                <w:sz w:val="21"/>
              </w:rPr>
              <w:t>吨</w:t>
            </w:r>
            <w:r w:rsidRPr="00DC79C6">
              <w:rPr>
                <w:sz w:val="21"/>
              </w:rPr>
              <w:t>-</w:t>
            </w:r>
            <w:r w:rsidRPr="00DC79C6">
              <w:rPr>
                <w:sz w:val="21"/>
              </w:rPr>
              <w:t>产品</w:t>
            </w:r>
          </w:p>
        </w:tc>
        <w:tc>
          <w:tcPr>
            <w:tcW w:w="403" w:type="pct"/>
            <w:vAlign w:val="center"/>
          </w:tcPr>
          <w:p w14:paraId="4072BDE4" w14:textId="77777777" w:rsidR="008B7755" w:rsidRPr="00DC79C6" w:rsidRDefault="008B7755" w:rsidP="008B7755">
            <w:pPr>
              <w:pStyle w:val="a4"/>
              <w:rPr>
                <w:sz w:val="21"/>
              </w:rPr>
            </w:pPr>
            <w:r w:rsidRPr="00DC79C6">
              <w:rPr>
                <w:sz w:val="21"/>
              </w:rPr>
              <w:t>0.225</w:t>
            </w:r>
          </w:p>
        </w:tc>
        <w:tc>
          <w:tcPr>
            <w:tcW w:w="545" w:type="pct"/>
            <w:vAlign w:val="center"/>
          </w:tcPr>
          <w:p w14:paraId="0CEBB7F0" w14:textId="77777777" w:rsidR="008B7755" w:rsidRPr="00DC79C6" w:rsidRDefault="008B7755" w:rsidP="008B7755">
            <w:pPr>
              <w:pStyle w:val="a4"/>
              <w:rPr>
                <w:sz w:val="21"/>
              </w:rPr>
            </w:pPr>
            <w:r w:rsidRPr="00DC79C6">
              <w:rPr>
                <w:sz w:val="21"/>
              </w:rPr>
              <w:t>其他</w:t>
            </w:r>
          </w:p>
        </w:tc>
        <w:tc>
          <w:tcPr>
            <w:tcW w:w="579" w:type="pct"/>
            <w:vAlign w:val="center"/>
          </w:tcPr>
          <w:p w14:paraId="49FC1913" w14:textId="77777777" w:rsidR="008B7755" w:rsidRPr="00DC79C6" w:rsidRDefault="008B7755" w:rsidP="008B7755">
            <w:pPr>
              <w:pStyle w:val="a4"/>
              <w:rPr>
                <w:sz w:val="21"/>
              </w:rPr>
            </w:pPr>
            <w:r w:rsidRPr="00DC79C6">
              <w:rPr>
                <w:sz w:val="21"/>
              </w:rPr>
              <w:t>50</w:t>
            </w:r>
          </w:p>
        </w:tc>
      </w:tr>
      <w:tr w:rsidR="008B7755" w:rsidRPr="00DC79C6" w14:paraId="025AD2EB" w14:textId="77777777" w:rsidTr="008B7755">
        <w:trPr>
          <w:jc w:val="center"/>
        </w:trPr>
        <w:tc>
          <w:tcPr>
            <w:tcW w:w="375" w:type="pct"/>
            <w:vMerge/>
            <w:vAlign w:val="center"/>
          </w:tcPr>
          <w:p w14:paraId="223D23B9" w14:textId="77777777" w:rsidR="008B7755" w:rsidRPr="00DC79C6" w:rsidRDefault="008B7755" w:rsidP="008B7755">
            <w:pPr>
              <w:pStyle w:val="a4"/>
              <w:rPr>
                <w:sz w:val="21"/>
              </w:rPr>
            </w:pPr>
          </w:p>
        </w:tc>
        <w:tc>
          <w:tcPr>
            <w:tcW w:w="375" w:type="pct"/>
            <w:vMerge/>
            <w:vAlign w:val="center"/>
          </w:tcPr>
          <w:p w14:paraId="1E9025DC" w14:textId="77777777" w:rsidR="008B7755" w:rsidRPr="00DC79C6" w:rsidRDefault="008B7755" w:rsidP="008B7755">
            <w:pPr>
              <w:pStyle w:val="a4"/>
              <w:rPr>
                <w:sz w:val="21"/>
              </w:rPr>
            </w:pPr>
          </w:p>
        </w:tc>
        <w:tc>
          <w:tcPr>
            <w:tcW w:w="351" w:type="pct"/>
            <w:vMerge/>
            <w:vAlign w:val="center"/>
          </w:tcPr>
          <w:p w14:paraId="1B091E80" w14:textId="77777777" w:rsidR="008B7755" w:rsidRPr="00DC79C6" w:rsidRDefault="008B7755" w:rsidP="008B7755">
            <w:pPr>
              <w:pStyle w:val="a4"/>
              <w:rPr>
                <w:sz w:val="21"/>
              </w:rPr>
            </w:pPr>
          </w:p>
        </w:tc>
        <w:tc>
          <w:tcPr>
            <w:tcW w:w="851" w:type="pct"/>
            <w:vMerge/>
            <w:vAlign w:val="center"/>
          </w:tcPr>
          <w:p w14:paraId="47E3C31B" w14:textId="77777777" w:rsidR="008B7755" w:rsidRPr="00DC79C6" w:rsidRDefault="008B7755" w:rsidP="008B7755">
            <w:pPr>
              <w:pStyle w:val="a4"/>
              <w:rPr>
                <w:sz w:val="21"/>
              </w:rPr>
            </w:pPr>
          </w:p>
        </w:tc>
        <w:tc>
          <w:tcPr>
            <w:tcW w:w="432" w:type="pct"/>
            <w:vMerge/>
            <w:vAlign w:val="center"/>
          </w:tcPr>
          <w:p w14:paraId="07C0BBE7" w14:textId="77777777" w:rsidR="008B7755" w:rsidRPr="00DC79C6" w:rsidRDefault="008B7755" w:rsidP="008B7755">
            <w:pPr>
              <w:pStyle w:val="a4"/>
              <w:rPr>
                <w:sz w:val="21"/>
              </w:rPr>
            </w:pPr>
          </w:p>
        </w:tc>
        <w:tc>
          <w:tcPr>
            <w:tcW w:w="554" w:type="pct"/>
            <w:vAlign w:val="center"/>
          </w:tcPr>
          <w:p w14:paraId="07F53F46" w14:textId="77777777" w:rsidR="008B7755" w:rsidRPr="00DC79C6" w:rsidRDefault="008B7755" w:rsidP="008B7755">
            <w:pPr>
              <w:pStyle w:val="a4"/>
              <w:rPr>
                <w:sz w:val="21"/>
              </w:rPr>
            </w:pPr>
            <w:r w:rsidRPr="00DC79C6">
              <w:rPr>
                <w:sz w:val="21"/>
              </w:rPr>
              <w:t>氮氧化物</w:t>
            </w:r>
          </w:p>
        </w:tc>
        <w:tc>
          <w:tcPr>
            <w:tcW w:w="534" w:type="pct"/>
            <w:vAlign w:val="center"/>
          </w:tcPr>
          <w:p w14:paraId="6689164D" w14:textId="77777777" w:rsidR="008B7755" w:rsidRPr="00DC79C6" w:rsidRDefault="008B7755" w:rsidP="008B7755">
            <w:pPr>
              <w:pStyle w:val="a4"/>
              <w:rPr>
                <w:sz w:val="21"/>
              </w:rPr>
            </w:pPr>
            <w:proofErr w:type="gramStart"/>
            <w:r w:rsidRPr="00DC79C6">
              <w:rPr>
                <w:sz w:val="21"/>
              </w:rPr>
              <w:t>千克</w:t>
            </w:r>
            <w:r w:rsidRPr="00DC79C6">
              <w:rPr>
                <w:sz w:val="21"/>
              </w:rPr>
              <w:t>/</w:t>
            </w:r>
            <w:proofErr w:type="gramEnd"/>
            <w:r w:rsidRPr="00DC79C6">
              <w:rPr>
                <w:sz w:val="21"/>
              </w:rPr>
              <w:t>吨</w:t>
            </w:r>
            <w:r w:rsidRPr="00DC79C6">
              <w:rPr>
                <w:sz w:val="21"/>
              </w:rPr>
              <w:t>-</w:t>
            </w:r>
            <w:r w:rsidRPr="00DC79C6">
              <w:rPr>
                <w:sz w:val="21"/>
              </w:rPr>
              <w:t>产品</w:t>
            </w:r>
          </w:p>
        </w:tc>
        <w:tc>
          <w:tcPr>
            <w:tcW w:w="403" w:type="pct"/>
            <w:vAlign w:val="center"/>
          </w:tcPr>
          <w:p w14:paraId="342978D1" w14:textId="77777777" w:rsidR="008B7755" w:rsidRPr="00DC79C6" w:rsidRDefault="008B7755" w:rsidP="008B7755">
            <w:pPr>
              <w:pStyle w:val="a4"/>
              <w:rPr>
                <w:sz w:val="21"/>
              </w:rPr>
            </w:pPr>
            <w:r w:rsidRPr="00DC79C6">
              <w:rPr>
                <w:sz w:val="21"/>
              </w:rPr>
              <w:t>0.22</w:t>
            </w:r>
          </w:p>
        </w:tc>
        <w:tc>
          <w:tcPr>
            <w:tcW w:w="545" w:type="pct"/>
            <w:vAlign w:val="center"/>
          </w:tcPr>
          <w:p w14:paraId="360CB288" w14:textId="77777777" w:rsidR="008B7755" w:rsidRPr="00DC79C6" w:rsidRDefault="008B7755" w:rsidP="008B7755">
            <w:pPr>
              <w:pStyle w:val="a4"/>
              <w:rPr>
                <w:sz w:val="21"/>
              </w:rPr>
            </w:pPr>
            <w:r w:rsidRPr="00DC79C6">
              <w:rPr>
                <w:sz w:val="21"/>
              </w:rPr>
              <w:t>其他</w:t>
            </w:r>
          </w:p>
        </w:tc>
        <w:tc>
          <w:tcPr>
            <w:tcW w:w="579" w:type="pct"/>
            <w:vAlign w:val="center"/>
          </w:tcPr>
          <w:p w14:paraId="2029E59F" w14:textId="77777777" w:rsidR="008B7755" w:rsidRPr="00DC79C6" w:rsidRDefault="008B7755" w:rsidP="008B7755">
            <w:pPr>
              <w:pStyle w:val="a4"/>
              <w:rPr>
                <w:sz w:val="21"/>
              </w:rPr>
            </w:pPr>
            <w:r w:rsidRPr="00DC79C6">
              <w:rPr>
                <w:sz w:val="21"/>
              </w:rPr>
              <w:t>30</w:t>
            </w:r>
          </w:p>
        </w:tc>
      </w:tr>
      <w:tr w:rsidR="008B7755" w:rsidRPr="00DC79C6" w14:paraId="2AAFD40D" w14:textId="77777777" w:rsidTr="008B7755">
        <w:trPr>
          <w:jc w:val="center"/>
        </w:trPr>
        <w:tc>
          <w:tcPr>
            <w:tcW w:w="375" w:type="pct"/>
            <w:vMerge/>
            <w:vAlign w:val="center"/>
          </w:tcPr>
          <w:p w14:paraId="715A1FCA" w14:textId="77777777" w:rsidR="008B7755" w:rsidRPr="00DC79C6" w:rsidRDefault="008B7755" w:rsidP="008B7755">
            <w:pPr>
              <w:pStyle w:val="a4"/>
              <w:rPr>
                <w:sz w:val="21"/>
              </w:rPr>
            </w:pPr>
          </w:p>
        </w:tc>
        <w:tc>
          <w:tcPr>
            <w:tcW w:w="375" w:type="pct"/>
            <w:vMerge/>
            <w:vAlign w:val="center"/>
          </w:tcPr>
          <w:p w14:paraId="29827ED9" w14:textId="77777777" w:rsidR="008B7755" w:rsidRPr="00DC79C6" w:rsidRDefault="008B7755" w:rsidP="008B7755">
            <w:pPr>
              <w:pStyle w:val="a4"/>
              <w:rPr>
                <w:sz w:val="21"/>
              </w:rPr>
            </w:pPr>
          </w:p>
        </w:tc>
        <w:tc>
          <w:tcPr>
            <w:tcW w:w="351" w:type="pct"/>
            <w:vMerge/>
            <w:vAlign w:val="center"/>
          </w:tcPr>
          <w:p w14:paraId="0E491BFC" w14:textId="77777777" w:rsidR="008B7755" w:rsidRPr="00DC79C6" w:rsidRDefault="008B7755" w:rsidP="008B7755">
            <w:pPr>
              <w:pStyle w:val="a4"/>
              <w:rPr>
                <w:sz w:val="21"/>
              </w:rPr>
            </w:pPr>
          </w:p>
        </w:tc>
        <w:tc>
          <w:tcPr>
            <w:tcW w:w="851" w:type="pct"/>
            <w:vMerge/>
            <w:vAlign w:val="center"/>
          </w:tcPr>
          <w:p w14:paraId="25C33B29" w14:textId="77777777" w:rsidR="008B7755" w:rsidRPr="00DC79C6" w:rsidRDefault="008B7755" w:rsidP="008B7755">
            <w:pPr>
              <w:pStyle w:val="a4"/>
              <w:rPr>
                <w:sz w:val="21"/>
              </w:rPr>
            </w:pPr>
          </w:p>
        </w:tc>
        <w:tc>
          <w:tcPr>
            <w:tcW w:w="432" w:type="pct"/>
            <w:vMerge/>
            <w:vAlign w:val="center"/>
          </w:tcPr>
          <w:p w14:paraId="4DC1589A" w14:textId="77777777" w:rsidR="008B7755" w:rsidRPr="00DC79C6" w:rsidRDefault="008B7755" w:rsidP="008B7755">
            <w:pPr>
              <w:pStyle w:val="a4"/>
              <w:rPr>
                <w:sz w:val="21"/>
              </w:rPr>
            </w:pPr>
          </w:p>
        </w:tc>
        <w:tc>
          <w:tcPr>
            <w:tcW w:w="554" w:type="pct"/>
            <w:vAlign w:val="center"/>
          </w:tcPr>
          <w:p w14:paraId="0D70FB71" w14:textId="77777777" w:rsidR="008B7755" w:rsidRPr="00DC79C6" w:rsidRDefault="008B7755" w:rsidP="008B7755">
            <w:pPr>
              <w:pStyle w:val="a4"/>
              <w:rPr>
                <w:sz w:val="21"/>
              </w:rPr>
            </w:pPr>
            <w:r w:rsidRPr="00DC79C6">
              <w:rPr>
                <w:sz w:val="21"/>
              </w:rPr>
              <w:t>工业废气量</w:t>
            </w:r>
          </w:p>
        </w:tc>
        <w:tc>
          <w:tcPr>
            <w:tcW w:w="534" w:type="pct"/>
            <w:vAlign w:val="center"/>
          </w:tcPr>
          <w:p w14:paraId="426ADC51" w14:textId="77777777" w:rsidR="008B7755" w:rsidRPr="00DC79C6" w:rsidRDefault="008B7755" w:rsidP="008B7755">
            <w:pPr>
              <w:pStyle w:val="a4"/>
              <w:rPr>
                <w:sz w:val="21"/>
              </w:rPr>
            </w:pPr>
            <w:r w:rsidRPr="00DC79C6">
              <w:rPr>
                <w:sz w:val="21"/>
              </w:rPr>
              <w:t>标立方米</w:t>
            </w:r>
            <w:r w:rsidRPr="00DC79C6">
              <w:rPr>
                <w:sz w:val="21"/>
              </w:rPr>
              <w:t>/</w:t>
            </w:r>
            <w:r w:rsidRPr="00DC79C6">
              <w:rPr>
                <w:sz w:val="21"/>
              </w:rPr>
              <w:t>吨</w:t>
            </w:r>
            <w:r w:rsidRPr="00DC79C6">
              <w:rPr>
                <w:sz w:val="21"/>
              </w:rPr>
              <w:t>-</w:t>
            </w:r>
            <w:r w:rsidRPr="00DC79C6">
              <w:rPr>
                <w:sz w:val="21"/>
              </w:rPr>
              <w:t>产品</w:t>
            </w:r>
          </w:p>
        </w:tc>
        <w:tc>
          <w:tcPr>
            <w:tcW w:w="403" w:type="pct"/>
            <w:vAlign w:val="center"/>
          </w:tcPr>
          <w:p w14:paraId="1892E718" w14:textId="77777777" w:rsidR="008B7755" w:rsidRPr="00DC79C6" w:rsidRDefault="008B7755" w:rsidP="008B7755">
            <w:pPr>
              <w:pStyle w:val="a4"/>
              <w:rPr>
                <w:sz w:val="21"/>
              </w:rPr>
            </w:pPr>
            <w:r w:rsidRPr="00DC79C6">
              <w:rPr>
                <w:sz w:val="21"/>
              </w:rPr>
              <w:t>2282</w:t>
            </w:r>
          </w:p>
        </w:tc>
        <w:tc>
          <w:tcPr>
            <w:tcW w:w="545" w:type="pct"/>
            <w:vAlign w:val="center"/>
          </w:tcPr>
          <w:p w14:paraId="56B84B20" w14:textId="77777777" w:rsidR="008B7755" w:rsidRPr="00DC79C6" w:rsidRDefault="008B7755" w:rsidP="008B7755">
            <w:pPr>
              <w:pStyle w:val="a4"/>
              <w:rPr>
                <w:sz w:val="21"/>
              </w:rPr>
            </w:pPr>
            <w:r w:rsidRPr="00DC79C6">
              <w:rPr>
                <w:sz w:val="21"/>
              </w:rPr>
              <w:t>/</w:t>
            </w:r>
          </w:p>
        </w:tc>
        <w:tc>
          <w:tcPr>
            <w:tcW w:w="579" w:type="pct"/>
            <w:vAlign w:val="center"/>
          </w:tcPr>
          <w:p w14:paraId="7726E86F" w14:textId="77777777" w:rsidR="008B7755" w:rsidRPr="00DC79C6" w:rsidRDefault="008B7755" w:rsidP="008B7755">
            <w:pPr>
              <w:pStyle w:val="a4"/>
              <w:rPr>
                <w:sz w:val="21"/>
              </w:rPr>
            </w:pPr>
            <w:r w:rsidRPr="00DC79C6">
              <w:rPr>
                <w:sz w:val="21"/>
              </w:rPr>
              <w:t>/</w:t>
            </w:r>
          </w:p>
        </w:tc>
      </w:tr>
    </w:tbl>
    <w:p w14:paraId="43F9310E" w14:textId="711446D0" w:rsidR="008B7755" w:rsidRPr="00D448EC" w:rsidRDefault="008B7755" w:rsidP="00DC79C6">
      <w:pPr>
        <w:pStyle w:val="af"/>
        <w:ind w:firstLine="480"/>
        <w:rPr>
          <w:color w:val="000000"/>
        </w:rPr>
      </w:pPr>
      <w:r w:rsidRPr="00D448EC">
        <w:t>项目</w:t>
      </w:r>
      <w:r w:rsidR="0030742E" w:rsidRPr="00D448EC">
        <w:t>1</w:t>
      </w:r>
      <w:r w:rsidRPr="00D448EC">
        <w:t>#</w:t>
      </w:r>
      <w:r w:rsidRPr="00D448EC">
        <w:t>、</w:t>
      </w:r>
      <w:r w:rsidR="0030742E" w:rsidRPr="00D448EC">
        <w:t>2</w:t>
      </w:r>
      <w:r w:rsidRPr="00D448EC">
        <w:t>#</w:t>
      </w:r>
      <w:r w:rsidRPr="00D448EC">
        <w:t>窑煅烧</w:t>
      </w:r>
      <w:r w:rsidR="0030742E" w:rsidRPr="00D448EC">
        <w:t>生石灰</w:t>
      </w:r>
      <w:r w:rsidR="0030742E" w:rsidRPr="00D448EC">
        <w:t>109776t/a</w:t>
      </w:r>
      <w:r w:rsidRPr="00D448EC">
        <w:t>，则根据表</w:t>
      </w:r>
      <w:r w:rsidR="0030742E" w:rsidRPr="00D448EC">
        <w:t>3.3-</w:t>
      </w:r>
      <w:r w:rsidR="00D23FF2" w:rsidRPr="00D448EC">
        <w:t>11</w:t>
      </w:r>
      <w:r w:rsidRPr="00D448EC">
        <w:t>可知</w:t>
      </w:r>
      <w:r w:rsidR="0030742E" w:rsidRPr="00D448EC">
        <w:t>1#</w:t>
      </w:r>
      <w:r w:rsidR="0030742E" w:rsidRPr="00D448EC">
        <w:t>、</w:t>
      </w:r>
      <w:r w:rsidR="0030742E" w:rsidRPr="00D448EC">
        <w:t>2#</w:t>
      </w:r>
      <w:r w:rsidR="0030742E" w:rsidRPr="00D448EC">
        <w:t>窑</w:t>
      </w:r>
      <w:r w:rsidRPr="00D448EC">
        <w:t>颗粒物产生量为</w:t>
      </w:r>
      <w:r w:rsidR="0030742E" w:rsidRPr="00D448EC">
        <w:rPr>
          <w:spacing w:val="4"/>
        </w:rPr>
        <w:t>252.48</w:t>
      </w:r>
      <w:r w:rsidRPr="00D448EC">
        <w:t>t/a</w:t>
      </w:r>
      <w:r w:rsidRPr="00D448EC">
        <w:t>、氮氧化物产生量为</w:t>
      </w:r>
      <w:r w:rsidR="0030742E" w:rsidRPr="00D448EC">
        <w:rPr>
          <w:spacing w:val="4"/>
        </w:rPr>
        <w:t>24.15</w:t>
      </w:r>
      <w:r w:rsidRPr="00D448EC">
        <w:t>t/a</w:t>
      </w:r>
      <w:r w:rsidRPr="00D448EC">
        <w:t>、废气量</w:t>
      </w:r>
      <w:r w:rsidR="0030742E" w:rsidRPr="00D448EC">
        <w:rPr>
          <w:spacing w:val="4"/>
        </w:rPr>
        <w:t>250508832</w:t>
      </w:r>
      <w:r w:rsidRPr="00D448EC">
        <w:t>m</w:t>
      </w:r>
      <w:r w:rsidRPr="00D448EC">
        <w:rPr>
          <w:vertAlign w:val="superscript"/>
        </w:rPr>
        <w:t>3</w:t>
      </w:r>
      <w:r w:rsidRPr="00D448EC">
        <w:t>/a</w:t>
      </w:r>
      <w:r w:rsidRPr="00D448EC">
        <w:t>；二氧化硫</w:t>
      </w:r>
      <w:r w:rsidR="00DC79C6">
        <w:rPr>
          <w:rFonts w:hint="eastAsia"/>
        </w:rPr>
        <w:t>根据</w:t>
      </w:r>
      <w:r w:rsidR="0030742E" w:rsidRPr="00D448EC">
        <w:t>前文分析可知</w:t>
      </w:r>
      <w:r w:rsidRPr="00D448EC">
        <w:t>产生量为</w:t>
      </w:r>
      <w:r w:rsidR="0030742E" w:rsidRPr="00D448EC">
        <w:rPr>
          <w:spacing w:val="4"/>
        </w:rPr>
        <w:t>190.23</w:t>
      </w:r>
      <w:r w:rsidRPr="00D448EC">
        <w:t>t/a</w:t>
      </w:r>
      <w:r w:rsidRPr="00D448EC">
        <w:t>。煅烧废气经</w:t>
      </w:r>
      <w:r w:rsidR="002B1B2F" w:rsidRPr="00D448EC">
        <w:t>布袋除尘</w:t>
      </w:r>
      <w:r w:rsidR="002B1B2F" w:rsidRPr="00D448EC">
        <w:t>+</w:t>
      </w:r>
      <w:r w:rsidR="002B1B2F" w:rsidRPr="00D448EC">
        <w:t>湿法脱硫系统</w:t>
      </w:r>
      <w:r w:rsidRPr="00D448EC">
        <w:t>处理，除尘效率</w:t>
      </w:r>
      <w:r w:rsidRPr="00D448EC">
        <w:t>99.</w:t>
      </w:r>
      <w:r w:rsidR="002B1B2F" w:rsidRPr="00D448EC">
        <w:t>8</w:t>
      </w:r>
      <w:r w:rsidRPr="00D448EC">
        <w:t>%</w:t>
      </w:r>
      <w:r w:rsidRPr="00D448EC">
        <w:t>，二氧化硫处理效率</w:t>
      </w:r>
      <w:r w:rsidRPr="00D448EC">
        <w:t>95%</w:t>
      </w:r>
      <w:r w:rsidRPr="00D448EC">
        <w:rPr>
          <w:color w:val="000000"/>
        </w:rPr>
        <w:t>。项目</w:t>
      </w:r>
      <w:r w:rsidR="002B1B2F" w:rsidRPr="00D448EC">
        <w:t>4#</w:t>
      </w:r>
      <w:r w:rsidR="002B1B2F" w:rsidRPr="00D448EC">
        <w:t>、</w:t>
      </w:r>
      <w:r w:rsidR="002B1B2F" w:rsidRPr="00D448EC">
        <w:t>5#</w:t>
      </w:r>
      <w:r w:rsidR="002B1B2F" w:rsidRPr="00D448EC">
        <w:t>窑生产规模及型号与</w:t>
      </w:r>
      <w:r w:rsidR="002B1B2F" w:rsidRPr="00D448EC">
        <w:t>1#</w:t>
      </w:r>
      <w:r w:rsidR="002B1B2F" w:rsidRPr="00D448EC">
        <w:t>、</w:t>
      </w:r>
      <w:r w:rsidR="002B1B2F" w:rsidRPr="00D448EC">
        <w:t>2#</w:t>
      </w:r>
      <w:r w:rsidR="002B1B2F" w:rsidRPr="00D448EC">
        <w:t>窑相同，污染物产生量一致，则</w:t>
      </w:r>
      <w:r w:rsidR="002B1B2F" w:rsidRPr="00D448EC">
        <w:t>1#</w:t>
      </w:r>
      <w:r w:rsidR="002B1B2F" w:rsidRPr="00D448EC">
        <w:t>、</w:t>
      </w:r>
      <w:r w:rsidR="002B1B2F" w:rsidRPr="00D448EC">
        <w:t>2#</w:t>
      </w:r>
      <w:r w:rsidR="002B1B2F" w:rsidRPr="00D448EC">
        <w:t>窑及</w:t>
      </w:r>
      <w:r w:rsidR="002B1B2F" w:rsidRPr="00D448EC">
        <w:t>4#</w:t>
      </w:r>
      <w:r w:rsidR="002B1B2F" w:rsidRPr="00D448EC">
        <w:t>、</w:t>
      </w:r>
      <w:r w:rsidR="002B1B2F" w:rsidRPr="00D448EC">
        <w:t>5#</w:t>
      </w:r>
      <w:r w:rsidR="002B1B2F" w:rsidRPr="00D448EC">
        <w:t>窑</w:t>
      </w:r>
      <w:r w:rsidRPr="00D448EC">
        <w:rPr>
          <w:color w:val="000000"/>
        </w:rPr>
        <w:t>煅烧废气污染物产排情况如下表</w:t>
      </w:r>
      <w:r w:rsidR="002B1B2F" w:rsidRPr="00D448EC">
        <w:rPr>
          <w:color w:val="000000"/>
        </w:rPr>
        <w:t>：</w:t>
      </w:r>
    </w:p>
    <w:p w14:paraId="014E5769" w14:textId="0680C335" w:rsidR="002B1B2F" w:rsidRPr="00D448EC" w:rsidRDefault="002B1B2F" w:rsidP="002B1B2F">
      <w:pPr>
        <w:pStyle w:val="a6"/>
        <w:spacing w:before="156"/>
      </w:pPr>
      <w:r w:rsidRPr="00D448EC">
        <w:t>表</w:t>
      </w:r>
      <w:r w:rsidRPr="00D448EC">
        <w:t>3.3-</w:t>
      </w:r>
      <w:r w:rsidR="00D23FF2" w:rsidRPr="00D448EC">
        <w:t>12</w:t>
      </w:r>
      <w:r w:rsidRPr="00D448EC">
        <w:t>煅烧废气产生及排放一览表</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64"/>
        <w:gridCol w:w="709"/>
        <w:gridCol w:w="991"/>
        <w:gridCol w:w="1135"/>
        <w:gridCol w:w="851"/>
        <w:gridCol w:w="850"/>
        <w:gridCol w:w="851"/>
        <w:gridCol w:w="1134"/>
        <w:gridCol w:w="1215"/>
      </w:tblGrid>
      <w:tr w:rsidR="002B1B2F" w:rsidRPr="00D448EC" w14:paraId="21124D7C" w14:textId="77777777" w:rsidTr="00D77C1A">
        <w:trPr>
          <w:trHeight w:val="1021"/>
          <w:jc w:val="center"/>
        </w:trPr>
        <w:tc>
          <w:tcPr>
            <w:tcW w:w="564" w:type="dxa"/>
            <w:vAlign w:val="center"/>
          </w:tcPr>
          <w:p w14:paraId="7F8C114A" w14:textId="77777777" w:rsidR="002B1B2F" w:rsidRPr="00D448EC" w:rsidRDefault="002B1B2F" w:rsidP="00D77C1A">
            <w:pPr>
              <w:pStyle w:val="a4"/>
            </w:pPr>
            <w:r w:rsidRPr="00D448EC">
              <w:t>污染</w:t>
            </w:r>
          </w:p>
          <w:p w14:paraId="3B803134" w14:textId="77777777" w:rsidR="002B1B2F" w:rsidRPr="00D448EC" w:rsidRDefault="002B1B2F" w:rsidP="00D77C1A">
            <w:pPr>
              <w:pStyle w:val="a4"/>
            </w:pPr>
            <w:r w:rsidRPr="00D448EC">
              <w:t>源</w:t>
            </w:r>
          </w:p>
        </w:tc>
        <w:tc>
          <w:tcPr>
            <w:tcW w:w="709" w:type="dxa"/>
            <w:vAlign w:val="center"/>
          </w:tcPr>
          <w:p w14:paraId="3FEC7254" w14:textId="77777777" w:rsidR="002B1B2F" w:rsidRPr="00D448EC" w:rsidRDefault="002B1B2F" w:rsidP="00D77C1A">
            <w:pPr>
              <w:pStyle w:val="a4"/>
            </w:pPr>
            <w:r w:rsidRPr="00D448EC">
              <w:t>污染</w:t>
            </w:r>
          </w:p>
          <w:p w14:paraId="6CEAE392" w14:textId="77777777" w:rsidR="002B1B2F" w:rsidRPr="00D448EC" w:rsidRDefault="002B1B2F" w:rsidP="00D77C1A">
            <w:pPr>
              <w:pStyle w:val="a4"/>
            </w:pPr>
            <w:r w:rsidRPr="00D448EC">
              <w:t>物</w:t>
            </w:r>
          </w:p>
        </w:tc>
        <w:tc>
          <w:tcPr>
            <w:tcW w:w="991" w:type="dxa"/>
            <w:vAlign w:val="center"/>
          </w:tcPr>
          <w:p w14:paraId="0A2936D4" w14:textId="77777777" w:rsidR="002B1B2F" w:rsidRPr="00D448EC" w:rsidRDefault="002B1B2F" w:rsidP="00D77C1A">
            <w:pPr>
              <w:pStyle w:val="a4"/>
            </w:pPr>
            <w:r w:rsidRPr="00D448EC">
              <w:t>烟气量</w:t>
            </w:r>
          </w:p>
          <w:p w14:paraId="6A290DF3" w14:textId="77777777" w:rsidR="002B1B2F" w:rsidRPr="00D448EC" w:rsidRDefault="002B1B2F" w:rsidP="00D77C1A">
            <w:pPr>
              <w:pStyle w:val="a4"/>
            </w:pPr>
            <w:r w:rsidRPr="00D448EC">
              <w:t>（</w:t>
            </w:r>
            <w:r w:rsidRPr="00D448EC">
              <w:t>m</w:t>
            </w:r>
            <w:r w:rsidRPr="00D448EC">
              <w:rPr>
                <w:vertAlign w:val="superscript"/>
              </w:rPr>
              <w:t>3</w:t>
            </w:r>
            <w:r w:rsidRPr="00D448EC">
              <w:t>/h</w:t>
            </w:r>
            <w:r w:rsidRPr="00D448EC">
              <w:t>）</w:t>
            </w:r>
          </w:p>
        </w:tc>
        <w:tc>
          <w:tcPr>
            <w:tcW w:w="1135" w:type="dxa"/>
            <w:vAlign w:val="center"/>
          </w:tcPr>
          <w:p w14:paraId="44090030" w14:textId="77777777" w:rsidR="002B1B2F" w:rsidRPr="00D448EC" w:rsidRDefault="002B1B2F" w:rsidP="00D77C1A">
            <w:pPr>
              <w:pStyle w:val="a4"/>
            </w:pPr>
            <w:r w:rsidRPr="00D448EC">
              <w:t>产生浓度</w:t>
            </w:r>
          </w:p>
          <w:p w14:paraId="28591445" w14:textId="77777777" w:rsidR="002B1B2F" w:rsidRPr="00D448EC" w:rsidRDefault="002B1B2F" w:rsidP="00D77C1A">
            <w:pPr>
              <w:pStyle w:val="a4"/>
            </w:pPr>
            <w:r w:rsidRPr="00D448EC">
              <w:t>（</w:t>
            </w:r>
            <w:r w:rsidRPr="00D448EC">
              <w:t>mg/m</w:t>
            </w:r>
            <w:r w:rsidRPr="00D448EC">
              <w:rPr>
                <w:vertAlign w:val="superscript"/>
              </w:rPr>
              <w:t>3</w:t>
            </w:r>
            <w:r w:rsidRPr="00D448EC">
              <w:t>）</w:t>
            </w:r>
          </w:p>
        </w:tc>
        <w:tc>
          <w:tcPr>
            <w:tcW w:w="851" w:type="dxa"/>
            <w:vAlign w:val="center"/>
          </w:tcPr>
          <w:p w14:paraId="7C6B64F1" w14:textId="77777777" w:rsidR="002B1B2F" w:rsidRPr="00D448EC" w:rsidRDefault="002B1B2F" w:rsidP="00D77C1A">
            <w:pPr>
              <w:pStyle w:val="a4"/>
            </w:pPr>
            <w:r w:rsidRPr="00D448EC">
              <w:t>产生</w:t>
            </w:r>
          </w:p>
          <w:p w14:paraId="3F0C7580" w14:textId="77777777" w:rsidR="002B1B2F" w:rsidRPr="00D448EC" w:rsidRDefault="002B1B2F" w:rsidP="00D77C1A">
            <w:pPr>
              <w:pStyle w:val="a4"/>
            </w:pPr>
            <w:r w:rsidRPr="00D448EC">
              <w:t>量（</w:t>
            </w:r>
            <w:r w:rsidRPr="00D448EC">
              <w:t>t/a</w:t>
            </w:r>
            <w:r w:rsidRPr="00D448EC">
              <w:t>）</w:t>
            </w:r>
          </w:p>
        </w:tc>
        <w:tc>
          <w:tcPr>
            <w:tcW w:w="850" w:type="dxa"/>
            <w:vAlign w:val="center"/>
          </w:tcPr>
          <w:p w14:paraId="5C048464" w14:textId="77777777" w:rsidR="002B1B2F" w:rsidRPr="00D448EC" w:rsidRDefault="002B1B2F" w:rsidP="00D77C1A">
            <w:pPr>
              <w:pStyle w:val="a4"/>
            </w:pPr>
            <w:r w:rsidRPr="00D448EC">
              <w:t>治理措施</w:t>
            </w:r>
          </w:p>
        </w:tc>
        <w:tc>
          <w:tcPr>
            <w:tcW w:w="851" w:type="dxa"/>
            <w:vAlign w:val="center"/>
          </w:tcPr>
          <w:p w14:paraId="2B8B5066" w14:textId="7C254341" w:rsidR="002B1B2F" w:rsidRPr="00D448EC" w:rsidRDefault="008F0341" w:rsidP="00D77C1A">
            <w:pPr>
              <w:pStyle w:val="a4"/>
            </w:pPr>
            <w:r w:rsidRPr="00D448EC">
              <w:t>排放途径</w:t>
            </w:r>
          </w:p>
        </w:tc>
        <w:tc>
          <w:tcPr>
            <w:tcW w:w="1134" w:type="dxa"/>
            <w:vAlign w:val="center"/>
          </w:tcPr>
          <w:p w14:paraId="1A9834EB" w14:textId="77777777" w:rsidR="002B1B2F" w:rsidRPr="00D448EC" w:rsidRDefault="002B1B2F" w:rsidP="00D77C1A">
            <w:pPr>
              <w:pStyle w:val="a4"/>
            </w:pPr>
            <w:r w:rsidRPr="00D448EC">
              <w:t>排放</w:t>
            </w:r>
          </w:p>
          <w:p w14:paraId="5C32E95F" w14:textId="77777777" w:rsidR="002B1B2F" w:rsidRPr="00D448EC" w:rsidRDefault="002B1B2F" w:rsidP="00D77C1A">
            <w:pPr>
              <w:pStyle w:val="a4"/>
            </w:pPr>
            <w:r w:rsidRPr="00D448EC">
              <w:t>浓度</w:t>
            </w:r>
          </w:p>
          <w:p w14:paraId="282FBEB9" w14:textId="77777777" w:rsidR="002B1B2F" w:rsidRPr="00D448EC" w:rsidRDefault="002B1B2F" w:rsidP="00D77C1A">
            <w:pPr>
              <w:pStyle w:val="a4"/>
            </w:pPr>
            <w:r w:rsidRPr="00D448EC">
              <w:t>（</w:t>
            </w:r>
            <w:r w:rsidRPr="00D448EC">
              <w:t>mg/m</w:t>
            </w:r>
            <w:r w:rsidRPr="00D448EC">
              <w:rPr>
                <w:vertAlign w:val="superscript"/>
              </w:rPr>
              <w:t>3</w:t>
            </w:r>
            <w:r w:rsidRPr="00D448EC">
              <w:t>）</w:t>
            </w:r>
          </w:p>
        </w:tc>
        <w:tc>
          <w:tcPr>
            <w:tcW w:w="1215" w:type="dxa"/>
            <w:vAlign w:val="center"/>
          </w:tcPr>
          <w:p w14:paraId="4AB4978C" w14:textId="77777777" w:rsidR="002B1B2F" w:rsidRPr="00D448EC" w:rsidRDefault="002B1B2F" w:rsidP="00D77C1A">
            <w:pPr>
              <w:pStyle w:val="a4"/>
            </w:pPr>
            <w:r w:rsidRPr="00D448EC">
              <w:t>排放量</w:t>
            </w:r>
          </w:p>
          <w:p w14:paraId="0D26B59F" w14:textId="77777777" w:rsidR="002B1B2F" w:rsidRPr="00D448EC" w:rsidRDefault="002B1B2F" w:rsidP="00D77C1A">
            <w:pPr>
              <w:pStyle w:val="a4"/>
            </w:pPr>
            <w:r w:rsidRPr="00D448EC">
              <w:t>（</w:t>
            </w:r>
            <w:r w:rsidRPr="00D448EC">
              <w:t>t/a</w:t>
            </w:r>
            <w:r w:rsidRPr="00D448EC">
              <w:t>）</w:t>
            </w:r>
          </w:p>
        </w:tc>
      </w:tr>
      <w:tr w:rsidR="008F0341" w:rsidRPr="00D448EC" w14:paraId="7EF72948" w14:textId="77777777" w:rsidTr="00D77C1A">
        <w:trPr>
          <w:trHeight w:val="361"/>
          <w:jc w:val="center"/>
        </w:trPr>
        <w:tc>
          <w:tcPr>
            <w:tcW w:w="564" w:type="dxa"/>
            <w:vMerge w:val="restart"/>
            <w:vAlign w:val="center"/>
          </w:tcPr>
          <w:p w14:paraId="563354C7" w14:textId="3FF39215" w:rsidR="008F0341" w:rsidRPr="00D448EC" w:rsidRDefault="008F0341" w:rsidP="00D77C1A">
            <w:pPr>
              <w:pStyle w:val="a4"/>
            </w:pPr>
            <w:r w:rsidRPr="00D448EC">
              <w:t>1#</w:t>
            </w:r>
            <w:r w:rsidRPr="00D448EC">
              <w:t>、</w:t>
            </w:r>
            <w:r w:rsidRPr="00D448EC">
              <w:t>2#</w:t>
            </w:r>
            <w:r w:rsidRPr="00D448EC">
              <w:t>窑</w:t>
            </w:r>
          </w:p>
        </w:tc>
        <w:tc>
          <w:tcPr>
            <w:tcW w:w="709" w:type="dxa"/>
            <w:vAlign w:val="center"/>
          </w:tcPr>
          <w:p w14:paraId="0A48421E" w14:textId="77777777" w:rsidR="008F0341" w:rsidRPr="00D448EC" w:rsidRDefault="008F0341" w:rsidP="00D77C1A">
            <w:pPr>
              <w:pStyle w:val="a4"/>
            </w:pPr>
            <w:r w:rsidRPr="00D448EC">
              <w:t>烟尘</w:t>
            </w:r>
          </w:p>
        </w:tc>
        <w:tc>
          <w:tcPr>
            <w:tcW w:w="991" w:type="dxa"/>
            <w:vMerge w:val="restart"/>
            <w:vAlign w:val="center"/>
          </w:tcPr>
          <w:p w14:paraId="111D3AFD" w14:textId="77777777" w:rsidR="008F0341" w:rsidRPr="00D448EC" w:rsidRDefault="008F0341" w:rsidP="00D77C1A">
            <w:pPr>
              <w:pStyle w:val="a4"/>
            </w:pPr>
            <w:r w:rsidRPr="00D448EC">
              <w:t>34792.89</w:t>
            </w:r>
          </w:p>
        </w:tc>
        <w:tc>
          <w:tcPr>
            <w:tcW w:w="1135" w:type="dxa"/>
            <w:vAlign w:val="center"/>
          </w:tcPr>
          <w:p w14:paraId="296CB754" w14:textId="77777777" w:rsidR="008F0341" w:rsidRPr="00D448EC" w:rsidRDefault="008F0341" w:rsidP="00D77C1A">
            <w:pPr>
              <w:pStyle w:val="a4"/>
            </w:pPr>
            <w:r w:rsidRPr="00D448EC">
              <w:t xml:space="preserve">1007.87 </w:t>
            </w:r>
          </w:p>
        </w:tc>
        <w:tc>
          <w:tcPr>
            <w:tcW w:w="851" w:type="dxa"/>
            <w:vAlign w:val="center"/>
          </w:tcPr>
          <w:p w14:paraId="4AC1ECEE" w14:textId="77777777" w:rsidR="008F0341" w:rsidRPr="00D448EC" w:rsidRDefault="008F0341" w:rsidP="00D77C1A">
            <w:pPr>
              <w:pStyle w:val="a4"/>
            </w:pPr>
            <w:r w:rsidRPr="00D448EC">
              <w:rPr>
                <w:spacing w:val="4"/>
              </w:rPr>
              <w:t>252.48</w:t>
            </w:r>
          </w:p>
        </w:tc>
        <w:tc>
          <w:tcPr>
            <w:tcW w:w="850" w:type="dxa"/>
            <w:vMerge w:val="restart"/>
            <w:vAlign w:val="center"/>
          </w:tcPr>
          <w:p w14:paraId="0CAB3105" w14:textId="55B799F1" w:rsidR="008F0341" w:rsidRPr="00D448EC" w:rsidRDefault="008F0341" w:rsidP="00D77C1A">
            <w:pPr>
              <w:pStyle w:val="a4"/>
            </w:pPr>
            <w:r w:rsidRPr="00D448EC">
              <w:t>布袋除尘</w:t>
            </w:r>
            <w:r w:rsidRPr="00D448EC">
              <w:t>+</w:t>
            </w:r>
            <w:r w:rsidRPr="00D448EC">
              <w:t>湿法脱硫系统</w:t>
            </w:r>
          </w:p>
        </w:tc>
        <w:tc>
          <w:tcPr>
            <w:tcW w:w="851" w:type="dxa"/>
            <w:vMerge w:val="restart"/>
            <w:vAlign w:val="center"/>
          </w:tcPr>
          <w:p w14:paraId="1E843608" w14:textId="1AED0F37" w:rsidR="008F0341" w:rsidRPr="00D448EC" w:rsidRDefault="008F0341" w:rsidP="00D77C1A">
            <w:pPr>
              <w:pStyle w:val="a4"/>
            </w:pPr>
            <w:r w:rsidRPr="00D448EC">
              <w:t>DA002</w:t>
            </w:r>
          </w:p>
        </w:tc>
        <w:tc>
          <w:tcPr>
            <w:tcW w:w="1134" w:type="dxa"/>
            <w:vAlign w:val="center"/>
          </w:tcPr>
          <w:p w14:paraId="511980A3" w14:textId="77777777" w:rsidR="008F0341" w:rsidRPr="00D448EC" w:rsidRDefault="008F0341" w:rsidP="00D77C1A">
            <w:pPr>
              <w:pStyle w:val="a4"/>
            </w:pPr>
            <w:r w:rsidRPr="00D448EC">
              <w:t xml:space="preserve">2.02 </w:t>
            </w:r>
          </w:p>
        </w:tc>
        <w:tc>
          <w:tcPr>
            <w:tcW w:w="1215" w:type="dxa"/>
            <w:vAlign w:val="center"/>
          </w:tcPr>
          <w:p w14:paraId="5A68BBBD" w14:textId="77777777" w:rsidR="008F0341" w:rsidRPr="00D448EC" w:rsidRDefault="008F0341" w:rsidP="00D77C1A">
            <w:pPr>
              <w:pStyle w:val="a4"/>
            </w:pPr>
            <w:r w:rsidRPr="00D448EC">
              <w:t>0.5</w:t>
            </w:r>
          </w:p>
        </w:tc>
      </w:tr>
      <w:tr w:rsidR="008F0341" w:rsidRPr="00D448EC" w14:paraId="7BC983FB" w14:textId="77777777" w:rsidTr="00D77C1A">
        <w:trPr>
          <w:trHeight w:val="361"/>
          <w:jc w:val="center"/>
        </w:trPr>
        <w:tc>
          <w:tcPr>
            <w:tcW w:w="564" w:type="dxa"/>
            <w:vMerge/>
            <w:vAlign w:val="center"/>
          </w:tcPr>
          <w:p w14:paraId="6AF7B760" w14:textId="77777777" w:rsidR="008F0341" w:rsidRPr="00D448EC" w:rsidRDefault="008F0341" w:rsidP="00D77C1A">
            <w:pPr>
              <w:pStyle w:val="a4"/>
            </w:pPr>
          </w:p>
        </w:tc>
        <w:tc>
          <w:tcPr>
            <w:tcW w:w="709" w:type="dxa"/>
            <w:vAlign w:val="center"/>
          </w:tcPr>
          <w:p w14:paraId="3C42C068" w14:textId="77777777" w:rsidR="008F0341" w:rsidRPr="00D448EC" w:rsidRDefault="008F0341" w:rsidP="00D77C1A">
            <w:pPr>
              <w:pStyle w:val="a4"/>
            </w:pPr>
            <w:r w:rsidRPr="00D448EC">
              <w:t>SO</w:t>
            </w:r>
            <w:r w:rsidRPr="00D448EC">
              <w:rPr>
                <w:vertAlign w:val="subscript"/>
              </w:rPr>
              <w:t>2</w:t>
            </w:r>
          </w:p>
        </w:tc>
        <w:tc>
          <w:tcPr>
            <w:tcW w:w="991" w:type="dxa"/>
            <w:vMerge/>
            <w:vAlign w:val="center"/>
          </w:tcPr>
          <w:p w14:paraId="67DC2A39" w14:textId="77777777" w:rsidR="008F0341" w:rsidRPr="00D448EC" w:rsidRDefault="008F0341" w:rsidP="00D77C1A">
            <w:pPr>
              <w:pStyle w:val="a4"/>
            </w:pPr>
          </w:p>
        </w:tc>
        <w:tc>
          <w:tcPr>
            <w:tcW w:w="1135" w:type="dxa"/>
            <w:vAlign w:val="center"/>
          </w:tcPr>
          <w:p w14:paraId="044CC1C0" w14:textId="77777777" w:rsidR="008F0341" w:rsidRPr="00D448EC" w:rsidRDefault="008F0341" w:rsidP="00D77C1A">
            <w:pPr>
              <w:pStyle w:val="a4"/>
            </w:pPr>
            <w:r w:rsidRPr="00D448EC">
              <w:t>759.37</w:t>
            </w:r>
          </w:p>
        </w:tc>
        <w:tc>
          <w:tcPr>
            <w:tcW w:w="851" w:type="dxa"/>
            <w:vAlign w:val="center"/>
          </w:tcPr>
          <w:p w14:paraId="0FB18B97" w14:textId="77777777" w:rsidR="008F0341" w:rsidRPr="00D448EC" w:rsidRDefault="008F0341" w:rsidP="00D77C1A">
            <w:pPr>
              <w:pStyle w:val="a4"/>
            </w:pPr>
            <w:r w:rsidRPr="00D448EC">
              <w:rPr>
                <w:spacing w:val="4"/>
              </w:rPr>
              <w:t>190.23</w:t>
            </w:r>
          </w:p>
        </w:tc>
        <w:tc>
          <w:tcPr>
            <w:tcW w:w="850" w:type="dxa"/>
            <w:vMerge/>
            <w:vAlign w:val="center"/>
          </w:tcPr>
          <w:p w14:paraId="2944D31C" w14:textId="77777777" w:rsidR="008F0341" w:rsidRPr="00D448EC" w:rsidRDefault="008F0341" w:rsidP="00D77C1A">
            <w:pPr>
              <w:pStyle w:val="a4"/>
            </w:pPr>
          </w:p>
        </w:tc>
        <w:tc>
          <w:tcPr>
            <w:tcW w:w="851" w:type="dxa"/>
            <w:vMerge/>
            <w:vAlign w:val="center"/>
          </w:tcPr>
          <w:p w14:paraId="506395F0" w14:textId="77777777" w:rsidR="008F0341" w:rsidRPr="00D448EC" w:rsidRDefault="008F0341" w:rsidP="00D77C1A">
            <w:pPr>
              <w:pStyle w:val="a4"/>
            </w:pPr>
          </w:p>
        </w:tc>
        <w:tc>
          <w:tcPr>
            <w:tcW w:w="1134" w:type="dxa"/>
            <w:vAlign w:val="center"/>
          </w:tcPr>
          <w:p w14:paraId="177BFDF1" w14:textId="4CEB7114" w:rsidR="008F0341" w:rsidRPr="00D448EC" w:rsidRDefault="00C139A3" w:rsidP="00D77C1A">
            <w:pPr>
              <w:pStyle w:val="a4"/>
            </w:pPr>
            <w:r w:rsidRPr="00D448EC">
              <w:t>37.98</w:t>
            </w:r>
          </w:p>
        </w:tc>
        <w:tc>
          <w:tcPr>
            <w:tcW w:w="1215" w:type="dxa"/>
            <w:vAlign w:val="center"/>
          </w:tcPr>
          <w:p w14:paraId="0AC9D3A8" w14:textId="41FF3C86" w:rsidR="008F0341" w:rsidRPr="00D448EC" w:rsidRDefault="00C139A3" w:rsidP="00D77C1A">
            <w:pPr>
              <w:pStyle w:val="a4"/>
            </w:pPr>
            <w:r w:rsidRPr="00D448EC">
              <w:t>9.5</w:t>
            </w:r>
          </w:p>
        </w:tc>
      </w:tr>
      <w:tr w:rsidR="008F0341" w:rsidRPr="00D448EC" w14:paraId="7061EAA1" w14:textId="77777777" w:rsidTr="00D77C1A">
        <w:trPr>
          <w:trHeight w:val="90"/>
          <w:jc w:val="center"/>
        </w:trPr>
        <w:tc>
          <w:tcPr>
            <w:tcW w:w="564" w:type="dxa"/>
            <w:vMerge/>
            <w:vAlign w:val="center"/>
          </w:tcPr>
          <w:p w14:paraId="7CD93DF9" w14:textId="77777777" w:rsidR="008F0341" w:rsidRPr="00D448EC" w:rsidRDefault="008F0341" w:rsidP="00D77C1A">
            <w:pPr>
              <w:pStyle w:val="a4"/>
            </w:pPr>
          </w:p>
        </w:tc>
        <w:tc>
          <w:tcPr>
            <w:tcW w:w="709" w:type="dxa"/>
            <w:vAlign w:val="center"/>
          </w:tcPr>
          <w:p w14:paraId="352B7B29" w14:textId="77777777" w:rsidR="008F0341" w:rsidRPr="00D448EC" w:rsidRDefault="008F0341" w:rsidP="00D77C1A">
            <w:pPr>
              <w:pStyle w:val="a4"/>
            </w:pPr>
            <w:r w:rsidRPr="00D448EC">
              <w:t>NOx</w:t>
            </w:r>
          </w:p>
        </w:tc>
        <w:tc>
          <w:tcPr>
            <w:tcW w:w="991" w:type="dxa"/>
            <w:vMerge/>
            <w:vAlign w:val="center"/>
          </w:tcPr>
          <w:p w14:paraId="6020978E" w14:textId="77777777" w:rsidR="008F0341" w:rsidRPr="00D448EC" w:rsidRDefault="008F0341" w:rsidP="00D77C1A">
            <w:pPr>
              <w:pStyle w:val="a4"/>
            </w:pPr>
          </w:p>
        </w:tc>
        <w:tc>
          <w:tcPr>
            <w:tcW w:w="1135" w:type="dxa"/>
            <w:vAlign w:val="center"/>
          </w:tcPr>
          <w:p w14:paraId="5D62FD3F" w14:textId="77777777" w:rsidR="008F0341" w:rsidRPr="00D448EC" w:rsidRDefault="008F0341" w:rsidP="00D77C1A">
            <w:pPr>
              <w:pStyle w:val="a4"/>
            </w:pPr>
            <w:r w:rsidRPr="00D448EC">
              <w:t>96.40</w:t>
            </w:r>
          </w:p>
        </w:tc>
        <w:tc>
          <w:tcPr>
            <w:tcW w:w="851" w:type="dxa"/>
            <w:vAlign w:val="center"/>
          </w:tcPr>
          <w:p w14:paraId="399A51D9" w14:textId="77777777" w:rsidR="008F0341" w:rsidRPr="00D448EC" w:rsidRDefault="008F0341" w:rsidP="00D77C1A">
            <w:pPr>
              <w:pStyle w:val="a4"/>
            </w:pPr>
            <w:r w:rsidRPr="00D448EC">
              <w:rPr>
                <w:spacing w:val="4"/>
              </w:rPr>
              <w:t>24.15</w:t>
            </w:r>
          </w:p>
        </w:tc>
        <w:tc>
          <w:tcPr>
            <w:tcW w:w="850" w:type="dxa"/>
            <w:vMerge/>
            <w:vAlign w:val="center"/>
          </w:tcPr>
          <w:p w14:paraId="7042C440" w14:textId="77777777" w:rsidR="008F0341" w:rsidRPr="00D448EC" w:rsidRDefault="008F0341" w:rsidP="00D77C1A">
            <w:pPr>
              <w:pStyle w:val="a4"/>
            </w:pPr>
          </w:p>
        </w:tc>
        <w:tc>
          <w:tcPr>
            <w:tcW w:w="851" w:type="dxa"/>
            <w:vMerge/>
            <w:vAlign w:val="center"/>
          </w:tcPr>
          <w:p w14:paraId="4C6FC3F6" w14:textId="77777777" w:rsidR="008F0341" w:rsidRPr="00D448EC" w:rsidRDefault="008F0341" w:rsidP="00D77C1A">
            <w:pPr>
              <w:pStyle w:val="a4"/>
            </w:pPr>
          </w:p>
        </w:tc>
        <w:tc>
          <w:tcPr>
            <w:tcW w:w="1134" w:type="dxa"/>
            <w:vAlign w:val="center"/>
          </w:tcPr>
          <w:p w14:paraId="76BD7FD1" w14:textId="77777777" w:rsidR="008F0341" w:rsidRPr="00D448EC" w:rsidRDefault="008F0341" w:rsidP="00D77C1A">
            <w:pPr>
              <w:pStyle w:val="a4"/>
            </w:pPr>
            <w:r w:rsidRPr="00D448EC">
              <w:t>96.40</w:t>
            </w:r>
          </w:p>
        </w:tc>
        <w:tc>
          <w:tcPr>
            <w:tcW w:w="1215" w:type="dxa"/>
            <w:vAlign w:val="center"/>
          </w:tcPr>
          <w:p w14:paraId="5EDD71C1" w14:textId="77777777" w:rsidR="008F0341" w:rsidRPr="00D448EC" w:rsidRDefault="008F0341" w:rsidP="00D77C1A">
            <w:pPr>
              <w:pStyle w:val="a4"/>
            </w:pPr>
            <w:r w:rsidRPr="00D448EC">
              <w:t>24.15</w:t>
            </w:r>
          </w:p>
        </w:tc>
      </w:tr>
      <w:tr w:rsidR="008F0341" w:rsidRPr="00D448EC" w14:paraId="7BB08291" w14:textId="77777777" w:rsidTr="002B1B2F">
        <w:trPr>
          <w:trHeight w:val="90"/>
          <w:jc w:val="center"/>
        </w:trPr>
        <w:tc>
          <w:tcPr>
            <w:tcW w:w="564" w:type="dxa"/>
            <w:vMerge w:val="restart"/>
            <w:vAlign w:val="center"/>
          </w:tcPr>
          <w:p w14:paraId="51E76857" w14:textId="537AC737" w:rsidR="008F0341" w:rsidRPr="00D448EC" w:rsidRDefault="008F0341" w:rsidP="00D77C1A">
            <w:pPr>
              <w:pStyle w:val="a4"/>
            </w:pPr>
            <w:r w:rsidRPr="00D448EC">
              <w:t>4#</w:t>
            </w:r>
            <w:r w:rsidRPr="00D448EC">
              <w:t>、</w:t>
            </w:r>
            <w:r w:rsidRPr="00D448EC">
              <w:t>5#</w:t>
            </w:r>
            <w:r w:rsidRPr="00D448EC">
              <w:t>窑</w:t>
            </w:r>
          </w:p>
        </w:tc>
        <w:tc>
          <w:tcPr>
            <w:tcW w:w="709" w:type="dxa"/>
            <w:tcBorders>
              <w:top w:val="single" w:sz="2" w:space="0" w:color="auto"/>
              <w:left w:val="single" w:sz="2" w:space="0" w:color="auto"/>
              <w:bottom w:val="single" w:sz="2" w:space="0" w:color="auto"/>
              <w:right w:val="single" w:sz="2" w:space="0" w:color="auto"/>
            </w:tcBorders>
            <w:vAlign w:val="center"/>
          </w:tcPr>
          <w:p w14:paraId="359AB795" w14:textId="77777777" w:rsidR="008F0341" w:rsidRPr="00D448EC" w:rsidRDefault="008F0341" w:rsidP="00D77C1A">
            <w:pPr>
              <w:pStyle w:val="a4"/>
            </w:pPr>
            <w:r w:rsidRPr="00D448EC">
              <w:t>烟尘</w:t>
            </w:r>
          </w:p>
        </w:tc>
        <w:tc>
          <w:tcPr>
            <w:tcW w:w="991" w:type="dxa"/>
            <w:vMerge w:val="restart"/>
            <w:vAlign w:val="center"/>
          </w:tcPr>
          <w:p w14:paraId="0B81B123" w14:textId="77777777" w:rsidR="008F0341" w:rsidRPr="00D448EC" w:rsidRDefault="008F0341" w:rsidP="00D77C1A">
            <w:pPr>
              <w:pStyle w:val="a4"/>
            </w:pPr>
            <w:r w:rsidRPr="00D448EC">
              <w:t>34792.89</w:t>
            </w:r>
          </w:p>
        </w:tc>
        <w:tc>
          <w:tcPr>
            <w:tcW w:w="1135" w:type="dxa"/>
            <w:tcBorders>
              <w:top w:val="single" w:sz="2" w:space="0" w:color="auto"/>
              <w:left w:val="single" w:sz="2" w:space="0" w:color="auto"/>
              <w:bottom w:val="single" w:sz="2" w:space="0" w:color="auto"/>
              <w:right w:val="single" w:sz="2" w:space="0" w:color="auto"/>
            </w:tcBorders>
            <w:vAlign w:val="center"/>
          </w:tcPr>
          <w:p w14:paraId="097555AC" w14:textId="77777777" w:rsidR="008F0341" w:rsidRPr="00D448EC" w:rsidRDefault="008F0341" w:rsidP="00D77C1A">
            <w:pPr>
              <w:pStyle w:val="a4"/>
            </w:pPr>
            <w:r w:rsidRPr="00D448EC">
              <w:t xml:space="preserve">1007.87 </w:t>
            </w:r>
          </w:p>
        </w:tc>
        <w:tc>
          <w:tcPr>
            <w:tcW w:w="851" w:type="dxa"/>
            <w:tcBorders>
              <w:top w:val="single" w:sz="2" w:space="0" w:color="auto"/>
              <w:left w:val="single" w:sz="2" w:space="0" w:color="auto"/>
              <w:bottom w:val="single" w:sz="2" w:space="0" w:color="auto"/>
              <w:right w:val="single" w:sz="2" w:space="0" w:color="auto"/>
            </w:tcBorders>
            <w:vAlign w:val="center"/>
          </w:tcPr>
          <w:p w14:paraId="756465AC" w14:textId="77777777" w:rsidR="008F0341" w:rsidRPr="00D448EC" w:rsidRDefault="008F0341" w:rsidP="00D77C1A">
            <w:pPr>
              <w:pStyle w:val="a4"/>
            </w:pPr>
            <w:r w:rsidRPr="00D448EC">
              <w:t>252.48</w:t>
            </w:r>
          </w:p>
        </w:tc>
        <w:tc>
          <w:tcPr>
            <w:tcW w:w="850" w:type="dxa"/>
            <w:vMerge w:val="restart"/>
            <w:vAlign w:val="center"/>
          </w:tcPr>
          <w:p w14:paraId="279D6E8C" w14:textId="1C30F678" w:rsidR="008F0341" w:rsidRPr="00D448EC" w:rsidRDefault="008F0341" w:rsidP="00D77C1A">
            <w:pPr>
              <w:pStyle w:val="a4"/>
            </w:pPr>
            <w:r w:rsidRPr="00D448EC">
              <w:t>布袋除尘</w:t>
            </w:r>
            <w:r w:rsidRPr="00D448EC">
              <w:t>+</w:t>
            </w:r>
            <w:r w:rsidRPr="00D448EC">
              <w:t>湿法脱硫系统</w:t>
            </w:r>
          </w:p>
        </w:tc>
        <w:tc>
          <w:tcPr>
            <w:tcW w:w="851" w:type="dxa"/>
            <w:vMerge w:val="restart"/>
            <w:vAlign w:val="center"/>
          </w:tcPr>
          <w:p w14:paraId="5DA6BC76" w14:textId="00F0234D" w:rsidR="008F0341" w:rsidRPr="00D448EC" w:rsidRDefault="008F0341" w:rsidP="00D77C1A">
            <w:pPr>
              <w:pStyle w:val="a4"/>
            </w:pPr>
            <w:r w:rsidRPr="00D448EC">
              <w:t>DA003</w:t>
            </w:r>
          </w:p>
        </w:tc>
        <w:tc>
          <w:tcPr>
            <w:tcW w:w="1134" w:type="dxa"/>
            <w:tcBorders>
              <w:top w:val="single" w:sz="2" w:space="0" w:color="auto"/>
              <w:left w:val="single" w:sz="2" w:space="0" w:color="auto"/>
              <w:bottom w:val="single" w:sz="2" w:space="0" w:color="auto"/>
              <w:right w:val="single" w:sz="2" w:space="0" w:color="auto"/>
            </w:tcBorders>
            <w:vAlign w:val="center"/>
          </w:tcPr>
          <w:p w14:paraId="6098DF45" w14:textId="77777777" w:rsidR="008F0341" w:rsidRPr="00D448EC" w:rsidRDefault="008F0341" w:rsidP="00D77C1A">
            <w:pPr>
              <w:pStyle w:val="a4"/>
            </w:pPr>
            <w:r w:rsidRPr="00D448EC">
              <w:t xml:space="preserve">2.02 </w:t>
            </w:r>
          </w:p>
        </w:tc>
        <w:tc>
          <w:tcPr>
            <w:tcW w:w="1215" w:type="dxa"/>
            <w:tcBorders>
              <w:top w:val="single" w:sz="2" w:space="0" w:color="auto"/>
              <w:left w:val="single" w:sz="2" w:space="0" w:color="auto"/>
              <w:bottom w:val="single" w:sz="2" w:space="0" w:color="auto"/>
              <w:right w:val="single" w:sz="2" w:space="0" w:color="auto"/>
            </w:tcBorders>
            <w:vAlign w:val="center"/>
          </w:tcPr>
          <w:p w14:paraId="63BA4330" w14:textId="77777777" w:rsidR="008F0341" w:rsidRPr="00D448EC" w:rsidRDefault="008F0341" w:rsidP="00D77C1A">
            <w:pPr>
              <w:pStyle w:val="a4"/>
              <w:rPr>
                <w:spacing w:val="4"/>
              </w:rPr>
            </w:pPr>
            <w:r w:rsidRPr="00D448EC">
              <w:rPr>
                <w:spacing w:val="4"/>
              </w:rPr>
              <w:t>0.5</w:t>
            </w:r>
          </w:p>
        </w:tc>
      </w:tr>
      <w:tr w:rsidR="00C139A3" w:rsidRPr="00D448EC" w14:paraId="6EE96B32" w14:textId="77777777" w:rsidTr="002B1B2F">
        <w:trPr>
          <w:trHeight w:val="90"/>
          <w:jc w:val="center"/>
        </w:trPr>
        <w:tc>
          <w:tcPr>
            <w:tcW w:w="564" w:type="dxa"/>
            <w:vMerge/>
            <w:vAlign w:val="center"/>
          </w:tcPr>
          <w:p w14:paraId="3D8DF7BA" w14:textId="77777777" w:rsidR="00C139A3" w:rsidRPr="00D448EC" w:rsidRDefault="00C139A3" w:rsidP="00C139A3">
            <w:pPr>
              <w:pStyle w:val="a4"/>
            </w:pPr>
          </w:p>
        </w:tc>
        <w:tc>
          <w:tcPr>
            <w:tcW w:w="709" w:type="dxa"/>
            <w:tcBorders>
              <w:top w:val="single" w:sz="2" w:space="0" w:color="auto"/>
              <w:left w:val="single" w:sz="2" w:space="0" w:color="auto"/>
              <w:bottom w:val="single" w:sz="2" w:space="0" w:color="auto"/>
              <w:right w:val="single" w:sz="2" w:space="0" w:color="auto"/>
            </w:tcBorders>
            <w:vAlign w:val="center"/>
          </w:tcPr>
          <w:p w14:paraId="0A656893" w14:textId="77777777" w:rsidR="00C139A3" w:rsidRPr="00D448EC" w:rsidRDefault="00C139A3" w:rsidP="00C139A3">
            <w:pPr>
              <w:pStyle w:val="a4"/>
            </w:pPr>
            <w:r w:rsidRPr="00D448EC">
              <w:t>SO2</w:t>
            </w:r>
          </w:p>
        </w:tc>
        <w:tc>
          <w:tcPr>
            <w:tcW w:w="991" w:type="dxa"/>
            <w:vMerge/>
            <w:vAlign w:val="center"/>
          </w:tcPr>
          <w:p w14:paraId="6F69863F" w14:textId="77777777" w:rsidR="00C139A3" w:rsidRPr="00D448EC" w:rsidRDefault="00C139A3" w:rsidP="00C139A3">
            <w:pPr>
              <w:pStyle w:val="a4"/>
            </w:pPr>
          </w:p>
        </w:tc>
        <w:tc>
          <w:tcPr>
            <w:tcW w:w="1135" w:type="dxa"/>
            <w:tcBorders>
              <w:top w:val="single" w:sz="2" w:space="0" w:color="auto"/>
              <w:left w:val="single" w:sz="2" w:space="0" w:color="auto"/>
              <w:bottom w:val="single" w:sz="2" w:space="0" w:color="auto"/>
              <w:right w:val="single" w:sz="2" w:space="0" w:color="auto"/>
            </w:tcBorders>
            <w:vAlign w:val="center"/>
          </w:tcPr>
          <w:p w14:paraId="3E501D97" w14:textId="77777777" w:rsidR="00C139A3" w:rsidRPr="00D448EC" w:rsidRDefault="00C139A3" w:rsidP="00C139A3">
            <w:pPr>
              <w:pStyle w:val="a4"/>
            </w:pPr>
            <w:r w:rsidRPr="00D448EC">
              <w:t>759.37</w:t>
            </w:r>
          </w:p>
        </w:tc>
        <w:tc>
          <w:tcPr>
            <w:tcW w:w="851" w:type="dxa"/>
            <w:tcBorders>
              <w:top w:val="single" w:sz="2" w:space="0" w:color="auto"/>
              <w:left w:val="single" w:sz="2" w:space="0" w:color="auto"/>
              <w:bottom w:val="single" w:sz="2" w:space="0" w:color="auto"/>
              <w:right w:val="single" w:sz="2" w:space="0" w:color="auto"/>
            </w:tcBorders>
            <w:vAlign w:val="center"/>
          </w:tcPr>
          <w:p w14:paraId="228C09B1" w14:textId="77777777" w:rsidR="00C139A3" w:rsidRPr="00D448EC" w:rsidRDefault="00C139A3" w:rsidP="00C139A3">
            <w:pPr>
              <w:pStyle w:val="a4"/>
            </w:pPr>
            <w:r w:rsidRPr="00D448EC">
              <w:t>190.23</w:t>
            </w:r>
          </w:p>
        </w:tc>
        <w:tc>
          <w:tcPr>
            <w:tcW w:w="850" w:type="dxa"/>
            <w:vMerge/>
            <w:vAlign w:val="center"/>
          </w:tcPr>
          <w:p w14:paraId="715C8AFD" w14:textId="77777777" w:rsidR="00C139A3" w:rsidRPr="00D448EC" w:rsidRDefault="00C139A3" w:rsidP="00C139A3">
            <w:pPr>
              <w:pStyle w:val="a4"/>
            </w:pPr>
          </w:p>
        </w:tc>
        <w:tc>
          <w:tcPr>
            <w:tcW w:w="851" w:type="dxa"/>
            <w:vMerge/>
            <w:vAlign w:val="center"/>
          </w:tcPr>
          <w:p w14:paraId="064CF4E3" w14:textId="77777777" w:rsidR="00C139A3" w:rsidRPr="00D448EC" w:rsidRDefault="00C139A3" w:rsidP="00C139A3">
            <w:pPr>
              <w:pStyle w:val="a4"/>
            </w:pPr>
          </w:p>
        </w:tc>
        <w:tc>
          <w:tcPr>
            <w:tcW w:w="1134" w:type="dxa"/>
            <w:tcBorders>
              <w:top w:val="single" w:sz="2" w:space="0" w:color="auto"/>
              <w:left w:val="single" w:sz="2" w:space="0" w:color="auto"/>
              <w:bottom w:val="single" w:sz="2" w:space="0" w:color="auto"/>
              <w:right w:val="single" w:sz="2" w:space="0" w:color="auto"/>
            </w:tcBorders>
            <w:vAlign w:val="center"/>
          </w:tcPr>
          <w:p w14:paraId="515B6E5F" w14:textId="0D3DB6EC" w:rsidR="00C139A3" w:rsidRPr="00D448EC" w:rsidRDefault="00C139A3" w:rsidP="00C139A3">
            <w:pPr>
              <w:pStyle w:val="a4"/>
            </w:pPr>
            <w:r w:rsidRPr="00D448EC">
              <w:t>37.98</w:t>
            </w:r>
          </w:p>
        </w:tc>
        <w:tc>
          <w:tcPr>
            <w:tcW w:w="1215" w:type="dxa"/>
            <w:tcBorders>
              <w:top w:val="single" w:sz="2" w:space="0" w:color="auto"/>
              <w:left w:val="single" w:sz="2" w:space="0" w:color="auto"/>
              <w:bottom w:val="single" w:sz="2" w:space="0" w:color="auto"/>
              <w:right w:val="single" w:sz="2" w:space="0" w:color="auto"/>
            </w:tcBorders>
            <w:vAlign w:val="center"/>
          </w:tcPr>
          <w:p w14:paraId="3BA61E69" w14:textId="5EB78735" w:rsidR="00C139A3" w:rsidRPr="00D448EC" w:rsidRDefault="00C139A3" w:rsidP="00C139A3">
            <w:pPr>
              <w:pStyle w:val="a4"/>
              <w:rPr>
                <w:spacing w:val="4"/>
              </w:rPr>
            </w:pPr>
            <w:r w:rsidRPr="00D448EC">
              <w:t>9.5</w:t>
            </w:r>
          </w:p>
        </w:tc>
      </w:tr>
      <w:tr w:rsidR="008F0341" w:rsidRPr="00D448EC" w14:paraId="23CF93B2" w14:textId="77777777" w:rsidTr="002B1B2F">
        <w:trPr>
          <w:trHeight w:val="90"/>
          <w:jc w:val="center"/>
        </w:trPr>
        <w:tc>
          <w:tcPr>
            <w:tcW w:w="564" w:type="dxa"/>
            <w:vMerge/>
            <w:vAlign w:val="center"/>
          </w:tcPr>
          <w:p w14:paraId="0BC26131" w14:textId="77777777" w:rsidR="008F0341" w:rsidRPr="00D448EC" w:rsidRDefault="008F0341" w:rsidP="00D77C1A">
            <w:pPr>
              <w:pStyle w:val="a4"/>
            </w:pPr>
          </w:p>
        </w:tc>
        <w:tc>
          <w:tcPr>
            <w:tcW w:w="709" w:type="dxa"/>
            <w:tcBorders>
              <w:top w:val="single" w:sz="2" w:space="0" w:color="auto"/>
              <w:left w:val="single" w:sz="2" w:space="0" w:color="auto"/>
              <w:bottom w:val="single" w:sz="2" w:space="0" w:color="auto"/>
              <w:right w:val="single" w:sz="2" w:space="0" w:color="auto"/>
            </w:tcBorders>
            <w:vAlign w:val="center"/>
          </w:tcPr>
          <w:p w14:paraId="3B174A60" w14:textId="77777777" w:rsidR="008F0341" w:rsidRPr="00D448EC" w:rsidRDefault="008F0341" w:rsidP="00D77C1A">
            <w:pPr>
              <w:pStyle w:val="a4"/>
            </w:pPr>
            <w:r w:rsidRPr="00D448EC">
              <w:t>NOx</w:t>
            </w:r>
          </w:p>
        </w:tc>
        <w:tc>
          <w:tcPr>
            <w:tcW w:w="991" w:type="dxa"/>
            <w:vMerge/>
            <w:vAlign w:val="center"/>
          </w:tcPr>
          <w:p w14:paraId="078D19D9" w14:textId="77777777" w:rsidR="008F0341" w:rsidRPr="00D448EC" w:rsidRDefault="008F0341" w:rsidP="00D77C1A">
            <w:pPr>
              <w:pStyle w:val="a4"/>
            </w:pPr>
          </w:p>
        </w:tc>
        <w:tc>
          <w:tcPr>
            <w:tcW w:w="1135" w:type="dxa"/>
            <w:tcBorders>
              <w:top w:val="single" w:sz="2" w:space="0" w:color="auto"/>
              <w:left w:val="single" w:sz="2" w:space="0" w:color="auto"/>
              <w:bottom w:val="single" w:sz="2" w:space="0" w:color="auto"/>
              <w:right w:val="single" w:sz="2" w:space="0" w:color="auto"/>
            </w:tcBorders>
            <w:vAlign w:val="center"/>
          </w:tcPr>
          <w:p w14:paraId="4B254C8F" w14:textId="77777777" w:rsidR="008F0341" w:rsidRPr="00D448EC" w:rsidRDefault="008F0341" w:rsidP="00D77C1A">
            <w:pPr>
              <w:pStyle w:val="a4"/>
            </w:pPr>
            <w:r w:rsidRPr="00D448EC">
              <w:t>96.40</w:t>
            </w:r>
          </w:p>
        </w:tc>
        <w:tc>
          <w:tcPr>
            <w:tcW w:w="851" w:type="dxa"/>
            <w:tcBorders>
              <w:top w:val="single" w:sz="2" w:space="0" w:color="auto"/>
              <w:left w:val="single" w:sz="2" w:space="0" w:color="auto"/>
              <w:bottom w:val="single" w:sz="2" w:space="0" w:color="auto"/>
              <w:right w:val="single" w:sz="2" w:space="0" w:color="auto"/>
            </w:tcBorders>
            <w:vAlign w:val="center"/>
          </w:tcPr>
          <w:p w14:paraId="70F6E2A9" w14:textId="77777777" w:rsidR="008F0341" w:rsidRPr="00D448EC" w:rsidRDefault="008F0341" w:rsidP="00D77C1A">
            <w:pPr>
              <w:pStyle w:val="a4"/>
            </w:pPr>
            <w:r w:rsidRPr="00D448EC">
              <w:t>24.15</w:t>
            </w:r>
          </w:p>
        </w:tc>
        <w:tc>
          <w:tcPr>
            <w:tcW w:w="850" w:type="dxa"/>
            <w:vMerge/>
            <w:vAlign w:val="center"/>
          </w:tcPr>
          <w:p w14:paraId="4A626FFF" w14:textId="77777777" w:rsidR="008F0341" w:rsidRPr="00D448EC" w:rsidRDefault="008F0341" w:rsidP="00D77C1A">
            <w:pPr>
              <w:pStyle w:val="a4"/>
            </w:pPr>
          </w:p>
        </w:tc>
        <w:tc>
          <w:tcPr>
            <w:tcW w:w="851" w:type="dxa"/>
            <w:vMerge/>
            <w:vAlign w:val="center"/>
          </w:tcPr>
          <w:p w14:paraId="3D6F5431" w14:textId="77777777" w:rsidR="008F0341" w:rsidRPr="00D448EC" w:rsidRDefault="008F0341" w:rsidP="00D77C1A">
            <w:pPr>
              <w:pStyle w:val="a4"/>
            </w:pPr>
          </w:p>
        </w:tc>
        <w:tc>
          <w:tcPr>
            <w:tcW w:w="1134" w:type="dxa"/>
            <w:tcBorders>
              <w:top w:val="single" w:sz="2" w:space="0" w:color="auto"/>
              <w:left w:val="single" w:sz="2" w:space="0" w:color="auto"/>
              <w:bottom w:val="single" w:sz="2" w:space="0" w:color="auto"/>
              <w:right w:val="single" w:sz="2" w:space="0" w:color="auto"/>
            </w:tcBorders>
            <w:vAlign w:val="center"/>
          </w:tcPr>
          <w:p w14:paraId="72FDAB5F" w14:textId="77777777" w:rsidR="008F0341" w:rsidRPr="00D448EC" w:rsidRDefault="008F0341" w:rsidP="00D77C1A">
            <w:pPr>
              <w:pStyle w:val="a4"/>
            </w:pPr>
            <w:r w:rsidRPr="00D448EC">
              <w:t>96.40</w:t>
            </w:r>
          </w:p>
        </w:tc>
        <w:tc>
          <w:tcPr>
            <w:tcW w:w="1215" w:type="dxa"/>
            <w:tcBorders>
              <w:top w:val="single" w:sz="2" w:space="0" w:color="auto"/>
              <w:left w:val="single" w:sz="2" w:space="0" w:color="auto"/>
              <w:bottom w:val="single" w:sz="2" w:space="0" w:color="auto"/>
              <w:right w:val="single" w:sz="2" w:space="0" w:color="auto"/>
            </w:tcBorders>
            <w:vAlign w:val="center"/>
          </w:tcPr>
          <w:p w14:paraId="08A457F9" w14:textId="77777777" w:rsidR="008F0341" w:rsidRPr="00D448EC" w:rsidRDefault="008F0341" w:rsidP="00D77C1A">
            <w:pPr>
              <w:pStyle w:val="a4"/>
              <w:rPr>
                <w:spacing w:val="4"/>
              </w:rPr>
            </w:pPr>
            <w:r w:rsidRPr="00D448EC">
              <w:rPr>
                <w:spacing w:val="4"/>
              </w:rPr>
              <w:t>24.15</w:t>
            </w:r>
          </w:p>
        </w:tc>
      </w:tr>
    </w:tbl>
    <w:p w14:paraId="57935D0B" w14:textId="31209401" w:rsidR="00C95568" w:rsidRPr="00D448EC" w:rsidRDefault="00C95568" w:rsidP="00C95568">
      <w:pPr>
        <w:pStyle w:val="af"/>
        <w:ind w:firstLine="480"/>
      </w:pPr>
      <w:r w:rsidRPr="00D448EC">
        <w:t>由上分析可知，</w:t>
      </w:r>
      <w:r w:rsidRPr="00D448EC">
        <w:t>1#</w:t>
      </w:r>
      <w:r w:rsidRPr="00D448EC">
        <w:t>、</w:t>
      </w:r>
      <w:r w:rsidRPr="00D448EC">
        <w:t>2#</w:t>
      </w:r>
      <w:r w:rsidRPr="00D448EC">
        <w:t>及</w:t>
      </w:r>
      <w:r w:rsidRPr="00D448EC">
        <w:t>4#</w:t>
      </w:r>
      <w:r w:rsidRPr="00D448EC">
        <w:t>、</w:t>
      </w:r>
      <w:r w:rsidRPr="00D448EC">
        <w:t>5#</w:t>
      </w:r>
      <w:r w:rsidRPr="00D448EC">
        <w:t>煅烧窑烟尘、</w:t>
      </w:r>
      <w:r w:rsidRPr="00D448EC">
        <w:t>SO</w:t>
      </w:r>
      <w:r w:rsidRPr="00D448EC">
        <w:rPr>
          <w:vertAlign w:val="subscript"/>
        </w:rPr>
        <w:t>2</w:t>
      </w:r>
      <w:r w:rsidRPr="00D448EC">
        <w:t>、</w:t>
      </w:r>
      <w:r w:rsidRPr="00D448EC">
        <w:t>NO</w:t>
      </w:r>
      <w:r w:rsidRPr="00D448EC">
        <w:rPr>
          <w:vertAlign w:val="subscript"/>
        </w:rPr>
        <w:t>X</w:t>
      </w:r>
      <w:r w:rsidRPr="00D448EC">
        <w:t>排放浓度能够满足《工业炉窑大气污染物排放标准》（</w:t>
      </w:r>
      <w:r w:rsidRPr="00D448EC">
        <w:t>GB9078-1996</w:t>
      </w:r>
      <w:r w:rsidRPr="00D448EC">
        <w:t>）中二级标准的要求：颗粒物：</w:t>
      </w:r>
      <w:r w:rsidRPr="00D448EC">
        <w:lastRenderedPageBreak/>
        <w:t>200mg/Nm</w:t>
      </w:r>
      <w:r w:rsidRPr="00D448EC">
        <w:rPr>
          <w:vertAlign w:val="superscript"/>
        </w:rPr>
        <w:t>3</w:t>
      </w:r>
      <w:r w:rsidRPr="00D448EC">
        <w:t>、</w:t>
      </w:r>
      <w:r w:rsidRPr="00D448EC">
        <w:t>SO</w:t>
      </w:r>
      <w:r w:rsidRPr="00D448EC">
        <w:rPr>
          <w:vertAlign w:val="subscript"/>
        </w:rPr>
        <w:t>2</w:t>
      </w:r>
      <w:r w:rsidRPr="00D448EC">
        <w:t>：</w:t>
      </w:r>
      <w:r w:rsidRPr="00D448EC">
        <w:t>850mg/Nm</w:t>
      </w:r>
      <w:r w:rsidRPr="00D448EC">
        <w:rPr>
          <w:vertAlign w:val="superscript"/>
        </w:rPr>
        <w:t>3</w:t>
      </w:r>
      <w:r w:rsidRPr="00D448EC">
        <w:t>，能够做到达标排放。</w:t>
      </w:r>
    </w:p>
    <w:p w14:paraId="4E14F733" w14:textId="0253F0AB" w:rsidR="00121091" w:rsidRPr="00D448EC" w:rsidRDefault="00121091" w:rsidP="00121091">
      <w:pPr>
        <w:pStyle w:val="41"/>
        <w:spacing w:before="156"/>
        <w:ind w:firstLine="482"/>
      </w:pPr>
      <w:r w:rsidRPr="00D448EC">
        <w:rPr>
          <w:lang w:val="en-GB"/>
        </w:rPr>
        <w:t>7</w:t>
      </w:r>
      <w:r w:rsidRPr="00D448EC">
        <w:rPr>
          <w:lang w:val="en-GB"/>
        </w:rPr>
        <w:t>、煅烧窑</w:t>
      </w:r>
      <w:r w:rsidRPr="00D448EC">
        <w:t>卸灰口粉尘及</w:t>
      </w:r>
      <w:r w:rsidRPr="00D448EC">
        <w:rPr>
          <w:color w:val="000000"/>
          <w:spacing w:val="4"/>
          <w:szCs w:val="22"/>
        </w:rPr>
        <w:t>输送皮带上的</w:t>
      </w:r>
      <w:r w:rsidRPr="00D448EC">
        <w:rPr>
          <w:color w:val="000000"/>
          <w:spacing w:val="4"/>
          <w:szCs w:val="22"/>
          <w:lang w:val="en-GB"/>
        </w:rPr>
        <w:t>CaO</w:t>
      </w:r>
      <w:r w:rsidRPr="00D448EC">
        <w:rPr>
          <w:color w:val="000000"/>
          <w:spacing w:val="4"/>
          <w:szCs w:val="22"/>
          <w:lang w:val="en-GB"/>
        </w:rPr>
        <w:t>卸至提升料斗上的</w:t>
      </w:r>
      <w:bookmarkStart w:id="191" w:name="_Hlk106980753"/>
      <w:r w:rsidRPr="00D448EC">
        <w:rPr>
          <w:color w:val="000000"/>
          <w:spacing w:val="4"/>
          <w:szCs w:val="22"/>
          <w:lang w:val="en-GB"/>
        </w:rPr>
        <w:t>卸料口粉尘</w:t>
      </w:r>
    </w:p>
    <w:bookmarkEnd w:id="191"/>
    <w:p w14:paraId="7CD3A078" w14:textId="380A82E5" w:rsidR="00707A82" w:rsidRPr="00D448EC" w:rsidRDefault="00121091" w:rsidP="00B13482">
      <w:pPr>
        <w:pStyle w:val="af"/>
        <w:ind w:firstLine="496"/>
      </w:pPr>
      <w:r w:rsidRPr="00D448EC">
        <w:rPr>
          <w:spacing w:val="4"/>
          <w:szCs w:val="22"/>
          <w:lang w:val="en-GB"/>
        </w:rPr>
        <w:t>项目煅烧好的</w:t>
      </w:r>
      <w:r w:rsidRPr="00D448EC">
        <w:rPr>
          <w:spacing w:val="4"/>
          <w:szCs w:val="22"/>
          <w:lang w:val="en-GB"/>
        </w:rPr>
        <w:t>CaO</w:t>
      </w:r>
      <w:r w:rsidRPr="00D448EC">
        <w:rPr>
          <w:spacing w:val="4"/>
          <w:szCs w:val="22"/>
          <w:lang w:val="en-GB"/>
        </w:rPr>
        <w:t>经卸灰口卸至皮带输送机上，会产生粉尘；皮带输送机</w:t>
      </w:r>
      <w:r w:rsidRPr="00D448EC">
        <w:rPr>
          <w:spacing w:val="4"/>
          <w:szCs w:val="22"/>
        </w:rPr>
        <w:t>上的</w:t>
      </w:r>
      <w:r w:rsidRPr="00D448EC">
        <w:rPr>
          <w:spacing w:val="4"/>
          <w:szCs w:val="22"/>
          <w:lang w:val="en-GB"/>
        </w:rPr>
        <w:t>CaO</w:t>
      </w:r>
      <w:r w:rsidRPr="00D448EC">
        <w:rPr>
          <w:spacing w:val="4"/>
          <w:szCs w:val="22"/>
          <w:lang w:val="en-GB"/>
        </w:rPr>
        <w:t>经输送卸至提升料斗上（将提升至筛分机），会产生粉尘。</w:t>
      </w:r>
      <w:r w:rsidR="00B13482" w:rsidRPr="00D448EC">
        <w:rPr>
          <w:spacing w:val="4"/>
          <w:szCs w:val="22"/>
          <w:lang w:val="en-GB"/>
        </w:rPr>
        <w:t>下料粉尘</w:t>
      </w:r>
      <w:r w:rsidRPr="00D448EC">
        <w:t>参照《散逸性工业粉尘控制技术》（</w:t>
      </w:r>
      <w:r w:rsidRPr="00D448EC">
        <w:t>J.A.</w:t>
      </w:r>
      <w:r w:rsidRPr="00D448EC">
        <w:t>奥里蒙，中国环境科学出版社）关于下料过程中逸散粉尘排放因子</w:t>
      </w:r>
      <w:r w:rsidRPr="00D448EC">
        <w:t>0.01kg/t</w:t>
      </w:r>
      <w:r w:rsidRPr="00D448EC">
        <w:t>，项目</w:t>
      </w:r>
      <w:r w:rsidR="00B13482" w:rsidRPr="00D448EC">
        <w:t>石灰窑</w:t>
      </w:r>
      <w:r w:rsidRPr="00D448EC">
        <w:t>下料量共计</w:t>
      </w:r>
      <w:r w:rsidR="00B13482" w:rsidRPr="00D448EC">
        <w:t>335865.6</w:t>
      </w:r>
      <w:r w:rsidR="00707A82" w:rsidRPr="00D448EC">
        <w:t xml:space="preserve"> </w:t>
      </w:r>
      <w:r w:rsidRPr="00D448EC">
        <w:t>t/a</w:t>
      </w:r>
      <w:r w:rsidRPr="00D448EC">
        <w:t>，则</w:t>
      </w:r>
      <w:r w:rsidR="00707A82" w:rsidRPr="00D448EC">
        <w:rPr>
          <w:lang w:val="en-GB"/>
        </w:rPr>
        <w:t>煅烧窑</w:t>
      </w:r>
      <w:r w:rsidR="00707A82" w:rsidRPr="00D448EC">
        <w:t>卸灰口粉</w:t>
      </w:r>
      <w:r w:rsidRPr="00D448EC">
        <w:t>尘产生量</w:t>
      </w:r>
      <w:r w:rsidR="00707A82" w:rsidRPr="00D448EC">
        <w:t>3.36</w:t>
      </w:r>
      <w:r w:rsidRPr="00D448EC">
        <w:t>t/a</w:t>
      </w:r>
      <w:r w:rsidR="00707A82" w:rsidRPr="00D448EC">
        <w:t>；卸料口粉尘产生量</w:t>
      </w:r>
      <w:r w:rsidR="00707A82" w:rsidRPr="00D448EC">
        <w:t>3.36t/a</w:t>
      </w:r>
      <w:r w:rsidR="00707A82" w:rsidRPr="00D448EC">
        <w:t>。</w:t>
      </w:r>
      <w:r w:rsidR="005E3915" w:rsidRPr="00D448EC">
        <w:t>该工序粉尘无组织排放，项目石灰窑出料系统采用密闭管道输送，密封性好，建设单位通过清扫地面、定期洒水的措施可使</w:t>
      </w:r>
      <w:r w:rsidR="005E3915" w:rsidRPr="00D448EC">
        <w:t>80%</w:t>
      </w:r>
      <w:r w:rsidR="005E3915" w:rsidRPr="00D448EC">
        <w:t>无组织逸散的粉尘沉降。则无组织排放量为</w:t>
      </w:r>
      <w:r w:rsidR="005E3915" w:rsidRPr="00D448EC">
        <w:t>1.344t/a</w:t>
      </w:r>
    </w:p>
    <w:p w14:paraId="0625C17B" w14:textId="0DC5F85F" w:rsidR="002B1B2F" w:rsidRPr="00D448EC" w:rsidRDefault="001D663A" w:rsidP="001D663A">
      <w:pPr>
        <w:pStyle w:val="41"/>
        <w:spacing w:before="156"/>
        <w:ind w:firstLine="482"/>
      </w:pPr>
      <w:r w:rsidRPr="00D448EC">
        <w:t>8</w:t>
      </w:r>
      <w:r w:rsidRPr="00D448EC">
        <w:t>、</w:t>
      </w:r>
      <w:bookmarkStart w:id="192" w:name="_Hlk109037790"/>
      <w:r w:rsidRPr="00D448EC">
        <w:t>氧化钙筛分、破碎、研磨工序粉尘</w:t>
      </w:r>
    </w:p>
    <w:bookmarkEnd w:id="192"/>
    <w:p w14:paraId="7AE846E8" w14:textId="430AF034" w:rsidR="001D663A" w:rsidRPr="00D448EC" w:rsidRDefault="001D663A" w:rsidP="00892891">
      <w:pPr>
        <w:pStyle w:val="af"/>
        <w:ind w:firstLine="480"/>
      </w:pPr>
      <w:r w:rsidRPr="00D448EC">
        <w:t>CaO</w:t>
      </w:r>
      <w:r w:rsidRPr="00D448EC">
        <w:t>经提升料斗卸至振动筛及筛分过程会产生粉尘；通过筛分将不合格粒径的一部分物料筛分出去进入氧化钙生产线的破碎、研磨工序，占比约</w:t>
      </w:r>
      <w:r w:rsidRPr="00D448EC">
        <w:t>15%</w:t>
      </w:r>
      <w:r w:rsidRPr="00D448EC">
        <w:t>左右。破碎及研磨工序均会产生粉尘。</w:t>
      </w:r>
      <w:r w:rsidR="00892891" w:rsidRPr="00D448EC">
        <w:t>氧化钙研磨、筛分及破碎粉尘产生量参照《排放源统计调查产排污核算方法和系数手册》（</w:t>
      </w:r>
      <w:r w:rsidR="00892891" w:rsidRPr="00D448EC">
        <w:t>2021</w:t>
      </w:r>
      <w:r w:rsidR="00892891" w:rsidRPr="00D448EC">
        <w:t>年）（</w:t>
      </w:r>
      <w:r w:rsidR="00892891" w:rsidRPr="00D448EC">
        <w:t>3099</w:t>
      </w:r>
      <w:r w:rsidR="00892891" w:rsidRPr="00D448EC">
        <w:t>其他非金属矿物制品制造行业系数表资料），产污系数具体如表</w:t>
      </w:r>
      <w:r w:rsidR="00892891" w:rsidRPr="00D448EC">
        <w:t>3.3-</w:t>
      </w:r>
      <w:r w:rsidR="00D23FF2" w:rsidRPr="00D448EC">
        <w:t>13</w:t>
      </w:r>
      <w:r w:rsidR="00892891" w:rsidRPr="00D448EC">
        <w:t>：</w:t>
      </w:r>
    </w:p>
    <w:p w14:paraId="0FF788DC" w14:textId="5A78A628" w:rsidR="00892891" w:rsidRPr="00D448EC" w:rsidRDefault="00892891" w:rsidP="00892891">
      <w:pPr>
        <w:pStyle w:val="a6"/>
        <w:spacing w:before="156"/>
      </w:pPr>
      <w:r w:rsidRPr="00D448EC">
        <w:t>表</w:t>
      </w:r>
      <w:r w:rsidRPr="00D448EC">
        <w:t>3.3-</w:t>
      </w:r>
      <w:r w:rsidR="00D23FF2" w:rsidRPr="00D448EC">
        <w:t>13</w:t>
      </w:r>
      <w:r w:rsidRPr="00D448EC">
        <w:t>项目筛分、破碎产污系数一览表</w:t>
      </w:r>
    </w:p>
    <w:tbl>
      <w:tblPr>
        <w:tblStyle w:val="a3"/>
        <w:tblW w:w="5000" w:type="pct"/>
        <w:jc w:val="center"/>
        <w:tblLook w:val="04A0" w:firstRow="1" w:lastRow="0" w:firstColumn="1" w:lastColumn="0" w:noHBand="0" w:noVBand="1"/>
      </w:tblPr>
      <w:tblGrid>
        <w:gridCol w:w="793"/>
        <w:gridCol w:w="793"/>
        <w:gridCol w:w="695"/>
        <w:gridCol w:w="1279"/>
        <w:gridCol w:w="1218"/>
        <w:gridCol w:w="1434"/>
        <w:gridCol w:w="1002"/>
        <w:gridCol w:w="1082"/>
      </w:tblGrid>
      <w:tr w:rsidR="00892891" w:rsidRPr="00D448EC" w14:paraId="630AB8C7" w14:textId="77777777" w:rsidTr="00892891">
        <w:trPr>
          <w:jc w:val="center"/>
        </w:trPr>
        <w:tc>
          <w:tcPr>
            <w:tcW w:w="478" w:type="pct"/>
            <w:vAlign w:val="center"/>
          </w:tcPr>
          <w:p w14:paraId="264A1606" w14:textId="77777777" w:rsidR="00892891" w:rsidRPr="00D448EC" w:rsidRDefault="00892891" w:rsidP="00892891">
            <w:pPr>
              <w:pStyle w:val="a4"/>
            </w:pPr>
            <w:r w:rsidRPr="00D448EC">
              <w:t>工段名称</w:t>
            </w:r>
          </w:p>
        </w:tc>
        <w:tc>
          <w:tcPr>
            <w:tcW w:w="478" w:type="pct"/>
            <w:vAlign w:val="center"/>
          </w:tcPr>
          <w:p w14:paraId="033B9D34" w14:textId="77777777" w:rsidR="00892891" w:rsidRPr="00D448EC" w:rsidRDefault="00892891" w:rsidP="00892891">
            <w:pPr>
              <w:pStyle w:val="a4"/>
            </w:pPr>
            <w:r w:rsidRPr="00D448EC">
              <w:t>成品名称</w:t>
            </w:r>
          </w:p>
        </w:tc>
        <w:tc>
          <w:tcPr>
            <w:tcW w:w="419" w:type="pct"/>
            <w:vAlign w:val="center"/>
          </w:tcPr>
          <w:p w14:paraId="210A9023" w14:textId="77777777" w:rsidR="00892891" w:rsidRPr="00D448EC" w:rsidRDefault="00892891" w:rsidP="00892891">
            <w:pPr>
              <w:pStyle w:val="a4"/>
            </w:pPr>
            <w:r w:rsidRPr="00D448EC">
              <w:t>原料名称</w:t>
            </w:r>
          </w:p>
        </w:tc>
        <w:tc>
          <w:tcPr>
            <w:tcW w:w="771" w:type="pct"/>
            <w:vAlign w:val="center"/>
          </w:tcPr>
          <w:p w14:paraId="2D4843B1" w14:textId="77777777" w:rsidR="00892891" w:rsidRPr="00D448EC" w:rsidRDefault="00892891" w:rsidP="00892891">
            <w:pPr>
              <w:pStyle w:val="a4"/>
            </w:pPr>
            <w:r w:rsidRPr="00D448EC">
              <w:t>工艺名称</w:t>
            </w:r>
          </w:p>
        </w:tc>
        <w:tc>
          <w:tcPr>
            <w:tcW w:w="734" w:type="pct"/>
            <w:vAlign w:val="center"/>
          </w:tcPr>
          <w:p w14:paraId="4859B7E4" w14:textId="77777777" w:rsidR="00892891" w:rsidRPr="00D448EC" w:rsidRDefault="00892891" w:rsidP="00892891">
            <w:pPr>
              <w:pStyle w:val="a4"/>
            </w:pPr>
            <w:r w:rsidRPr="00D448EC">
              <w:t>规模等级</w:t>
            </w:r>
          </w:p>
        </w:tc>
        <w:tc>
          <w:tcPr>
            <w:tcW w:w="864" w:type="pct"/>
            <w:vAlign w:val="center"/>
          </w:tcPr>
          <w:p w14:paraId="34F07075" w14:textId="77777777" w:rsidR="00892891" w:rsidRPr="00D448EC" w:rsidRDefault="00892891" w:rsidP="00892891">
            <w:pPr>
              <w:pStyle w:val="a4"/>
            </w:pPr>
            <w:r w:rsidRPr="00D448EC">
              <w:t>污染物指标</w:t>
            </w:r>
          </w:p>
        </w:tc>
        <w:tc>
          <w:tcPr>
            <w:tcW w:w="604" w:type="pct"/>
            <w:vAlign w:val="center"/>
          </w:tcPr>
          <w:p w14:paraId="07170F0D" w14:textId="77777777" w:rsidR="00892891" w:rsidRPr="00D448EC" w:rsidRDefault="00892891" w:rsidP="00892891">
            <w:pPr>
              <w:pStyle w:val="a4"/>
            </w:pPr>
            <w:r w:rsidRPr="00D448EC">
              <w:t>系数单位</w:t>
            </w:r>
          </w:p>
        </w:tc>
        <w:tc>
          <w:tcPr>
            <w:tcW w:w="652" w:type="pct"/>
            <w:vAlign w:val="center"/>
          </w:tcPr>
          <w:p w14:paraId="1AA91155" w14:textId="77777777" w:rsidR="00892891" w:rsidRPr="00D448EC" w:rsidRDefault="00892891" w:rsidP="00892891">
            <w:pPr>
              <w:pStyle w:val="a4"/>
            </w:pPr>
            <w:r w:rsidRPr="00D448EC">
              <w:t>产污系数</w:t>
            </w:r>
          </w:p>
        </w:tc>
      </w:tr>
      <w:tr w:rsidR="00892891" w:rsidRPr="00D448EC" w14:paraId="1468F201" w14:textId="77777777" w:rsidTr="00892891">
        <w:trPr>
          <w:jc w:val="center"/>
        </w:trPr>
        <w:tc>
          <w:tcPr>
            <w:tcW w:w="478" w:type="pct"/>
            <w:vAlign w:val="center"/>
          </w:tcPr>
          <w:p w14:paraId="2D5F8E66" w14:textId="77777777" w:rsidR="00892891" w:rsidRPr="00D448EC" w:rsidRDefault="00892891" w:rsidP="00892891">
            <w:pPr>
              <w:pStyle w:val="a4"/>
            </w:pPr>
            <w:r w:rsidRPr="00D448EC">
              <w:t>破碎</w:t>
            </w:r>
          </w:p>
        </w:tc>
        <w:tc>
          <w:tcPr>
            <w:tcW w:w="478" w:type="pct"/>
            <w:vAlign w:val="center"/>
          </w:tcPr>
          <w:p w14:paraId="45E6AC4E" w14:textId="77777777" w:rsidR="00892891" w:rsidRPr="00D448EC" w:rsidRDefault="00892891" w:rsidP="00892891">
            <w:pPr>
              <w:pStyle w:val="a4"/>
            </w:pPr>
            <w:r w:rsidRPr="00D448EC">
              <w:t>钙粉</w:t>
            </w:r>
          </w:p>
        </w:tc>
        <w:tc>
          <w:tcPr>
            <w:tcW w:w="419" w:type="pct"/>
            <w:vMerge w:val="restart"/>
            <w:vAlign w:val="center"/>
          </w:tcPr>
          <w:p w14:paraId="3D6D1097" w14:textId="77777777" w:rsidR="00892891" w:rsidRPr="00D448EC" w:rsidRDefault="00892891" w:rsidP="00892891">
            <w:pPr>
              <w:pStyle w:val="a4"/>
            </w:pPr>
            <w:r w:rsidRPr="00D448EC">
              <w:t>石灰石</w:t>
            </w:r>
          </w:p>
        </w:tc>
        <w:tc>
          <w:tcPr>
            <w:tcW w:w="771" w:type="pct"/>
            <w:vAlign w:val="center"/>
          </w:tcPr>
          <w:p w14:paraId="1C224C0C" w14:textId="77777777" w:rsidR="00892891" w:rsidRPr="00D448EC" w:rsidRDefault="00892891" w:rsidP="00892891">
            <w:pPr>
              <w:pStyle w:val="a4"/>
            </w:pPr>
            <w:r w:rsidRPr="00D448EC">
              <w:t>破碎</w:t>
            </w:r>
          </w:p>
        </w:tc>
        <w:tc>
          <w:tcPr>
            <w:tcW w:w="734" w:type="pct"/>
            <w:vMerge w:val="restart"/>
            <w:vAlign w:val="center"/>
          </w:tcPr>
          <w:p w14:paraId="6ACC1E01" w14:textId="77777777" w:rsidR="00892891" w:rsidRPr="00D448EC" w:rsidRDefault="00892891" w:rsidP="00892891">
            <w:pPr>
              <w:pStyle w:val="a4"/>
            </w:pPr>
            <w:r w:rsidRPr="00D448EC">
              <w:t>所有规模</w:t>
            </w:r>
          </w:p>
        </w:tc>
        <w:tc>
          <w:tcPr>
            <w:tcW w:w="864" w:type="pct"/>
            <w:vMerge w:val="restart"/>
            <w:vAlign w:val="center"/>
          </w:tcPr>
          <w:p w14:paraId="33A80EAA" w14:textId="77777777" w:rsidR="00892891" w:rsidRPr="00D448EC" w:rsidRDefault="00892891" w:rsidP="00892891">
            <w:pPr>
              <w:pStyle w:val="a4"/>
            </w:pPr>
            <w:r w:rsidRPr="00D448EC">
              <w:t>颗粒物</w:t>
            </w:r>
          </w:p>
        </w:tc>
        <w:tc>
          <w:tcPr>
            <w:tcW w:w="604" w:type="pct"/>
            <w:vMerge w:val="restart"/>
            <w:vAlign w:val="center"/>
          </w:tcPr>
          <w:p w14:paraId="514764CD" w14:textId="77777777" w:rsidR="00892891" w:rsidRPr="00D448EC" w:rsidRDefault="00892891" w:rsidP="00892891">
            <w:pPr>
              <w:pStyle w:val="a4"/>
            </w:pPr>
            <w:r w:rsidRPr="00D448EC">
              <w:t>千克</w:t>
            </w:r>
            <w:r w:rsidRPr="00D448EC">
              <w:t>/</w:t>
            </w:r>
            <w:r w:rsidRPr="00D448EC">
              <w:t>吨</w:t>
            </w:r>
            <w:r w:rsidRPr="00D448EC">
              <w:t>-</w:t>
            </w:r>
            <w:r w:rsidRPr="00D448EC">
              <w:t>产品</w:t>
            </w:r>
          </w:p>
        </w:tc>
        <w:tc>
          <w:tcPr>
            <w:tcW w:w="652" w:type="pct"/>
            <w:vAlign w:val="center"/>
          </w:tcPr>
          <w:p w14:paraId="3AF2EC88" w14:textId="77777777" w:rsidR="00892891" w:rsidRPr="00D448EC" w:rsidRDefault="00892891" w:rsidP="00892891">
            <w:pPr>
              <w:pStyle w:val="a4"/>
            </w:pPr>
            <w:r w:rsidRPr="00D448EC">
              <w:t>1.13</w:t>
            </w:r>
          </w:p>
        </w:tc>
      </w:tr>
      <w:tr w:rsidR="00892891" w:rsidRPr="00D448EC" w14:paraId="400D4CE7" w14:textId="77777777" w:rsidTr="00892891">
        <w:trPr>
          <w:jc w:val="center"/>
        </w:trPr>
        <w:tc>
          <w:tcPr>
            <w:tcW w:w="478" w:type="pct"/>
            <w:vAlign w:val="center"/>
          </w:tcPr>
          <w:p w14:paraId="1918C69D" w14:textId="77777777" w:rsidR="00892891" w:rsidRPr="00D448EC" w:rsidRDefault="00892891" w:rsidP="00892891">
            <w:pPr>
              <w:pStyle w:val="a4"/>
            </w:pPr>
            <w:r w:rsidRPr="00D448EC">
              <w:t>筛分</w:t>
            </w:r>
          </w:p>
        </w:tc>
        <w:tc>
          <w:tcPr>
            <w:tcW w:w="478" w:type="pct"/>
            <w:vAlign w:val="center"/>
          </w:tcPr>
          <w:p w14:paraId="66883BFD" w14:textId="77777777" w:rsidR="00892891" w:rsidRPr="00D448EC" w:rsidRDefault="00892891" w:rsidP="00892891">
            <w:pPr>
              <w:pStyle w:val="a4"/>
            </w:pPr>
            <w:r w:rsidRPr="00D448EC">
              <w:t>钙粉</w:t>
            </w:r>
          </w:p>
        </w:tc>
        <w:tc>
          <w:tcPr>
            <w:tcW w:w="419" w:type="pct"/>
            <w:vMerge/>
            <w:vAlign w:val="center"/>
          </w:tcPr>
          <w:p w14:paraId="137259A4" w14:textId="77777777" w:rsidR="00892891" w:rsidRPr="00D448EC" w:rsidRDefault="00892891" w:rsidP="00892891">
            <w:pPr>
              <w:pStyle w:val="a4"/>
            </w:pPr>
          </w:p>
        </w:tc>
        <w:tc>
          <w:tcPr>
            <w:tcW w:w="771" w:type="pct"/>
            <w:vAlign w:val="center"/>
          </w:tcPr>
          <w:p w14:paraId="24E59E4E" w14:textId="77777777" w:rsidR="00892891" w:rsidRPr="00D448EC" w:rsidRDefault="00892891" w:rsidP="00892891">
            <w:pPr>
              <w:pStyle w:val="a4"/>
            </w:pPr>
            <w:r w:rsidRPr="00D448EC">
              <w:t>筛分</w:t>
            </w:r>
          </w:p>
        </w:tc>
        <w:tc>
          <w:tcPr>
            <w:tcW w:w="734" w:type="pct"/>
            <w:vMerge/>
            <w:vAlign w:val="center"/>
          </w:tcPr>
          <w:p w14:paraId="17F6D2E1" w14:textId="77777777" w:rsidR="00892891" w:rsidRPr="00D448EC" w:rsidRDefault="00892891" w:rsidP="00892891">
            <w:pPr>
              <w:pStyle w:val="a4"/>
            </w:pPr>
          </w:p>
        </w:tc>
        <w:tc>
          <w:tcPr>
            <w:tcW w:w="864" w:type="pct"/>
            <w:vMerge/>
            <w:vAlign w:val="center"/>
          </w:tcPr>
          <w:p w14:paraId="7304D295" w14:textId="77777777" w:rsidR="00892891" w:rsidRPr="00D448EC" w:rsidRDefault="00892891" w:rsidP="00892891">
            <w:pPr>
              <w:pStyle w:val="a4"/>
            </w:pPr>
          </w:p>
        </w:tc>
        <w:tc>
          <w:tcPr>
            <w:tcW w:w="604" w:type="pct"/>
            <w:vMerge/>
            <w:vAlign w:val="center"/>
          </w:tcPr>
          <w:p w14:paraId="1B0F9DF6" w14:textId="77777777" w:rsidR="00892891" w:rsidRPr="00D448EC" w:rsidRDefault="00892891" w:rsidP="00892891">
            <w:pPr>
              <w:pStyle w:val="a4"/>
            </w:pPr>
          </w:p>
        </w:tc>
        <w:tc>
          <w:tcPr>
            <w:tcW w:w="652" w:type="pct"/>
            <w:vAlign w:val="center"/>
          </w:tcPr>
          <w:p w14:paraId="412B9559" w14:textId="77777777" w:rsidR="00892891" w:rsidRPr="00D448EC" w:rsidRDefault="00892891" w:rsidP="00892891">
            <w:pPr>
              <w:pStyle w:val="a4"/>
            </w:pPr>
            <w:r w:rsidRPr="00D448EC">
              <w:t>1.13</w:t>
            </w:r>
          </w:p>
        </w:tc>
      </w:tr>
      <w:tr w:rsidR="00892891" w:rsidRPr="00D448EC" w14:paraId="0AC49011" w14:textId="77777777" w:rsidTr="00892891">
        <w:trPr>
          <w:jc w:val="center"/>
        </w:trPr>
        <w:tc>
          <w:tcPr>
            <w:tcW w:w="478" w:type="pct"/>
            <w:vAlign w:val="center"/>
          </w:tcPr>
          <w:p w14:paraId="594BFE07" w14:textId="77777777" w:rsidR="00892891" w:rsidRPr="00D448EC" w:rsidRDefault="00892891" w:rsidP="00892891">
            <w:pPr>
              <w:pStyle w:val="a4"/>
            </w:pPr>
            <w:r w:rsidRPr="00D448EC">
              <w:t>研磨</w:t>
            </w:r>
          </w:p>
        </w:tc>
        <w:tc>
          <w:tcPr>
            <w:tcW w:w="478" w:type="pct"/>
            <w:vAlign w:val="center"/>
          </w:tcPr>
          <w:p w14:paraId="535D30A7" w14:textId="77777777" w:rsidR="00892891" w:rsidRPr="00D448EC" w:rsidRDefault="00892891" w:rsidP="00892891">
            <w:pPr>
              <w:pStyle w:val="a4"/>
            </w:pPr>
            <w:r w:rsidRPr="00D448EC">
              <w:t>钙粉</w:t>
            </w:r>
          </w:p>
        </w:tc>
        <w:tc>
          <w:tcPr>
            <w:tcW w:w="419" w:type="pct"/>
            <w:vMerge/>
            <w:vAlign w:val="center"/>
          </w:tcPr>
          <w:p w14:paraId="392055E7" w14:textId="77777777" w:rsidR="00892891" w:rsidRPr="00D448EC" w:rsidRDefault="00892891" w:rsidP="00892891">
            <w:pPr>
              <w:pStyle w:val="a4"/>
            </w:pPr>
          </w:p>
        </w:tc>
        <w:tc>
          <w:tcPr>
            <w:tcW w:w="771" w:type="pct"/>
            <w:vAlign w:val="center"/>
          </w:tcPr>
          <w:p w14:paraId="288C5397" w14:textId="77777777" w:rsidR="00892891" w:rsidRPr="00D448EC" w:rsidRDefault="00892891" w:rsidP="00892891">
            <w:pPr>
              <w:pStyle w:val="a4"/>
            </w:pPr>
            <w:r w:rsidRPr="00D448EC">
              <w:t>研磨</w:t>
            </w:r>
          </w:p>
        </w:tc>
        <w:tc>
          <w:tcPr>
            <w:tcW w:w="734" w:type="pct"/>
            <w:vMerge/>
            <w:vAlign w:val="center"/>
          </w:tcPr>
          <w:p w14:paraId="2A6F8513" w14:textId="77777777" w:rsidR="00892891" w:rsidRPr="00D448EC" w:rsidRDefault="00892891" w:rsidP="00892891">
            <w:pPr>
              <w:pStyle w:val="a4"/>
            </w:pPr>
          </w:p>
        </w:tc>
        <w:tc>
          <w:tcPr>
            <w:tcW w:w="864" w:type="pct"/>
            <w:vMerge/>
            <w:vAlign w:val="center"/>
          </w:tcPr>
          <w:p w14:paraId="1350ECBE" w14:textId="77777777" w:rsidR="00892891" w:rsidRPr="00D448EC" w:rsidRDefault="00892891" w:rsidP="00892891">
            <w:pPr>
              <w:pStyle w:val="a4"/>
            </w:pPr>
          </w:p>
        </w:tc>
        <w:tc>
          <w:tcPr>
            <w:tcW w:w="604" w:type="pct"/>
            <w:vMerge/>
            <w:vAlign w:val="center"/>
          </w:tcPr>
          <w:p w14:paraId="2296E967" w14:textId="77777777" w:rsidR="00892891" w:rsidRPr="00D448EC" w:rsidRDefault="00892891" w:rsidP="00892891">
            <w:pPr>
              <w:pStyle w:val="a4"/>
            </w:pPr>
          </w:p>
        </w:tc>
        <w:tc>
          <w:tcPr>
            <w:tcW w:w="652" w:type="pct"/>
            <w:vAlign w:val="center"/>
          </w:tcPr>
          <w:p w14:paraId="1284C69F" w14:textId="77777777" w:rsidR="00892891" w:rsidRPr="00D448EC" w:rsidRDefault="00892891" w:rsidP="00892891">
            <w:pPr>
              <w:pStyle w:val="a4"/>
            </w:pPr>
            <w:r w:rsidRPr="00D448EC">
              <w:t>1.19</w:t>
            </w:r>
          </w:p>
        </w:tc>
      </w:tr>
    </w:tbl>
    <w:p w14:paraId="5F84868A" w14:textId="240729E9" w:rsidR="00892891" w:rsidRPr="00D448EC" w:rsidRDefault="00892891" w:rsidP="00892891">
      <w:pPr>
        <w:pStyle w:val="af"/>
        <w:ind w:firstLine="480"/>
      </w:pPr>
      <w:r w:rsidRPr="00D448EC">
        <w:t>项目共计筛分氧化钙</w:t>
      </w:r>
      <w:r w:rsidRPr="00D448EC">
        <w:t>335865.6t/a</w:t>
      </w:r>
      <w:r w:rsidRPr="00D448EC">
        <w:t>，则氧化钙筛分工序粉尘产生量为</w:t>
      </w:r>
      <w:r w:rsidR="00B41519" w:rsidRPr="00D448EC">
        <w:t>379.53</w:t>
      </w:r>
      <w:r w:rsidRPr="00D448EC">
        <w:t>t/a</w:t>
      </w:r>
      <w:r w:rsidRPr="00D448EC">
        <w:t>；氧化钙破碎量</w:t>
      </w:r>
      <w:r w:rsidR="00B41519" w:rsidRPr="00D448EC">
        <w:t>及研磨量占比约</w:t>
      </w:r>
      <w:r w:rsidR="00B41519" w:rsidRPr="00D448EC">
        <w:t>15%</w:t>
      </w:r>
      <w:r w:rsidR="00B41519" w:rsidRPr="00D448EC">
        <w:t>左右</w:t>
      </w:r>
      <w:r w:rsidRPr="00D448EC">
        <w:t>，则氧化钙破碎粉尘产生量为</w:t>
      </w:r>
      <w:r w:rsidR="00B41519" w:rsidRPr="00D448EC">
        <w:t>56.93</w:t>
      </w:r>
      <w:r w:rsidRPr="00D448EC">
        <w:t>t/a</w:t>
      </w:r>
      <w:r w:rsidRPr="00D448EC">
        <w:t>；氧化钙研磨粉尘产生量为</w:t>
      </w:r>
      <w:r w:rsidR="0005045C">
        <w:t>59.95</w:t>
      </w:r>
      <w:r w:rsidRPr="00D448EC">
        <w:t>t/a</w:t>
      </w:r>
      <w:r w:rsidR="00B41519" w:rsidRPr="00D448EC">
        <w:t>。</w:t>
      </w:r>
    </w:p>
    <w:p w14:paraId="7A2A5896" w14:textId="0193930E" w:rsidR="00892891" w:rsidRPr="00D448EC" w:rsidRDefault="00B41519" w:rsidP="00892891">
      <w:pPr>
        <w:pStyle w:val="af"/>
        <w:ind w:firstLine="480"/>
        <w:rPr>
          <w:color w:val="000000"/>
        </w:rPr>
      </w:pPr>
      <w:r w:rsidRPr="00D448EC">
        <w:rPr>
          <w:szCs w:val="22"/>
        </w:rPr>
        <w:t>氧化钙筛分、破碎、研磨工序工作几乎同步，工作时间几乎相同，因此，</w:t>
      </w:r>
      <w:r w:rsidRPr="00D448EC">
        <w:rPr>
          <w:szCs w:val="22"/>
        </w:rPr>
        <w:t>3</w:t>
      </w:r>
      <w:r w:rsidRPr="00D448EC">
        <w:rPr>
          <w:szCs w:val="22"/>
        </w:rPr>
        <w:t>个产尘点粉尘可一起治理，</w:t>
      </w:r>
      <w:r w:rsidR="00892891" w:rsidRPr="00D448EC">
        <w:t>项目氧化钙研磨</w:t>
      </w:r>
      <w:r w:rsidR="00892891" w:rsidRPr="00D448EC">
        <w:rPr>
          <w:color w:val="000000"/>
        </w:rPr>
        <w:t>筛分、破碎</w:t>
      </w:r>
      <w:r w:rsidRPr="00D448EC">
        <w:rPr>
          <w:color w:val="000000"/>
        </w:rPr>
        <w:t>、研磨</w:t>
      </w:r>
      <w:r w:rsidR="00892891" w:rsidRPr="00D448EC">
        <w:rPr>
          <w:color w:val="000000"/>
        </w:rPr>
        <w:t>等工序采用密闭设备，产生的粉尘采取负压收集后并引至</w:t>
      </w:r>
      <w:r w:rsidR="00892891" w:rsidRPr="00D448EC">
        <w:t>布袋除尘器</w:t>
      </w:r>
      <w:r w:rsidR="00892891" w:rsidRPr="00D448EC">
        <w:rPr>
          <w:color w:val="000000"/>
        </w:rPr>
        <w:t>进行处理，最终经一根</w:t>
      </w:r>
      <w:r w:rsidR="00892891" w:rsidRPr="00D448EC">
        <w:rPr>
          <w:color w:val="000000"/>
        </w:rPr>
        <w:t>15m</w:t>
      </w:r>
      <w:r w:rsidR="00892891" w:rsidRPr="00D448EC">
        <w:rPr>
          <w:color w:val="000000"/>
        </w:rPr>
        <w:t>排气筒（</w:t>
      </w:r>
      <w:r w:rsidR="00892891" w:rsidRPr="00D448EC">
        <w:rPr>
          <w:color w:val="000000"/>
        </w:rPr>
        <w:t>DA00</w:t>
      </w:r>
      <w:r w:rsidRPr="00D448EC">
        <w:rPr>
          <w:color w:val="000000"/>
        </w:rPr>
        <w:t>4</w:t>
      </w:r>
      <w:r w:rsidR="00892891" w:rsidRPr="00D448EC">
        <w:rPr>
          <w:color w:val="000000"/>
        </w:rPr>
        <w:t>）高空排放，粉尘收集效率按</w:t>
      </w:r>
      <w:r w:rsidR="00892891" w:rsidRPr="00D448EC">
        <w:rPr>
          <w:color w:val="000000"/>
        </w:rPr>
        <w:t>95%</w:t>
      </w:r>
      <w:r w:rsidR="00892891" w:rsidRPr="00D448EC">
        <w:rPr>
          <w:color w:val="000000"/>
        </w:rPr>
        <w:t>计算，除尘系统处理风量为</w:t>
      </w:r>
      <w:r w:rsidR="00892891" w:rsidRPr="00D448EC">
        <w:rPr>
          <w:color w:val="000000"/>
        </w:rPr>
        <w:t>20000m</w:t>
      </w:r>
      <w:r w:rsidR="00892891" w:rsidRPr="00D448EC">
        <w:rPr>
          <w:color w:val="000000"/>
          <w:vertAlign w:val="superscript"/>
        </w:rPr>
        <w:t>3</w:t>
      </w:r>
      <w:r w:rsidR="00892891" w:rsidRPr="00D448EC">
        <w:rPr>
          <w:color w:val="000000"/>
        </w:rPr>
        <w:t>/h</w:t>
      </w:r>
      <w:r w:rsidR="00892891" w:rsidRPr="00D448EC">
        <w:rPr>
          <w:color w:val="000000"/>
        </w:rPr>
        <w:t>。剩余</w:t>
      </w:r>
      <w:r w:rsidR="00892891" w:rsidRPr="00D448EC">
        <w:rPr>
          <w:color w:val="000000"/>
        </w:rPr>
        <w:t>5%</w:t>
      </w:r>
      <w:r w:rsidR="00892891" w:rsidRPr="00D448EC">
        <w:rPr>
          <w:color w:val="000000"/>
        </w:rPr>
        <w:t>未被收集的粉尘在车间内逸散，建设单位通过清扫地面、定期洒水的措施可使车间内</w:t>
      </w:r>
      <w:r w:rsidR="00892891" w:rsidRPr="00D448EC">
        <w:rPr>
          <w:color w:val="000000"/>
        </w:rPr>
        <w:t>80%</w:t>
      </w:r>
      <w:r w:rsidR="00892891" w:rsidRPr="00D448EC">
        <w:rPr>
          <w:color w:val="000000"/>
        </w:rPr>
        <w:t>无组织逸散的粉尘沉降。研磨、筛分破碎工序粉尘产排量见表</w:t>
      </w:r>
      <w:r w:rsidRPr="00D448EC">
        <w:rPr>
          <w:color w:val="000000"/>
        </w:rPr>
        <w:t>3.3-1</w:t>
      </w:r>
      <w:r w:rsidR="00D23FF2" w:rsidRPr="00D448EC">
        <w:rPr>
          <w:color w:val="000000"/>
        </w:rPr>
        <w:t>4</w:t>
      </w:r>
      <w:r w:rsidR="00892891" w:rsidRPr="00D448EC">
        <w:rPr>
          <w:color w:val="000000"/>
        </w:rPr>
        <w:t>。</w:t>
      </w:r>
    </w:p>
    <w:p w14:paraId="20F848A1" w14:textId="32461C72" w:rsidR="00B41519" w:rsidRPr="00D448EC" w:rsidRDefault="00B41519" w:rsidP="00B41519">
      <w:pPr>
        <w:pStyle w:val="a6"/>
        <w:spacing w:before="156"/>
      </w:pPr>
      <w:r w:rsidRPr="00D448EC">
        <w:lastRenderedPageBreak/>
        <w:t>表</w:t>
      </w:r>
      <w:r w:rsidRPr="00D448EC">
        <w:t>3.3-1</w:t>
      </w:r>
      <w:r w:rsidR="00D23FF2" w:rsidRPr="00D448EC">
        <w:t>4</w:t>
      </w:r>
      <w:r w:rsidRPr="00D448EC">
        <w:t>氧化钙研磨筛分破碎粉尘产生排放量一览表</w:t>
      </w:r>
    </w:p>
    <w:tbl>
      <w:tblPr>
        <w:tblStyle w:val="a3"/>
        <w:tblW w:w="5000" w:type="pct"/>
        <w:jc w:val="center"/>
        <w:tblLook w:val="04A0" w:firstRow="1" w:lastRow="0" w:firstColumn="1" w:lastColumn="0" w:noHBand="0" w:noVBand="1"/>
      </w:tblPr>
      <w:tblGrid>
        <w:gridCol w:w="1007"/>
        <w:gridCol w:w="881"/>
        <w:gridCol w:w="1046"/>
        <w:gridCol w:w="882"/>
        <w:gridCol w:w="1029"/>
        <w:gridCol w:w="1025"/>
        <w:gridCol w:w="996"/>
        <w:gridCol w:w="1430"/>
      </w:tblGrid>
      <w:tr w:rsidR="007B2AD2" w:rsidRPr="00D448EC" w14:paraId="517CF2D3" w14:textId="77777777" w:rsidTr="007B2AD2">
        <w:trPr>
          <w:jc w:val="center"/>
        </w:trPr>
        <w:tc>
          <w:tcPr>
            <w:tcW w:w="1007" w:type="dxa"/>
            <w:vAlign w:val="center"/>
          </w:tcPr>
          <w:p w14:paraId="70071D74" w14:textId="77777777" w:rsidR="00B41519" w:rsidRPr="00D448EC" w:rsidRDefault="00B41519" w:rsidP="00B41519">
            <w:pPr>
              <w:pStyle w:val="a4"/>
            </w:pPr>
            <w:r w:rsidRPr="00D448EC">
              <w:t>工序</w:t>
            </w:r>
          </w:p>
        </w:tc>
        <w:tc>
          <w:tcPr>
            <w:tcW w:w="881" w:type="dxa"/>
            <w:vAlign w:val="center"/>
          </w:tcPr>
          <w:p w14:paraId="5C01EA98" w14:textId="77777777" w:rsidR="00B41519" w:rsidRPr="00D448EC" w:rsidRDefault="00B41519" w:rsidP="00B41519">
            <w:pPr>
              <w:pStyle w:val="a4"/>
            </w:pPr>
            <w:r w:rsidRPr="00D448EC">
              <w:t>污染物指标</w:t>
            </w:r>
          </w:p>
        </w:tc>
        <w:tc>
          <w:tcPr>
            <w:tcW w:w="1046" w:type="dxa"/>
            <w:vAlign w:val="center"/>
          </w:tcPr>
          <w:p w14:paraId="5091A202" w14:textId="77777777" w:rsidR="00B41519" w:rsidRPr="00D448EC" w:rsidRDefault="00B41519" w:rsidP="00B41519">
            <w:pPr>
              <w:pStyle w:val="a4"/>
            </w:pPr>
            <w:r w:rsidRPr="00D448EC">
              <w:t>污染物产生总量</w:t>
            </w:r>
          </w:p>
        </w:tc>
        <w:tc>
          <w:tcPr>
            <w:tcW w:w="882" w:type="dxa"/>
            <w:vAlign w:val="center"/>
          </w:tcPr>
          <w:p w14:paraId="7E0109EE" w14:textId="77777777" w:rsidR="00B41519" w:rsidRPr="00D448EC" w:rsidRDefault="00B41519" w:rsidP="00B41519">
            <w:pPr>
              <w:pStyle w:val="a4"/>
            </w:pPr>
            <w:r w:rsidRPr="00D448EC">
              <w:t>产排途径</w:t>
            </w:r>
          </w:p>
        </w:tc>
        <w:tc>
          <w:tcPr>
            <w:tcW w:w="1029" w:type="dxa"/>
            <w:vAlign w:val="center"/>
          </w:tcPr>
          <w:p w14:paraId="08E6DC30" w14:textId="77777777" w:rsidR="00B41519" w:rsidRPr="00D448EC" w:rsidRDefault="00B41519" w:rsidP="00B41519">
            <w:pPr>
              <w:pStyle w:val="a4"/>
            </w:pPr>
            <w:r w:rsidRPr="00D448EC">
              <w:t>污染物产生量</w:t>
            </w:r>
          </w:p>
        </w:tc>
        <w:tc>
          <w:tcPr>
            <w:tcW w:w="1025" w:type="dxa"/>
            <w:vAlign w:val="center"/>
          </w:tcPr>
          <w:p w14:paraId="1B99C022" w14:textId="77777777" w:rsidR="00B41519" w:rsidRPr="00D448EC" w:rsidRDefault="00B41519" w:rsidP="00B41519">
            <w:pPr>
              <w:pStyle w:val="a4"/>
            </w:pPr>
            <w:r w:rsidRPr="00D448EC">
              <w:t>处理效率（</w:t>
            </w:r>
            <w:r w:rsidRPr="00D448EC">
              <w:t>%</w:t>
            </w:r>
            <w:r w:rsidRPr="00D448EC">
              <w:t>）</w:t>
            </w:r>
          </w:p>
        </w:tc>
        <w:tc>
          <w:tcPr>
            <w:tcW w:w="996" w:type="dxa"/>
            <w:vAlign w:val="center"/>
          </w:tcPr>
          <w:p w14:paraId="746C8FA5" w14:textId="77777777" w:rsidR="00B41519" w:rsidRPr="00D448EC" w:rsidRDefault="00B41519" w:rsidP="00B41519">
            <w:pPr>
              <w:pStyle w:val="a4"/>
            </w:pPr>
            <w:r w:rsidRPr="00D448EC">
              <w:t>污染物排放量</w:t>
            </w:r>
          </w:p>
        </w:tc>
        <w:tc>
          <w:tcPr>
            <w:tcW w:w="1430" w:type="dxa"/>
            <w:vAlign w:val="center"/>
          </w:tcPr>
          <w:p w14:paraId="03CFAF19" w14:textId="77777777" w:rsidR="00B41519" w:rsidRPr="00D448EC" w:rsidRDefault="00B41519" w:rsidP="00B41519">
            <w:pPr>
              <w:pStyle w:val="a4"/>
            </w:pPr>
            <w:r w:rsidRPr="00D448EC">
              <w:t>污染物排放浓度（</w:t>
            </w:r>
            <w:r w:rsidRPr="00D448EC">
              <w:t>mg/m</w:t>
            </w:r>
            <w:r w:rsidRPr="00D448EC">
              <w:rPr>
                <w:vertAlign w:val="superscript"/>
              </w:rPr>
              <w:t>3</w:t>
            </w:r>
            <w:r w:rsidRPr="00D448EC">
              <w:t>）</w:t>
            </w:r>
          </w:p>
        </w:tc>
      </w:tr>
      <w:tr w:rsidR="0005045C" w:rsidRPr="00D448EC" w14:paraId="7B1EFE3F" w14:textId="77777777" w:rsidTr="00E85B17">
        <w:trPr>
          <w:jc w:val="center"/>
        </w:trPr>
        <w:tc>
          <w:tcPr>
            <w:tcW w:w="1007" w:type="dxa"/>
            <w:vMerge w:val="restart"/>
            <w:vAlign w:val="center"/>
          </w:tcPr>
          <w:p w14:paraId="1EF2E656" w14:textId="094E5C52" w:rsidR="0005045C" w:rsidRPr="00D448EC" w:rsidRDefault="0005045C" w:rsidP="0005045C">
            <w:pPr>
              <w:pStyle w:val="a4"/>
            </w:pPr>
            <w:r w:rsidRPr="00D448EC">
              <w:t>研磨、筛分及破碎</w:t>
            </w:r>
          </w:p>
        </w:tc>
        <w:tc>
          <w:tcPr>
            <w:tcW w:w="881" w:type="dxa"/>
            <w:vMerge w:val="restart"/>
            <w:vAlign w:val="center"/>
          </w:tcPr>
          <w:p w14:paraId="677B416A" w14:textId="1E387CC0" w:rsidR="0005045C" w:rsidRPr="00D448EC" w:rsidRDefault="0005045C" w:rsidP="0005045C">
            <w:pPr>
              <w:pStyle w:val="a4"/>
            </w:pPr>
            <w:r w:rsidRPr="00D448EC">
              <w:t>颗粒物（</w:t>
            </w:r>
            <w:r w:rsidRPr="00D448EC">
              <w:t>t/a</w:t>
            </w:r>
            <w:r w:rsidRPr="00D448EC">
              <w:t>）</w:t>
            </w:r>
          </w:p>
        </w:tc>
        <w:tc>
          <w:tcPr>
            <w:tcW w:w="1046" w:type="dxa"/>
            <w:vMerge w:val="restart"/>
            <w:vAlign w:val="center"/>
          </w:tcPr>
          <w:p w14:paraId="7E8966FB" w14:textId="14FCDAB1" w:rsidR="0005045C" w:rsidRPr="00D448EC" w:rsidRDefault="0005045C" w:rsidP="0005045C">
            <w:pPr>
              <w:pStyle w:val="a4"/>
            </w:pPr>
            <w:r>
              <w:t>496.41</w:t>
            </w:r>
          </w:p>
        </w:tc>
        <w:tc>
          <w:tcPr>
            <w:tcW w:w="882" w:type="dxa"/>
            <w:vAlign w:val="center"/>
          </w:tcPr>
          <w:p w14:paraId="7840A577" w14:textId="3275C98B" w:rsidR="0005045C" w:rsidRPr="00D448EC" w:rsidRDefault="0005045C" w:rsidP="0005045C">
            <w:pPr>
              <w:pStyle w:val="a4"/>
            </w:pPr>
            <w:r w:rsidRPr="00D448EC">
              <w:t>有组织</w:t>
            </w:r>
          </w:p>
        </w:tc>
        <w:tc>
          <w:tcPr>
            <w:tcW w:w="1029" w:type="dxa"/>
          </w:tcPr>
          <w:p w14:paraId="6318B0DA" w14:textId="0D22A5F3" w:rsidR="0005045C" w:rsidRPr="00D448EC" w:rsidRDefault="0005045C" w:rsidP="0005045C">
            <w:pPr>
              <w:pStyle w:val="a4"/>
            </w:pPr>
            <w:r w:rsidRPr="003334BC">
              <w:t>471.59</w:t>
            </w:r>
          </w:p>
        </w:tc>
        <w:tc>
          <w:tcPr>
            <w:tcW w:w="1025" w:type="dxa"/>
            <w:vAlign w:val="center"/>
          </w:tcPr>
          <w:p w14:paraId="45458751" w14:textId="001B26A7" w:rsidR="0005045C" w:rsidRPr="00D448EC" w:rsidRDefault="0005045C" w:rsidP="0005045C">
            <w:pPr>
              <w:pStyle w:val="a4"/>
            </w:pPr>
            <w:r w:rsidRPr="00D448EC">
              <w:t>99.9</w:t>
            </w:r>
          </w:p>
        </w:tc>
        <w:tc>
          <w:tcPr>
            <w:tcW w:w="996" w:type="dxa"/>
            <w:vAlign w:val="center"/>
          </w:tcPr>
          <w:p w14:paraId="17650C63" w14:textId="2CA6848C" w:rsidR="0005045C" w:rsidRPr="00D448EC" w:rsidRDefault="0005045C" w:rsidP="0005045C">
            <w:pPr>
              <w:pStyle w:val="a4"/>
            </w:pPr>
            <w:r w:rsidRPr="00D448EC">
              <w:t>0.47</w:t>
            </w:r>
          </w:p>
        </w:tc>
        <w:tc>
          <w:tcPr>
            <w:tcW w:w="1430" w:type="dxa"/>
            <w:vAlign w:val="center"/>
          </w:tcPr>
          <w:p w14:paraId="1A990344" w14:textId="0B37CB53" w:rsidR="0005045C" w:rsidRPr="00D448EC" w:rsidRDefault="0005045C" w:rsidP="0005045C">
            <w:pPr>
              <w:pStyle w:val="a4"/>
            </w:pPr>
            <w:r w:rsidRPr="00D448EC">
              <w:t>9.77</w:t>
            </w:r>
          </w:p>
        </w:tc>
      </w:tr>
      <w:tr w:rsidR="0005045C" w:rsidRPr="00D448EC" w14:paraId="36A94CCE" w14:textId="77777777" w:rsidTr="00E85B17">
        <w:trPr>
          <w:jc w:val="center"/>
        </w:trPr>
        <w:tc>
          <w:tcPr>
            <w:tcW w:w="1007" w:type="dxa"/>
            <w:vMerge/>
            <w:vAlign w:val="center"/>
          </w:tcPr>
          <w:p w14:paraId="2330639C" w14:textId="77777777" w:rsidR="0005045C" w:rsidRPr="00D448EC" w:rsidRDefault="0005045C" w:rsidP="0005045C">
            <w:pPr>
              <w:pStyle w:val="a4"/>
            </w:pPr>
          </w:p>
        </w:tc>
        <w:tc>
          <w:tcPr>
            <w:tcW w:w="881" w:type="dxa"/>
            <w:vMerge/>
            <w:vAlign w:val="center"/>
          </w:tcPr>
          <w:p w14:paraId="126A253A" w14:textId="77777777" w:rsidR="0005045C" w:rsidRPr="00D448EC" w:rsidRDefault="0005045C" w:rsidP="0005045C">
            <w:pPr>
              <w:pStyle w:val="a4"/>
            </w:pPr>
          </w:p>
        </w:tc>
        <w:tc>
          <w:tcPr>
            <w:tcW w:w="1046" w:type="dxa"/>
            <w:vMerge/>
            <w:vAlign w:val="center"/>
          </w:tcPr>
          <w:p w14:paraId="0D22D579" w14:textId="77777777" w:rsidR="0005045C" w:rsidRPr="00D448EC" w:rsidRDefault="0005045C" w:rsidP="0005045C">
            <w:pPr>
              <w:pStyle w:val="a4"/>
            </w:pPr>
          </w:p>
        </w:tc>
        <w:tc>
          <w:tcPr>
            <w:tcW w:w="882" w:type="dxa"/>
            <w:vAlign w:val="center"/>
          </w:tcPr>
          <w:p w14:paraId="0C644DAA" w14:textId="767FF68E" w:rsidR="0005045C" w:rsidRPr="00D448EC" w:rsidRDefault="0005045C" w:rsidP="0005045C">
            <w:pPr>
              <w:pStyle w:val="a4"/>
            </w:pPr>
            <w:r w:rsidRPr="00D448EC">
              <w:t>无组织</w:t>
            </w:r>
          </w:p>
        </w:tc>
        <w:tc>
          <w:tcPr>
            <w:tcW w:w="1029" w:type="dxa"/>
          </w:tcPr>
          <w:p w14:paraId="7F0429E7" w14:textId="2B91A2E3" w:rsidR="0005045C" w:rsidRPr="00D448EC" w:rsidRDefault="0005045C" w:rsidP="0005045C">
            <w:pPr>
              <w:pStyle w:val="a4"/>
            </w:pPr>
            <w:r w:rsidRPr="003334BC">
              <w:t>24.82</w:t>
            </w:r>
          </w:p>
        </w:tc>
        <w:tc>
          <w:tcPr>
            <w:tcW w:w="1025" w:type="dxa"/>
            <w:vAlign w:val="center"/>
          </w:tcPr>
          <w:p w14:paraId="5DC87721" w14:textId="1AD76134" w:rsidR="0005045C" w:rsidRPr="00D448EC" w:rsidRDefault="0005045C" w:rsidP="0005045C">
            <w:pPr>
              <w:pStyle w:val="a4"/>
            </w:pPr>
            <w:r w:rsidRPr="00D448EC">
              <w:t>80</w:t>
            </w:r>
          </w:p>
        </w:tc>
        <w:tc>
          <w:tcPr>
            <w:tcW w:w="996" w:type="dxa"/>
            <w:vAlign w:val="center"/>
          </w:tcPr>
          <w:p w14:paraId="6E8F22B3" w14:textId="53B8C6AE" w:rsidR="0005045C" w:rsidRPr="00D448EC" w:rsidRDefault="0005045C" w:rsidP="0005045C">
            <w:pPr>
              <w:pStyle w:val="a4"/>
            </w:pPr>
            <w:r w:rsidRPr="00D448EC">
              <w:t>4.93</w:t>
            </w:r>
          </w:p>
        </w:tc>
        <w:tc>
          <w:tcPr>
            <w:tcW w:w="1430" w:type="dxa"/>
            <w:vAlign w:val="center"/>
          </w:tcPr>
          <w:p w14:paraId="04331495" w14:textId="72AAE34A" w:rsidR="0005045C" w:rsidRPr="00D448EC" w:rsidRDefault="0005045C" w:rsidP="0005045C">
            <w:pPr>
              <w:pStyle w:val="a4"/>
            </w:pPr>
            <w:r w:rsidRPr="00D448EC">
              <w:t>-</w:t>
            </w:r>
          </w:p>
        </w:tc>
      </w:tr>
    </w:tbl>
    <w:p w14:paraId="4D604E78" w14:textId="2C33E289" w:rsidR="007B2AD2" w:rsidRPr="00D448EC" w:rsidRDefault="00261A92" w:rsidP="007B2AD2">
      <w:pPr>
        <w:pStyle w:val="41"/>
        <w:spacing w:before="156"/>
        <w:ind w:firstLine="482"/>
      </w:pPr>
      <w:r w:rsidRPr="00D448EC">
        <w:t>氢氧化钙生产线：</w:t>
      </w:r>
    </w:p>
    <w:p w14:paraId="6BAEE80B" w14:textId="22725B87" w:rsidR="00B02FF5" w:rsidRPr="00D448EC" w:rsidRDefault="003A158C" w:rsidP="00B02FF5">
      <w:pPr>
        <w:pStyle w:val="41"/>
        <w:spacing w:before="156"/>
        <w:ind w:firstLine="482"/>
      </w:pPr>
      <w:r w:rsidRPr="00D448EC">
        <w:t>9</w:t>
      </w:r>
      <w:r w:rsidR="00B02FF5" w:rsidRPr="00D448EC">
        <w:t>、氢氧化钙分级粉尘</w:t>
      </w:r>
      <w:r w:rsidRPr="00D448EC">
        <w:t>及研磨粉尘</w:t>
      </w:r>
    </w:p>
    <w:p w14:paraId="2943EA5F" w14:textId="696C31E0" w:rsidR="003A158C" w:rsidRPr="00D448EC" w:rsidRDefault="0069226D" w:rsidP="00B02FF5">
      <w:pPr>
        <w:pStyle w:val="af"/>
        <w:ind w:firstLine="480"/>
      </w:pPr>
      <w:r w:rsidRPr="00D448EC">
        <w:t>筛分后的合格氧化钙部分进入</w:t>
      </w:r>
      <w:r w:rsidR="00B02FF5" w:rsidRPr="00D448EC">
        <w:t>干式消化机参与消化反应，反应结束后氢氧化钙经密封的传送带输送至</w:t>
      </w:r>
      <w:r w:rsidR="003A158C" w:rsidRPr="00D448EC">
        <w:t>分选机分级，该工序会产生粉尘；通过分级将不合格粒径的一部分物料筛分出去进入研磨工序，占比约</w:t>
      </w:r>
      <w:r w:rsidR="003A158C" w:rsidRPr="00D448EC">
        <w:t>10%</w:t>
      </w:r>
      <w:r w:rsidR="003A158C" w:rsidRPr="00D448EC">
        <w:t>左右，研磨工序亦产生一定量的粉尘。氢氧化钙分级及研磨粉尘产生量参照《排放源统计调查产排污核算方法和系数手册》（</w:t>
      </w:r>
      <w:r w:rsidR="003A158C" w:rsidRPr="00D448EC">
        <w:t>2021</w:t>
      </w:r>
      <w:r w:rsidR="003A158C" w:rsidRPr="00D448EC">
        <w:t>年）（</w:t>
      </w:r>
      <w:r w:rsidR="003A158C" w:rsidRPr="00D448EC">
        <w:t>3099</w:t>
      </w:r>
      <w:r w:rsidR="003A158C" w:rsidRPr="00D448EC">
        <w:t>其他非金属矿物制品制造行业系数表资料），分级粉尘的产生量为</w:t>
      </w:r>
      <w:r w:rsidR="003A158C" w:rsidRPr="00D448EC">
        <w:t>1.13</w:t>
      </w:r>
      <w:r w:rsidR="003A158C" w:rsidRPr="00D448EC">
        <w:t>千克</w:t>
      </w:r>
      <w:r w:rsidR="003A158C" w:rsidRPr="00D448EC">
        <w:t>/</w:t>
      </w:r>
      <w:r w:rsidR="003A158C" w:rsidRPr="00D448EC">
        <w:t>吨</w:t>
      </w:r>
      <w:r w:rsidR="003A158C" w:rsidRPr="00D448EC">
        <w:t>-</w:t>
      </w:r>
      <w:r w:rsidR="003A158C" w:rsidRPr="00D448EC">
        <w:t>产品、研磨粉尘的产生量为</w:t>
      </w:r>
      <w:r w:rsidR="003A158C" w:rsidRPr="00D448EC">
        <w:t>1.19</w:t>
      </w:r>
      <w:r w:rsidR="003A158C" w:rsidRPr="00D448EC">
        <w:t>千克</w:t>
      </w:r>
      <w:r w:rsidR="003A158C" w:rsidRPr="00D448EC">
        <w:t>/</w:t>
      </w:r>
      <w:r w:rsidR="003A158C" w:rsidRPr="00D448EC">
        <w:t>吨</w:t>
      </w:r>
      <w:r w:rsidR="003A158C" w:rsidRPr="00D448EC">
        <w:t>-</w:t>
      </w:r>
      <w:r w:rsidR="003A158C" w:rsidRPr="00D448EC">
        <w:t>产品。</w:t>
      </w:r>
      <w:r w:rsidR="001C4AC3" w:rsidRPr="00D448EC">
        <w:t>则氢氧化钙分级粉尘产生量为</w:t>
      </w:r>
      <w:r w:rsidR="001C4AC3" w:rsidRPr="00D448EC">
        <w:t>230.4t/a</w:t>
      </w:r>
      <w:r w:rsidR="001C4AC3" w:rsidRPr="00D448EC">
        <w:t>；氢氧化钙研磨粉尘产生量为</w:t>
      </w:r>
      <w:r w:rsidR="001C4AC3" w:rsidRPr="00D448EC">
        <w:t>23.76t/a</w:t>
      </w:r>
      <w:r w:rsidR="001C4AC3" w:rsidRPr="00D448EC">
        <w:t>。</w:t>
      </w:r>
    </w:p>
    <w:p w14:paraId="0886FFC4" w14:textId="7E21B924" w:rsidR="001C4AC3" w:rsidRPr="00D448EC" w:rsidRDefault="001C4AC3" w:rsidP="001C4AC3">
      <w:pPr>
        <w:pStyle w:val="af"/>
        <w:ind w:firstLine="480"/>
        <w:rPr>
          <w:color w:val="000000"/>
        </w:rPr>
      </w:pPr>
      <w:r w:rsidRPr="00D448EC">
        <w:rPr>
          <w:szCs w:val="22"/>
        </w:rPr>
        <w:t>氢氧化钙分级、研磨工序工作几乎同步，工作时间几乎相同，因此，</w:t>
      </w:r>
      <w:r w:rsidRPr="00D448EC">
        <w:rPr>
          <w:szCs w:val="22"/>
        </w:rPr>
        <w:t>2</w:t>
      </w:r>
      <w:r w:rsidRPr="00D448EC">
        <w:rPr>
          <w:szCs w:val="22"/>
        </w:rPr>
        <w:t>个产尘点粉尘可一起治理，</w:t>
      </w:r>
      <w:r w:rsidRPr="00D448EC">
        <w:t>项目氢氧化钙研磨</w:t>
      </w:r>
      <w:r w:rsidRPr="00D448EC">
        <w:rPr>
          <w:color w:val="000000"/>
        </w:rPr>
        <w:t>分级、研磨等工序采用密闭设备，产生的粉尘采取负压收集后并引至</w:t>
      </w:r>
      <w:r w:rsidRPr="00D448EC">
        <w:t>布袋除尘器</w:t>
      </w:r>
      <w:r w:rsidRPr="00D448EC">
        <w:rPr>
          <w:color w:val="000000"/>
        </w:rPr>
        <w:t>进行处理，最终经一根</w:t>
      </w:r>
      <w:r w:rsidRPr="00D448EC">
        <w:rPr>
          <w:color w:val="000000"/>
        </w:rPr>
        <w:t>15m</w:t>
      </w:r>
      <w:r w:rsidRPr="00D448EC">
        <w:rPr>
          <w:color w:val="000000"/>
        </w:rPr>
        <w:t>排气筒（</w:t>
      </w:r>
      <w:r w:rsidRPr="00D448EC">
        <w:rPr>
          <w:color w:val="000000"/>
        </w:rPr>
        <w:t>DA005</w:t>
      </w:r>
      <w:r w:rsidRPr="00D448EC">
        <w:rPr>
          <w:color w:val="000000"/>
        </w:rPr>
        <w:t>）高空排放，粉尘收集效率按</w:t>
      </w:r>
      <w:r w:rsidRPr="00D448EC">
        <w:rPr>
          <w:color w:val="000000"/>
        </w:rPr>
        <w:t>95%</w:t>
      </w:r>
      <w:r w:rsidRPr="00D448EC">
        <w:rPr>
          <w:color w:val="000000"/>
        </w:rPr>
        <w:t>计算，除尘系统处理风量为</w:t>
      </w:r>
      <w:r w:rsidRPr="00D448EC">
        <w:rPr>
          <w:color w:val="000000"/>
        </w:rPr>
        <w:t>10000m</w:t>
      </w:r>
      <w:r w:rsidRPr="00D448EC">
        <w:rPr>
          <w:color w:val="000000"/>
          <w:vertAlign w:val="superscript"/>
        </w:rPr>
        <w:t>3</w:t>
      </w:r>
      <w:r w:rsidRPr="00D448EC">
        <w:rPr>
          <w:color w:val="000000"/>
        </w:rPr>
        <w:t>/h</w:t>
      </w:r>
      <w:r w:rsidRPr="00D448EC">
        <w:rPr>
          <w:color w:val="000000"/>
        </w:rPr>
        <w:t>。剩余</w:t>
      </w:r>
      <w:r w:rsidRPr="00D448EC">
        <w:rPr>
          <w:color w:val="000000"/>
        </w:rPr>
        <w:t>5%</w:t>
      </w:r>
      <w:r w:rsidRPr="00D448EC">
        <w:rPr>
          <w:color w:val="000000"/>
        </w:rPr>
        <w:t>未被收集的粉尘在车间内逸散，建设单位通过清扫地面、定期洒水的措施可使车间内</w:t>
      </w:r>
      <w:r w:rsidRPr="00D448EC">
        <w:rPr>
          <w:color w:val="000000"/>
        </w:rPr>
        <w:t>80%</w:t>
      </w:r>
      <w:r w:rsidRPr="00D448EC">
        <w:rPr>
          <w:color w:val="000000"/>
        </w:rPr>
        <w:t>无组织逸散的粉尘沉降。研磨、筛分破碎工序粉尘产排量见表</w:t>
      </w:r>
      <w:r w:rsidRPr="00D448EC">
        <w:rPr>
          <w:color w:val="000000"/>
        </w:rPr>
        <w:t>3.3-1</w:t>
      </w:r>
      <w:r w:rsidR="00D23FF2" w:rsidRPr="00D448EC">
        <w:rPr>
          <w:color w:val="000000"/>
        </w:rPr>
        <w:t>5</w:t>
      </w:r>
      <w:r w:rsidRPr="00D448EC">
        <w:rPr>
          <w:color w:val="000000"/>
        </w:rPr>
        <w:t>。</w:t>
      </w:r>
    </w:p>
    <w:p w14:paraId="5E4C34A9" w14:textId="1D4B869E" w:rsidR="001C4AC3" w:rsidRPr="00D448EC" w:rsidRDefault="001C4AC3" w:rsidP="001C4AC3">
      <w:pPr>
        <w:pStyle w:val="a6"/>
        <w:spacing w:before="156"/>
      </w:pPr>
      <w:r w:rsidRPr="00D448EC">
        <w:t>表</w:t>
      </w:r>
      <w:r w:rsidRPr="00D448EC">
        <w:t>3.3-1</w:t>
      </w:r>
      <w:r w:rsidR="00D23FF2" w:rsidRPr="00D448EC">
        <w:t>5</w:t>
      </w:r>
      <w:r w:rsidR="00867FF2" w:rsidRPr="00D448EC">
        <w:t>氢</w:t>
      </w:r>
      <w:r w:rsidRPr="00D448EC">
        <w:t>氧化钙研磨</w:t>
      </w:r>
      <w:r w:rsidR="00867FF2" w:rsidRPr="00D448EC">
        <w:t>分级</w:t>
      </w:r>
      <w:r w:rsidRPr="00D448EC">
        <w:t>粉尘产生排放量一览表</w:t>
      </w:r>
    </w:p>
    <w:tbl>
      <w:tblPr>
        <w:tblStyle w:val="a3"/>
        <w:tblW w:w="5000" w:type="pct"/>
        <w:jc w:val="center"/>
        <w:tblLook w:val="04A0" w:firstRow="1" w:lastRow="0" w:firstColumn="1" w:lastColumn="0" w:noHBand="0" w:noVBand="1"/>
      </w:tblPr>
      <w:tblGrid>
        <w:gridCol w:w="1007"/>
        <w:gridCol w:w="881"/>
        <w:gridCol w:w="1046"/>
        <w:gridCol w:w="882"/>
        <w:gridCol w:w="1029"/>
        <w:gridCol w:w="1025"/>
        <w:gridCol w:w="996"/>
        <w:gridCol w:w="1430"/>
      </w:tblGrid>
      <w:tr w:rsidR="001C4AC3" w:rsidRPr="00D448EC" w14:paraId="3C109DE1" w14:textId="77777777" w:rsidTr="00867FF2">
        <w:trPr>
          <w:jc w:val="center"/>
        </w:trPr>
        <w:tc>
          <w:tcPr>
            <w:tcW w:w="1007" w:type="dxa"/>
            <w:vAlign w:val="center"/>
          </w:tcPr>
          <w:p w14:paraId="2C8D28D6" w14:textId="77777777" w:rsidR="001C4AC3" w:rsidRPr="00D448EC" w:rsidRDefault="001C4AC3" w:rsidP="00867FF2">
            <w:pPr>
              <w:pStyle w:val="a4"/>
            </w:pPr>
            <w:r w:rsidRPr="00D448EC">
              <w:t>工序</w:t>
            </w:r>
          </w:p>
        </w:tc>
        <w:tc>
          <w:tcPr>
            <w:tcW w:w="881" w:type="dxa"/>
            <w:vAlign w:val="center"/>
          </w:tcPr>
          <w:p w14:paraId="3E6473BB" w14:textId="77777777" w:rsidR="001C4AC3" w:rsidRPr="00D448EC" w:rsidRDefault="001C4AC3" w:rsidP="00867FF2">
            <w:pPr>
              <w:pStyle w:val="a4"/>
            </w:pPr>
            <w:r w:rsidRPr="00D448EC">
              <w:t>污染物指标</w:t>
            </w:r>
          </w:p>
        </w:tc>
        <w:tc>
          <w:tcPr>
            <w:tcW w:w="1046" w:type="dxa"/>
            <w:vAlign w:val="center"/>
          </w:tcPr>
          <w:p w14:paraId="2EB8AC8B" w14:textId="77777777" w:rsidR="001C4AC3" w:rsidRPr="00D448EC" w:rsidRDefault="001C4AC3" w:rsidP="00867FF2">
            <w:pPr>
              <w:pStyle w:val="a4"/>
            </w:pPr>
            <w:r w:rsidRPr="00D448EC">
              <w:t>污染物产生总量</w:t>
            </w:r>
          </w:p>
        </w:tc>
        <w:tc>
          <w:tcPr>
            <w:tcW w:w="882" w:type="dxa"/>
            <w:vAlign w:val="center"/>
          </w:tcPr>
          <w:p w14:paraId="7DC021A4" w14:textId="77777777" w:rsidR="001C4AC3" w:rsidRPr="00D448EC" w:rsidRDefault="001C4AC3" w:rsidP="00867FF2">
            <w:pPr>
              <w:pStyle w:val="a4"/>
            </w:pPr>
            <w:r w:rsidRPr="00D448EC">
              <w:t>产排途径</w:t>
            </w:r>
          </w:p>
        </w:tc>
        <w:tc>
          <w:tcPr>
            <w:tcW w:w="1029" w:type="dxa"/>
            <w:vAlign w:val="center"/>
          </w:tcPr>
          <w:p w14:paraId="4ED785EA" w14:textId="77777777" w:rsidR="001C4AC3" w:rsidRPr="00D448EC" w:rsidRDefault="001C4AC3" w:rsidP="00867FF2">
            <w:pPr>
              <w:pStyle w:val="a4"/>
            </w:pPr>
            <w:r w:rsidRPr="00D448EC">
              <w:t>污染物产生量</w:t>
            </w:r>
          </w:p>
        </w:tc>
        <w:tc>
          <w:tcPr>
            <w:tcW w:w="1025" w:type="dxa"/>
            <w:vAlign w:val="center"/>
          </w:tcPr>
          <w:p w14:paraId="3D394D3B" w14:textId="77777777" w:rsidR="001C4AC3" w:rsidRPr="00D448EC" w:rsidRDefault="001C4AC3" w:rsidP="00867FF2">
            <w:pPr>
              <w:pStyle w:val="a4"/>
            </w:pPr>
            <w:r w:rsidRPr="00D448EC">
              <w:t>处理效率（</w:t>
            </w:r>
            <w:r w:rsidRPr="00D448EC">
              <w:t>%</w:t>
            </w:r>
            <w:r w:rsidRPr="00D448EC">
              <w:t>）</w:t>
            </w:r>
          </w:p>
        </w:tc>
        <w:tc>
          <w:tcPr>
            <w:tcW w:w="996" w:type="dxa"/>
            <w:vAlign w:val="center"/>
          </w:tcPr>
          <w:p w14:paraId="5A54A780" w14:textId="77777777" w:rsidR="001C4AC3" w:rsidRPr="00D448EC" w:rsidRDefault="001C4AC3" w:rsidP="00867FF2">
            <w:pPr>
              <w:pStyle w:val="a4"/>
            </w:pPr>
            <w:r w:rsidRPr="00D448EC">
              <w:t>污染物排放量</w:t>
            </w:r>
          </w:p>
        </w:tc>
        <w:tc>
          <w:tcPr>
            <w:tcW w:w="1430" w:type="dxa"/>
            <w:vAlign w:val="center"/>
          </w:tcPr>
          <w:p w14:paraId="7CAAB5E2" w14:textId="77777777" w:rsidR="001C4AC3" w:rsidRPr="00D448EC" w:rsidRDefault="001C4AC3" w:rsidP="00867FF2">
            <w:pPr>
              <w:pStyle w:val="a4"/>
            </w:pPr>
            <w:r w:rsidRPr="00D448EC">
              <w:t>污染物排放浓度（</w:t>
            </w:r>
            <w:r w:rsidRPr="00D448EC">
              <w:t>mg/m</w:t>
            </w:r>
            <w:r w:rsidRPr="00D448EC">
              <w:rPr>
                <w:vertAlign w:val="superscript"/>
              </w:rPr>
              <w:t>3</w:t>
            </w:r>
            <w:r w:rsidRPr="00D448EC">
              <w:t>）</w:t>
            </w:r>
          </w:p>
        </w:tc>
      </w:tr>
      <w:tr w:rsidR="00867FF2" w:rsidRPr="00D448EC" w14:paraId="30C283B6" w14:textId="77777777" w:rsidTr="00867FF2">
        <w:trPr>
          <w:jc w:val="center"/>
        </w:trPr>
        <w:tc>
          <w:tcPr>
            <w:tcW w:w="1007" w:type="dxa"/>
            <w:vMerge w:val="restart"/>
            <w:vAlign w:val="center"/>
          </w:tcPr>
          <w:p w14:paraId="6485A777" w14:textId="77777777" w:rsidR="00867FF2" w:rsidRPr="00D448EC" w:rsidRDefault="00867FF2" w:rsidP="00867FF2">
            <w:pPr>
              <w:pStyle w:val="a4"/>
            </w:pPr>
            <w:r w:rsidRPr="00D448EC">
              <w:t>研磨、筛分及破碎</w:t>
            </w:r>
          </w:p>
        </w:tc>
        <w:tc>
          <w:tcPr>
            <w:tcW w:w="881" w:type="dxa"/>
            <w:vMerge w:val="restart"/>
            <w:vAlign w:val="center"/>
          </w:tcPr>
          <w:p w14:paraId="76765B31" w14:textId="77777777" w:rsidR="00867FF2" w:rsidRPr="00D448EC" w:rsidRDefault="00867FF2" w:rsidP="00867FF2">
            <w:pPr>
              <w:pStyle w:val="a4"/>
            </w:pPr>
            <w:r w:rsidRPr="00D448EC">
              <w:t>颗粒物（</w:t>
            </w:r>
            <w:r w:rsidRPr="00D448EC">
              <w:t>t/a</w:t>
            </w:r>
            <w:r w:rsidRPr="00D448EC">
              <w:t>）</w:t>
            </w:r>
          </w:p>
        </w:tc>
        <w:tc>
          <w:tcPr>
            <w:tcW w:w="1046" w:type="dxa"/>
            <w:vMerge w:val="restart"/>
            <w:vAlign w:val="center"/>
          </w:tcPr>
          <w:p w14:paraId="35955446" w14:textId="0992B65D" w:rsidR="00867FF2" w:rsidRPr="00D448EC" w:rsidRDefault="00867FF2" w:rsidP="00867FF2">
            <w:pPr>
              <w:pStyle w:val="a4"/>
            </w:pPr>
            <w:r w:rsidRPr="00D448EC">
              <w:t>254.16</w:t>
            </w:r>
          </w:p>
        </w:tc>
        <w:tc>
          <w:tcPr>
            <w:tcW w:w="882" w:type="dxa"/>
            <w:vAlign w:val="center"/>
          </w:tcPr>
          <w:p w14:paraId="3CCEC371" w14:textId="77777777" w:rsidR="00867FF2" w:rsidRPr="00D448EC" w:rsidRDefault="00867FF2" w:rsidP="00867FF2">
            <w:pPr>
              <w:pStyle w:val="a4"/>
            </w:pPr>
            <w:r w:rsidRPr="00D448EC">
              <w:t>有组织</w:t>
            </w:r>
          </w:p>
        </w:tc>
        <w:tc>
          <w:tcPr>
            <w:tcW w:w="1029" w:type="dxa"/>
            <w:vAlign w:val="center"/>
          </w:tcPr>
          <w:p w14:paraId="632CA0DD" w14:textId="33E9C130" w:rsidR="00867FF2" w:rsidRPr="00D448EC" w:rsidRDefault="00867FF2" w:rsidP="00867FF2">
            <w:pPr>
              <w:pStyle w:val="a4"/>
            </w:pPr>
            <w:r w:rsidRPr="00D448EC">
              <w:t>241.452</w:t>
            </w:r>
          </w:p>
        </w:tc>
        <w:tc>
          <w:tcPr>
            <w:tcW w:w="1025" w:type="dxa"/>
            <w:vAlign w:val="center"/>
          </w:tcPr>
          <w:p w14:paraId="42241DD2" w14:textId="77777777" w:rsidR="00867FF2" w:rsidRPr="00D448EC" w:rsidRDefault="00867FF2" w:rsidP="00867FF2">
            <w:pPr>
              <w:pStyle w:val="a4"/>
            </w:pPr>
            <w:r w:rsidRPr="00D448EC">
              <w:t>99.9</w:t>
            </w:r>
          </w:p>
        </w:tc>
        <w:tc>
          <w:tcPr>
            <w:tcW w:w="996" w:type="dxa"/>
            <w:vAlign w:val="center"/>
          </w:tcPr>
          <w:p w14:paraId="7E98CB77" w14:textId="43AA7A01" w:rsidR="00867FF2" w:rsidRPr="00D448EC" w:rsidRDefault="00867FF2" w:rsidP="00867FF2">
            <w:pPr>
              <w:pStyle w:val="a4"/>
            </w:pPr>
            <w:r w:rsidRPr="00D448EC">
              <w:t xml:space="preserve">0.24 </w:t>
            </w:r>
          </w:p>
        </w:tc>
        <w:tc>
          <w:tcPr>
            <w:tcW w:w="1430" w:type="dxa"/>
            <w:vAlign w:val="center"/>
          </w:tcPr>
          <w:p w14:paraId="46C28DB0" w14:textId="3C52CD84" w:rsidR="00867FF2" w:rsidRPr="00D448EC" w:rsidRDefault="00867FF2" w:rsidP="00867FF2">
            <w:pPr>
              <w:pStyle w:val="a4"/>
            </w:pPr>
            <w:r w:rsidRPr="00D448EC">
              <w:t>3.35</w:t>
            </w:r>
          </w:p>
        </w:tc>
      </w:tr>
      <w:tr w:rsidR="00867FF2" w:rsidRPr="00D448EC" w14:paraId="6C0E0B49" w14:textId="77777777" w:rsidTr="00867FF2">
        <w:trPr>
          <w:jc w:val="center"/>
        </w:trPr>
        <w:tc>
          <w:tcPr>
            <w:tcW w:w="1007" w:type="dxa"/>
            <w:vMerge/>
            <w:vAlign w:val="center"/>
          </w:tcPr>
          <w:p w14:paraId="3143B0BD" w14:textId="77777777" w:rsidR="00867FF2" w:rsidRPr="00D448EC" w:rsidRDefault="00867FF2" w:rsidP="00867FF2">
            <w:pPr>
              <w:pStyle w:val="a4"/>
            </w:pPr>
          </w:p>
        </w:tc>
        <w:tc>
          <w:tcPr>
            <w:tcW w:w="881" w:type="dxa"/>
            <w:vMerge/>
            <w:vAlign w:val="center"/>
          </w:tcPr>
          <w:p w14:paraId="0CE0116A" w14:textId="77777777" w:rsidR="00867FF2" w:rsidRPr="00D448EC" w:rsidRDefault="00867FF2" w:rsidP="00867FF2">
            <w:pPr>
              <w:pStyle w:val="a4"/>
            </w:pPr>
          </w:p>
        </w:tc>
        <w:tc>
          <w:tcPr>
            <w:tcW w:w="1046" w:type="dxa"/>
            <w:vMerge/>
            <w:vAlign w:val="center"/>
          </w:tcPr>
          <w:p w14:paraId="0B08BF51" w14:textId="77777777" w:rsidR="00867FF2" w:rsidRPr="00D448EC" w:rsidRDefault="00867FF2" w:rsidP="00867FF2">
            <w:pPr>
              <w:pStyle w:val="a4"/>
            </w:pPr>
          </w:p>
        </w:tc>
        <w:tc>
          <w:tcPr>
            <w:tcW w:w="882" w:type="dxa"/>
            <w:vAlign w:val="center"/>
          </w:tcPr>
          <w:p w14:paraId="69A0358E" w14:textId="77777777" w:rsidR="00867FF2" w:rsidRPr="00D448EC" w:rsidRDefault="00867FF2" w:rsidP="00867FF2">
            <w:pPr>
              <w:pStyle w:val="a4"/>
            </w:pPr>
            <w:r w:rsidRPr="00D448EC">
              <w:t>无组织</w:t>
            </w:r>
          </w:p>
        </w:tc>
        <w:tc>
          <w:tcPr>
            <w:tcW w:w="1029" w:type="dxa"/>
            <w:vAlign w:val="center"/>
          </w:tcPr>
          <w:p w14:paraId="42336C17" w14:textId="3C4CA867" w:rsidR="00867FF2" w:rsidRPr="00D448EC" w:rsidRDefault="00867FF2" w:rsidP="00867FF2">
            <w:pPr>
              <w:pStyle w:val="a4"/>
            </w:pPr>
            <w:r w:rsidRPr="00D448EC">
              <w:t>12.708</w:t>
            </w:r>
          </w:p>
        </w:tc>
        <w:tc>
          <w:tcPr>
            <w:tcW w:w="1025" w:type="dxa"/>
            <w:vAlign w:val="center"/>
          </w:tcPr>
          <w:p w14:paraId="49C69096" w14:textId="77777777" w:rsidR="00867FF2" w:rsidRPr="00D448EC" w:rsidRDefault="00867FF2" w:rsidP="00867FF2">
            <w:pPr>
              <w:pStyle w:val="a4"/>
            </w:pPr>
            <w:r w:rsidRPr="00D448EC">
              <w:t>80</w:t>
            </w:r>
          </w:p>
        </w:tc>
        <w:tc>
          <w:tcPr>
            <w:tcW w:w="996" w:type="dxa"/>
            <w:vAlign w:val="center"/>
          </w:tcPr>
          <w:p w14:paraId="61A5A95A" w14:textId="5DE4DBA4" w:rsidR="00867FF2" w:rsidRPr="00D448EC" w:rsidRDefault="00867FF2" w:rsidP="00867FF2">
            <w:pPr>
              <w:pStyle w:val="a4"/>
            </w:pPr>
            <w:bookmarkStart w:id="193" w:name="_Hlk109045196"/>
            <w:r w:rsidRPr="00D448EC">
              <w:t xml:space="preserve">2.54 </w:t>
            </w:r>
            <w:bookmarkEnd w:id="193"/>
          </w:p>
        </w:tc>
        <w:tc>
          <w:tcPr>
            <w:tcW w:w="1430" w:type="dxa"/>
            <w:vAlign w:val="center"/>
          </w:tcPr>
          <w:p w14:paraId="2B5EB9E3" w14:textId="77777777" w:rsidR="00867FF2" w:rsidRPr="00D448EC" w:rsidRDefault="00867FF2" w:rsidP="00867FF2">
            <w:pPr>
              <w:pStyle w:val="a4"/>
            </w:pPr>
            <w:r w:rsidRPr="00D448EC">
              <w:t>-</w:t>
            </w:r>
          </w:p>
        </w:tc>
      </w:tr>
    </w:tbl>
    <w:p w14:paraId="33BE9A5F" w14:textId="18A94EE4" w:rsidR="003A158C" w:rsidRPr="00D448EC" w:rsidRDefault="003D7C89" w:rsidP="006A07BF">
      <w:pPr>
        <w:pStyle w:val="41"/>
        <w:spacing w:before="156"/>
        <w:ind w:firstLine="482"/>
      </w:pPr>
      <w:r w:rsidRPr="00D448EC">
        <w:t>纳米碳酸钙生产线：</w:t>
      </w:r>
    </w:p>
    <w:p w14:paraId="0880A108" w14:textId="0ED8D63D" w:rsidR="00261A92" w:rsidRPr="00D448EC" w:rsidRDefault="00074F44" w:rsidP="006A07BF">
      <w:pPr>
        <w:pStyle w:val="41"/>
        <w:spacing w:before="156"/>
        <w:ind w:firstLine="482"/>
      </w:pPr>
      <w:r w:rsidRPr="00D448EC">
        <w:t>10</w:t>
      </w:r>
      <w:r w:rsidRPr="00D448EC">
        <w:t>、</w:t>
      </w:r>
      <w:bookmarkStart w:id="194" w:name="_Hlk109037871"/>
      <w:r w:rsidR="006A07BF" w:rsidRPr="00D448EC">
        <w:t>包装粉尘、</w:t>
      </w:r>
      <w:r w:rsidRPr="00D448EC">
        <w:t>纳米碳酸钙烘干</w:t>
      </w:r>
      <w:r w:rsidR="007D5400" w:rsidRPr="00D448EC">
        <w:t>及破碎</w:t>
      </w:r>
      <w:r w:rsidRPr="00D448EC">
        <w:t>粉尘</w:t>
      </w:r>
    </w:p>
    <w:bookmarkEnd w:id="194"/>
    <w:p w14:paraId="5EC157ED" w14:textId="711BDAA3" w:rsidR="00485788" w:rsidRPr="00D448EC" w:rsidRDefault="005D6B7D" w:rsidP="007D5400">
      <w:pPr>
        <w:pStyle w:val="af"/>
        <w:ind w:firstLine="480"/>
        <w:rPr>
          <w:color w:val="000000"/>
        </w:rPr>
      </w:pPr>
      <w:r w:rsidRPr="00D448EC">
        <w:t>项目轻质碳酸钙烘干工序热源来自石灰窑煅烧产生的烟气</w:t>
      </w:r>
      <w:r w:rsidR="00D74AE4" w:rsidRPr="00D448EC">
        <w:t>，热源不足时使用生物质锅炉供热</w:t>
      </w:r>
      <w:r w:rsidRPr="00D448EC">
        <w:t>。煅烧废气经洗气塔</w:t>
      </w:r>
      <w:r w:rsidRPr="00D448EC">
        <w:t>+</w:t>
      </w:r>
      <w:r w:rsidRPr="00D448EC">
        <w:t>脱硫塔</w:t>
      </w:r>
      <w:r w:rsidRPr="00D448EC">
        <w:t>+</w:t>
      </w:r>
      <w:r w:rsidRPr="00D448EC">
        <w:t>除尘器处理后，进入烘干工序烘干，再进入碳化工序反应后排放。烘干过程产生的废气主要为少量粉尘</w:t>
      </w:r>
      <w:r w:rsidR="007D5400" w:rsidRPr="00D448EC">
        <w:t>；同时</w:t>
      </w:r>
      <w:r w:rsidR="007D5400" w:rsidRPr="00D448EC">
        <w:rPr>
          <w:bCs/>
        </w:rPr>
        <w:t>经干燥</w:t>
      </w:r>
      <w:r w:rsidR="007D5400" w:rsidRPr="00D448EC">
        <w:rPr>
          <w:bCs/>
        </w:rPr>
        <w:lastRenderedPageBreak/>
        <w:t>后的纳米碳酸钙物料需要利用破碎机打散。打散后的粉末进入包装工序打包</w:t>
      </w:r>
      <w:r w:rsidR="006A07BF" w:rsidRPr="00D448EC">
        <w:rPr>
          <w:bCs/>
          <w:szCs w:val="24"/>
        </w:rPr>
        <w:t>；</w:t>
      </w:r>
      <w:r w:rsidR="006A07BF" w:rsidRPr="00D448EC">
        <w:t>企业氧化钙、氢氧化钙、纳米碳酸钙均涉及包装工序。其中氧化钙包装量占总量</w:t>
      </w:r>
      <w:r w:rsidR="006A07BF" w:rsidRPr="00D448EC">
        <w:t>30%</w:t>
      </w:r>
      <w:r w:rsidR="006A07BF" w:rsidRPr="00D448EC">
        <w:t>、氢氧化钙占总量</w:t>
      </w:r>
      <w:r w:rsidR="006A07BF" w:rsidRPr="00D448EC">
        <w:t>50%</w:t>
      </w:r>
      <w:r w:rsidR="006A07BF" w:rsidRPr="00D448EC">
        <w:t>，则项目包装工序共计包装产品</w:t>
      </w:r>
      <w:r w:rsidR="006A07BF" w:rsidRPr="00D448EC">
        <w:t>19.5t/a</w:t>
      </w:r>
      <w:r w:rsidR="006A07BF" w:rsidRPr="00D448EC">
        <w:t>。包装</w:t>
      </w:r>
      <w:r w:rsidR="006A07BF" w:rsidRPr="00D448EC">
        <w:rPr>
          <w:spacing w:val="4"/>
          <w:szCs w:val="22"/>
          <w:lang w:val="en-GB"/>
        </w:rPr>
        <w:t>粉尘</w:t>
      </w:r>
      <w:r w:rsidR="006A07BF" w:rsidRPr="00D448EC">
        <w:t>参照《散逸性工业粉尘控制技术》（</w:t>
      </w:r>
      <w:r w:rsidR="006A07BF" w:rsidRPr="00D448EC">
        <w:t>J.A.</w:t>
      </w:r>
      <w:r w:rsidR="006A07BF" w:rsidRPr="00D448EC">
        <w:t>奥里蒙，中国环境科学出版社）关于包装过程中逸散粉尘排放因子</w:t>
      </w:r>
      <w:r w:rsidR="006A07BF" w:rsidRPr="00D448EC">
        <w:t>0.125kg/t</w:t>
      </w:r>
      <w:r w:rsidR="006A07BF" w:rsidRPr="00D448EC">
        <w:t>，则粉尘产生量为</w:t>
      </w:r>
      <w:r w:rsidR="006A07BF" w:rsidRPr="00D448EC">
        <w:t>24.38t/a</w:t>
      </w:r>
      <w:r w:rsidR="006A07BF" w:rsidRPr="00D448EC">
        <w:t>。</w:t>
      </w:r>
      <w:r w:rsidR="007D5400" w:rsidRPr="00D448EC">
        <w:rPr>
          <w:bCs/>
          <w:szCs w:val="24"/>
        </w:rPr>
        <w:t>烘干及破碎</w:t>
      </w:r>
      <w:r w:rsidRPr="00D448EC">
        <w:t>粉尘产生量参照</w:t>
      </w:r>
      <w:r w:rsidR="007D5400" w:rsidRPr="00D448EC">
        <w:t>《排放源统计调查产排污核算方法和系数手册》（</w:t>
      </w:r>
      <w:r w:rsidR="007D5400" w:rsidRPr="00D448EC">
        <w:t>2021</w:t>
      </w:r>
      <w:r w:rsidR="007D5400" w:rsidRPr="00D448EC">
        <w:t>年）（</w:t>
      </w:r>
      <w:r w:rsidR="007D5400" w:rsidRPr="00D448EC">
        <w:t>3099</w:t>
      </w:r>
      <w:r w:rsidR="007D5400" w:rsidRPr="00D448EC">
        <w:t>其他非金属矿物制品制造行业系数表资料），烘干粉尘产生量</w:t>
      </w:r>
      <w:r w:rsidR="007D5400" w:rsidRPr="00D448EC">
        <w:t>1.13</w:t>
      </w:r>
      <w:r w:rsidRPr="00D448EC">
        <w:t>kg/t-</w:t>
      </w:r>
      <w:r w:rsidRPr="00D448EC">
        <w:t>产品</w:t>
      </w:r>
      <w:r w:rsidR="007D5400" w:rsidRPr="00D448EC">
        <w:t>、破碎粉尘产生量</w:t>
      </w:r>
      <w:r w:rsidR="007D5400" w:rsidRPr="00D448EC">
        <w:t>1.13kg/t-</w:t>
      </w:r>
      <w:r w:rsidR="007D5400" w:rsidRPr="00D448EC">
        <w:t>产品。</w:t>
      </w:r>
      <w:r w:rsidRPr="00D448EC">
        <w:t>项目年产</w:t>
      </w:r>
      <w:r w:rsidRPr="00D448EC">
        <w:t>50000t/a</w:t>
      </w:r>
      <w:r w:rsidRPr="00D448EC">
        <w:t>轻质碳酸钙，则烘干过程中粉尘产生量为</w:t>
      </w:r>
      <w:r w:rsidR="007D5400" w:rsidRPr="00D448EC">
        <w:t>56.5</w:t>
      </w:r>
      <w:r w:rsidRPr="00D448EC">
        <w:t>t/a</w:t>
      </w:r>
      <w:r w:rsidR="00485788" w:rsidRPr="00D448EC">
        <w:t>、破碎过程中粉尘产生量为</w:t>
      </w:r>
      <w:r w:rsidR="00485788" w:rsidRPr="00D448EC">
        <w:t>56.5t/a</w:t>
      </w:r>
      <w:r w:rsidR="006A07BF" w:rsidRPr="00D448EC">
        <w:t>。</w:t>
      </w:r>
      <w:r w:rsidR="006A07BF" w:rsidRPr="00D448EC">
        <w:rPr>
          <w:szCs w:val="22"/>
        </w:rPr>
        <w:t>项目包装粉尘及</w:t>
      </w:r>
      <w:r w:rsidR="00485788" w:rsidRPr="00D448EC">
        <w:t>纳米碳酸钙烘干</w:t>
      </w:r>
      <w:r w:rsidR="00485788" w:rsidRPr="00D448EC">
        <w:rPr>
          <w:color w:val="000000"/>
        </w:rPr>
        <w:t>、破碎工序采用密闭设备，产生的粉尘采取负压收集后并引至</w:t>
      </w:r>
      <w:r w:rsidR="00485788" w:rsidRPr="00D448EC">
        <w:t>布袋除尘器</w:t>
      </w:r>
      <w:r w:rsidR="00485788" w:rsidRPr="00D448EC">
        <w:rPr>
          <w:color w:val="000000"/>
        </w:rPr>
        <w:t>进行处理，最终经一根</w:t>
      </w:r>
      <w:r w:rsidR="00485788" w:rsidRPr="00D448EC">
        <w:rPr>
          <w:color w:val="000000"/>
        </w:rPr>
        <w:t>15m</w:t>
      </w:r>
      <w:r w:rsidR="00485788" w:rsidRPr="00D448EC">
        <w:rPr>
          <w:color w:val="000000"/>
        </w:rPr>
        <w:t>排气筒（</w:t>
      </w:r>
      <w:r w:rsidR="00485788" w:rsidRPr="00D448EC">
        <w:rPr>
          <w:color w:val="000000"/>
        </w:rPr>
        <w:t>DA006</w:t>
      </w:r>
      <w:r w:rsidR="00485788" w:rsidRPr="00D448EC">
        <w:rPr>
          <w:color w:val="000000"/>
        </w:rPr>
        <w:t>）高空排放，粉尘收集效率按</w:t>
      </w:r>
      <w:r w:rsidR="00485788" w:rsidRPr="00D448EC">
        <w:rPr>
          <w:color w:val="000000"/>
        </w:rPr>
        <w:t>95%</w:t>
      </w:r>
      <w:r w:rsidR="00485788" w:rsidRPr="00D448EC">
        <w:rPr>
          <w:color w:val="000000"/>
        </w:rPr>
        <w:t>计算，除尘系统处理风量为</w:t>
      </w:r>
      <w:r w:rsidR="00C949D9" w:rsidRPr="00D448EC">
        <w:rPr>
          <w:color w:val="000000"/>
        </w:rPr>
        <w:t>1</w:t>
      </w:r>
      <w:r w:rsidR="00485788" w:rsidRPr="00D448EC">
        <w:rPr>
          <w:color w:val="000000"/>
        </w:rPr>
        <w:t>0000m</w:t>
      </w:r>
      <w:r w:rsidR="00485788" w:rsidRPr="00D448EC">
        <w:rPr>
          <w:color w:val="000000"/>
          <w:vertAlign w:val="superscript"/>
        </w:rPr>
        <w:t>3</w:t>
      </w:r>
      <w:r w:rsidR="00485788" w:rsidRPr="00D448EC">
        <w:rPr>
          <w:color w:val="000000"/>
        </w:rPr>
        <w:t>/h</w:t>
      </w:r>
      <w:r w:rsidR="00485788" w:rsidRPr="00D448EC">
        <w:rPr>
          <w:color w:val="000000"/>
        </w:rPr>
        <w:t>。剩余</w:t>
      </w:r>
      <w:r w:rsidR="00485788" w:rsidRPr="00D448EC">
        <w:rPr>
          <w:color w:val="000000"/>
        </w:rPr>
        <w:t>5%</w:t>
      </w:r>
      <w:r w:rsidR="00485788" w:rsidRPr="00D448EC">
        <w:rPr>
          <w:color w:val="000000"/>
        </w:rPr>
        <w:t>未被收集的粉尘在车间内逸散，建设单位通过清扫地面、定期洒水的措施可使车间内</w:t>
      </w:r>
      <w:r w:rsidR="00485788" w:rsidRPr="00D448EC">
        <w:rPr>
          <w:color w:val="000000"/>
        </w:rPr>
        <w:t>80%</w:t>
      </w:r>
      <w:r w:rsidR="00485788" w:rsidRPr="00D448EC">
        <w:rPr>
          <w:color w:val="000000"/>
        </w:rPr>
        <w:t>无组织逸散的粉尘沉降。</w:t>
      </w:r>
    </w:p>
    <w:p w14:paraId="11ACB531" w14:textId="7B8F1FA9" w:rsidR="00485788" w:rsidRPr="00D448EC" w:rsidRDefault="00485788" w:rsidP="00485788">
      <w:pPr>
        <w:pStyle w:val="a6"/>
        <w:spacing w:before="156"/>
      </w:pPr>
      <w:r w:rsidRPr="00D448EC">
        <w:t>表</w:t>
      </w:r>
      <w:r w:rsidRPr="00D448EC">
        <w:t>3.3-12</w:t>
      </w:r>
      <w:r w:rsidRPr="00D448EC">
        <w:t>纳米碳酸钙烘干破碎粉尘产生排放量一览表</w:t>
      </w:r>
    </w:p>
    <w:tbl>
      <w:tblPr>
        <w:tblStyle w:val="a3"/>
        <w:tblW w:w="5000" w:type="pct"/>
        <w:jc w:val="center"/>
        <w:tblLook w:val="04A0" w:firstRow="1" w:lastRow="0" w:firstColumn="1" w:lastColumn="0" w:noHBand="0" w:noVBand="1"/>
      </w:tblPr>
      <w:tblGrid>
        <w:gridCol w:w="1129"/>
        <w:gridCol w:w="1254"/>
        <w:gridCol w:w="766"/>
        <w:gridCol w:w="840"/>
        <w:gridCol w:w="878"/>
        <w:gridCol w:w="1019"/>
        <w:gridCol w:w="986"/>
        <w:gridCol w:w="1424"/>
      </w:tblGrid>
      <w:tr w:rsidR="00485788" w:rsidRPr="00D448EC" w14:paraId="03657FF3" w14:textId="77777777" w:rsidTr="006A07BF">
        <w:trPr>
          <w:jc w:val="center"/>
        </w:trPr>
        <w:tc>
          <w:tcPr>
            <w:tcW w:w="1129" w:type="dxa"/>
            <w:vAlign w:val="center"/>
          </w:tcPr>
          <w:p w14:paraId="29AFDB90" w14:textId="77777777" w:rsidR="00485788" w:rsidRPr="00D448EC" w:rsidRDefault="00485788" w:rsidP="00C057D4">
            <w:pPr>
              <w:pStyle w:val="a4"/>
            </w:pPr>
            <w:r w:rsidRPr="00D448EC">
              <w:t>工序</w:t>
            </w:r>
          </w:p>
        </w:tc>
        <w:tc>
          <w:tcPr>
            <w:tcW w:w="1254" w:type="dxa"/>
            <w:vAlign w:val="center"/>
          </w:tcPr>
          <w:p w14:paraId="5A86F715" w14:textId="77777777" w:rsidR="00485788" w:rsidRPr="00D448EC" w:rsidRDefault="00485788" w:rsidP="00C057D4">
            <w:pPr>
              <w:pStyle w:val="a4"/>
            </w:pPr>
            <w:r w:rsidRPr="00D448EC">
              <w:t>污染物指标</w:t>
            </w:r>
          </w:p>
        </w:tc>
        <w:tc>
          <w:tcPr>
            <w:tcW w:w="766" w:type="dxa"/>
            <w:vAlign w:val="center"/>
          </w:tcPr>
          <w:p w14:paraId="06C1BD52" w14:textId="2BD2374B" w:rsidR="00485788" w:rsidRPr="00D448EC" w:rsidRDefault="00485788" w:rsidP="00C057D4">
            <w:pPr>
              <w:pStyle w:val="a4"/>
            </w:pPr>
            <w:r w:rsidRPr="00D448EC">
              <w:t>产生总量</w:t>
            </w:r>
          </w:p>
        </w:tc>
        <w:tc>
          <w:tcPr>
            <w:tcW w:w="840" w:type="dxa"/>
            <w:vAlign w:val="center"/>
          </w:tcPr>
          <w:p w14:paraId="51889A5A" w14:textId="77777777" w:rsidR="00485788" w:rsidRPr="00D448EC" w:rsidRDefault="00485788" w:rsidP="00C057D4">
            <w:pPr>
              <w:pStyle w:val="a4"/>
            </w:pPr>
            <w:r w:rsidRPr="00D448EC">
              <w:t>产排途径</w:t>
            </w:r>
          </w:p>
        </w:tc>
        <w:tc>
          <w:tcPr>
            <w:tcW w:w="878" w:type="dxa"/>
            <w:vAlign w:val="center"/>
          </w:tcPr>
          <w:p w14:paraId="009644F1" w14:textId="77777777" w:rsidR="00485788" w:rsidRPr="00D448EC" w:rsidRDefault="00485788" w:rsidP="00C057D4">
            <w:pPr>
              <w:pStyle w:val="a4"/>
            </w:pPr>
            <w:r w:rsidRPr="00D448EC">
              <w:t>污染物产生量</w:t>
            </w:r>
          </w:p>
        </w:tc>
        <w:tc>
          <w:tcPr>
            <w:tcW w:w="1019" w:type="dxa"/>
            <w:vAlign w:val="center"/>
          </w:tcPr>
          <w:p w14:paraId="1FDF87A7" w14:textId="77777777" w:rsidR="00485788" w:rsidRPr="00D448EC" w:rsidRDefault="00485788" w:rsidP="00C057D4">
            <w:pPr>
              <w:pStyle w:val="a4"/>
            </w:pPr>
            <w:r w:rsidRPr="00D448EC">
              <w:t>处理效率（</w:t>
            </w:r>
            <w:r w:rsidRPr="00D448EC">
              <w:t>%</w:t>
            </w:r>
            <w:r w:rsidRPr="00D448EC">
              <w:t>）</w:t>
            </w:r>
          </w:p>
        </w:tc>
        <w:tc>
          <w:tcPr>
            <w:tcW w:w="986" w:type="dxa"/>
            <w:vAlign w:val="center"/>
          </w:tcPr>
          <w:p w14:paraId="5D63CAB0" w14:textId="77777777" w:rsidR="00485788" w:rsidRPr="00D448EC" w:rsidRDefault="00485788" w:rsidP="00C057D4">
            <w:pPr>
              <w:pStyle w:val="a4"/>
            </w:pPr>
            <w:r w:rsidRPr="00D448EC">
              <w:t>污染物排放量</w:t>
            </w:r>
          </w:p>
        </w:tc>
        <w:tc>
          <w:tcPr>
            <w:tcW w:w="1424" w:type="dxa"/>
            <w:vAlign w:val="center"/>
          </w:tcPr>
          <w:p w14:paraId="5863B00B" w14:textId="77777777" w:rsidR="00485788" w:rsidRPr="00D448EC" w:rsidRDefault="00485788" w:rsidP="00C057D4">
            <w:pPr>
              <w:pStyle w:val="a4"/>
            </w:pPr>
            <w:r w:rsidRPr="00D448EC">
              <w:t>污染物排放浓度（</w:t>
            </w:r>
            <w:r w:rsidRPr="00D448EC">
              <w:t>mg/m</w:t>
            </w:r>
            <w:r w:rsidRPr="00D448EC">
              <w:rPr>
                <w:vertAlign w:val="superscript"/>
              </w:rPr>
              <w:t>3</w:t>
            </w:r>
            <w:r w:rsidRPr="00D448EC">
              <w:t>）</w:t>
            </w:r>
          </w:p>
        </w:tc>
      </w:tr>
      <w:tr w:rsidR="006A07BF" w:rsidRPr="00D448EC" w14:paraId="035A9A42" w14:textId="77777777" w:rsidTr="006A07BF">
        <w:trPr>
          <w:jc w:val="center"/>
        </w:trPr>
        <w:tc>
          <w:tcPr>
            <w:tcW w:w="1129" w:type="dxa"/>
            <w:vMerge w:val="restart"/>
            <w:vAlign w:val="center"/>
          </w:tcPr>
          <w:p w14:paraId="67EA3A9B" w14:textId="2EDD4A56" w:rsidR="006A07BF" w:rsidRPr="00D448EC" w:rsidRDefault="006A07BF" w:rsidP="006A07BF">
            <w:pPr>
              <w:pStyle w:val="a4"/>
            </w:pPr>
            <w:r w:rsidRPr="00D448EC">
              <w:t>包装、烘干、破碎</w:t>
            </w:r>
          </w:p>
        </w:tc>
        <w:tc>
          <w:tcPr>
            <w:tcW w:w="1254" w:type="dxa"/>
            <w:vMerge w:val="restart"/>
            <w:vAlign w:val="center"/>
          </w:tcPr>
          <w:p w14:paraId="1FD74864" w14:textId="77777777" w:rsidR="006A07BF" w:rsidRPr="00D448EC" w:rsidRDefault="006A07BF" w:rsidP="006A07BF">
            <w:pPr>
              <w:pStyle w:val="a4"/>
            </w:pPr>
            <w:r w:rsidRPr="00D448EC">
              <w:t>颗粒物（</w:t>
            </w:r>
            <w:r w:rsidRPr="00D448EC">
              <w:t>t/a</w:t>
            </w:r>
            <w:r w:rsidRPr="00D448EC">
              <w:t>）</w:t>
            </w:r>
          </w:p>
        </w:tc>
        <w:tc>
          <w:tcPr>
            <w:tcW w:w="766" w:type="dxa"/>
            <w:vMerge w:val="restart"/>
            <w:vAlign w:val="center"/>
          </w:tcPr>
          <w:p w14:paraId="2100F660" w14:textId="51A86BB7" w:rsidR="006A07BF" w:rsidRPr="00D448EC" w:rsidRDefault="006A07BF" w:rsidP="006A07BF">
            <w:pPr>
              <w:pStyle w:val="a4"/>
            </w:pPr>
            <w:r w:rsidRPr="00D448EC">
              <w:t>137.38</w:t>
            </w:r>
          </w:p>
        </w:tc>
        <w:tc>
          <w:tcPr>
            <w:tcW w:w="840" w:type="dxa"/>
            <w:vAlign w:val="center"/>
          </w:tcPr>
          <w:p w14:paraId="3CF896BE" w14:textId="77777777" w:rsidR="006A07BF" w:rsidRPr="00D448EC" w:rsidRDefault="006A07BF" w:rsidP="006A07BF">
            <w:pPr>
              <w:pStyle w:val="a4"/>
            </w:pPr>
            <w:r w:rsidRPr="00D448EC">
              <w:t>有组织</w:t>
            </w:r>
          </w:p>
        </w:tc>
        <w:tc>
          <w:tcPr>
            <w:tcW w:w="878" w:type="dxa"/>
          </w:tcPr>
          <w:p w14:paraId="27BBD702" w14:textId="4539222C" w:rsidR="006A07BF" w:rsidRPr="00D448EC" w:rsidRDefault="006A07BF" w:rsidP="006A07BF">
            <w:pPr>
              <w:pStyle w:val="a4"/>
            </w:pPr>
            <w:r w:rsidRPr="00D448EC">
              <w:t>130.51</w:t>
            </w:r>
          </w:p>
        </w:tc>
        <w:tc>
          <w:tcPr>
            <w:tcW w:w="1019" w:type="dxa"/>
            <w:vAlign w:val="center"/>
          </w:tcPr>
          <w:p w14:paraId="6C34355A" w14:textId="77777777" w:rsidR="006A07BF" w:rsidRPr="00D448EC" w:rsidRDefault="006A07BF" w:rsidP="006A07BF">
            <w:pPr>
              <w:pStyle w:val="a4"/>
            </w:pPr>
            <w:r w:rsidRPr="00D448EC">
              <w:t>99.9</w:t>
            </w:r>
          </w:p>
        </w:tc>
        <w:tc>
          <w:tcPr>
            <w:tcW w:w="986" w:type="dxa"/>
          </w:tcPr>
          <w:p w14:paraId="29EF9E6E" w14:textId="269572FE" w:rsidR="006A07BF" w:rsidRPr="00D448EC" w:rsidRDefault="006A07BF" w:rsidP="006A07BF">
            <w:pPr>
              <w:pStyle w:val="a4"/>
            </w:pPr>
            <w:r w:rsidRPr="00D448EC">
              <w:t xml:space="preserve">0.13 </w:t>
            </w:r>
          </w:p>
        </w:tc>
        <w:tc>
          <w:tcPr>
            <w:tcW w:w="1424" w:type="dxa"/>
            <w:vAlign w:val="center"/>
          </w:tcPr>
          <w:p w14:paraId="689DA89E" w14:textId="26EF4B59" w:rsidR="006A07BF" w:rsidRPr="00D448EC" w:rsidRDefault="006A07BF" w:rsidP="006A07BF">
            <w:pPr>
              <w:pStyle w:val="a4"/>
            </w:pPr>
            <w:r w:rsidRPr="00D448EC">
              <w:t>5.44</w:t>
            </w:r>
          </w:p>
        </w:tc>
      </w:tr>
      <w:tr w:rsidR="006A07BF" w:rsidRPr="00D448EC" w14:paraId="65399615" w14:textId="77777777" w:rsidTr="006A07BF">
        <w:trPr>
          <w:jc w:val="center"/>
        </w:trPr>
        <w:tc>
          <w:tcPr>
            <w:tcW w:w="1129" w:type="dxa"/>
            <w:vMerge/>
            <w:vAlign w:val="center"/>
          </w:tcPr>
          <w:p w14:paraId="45DC75D2" w14:textId="77777777" w:rsidR="006A07BF" w:rsidRPr="00D448EC" w:rsidRDefault="006A07BF" w:rsidP="006A07BF">
            <w:pPr>
              <w:pStyle w:val="a4"/>
            </w:pPr>
          </w:p>
        </w:tc>
        <w:tc>
          <w:tcPr>
            <w:tcW w:w="1254" w:type="dxa"/>
            <w:vMerge/>
            <w:vAlign w:val="center"/>
          </w:tcPr>
          <w:p w14:paraId="35A0DAB2" w14:textId="77777777" w:rsidR="006A07BF" w:rsidRPr="00D448EC" w:rsidRDefault="006A07BF" w:rsidP="006A07BF">
            <w:pPr>
              <w:pStyle w:val="a4"/>
            </w:pPr>
          </w:p>
        </w:tc>
        <w:tc>
          <w:tcPr>
            <w:tcW w:w="766" w:type="dxa"/>
            <w:vMerge/>
            <w:vAlign w:val="center"/>
          </w:tcPr>
          <w:p w14:paraId="76F2BD98" w14:textId="77777777" w:rsidR="006A07BF" w:rsidRPr="00D448EC" w:rsidRDefault="006A07BF" w:rsidP="006A07BF">
            <w:pPr>
              <w:pStyle w:val="a4"/>
            </w:pPr>
          </w:p>
        </w:tc>
        <w:tc>
          <w:tcPr>
            <w:tcW w:w="840" w:type="dxa"/>
            <w:vAlign w:val="center"/>
          </w:tcPr>
          <w:p w14:paraId="596075BD" w14:textId="77777777" w:rsidR="006A07BF" w:rsidRPr="00D448EC" w:rsidRDefault="006A07BF" w:rsidP="006A07BF">
            <w:pPr>
              <w:pStyle w:val="a4"/>
            </w:pPr>
            <w:r w:rsidRPr="00D448EC">
              <w:t>无组织</w:t>
            </w:r>
          </w:p>
        </w:tc>
        <w:tc>
          <w:tcPr>
            <w:tcW w:w="878" w:type="dxa"/>
          </w:tcPr>
          <w:p w14:paraId="6491C7DF" w14:textId="3BE0D1E5" w:rsidR="006A07BF" w:rsidRPr="00D448EC" w:rsidRDefault="006A07BF" w:rsidP="006A07BF">
            <w:pPr>
              <w:pStyle w:val="a4"/>
            </w:pPr>
            <w:r w:rsidRPr="00D448EC">
              <w:t>6.87</w:t>
            </w:r>
          </w:p>
        </w:tc>
        <w:tc>
          <w:tcPr>
            <w:tcW w:w="1019" w:type="dxa"/>
            <w:vAlign w:val="center"/>
          </w:tcPr>
          <w:p w14:paraId="47ADABA6" w14:textId="77777777" w:rsidR="006A07BF" w:rsidRPr="00D448EC" w:rsidRDefault="006A07BF" w:rsidP="006A07BF">
            <w:pPr>
              <w:pStyle w:val="a4"/>
            </w:pPr>
            <w:r w:rsidRPr="00D448EC">
              <w:t>80</w:t>
            </w:r>
          </w:p>
        </w:tc>
        <w:tc>
          <w:tcPr>
            <w:tcW w:w="986" w:type="dxa"/>
          </w:tcPr>
          <w:p w14:paraId="6C9EDFE3" w14:textId="34DEC6FB" w:rsidR="006A07BF" w:rsidRPr="00D448EC" w:rsidRDefault="006A07BF" w:rsidP="006A07BF">
            <w:pPr>
              <w:pStyle w:val="a4"/>
            </w:pPr>
            <w:r w:rsidRPr="00D448EC">
              <w:t xml:space="preserve">1.37 </w:t>
            </w:r>
          </w:p>
        </w:tc>
        <w:tc>
          <w:tcPr>
            <w:tcW w:w="1424" w:type="dxa"/>
            <w:vAlign w:val="center"/>
          </w:tcPr>
          <w:p w14:paraId="25FFE67A" w14:textId="77777777" w:rsidR="006A07BF" w:rsidRPr="00D448EC" w:rsidRDefault="006A07BF" w:rsidP="006A07BF">
            <w:pPr>
              <w:pStyle w:val="a4"/>
            </w:pPr>
            <w:r w:rsidRPr="00D448EC">
              <w:t>-</w:t>
            </w:r>
          </w:p>
        </w:tc>
      </w:tr>
    </w:tbl>
    <w:p w14:paraId="6A8A69F6" w14:textId="4C19D659" w:rsidR="00A90939" w:rsidRPr="00D448EC" w:rsidRDefault="00A90939" w:rsidP="006779B3">
      <w:pPr>
        <w:pStyle w:val="41"/>
        <w:spacing w:before="156"/>
        <w:ind w:firstLine="482"/>
      </w:pPr>
      <w:r w:rsidRPr="00D448EC">
        <w:t>11</w:t>
      </w:r>
      <w:r w:rsidRPr="00D448EC">
        <w:t>、</w:t>
      </w:r>
      <w:bookmarkStart w:id="195" w:name="_Hlk109037907"/>
      <w:r w:rsidRPr="00D448EC">
        <w:t>锅炉废气</w:t>
      </w:r>
    </w:p>
    <w:bookmarkEnd w:id="195"/>
    <w:p w14:paraId="1640FCDC" w14:textId="4A8D0DCA" w:rsidR="004320A3" w:rsidRPr="00D448EC" w:rsidRDefault="004320A3" w:rsidP="004320A3">
      <w:pPr>
        <w:pStyle w:val="af"/>
        <w:ind w:firstLine="480"/>
      </w:pPr>
      <w:r w:rsidRPr="00D448EC">
        <w:t>增浓后的碳酸钙浆液进入活化工序，在搅拌槽内加入活化剂，使用搅拌机搅拌，同时需要适当升温以提高活化速率。建设单位拟使用</w:t>
      </w:r>
      <w:r w:rsidR="00581DBF" w:rsidRPr="00D448EC">
        <w:t>一台</w:t>
      </w:r>
      <w:r w:rsidR="00581DBF" w:rsidRPr="00D448EC">
        <w:t>10t/h</w:t>
      </w:r>
      <w:r w:rsidR="00581DBF" w:rsidRPr="00D448EC">
        <w:t>生物质锅炉加热，多余热量用于后期烘干工序。</w:t>
      </w:r>
      <w:r w:rsidR="00ED51CF" w:rsidRPr="00D448EC">
        <w:t>根据锅炉参数可知</w:t>
      </w:r>
      <w:r w:rsidR="00ED51CF" w:rsidRPr="00D448EC">
        <w:t>10t/h</w:t>
      </w:r>
      <w:r w:rsidR="00ED51CF" w:rsidRPr="00D448EC">
        <w:t>生物质锅炉平均出力为</w:t>
      </w:r>
      <w:r w:rsidR="00ED51CF" w:rsidRPr="00D448EC">
        <w:t>6000000kcal/h</w:t>
      </w:r>
      <w:r w:rsidR="00ED51CF" w:rsidRPr="00D448EC">
        <w:t>，参考《生物质颗粒燃料及直燃式生物质锅炉》（工业锅炉，</w:t>
      </w:r>
      <w:r w:rsidR="00ED51CF" w:rsidRPr="00D448EC">
        <w:t>2013</w:t>
      </w:r>
      <w:r w:rsidR="00ED51CF" w:rsidRPr="00D448EC">
        <w:t>年第</w:t>
      </w:r>
      <w:r w:rsidR="00ED51CF" w:rsidRPr="00D448EC">
        <w:t>6</w:t>
      </w:r>
      <w:r w:rsidR="00ED51CF" w:rsidRPr="00D448EC">
        <w:t>期，</w:t>
      </w:r>
      <w:r w:rsidR="00ED51CF" w:rsidRPr="00D448EC">
        <w:t>1004-8774(2013)06-0034</w:t>
      </w:r>
      <w:r w:rsidR="00ED51CF" w:rsidRPr="00D448EC">
        <w:t>）</w:t>
      </w:r>
      <w:r w:rsidR="00BB7D12" w:rsidRPr="00D448EC">
        <w:t>，锅炉效率</w:t>
      </w:r>
      <w:r w:rsidR="00BB7D12" w:rsidRPr="00D448EC">
        <w:t>79.48%</w:t>
      </w:r>
      <w:r w:rsidR="00BB7D12" w:rsidRPr="00D448EC">
        <w:t>，生物质燃料取</w:t>
      </w:r>
      <w:r w:rsidR="00BB7D12" w:rsidRPr="00D448EC">
        <w:t>4000kcal/kg</w:t>
      </w:r>
      <w:r w:rsidR="00A37AB6" w:rsidRPr="00D448EC">
        <w:t>，锅炉的燃料耗量</w:t>
      </w:r>
      <w:r w:rsidR="00A37AB6" w:rsidRPr="00D448EC">
        <w:t>=</w:t>
      </w:r>
      <w:r w:rsidR="00A37AB6" w:rsidRPr="00D448EC">
        <w:t>锅炉出力</w:t>
      </w:r>
      <w:r w:rsidR="00A37AB6" w:rsidRPr="00D448EC">
        <w:t>÷</w:t>
      </w:r>
      <w:r w:rsidR="00A37AB6" w:rsidRPr="00D448EC">
        <w:t>热效率</w:t>
      </w:r>
      <w:r w:rsidR="00A37AB6" w:rsidRPr="00D448EC">
        <w:t>÷</w:t>
      </w:r>
      <w:r w:rsidR="00A37AB6" w:rsidRPr="00D448EC">
        <w:t>燃料热值。则项目锅炉每小时燃烧生物质</w:t>
      </w:r>
      <w:r w:rsidR="00A37AB6" w:rsidRPr="00D448EC">
        <w:t>1875kg</w:t>
      </w:r>
      <w:r w:rsidR="00A37AB6" w:rsidRPr="00D448EC">
        <w:t>。项目锅炉每天运营</w:t>
      </w:r>
      <w:r w:rsidR="00A37AB6" w:rsidRPr="00D448EC">
        <w:t>8</w:t>
      </w:r>
      <w:r w:rsidR="00A37AB6" w:rsidRPr="00D448EC">
        <w:t>小时，年消耗生物物质燃料</w:t>
      </w:r>
      <w:r w:rsidR="00A37AB6" w:rsidRPr="00D448EC">
        <w:t>4500t/a</w:t>
      </w:r>
      <w:r w:rsidR="00A37AB6" w:rsidRPr="00D448EC">
        <w:t>。</w:t>
      </w:r>
    </w:p>
    <w:p w14:paraId="2056CDA9" w14:textId="5E77CFE2" w:rsidR="00A37AB6" w:rsidRPr="00D448EC" w:rsidRDefault="00A37AB6" w:rsidP="004320A3">
      <w:pPr>
        <w:pStyle w:val="af"/>
        <w:ind w:firstLine="480"/>
      </w:pPr>
      <w:r w:rsidRPr="00D448EC">
        <w:t>生物质燃料燃烧后产生的污染物主要为烟尘及</w:t>
      </w:r>
      <w:r w:rsidRPr="00D448EC">
        <w:t>SO</w:t>
      </w:r>
      <w:r w:rsidRPr="00D448EC">
        <w:rPr>
          <w:vertAlign w:val="subscript"/>
        </w:rPr>
        <w:t>2</w:t>
      </w:r>
      <w:r w:rsidRPr="00D448EC">
        <w:t>、</w:t>
      </w:r>
      <w:r w:rsidRPr="00D448EC">
        <w:t>NO</w:t>
      </w:r>
      <w:r w:rsidRPr="00D448EC">
        <w:rPr>
          <w:vertAlign w:val="subscript"/>
        </w:rPr>
        <w:t>x</w:t>
      </w:r>
      <w:r w:rsidR="00133415" w:rsidRPr="00D448EC">
        <w:t>，锅炉废气经水膜除尘设施处理后通过</w:t>
      </w:r>
      <w:r w:rsidR="00133415" w:rsidRPr="00D448EC">
        <w:t>15m</w:t>
      </w:r>
      <w:r w:rsidR="00133415" w:rsidRPr="00D448EC">
        <w:t>排气筒排放（</w:t>
      </w:r>
      <w:r w:rsidR="00133415" w:rsidRPr="00D448EC">
        <w:t>DA007</w:t>
      </w:r>
      <w:r w:rsidR="00133415" w:rsidRPr="00D448EC">
        <w:t>）。</w:t>
      </w:r>
      <w:r w:rsidRPr="00D448EC">
        <w:t>污染物产污系数参照《排放源统计调查产排污核算方法和系数手册（</w:t>
      </w:r>
      <w:r w:rsidRPr="00D448EC">
        <w:t>2021</w:t>
      </w:r>
      <w:r w:rsidRPr="00D448EC">
        <w:t>年）》的</w:t>
      </w:r>
      <w:r w:rsidRPr="00D448EC">
        <w:t>4430</w:t>
      </w:r>
      <w:r w:rsidRPr="00D448EC">
        <w:t>工业锅炉</w:t>
      </w:r>
      <w:r w:rsidRPr="00D448EC">
        <w:t>(</w:t>
      </w:r>
      <w:r w:rsidRPr="00D448EC">
        <w:t>热力生产和供应行业</w:t>
      </w:r>
      <w:r w:rsidRPr="00D448EC">
        <w:t>)</w:t>
      </w:r>
      <w:r w:rsidRPr="00D448EC">
        <w:t>产排污系数表</w:t>
      </w:r>
      <w:r w:rsidRPr="00D448EC">
        <w:t>-</w:t>
      </w:r>
      <w:r w:rsidRPr="00D448EC">
        <w:t>生物质工业锅炉，本项目生物质锅炉产污系数见下表。</w:t>
      </w:r>
    </w:p>
    <w:p w14:paraId="72C1235F" w14:textId="7EF1CA94" w:rsidR="00A37AB6" w:rsidRPr="00D448EC" w:rsidRDefault="00A37AB6" w:rsidP="00A37AB6">
      <w:pPr>
        <w:pStyle w:val="a6"/>
        <w:spacing w:before="156"/>
      </w:pPr>
      <w:r w:rsidRPr="00D448EC">
        <w:t>表</w:t>
      </w:r>
      <w:r w:rsidRPr="00D448EC">
        <w:t>3.3-1</w:t>
      </w:r>
      <w:r w:rsidR="00D23FF2" w:rsidRPr="00D448EC">
        <w:t>6</w:t>
      </w:r>
      <w:r w:rsidRPr="00D448EC">
        <w:t>工业锅炉产排污系数表</w:t>
      </w:r>
      <w:r w:rsidRPr="00D448EC">
        <w:t>-</w:t>
      </w:r>
      <w:r w:rsidRPr="00D448EC">
        <w:t>生物质工业锅炉</w:t>
      </w:r>
    </w:p>
    <w:tbl>
      <w:tblPr>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3"/>
        <w:gridCol w:w="1232"/>
        <w:gridCol w:w="1950"/>
        <w:gridCol w:w="1139"/>
        <w:gridCol w:w="1466"/>
        <w:gridCol w:w="1653"/>
      </w:tblGrid>
      <w:tr w:rsidR="00A37AB6" w:rsidRPr="00F72186" w14:paraId="7F796F8B" w14:textId="77777777" w:rsidTr="008E15E3">
        <w:trPr>
          <w:trHeight w:val="152"/>
          <w:jc w:val="center"/>
        </w:trPr>
        <w:tc>
          <w:tcPr>
            <w:tcW w:w="773" w:type="dxa"/>
            <w:shd w:val="clear" w:color="auto" w:fill="auto"/>
            <w:vAlign w:val="center"/>
          </w:tcPr>
          <w:p w14:paraId="24BF9BC9" w14:textId="77777777" w:rsidR="00A37AB6" w:rsidRPr="00F72186" w:rsidRDefault="00A37AB6" w:rsidP="002B6467">
            <w:pPr>
              <w:pStyle w:val="a4"/>
            </w:pPr>
            <w:r w:rsidRPr="00F72186">
              <w:lastRenderedPageBreak/>
              <w:t>序号</w:t>
            </w:r>
          </w:p>
        </w:tc>
        <w:tc>
          <w:tcPr>
            <w:tcW w:w="1232" w:type="dxa"/>
            <w:shd w:val="clear" w:color="auto" w:fill="auto"/>
            <w:vAlign w:val="center"/>
          </w:tcPr>
          <w:p w14:paraId="65C82CBC" w14:textId="77777777" w:rsidR="00A37AB6" w:rsidRPr="00F72186" w:rsidRDefault="00A37AB6" w:rsidP="002B6467">
            <w:pPr>
              <w:pStyle w:val="a4"/>
            </w:pPr>
            <w:r w:rsidRPr="00F72186">
              <w:t>污染物</w:t>
            </w:r>
          </w:p>
        </w:tc>
        <w:tc>
          <w:tcPr>
            <w:tcW w:w="1950" w:type="dxa"/>
            <w:shd w:val="clear" w:color="auto" w:fill="auto"/>
            <w:vAlign w:val="center"/>
          </w:tcPr>
          <w:p w14:paraId="4B690369" w14:textId="77777777" w:rsidR="00A37AB6" w:rsidRPr="00F72186" w:rsidRDefault="00A37AB6" w:rsidP="002B6467">
            <w:pPr>
              <w:pStyle w:val="a4"/>
            </w:pPr>
            <w:r w:rsidRPr="00F72186">
              <w:t>单位</w:t>
            </w:r>
          </w:p>
        </w:tc>
        <w:tc>
          <w:tcPr>
            <w:tcW w:w="1139" w:type="dxa"/>
            <w:shd w:val="clear" w:color="auto" w:fill="auto"/>
            <w:vAlign w:val="center"/>
          </w:tcPr>
          <w:p w14:paraId="16B4A831" w14:textId="77777777" w:rsidR="00A37AB6" w:rsidRPr="00F72186" w:rsidRDefault="00A37AB6" w:rsidP="002B6467">
            <w:pPr>
              <w:pStyle w:val="a4"/>
            </w:pPr>
            <w:proofErr w:type="gramStart"/>
            <w:r w:rsidRPr="00F72186">
              <w:t>产污系数</w:t>
            </w:r>
            <w:proofErr w:type="gramEnd"/>
          </w:p>
        </w:tc>
        <w:tc>
          <w:tcPr>
            <w:tcW w:w="1466" w:type="dxa"/>
            <w:shd w:val="clear" w:color="auto" w:fill="auto"/>
            <w:vAlign w:val="center"/>
          </w:tcPr>
          <w:p w14:paraId="2BA5197F" w14:textId="77777777" w:rsidR="00A37AB6" w:rsidRPr="00F72186" w:rsidRDefault="00A37AB6" w:rsidP="002B6467">
            <w:pPr>
              <w:pStyle w:val="a4"/>
            </w:pPr>
            <w:r w:rsidRPr="00F72186">
              <w:t>末端治理技术名称</w:t>
            </w:r>
          </w:p>
        </w:tc>
        <w:tc>
          <w:tcPr>
            <w:tcW w:w="1653" w:type="dxa"/>
            <w:shd w:val="clear" w:color="auto" w:fill="auto"/>
            <w:vAlign w:val="center"/>
          </w:tcPr>
          <w:p w14:paraId="77CFF1BA" w14:textId="77777777" w:rsidR="00A37AB6" w:rsidRPr="00F72186" w:rsidRDefault="00A37AB6" w:rsidP="002B6467">
            <w:pPr>
              <w:pStyle w:val="a4"/>
            </w:pPr>
            <w:r w:rsidRPr="00F72186">
              <w:t>去除效率（</w:t>
            </w:r>
            <w:r w:rsidRPr="00F72186">
              <w:t>%</w:t>
            </w:r>
            <w:r w:rsidRPr="00F72186">
              <w:t>）</w:t>
            </w:r>
          </w:p>
        </w:tc>
      </w:tr>
      <w:tr w:rsidR="00A37AB6" w:rsidRPr="00F72186" w14:paraId="08C52BF4" w14:textId="77777777" w:rsidTr="008E15E3">
        <w:trPr>
          <w:trHeight w:val="152"/>
          <w:jc w:val="center"/>
        </w:trPr>
        <w:tc>
          <w:tcPr>
            <w:tcW w:w="773" w:type="dxa"/>
            <w:shd w:val="clear" w:color="auto" w:fill="auto"/>
            <w:vAlign w:val="center"/>
          </w:tcPr>
          <w:p w14:paraId="70B914D0" w14:textId="77777777" w:rsidR="00A37AB6" w:rsidRPr="00F72186" w:rsidRDefault="00A37AB6" w:rsidP="002B6467">
            <w:pPr>
              <w:pStyle w:val="a4"/>
            </w:pPr>
            <w:r w:rsidRPr="00F72186">
              <w:t>1</w:t>
            </w:r>
          </w:p>
        </w:tc>
        <w:tc>
          <w:tcPr>
            <w:tcW w:w="1232" w:type="dxa"/>
            <w:shd w:val="clear" w:color="auto" w:fill="auto"/>
            <w:vAlign w:val="center"/>
          </w:tcPr>
          <w:p w14:paraId="0760705E" w14:textId="77777777" w:rsidR="00A37AB6" w:rsidRPr="00F72186" w:rsidRDefault="00A37AB6" w:rsidP="002B6467">
            <w:pPr>
              <w:pStyle w:val="a4"/>
            </w:pPr>
            <w:r w:rsidRPr="00F72186">
              <w:t>废气量</w:t>
            </w:r>
          </w:p>
        </w:tc>
        <w:tc>
          <w:tcPr>
            <w:tcW w:w="1950" w:type="dxa"/>
            <w:shd w:val="clear" w:color="auto" w:fill="auto"/>
            <w:vAlign w:val="center"/>
          </w:tcPr>
          <w:p w14:paraId="19C382EB" w14:textId="77777777" w:rsidR="00A37AB6" w:rsidRPr="00F72186" w:rsidRDefault="00A37AB6" w:rsidP="002B6467">
            <w:pPr>
              <w:pStyle w:val="a4"/>
            </w:pPr>
            <w:r w:rsidRPr="00F72186">
              <w:t>标立方米</w:t>
            </w:r>
            <w:r w:rsidRPr="00F72186">
              <w:t>/</w:t>
            </w:r>
            <w:r w:rsidRPr="00F72186">
              <w:t>吨</w:t>
            </w:r>
            <w:r w:rsidRPr="00F72186">
              <w:t>-</w:t>
            </w:r>
            <w:r w:rsidRPr="00F72186">
              <w:t>原料</w:t>
            </w:r>
          </w:p>
        </w:tc>
        <w:tc>
          <w:tcPr>
            <w:tcW w:w="1139" w:type="dxa"/>
            <w:shd w:val="clear" w:color="auto" w:fill="auto"/>
            <w:vAlign w:val="center"/>
          </w:tcPr>
          <w:p w14:paraId="7C8230C2" w14:textId="77777777" w:rsidR="00A37AB6" w:rsidRPr="00F72186" w:rsidRDefault="00A37AB6" w:rsidP="002B6467">
            <w:pPr>
              <w:pStyle w:val="a4"/>
            </w:pPr>
            <w:r w:rsidRPr="00F72186">
              <w:t>6240</w:t>
            </w:r>
          </w:p>
        </w:tc>
        <w:tc>
          <w:tcPr>
            <w:tcW w:w="1466" w:type="dxa"/>
            <w:shd w:val="clear" w:color="auto" w:fill="auto"/>
            <w:vAlign w:val="center"/>
          </w:tcPr>
          <w:p w14:paraId="299575F1" w14:textId="77777777" w:rsidR="00A37AB6" w:rsidRPr="00F72186" w:rsidRDefault="00A37AB6" w:rsidP="002B6467">
            <w:pPr>
              <w:pStyle w:val="a4"/>
            </w:pPr>
            <w:r w:rsidRPr="00F72186">
              <w:t>/</w:t>
            </w:r>
          </w:p>
        </w:tc>
        <w:tc>
          <w:tcPr>
            <w:tcW w:w="1653" w:type="dxa"/>
            <w:shd w:val="clear" w:color="auto" w:fill="auto"/>
            <w:vAlign w:val="center"/>
          </w:tcPr>
          <w:p w14:paraId="65DA74F1" w14:textId="77777777" w:rsidR="00A37AB6" w:rsidRPr="00F72186" w:rsidRDefault="00A37AB6" w:rsidP="002B6467">
            <w:pPr>
              <w:pStyle w:val="a4"/>
            </w:pPr>
            <w:r w:rsidRPr="00F72186">
              <w:t>0</w:t>
            </w:r>
          </w:p>
        </w:tc>
      </w:tr>
      <w:tr w:rsidR="00A37AB6" w:rsidRPr="00F72186" w14:paraId="6817909D" w14:textId="77777777" w:rsidTr="008E15E3">
        <w:trPr>
          <w:trHeight w:val="152"/>
          <w:jc w:val="center"/>
        </w:trPr>
        <w:tc>
          <w:tcPr>
            <w:tcW w:w="773" w:type="dxa"/>
            <w:shd w:val="clear" w:color="auto" w:fill="auto"/>
            <w:vAlign w:val="center"/>
          </w:tcPr>
          <w:p w14:paraId="0F33E06C" w14:textId="77777777" w:rsidR="00A37AB6" w:rsidRPr="00F72186" w:rsidRDefault="00A37AB6" w:rsidP="002B6467">
            <w:pPr>
              <w:pStyle w:val="a4"/>
            </w:pPr>
            <w:r w:rsidRPr="00F72186">
              <w:t>2</w:t>
            </w:r>
          </w:p>
        </w:tc>
        <w:tc>
          <w:tcPr>
            <w:tcW w:w="1232" w:type="dxa"/>
            <w:shd w:val="clear" w:color="auto" w:fill="auto"/>
            <w:vAlign w:val="center"/>
          </w:tcPr>
          <w:p w14:paraId="54354C3A" w14:textId="77777777" w:rsidR="00A37AB6" w:rsidRPr="00F72186" w:rsidRDefault="00A37AB6" w:rsidP="002B6467">
            <w:pPr>
              <w:pStyle w:val="a4"/>
            </w:pPr>
            <w:r w:rsidRPr="00F72186">
              <w:t>二氧化硫</w:t>
            </w:r>
          </w:p>
        </w:tc>
        <w:tc>
          <w:tcPr>
            <w:tcW w:w="1950" w:type="dxa"/>
            <w:shd w:val="clear" w:color="auto" w:fill="auto"/>
            <w:vAlign w:val="center"/>
          </w:tcPr>
          <w:p w14:paraId="1BBA215E" w14:textId="77777777" w:rsidR="00A37AB6" w:rsidRPr="00F72186" w:rsidRDefault="00A37AB6" w:rsidP="002B6467">
            <w:pPr>
              <w:pStyle w:val="a4"/>
            </w:pPr>
            <w:proofErr w:type="gramStart"/>
            <w:r w:rsidRPr="00F72186">
              <w:t>千克</w:t>
            </w:r>
            <w:r w:rsidRPr="00F72186">
              <w:t>/</w:t>
            </w:r>
            <w:proofErr w:type="gramEnd"/>
            <w:r w:rsidRPr="00F72186">
              <w:t>吨</w:t>
            </w:r>
            <w:r w:rsidRPr="00F72186">
              <w:t>-</w:t>
            </w:r>
            <w:r w:rsidRPr="00F72186">
              <w:t>原料</w:t>
            </w:r>
          </w:p>
        </w:tc>
        <w:tc>
          <w:tcPr>
            <w:tcW w:w="1139" w:type="dxa"/>
            <w:shd w:val="clear" w:color="auto" w:fill="auto"/>
            <w:vAlign w:val="center"/>
          </w:tcPr>
          <w:p w14:paraId="4E9ED3E3" w14:textId="77777777" w:rsidR="00A37AB6" w:rsidRPr="00F72186" w:rsidRDefault="00A37AB6" w:rsidP="002B6467">
            <w:pPr>
              <w:pStyle w:val="a4"/>
            </w:pPr>
            <w:r w:rsidRPr="00F72186">
              <w:t>17S</w:t>
            </w:r>
          </w:p>
        </w:tc>
        <w:tc>
          <w:tcPr>
            <w:tcW w:w="1466" w:type="dxa"/>
            <w:shd w:val="clear" w:color="auto" w:fill="auto"/>
            <w:vAlign w:val="center"/>
          </w:tcPr>
          <w:p w14:paraId="3E3382E8" w14:textId="77777777" w:rsidR="00A37AB6" w:rsidRPr="00F72186" w:rsidRDefault="00A37AB6" w:rsidP="002B6467">
            <w:pPr>
              <w:pStyle w:val="a4"/>
            </w:pPr>
            <w:r w:rsidRPr="00F72186">
              <w:t>/</w:t>
            </w:r>
          </w:p>
        </w:tc>
        <w:tc>
          <w:tcPr>
            <w:tcW w:w="1653" w:type="dxa"/>
            <w:shd w:val="clear" w:color="auto" w:fill="auto"/>
            <w:vAlign w:val="center"/>
          </w:tcPr>
          <w:p w14:paraId="5931D725" w14:textId="77777777" w:rsidR="00A37AB6" w:rsidRPr="00F72186" w:rsidRDefault="00A37AB6" w:rsidP="002B6467">
            <w:pPr>
              <w:pStyle w:val="a4"/>
            </w:pPr>
            <w:r w:rsidRPr="00F72186">
              <w:t>0</w:t>
            </w:r>
          </w:p>
        </w:tc>
      </w:tr>
      <w:tr w:rsidR="00A37AB6" w:rsidRPr="00F72186" w14:paraId="45BA541F" w14:textId="77777777" w:rsidTr="008E15E3">
        <w:trPr>
          <w:trHeight w:val="152"/>
          <w:jc w:val="center"/>
        </w:trPr>
        <w:tc>
          <w:tcPr>
            <w:tcW w:w="773" w:type="dxa"/>
            <w:shd w:val="clear" w:color="auto" w:fill="auto"/>
            <w:vAlign w:val="center"/>
          </w:tcPr>
          <w:p w14:paraId="6B13BFA2" w14:textId="77777777" w:rsidR="00A37AB6" w:rsidRPr="00F72186" w:rsidRDefault="00A37AB6" w:rsidP="002B6467">
            <w:pPr>
              <w:pStyle w:val="a4"/>
            </w:pPr>
            <w:r w:rsidRPr="00F72186">
              <w:t>3</w:t>
            </w:r>
          </w:p>
        </w:tc>
        <w:tc>
          <w:tcPr>
            <w:tcW w:w="1232" w:type="dxa"/>
            <w:shd w:val="clear" w:color="auto" w:fill="auto"/>
            <w:vAlign w:val="center"/>
          </w:tcPr>
          <w:p w14:paraId="6FAB9991" w14:textId="77777777" w:rsidR="00A37AB6" w:rsidRPr="00F72186" w:rsidRDefault="00A37AB6" w:rsidP="002B6467">
            <w:pPr>
              <w:pStyle w:val="a4"/>
            </w:pPr>
            <w:r w:rsidRPr="00F72186">
              <w:t>颗粒物</w:t>
            </w:r>
          </w:p>
        </w:tc>
        <w:tc>
          <w:tcPr>
            <w:tcW w:w="1950" w:type="dxa"/>
            <w:shd w:val="clear" w:color="auto" w:fill="auto"/>
            <w:vAlign w:val="center"/>
          </w:tcPr>
          <w:p w14:paraId="252F4949" w14:textId="77777777" w:rsidR="00A37AB6" w:rsidRPr="00F72186" w:rsidRDefault="00A37AB6" w:rsidP="002B6467">
            <w:pPr>
              <w:pStyle w:val="a4"/>
            </w:pPr>
            <w:proofErr w:type="gramStart"/>
            <w:r w:rsidRPr="00F72186">
              <w:t>千克</w:t>
            </w:r>
            <w:r w:rsidRPr="00F72186">
              <w:t>/</w:t>
            </w:r>
            <w:proofErr w:type="gramEnd"/>
            <w:r w:rsidRPr="00F72186">
              <w:t>吨</w:t>
            </w:r>
            <w:r w:rsidRPr="00F72186">
              <w:t>-</w:t>
            </w:r>
            <w:r w:rsidRPr="00F72186">
              <w:t>原料</w:t>
            </w:r>
          </w:p>
        </w:tc>
        <w:tc>
          <w:tcPr>
            <w:tcW w:w="1139" w:type="dxa"/>
            <w:shd w:val="clear" w:color="auto" w:fill="auto"/>
            <w:vAlign w:val="center"/>
          </w:tcPr>
          <w:p w14:paraId="221B47DE" w14:textId="77777777" w:rsidR="00A37AB6" w:rsidRPr="00F72186" w:rsidRDefault="00A37AB6" w:rsidP="002B6467">
            <w:pPr>
              <w:pStyle w:val="a4"/>
            </w:pPr>
            <w:r w:rsidRPr="00F72186">
              <w:t>0.5</w:t>
            </w:r>
          </w:p>
        </w:tc>
        <w:tc>
          <w:tcPr>
            <w:tcW w:w="1466" w:type="dxa"/>
            <w:shd w:val="clear" w:color="auto" w:fill="auto"/>
            <w:vAlign w:val="center"/>
          </w:tcPr>
          <w:p w14:paraId="0BA0DB08" w14:textId="77777777" w:rsidR="00A37AB6" w:rsidRPr="00F72186" w:rsidRDefault="00A37AB6" w:rsidP="002B6467">
            <w:pPr>
              <w:pStyle w:val="a4"/>
            </w:pPr>
            <w:r w:rsidRPr="00F72186">
              <w:t>离心水膜</w:t>
            </w:r>
          </w:p>
        </w:tc>
        <w:tc>
          <w:tcPr>
            <w:tcW w:w="1653" w:type="dxa"/>
            <w:shd w:val="clear" w:color="auto" w:fill="auto"/>
            <w:vAlign w:val="center"/>
          </w:tcPr>
          <w:p w14:paraId="34FF6B0B" w14:textId="77777777" w:rsidR="00A37AB6" w:rsidRPr="00F72186" w:rsidRDefault="00A37AB6" w:rsidP="002B6467">
            <w:pPr>
              <w:pStyle w:val="a4"/>
            </w:pPr>
            <w:r w:rsidRPr="00F72186">
              <w:t>87.0</w:t>
            </w:r>
          </w:p>
        </w:tc>
      </w:tr>
      <w:tr w:rsidR="00A37AB6" w:rsidRPr="00F72186" w14:paraId="58BC66F5" w14:textId="77777777" w:rsidTr="008E15E3">
        <w:trPr>
          <w:trHeight w:val="152"/>
          <w:jc w:val="center"/>
        </w:trPr>
        <w:tc>
          <w:tcPr>
            <w:tcW w:w="773" w:type="dxa"/>
            <w:shd w:val="clear" w:color="auto" w:fill="auto"/>
            <w:vAlign w:val="center"/>
          </w:tcPr>
          <w:p w14:paraId="1839FBE9" w14:textId="77777777" w:rsidR="00A37AB6" w:rsidRPr="00F72186" w:rsidRDefault="00A37AB6" w:rsidP="002B6467">
            <w:pPr>
              <w:pStyle w:val="a4"/>
            </w:pPr>
            <w:r w:rsidRPr="00F72186">
              <w:t>4</w:t>
            </w:r>
          </w:p>
        </w:tc>
        <w:tc>
          <w:tcPr>
            <w:tcW w:w="1232" w:type="dxa"/>
            <w:shd w:val="clear" w:color="auto" w:fill="auto"/>
            <w:vAlign w:val="center"/>
          </w:tcPr>
          <w:p w14:paraId="0381DA89" w14:textId="77777777" w:rsidR="00A37AB6" w:rsidRPr="00F72186" w:rsidRDefault="00A37AB6" w:rsidP="002B6467">
            <w:pPr>
              <w:pStyle w:val="a4"/>
            </w:pPr>
            <w:r w:rsidRPr="00F72186">
              <w:t>氮氧化物</w:t>
            </w:r>
          </w:p>
        </w:tc>
        <w:tc>
          <w:tcPr>
            <w:tcW w:w="1950" w:type="dxa"/>
            <w:shd w:val="clear" w:color="auto" w:fill="auto"/>
            <w:vAlign w:val="center"/>
          </w:tcPr>
          <w:p w14:paraId="27A978C9" w14:textId="77777777" w:rsidR="00A37AB6" w:rsidRPr="00F72186" w:rsidRDefault="00A37AB6" w:rsidP="002B6467">
            <w:pPr>
              <w:pStyle w:val="a4"/>
            </w:pPr>
            <w:proofErr w:type="gramStart"/>
            <w:r w:rsidRPr="00F72186">
              <w:t>千克</w:t>
            </w:r>
            <w:r w:rsidRPr="00F72186">
              <w:t>/</w:t>
            </w:r>
            <w:proofErr w:type="gramEnd"/>
            <w:r w:rsidRPr="00F72186">
              <w:t>吨</w:t>
            </w:r>
            <w:r w:rsidRPr="00F72186">
              <w:t>-</w:t>
            </w:r>
            <w:r w:rsidRPr="00F72186">
              <w:t>原料</w:t>
            </w:r>
          </w:p>
        </w:tc>
        <w:tc>
          <w:tcPr>
            <w:tcW w:w="1139" w:type="dxa"/>
            <w:shd w:val="clear" w:color="auto" w:fill="auto"/>
            <w:vAlign w:val="center"/>
          </w:tcPr>
          <w:p w14:paraId="2B8B87A5" w14:textId="77777777" w:rsidR="00A37AB6" w:rsidRPr="00F72186" w:rsidRDefault="00A37AB6" w:rsidP="002B6467">
            <w:pPr>
              <w:pStyle w:val="a4"/>
            </w:pPr>
            <w:r w:rsidRPr="00F72186">
              <w:t>1.02</w:t>
            </w:r>
          </w:p>
        </w:tc>
        <w:tc>
          <w:tcPr>
            <w:tcW w:w="1466" w:type="dxa"/>
            <w:shd w:val="clear" w:color="auto" w:fill="auto"/>
            <w:vAlign w:val="center"/>
          </w:tcPr>
          <w:p w14:paraId="22DF8981" w14:textId="77777777" w:rsidR="00A37AB6" w:rsidRPr="00F72186" w:rsidRDefault="00A37AB6" w:rsidP="002B6467">
            <w:pPr>
              <w:pStyle w:val="a4"/>
            </w:pPr>
            <w:r w:rsidRPr="00F72186">
              <w:t>/</w:t>
            </w:r>
          </w:p>
        </w:tc>
        <w:tc>
          <w:tcPr>
            <w:tcW w:w="1653" w:type="dxa"/>
            <w:shd w:val="clear" w:color="auto" w:fill="auto"/>
            <w:vAlign w:val="center"/>
          </w:tcPr>
          <w:p w14:paraId="74AAD50E" w14:textId="77777777" w:rsidR="00A37AB6" w:rsidRPr="00F72186" w:rsidRDefault="00A37AB6" w:rsidP="002B6467">
            <w:pPr>
              <w:pStyle w:val="a4"/>
            </w:pPr>
            <w:r w:rsidRPr="00F72186">
              <w:t>0</w:t>
            </w:r>
          </w:p>
        </w:tc>
      </w:tr>
      <w:tr w:rsidR="00A37AB6" w:rsidRPr="00F72186" w14:paraId="345B5B0E" w14:textId="77777777" w:rsidTr="008E15E3">
        <w:trPr>
          <w:trHeight w:val="158"/>
          <w:jc w:val="center"/>
        </w:trPr>
        <w:tc>
          <w:tcPr>
            <w:tcW w:w="8213" w:type="dxa"/>
            <w:gridSpan w:val="6"/>
            <w:shd w:val="clear" w:color="auto" w:fill="auto"/>
          </w:tcPr>
          <w:p w14:paraId="4EC69BFF" w14:textId="60929BB8" w:rsidR="00A37AB6" w:rsidRPr="00F72186" w:rsidRDefault="00A37AB6" w:rsidP="002B6467">
            <w:pPr>
              <w:pStyle w:val="a4"/>
            </w:pPr>
            <w:r w:rsidRPr="00F72186">
              <w:t>注：二氧化硫</w:t>
            </w:r>
            <w:proofErr w:type="gramStart"/>
            <w:r w:rsidRPr="00F72186">
              <w:t>的产污系数</w:t>
            </w:r>
            <w:proofErr w:type="gramEnd"/>
            <w:r w:rsidRPr="00F72186">
              <w:t>是以含硫量（</w:t>
            </w:r>
            <w:r w:rsidRPr="00F72186">
              <w:t>S</w:t>
            </w:r>
            <w:r w:rsidRPr="00F72186">
              <w:t>％）的形式表示的，其中含硫量（</w:t>
            </w:r>
            <w:r w:rsidRPr="00F72186">
              <w:t>S</w:t>
            </w:r>
            <w:r w:rsidRPr="00F72186">
              <w:t>％）是指生物质收到基硫分含量，以质量百分数的形式表示。例如生物质中含硫量（</w:t>
            </w:r>
            <w:r w:rsidRPr="00F72186">
              <w:t>S</w:t>
            </w:r>
            <w:r w:rsidRPr="00F72186">
              <w:t>％）为</w:t>
            </w:r>
            <w:r w:rsidRPr="00F72186">
              <w:t>0.1</w:t>
            </w:r>
            <w:r w:rsidRPr="00F72186">
              <w:t>％，则</w:t>
            </w:r>
            <w:r w:rsidRPr="00F72186">
              <w:t>S=0.1</w:t>
            </w:r>
            <w:r w:rsidRPr="00F72186">
              <w:t>，</w:t>
            </w:r>
          </w:p>
        </w:tc>
      </w:tr>
    </w:tbl>
    <w:p w14:paraId="03DD1701" w14:textId="14DD209E" w:rsidR="00A37AB6" w:rsidRPr="00F72186" w:rsidRDefault="008E15E3" w:rsidP="00F72186">
      <w:pPr>
        <w:pStyle w:val="af"/>
        <w:ind w:firstLine="480"/>
      </w:pPr>
      <w:r w:rsidRPr="00F72186">
        <w:t>则本项目燃生物质锅炉废气污染物产排情况见表</w:t>
      </w:r>
      <w:r w:rsidRPr="00F72186">
        <w:t>3.3-1</w:t>
      </w:r>
      <w:r w:rsidR="00D23FF2" w:rsidRPr="00F72186">
        <w:t>7</w:t>
      </w:r>
      <w:r w:rsidRPr="00F72186">
        <w:t>。</w:t>
      </w:r>
    </w:p>
    <w:p w14:paraId="12F0E7EC" w14:textId="61EBABA3" w:rsidR="008E15E3" w:rsidRPr="00D448EC" w:rsidRDefault="008E15E3" w:rsidP="008E15E3">
      <w:pPr>
        <w:jc w:val="center"/>
        <w:rPr>
          <w:b/>
          <w:bCs/>
        </w:rPr>
      </w:pPr>
      <w:r w:rsidRPr="00D448EC">
        <w:rPr>
          <w:b/>
          <w:bCs/>
        </w:rPr>
        <w:t>表</w:t>
      </w:r>
      <w:r w:rsidR="00133415" w:rsidRPr="00D448EC">
        <w:rPr>
          <w:b/>
          <w:bCs/>
        </w:rPr>
        <w:t>3.3-1</w:t>
      </w:r>
      <w:r w:rsidR="00D23FF2" w:rsidRPr="00D448EC">
        <w:rPr>
          <w:b/>
          <w:bCs/>
        </w:rPr>
        <w:t>7</w:t>
      </w:r>
      <w:r w:rsidRPr="00D448EC">
        <w:rPr>
          <w:b/>
          <w:bCs/>
        </w:rPr>
        <w:t>锅炉废气污染物产排情况一览表</w:t>
      </w:r>
    </w:p>
    <w:tbl>
      <w:tblPr>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1"/>
        <w:gridCol w:w="879"/>
        <w:gridCol w:w="1055"/>
        <w:gridCol w:w="1243"/>
        <w:gridCol w:w="927"/>
        <w:gridCol w:w="833"/>
        <w:gridCol w:w="1152"/>
        <w:gridCol w:w="1113"/>
      </w:tblGrid>
      <w:tr w:rsidR="00133415" w:rsidRPr="00D448EC" w14:paraId="4B4C36C1" w14:textId="77777777" w:rsidTr="00F02B6C">
        <w:trPr>
          <w:trHeight w:val="226"/>
          <w:jc w:val="center"/>
        </w:trPr>
        <w:tc>
          <w:tcPr>
            <w:tcW w:w="1011" w:type="dxa"/>
            <w:vMerge w:val="restart"/>
            <w:shd w:val="clear" w:color="auto" w:fill="auto"/>
            <w:vAlign w:val="center"/>
          </w:tcPr>
          <w:p w14:paraId="1249CD48" w14:textId="77777777" w:rsidR="00133415" w:rsidRPr="00D448EC" w:rsidRDefault="00133415" w:rsidP="00DF0D6E">
            <w:pPr>
              <w:pStyle w:val="a4"/>
            </w:pPr>
            <w:r w:rsidRPr="00D448EC">
              <w:t>污染物</w:t>
            </w:r>
          </w:p>
        </w:tc>
        <w:tc>
          <w:tcPr>
            <w:tcW w:w="3177" w:type="dxa"/>
            <w:gridSpan w:val="3"/>
            <w:shd w:val="clear" w:color="auto" w:fill="auto"/>
            <w:vAlign w:val="center"/>
          </w:tcPr>
          <w:p w14:paraId="34550C10" w14:textId="77777777" w:rsidR="00133415" w:rsidRPr="00D448EC" w:rsidRDefault="00133415" w:rsidP="00DF0D6E">
            <w:pPr>
              <w:pStyle w:val="a4"/>
            </w:pPr>
            <w:r w:rsidRPr="00D448EC">
              <w:t>产生情况</w:t>
            </w:r>
          </w:p>
        </w:tc>
        <w:tc>
          <w:tcPr>
            <w:tcW w:w="927" w:type="dxa"/>
            <w:vMerge w:val="restart"/>
            <w:shd w:val="clear" w:color="auto" w:fill="auto"/>
            <w:vAlign w:val="center"/>
          </w:tcPr>
          <w:p w14:paraId="3DBC9189" w14:textId="77777777" w:rsidR="00133415" w:rsidRPr="00D448EC" w:rsidRDefault="00133415" w:rsidP="00DF0D6E">
            <w:pPr>
              <w:pStyle w:val="a4"/>
            </w:pPr>
            <w:r w:rsidRPr="00D448EC">
              <w:t>治理措施</w:t>
            </w:r>
          </w:p>
        </w:tc>
        <w:tc>
          <w:tcPr>
            <w:tcW w:w="3098" w:type="dxa"/>
            <w:gridSpan w:val="3"/>
            <w:shd w:val="clear" w:color="auto" w:fill="auto"/>
            <w:vAlign w:val="center"/>
          </w:tcPr>
          <w:p w14:paraId="062818CD" w14:textId="77777777" w:rsidR="00133415" w:rsidRPr="00D448EC" w:rsidRDefault="00133415" w:rsidP="00DF0D6E">
            <w:pPr>
              <w:pStyle w:val="a4"/>
            </w:pPr>
            <w:r w:rsidRPr="00D448EC">
              <w:t>排放情况</w:t>
            </w:r>
          </w:p>
        </w:tc>
      </w:tr>
      <w:tr w:rsidR="00133415" w:rsidRPr="00D448EC" w14:paraId="7022F5DC" w14:textId="77777777" w:rsidTr="00F02B6C">
        <w:trPr>
          <w:trHeight w:val="444"/>
          <w:jc w:val="center"/>
        </w:trPr>
        <w:tc>
          <w:tcPr>
            <w:tcW w:w="1011" w:type="dxa"/>
            <w:vMerge/>
            <w:shd w:val="clear" w:color="auto" w:fill="auto"/>
            <w:vAlign w:val="center"/>
          </w:tcPr>
          <w:p w14:paraId="45DD727D" w14:textId="77777777" w:rsidR="00133415" w:rsidRPr="00D448EC" w:rsidRDefault="00133415" w:rsidP="00DF0D6E">
            <w:pPr>
              <w:pStyle w:val="a4"/>
            </w:pPr>
          </w:p>
        </w:tc>
        <w:tc>
          <w:tcPr>
            <w:tcW w:w="879" w:type="dxa"/>
            <w:shd w:val="clear" w:color="auto" w:fill="auto"/>
            <w:vAlign w:val="center"/>
          </w:tcPr>
          <w:p w14:paraId="5B7E0039" w14:textId="77777777" w:rsidR="00133415" w:rsidRPr="00D448EC" w:rsidRDefault="00133415" w:rsidP="00DF0D6E">
            <w:pPr>
              <w:pStyle w:val="a4"/>
            </w:pPr>
            <w:r w:rsidRPr="00D448EC">
              <w:t>产生量</w:t>
            </w:r>
            <w:r w:rsidRPr="00D448EC">
              <w:t>t/a</w:t>
            </w:r>
          </w:p>
        </w:tc>
        <w:tc>
          <w:tcPr>
            <w:tcW w:w="1055" w:type="dxa"/>
            <w:shd w:val="clear" w:color="auto" w:fill="auto"/>
            <w:vAlign w:val="center"/>
          </w:tcPr>
          <w:p w14:paraId="0BDB6A3E" w14:textId="77777777" w:rsidR="00133415" w:rsidRPr="00D448EC" w:rsidRDefault="00133415" w:rsidP="00DF0D6E">
            <w:pPr>
              <w:pStyle w:val="a4"/>
            </w:pPr>
            <w:r w:rsidRPr="00D448EC">
              <w:t>产生速率（</w:t>
            </w:r>
            <w:r w:rsidRPr="00D448EC">
              <w:t>kg/h</w:t>
            </w:r>
            <w:r w:rsidRPr="00D448EC">
              <w:t>）</w:t>
            </w:r>
          </w:p>
        </w:tc>
        <w:tc>
          <w:tcPr>
            <w:tcW w:w="1243" w:type="dxa"/>
            <w:shd w:val="clear" w:color="auto" w:fill="auto"/>
            <w:vAlign w:val="center"/>
          </w:tcPr>
          <w:p w14:paraId="7B8796B3" w14:textId="77777777" w:rsidR="00133415" w:rsidRPr="00D448EC" w:rsidRDefault="00133415" w:rsidP="00DF0D6E">
            <w:pPr>
              <w:pStyle w:val="a4"/>
            </w:pPr>
            <w:r w:rsidRPr="00D448EC">
              <w:t>产生浓度</w:t>
            </w:r>
            <w:r w:rsidRPr="00D448EC">
              <w:t>mg/</w:t>
            </w:r>
            <w:r w:rsidRPr="00D448EC">
              <w:rPr>
                <w:color w:val="000000"/>
                <w:kern w:val="0"/>
                <w:lang w:bidi="ar"/>
              </w:rPr>
              <w:t>m</w:t>
            </w:r>
            <w:r w:rsidRPr="00D448EC">
              <w:rPr>
                <w:color w:val="000000"/>
                <w:kern w:val="0"/>
                <w:vertAlign w:val="superscript"/>
                <w:lang w:bidi="ar"/>
              </w:rPr>
              <w:t>3</w:t>
            </w:r>
          </w:p>
        </w:tc>
        <w:tc>
          <w:tcPr>
            <w:tcW w:w="927" w:type="dxa"/>
            <w:vMerge/>
            <w:shd w:val="clear" w:color="auto" w:fill="auto"/>
            <w:vAlign w:val="center"/>
          </w:tcPr>
          <w:p w14:paraId="1BAD4A7D" w14:textId="77777777" w:rsidR="00133415" w:rsidRPr="00D448EC" w:rsidRDefault="00133415" w:rsidP="00DF0D6E">
            <w:pPr>
              <w:pStyle w:val="a4"/>
            </w:pPr>
          </w:p>
        </w:tc>
        <w:tc>
          <w:tcPr>
            <w:tcW w:w="833" w:type="dxa"/>
            <w:shd w:val="clear" w:color="auto" w:fill="auto"/>
            <w:vAlign w:val="center"/>
          </w:tcPr>
          <w:p w14:paraId="620F61D1" w14:textId="77777777" w:rsidR="00133415" w:rsidRPr="00D448EC" w:rsidRDefault="00133415" w:rsidP="00DF0D6E">
            <w:pPr>
              <w:pStyle w:val="a4"/>
            </w:pPr>
            <w:r w:rsidRPr="00D448EC">
              <w:t>排放量</w:t>
            </w:r>
            <w:r w:rsidRPr="00D448EC">
              <w:t>t/a</w:t>
            </w:r>
          </w:p>
        </w:tc>
        <w:tc>
          <w:tcPr>
            <w:tcW w:w="1152" w:type="dxa"/>
            <w:shd w:val="clear" w:color="auto" w:fill="auto"/>
            <w:vAlign w:val="center"/>
          </w:tcPr>
          <w:p w14:paraId="032888EA" w14:textId="77777777" w:rsidR="00133415" w:rsidRPr="00D448EC" w:rsidRDefault="00133415" w:rsidP="00DF0D6E">
            <w:pPr>
              <w:pStyle w:val="a4"/>
            </w:pPr>
            <w:r w:rsidRPr="00D448EC">
              <w:t>排放速率（</w:t>
            </w:r>
            <w:r w:rsidRPr="00D448EC">
              <w:t>kg/h</w:t>
            </w:r>
            <w:r w:rsidRPr="00D448EC">
              <w:t>）</w:t>
            </w:r>
          </w:p>
        </w:tc>
        <w:tc>
          <w:tcPr>
            <w:tcW w:w="1113" w:type="dxa"/>
            <w:shd w:val="clear" w:color="auto" w:fill="auto"/>
            <w:vAlign w:val="center"/>
          </w:tcPr>
          <w:p w14:paraId="45192165" w14:textId="77777777" w:rsidR="00133415" w:rsidRPr="00D448EC" w:rsidRDefault="00133415" w:rsidP="00DF0D6E">
            <w:pPr>
              <w:pStyle w:val="a4"/>
            </w:pPr>
            <w:r w:rsidRPr="00D448EC">
              <w:t>排放浓度</w:t>
            </w:r>
            <w:r w:rsidRPr="00D448EC">
              <w:t>mg/</w:t>
            </w:r>
            <w:r w:rsidRPr="00D448EC">
              <w:rPr>
                <w:color w:val="000000"/>
                <w:kern w:val="0"/>
                <w:lang w:bidi="ar"/>
              </w:rPr>
              <w:t>m</w:t>
            </w:r>
            <w:r w:rsidRPr="00D448EC">
              <w:rPr>
                <w:color w:val="000000"/>
                <w:kern w:val="0"/>
                <w:vertAlign w:val="superscript"/>
                <w:lang w:bidi="ar"/>
              </w:rPr>
              <w:t>3</w:t>
            </w:r>
          </w:p>
        </w:tc>
      </w:tr>
      <w:tr w:rsidR="00133415" w:rsidRPr="00D448EC" w14:paraId="16C20F86" w14:textId="77777777" w:rsidTr="00F02B6C">
        <w:trPr>
          <w:trHeight w:val="299"/>
          <w:jc w:val="center"/>
        </w:trPr>
        <w:tc>
          <w:tcPr>
            <w:tcW w:w="1011" w:type="dxa"/>
            <w:shd w:val="clear" w:color="auto" w:fill="auto"/>
            <w:vAlign w:val="center"/>
          </w:tcPr>
          <w:p w14:paraId="083EE56C" w14:textId="77777777" w:rsidR="00133415" w:rsidRPr="00D448EC" w:rsidRDefault="00133415" w:rsidP="00DF0D6E">
            <w:pPr>
              <w:pStyle w:val="a4"/>
            </w:pPr>
            <w:r w:rsidRPr="00D448EC">
              <w:t>废气量</w:t>
            </w:r>
          </w:p>
        </w:tc>
        <w:tc>
          <w:tcPr>
            <w:tcW w:w="3177" w:type="dxa"/>
            <w:gridSpan w:val="3"/>
            <w:shd w:val="clear" w:color="auto" w:fill="auto"/>
            <w:vAlign w:val="center"/>
          </w:tcPr>
          <w:p w14:paraId="6FF4144F" w14:textId="656778EB" w:rsidR="00133415" w:rsidRPr="00D448EC" w:rsidRDefault="00F02B6C" w:rsidP="00DF0D6E">
            <w:pPr>
              <w:pStyle w:val="a4"/>
              <w:rPr>
                <w:color w:val="000000"/>
              </w:rPr>
            </w:pPr>
            <w:r w:rsidRPr="00D448EC">
              <w:rPr>
                <w:color w:val="000000"/>
                <w:kern w:val="0"/>
                <w:lang w:bidi="ar"/>
              </w:rPr>
              <w:t>28080000</w:t>
            </w:r>
            <w:r w:rsidR="00133415" w:rsidRPr="00D448EC">
              <w:rPr>
                <w:color w:val="000000"/>
                <w:kern w:val="0"/>
                <w:lang w:bidi="ar"/>
              </w:rPr>
              <w:t>m</w:t>
            </w:r>
            <w:r w:rsidR="00133415" w:rsidRPr="00D448EC">
              <w:rPr>
                <w:color w:val="000000"/>
                <w:kern w:val="0"/>
                <w:vertAlign w:val="superscript"/>
                <w:lang w:bidi="ar"/>
              </w:rPr>
              <w:t>3</w:t>
            </w:r>
            <w:r w:rsidR="00133415" w:rsidRPr="00D448EC">
              <w:rPr>
                <w:color w:val="000000"/>
                <w:kern w:val="0"/>
                <w:lang w:bidi="ar"/>
              </w:rPr>
              <w:t>/a</w:t>
            </w:r>
          </w:p>
        </w:tc>
        <w:tc>
          <w:tcPr>
            <w:tcW w:w="927" w:type="dxa"/>
            <w:vMerge w:val="restart"/>
            <w:shd w:val="clear" w:color="auto" w:fill="auto"/>
            <w:vAlign w:val="center"/>
          </w:tcPr>
          <w:p w14:paraId="01BBFDC2" w14:textId="0893968F" w:rsidR="00133415" w:rsidRPr="00D448EC" w:rsidRDefault="0087549E" w:rsidP="00DF0D6E">
            <w:pPr>
              <w:pStyle w:val="a4"/>
            </w:pPr>
            <w:bookmarkStart w:id="196" w:name="_Hlk109037918"/>
            <w:r w:rsidRPr="00D448EC">
              <w:t>水</w:t>
            </w:r>
            <w:r w:rsidR="00133415" w:rsidRPr="00D448EC">
              <w:t>膜除尘设施</w:t>
            </w:r>
            <w:r w:rsidR="00B70C09" w:rsidRPr="00D448EC">
              <w:t>+</w:t>
            </w:r>
            <w:r w:rsidR="00B70C09" w:rsidRPr="00D448EC">
              <w:t>排气筒</w:t>
            </w:r>
            <w:bookmarkEnd w:id="196"/>
          </w:p>
        </w:tc>
        <w:tc>
          <w:tcPr>
            <w:tcW w:w="3098" w:type="dxa"/>
            <w:gridSpan w:val="3"/>
            <w:shd w:val="clear" w:color="auto" w:fill="auto"/>
            <w:vAlign w:val="center"/>
          </w:tcPr>
          <w:p w14:paraId="2402B40D" w14:textId="260EDA84" w:rsidR="00133415" w:rsidRPr="00D448EC" w:rsidRDefault="00DF0D6E" w:rsidP="00DF0D6E">
            <w:pPr>
              <w:pStyle w:val="a4"/>
              <w:rPr>
                <w:color w:val="000000"/>
              </w:rPr>
            </w:pPr>
            <w:r w:rsidRPr="00D448EC">
              <w:rPr>
                <w:color w:val="000000"/>
                <w:kern w:val="0"/>
                <w:lang w:bidi="ar"/>
              </w:rPr>
              <w:t>28080000m</w:t>
            </w:r>
            <w:r w:rsidRPr="00D448EC">
              <w:rPr>
                <w:color w:val="000000"/>
                <w:kern w:val="0"/>
                <w:vertAlign w:val="superscript"/>
                <w:lang w:bidi="ar"/>
              </w:rPr>
              <w:t>3</w:t>
            </w:r>
            <w:r w:rsidRPr="00D448EC">
              <w:rPr>
                <w:color w:val="000000"/>
                <w:kern w:val="0"/>
                <w:lang w:bidi="ar"/>
              </w:rPr>
              <w:t>/a</w:t>
            </w:r>
          </w:p>
        </w:tc>
      </w:tr>
      <w:tr w:rsidR="00DF0D6E" w:rsidRPr="00D448EC" w14:paraId="1BBFA102" w14:textId="77777777" w:rsidTr="00BF532D">
        <w:trPr>
          <w:trHeight w:val="213"/>
          <w:jc w:val="center"/>
        </w:trPr>
        <w:tc>
          <w:tcPr>
            <w:tcW w:w="1011" w:type="dxa"/>
            <w:shd w:val="clear" w:color="auto" w:fill="auto"/>
            <w:vAlign w:val="center"/>
          </w:tcPr>
          <w:p w14:paraId="2DDA4605" w14:textId="77777777" w:rsidR="00DF0D6E" w:rsidRPr="00D448EC" w:rsidRDefault="00DF0D6E" w:rsidP="00DF0D6E">
            <w:pPr>
              <w:pStyle w:val="a4"/>
            </w:pPr>
            <w:r w:rsidRPr="00D448EC">
              <w:t>SO</w:t>
            </w:r>
            <w:r w:rsidRPr="00D448EC">
              <w:rPr>
                <w:vertAlign w:val="subscript"/>
              </w:rPr>
              <w:t>2</w:t>
            </w:r>
          </w:p>
        </w:tc>
        <w:tc>
          <w:tcPr>
            <w:tcW w:w="879" w:type="dxa"/>
            <w:shd w:val="clear" w:color="auto" w:fill="auto"/>
          </w:tcPr>
          <w:p w14:paraId="29BD0C74" w14:textId="088738FE" w:rsidR="00DF0D6E" w:rsidRPr="00D448EC" w:rsidRDefault="00DF0D6E" w:rsidP="00DF0D6E">
            <w:pPr>
              <w:pStyle w:val="a4"/>
            </w:pPr>
            <w:r w:rsidRPr="00D448EC">
              <w:t>1.53</w:t>
            </w:r>
          </w:p>
        </w:tc>
        <w:tc>
          <w:tcPr>
            <w:tcW w:w="1055" w:type="dxa"/>
            <w:shd w:val="clear" w:color="auto" w:fill="auto"/>
          </w:tcPr>
          <w:p w14:paraId="5493816D" w14:textId="0D84D3F3" w:rsidR="00DF0D6E" w:rsidRPr="00D448EC" w:rsidRDefault="00DF0D6E" w:rsidP="00DF0D6E">
            <w:pPr>
              <w:pStyle w:val="a4"/>
              <w:rPr>
                <w:color w:val="0000FF"/>
              </w:rPr>
            </w:pPr>
            <w:r w:rsidRPr="00D448EC">
              <w:t>0.64</w:t>
            </w:r>
          </w:p>
        </w:tc>
        <w:tc>
          <w:tcPr>
            <w:tcW w:w="1243" w:type="dxa"/>
            <w:shd w:val="clear" w:color="auto" w:fill="auto"/>
          </w:tcPr>
          <w:p w14:paraId="39D910C9" w14:textId="2ED6E642" w:rsidR="00DF0D6E" w:rsidRPr="00D448EC" w:rsidRDefault="00DF0D6E" w:rsidP="00DF0D6E">
            <w:pPr>
              <w:pStyle w:val="a4"/>
            </w:pPr>
            <w:r w:rsidRPr="00D448EC">
              <w:t>54.49</w:t>
            </w:r>
          </w:p>
        </w:tc>
        <w:tc>
          <w:tcPr>
            <w:tcW w:w="927" w:type="dxa"/>
            <w:vMerge/>
            <w:shd w:val="clear" w:color="auto" w:fill="auto"/>
            <w:vAlign w:val="center"/>
          </w:tcPr>
          <w:p w14:paraId="5765AEDB" w14:textId="77777777" w:rsidR="00DF0D6E" w:rsidRPr="00D448EC" w:rsidRDefault="00DF0D6E" w:rsidP="00DF0D6E">
            <w:pPr>
              <w:pStyle w:val="a4"/>
            </w:pPr>
          </w:p>
        </w:tc>
        <w:tc>
          <w:tcPr>
            <w:tcW w:w="833" w:type="dxa"/>
            <w:shd w:val="clear" w:color="auto" w:fill="auto"/>
          </w:tcPr>
          <w:p w14:paraId="72F1FE78" w14:textId="6F65D692" w:rsidR="00DF0D6E" w:rsidRPr="00D448EC" w:rsidRDefault="00DF0D6E" w:rsidP="00DF0D6E">
            <w:pPr>
              <w:pStyle w:val="a4"/>
            </w:pPr>
            <w:r w:rsidRPr="00D448EC">
              <w:t>1.53</w:t>
            </w:r>
          </w:p>
        </w:tc>
        <w:tc>
          <w:tcPr>
            <w:tcW w:w="1152" w:type="dxa"/>
            <w:shd w:val="clear" w:color="auto" w:fill="auto"/>
          </w:tcPr>
          <w:p w14:paraId="48BC258C" w14:textId="013504C9" w:rsidR="00DF0D6E" w:rsidRPr="00D448EC" w:rsidRDefault="00DF0D6E" w:rsidP="00DF0D6E">
            <w:pPr>
              <w:pStyle w:val="a4"/>
              <w:rPr>
                <w:color w:val="0000FF"/>
              </w:rPr>
            </w:pPr>
            <w:r w:rsidRPr="00D448EC">
              <w:t>0.64</w:t>
            </w:r>
          </w:p>
        </w:tc>
        <w:tc>
          <w:tcPr>
            <w:tcW w:w="1113" w:type="dxa"/>
            <w:shd w:val="clear" w:color="auto" w:fill="auto"/>
          </w:tcPr>
          <w:p w14:paraId="74F951AF" w14:textId="3BC3BB50" w:rsidR="00DF0D6E" w:rsidRPr="00D448EC" w:rsidRDefault="00DF0D6E" w:rsidP="00DF0D6E">
            <w:pPr>
              <w:pStyle w:val="a4"/>
            </w:pPr>
            <w:r w:rsidRPr="00D448EC">
              <w:t>54.49</w:t>
            </w:r>
          </w:p>
        </w:tc>
      </w:tr>
      <w:tr w:rsidR="00DF0D6E" w:rsidRPr="00D448EC" w14:paraId="58B00A9D" w14:textId="77777777" w:rsidTr="00BF532D">
        <w:trPr>
          <w:trHeight w:val="213"/>
          <w:jc w:val="center"/>
        </w:trPr>
        <w:tc>
          <w:tcPr>
            <w:tcW w:w="1011" w:type="dxa"/>
            <w:shd w:val="clear" w:color="auto" w:fill="auto"/>
            <w:vAlign w:val="center"/>
          </w:tcPr>
          <w:p w14:paraId="21909C13" w14:textId="77777777" w:rsidR="00DF0D6E" w:rsidRPr="00D448EC" w:rsidRDefault="00DF0D6E" w:rsidP="00DF0D6E">
            <w:pPr>
              <w:pStyle w:val="a4"/>
            </w:pPr>
            <w:r w:rsidRPr="00D448EC">
              <w:t>NOx</w:t>
            </w:r>
          </w:p>
        </w:tc>
        <w:tc>
          <w:tcPr>
            <w:tcW w:w="879" w:type="dxa"/>
            <w:shd w:val="clear" w:color="auto" w:fill="auto"/>
          </w:tcPr>
          <w:p w14:paraId="43C05048" w14:textId="51BC6131" w:rsidR="00DF0D6E" w:rsidRPr="00D448EC" w:rsidRDefault="00DF0D6E" w:rsidP="00DF0D6E">
            <w:pPr>
              <w:pStyle w:val="a4"/>
            </w:pPr>
            <w:r w:rsidRPr="00D448EC">
              <w:t>2.25</w:t>
            </w:r>
          </w:p>
        </w:tc>
        <w:tc>
          <w:tcPr>
            <w:tcW w:w="1055" w:type="dxa"/>
            <w:shd w:val="clear" w:color="auto" w:fill="auto"/>
          </w:tcPr>
          <w:p w14:paraId="43D4A9A8" w14:textId="5CADAAF8" w:rsidR="00DF0D6E" w:rsidRPr="00D448EC" w:rsidRDefault="00DF0D6E" w:rsidP="00DF0D6E">
            <w:pPr>
              <w:pStyle w:val="a4"/>
              <w:rPr>
                <w:color w:val="0000FF"/>
              </w:rPr>
            </w:pPr>
            <w:r w:rsidRPr="00D448EC">
              <w:t>0.94</w:t>
            </w:r>
          </w:p>
        </w:tc>
        <w:tc>
          <w:tcPr>
            <w:tcW w:w="1243" w:type="dxa"/>
            <w:shd w:val="clear" w:color="auto" w:fill="auto"/>
          </w:tcPr>
          <w:p w14:paraId="507D6128" w14:textId="119F7EFA" w:rsidR="00DF0D6E" w:rsidRPr="00D448EC" w:rsidRDefault="00DF0D6E" w:rsidP="00DF0D6E">
            <w:pPr>
              <w:pStyle w:val="a4"/>
            </w:pPr>
            <w:r w:rsidRPr="00D448EC">
              <w:t>80.13</w:t>
            </w:r>
          </w:p>
        </w:tc>
        <w:tc>
          <w:tcPr>
            <w:tcW w:w="927" w:type="dxa"/>
            <w:vMerge/>
            <w:shd w:val="clear" w:color="auto" w:fill="auto"/>
            <w:vAlign w:val="center"/>
          </w:tcPr>
          <w:p w14:paraId="75050E2D" w14:textId="77777777" w:rsidR="00DF0D6E" w:rsidRPr="00D448EC" w:rsidRDefault="00DF0D6E" w:rsidP="00DF0D6E">
            <w:pPr>
              <w:pStyle w:val="a4"/>
            </w:pPr>
          </w:p>
        </w:tc>
        <w:tc>
          <w:tcPr>
            <w:tcW w:w="833" w:type="dxa"/>
            <w:shd w:val="clear" w:color="auto" w:fill="auto"/>
          </w:tcPr>
          <w:p w14:paraId="5DFDBB99" w14:textId="4C6DD4D7" w:rsidR="00DF0D6E" w:rsidRPr="00D448EC" w:rsidRDefault="00DF0D6E" w:rsidP="00DF0D6E">
            <w:pPr>
              <w:pStyle w:val="a4"/>
            </w:pPr>
            <w:r w:rsidRPr="00D448EC">
              <w:t>2.25</w:t>
            </w:r>
          </w:p>
        </w:tc>
        <w:tc>
          <w:tcPr>
            <w:tcW w:w="1152" w:type="dxa"/>
            <w:shd w:val="clear" w:color="auto" w:fill="auto"/>
          </w:tcPr>
          <w:p w14:paraId="6A12C21C" w14:textId="6A053928" w:rsidR="00DF0D6E" w:rsidRPr="00D448EC" w:rsidRDefault="00DF0D6E" w:rsidP="00DF0D6E">
            <w:pPr>
              <w:pStyle w:val="a4"/>
              <w:rPr>
                <w:color w:val="0000FF"/>
              </w:rPr>
            </w:pPr>
            <w:r w:rsidRPr="00D448EC">
              <w:t>0.94</w:t>
            </w:r>
          </w:p>
        </w:tc>
        <w:tc>
          <w:tcPr>
            <w:tcW w:w="1113" w:type="dxa"/>
            <w:shd w:val="clear" w:color="auto" w:fill="auto"/>
          </w:tcPr>
          <w:p w14:paraId="6CAD8ABB" w14:textId="5EF5C214" w:rsidR="00DF0D6E" w:rsidRPr="00D448EC" w:rsidRDefault="00DF0D6E" w:rsidP="00DF0D6E">
            <w:pPr>
              <w:pStyle w:val="a4"/>
            </w:pPr>
            <w:r w:rsidRPr="00D448EC">
              <w:t>80.13</w:t>
            </w:r>
          </w:p>
        </w:tc>
      </w:tr>
      <w:tr w:rsidR="00DF0D6E" w:rsidRPr="00D448EC" w14:paraId="63322B28" w14:textId="77777777" w:rsidTr="00B54FEF">
        <w:trPr>
          <w:trHeight w:val="213"/>
          <w:jc w:val="center"/>
        </w:trPr>
        <w:tc>
          <w:tcPr>
            <w:tcW w:w="1011" w:type="dxa"/>
            <w:shd w:val="clear" w:color="auto" w:fill="auto"/>
            <w:vAlign w:val="center"/>
          </w:tcPr>
          <w:p w14:paraId="74940B6A" w14:textId="77777777" w:rsidR="00DF0D6E" w:rsidRPr="00D448EC" w:rsidRDefault="00DF0D6E" w:rsidP="00DF0D6E">
            <w:pPr>
              <w:pStyle w:val="a4"/>
            </w:pPr>
            <w:r w:rsidRPr="00D448EC">
              <w:t>颗粒物</w:t>
            </w:r>
          </w:p>
        </w:tc>
        <w:tc>
          <w:tcPr>
            <w:tcW w:w="879" w:type="dxa"/>
            <w:shd w:val="clear" w:color="auto" w:fill="auto"/>
          </w:tcPr>
          <w:p w14:paraId="6E86CE4D" w14:textId="1190EC61" w:rsidR="00DF0D6E" w:rsidRPr="00D448EC" w:rsidRDefault="00DF0D6E" w:rsidP="00DF0D6E">
            <w:pPr>
              <w:pStyle w:val="a4"/>
            </w:pPr>
            <w:r w:rsidRPr="00D448EC">
              <w:t>4.59</w:t>
            </w:r>
          </w:p>
        </w:tc>
        <w:tc>
          <w:tcPr>
            <w:tcW w:w="1055" w:type="dxa"/>
            <w:shd w:val="clear" w:color="auto" w:fill="auto"/>
          </w:tcPr>
          <w:p w14:paraId="44A55649" w14:textId="4CF135E7" w:rsidR="00DF0D6E" w:rsidRPr="00D448EC" w:rsidRDefault="00DF0D6E" w:rsidP="00DF0D6E">
            <w:pPr>
              <w:pStyle w:val="a4"/>
              <w:rPr>
                <w:color w:val="0000FF"/>
              </w:rPr>
            </w:pPr>
            <w:r w:rsidRPr="00D448EC">
              <w:t>1.91</w:t>
            </w:r>
          </w:p>
        </w:tc>
        <w:tc>
          <w:tcPr>
            <w:tcW w:w="1243" w:type="dxa"/>
            <w:shd w:val="clear" w:color="auto" w:fill="auto"/>
          </w:tcPr>
          <w:p w14:paraId="15EC012B" w14:textId="4CAFDC33" w:rsidR="00DF0D6E" w:rsidRPr="00D448EC" w:rsidRDefault="00DF0D6E" w:rsidP="00DF0D6E">
            <w:pPr>
              <w:pStyle w:val="a4"/>
            </w:pPr>
            <w:r w:rsidRPr="00D448EC">
              <w:t>163.46</w:t>
            </w:r>
          </w:p>
        </w:tc>
        <w:tc>
          <w:tcPr>
            <w:tcW w:w="927" w:type="dxa"/>
            <w:vMerge/>
            <w:shd w:val="clear" w:color="auto" w:fill="auto"/>
            <w:vAlign w:val="center"/>
          </w:tcPr>
          <w:p w14:paraId="19F58F83" w14:textId="77777777" w:rsidR="00DF0D6E" w:rsidRPr="00D448EC" w:rsidRDefault="00DF0D6E" w:rsidP="00DF0D6E">
            <w:pPr>
              <w:pStyle w:val="a4"/>
            </w:pPr>
          </w:p>
        </w:tc>
        <w:tc>
          <w:tcPr>
            <w:tcW w:w="833" w:type="dxa"/>
            <w:shd w:val="clear" w:color="auto" w:fill="auto"/>
          </w:tcPr>
          <w:p w14:paraId="7C8F539A" w14:textId="5FD01483" w:rsidR="00DF0D6E" w:rsidRPr="00D448EC" w:rsidRDefault="00DF0D6E" w:rsidP="00DF0D6E">
            <w:pPr>
              <w:pStyle w:val="a4"/>
            </w:pPr>
            <w:r w:rsidRPr="00D448EC">
              <w:t>0.25</w:t>
            </w:r>
          </w:p>
        </w:tc>
        <w:tc>
          <w:tcPr>
            <w:tcW w:w="1152" w:type="dxa"/>
            <w:shd w:val="clear" w:color="auto" w:fill="auto"/>
          </w:tcPr>
          <w:p w14:paraId="218731EF" w14:textId="656E9ED4" w:rsidR="00DF0D6E" w:rsidRPr="00D448EC" w:rsidRDefault="00DF0D6E" w:rsidP="00DF0D6E">
            <w:pPr>
              <w:pStyle w:val="a4"/>
              <w:rPr>
                <w:color w:val="0000FF"/>
              </w:rPr>
            </w:pPr>
            <w:r w:rsidRPr="00D448EC">
              <w:t>0.60</w:t>
            </w:r>
          </w:p>
        </w:tc>
        <w:tc>
          <w:tcPr>
            <w:tcW w:w="1113" w:type="dxa"/>
            <w:shd w:val="clear" w:color="auto" w:fill="auto"/>
            <w:vAlign w:val="center"/>
          </w:tcPr>
          <w:p w14:paraId="5A936262" w14:textId="3B75F232" w:rsidR="00DF0D6E" w:rsidRPr="00D448EC" w:rsidRDefault="00DF0D6E" w:rsidP="00DF0D6E">
            <w:pPr>
              <w:pStyle w:val="a4"/>
            </w:pPr>
            <w:r w:rsidRPr="00D448EC">
              <w:rPr>
                <w:color w:val="000000"/>
                <w:kern w:val="0"/>
                <w:lang w:bidi="ar"/>
              </w:rPr>
              <w:t>21.25</w:t>
            </w:r>
          </w:p>
        </w:tc>
      </w:tr>
    </w:tbl>
    <w:p w14:paraId="2C56448A" w14:textId="5B001FAA" w:rsidR="006779B3" w:rsidRPr="00D448EC" w:rsidRDefault="006779B3" w:rsidP="0087549E">
      <w:pPr>
        <w:pStyle w:val="41"/>
        <w:spacing w:before="156"/>
        <w:ind w:firstLine="482"/>
      </w:pPr>
      <w:r w:rsidRPr="00D448EC">
        <w:t>1</w:t>
      </w:r>
      <w:r w:rsidR="0087549E" w:rsidRPr="00D448EC">
        <w:t>2</w:t>
      </w:r>
      <w:r w:rsidRPr="00D448EC">
        <w:t>、食堂油烟</w:t>
      </w:r>
    </w:p>
    <w:p w14:paraId="04902F17" w14:textId="778E0BAD" w:rsidR="006779B3" w:rsidRPr="00D448EC" w:rsidRDefault="006779B3" w:rsidP="006779B3">
      <w:pPr>
        <w:pStyle w:val="af"/>
        <w:ind w:firstLine="480"/>
      </w:pPr>
      <w:r w:rsidRPr="00D448EC">
        <w:t>项目营运期食堂排放的污染物主要为动植物油烟废气，食堂供应一日三餐。项目基准灶头拟设置</w:t>
      </w:r>
      <w:r w:rsidRPr="00D448EC">
        <w:t>1</w:t>
      </w:r>
      <w:r w:rsidRPr="00D448EC">
        <w:t>个，根据《饮食业油烟排放标准》（试行）（</w:t>
      </w:r>
      <w:r w:rsidRPr="00D448EC">
        <w:t>GB18483-2001</w:t>
      </w:r>
      <w:r w:rsidRPr="00D448EC">
        <w:t>），属于小型标准。项目运营期有员工</w:t>
      </w:r>
      <w:r w:rsidRPr="00D448EC">
        <w:t>35</w:t>
      </w:r>
      <w:r w:rsidRPr="00D448EC">
        <w:t>人，人均日食用油用量约</w:t>
      </w:r>
      <w:r w:rsidRPr="00D448EC">
        <w:t>30g/</w:t>
      </w:r>
      <w:r w:rsidRPr="00D448EC">
        <w:t>（人</w:t>
      </w:r>
      <w:r w:rsidRPr="00D448EC">
        <w:t>•d</w:t>
      </w:r>
      <w:r w:rsidRPr="00D448EC">
        <w:t>），油烟挥发率取</w:t>
      </w:r>
      <w:r w:rsidRPr="00D448EC">
        <w:t>2.5%</w:t>
      </w:r>
      <w:r w:rsidRPr="00D448EC">
        <w:t>，项目油烟产生量</w:t>
      </w:r>
      <w:r w:rsidRPr="00D448EC">
        <w:t>8.66kg/a</w:t>
      </w:r>
      <w:r w:rsidRPr="00D448EC">
        <w:t>。项目采用油烟去除率为</w:t>
      </w:r>
      <w:r w:rsidRPr="00D448EC">
        <w:t>60%</w:t>
      </w:r>
      <w:r w:rsidRPr="00D448EC">
        <w:t>的油烟装置（风机风量：</w:t>
      </w:r>
      <w:r w:rsidRPr="00D448EC">
        <w:t>2000m</w:t>
      </w:r>
      <w:r w:rsidRPr="00D448EC">
        <w:rPr>
          <w:vertAlign w:val="superscript"/>
        </w:rPr>
        <w:t>3</w:t>
      </w:r>
      <w:r w:rsidRPr="00D448EC">
        <w:t>/h</w:t>
      </w:r>
      <w:r w:rsidRPr="00D448EC">
        <w:t>）进行处理，则运营期油烟排放量</w:t>
      </w:r>
      <w:r w:rsidRPr="00D448EC">
        <w:t>3.464kg/a</w:t>
      </w:r>
      <w:r w:rsidRPr="00D448EC">
        <w:t>，排放浓度为</w:t>
      </w:r>
      <w:r w:rsidRPr="00D448EC">
        <w:t>0.96mg/m</w:t>
      </w:r>
      <w:r w:rsidRPr="00D448EC">
        <w:rPr>
          <w:vertAlign w:val="superscript"/>
        </w:rPr>
        <w:t>3</w:t>
      </w:r>
      <w:r w:rsidRPr="00D448EC">
        <w:t>。则该项目油烟产排情况见表</w:t>
      </w:r>
      <w:r w:rsidRPr="00D448EC">
        <w:t>3.3-1</w:t>
      </w:r>
      <w:r w:rsidR="00D23FF2" w:rsidRPr="00D448EC">
        <w:t>8</w:t>
      </w:r>
      <w:r w:rsidRPr="00D448EC">
        <w:t>。</w:t>
      </w:r>
    </w:p>
    <w:p w14:paraId="2A6B2760" w14:textId="2FC48EF5" w:rsidR="006779B3" w:rsidRPr="00D448EC" w:rsidRDefault="006779B3" w:rsidP="006779B3">
      <w:pPr>
        <w:pStyle w:val="a6"/>
        <w:spacing w:before="156"/>
      </w:pPr>
      <w:r w:rsidRPr="00D448EC">
        <w:t>表</w:t>
      </w:r>
      <w:r w:rsidRPr="00D448EC">
        <w:t>3.3-1</w:t>
      </w:r>
      <w:r w:rsidR="00D23FF2" w:rsidRPr="00D448EC">
        <w:t>8</w:t>
      </w:r>
      <w:r w:rsidRPr="00D448EC">
        <w:t>项目食堂油烟废气产生情况</w:t>
      </w:r>
    </w:p>
    <w:tbl>
      <w:tblPr>
        <w:tblStyle w:val="a3"/>
        <w:tblW w:w="4950" w:type="pct"/>
        <w:jc w:val="center"/>
        <w:tblLook w:val="04A0" w:firstRow="1" w:lastRow="0" w:firstColumn="1" w:lastColumn="0" w:noHBand="0" w:noVBand="1"/>
      </w:tblPr>
      <w:tblGrid>
        <w:gridCol w:w="1820"/>
        <w:gridCol w:w="1380"/>
        <w:gridCol w:w="1250"/>
        <w:gridCol w:w="1255"/>
        <w:gridCol w:w="1255"/>
        <w:gridCol w:w="1253"/>
      </w:tblGrid>
      <w:tr w:rsidR="006779B3" w:rsidRPr="00D448EC" w14:paraId="3111F8DE" w14:textId="77777777" w:rsidTr="00C057D4">
        <w:trPr>
          <w:trHeight w:val="390"/>
          <w:jc w:val="center"/>
        </w:trPr>
        <w:tc>
          <w:tcPr>
            <w:tcW w:w="1108" w:type="pct"/>
            <w:vMerge w:val="restart"/>
            <w:vAlign w:val="center"/>
          </w:tcPr>
          <w:p w14:paraId="6BD2532E" w14:textId="77777777" w:rsidR="006779B3" w:rsidRPr="00D448EC" w:rsidRDefault="006779B3" w:rsidP="006779B3">
            <w:pPr>
              <w:pStyle w:val="a4"/>
            </w:pPr>
            <w:r w:rsidRPr="00D448EC">
              <w:t>员工人数</w:t>
            </w:r>
          </w:p>
        </w:tc>
        <w:tc>
          <w:tcPr>
            <w:tcW w:w="840" w:type="pct"/>
            <w:vMerge w:val="restart"/>
            <w:vAlign w:val="center"/>
          </w:tcPr>
          <w:p w14:paraId="7ECE0C96" w14:textId="77777777" w:rsidR="006779B3" w:rsidRPr="00D448EC" w:rsidRDefault="006779B3" w:rsidP="006779B3">
            <w:pPr>
              <w:pStyle w:val="a4"/>
            </w:pPr>
            <w:r w:rsidRPr="00D448EC">
              <w:t>年耗油量</w:t>
            </w:r>
          </w:p>
        </w:tc>
        <w:tc>
          <w:tcPr>
            <w:tcW w:w="1525" w:type="pct"/>
            <w:gridSpan w:val="2"/>
            <w:vAlign w:val="center"/>
          </w:tcPr>
          <w:p w14:paraId="41C5C084" w14:textId="77777777" w:rsidR="006779B3" w:rsidRPr="00D448EC" w:rsidRDefault="006779B3" w:rsidP="006779B3">
            <w:pPr>
              <w:pStyle w:val="a4"/>
            </w:pPr>
            <w:r w:rsidRPr="00D448EC">
              <w:t>油烟产生量</w:t>
            </w:r>
          </w:p>
        </w:tc>
        <w:tc>
          <w:tcPr>
            <w:tcW w:w="1527" w:type="pct"/>
            <w:gridSpan w:val="2"/>
          </w:tcPr>
          <w:p w14:paraId="5A7762B1" w14:textId="77777777" w:rsidR="006779B3" w:rsidRPr="00D448EC" w:rsidRDefault="006779B3" w:rsidP="006779B3">
            <w:pPr>
              <w:pStyle w:val="a4"/>
            </w:pPr>
            <w:r w:rsidRPr="00D448EC">
              <w:t>油烟排放量</w:t>
            </w:r>
          </w:p>
        </w:tc>
      </w:tr>
      <w:tr w:rsidR="006779B3" w:rsidRPr="00D448EC" w14:paraId="231D2673" w14:textId="77777777" w:rsidTr="00C057D4">
        <w:trPr>
          <w:trHeight w:val="437"/>
          <w:jc w:val="center"/>
        </w:trPr>
        <w:tc>
          <w:tcPr>
            <w:tcW w:w="1108" w:type="pct"/>
            <w:vMerge/>
            <w:vAlign w:val="center"/>
          </w:tcPr>
          <w:p w14:paraId="19852AF4" w14:textId="77777777" w:rsidR="006779B3" w:rsidRPr="00D448EC" w:rsidRDefault="006779B3" w:rsidP="006779B3">
            <w:pPr>
              <w:pStyle w:val="a4"/>
            </w:pPr>
          </w:p>
        </w:tc>
        <w:tc>
          <w:tcPr>
            <w:tcW w:w="840" w:type="pct"/>
            <w:vMerge/>
            <w:vAlign w:val="center"/>
          </w:tcPr>
          <w:p w14:paraId="24CD7F00" w14:textId="77777777" w:rsidR="006779B3" w:rsidRPr="00D448EC" w:rsidRDefault="006779B3" w:rsidP="006779B3">
            <w:pPr>
              <w:pStyle w:val="a4"/>
            </w:pPr>
          </w:p>
        </w:tc>
        <w:tc>
          <w:tcPr>
            <w:tcW w:w="761" w:type="pct"/>
            <w:vAlign w:val="center"/>
          </w:tcPr>
          <w:p w14:paraId="7A8DEADA" w14:textId="77777777" w:rsidR="006779B3" w:rsidRPr="00D448EC" w:rsidRDefault="006779B3" w:rsidP="006779B3">
            <w:pPr>
              <w:pStyle w:val="a4"/>
            </w:pPr>
            <w:r w:rsidRPr="00D448EC">
              <w:t>日产生量</w:t>
            </w:r>
          </w:p>
        </w:tc>
        <w:tc>
          <w:tcPr>
            <w:tcW w:w="764" w:type="pct"/>
            <w:vAlign w:val="center"/>
          </w:tcPr>
          <w:p w14:paraId="3177B4D1" w14:textId="77777777" w:rsidR="006779B3" w:rsidRPr="00D448EC" w:rsidRDefault="006779B3" w:rsidP="006779B3">
            <w:pPr>
              <w:pStyle w:val="a4"/>
            </w:pPr>
            <w:r w:rsidRPr="00D448EC">
              <w:t>年产生量</w:t>
            </w:r>
          </w:p>
        </w:tc>
        <w:tc>
          <w:tcPr>
            <w:tcW w:w="764" w:type="pct"/>
          </w:tcPr>
          <w:p w14:paraId="58608712" w14:textId="77777777" w:rsidR="006779B3" w:rsidRPr="00D448EC" w:rsidRDefault="006779B3" w:rsidP="006779B3">
            <w:pPr>
              <w:pStyle w:val="a4"/>
            </w:pPr>
            <w:r w:rsidRPr="00D448EC">
              <w:t>排放量</w:t>
            </w:r>
          </w:p>
        </w:tc>
        <w:tc>
          <w:tcPr>
            <w:tcW w:w="763" w:type="pct"/>
          </w:tcPr>
          <w:p w14:paraId="0A2AB2E1" w14:textId="77777777" w:rsidR="006779B3" w:rsidRPr="00D448EC" w:rsidRDefault="006779B3" w:rsidP="006779B3">
            <w:pPr>
              <w:pStyle w:val="a4"/>
            </w:pPr>
            <w:r w:rsidRPr="00D448EC">
              <w:t>排放浓度</w:t>
            </w:r>
          </w:p>
        </w:tc>
      </w:tr>
      <w:tr w:rsidR="006779B3" w:rsidRPr="00D448EC" w14:paraId="0F74403C" w14:textId="77777777" w:rsidTr="00C057D4">
        <w:trPr>
          <w:jc w:val="center"/>
        </w:trPr>
        <w:tc>
          <w:tcPr>
            <w:tcW w:w="1108" w:type="pct"/>
            <w:vAlign w:val="center"/>
          </w:tcPr>
          <w:p w14:paraId="3058D2E9" w14:textId="77777777" w:rsidR="006779B3" w:rsidRPr="00D448EC" w:rsidRDefault="006779B3" w:rsidP="006779B3">
            <w:pPr>
              <w:pStyle w:val="a4"/>
            </w:pPr>
            <w:r w:rsidRPr="00D448EC">
              <w:t>35</w:t>
            </w:r>
            <w:r w:rsidRPr="00D448EC">
              <w:t>人</w:t>
            </w:r>
          </w:p>
        </w:tc>
        <w:tc>
          <w:tcPr>
            <w:tcW w:w="840" w:type="pct"/>
            <w:vAlign w:val="center"/>
          </w:tcPr>
          <w:p w14:paraId="5A9FF2E9" w14:textId="77777777" w:rsidR="006779B3" w:rsidRPr="00D448EC" w:rsidRDefault="006779B3" w:rsidP="006779B3">
            <w:pPr>
              <w:pStyle w:val="a4"/>
            </w:pPr>
            <w:r w:rsidRPr="00D448EC">
              <w:t>346.5 kg/a</w:t>
            </w:r>
          </w:p>
        </w:tc>
        <w:tc>
          <w:tcPr>
            <w:tcW w:w="761" w:type="pct"/>
            <w:vAlign w:val="center"/>
          </w:tcPr>
          <w:p w14:paraId="4536AC50" w14:textId="77777777" w:rsidR="006779B3" w:rsidRPr="00D448EC" w:rsidRDefault="006779B3" w:rsidP="006779B3">
            <w:pPr>
              <w:pStyle w:val="a4"/>
            </w:pPr>
            <w:r w:rsidRPr="00D448EC">
              <w:t>26.25 g/d</w:t>
            </w:r>
          </w:p>
        </w:tc>
        <w:tc>
          <w:tcPr>
            <w:tcW w:w="764" w:type="pct"/>
            <w:vAlign w:val="center"/>
          </w:tcPr>
          <w:p w14:paraId="5D7D4078" w14:textId="77777777" w:rsidR="006779B3" w:rsidRPr="00D448EC" w:rsidRDefault="006779B3" w:rsidP="006779B3">
            <w:pPr>
              <w:pStyle w:val="a4"/>
            </w:pPr>
            <w:r w:rsidRPr="00D448EC">
              <w:t>8.66 kg/a</w:t>
            </w:r>
          </w:p>
        </w:tc>
        <w:tc>
          <w:tcPr>
            <w:tcW w:w="764" w:type="pct"/>
          </w:tcPr>
          <w:p w14:paraId="291F1968" w14:textId="77777777" w:rsidR="006779B3" w:rsidRPr="00D448EC" w:rsidRDefault="006779B3" w:rsidP="006779B3">
            <w:pPr>
              <w:pStyle w:val="a4"/>
            </w:pPr>
            <w:r w:rsidRPr="00D448EC">
              <w:t>3.464 kg/a</w:t>
            </w:r>
          </w:p>
        </w:tc>
        <w:tc>
          <w:tcPr>
            <w:tcW w:w="763" w:type="pct"/>
          </w:tcPr>
          <w:p w14:paraId="291E6E25" w14:textId="77777777" w:rsidR="006779B3" w:rsidRPr="00D448EC" w:rsidRDefault="006779B3" w:rsidP="006779B3">
            <w:pPr>
              <w:pStyle w:val="a4"/>
            </w:pPr>
            <w:r w:rsidRPr="00D448EC">
              <w:t>0.96mg/m</w:t>
            </w:r>
            <w:r w:rsidRPr="00D448EC">
              <w:rPr>
                <w:vertAlign w:val="superscript"/>
              </w:rPr>
              <w:t>3</w:t>
            </w:r>
          </w:p>
        </w:tc>
      </w:tr>
    </w:tbl>
    <w:p w14:paraId="741EDDB9" w14:textId="3F4E1044" w:rsidR="006779B3" w:rsidRPr="00D448EC" w:rsidRDefault="006779B3" w:rsidP="006779B3">
      <w:pPr>
        <w:pStyle w:val="41"/>
        <w:spacing w:before="156"/>
        <w:ind w:firstLine="482"/>
      </w:pPr>
      <w:r w:rsidRPr="00D448EC">
        <w:t>（三）有组织污染物环保措施汇总</w:t>
      </w:r>
    </w:p>
    <w:p w14:paraId="2ECFC592" w14:textId="63205308" w:rsidR="006779B3" w:rsidRPr="00D448EC" w:rsidRDefault="006779B3" w:rsidP="006779B3">
      <w:pPr>
        <w:pStyle w:val="af"/>
        <w:ind w:firstLine="480"/>
      </w:pPr>
      <w:r w:rsidRPr="00D448EC">
        <w:t>综上所述，对本项目有组织排放所配备的集尘、除尘治理设施见表</w:t>
      </w:r>
      <w:r w:rsidRPr="00D448EC">
        <w:t>3.3-1</w:t>
      </w:r>
      <w:r w:rsidR="00D23FF2" w:rsidRPr="00D448EC">
        <w:t>9</w:t>
      </w:r>
      <w:r w:rsidRPr="00D448EC">
        <w:t>。</w:t>
      </w:r>
    </w:p>
    <w:p w14:paraId="7685AB07" w14:textId="0A59D720" w:rsidR="006779B3" w:rsidRPr="00D448EC" w:rsidRDefault="006779B3" w:rsidP="006779B3">
      <w:pPr>
        <w:spacing w:line="460" w:lineRule="exact"/>
        <w:jc w:val="center"/>
        <w:rPr>
          <w:b/>
          <w:bCs/>
          <w:szCs w:val="21"/>
        </w:rPr>
      </w:pPr>
      <w:r w:rsidRPr="00D448EC">
        <w:rPr>
          <w:b/>
          <w:bCs/>
          <w:szCs w:val="21"/>
        </w:rPr>
        <w:t>表</w:t>
      </w:r>
      <w:r w:rsidRPr="00D448EC">
        <w:rPr>
          <w:b/>
          <w:bCs/>
          <w:szCs w:val="21"/>
        </w:rPr>
        <w:t>3.3-1</w:t>
      </w:r>
      <w:r w:rsidR="00D23FF2" w:rsidRPr="00D448EC">
        <w:rPr>
          <w:b/>
          <w:bCs/>
          <w:szCs w:val="21"/>
        </w:rPr>
        <w:t>9</w:t>
      </w:r>
      <w:r w:rsidRPr="00D448EC">
        <w:rPr>
          <w:b/>
          <w:bCs/>
          <w:szCs w:val="21"/>
        </w:rPr>
        <w:t>项目工程有组织排放环保治理设施及参数汇总表</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08"/>
        <w:gridCol w:w="1895"/>
        <w:gridCol w:w="853"/>
        <w:gridCol w:w="3553"/>
        <w:gridCol w:w="1491"/>
      </w:tblGrid>
      <w:tr w:rsidR="00247824" w:rsidRPr="00D448EC" w14:paraId="13374343" w14:textId="77777777" w:rsidTr="0087549E">
        <w:trPr>
          <w:trHeight w:val="363"/>
          <w:jc w:val="center"/>
        </w:trPr>
        <w:tc>
          <w:tcPr>
            <w:tcW w:w="508" w:type="dxa"/>
            <w:vAlign w:val="center"/>
          </w:tcPr>
          <w:p w14:paraId="56D40310" w14:textId="77777777" w:rsidR="007E0D66" w:rsidRPr="00D448EC" w:rsidRDefault="007E0D66" w:rsidP="00626204">
            <w:pPr>
              <w:pStyle w:val="a4"/>
            </w:pPr>
            <w:r w:rsidRPr="00D448EC">
              <w:t>序号</w:t>
            </w:r>
          </w:p>
        </w:tc>
        <w:tc>
          <w:tcPr>
            <w:tcW w:w="2748" w:type="dxa"/>
            <w:gridSpan w:val="2"/>
            <w:tcBorders>
              <w:tl2br w:val="single" w:sz="2" w:space="0" w:color="auto"/>
            </w:tcBorders>
            <w:vAlign w:val="center"/>
          </w:tcPr>
          <w:p w14:paraId="1E866CD5" w14:textId="3DD368C7" w:rsidR="007E0D66" w:rsidRPr="00D448EC" w:rsidRDefault="007E0D66" w:rsidP="00626204">
            <w:pPr>
              <w:pStyle w:val="a4"/>
            </w:pPr>
            <w:r w:rsidRPr="00D448EC">
              <w:t xml:space="preserve">      </w:t>
            </w:r>
            <w:r w:rsidR="00626204" w:rsidRPr="00D448EC">
              <w:t xml:space="preserve">   </w:t>
            </w:r>
            <w:r w:rsidRPr="00D448EC">
              <w:t xml:space="preserve"> </w:t>
            </w:r>
            <w:r w:rsidR="00247824" w:rsidRPr="00D448EC">
              <w:t xml:space="preserve"> </w:t>
            </w:r>
            <w:r w:rsidRPr="00D448EC">
              <w:t>主要污染物</w:t>
            </w:r>
          </w:p>
          <w:p w14:paraId="2609F010" w14:textId="77777777" w:rsidR="007E0D66" w:rsidRPr="00D448EC" w:rsidRDefault="007E0D66" w:rsidP="00626204">
            <w:pPr>
              <w:pStyle w:val="a4"/>
              <w:jc w:val="both"/>
            </w:pPr>
            <w:r w:rsidRPr="00D448EC">
              <w:t>污染节点</w:t>
            </w:r>
          </w:p>
        </w:tc>
        <w:tc>
          <w:tcPr>
            <w:tcW w:w="3553" w:type="dxa"/>
            <w:vAlign w:val="center"/>
          </w:tcPr>
          <w:p w14:paraId="664B50A1" w14:textId="7A9F5B48" w:rsidR="007E0D66" w:rsidRPr="00D448EC" w:rsidRDefault="007E0D66" w:rsidP="00626204">
            <w:pPr>
              <w:pStyle w:val="a4"/>
            </w:pPr>
            <w:r w:rsidRPr="00D448EC">
              <w:t>环保治理设施</w:t>
            </w:r>
          </w:p>
        </w:tc>
        <w:tc>
          <w:tcPr>
            <w:tcW w:w="1491" w:type="dxa"/>
            <w:vAlign w:val="center"/>
          </w:tcPr>
          <w:p w14:paraId="726120E1" w14:textId="2CFE4D51" w:rsidR="007E0D66" w:rsidRPr="00D448EC" w:rsidRDefault="007E0D66" w:rsidP="00626204">
            <w:pPr>
              <w:pStyle w:val="a4"/>
            </w:pPr>
            <w:r w:rsidRPr="00D448EC">
              <w:t>排放口</w:t>
            </w:r>
          </w:p>
        </w:tc>
      </w:tr>
      <w:tr w:rsidR="00626204" w:rsidRPr="00D448EC" w14:paraId="1E03E57E" w14:textId="77777777" w:rsidTr="0087549E">
        <w:trPr>
          <w:trHeight w:val="363"/>
          <w:jc w:val="center"/>
        </w:trPr>
        <w:tc>
          <w:tcPr>
            <w:tcW w:w="508" w:type="dxa"/>
            <w:vMerge w:val="restart"/>
            <w:vAlign w:val="center"/>
          </w:tcPr>
          <w:p w14:paraId="4A1C2DFE" w14:textId="77777777" w:rsidR="00626204" w:rsidRPr="00D448EC" w:rsidRDefault="00626204" w:rsidP="00626204">
            <w:pPr>
              <w:pStyle w:val="a4"/>
            </w:pPr>
            <w:r w:rsidRPr="00D448EC">
              <w:t>1</w:t>
            </w:r>
          </w:p>
        </w:tc>
        <w:tc>
          <w:tcPr>
            <w:tcW w:w="1895" w:type="dxa"/>
            <w:vMerge w:val="restart"/>
            <w:vAlign w:val="center"/>
          </w:tcPr>
          <w:p w14:paraId="361D3C25" w14:textId="4CEF265D" w:rsidR="00626204" w:rsidRPr="00D448EC" w:rsidRDefault="00CF395B" w:rsidP="00626204">
            <w:pPr>
              <w:pStyle w:val="a4"/>
            </w:pPr>
            <w:r w:rsidRPr="00D448EC">
              <w:rPr>
                <w:color w:val="000000"/>
                <w:sz w:val="24"/>
                <w:szCs w:val="22"/>
                <w:lang w:val="de-DE"/>
              </w:rPr>
              <w:t>3</w:t>
            </w:r>
            <w:r w:rsidRPr="00D448EC">
              <w:rPr>
                <w:color w:val="000000"/>
                <w:sz w:val="24"/>
                <w:szCs w:val="22"/>
                <w:lang w:val="de-DE"/>
              </w:rPr>
              <w:t>、</w:t>
            </w:r>
            <w:r w:rsidRPr="00D448EC">
              <w:rPr>
                <w:color w:val="000000"/>
                <w:sz w:val="24"/>
                <w:szCs w:val="22"/>
                <w:lang w:val="de-DE"/>
              </w:rPr>
              <w:t>6#</w:t>
            </w:r>
            <w:r w:rsidR="00626204" w:rsidRPr="00D448EC">
              <w:rPr>
                <w:color w:val="000000"/>
                <w:sz w:val="24"/>
                <w:szCs w:val="22"/>
                <w:lang w:val="de-DE"/>
              </w:rPr>
              <w:t>碳化尾气</w:t>
            </w:r>
          </w:p>
        </w:tc>
        <w:tc>
          <w:tcPr>
            <w:tcW w:w="853" w:type="dxa"/>
            <w:vAlign w:val="center"/>
          </w:tcPr>
          <w:p w14:paraId="1A992D3D" w14:textId="2B843F53" w:rsidR="00626204" w:rsidRPr="00D448EC" w:rsidRDefault="00626204" w:rsidP="00626204">
            <w:pPr>
              <w:pStyle w:val="a4"/>
            </w:pPr>
            <w:r w:rsidRPr="00D448EC">
              <w:rPr>
                <w:spacing w:val="4"/>
              </w:rPr>
              <w:t>SO</w:t>
            </w:r>
            <w:r w:rsidRPr="00D448EC">
              <w:rPr>
                <w:spacing w:val="4"/>
                <w:vertAlign w:val="subscript"/>
              </w:rPr>
              <w:t>2</w:t>
            </w:r>
          </w:p>
        </w:tc>
        <w:tc>
          <w:tcPr>
            <w:tcW w:w="3553" w:type="dxa"/>
            <w:vMerge w:val="restart"/>
            <w:vAlign w:val="center"/>
          </w:tcPr>
          <w:p w14:paraId="01692FD1" w14:textId="25A9C4F3" w:rsidR="00626204" w:rsidRPr="00D448EC" w:rsidRDefault="00626204" w:rsidP="00626204">
            <w:pPr>
              <w:pStyle w:val="a4"/>
            </w:pPr>
            <w:r w:rsidRPr="00D448EC">
              <w:t>布袋除尘</w:t>
            </w:r>
            <w:r w:rsidRPr="00D448EC">
              <w:t>+</w:t>
            </w:r>
            <w:r w:rsidRPr="00D448EC">
              <w:t>湿法脱硫系统</w:t>
            </w:r>
            <w:r w:rsidRPr="00D448EC">
              <w:t>+</w:t>
            </w:r>
            <w:r w:rsidRPr="00D448EC">
              <w:t>碳化吸收</w:t>
            </w:r>
          </w:p>
        </w:tc>
        <w:tc>
          <w:tcPr>
            <w:tcW w:w="1491" w:type="dxa"/>
            <w:vMerge w:val="restart"/>
            <w:vAlign w:val="center"/>
          </w:tcPr>
          <w:p w14:paraId="28F01936" w14:textId="0060142B" w:rsidR="00626204" w:rsidRPr="00D448EC" w:rsidRDefault="00626204" w:rsidP="00626204">
            <w:pPr>
              <w:pStyle w:val="a4"/>
            </w:pPr>
            <w:r w:rsidRPr="00D448EC">
              <w:t>DA001(22m)</w:t>
            </w:r>
          </w:p>
        </w:tc>
      </w:tr>
      <w:tr w:rsidR="00626204" w:rsidRPr="00D448EC" w14:paraId="6CF25653" w14:textId="77777777" w:rsidTr="0087549E">
        <w:trPr>
          <w:trHeight w:val="363"/>
          <w:jc w:val="center"/>
        </w:trPr>
        <w:tc>
          <w:tcPr>
            <w:tcW w:w="508" w:type="dxa"/>
            <w:vMerge/>
            <w:vAlign w:val="center"/>
          </w:tcPr>
          <w:p w14:paraId="32150F16" w14:textId="77777777" w:rsidR="00626204" w:rsidRPr="00D448EC" w:rsidRDefault="00626204" w:rsidP="00626204">
            <w:pPr>
              <w:pStyle w:val="a4"/>
            </w:pPr>
          </w:p>
        </w:tc>
        <w:tc>
          <w:tcPr>
            <w:tcW w:w="1895" w:type="dxa"/>
            <w:vMerge/>
            <w:vAlign w:val="center"/>
          </w:tcPr>
          <w:p w14:paraId="6CF0996E" w14:textId="77777777" w:rsidR="00626204" w:rsidRPr="00D448EC" w:rsidRDefault="00626204" w:rsidP="00626204">
            <w:pPr>
              <w:pStyle w:val="a4"/>
            </w:pPr>
          </w:p>
        </w:tc>
        <w:tc>
          <w:tcPr>
            <w:tcW w:w="853" w:type="dxa"/>
            <w:vAlign w:val="center"/>
          </w:tcPr>
          <w:p w14:paraId="653AF404" w14:textId="487FBED9" w:rsidR="00626204" w:rsidRPr="00D448EC" w:rsidRDefault="00626204" w:rsidP="00626204">
            <w:pPr>
              <w:pStyle w:val="a4"/>
            </w:pPr>
            <w:r w:rsidRPr="00D448EC">
              <w:rPr>
                <w:spacing w:val="4"/>
                <w:kern w:val="0"/>
                <w:sz w:val="24"/>
              </w:rPr>
              <w:t>NO</w:t>
            </w:r>
            <w:r w:rsidRPr="00D448EC">
              <w:rPr>
                <w:spacing w:val="4"/>
                <w:kern w:val="0"/>
                <w:sz w:val="24"/>
                <w:vertAlign w:val="subscript"/>
              </w:rPr>
              <w:t>x</w:t>
            </w:r>
          </w:p>
        </w:tc>
        <w:tc>
          <w:tcPr>
            <w:tcW w:w="3553" w:type="dxa"/>
            <w:vMerge/>
            <w:vAlign w:val="center"/>
          </w:tcPr>
          <w:p w14:paraId="21B01C64" w14:textId="77777777" w:rsidR="00626204" w:rsidRPr="00D448EC" w:rsidRDefault="00626204" w:rsidP="00626204">
            <w:pPr>
              <w:pStyle w:val="a4"/>
            </w:pPr>
          </w:p>
        </w:tc>
        <w:tc>
          <w:tcPr>
            <w:tcW w:w="1491" w:type="dxa"/>
            <w:vMerge/>
            <w:vAlign w:val="center"/>
          </w:tcPr>
          <w:p w14:paraId="7C3DE11F" w14:textId="77777777" w:rsidR="00626204" w:rsidRPr="00D448EC" w:rsidRDefault="00626204" w:rsidP="00626204">
            <w:pPr>
              <w:pStyle w:val="a4"/>
            </w:pPr>
          </w:p>
        </w:tc>
      </w:tr>
      <w:tr w:rsidR="00626204" w:rsidRPr="00D448EC" w14:paraId="1A44B010" w14:textId="77777777" w:rsidTr="0087549E">
        <w:trPr>
          <w:trHeight w:val="363"/>
          <w:jc w:val="center"/>
        </w:trPr>
        <w:tc>
          <w:tcPr>
            <w:tcW w:w="508" w:type="dxa"/>
            <w:vMerge/>
            <w:vAlign w:val="center"/>
          </w:tcPr>
          <w:p w14:paraId="3E793893" w14:textId="77777777" w:rsidR="00626204" w:rsidRPr="00D448EC" w:rsidRDefault="00626204" w:rsidP="00626204">
            <w:pPr>
              <w:pStyle w:val="a4"/>
            </w:pPr>
          </w:p>
        </w:tc>
        <w:tc>
          <w:tcPr>
            <w:tcW w:w="1895" w:type="dxa"/>
            <w:vMerge/>
            <w:vAlign w:val="center"/>
          </w:tcPr>
          <w:p w14:paraId="4B7C442E" w14:textId="77777777" w:rsidR="00626204" w:rsidRPr="00D448EC" w:rsidRDefault="00626204" w:rsidP="00626204">
            <w:pPr>
              <w:pStyle w:val="a4"/>
            </w:pPr>
          </w:p>
        </w:tc>
        <w:tc>
          <w:tcPr>
            <w:tcW w:w="853" w:type="dxa"/>
            <w:vAlign w:val="center"/>
          </w:tcPr>
          <w:p w14:paraId="79507E4F" w14:textId="22F8D8AD" w:rsidR="00626204" w:rsidRPr="00D448EC" w:rsidRDefault="00626204" w:rsidP="00626204">
            <w:pPr>
              <w:pStyle w:val="a4"/>
            </w:pPr>
            <w:r w:rsidRPr="00D448EC">
              <w:t>烟尘</w:t>
            </w:r>
          </w:p>
        </w:tc>
        <w:tc>
          <w:tcPr>
            <w:tcW w:w="3553" w:type="dxa"/>
            <w:vMerge/>
            <w:vAlign w:val="center"/>
          </w:tcPr>
          <w:p w14:paraId="200AA898" w14:textId="77777777" w:rsidR="00626204" w:rsidRPr="00D448EC" w:rsidRDefault="00626204" w:rsidP="00626204">
            <w:pPr>
              <w:pStyle w:val="a4"/>
            </w:pPr>
          </w:p>
        </w:tc>
        <w:tc>
          <w:tcPr>
            <w:tcW w:w="1491" w:type="dxa"/>
            <w:vMerge/>
            <w:vAlign w:val="center"/>
          </w:tcPr>
          <w:p w14:paraId="53F2877D" w14:textId="77777777" w:rsidR="00626204" w:rsidRPr="00D448EC" w:rsidRDefault="00626204" w:rsidP="00626204">
            <w:pPr>
              <w:pStyle w:val="a4"/>
            </w:pPr>
          </w:p>
        </w:tc>
      </w:tr>
      <w:tr w:rsidR="00626204" w:rsidRPr="00D448EC" w14:paraId="1477802E" w14:textId="77777777" w:rsidTr="0087549E">
        <w:trPr>
          <w:trHeight w:val="363"/>
          <w:jc w:val="center"/>
        </w:trPr>
        <w:tc>
          <w:tcPr>
            <w:tcW w:w="508" w:type="dxa"/>
            <w:vMerge w:val="restart"/>
            <w:vAlign w:val="center"/>
          </w:tcPr>
          <w:p w14:paraId="1687CC95" w14:textId="77777777" w:rsidR="00626204" w:rsidRPr="00D448EC" w:rsidRDefault="00626204" w:rsidP="00626204">
            <w:pPr>
              <w:pStyle w:val="a4"/>
            </w:pPr>
            <w:r w:rsidRPr="00D448EC">
              <w:lastRenderedPageBreak/>
              <w:t>2</w:t>
            </w:r>
          </w:p>
        </w:tc>
        <w:tc>
          <w:tcPr>
            <w:tcW w:w="1895" w:type="dxa"/>
            <w:vMerge w:val="restart"/>
            <w:vAlign w:val="center"/>
          </w:tcPr>
          <w:p w14:paraId="72C03BFE" w14:textId="1CB80775" w:rsidR="00626204" w:rsidRPr="00D448EC" w:rsidRDefault="00CF395B" w:rsidP="00626204">
            <w:pPr>
              <w:pStyle w:val="a4"/>
            </w:pPr>
            <w:r w:rsidRPr="00D448EC">
              <w:rPr>
                <w:color w:val="000000"/>
                <w:sz w:val="24"/>
                <w:szCs w:val="22"/>
                <w:lang w:val="de-DE"/>
              </w:rPr>
              <w:t>1</w:t>
            </w:r>
            <w:r w:rsidRPr="00D448EC">
              <w:rPr>
                <w:color w:val="000000"/>
                <w:sz w:val="24"/>
                <w:szCs w:val="22"/>
                <w:lang w:val="de-DE"/>
              </w:rPr>
              <w:t>、</w:t>
            </w:r>
            <w:r w:rsidRPr="00D448EC">
              <w:rPr>
                <w:color w:val="000000"/>
                <w:sz w:val="24"/>
                <w:szCs w:val="22"/>
                <w:lang w:val="de-DE"/>
              </w:rPr>
              <w:t>2#</w:t>
            </w:r>
            <w:r w:rsidR="00626204" w:rsidRPr="00D448EC">
              <w:t>煅烧废气</w:t>
            </w:r>
          </w:p>
        </w:tc>
        <w:tc>
          <w:tcPr>
            <w:tcW w:w="853" w:type="dxa"/>
            <w:vAlign w:val="center"/>
          </w:tcPr>
          <w:p w14:paraId="53CA68E2" w14:textId="121DA35E" w:rsidR="00626204" w:rsidRPr="00D448EC" w:rsidRDefault="00626204" w:rsidP="00626204">
            <w:pPr>
              <w:pStyle w:val="a4"/>
            </w:pPr>
            <w:r w:rsidRPr="00D448EC">
              <w:rPr>
                <w:spacing w:val="4"/>
              </w:rPr>
              <w:t>SO</w:t>
            </w:r>
            <w:r w:rsidRPr="00D448EC">
              <w:rPr>
                <w:spacing w:val="4"/>
                <w:vertAlign w:val="subscript"/>
              </w:rPr>
              <w:t>2</w:t>
            </w:r>
          </w:p>
        </w:tc>
        <w:tc>
          <w:tcPr>
            <w:tcW w:w="3553" w:type="dxa"/>
            <w:vMerge w:val="restart"/>
            <w:vAlign w:val="center"/>
          </w:tcPr>
          <w:p w14:paraId="17269406" w14:textId="13259226" w:rsidR="00626204" w:rsidRPr="00D448EC" w:rsidRDefault="00626204" w:rsidP="00626204">
            <w:pPr>
              <w:pStyle w:val="a4"/>
            </w:pPr>
            <w:r w:rsidRPr="00D448EC">
              <w:t>布袋除尘</w:t>
            </w:r>
            <w:r w:rsidRPr="00D448EC">
              <w:t>+</w:t>
            </w:r>
            <w:r w:rsidRPr="00D448EC">
              <w:t>湿法脱硫系统</w:t>
            </w:r>
          </w:p>
        </w:tc>
        <w:tc>
          <w:tcPr>
            <w:tcW w:w="1491" w:type="dxa"/>
            <w:vMerge w:val="restart"/>
            <w:vAlign w:val="center"/>
          </w:tcPr>
          <w:p w14:paraId="03D16E0C" w14:textId="5A9B0814" w:rsidR="00626204" w:rsidRPr="00D448EC" w:rsidRDefault="00626204" w:rsidP="00626204">
            <w:pPr>
              <w:pStyle w:val="a4"/>
            </w:pPr>
            <w:r w:rsidRPr="00D448EC">
              <w:t>DA002(22m)</w:t>
            </w:r>
          </w:p>
        </w:tc>
      </w:tr>
      <w:tr w:rsidR="00626204" w:rsidRPr="00D448EC" w14:paraId="67FCE50E" w14:textId="77777777" w:rsidTr="0087549E">
        <w:trPr>
          <w:trHeight w:val="363"/>
          <w:jc w:val="center"/>
        </w:trPr>
        <w:tc>
          <w:tcPr>
            <w:tcW w:w="508" w:type="dxa"/>
            <w:vMerge/>
            <w:vAlign w:val="center"/>
          </w:tcPr>
          <w:p w14:paraId="1E921F6E" w14:textId="77777777" w:rsidR="00626204" w:rsidRPr="00D448EC" w:rsidRDefault="00626204" w:rsidP="00626204">
            <w:pPr>
              <w:pStyle w:val="a4"/>
            </w:pPr>
          </w:p>
        </w:tc>
        <w:tc>
          <w:tcPr>
            <w:tcW w:w="1895" w:type="dxa"/>
            <w:vMerge/>
            <w:vAlign w:val="center"/>
          </w:tcPr>
          <w:p w14:paraId="66CC7CC6" w14:textId="77777777" w:rsidR="00626204" w:rsidRPr="00D448EC" w:rsidRDefault="00626204" w:rsidP="00626204">
            <w:pPr>
              <w:pStyle w:val="a4"/>
            </w:pPr>
          </w:p>
        </w:tc>
        <w:tc>
          <w:tcPr>
            <w:tcW w:w="853" w:type="dxa"/>
            <w:vAlign w:val="center"/>
          </w:tcPr>
          <w:p w14:paraId="4DDBB283" w14:textId="161116A8" w:rsidR="00626204" w:rsidRPr="00D448EC" w:rsidRDefault="00626204" w:rsidP="00626204">
            <w:pPr>
              <w:pStyle w:val="a4"/>
            </w:pPr>
            <w:r w:rsidRPr="00D448EC">
              <w:rPr>
                <w:spacing w:val="4"/>
                <w:kern w:val="0"/>
                <w:sz w:val="24"/>
              </w:rPr>
              <w:t>NO</w:t>
            </w:r>
            <w:r w:rsidRPr="00D448EC">
              <w:rPr>
                <w:spacing w:val="4"/>
                <w:kern w:val="0"/>
                <w:sz w:val="24"/>
                <w:vertAlign w:val="subscript"/>
              </w:rPr>
              <w:t>x</w:t>
            </w:r>
          </w:p>
        </w:tc>
        <w:tc>
          <w:tcPr>
            <w:tcW w:w="3553" w:type="dxa"/>
            <w:vMerge/>
            <w:vAlign w:val="center"/>
          </w:tcPr>
          <w:p w14:paraId="005C2BBA" w14:textId="77777777" w:rsidR="00626204" w:rsidRPr="00D448EC" w:rsidRDefault="00626204" w:rsidP="00626204">
            <w:pPr>
              <w:pStyle w:val="a4"/>
            </w:pPr>
          </w:p>
        </w:tc>
        <w:tc>
          <w:tcPr>
            <w:tcW w:w="1491" w:type="dxa"/>
            <w:vMerge/>
            <w:vAlign w:val="center"/>
          </w:tcPr>
          <w:p w14:paraId="6B0633C4" w14:textId="77777777" w:rsidR="00626204" w:rsidRPr="00D448EC" w:rsidRDefault="00626204" w:rsidP="00626204">
            <w:pPr>
              <w:pStyle w:val="a4"/>
            </w:pPr>
          </w:p>
        </w:tc>
      </w:tr>
      <w:tr w:rsidR="00626204" w:rsidRPr="00D448EC" w14:paraId="0D8CDC1F" w14:textId="77777777" w:rsidTr="0087549E">
        <w:trPr>
          <w:trHeight w:val="363"/>
          <w:jc w:val="center"/>
        </w:trPr>
        <w:tc>
          <w:tcPr>
            <w:tcW w:w="508" w:type="dxa"/>
            <w:vMerge/>
            <w:vAlign w:val="center"/>
          </w:tcPr>
          <w:p w14:paraId="3F95F8C1" w14:textId="77777777" w:rsidR="00626204" w:rsidRPr="00D448EC" w:rsidRDefault="00626204" w:rsidP="00626204">
            <w:pPr>
              <w:pStyle w:val="a4"/>
            </w:pPr>
          </w:p>
        </w:tc>
        <w:tc>
          <w:tcPr>
            <w:tcW w:w="1895" w:type="dxa"/>
            <w:vMerge/>
            <w:vAlign w:val="center"/>
          </w:tcPr>
          <w:p w14:paraId="7774E06C" w14:textId="77777777" w:rsidR="00626204" w:rsidRPr="00D448EC" w:rsidRDefault="00626204" w:rsidP="00626204">
            <w:pPr>
              <w:pStyle w:val="a4"/>
            </w:pPr>
          </w:p>
        </w:tc>
        <w:tc>
          <w:tcPr>
            <w:tcW w:w="853" w:type="dxa"/>
            <w:vAlign w:val="center"/>
          </w:tcPr>
          <w:p w14:paraId="59D2870B" w14:textId="289EE5C7" w:rsidR="00626204" w:rsidRPr="00D448EC" w:rsidRDefault="00626204" w:rsidP="00626204">
            <w:pPr>
              <w:pStyle w:val="a4"/>
            </w:pPr>
            <w:r w:rsidRPr="00D448EC">
              <w:t>烟尘</w:t>
            </w:r>
          </w:p>
        </w:tc>
        <w:tc>
          <w:tcPr>
            <w:tcW w:w="3553" w:type="dxa"/>
            <w:vMerge/>
            <w:vAlign w:val="center"/>
          </w:tcPr>
          <w:p w14:paraId="7C939BEA" w14:textId="77777777" w:rsidR="00626204" w:rsidRPr="00D448EC" w:rsidRDefault="00626204" w:rsidP="00626204">
            <w:pPr>
              <w:pStyle w:val="a4"/>
            </w:pPr>
          </w:p>
        </w:tc>
        <w:tc>
          <w:tcPr>
            <w:tcW w:w="1491" w:type="dxa"/>
            <w:vMerge/>
            <w:vAlign w:val="center"/>
          </w:tcPr>
          <w:p w14:paraId="45D167ED" w14:textId="77777777" w:rsidR="00626204" w:rsidRPr="00D448EC" w:rsidRDefault="00626204" w:rsidP="00626204">
            <w:pPr>
              <w:pStyle w:val="a4"/>
            </w:pPr>
          </w:p>
        </w:tc>
      </w:tr>
      <w:tr w:rsidR="00CF395B" w:rsidRPr="00D448EC" w14:paraId="7D025F9A" w14:textId="77777777" w:rsidTr="0087549E">
        <w:trPr>
          <w:trHeight w:val="363"/>
          <w:jc w:val="center"/>
        </w:trPr>
        <w:tc>
          <w:tcPr>
            <w:tcW w:w="508" w:type="dxa"/>
            <w:vMerge w:val="restart"/>
            <w:vAlign w:val="center"/>
          </w:tcPr>
          <w:p w14:paraId="58B4F7F5" w14:textId="61BAF009" w:rsidR="00CF395B" w:rsidRPr="00D448EC" w:rsidRDefault="006B0D89" w:rsidP="00CF395B">
            <w:pPr>
              <w:pStyle w:val="a4"/>
            </w:pPr>
            <w:r w:rsidRPr="00D448EC">
              <w:t>3</w:t>
            </w:r>
          </w:p>
        </w:tc>
        <w:tc>
          <w:tcPr>
            <w:tcW w:w="1895" w:type="dxa"/>
            <w:vMerge w:val="restart"/>
            <w:vAlign w:val="center"/>
          </w:tcPr>
          <w:p w14:paraId="31995788" w14:textId="25AC20AB" w:rsidR="00CF395B" w:rsidRPr="00D448EC" w:rsidRDefault="00CF395B" w:rsidP="00CF395B">
            <w:pPr>
              <w:pStyle w:val="a4"/>
            </w:pPr>
            <w:r w:rsidRPr="00D448EC">
              <w:t>4</w:t>
            </w:r>
            <w:r w:rsidRPr="00D448EC">
              <w:t>、</w:t>
            </w:r>
            <w:r w:rsidRPr="00D448EC">
              <w:t>5#</w:t>
            </w:r>
            <w:r w:rsidRPr="00D448EC">
              <w:t>煅烧废气</w:t>
            </w:r>
          </w:p>
        </w:tc>
        <w:tc>
          <w:tcPr>
            <w:tcW w:w="853" w:type="dxa"/>
            <w:vAlign w:val="center"/>
          </w:tcPr>
          <w:p w14:paraId="62BFDAF7" w14:textId="620FDA0C" w:rsidR="00CF395B" w:rsidRPr="00D448EC" w:rsidRDefault="00CF395B" w:rsidP="00CF395B">
            <w:pPr>
              <w:pStyle w:val="a4"/>
            </w:pPr>
            <w:r w:rsidRPr="00D448EC">
              <w:rPr>
                <w:spacing w:val="4"/>
              </w:rPr>
              <w:t>SO</w:t>
            </w:r>
            <w:r w:rsidRPr="00D448EC">
              <w:rPr>
                <w:spacing w:val="4"/>
                <w:vertAlign w:val="subscript"/>
              </w:rPr>
              <w:t>2</w:t>
            </w:r>
          </w:p>
        </w:tc>
        <w:tc>
          <w:tcPr>
            <w:tcW w:w="3553" w:type="dxa"/>
            <w:vMerge w:val="restart"/>
            <w:vAlign w:val="center"/>
          </w:tcPr>
          <w:p w14:paraId="75401868" w14:textId="2CBA290F" w:rsidR="00CF395B" w:rsidRPr="00D448EC" w:rsidRDefault="00CF395B" w:rsidP="00CF395B">
            <w:pPr>
              <w:pStyle w:val="a4"/>
            </w:pPr>
            <w:r w:rsidRPr="00D448EC">
              <w:t>布袋除尘</w:t>
            </w:r>
            <w:r w:rsidRPr="00D448EC">
              <w:t>+</w:t>
            </w:r>
            <w:r w:rsidRPr="00D448EC">
              <w:t>湿法脱硫系统</w:t>
            </w:r>
          </w:p>
        </w:tc>
        <w:tc>
          <w:tcPr>
            <w:tcW w:w="1491" w:type="dxa"/>
            <w:vMerge w:val="restart"/>
            <w:vAlign w:val="center"/>
          </w:tcPr>
          <w:p w14:paraId="36F55674" w14:textId="68D6557A" w:rsidR="00CF395B" w:rsidRPr="00D448EC" w:rsidRDefault="00CF395B" w:rsidP="00CF395B">
            <w:pPr>
              <w:pStyle w:val="a4"/>
            </w:pPr>
            <w:r w:rsidRPr="00D448EC">
              <w:t>DA003(22m)</w:t>
            </w:r>
          </w:p>
        </w:tc>
      </w:tr>
      <w:tr w:rsidR="00CF395B" w:rsidRPr="00D448EC" w14:paraId="300A9BBE" w14:textId="77777777" w:rsidTr="0087549E">
        <w:trPr>
          <w:trHeight w:val="363"/>
          <w:jc w:val="center"/>
        </w:trPr>
        <w:tc>
          <w:tcPr>
            <w:tcW w:w="508" w:type="dxa"/>
            <w:vMerge/>
            <w:vAlign w:val="center"/>
          </w:tcPr>
          <w:p w14:paraId="4F457BD7" w14:textId="77777777" w:rsidR="00CF395B" w:rsidRPr="00D448EC" w:rsidRDefault="00CF395B" w:rsidP="00CF395B">
            <w:pPr>
              <w:pStyle w:val="a4"/>
            </w:pPr>
          </w:p>
        </w:tc>
        <w:tc>
          <w:tcPr>
            <w:tcW w:w="1895" w:type="dxa"/>
            <w:vMerge/>
            <w:vAlign w:val="center"/>
          </w:tcPr>
          <w:p w14:paraId="37ACB64E" w14:textId="77777777" w:rsidR="00CF395B" w:rsidRPr="00D448EC" w:rsidRDefault="00CF395B" w:rsidP="00CF395B">
            <w:pPr>
              <w:pStyle w:val="a4"/>
            </w:pPr>
          </w:p>
        </w:tc>
        <w:tc>
          <w:tcPr>
            <w:tcW w:w="853" w:type="dxa"/>
            <w:vAlign w:val="center"/>
          </w:tcPr>
          <w:p w14:paraId="77DAA7F2" w14:textId="152CE2B1" w:rsidR="00CF395B" w:rsidRPr="00D448EC" w:rsidRDefault="00CF395B" w:rsidP="00CF395B">
            <w:pPr>
              <w:pStyle w:val="a4"/>
            </w:pPr>
            <w:r w:rsidRPr="00D448EC">
              <w:rPr>
                <w:spacing w:val="4"/>
                <w:kern w:val="0"/>
                <w:sz w:val="24"/>
              </w:rPr>
              <w:t>NO</w:t>
            </w:r>
            <w:r w:rsidRPr="00D448EC">
              <w:rPr>
                <w:spacing w:val="4"/>
                <w:kern w:val="0"/>
                <w:sz w:val="24"/>
                <w:vertAlign w:val="subscript"/>
              </w:rPr>
              <w:t>x</w:t>
            </w:r>
          </w:p>
        </w:tc>
        <w:tc>
          <w:tcPr>
            <w:tcW w:w="3553" w:type="dxa"/>
            <w:vMerge/>
            <w:vAlign w:val="center"/>
          </w:tcPr>
          <w:p w14:paraId="1A69F869" w14:textId="77777777" w:rsidR="00CF395B" w:rsidRPr="00D448EC" w:rsidRDefault="00CF395B" w:rsidP="00CF395B">
            <w:pPr>
              <w:pStyle w:val="a4"/>
            </w:pPr>
          </w:p>
        </w:tc>
        <w:tc>
          <w:tcPr>
            <w:tcW w:w="1491" w:type="dxa"/>
            <w:vMerge/>
            <w:vAlign w:val="center"/>
          </w:tcPr>
          <w:p w14:paraId="6E6B939B" w14:textId="77777777" w:rsidR="00CF395B" w:rsidRPr="00D448EC" w:rsidRDefault="00CF395B" w:rsidP="00CF395B">
            <w:pPr>
              <w:pStyle w:val="a4"/>
            </w:pPr>
          </w:p>
        </w:tc>
      </w:tr>
      <w:tr w:rsidR="00CF395B" w:rsidRPr="00D448EC" w14:paraId="5A7131E8" w14:textId="77777777" w:rsidTr="0087549E">
        <w:trPr>
          <w:trHeight w:val="363"/>
          <w:jc w:val="center"/>
        </w:trPr>
        <w:tc>
          <w:tcPr>
            <w:tcW w:w="508" w:type="dxa"/>
            <w:vMerge/>
            <w:vAlign w:val="center"/>
          </w:tcPr>
          <w:p w14:paraId="7EDD90A0" w14:textId="77777777" w:rsidR="00CF395B" w:rsidRPr="00D448EC" w:rsidRDefault="00CF395B" w:rsidP="00CF395B">
            <w:pPr>
              <w:pStyle w:val="a4"/>
            </w:pPr>
          </w:p>
        </w:tc>
        <w:tc>
          <w:tcPr>
            <w:tcW w:w="1895" w:type="dxa"/>
            <w:vMerge/>
            <w:vAlign w:val="center"/>
          </w:tcPr>
          <w:p w14:paraId="15024B3B" w14:textId="77777777" w:rsidR="00CF395B" w:rsidRPr="00D448EC" w:rsidRDefault="00CF395B" w:rsidP="00CF395B">
            <w:pPr>
              <w:pStyle w:val="a4"/>
            </w:pPr>
          </w:p>
        </w:tc>
        <w:tc>
          <w:tcPr>
            <w:tcW w:w="853" w:type="dxa"/>
            <w:vAlign w:val="center"/>
          </w:tcPr>
          <w:p w14:paraId="140CC8B7" w14:textId="76015C17" w:rsidR="00CF395B" w:rsidRPr="00D448EC" w:rsidRDefault="00CF395B" w:rsidP="00CF395B">
            <w:pPr>
              <w:pStyle w:val="a4"/>
            </w:pPr>
            <w:r w:rsidRPr="00D448EC">
              <w:t>烟尘</w:t>
            </w:r>
          </w:p>
        </w:tc>
        <w:tc>
          <w:tcPr>
            <w:tcW w:w="3553" w:type="dxa"/>
            <w:vMerge/>
            <w:vAlign w:val="center"/>
          </w:tcPr>
          <w:p w14:paraId="497CC363" w14:textId="77777777" w:rsidR="00CF395B" w:rsidRPr="00D448EC" w:rsidRDefault="00CF395B" w:rsidP="00CF395B">
            <w:pPr>
              <w:pStyle w:val="a4"/>
            </w:pPr>
          </w:p>
        </w:tc>
        <w:tc>
          <w:tcPr>
            <w:tcW w:w="1491" w:type="dxa"/>
            <w:vMerge/>
            <w:vAlign w:val="center"/>
          </w:tcPr>
          <w:p w14:paraId="52607B90" w14:textId="77777777" w:rsidR="00CF395B" w:rsidRPr="00D448EC" w:rsidRDefault="00CF395B" w:rsidP="00CF395B">
            <w:pPr>
              <w:pStyle w:val="a4"/>
            </w:pPr>
          </w:p>
        </w:tc>
      </w:tr>
      <w:tr w:rsidR="00247824" w:rsidRPr="00D448EC" w14:paraId="4DE8EC09" w14:textId="77777777" w:rsidTr="0087549E">
        <w:trPr>
          <w:trHeight w:val="363"/>
          <w:jc w:val="center"/>
        </w:trPr>
        <w:tc>
          <w:tcPr>
            <w:tcW w:w="508" w:type="dxa"/>
            <w:vAlign w:val="center"/>
          </w:tcPr>
          <w:p w14:paraId="477D298F" w14:textId="5C1ABFD0" w:rsidR="007E0D66" w:rsidRPr="00D448EC" w:rsidRDefault="006B0D89" w:rsidP="00626204">
            <w:pPr>
              <w:pStyle w:val="a4"/>
            </w:pPr>
            <w:r w:rsidRPr="00D448EC">
              <w:t>4</w:t>
            </w:r>
          </w:p>
        </w:tc>
        <w:tc>
          <w:tcPr>
            <w:tcW w:w="1895" w:type="dxa"/>
            <w:vAlign w:val="center"/>
          </w:tcPr>
          <w:p w14:paraId="27B04122" w14:textId="10340BBD" w:rsidR="007E0D66" w:rsidRPr="00D448EC" w:rsidRDefault="00626204" w:rsidP="00626204">
            <w:pPr>
              <w:pStyle w:val="a4"/>
            </w:pPr>
            <w:r w:rsidRPr="00D448EC">
              <w:t>氧化钙筛分、破碎、研磨</w:t>
            </w:r>
          </w:p>
        </w:tc>
        <w:tc>
          <w:tcPr>
            <w:tcW w:w="853" w:type="dxa"/>
            <w:vAlign w:val="center"/>
          </w:tcPr>
          <w:p w14:paraId="2FBF7FFB" w14:textId="77777777" w:rsidR="007E0D66" w:rsidRPr="00D448EC" w:rsidRDefault="007E0D66" w:rsidP="00626204">
            <w:pPr>
              <w:pStyle w:val="a4"/>
            </w:pPr>
            <w:r w:rsidRPr="00D448EC">
              <w:t>粉尘</w:t>
            </w:r>
          </w:p>
        </w:tc>
        <w:tc>
          <w:tcPr>
            <w:tcW w:w="3553" w:type="dxa"/>
            <w:vAlign w:val="center"/>
          </w:tcPr>
          <w:p w14:paraId="609D96B9" w14:textId="3C598E2D" w:rsidR="007E0D66" w:rsidRPr="00D448EC" w:rsidRDefault="007E0D66" w:rsidP="00626204">
            <w:pPr>
              <w:pStyle w:val="a4"/>
            </w:pPr>
            <w:r w:rsidRPr="00D448EC">
              <w:t>集尘罩</w:t>
            </w:r>
            <w:r w:rsidR="00626204" w:rsidRPr="00D448EC">
              <w:t>+</w:t>
            </w:r>
            <w:r w:rsidRPr="00D448EC">
              <w:t>袋式除尘器</w:t>
            </w:r>
            <w:r w:rsidR="002D5271" w:rsidRPr="00D448EC">
              <w:t>+</w:t>
            </w:r>
            <w:r w:rsidRPr="00D448EC">
              <w:t>排气筒</w:t>
            </w:r>
          </w:p>
        </w:tc>
        <w:tc>
          <w:tcPr>
            <w:tcW w:w="1491" w:type="dxa"/>
            <w:vAlign w:val="center"/>
          </w:tcPr>
          <w:p w14:paraId="50E074AD" w14:textId="6C0E90D0" w:rsidR="007E0D66" w:rsidRPr="00D448EC" w:rsidRDefault="00626204" w:rsidP="00626204">
            <w:pPr>
              <w:pStyle w:val="a4"/>
            </w:pPr>
            <w:r w:rsidRPr="00D448EC">
              <w:t>DA004(</w:t>
            </w:r>
            <w:r w:rsidR="006B0D89" w:rsidRPr="00D448EC">
              <w:t>15</w:t>
            </w:r>
            <w:r w:rsidRPr="00D448EC">
              <w:t>m)</w:t>
            </w:r>
          </w:p>
        </w:tc>
      </w:tr>
      <w:tr w:rsidR="00247824" w:rsidRPr="00D448EC" w14:paraId="1D224BCD" w14:textId="77777777" w:rsidTr="0087549E">
        <w:trPr>
          <w:trHeight w:val="363"/>
          <w:jc w:val="center"/>
        </w:trPr>
        <w:tc>
          <w:tcPr>
            <w:tcW w:w="508" w:type="dxa"/>
            <w:vAlign w:val="center"/>
          </w:tcPr>
          <w:p w14:paraId="7BB3F147" w14:textId="16F18587" w:rsidR="007E0D66" w:rsidRPr="00D448EC" w:rsidRDefault="006B0D89" w:rsidP="00626204">
            <w:pPr>
              <w:pStyle w:val="a4"/>
            </w:pPr>
            <w:r w:rsidRPr="00D448EC">
              <w:t>5</w:t>
            </w:r>
          </w:p>
        </w:tc>
        <w:tc>
          <w:tcPr>
            <w:tcW w:w="1895" w:type="dxa"/>
            <w:vAlign w:val="center"/>
          </w:tcPr>
          <w:p w14:paraId="413C3318" w14:textId="7D98AC3C" w:rsidR="007E0D66" w:rsidRPr="00D448EC" w:rsidRDefault="006B0D89" w:rsidP="00626204">
            <w:pPr>
              <w:pStyle w:val="a4"/>
            </w:pPr>
            <w:r w:rsidRPr="00D448EC">
              <w:t>氢氧化钙分级粉尘及研磨粉尘</w:t>
            </w:r>
          </w:p>
        </w:tc>
        <w:tc>
          <w:tcPr>
            <w:tcW w:w="853" w:type="dxa"/>
            <w:vAlign w:val="center"/>
          </w:tcPr>
          <w:p w14:paraId="3D80F4C3" w14:textId="77777777" w:rsidR="007E0D66" w:rsidRPr="00D448EC" w:rsidRDefault="007E0D66" w:rsidP="00626204">
            <w:pPr>
              <w:pStyle w:val="a4"/>
            </w:pPr>
            <w:r w:rsidRPr="00D448EC">
              <w:t>粉尘</w:t>
            </w:r>
          </w:p>
        </w:tc>
        <w:tc>
          <w:tcPr>
            <w:tcW w:w="3553" w:type="dxa"/>
            <w:vAlign w:val="center"/>
          </w:tcPr>
          <w:p w14:paraId="173ABCE7" w14:textId="292E0635" w:rsidR="007E0D66" w:rsidRPr="00D448EC" w:rsidRDefault="006B0D89" w:rsidP="00626204">
            <w:pPr>
              <w:pStyle w:val="a4"/>
            </w:pPr>
            <w:r w:rsidRPr="00D448EC">
              <w:t>集尘罩</w:t>
            </w:r>
            <w:r w:rsidRPr="00D448EC">
              <w:t>+</w:t>
            </w:r>
            <w:r w:rsidRPr="00D448EC">
              <w:t>袋式除尘器</w:t>
            </w:r>
            <w:r w:rsidR="002D5271" w:rsidRPr="00D448EC">
              <w:t>+</w:t>
            </w:r>
            <w:r w:rsidRPr="00D448EC">
              <w:t>排气筒</w:t>
            </w:r>
          </w:p>
        </w:tc>
        <w:tc>
          <w:tcPr>
            <w:tcW w:w="1491" w:type="dxa"/>
            <w:vAlign w:val="center"/>
          </w:tcPr>
          <w:p w14:paraId="4E4A8D79" w14:textId="1BD8A915" w:rsidR="007E0D66" w:rsidRPr="00D448EC" w:rsidRDefault="006B0D89" w:rsidP="00626204">
            <w:pPr>
              <w:pStyle w:val="a4"/>
            </w:pPr>
            <w:r w:rsidRPr="00D448EC">
              <w:t>DA005(15m)</w:t>
            </w:r>
          </w:p>
        </w:tc>
      </w:tr>
      <w:tr w:rsidR="00247824" w:rsidRPr="00D448EC" w14:paraId="77981D3C" w14:textId="77777777" w:rsidTr="0087549E">
        <w:trPr>
          <w:trHeight w:val="363"/>
          <w:jc w:val="center"/>
        </w:trPr>
        <w:tc>
          <w:tcPr>
            <w:tcW w:w="508" w:type="dxa"/>
            <w:vAlign w:val="center"/>
          </w:tcPr>
          <w:p w14:paraId="47C2C014" w14:textId="69CFE55F" w:rsidR="006B0D89" w:rsidRPr="00D448EC" w:rsidRDefault="006B0D89" w:rsidP="006B0D89">
            <w:pPr>
              <w:pStyle w:val="a4"/>
            </w:pPr>
            <w:r w:rsidRPr="00D448EC">
              <w:t>6</w:t>
            </w:r>
          </w:p>
        </w:tc>
        <w:tc>
          <w:tcPr>
            <w:tcW w:w="1895" w:type="dxa"/>
            <w:vAlign w:val="center"/>
          </w:tcPr>
          <w:p w14:paraId="154F997B" w14:textId="0DAEA9AF" w:rsidR="006B0D89" w:rsidRPr="00D448EC" w:rsidRDefault="006B0D89" w:rsidP="006B0D89">
            <w:pPr>
              <w:pStyle w:val="a4"/>
            </w:pPr>
            <w:r w:rsidRPr="00D448EC">
              <w:t>包装粉尘、纳米碳酸钙烘干及破碎粉尘</w:t>
            </w:r>
          </w:p>
        </w:tc>
        <w:tc>
          <w:tcPr>
            <w:tcW w:w="853" w:type="dxa"/>
            <w:vAlign w:val="center"/>
          </w:tcPr>
          <w:p w14:paraId="29BFD1D6" w14:textId="77777777" w:rsidR="006B0D89" w:rsidRPr="00D448EC" w:rsidRDefault="006B0D89" w:rsidP="006B0D89">
            <w:pPr>
              <w:pStyle w:val="a4"/>
            </w:pPr>
            <w:r w:rsidRPr="00D448EC">
              <w:t>粉尘</w:t>
            </w:r>
          </w:p>
        </w:tc>
        <w:tc>
          <w:tcPr>
            <w:tcW w:w="3553" w:type="dxa"/>
            <w:vAlign w:val="center"/>
          </w:tcPr>
          <w:p w14:paraId="3EE1C387" w14:textId="02C05FF6" w:rsidR="006B0D89" w:rsidRPr="00D448EC" w:rsidRDefault="006B0D89" w:rsidP="006B0D89">
            <w:pPr>
              <w:pStyle w:val="a4"/>
            </w:pPr>
            <w:r w:rsidRPr="00D448EC">
              <w:t>集尘罩</w:t>
            </w:r>
            <w:r w:rsidRPr="00D448EC">
              <w:t>+</w:t>
            </w:r>
            <w:r w:rsidRPr="00D448EC">
              <w:t>袋式除尘器</w:t>
            </w:r>
            <w:r w:rsidR="002D5271" w:rsidRPr="00D448EC">
              <w:t>+</w:t>
            </w:r>
            <w:r w:rsidRPr="00D448EC">
              <w:t>排气筒</w:t>
            </w:r>
          </w:p>
        </w:tc>
        <w:tc>
          <w:tcPr>
            <w:tcW w:w="1491" w:type="dxa"/>
            <w:vAlign w:val="center"/>
          </w:tcPr>
          <w:p w14:paraId="777C5364" w14:textId="53CFB0B5" w:rsidR="006B0D89" w:rsidRPr="00D448EC" w:rsidRDefault="006B0D89" w:rsidP="006B0D89">
            <w:pPr>
              <w:pStyle w:val="a4"/>
              <w:rPr>
                <w:kern w:val="2"/>
              </w:rPr>
            </w:pPr>
            <w:r w:rsidRPr="00D448EC">
              <w:t>DA006(15m)</w:t>
            </w:r>
          </w:p>
        </w:tc>
      </w:tr>
      <w:tr w:rsidR="0087549E" w:rsidRPr="00D448EC" w14:paraId="51AEDCFE" w14:textId="77777777" w:rsidTr="0087549E">
        <w:trPr>
          <w:trHeight w:val="363"/>
          <w:jc w:val="center"/>
        </w:trPr>
        <w:tc>
          <w:tcPr>
            <w:tcW w:w="508" w:type="dxa"/>
            <w:vMerge w:val="restart"/>
            <w:vAlign w:val="center"/>
          </w:tcPr>
          <w:p w14:paraId="26E26D92" w14:textId="3C60E7F2" w:rsidR="0087549E" w:rsidRPr="00D448EC" w:rsidRDefault="0087549E" w:rsidP="0087549E">
            <w:pPr>
              <w:pStyle w:val="a4"/>
            </w:pPr>
            <w:r w:rsidRPr="00D448EC">
              <w:t>7</w:t>
            </w:r>
          </w:p>
        </w:tc>
        <w:tc>
          <w:tcPr>
            <w:tcW w:w="1895" w:type="dxa"/>
            <w:vMerge w:val="restart"/>
            <w:vAlign w:val="center"/>
          </w:tcPr>
          <w:p w14:paraId="579234EE" w14:textId="190A9121" w:rsidR="0087549E" w:rsidRPr="00D448EC" w:rsidRDefault="0087549E" w:rsidP="0087549E">
            <w:pPr>
              <w:pStyle w:val="a4"/>
            </w:pPr>
            <w:r w:rsidRPr="00D448EC">
              <w:t>锅炉废气</w:t>
            </w:r>
          </w:p>
        </w:tc>
        <w:tc>
          <w:tcPr>
            <w:tcW w:w="853" w:type="dxa"/>
            <w:vAlign w:val="center"/>
          </w:tcPr>
          <w:p w14:paraId="1F0585D3" w14:textId="0EBA9A87" w:rsidR="0087549E" w:rsidRPr="00D448EC" w:rsidRDefault="0087549E" w:rsidP="0087549E">
            <w:pPr>
              <w:pStyle w:val="a4"/>
            </w:pPr>
            <w:r w:rsidRPr="00D448EC">
              <w:rPr>
                <w:spacing w:val="4"/>
              </w:rPr>
              <w:t>SO</w:t>
            </w:r>
            <w:r w:rsidRPr="00D448EC">
              <w:rPr>
                <w:spacing w:val="4"/>
                <w:vertAlign w:val="subscript"/>
              </w:rPr>
              <w:t>2</w:t>
            </w:r>
          </w:p>
        </w:tc>
        <w:tc>
          <w:tcPr>
            <w:tcW w:w="3553" w:type="dxa"/>
            <w:vMerge w:val="restart"/>
            <w:vAlign w:val="center"/>
          </w:tcPr>
          <w:p w14:paraId="31EBB0B1" w14:textId="23A0436B" w:rsidR="0087549E" w:rsidRPr="00D448EC" w:rsidRDefault="0087549E" w:rsidP="0087549E">
            <w:pPr>
              <w:pStyle w:val="a4"/>
            </w:pPr>
            <w:r w:rsidRPr="00D448EC">
              <w:t>水膜除尘设施</w:t>
            </w:r>
            <w:r w:rsidRPr="00D448EC">
              <w:t>+</w:t>
            </w:r>
            <w:r w:rsidRPr="00D448EC">
              <w:t>排气筒</w:t>
            </w:r>
          </w:p>
        </w:tc>
        <w:tc>
          <w:tcPr>
            <w:tcW w:w="1491" w:type="dxa"/>
            <w:vMerge w:val="restart"/>
            <w:vAlign w:val="center"/>
          </w:tcPr>
          <w:p w14:paraId="39E64341" w14:textId="00A6168B" w:rsidR="0087549E" w:rsidRPr="00D448EC" w:rsidRDefault="0087549E" w:rsidP="0087549E">
            <w:pPr>
              <w:pStyle w:val="a4"/>
            </w:pPr>
            <w:r w:rsidRPr="00D448EC">
              <w:t>DA007(15m)</w:t>
            </w:r>
          </w:p>
        </w:tc>
      </w:tr>
      <w:tr w:rsidR="0087549E" w:rsidRPr="00D448EC" w14:paraId="6B93947F" w14:textId="77777777" w:rsidTr="0087549E">
        <w:trPr>
          <w:trHeight w:val="363"/>
          <w:jc w:val="center"/>
        </w:trPr>
        <w:tc>
          <w:tcPr>
            <w:tcW w:w="508" w:type="dxa"/>
            <w:vMerge/>
            <w:vAlign w:val="center"/>
          </w:tcPr>
          <w:p w14:paraId="5F58DED0" w14:textId="77777777" w:rsidR="0087549E" w:rsidRPr="00D448EC" w:rsidRDefault="0087549E" w:rsidP="0087549E">
            <w:pPr>
              <w:pStyle w:val="a4"/>
            </w:pPr>
          </w:p>
        </w:tc>
        <w:tc>
          <w:tcPr>
            <w:tcW w:w="1895" w:type="dxa"/>
            <w:vMerge/>
            <w:vAlign w:val="center"/>
          </w:tcPr>
          <w:p w14:paraId="6F68CB78" w14:textId="77777777" w:rsidR="0087549E" w:rsidRPr="00D448EC" w:rsidRDefault="0087549E" w:rsidP="0087549E">
            <w:pPr>
              <w:pStyle w:val="a4"/>
            </w:pPr>
          </w:p>
        </w:tc>
        <w:tc>
          <w:tcPr>
            <w:tcW w:w="853" w:type="dxa"/>
            <w:vAlign w:val="center"/>
          </w:tcPr>
          <w:p w14:paraId="2252A8BE" w14:textId="27C6EB4F" w:rsidR="0087549E" w:rsidRPr="00D448EC" w:rsidRDefault="0087549E" w:rsidP="0087549E">
            <w:pPr>
              <w:pStyle w:val="a4"/>
            </w:pPr>
            <w:r w:rsidRPr="00D448EC">
              <w:rPr>
                <w:spacing w:val="4"/>
                <w:kern w:val="0"/>
                <w:sz w:val="24"/>
              </w:rPr>
              <w:t>NO</w:t>
            </w:r>
            <w:r w:rsidRPr="00D448EC">
              <w:rPr>
                <w:spacing w:val="4"/>
                <w:kern w:val="0"/>
                <w:sz w:val="24"/>
                <w:vertAlign w:val="subscript"/>
              </w:rPr>
              <w:t>x</w:t>
            </w:r>
          </w:p>
        </w:tc>
        <w:tc>
          <w:tcPr>
            <w:tcW w:w="3553" w:type="dxa"/>
            <w:vMerge/>
            <w:vAlign w:val="center"/>
          </w:tcPr>
          <w:p w14:paraId="58203519" w14:textId="77777777" w:rsidR="0087549E" w:rsidRPr="00D448EC" w:rsidRDefault="0087549E" w:rsidP="0087549E">
            <w:pPr>
              <w:pStyle w:val="a4"/>
            </w:pPr>
          </w:p>
        </w:tc>
        <w:tc>
          <w:tcPr>
            <w:tcW w:w="1491" w:type="dxa"/>
            <w:vMerge/>
            <w:vAlign w:val="center"/>
          </w:tcPr>
          <w:p w14:paraId="66A1E323" w14:textId="77777777" w:rsidR="0087549E" w:rsidRPr="00D448EC" w:rsidRDefault="0087549E" w:rsidP="0087549E">
            <w:pPr>
              <w:pStyle w:val="a4"/>
            </w:pPr>
          </w:p>
        </w:tc>
      </w:tr>
      <w:tr w:rsidR="0087549E" w:rsidRPr="00D448EC" w14:paraId="07A327D4" w14:textId="77777777" w:rsidTr="0087549E">
        <w:trPr>
          <w:trHeight w:val="363"/>
          <w:jc w:val="center"/>
        </w:trPr>
        <w:tc>
          <w:tcPr>
            <w:tcW w:w="508" w:type="dxa"/>
            <w:vMerge/>
            <w:vAlign w:val="center"/>
          </w:tcPr>
          <w:p w14:paraId="20854576" w14:textId="77777777" w:rsidR="0087549E" w:rsidRPr="00D448EC" w:rsidRDefault="0087549E" w:rsidP="0087549E">
            <w:pPr>
              <w:pStyle w:val="a4"/>
            </w:pPr>
          </w:p>
        </w:tc>
        <w:tc>
          <w:tcPr>
            <w:tcW w:w="1895" w:type="dxa"/>
            <w:vMerge/>
            <w:vAlign w:val="center"/>
          </w:tcPr>
          <w:p w14:paraId="33C68A59" w14:textId="77777777" w:rsidR="0087549E" w:rsidRPr="00D448EC" w:rsidRDefault="0087549E" w:rsidP="0087549E">
            <w:pPr>
              <w:pStyle w:val="a4"/>
            </w:pPr>
          </w:p>
        </w:tc>
        <w:tc>
          <w:tcPr>
            <w:tcW w:w="853" w:type="dxa"/>
            <w:vAlign w:val="center"/>
          </w:tcPr>
          <w:p w14:paraId="62B640F0" w14:textId="153E0D5E" w:rsidR="0087549E" w:rsidRPr="00D448EC" w:rsidRDefault="0087549E" w:rsidP="0087549E">
            <w:pPr>
              <w:pStyle w:val="a4"/>
            </w:pPr>
            <w:r w:rsidRPr="00D448EC">
              <w:t>烟尘</w:t>
            </w:r>
          </w:p>
        </w:tc>
        <w:tc>
          <w:tcPr>
            <w:tcW w:w="3553" w:type="dxa"/>
            <w:vMerge/>
            <w:vAlign w:val="center"/>
          </w:tcPr>
          <w:p w14:paraId="04E61168" w14:textId="77777777" w:rsidR="0087549E" w:rsidRPr="00D448EC" w:rsidRDefault="0087549E" w:rsidP="0087549E">
            <w:pPr>
              <w:pStyle w:val="a4"/>
            </w:pPr>
          </w:p>
        </w:tc>
        <w:tc>
          <w:tcPr>
            <w:tcW w:w="1491" w:type="dxa"/>
            <w:vMerge/>
            <w:vAlign w:val="center"/>
          </w:tcPr>
          <w:p w14:paraId="09366A92" w14:textId="77777777" w:rsidR="0087549E" w:rsidRPr="00D448EC" w:rsidRDefault="0087549E" w:rsidP="0087549E">
            <w:pPr>
              <w:pStyle w:val="a4"/>
            </w:pPr>
          </w:p>
        </w:tc>
      </w:tr>
    </w:tbl>
    <w:p w14:paraId="06914602" w14:textId="530633AB" w:rsidR="00247824" w:rsidRPr="00D448EC" w:rsidRDefault="00247824" w:rsidP="00AB12C1">
      <w:pPr>
        <w:pStyle w:val="41"/>
        <w:spacing w:before="156"/>
        <w:ind w:firstLine="482"/>
      </w:pPr>
      <w:r w:rsidRPr="00D448EC">
        <w:t>（三）</w:t>
      </w:r>
      <w:r w:rsidR="00F95BC7" w:rsidRPr="00D448EC">
        <w:t>大气污染物产排情况汇总</w:t>
      </w:r>
    </w:p>
    <w:p w14:paraId="2DC0E107" w14:textId="3915BF93" w:rsidR="007D1392" w:rsidRPr="00D448EC" w:rsidRDefault="007D1392" w:rsidP="007D1392">
      <w:pPr>
        <w:spacing w:line="480" w:lineRule="exact"/>
        <w:ind w:firstLineChars="200" w:firstLine="480"/>
        <w:rPr>
          <w:sz w:val="24"/>
          <w:szCs w:val="22"/>
        </w:rPr>
      </w:pPr>
      <w:r w:rsidRPr="00D448EC">
        <w:rPr>
          <w:sz w:val="24"/>
          <w:szCs w:val="22"/>
        </w:rPr>
        <w:t>综上所述，本项目大气污染物产排情况汇总见表</w:t>
      </w:r>
      <w:r w:rsidRPr="00D448EC">
        <w:rPr>
          <w:sz w:val="24"/>
          <w:szCs w:val="22"/>
        </w:rPr>
        <w:t>3.3-</w:t>
      </w:r>
      <w:r w:rsidR="00D23FF2" w:rsidRPr="00D448EC">
        <w:rPr>
          <w:sz w:val="24"/>
          <w:szCs w:val="22"/>
        </w:rPr>
        <w:t>20</w:t>
      </w:r>
      <w:r w:rsidRPr="00D448EC">
        <w:rPr>
          <w:sz w:val="24"/>
          <w:szCs w:val="22"/>
        </w:rPr>
        <w:t>。</w:t>
      </w:r>
    </w:p>
    <w:p w14:paraId="18625FA4" w14:textId="77777777" w:rsidR="007D1392" w:rsidRPr="00D448EC" w:rsidRDefault="007D1392" w:rsidP="006779B3">
      <w:pPr>
        <w:pStyle w:val="af"/>
        <w:ind w:firstLine="480"/>
        <w:sectPr w:rsidR="007D1392" w:rsidRPr="00D448EC">
          <w:pgSz w:w="11906" w:h="16838"/>
          <w:pgMar w:top="1440" w:right="1800" w:bottom="1440" w:left="1800" w:header="851" w:footer="992" w:gutter="0"/>
          <w:cols w:space="425"/>
          <w:docGrid w:type="lines" w:linePitch="312"/>
        </w:sectPr>
      </w:pPr>
    </w:p>
    <w:p w14:paraId="49965993" w14:textId="48BE0DEB" w:rsidR="007D1392" w:rsidRPr="00D448EC" w:rsidRDefault="007D1392" w:rsidP="007D1392">
      <w:pPr>
        <w:spacing w:line="460" w:lineRule="exact"/>
        <w:jc w:val="center"/>
        <w:rPr>
          <w:b/>
          <w:bCs/>
          <w:szCs w:val="21"/>
        </w:rPr>
      </w:pPr>
      <w:r w:rsidRPr="00D448EC">
        <w:rPr>
          <w:b/>
          <w:bCs/>
          <w:szCs w:val="21"/>
        </w:rPr>
        <w:lastRenderedPageBreak/>
        <w:t>表</w:t>
      </w:r>
      <w:r w:rsidRPr="00D448EC">
        <w:rPr>
          <w:b/>
          <w:bCs/>
          <w:szCs w:val="21"/>
        </w:rPr>
        <w:t>3.3-</w:t>
      </w:r>
      <w:r w:rsidR="00D23FF2" w:rsidRPr="00D448EC">
        <w:rPr>
          <w:b/>
          <w:bCs/>
          <w:szCs w:val="21"/>
        </w:rPr>
        <w:t>20</w:t>
      </w:r>
      <w:r w:rsidRPr="00D448EC">
        <w:rPr>
          <w:b/>
          <w:bCs/>
          <w:szCs w:val="21"/>
        </w:rPr>
        <w:t xml:space="preserve">  </w:t>
      </w:r>
      <w:r w:rsidRPr="00D448EC">
        <w:rPr>
          <w:b/>
          <w:bCs/>
          <w:szCs w:val="21"/>
        </w:rPr>
        <w:t>项目大气污染产排情况汇总表</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58"/>
        <w:gridCol w:w="1879"/>
        <w:gridCol w:w="857"/>
        <w:gridCol w:w="813"/>
        <w:gridCol w:w="930"/>
        <w:gridCol w:w="1003"/>
        <w:gridCol w:w="5276"/>
        <w:gridCol w:w="876"/>
        <w:gridCol w:w="837"/>
        <w:gridCol w:w="1023"/>
      </w:tblGrid>
      <w:tr w:rsidR="007D1392" w:rsidRPr="00D448EC" w14:paraId="17D20F00" w14:textId="77777777" w:rsidTr="00F30F62">
        <w:trPr>
          <w:trHeight w:val="306"/>
          <w:jc w:val="center"/>
        </w:trPr>
        <w:tc>
          <w:tcPr>
            <w:tcW w:w="463" w:type="dxa"/>
            <w:vMerge w:val="restart"/>
            <w:vAlign w:val="center"/>
          </w:tcPr>
          <w:p w14:paraId="32312836" w14:textId="77777777" w:rsidR="007D1392" w:rsidRPr="00D448EC" w:rsidRDefault="007D1392" w:rsidP="00F30F62">
            <w:pPr>
              <w:pStyle w:val="a4"/>
            </w:pPr>
            <w:r w:rsidRPr="00D448EC">
              <w:t>序号</w:t>
            </w:r>
          </w:p>
        </w:tc>
        <w:tc>
          <w:tcPr>
            <w:tcW w:w="1915" w:type="dxa"/>
            <w:vMerge w:val="restart"/>
            <w:vAlign w:val="center"/>
          </w:tcPr>
          <w:p w14:paraId="22E06407" w14:textId="77777777" w:rsidR="007D1392" w:rsidRPr="00D448EC" w:rsidRDefault="007D1392" w:rsidP="00F30F62">
            <w:pPr>
              <w:pStyle w:val="a4"/>
            </w:pPr>
            <w:r w:rsidRPr="00D448EC">
              <w:t>污染源</w:t>
            </w:r>
          </w:p>
        </w:tc>
        <w:tc>
          <w:tcPr>
            <w:tcW w:w="870" w:type="dxa"/>
            <w:vMerge w:val="restart"/>
            <w:vAlign w:val="center"/>
          </w:tcPr>
          <w:p w14:paraId="156A342A" w14:textId="77777777" w:rsidR="007D1392" w:rsidRPr="00D448EC" w:rsidRDefault="007D1392" w:rsidP="00F30F62">
            <w:pPr>
              <w:pStyle w:val="a4"/>
            </w:pPr>
            <w:r w:rsidRPr="00D448EC">
              <w:t>排气量</w:t>
            </w:r>
            <w:r w:rsidRPr="00D448EC">
              <w:t>m</w:t>
            </w:r>
            <w:r w:rsidRPr="00D448EC">
              <w:rPr>
                <w:vertAlign w:val="superscript"/>
              </w:rPr>
              <w:t>3</w:t>
            </w:r>
            <w:r w:rsidRPr="00D448EC">
              <w:t>/h</w:t>
            </w:r>
          </w:p>
        </w:tc>
        <w:tc>
          <w:tcPr>
            <w:tcW w:w="825" w:type="dxa"/>
            <w:vMerge w:val="restart"/>
            <w:vAlign w:val="center"/>
          </w:tcPr>
          <w:p w14:paraId="265FFE02" w14:textId="77777777" w:rsidR="007D1392" w:rsidRPr="00D448EC" w:rsidRDefault="007D1392" w:rsidP="00F30F62">
            <w:pPr>
              <w:pStyle w:val="a4"/>
            </w:pPr>
            <w:r w:rsidRPr="00D448EC">
              <w:t>污染物</w:t>
            </w:r>
          </w:p>
        </w:tc>
        <w:tc>
          <w:tcPr>
            <w:tcW w:w="1965" w:type="dxa"/>
            <w:gridSpan w:val="2"/>
            <w:vAlign w:val="center"/>
          </w:tcPr>
          <w:p w14:paraId="4BA068E5" w14:textId="77777777" w:rsidR="007D1392" w:rsidRPr="00D448EC" w:rsidRDefault="007D1392" w:rsidP="00F30F62">
            <w:pPr>
              <w:pStyle w:val="a4"/>
            </w:pPr>
            <w:r w:rsidRPr="00D448EC">
              <w:t>污染物产生情况</w:t>
            </w:r>
          </w:p>
        </w:tc>
        <w:tc>
          <w:tcPr>
            <w:tcW w:w="5385" w:type="dxa"/>
            <w:vMerge w:val="restart"/>
            <w:vAlign w:val="center"/>
          </w:tcPr>
          <w:p w14:paraId="63E4EEAF" w14:textId="77777777" w:rsidR="007D1392" w:rsidRPr="00D448EC" w:rsidRDefault="007D1392" w:rsidP="00F30F62">
            <w:pPr>
              <w:pStyle w:val="a4"/>
            </w:pPr>
            <w:r w:rsidRPr="00D448EC">
              <w:t>污染治理措施</w:t>
            </w:r>
          </w:p>
        </w:tc>
        <w:tc>
          <w:tcPr>
            <w:tcW w:w="890" w:type="dxa"/>
            <w:vMerge w:val="restart"/>
            <w:vAlign w:val="center"/>
          </w:tcPr>
          <w:p w14:paraId="60A59314" w14:textId="77777777" w:rsidR="007D1392" w:rsidRPr="00D448EC" w:rsidRDefault="007D1392" w:rsidP="00F30F62">
            <w:pPr>
              <w:pStyle w:val="a4"/>
            </w:pPr>
            <w:r w:rsidRPr="00D448EC">
              <w:t>排放形式</w:t>
            </w:r>
          </w:p>
        </w:tc>
        <w:tc>
          <w:tcPr>
            <w:tcW w:w="1890" w:type="dxa"/>
            <w:gridSpan w:val="2"/>
            <w:vAlign w:val="center"/>
          </w:tcPr>
          <w:p w14:paraId="4B08487F" w14:textId="77777777" w:rsidR="007D1392" w:rsidRPr="00D448EC" w:rsidRDefault="007D1392" w:rsidP="00F30F62">
            <w:pPr>
              <w:pStyle w:val="a4"/>
            </w:pPr>
            <w:r w:rsidRPr="00D448EC">
              <w:t>污染物排放情况</w:t>
            </w:r>
          </w:p>
        </w:tc>
      </w:tr>
      <w:tr w:rsidR="007D1392" w:rsidRPr="00D448EC" w14:paraId="11F05258" w14:textId="77777777" w:rsidTr="00F30F62">
        <w:trPr>
          <w:trHeight w:val="306"/>
          <w:jc w:val="center"/>
        </w:trPr>
        <w:tc>
          <w:tcPr>
            <w:tcW w:w="463" w:type="dxa"/>
            <w:vMerge/>
            <w:vAlign w:val="center"/>
          </w:tcPr>
          <w:p w14:paraId="709624D3" w14:textId="77777777" w:rsidR="007D1392" w:rsidRPr="00D448EC" w:rsidRDefault="007D1392" w:rsidP="00F30F62">
            <w:pPr>
              <w:pStyle w:val="a4"/>
            </w:pPr>
          </w:p>
        </w:tc>
        <w:tc>
          <w:tcPr>
            <w:tcW w:w="1915" w:type="dxa"/>
            <w:vMerge/>
            <w:vAlign w:val="center"/>
          </w:tcPr>
          <w:p w14:paraId="4B0FAAD6" w14:textId="77777777" w:rsidR="007D1392" w:rsidRPr="00D448EC" w:rsidRDefault="007D1392" w:rsidP="00F30F62">
            <w:pPr>
              <w:pStyle w:val="a4"/>
            </w:pPr>
          </w:p>
        </w:tc>
        <w:tc>
          <w:tcPr>
            <w:tcW w:w="870" w:type="dxa"/>
            <w:vMerge/>
            <w:vAlign w:val="center"/>
          </w:tcPr>
          <w:p w14:paraId="3319BB12" w14:textId="77777777" w:rsidR="007D1392" w:rsidRPr="00D448EC" w:rsidRDefault="007D1392" w:rsidP="00F30F62">
            <w:pPr>
              <w:pStyle w:val="a4"/>
            </w:pPr>
          </w:p>
        </w:tc>
        <w:tc>
          <w:tcPr>
            <w:tcW w:w="825" w:type="dxa"/>
            <w:vMerge/>
            <w:vAlign w:val="center"/>
          </w:tcPr>
          <w:p w14:paraId="7D2A6785" w14:textId="77777777" w:rsidR="007D1392" w:rsidRPr="00D448EC" w:rsidRDefault="007D1392" w:rsidP="00F30F62">
            <w:pPr>
              <w:pStyle w:val="a4"/>
            </w:pPr>
          </w:p>
        </w:tc>
        <w:tc>
          <w:tcPr>
            <w:tcW w:w="945" w:type="dxa"/>
            <w:vAlign w:val="center"/>
          </w:tcPr>
          <w:p w14:paraId="5ED24C2E" w14:textId="77777777" w:rsidR="007D1392" w:rsidRPr="00D448EC" w:rsidRDefault="007D1392" w:rsidP="00F30F62">
            <w:pPr>
              <w:pStyle w:val="a4"/>
            </w:pPr>
            <w:r w:rsidRPr="00D448EC">
              <w:t>产生量</w:t>
            </w:r>
          </w:p>
          <w:p w14:paraId="44C16C15" w14:textId="77777777" w:rsidR="007D1392" w:rsidRPr="00D448EC" w:rsidRDefault="007D1392" w:rsidP="00F30F62">
            <w:pPr>
              <w:pStyle w:val="a4"/>
            </w:pPr>
            <w:r w:rsidRPr="00D448EC">
              <w:t>t/a</w:t>
            </w:r>
          </w:p>
        </w:tc>
        <w:tc>
          <w:tcPr>
            <w:tcW w:w="1020" w:type="dxa"/>
            <w:vAlign w:val="center"/>
          </w:tcPr>
          <w:p w14:paraId="4B5C46A2" w14:textId="77777777" w:rsidR="007D1392" w:rsidRPr="00D448EC" w:rsidRDefault="007D1392" w:rsidP="00F30F62">
            <w:pPr>
              <w:pStyle w:val="a4"/>
            </w:pPr>
            <w:r w:rsidRPr="00D448EC">
              <w:t>浓度</w:t>
            </w:r>
          </w:p>
          <w:p w14:paraId="2E0E88FF" w14:textId="77777777" w:rsidR="007D1392" w:rsidRPr="00D448EC" w:rsidRDefault="007D1392" w:rsidP="00F30F62">
            <w:pPr>
              <w:pStyle w:val="a4"/>
            </w:pPr>
            <w:r w:rsidRPr="00D448EC">
              <w:t>mg/Nm</w:t>
            </w:r>
            <w:r w:rsidRPr="00D448EC">
              <w:rPr>
                <w:vertAlign w:val="superscript"/>
              </w:rPr>
              <w:t>3</w:t>
            </w:r>
          </w:p>
        </w:tc>
        <w:tc>
          <w:tcPr>
            <w:tcW w:w="5385" w:type="dxa"/>
            <w:vMerge/>
            <w:vAlign w:val="center"/>
          </w:tcPr>
          <w:p w14:paraId="7EAA77CC" w14:textId="77777777" w:rsidR="007D1392" w:rsidRPr="00D448EC" w:rsidRDefault="007D1392" w:rsidP="00F30F62">
            <w:pPr>
              <w:pStyle w:val="a4"/>
            </w:pPr>
          </w:p>
        </w:tc>
        <w:tc>
          <w:tcPr>
            <w:tcW w:w="890" w:type="dxa"/>
            <w:vMerge/>
            <w:vAlign w:val="center"/>
          </w:tcPr>
          <w:p w14:paraId="6CC2D327" w14:textId="77777777" w:rsidR="007D1392" w:rsidRPr="00D448EC" w:rsidRDefault="007D1392" w:rsidP="00F30F62">
            <w:pPr>
              <w:pStyle w:val="a4"/>
            </w:pPr>
          </w:p>
        </w:tc>
        <w:tc>
          <w:tcPr>
            <w:tcW w:w="850" w:type="dxa"/>
            <w:vAlign w:val="center"/>
          </w:tcPr>
          <w:p w14:paraId="092B7DBA" w14:textId="77777777" w:rsidR="007D1392" w:rsidRPr="00D448EC" w:rsidRDefault="007D1392" w:rsidP="00F30F62">
            <w:pPr>
              <w:pStyle w:val="a4"/>
            </w:pPr>
            <w:r w:rsidRPr="00D448EC">
              <w:t>排放量</w:t>
            </w:r>
          </w:p>
          <w:p w14:paraId="6482F41A" w14:textId="77777777" w:rsidR="007D1392" w:rsidRPr="00D448EC" w:rsidRDefault="007D1392" w:rsidP="00F30F62">
            <w:pPr>
              <w:pStyle w:val="a4"/>
            </w:pPr>
            <w:r w:rsidRPr="00D448EC">
              <w:t>t/a</w:t>
            </w:r>
          </w:p>
        </w:tc>
        <w:tc>
          <w:tcPr>
            <w:tcW w:w="1040" w:type="dxa"/>
            <w:vAlign w:val="center"/>
          </w:tcPr>
          <w:p w14:paraId="0EDB77BE" w14:textId="77777777" w:rsidR="007D1392" w:rsidRPr="00D448EC" w:rsidRDefault="007D1392" w:rsidP="00F30F62">
            <w:pPr>
              <w:pStyle w:val="a4"/>
            </w:pPr>
            <w:r w:rsidRPr="00D448EC">
              <w:t>浓度</w:t>
            </w:r>
          </w:p>
          <w:p w14:paraId="148D75E3" w14:textId="77777777" w:rsidR="007D1392" w:rsidRPr="00D448EC" w:rsidRDefault="007D1392" w:rsidP="00F30F62">
            <w:pPr>
              <w:pStyle w:val="a4"/>
            </w:pPr>
            <w:r w:rsidRPr="00D448EC">
              <w:t>mg/Nm</w:t>
            </w:r>
            <w:r w:rsidRPr="00D448EC">
              <w:rPr>
                <w:vertAlign w:val="superscript"/>
              </w:rPr>
              <w:t>3</w:t>
            </w:r>
          </w:p>
        </w:tc>
      </w:tr>
      <w:tr w:rsidR="007D1392" w:rsidRPr="00D448EC" w14:paraId="44FBBCD0" w14:textId="77777777" w:rsidTr="00F30F62">
        <w:trPr>
          <w:trHeight w:val="306"/>
          <w:jc w:val="center"/>
        </w:trPr>
        <w:tc>
          <w:tcPr>
            <w:tcW w:w="463" w:type="dxa"/>
            <w:vAlign w:val="center"/>
          </w:tcPr>
          <w:p w14:paraId="4B93BB61" w14:textId="77777777" w:rsidR="007D1392" w:rsidRPr="00D448EC" w:rsidRDefault="007D1392" w:rsidP="00F30F62">
            <w:pPr>
              <w:pStyle w:val="a4"/>
            </w:pPr>
            <w:r w:rsidRPr="00D448EC">
              <w:t>1</w:t>
            </w:r>
          </w:p>
        </w:tc>
        <w:tc>
          <w:tcPr>
            <w:tcW w:w="1915" w:type="dxa"/>
            <w:vAlign w:val="center"/>
          </w:tcPr>
          <w:p w14:paraId="7D886807" w14:textId="77777777" w:rsidR="007D1392" w:rsidRPr="00D448EC" w:rsidRDefault="007D1392" w:rsidP="00F30F62">
            <w:pPr>
              <w:pStyle w:val="a4"/>
            </w:pPr>
            <w:r w:rsidRPr="00D448EC">
              <w:rPr>
                <w:color w:val="000000"/>
                <w:spacing w:val="4"/>
              </w:rPr>
              <w:t>原料石灰石、无烟煤卸车入库及堆存</w:t>
            </w:r>
          </w:p>
        </w:tc>
        <w:tc>
          <w:tcPr>
            <w:tcW w:w="870" w:type="dxa"/>
            <w:vAlign w:val="center"/>
          </w:tcPr>
          <w:p w14:paraId="750BD50B" w14:textId="77777777" w:rsidR="007D1392" w:rsidRPr="00D448EC" w:rsidRDefault="007D1392" w:rsidP="00F30F62">
            <w:pPr>
              <w:pStyle w:val="a4"/>
            </w:pPr>
            <w:r w:rsidRPr="00D448EC">
              <w:t>/</w:t>
            </w:r>
          </w:p>
        </w:tc>
        <w:tc>
          <w:tcPr>
            <w:tcW w:w="825" w:type="dxa"/>
            <w:vAlign w:val="center"/>
          </w:tcPr>
          <w:p w14:paraId="61F8F49D" w14:textId="77777777" w:rsidR="007D1392" w:rsidRPr="00D448EC" w:rsidRDefault="007D1392" w:rsidP="00F30F62">
            <w:pPr>
              <w:pStyle w:val="a4"/>
            </w:pPr>
            <w:r w:rsidRPr="00D448EC">
              <w:rPr>
                <w:color w:val="000000"/>
              </w:rPr>
              <w:t>粉尘</w:t>
            </w:r>
          </w:p>
        </w:tc>
        <w:tc>
          <w:tcPr>
            <w:tcW w:w="945" w:type="dxa"/>
            <w:vAlign w:val="center"/>
          </w:tcPr>
          <w:p w14:paraId="26CD2159" w14:textId="0367D5A0" w:rsidR="007D1392" w:rsidRPr="00D448EC" w:rsidRDefault="007D1392" w:rsidP="00F30F62">
            <w:pPr>
              <w:pStyle w:val="a4"/>
            </w:pPr>
            <w:r w:rsidRPr="00D448EC">
              <w:t>1.02</w:t>
            </w:r>
          </w:p>
        </w:tc>
        <w:tc>
          <w:tcPr>
            <w:tcW w:w="1020" w:type="dxa"/>
            <w:vAlign w:val="center"/>
          </w:tcPr>
          <w:p w14:paraId="268525E8" w14:textId="77777777" w:rsidR="007D1392" w:rsidRPr="00D448EC" w:rsidRDefault="007D1392" w:rsidP="00F30F62">
            <w:pPr>
              <w:pStyle w:val="a4"/>
            </w:pPr>
            <w:r w:rsidRPr="00D448EC">
              <w:t>/</w:t>
            </w:r>
          </w:p>
        </w:tc>
        <w:tc>
          <w:tcPr>
            <w:tcW w:w="5385" w:type="dxa"/>
            <w:vAlign w:val="center"/>
          </w:tcPr>
          <w:p w14:paraId="5D0BEF33" w14:textId="56DD9D06" w:rsidR="007D1392" w:rsidRPr="00D448EC" w:rsidRDefault="007D1392" w:rsidP="00F30F62">
            <w:pPr>
              <w:pStyle w:val="a4"/>
            </w:pPr>
            <w:r w:rsidRPr="00D448EC">
              <w:t>卸车时规范操作规程，尽量减小卸车落差，在卸车时设雾炮机进行降尘，可抑尘约</w:t>
            </w:r>
            <w:r w:rsidRPr="00D448EC">
              <w:t>90%</w:t>
            </w:r>
          </w:p>
        </w:tc>
        <w:tc>
          <w:tcPr>
            <w:tcW w:w="890" w:type="dxa"/>
            <w:vAlign w:val="center"/>
          </w:tcPr>
          <w:p w14:paraId="2DE46107" w14:textId="77777777" w:rsidR="007D1392" w:rsidRPr="00D448EC" w:rsidRDefault="007D1392" w:rsidP="00F30F62">
            <w:pPr>
              <w:pStyle w:val="a4"/>
            </w:pPr>
            <w:r w:rsidRPr="00D448EC">
              <w:t>无组织</w:t>
            </w:r>
          </w:p>
        </w:tc>
        <w:tc>
          <w:tcPr>
            <w:tcW w:w="850" w:type="dxa"/>
            <w:vAlign w:val="center"/>
          </w:tcPr>
          <w:p w14:paraId="2D6B19CB" w14:textId="091DFDEB" w:rsidR="007D1392" w:rsidRPr="00D448EC" w:rsidRDefault="00E63882" w:rsidP="00F30F62">
            <w:pPr>
              <w:pStyle w:val="a4"/>
            </w:pPr>
            <w:r w:rsidRPr="00D448EC">
              <w:t>0.102</w:t>
            </w:r>
          </w:p>
        </w:tc>
        <w:tc>
          <w:tcPr>
            <w:tcW w:w="1040" w:type="dxa"/>
            <w:vAlign w:val="center"/>
          </w:tcPr>
          <w:p w14:paraId="00C948D5" w14:textId="77777777" w:rsidR="007D1392" w:rsidRPr="00D448EC" w:rsidRDefault="007D1392" w:rsidP="00F30F62">
            <w:pPr>
              <w:pStyle w:val="a4"/>
            </w:pPr>
            <w:r w:rsidRPr="00D448EC">
              <w:t>/</w:t>
            </w:r>
          </w:p>
        </w:tc>
      </w:tr>
      <w:tr w:rsidR="007D1392" w:rsidRPr="00D448EC" w14:paraId="12E36081" w14:textId="77777777" w:rsidTr="00F30F62">
        <w:trPr>
          <w:trHeight w:val="306"/>
          <w:jc w:val="center"/>
        </w:trPr>
        <w:tc>
          <w:tcPr>
            <w:tcW w:w="463" w:type="dxa"/>
            <w:vAlign w:val="center"/>
          </w:tcPr>
          <w:p w14:paraId="08876291" w14:textId="77777777" w:rsidR="007D1392" w:rsidRPr="00D448EC" w:rsidRDefault="007D1392" w:rsidP="00F30F62">
            <w:pPr>
              <w:pStyle w:val="a4"/>
            </w:pPr>
            <w:r w:rsidRPr="00D448EC">
              <w:t>2</w:t>
            </w:r>
          </w:p>
        </w:tc>
        <w:tc>
          <w:tcPr>
            <w:tcW w:w="1915" w:type="dxa"/>
            <w:vAlign w:val="center"/>
          </w:tcPr>
          <w:p w14:paraId="4CDCFBF0" w14:textId="3146B48E" w:rsidR="007D1392" w:rsidRPr="00D448EC" w:rsidRDefault="00E63882" w:rsidP="00F30F62">
            <w:pPr>
              <w:pStyle w:val="a4"/>
            </w:pPr>
            <w:r w:rsidRPr="00D448EC">
              <w:t>石灰石、无烟煤通过装载机铲送至加料仓产生的粉尘</w:t>
            </w:r>
          </w:p>
        </w:tc>
        <w:tc>
          <w:tcPr>
            <w:tcW w:w="870" w:type="dxa"/>
            <w:vAlign w:val="center"/>
          </w:tcPr>
          <w:p w14:paraId="54BA06EB" w14:textId="77777777" w:rsidR="007D1392" w:rsidRPr="00D448EC" w:rsidRDefault="007D1392" w:rsidP="00F30F62">
            <w:pPr>
              <w:pStyle w:val="a4"/>
            </w:pPr>
            <w:r w:rsidRPr="00D448EC">
              <w:t>/</w:t>
            </w:r>
          </w:p>
        </w:tc>
        <w:tc>
          <w:tcPr>
            <w:tcW w:w="825" w:type="dxa"/>
            <w:vAlign w:val="center"/>
          </w:tcPr>
          <w:p w14:paraId="7FA85250" w14:textId="77777777" w:rsidR="007D1392" w:rsidRPr="00D448EC" w:rsidRDefault="007D1392" w:rsidP="00F30F62">
            <w:pPr>
              <w:pStyle w:val="a4"/>
              <w:rPr>
                <w:color w:val="000000"/>
              </w:rPr>
            </w:pPr>
            <w:r w:rsidRPr="00D448EC">
              <w:rPr>
                <w:color w:val="000000"/>
              </w:rPr>
              <w:t>粉尘</w:t>
            </w:r>
          </w:p>
        </w:tc>
        <w:tc>
          <w:tcPr>
            <w:tcW w:w="945" w:type="dxa"/>
            <w:vAlign w:val="center"/>
          </w:tcPr>
          <w:p w14:paraId="776ACB4F" w14:textId="7F1F2D43" w:rsidR="007D1392" w:rsidRPr="00D448EC" w:rsidRDefault="00E63882" w:rsidP="00F30F62">
            <w:pPr>
              <w:pStyle w:val="a4"/>
            </w:pPr>
            <w:r w:rsidRPr="00D448EC">
              <w:t>0.32</w:t>
            </w:r>
          </w:p>
        </w:tc>
        <w:tc>
          <w:tcPr>
            <w:tcW w:w="1020" w:type="dxa"/>
            <w:vAlign w:val="center"/>
          </w:tcPr>
          <w:p w14:paraId="57068677" w14:textId="77777777" w:rsidR="007D1392" w:rsidRPr="00D448EC" w:rsidRDefault="007D1392" w:rsidP="00F30F62">
            <w:pPr>
              <w:pStyle w:val="a4"/>
            </w:pPr>
            <w:r w:rsidRPr="00D448EC">
              <w:t>/</w:t>
            </w:r>
          </w:p>
        </w:tc>
        <w:tc>
          <w:tcPr>
            <w:tcW w:w="5385" w:type="dxa"/>
            <w:vAlign w:val="center"/>
          </w:tcPr>
          <w:p w14:paraId="30616B4F" w14:textId="243C363A" w:rsidR="007D1392" w:rsidRPr="00D448EC" w:rsidRDefault="00E63882" w:rsidP="00F30F62">
            <w:pPr>
              <w:pStyle w:val="a4"/>
            </w:pPr>
            <w:r w:rsidRPr="00D448EC">
              <w:t>设置水喷淋</w:t>
            </w:r>
            <w:r w:rsidR="007D1392" w:rsidRPr="00D448EC">
              <w:t>喷雾抑尘，可抑尘约</w:t>
            </w:r>
            <w:r w:rsidR="007D1392" w:rsidRPr="00D448EC">
              <w:t>90%</w:t>
            </w:r>
          </w:p>
        </w:tc>
        <w:tc>
          <w:tcPr>
            <w:tcW w:w="890" w:type="dxa"/>
            <w:vAlign w:val="center"/>
          </w:tcPr>
          <w:p w14:paraId="245E74A4" w14:textId="77777777" w:rsidR="007D1392" w:rsidRPr="00D448EC" w:rsidRDefault="007D1392" w:rsidP="00F30F62">
            <w:pPr>
              <w:pStyle w:val="a4"/>
            </w:pPr>
            <w:r w:rsidRPr="00D448EC">
              <w:t>无组织</w:t>
            </w:r>
          </w:p>
        </w:tc>
        <w:tc>
          <w:tcPr>
            <w:tcW w:w="850" w:type="dxa"/>
            <w:vAlign w:val="center"/>
          </w:tcPr>
          <w:p w14:paraId="56AD813B" w14:textId="71B5437D" w:rsidR="007D1392" w:rsidRPr="00D448EC" w:rsidRDefault="00E63882" w:rsidP="00F30F62">
            <w:pPr>
              <w:pStyle w:val="a4"/>
            </w:pPr>
            <w:r w:rsidRPr="00D448EC">
              <w:t>0.032</w:t>
            </w:r>
          </w:p>
        </w:tc>
        <w:tc>
          <w:tcPr>
            <w:tcW w:w="1040" w:type="dxa"/>
            <w:vAlign w:val="center"/>
          </w:tcPr>
          <w:p w14:paraId="5943A37A" w14:textId="77777777" w:rsidR="007D1392" w:rsidRPr="00D448EC" w:rsidRDefault="007D1392" w:rsidP="00F30F62">
            <w:pPr>
              <w:pStyle w:val="a4"/>
            </w:pPr>
            <w:r w:rsidRPr="00D448EC">
              <w:t>/</w:t>
            </w:r>
          </w:p>
        </w:tc>
      </w:tr>
      <w:tr w:rsidR="007D1392" w:rsidRPr="00D448EC" w14:paraId="40CD7278" w14:textId="77777777" w:rsidTr="00F30F62">
        <w:trPr>
          <w:trHeight w:val="306"/>
          <w:jc w:val="center"/>
        </w:trPr>
        <w:tc>
          <w:tcPr>
            <w:tcW w:w="463" w:type="dxa"/>
            <w:vAlign w:val="center"/>
          </w:tcPr>
          <w:p w14:paraId="37F9FEE5" w14:textId="77777777" w:rsidR="007D1392" w:rsidRPr="00D448EC" w:rsidRDefault="007D1392" w:rsidP="00F30F62">
            <w:pPr>
              <w:pStyle w:val="a4"/>
            </w:pPr>
            <w:r w:rsidRPr="00D448EC">
              <w:t>3</w:t>
            </w:r>
          </w:p>
        </w:tc>
        <w:tc>
          <w:tcPr>
            <w:tcW w:w="1915" w:type="dxa"/>
            <w:vAlign w:val="center"/>
          </w:tcPr>
          <w:p w14:paraId="0CB45C5B" w14:textId="3AF9F6BB" w:rsidR="007D1392" w:rsidRPr="00D448EC" w:rsidRDefault="00E63882" w:rsidP="00F30F62">
            <w:pPr>
              <w:pStyle w:val="a4"/>
            </w:pPr>
            <w:r w:rsidRPr="00D448EC">
              <w:t>料仓的石灰石、无烟煤卸至皮带输送机时的下料口粉尘</w:t>
            </w:r>
          </w:p>
        </w:tc>
        <w:tc>
          <w:tcPr>
            <w:tcW w:w="870" w:type="dxa"/>
            <w:vAlign w:val="center"/>
          </w:tcPr>
          <w:p w14:paraId="7E47B545" w14:textId="6EBB328E" w:rsidR="007D1392" w:rsidRPr="00D448EC" w:rsidRDefault="00E63882" w:rsidP="00F30F62">
            <w:pPr>
              <w:pStyle w:val="a4"/>
            </w:pPr>
            <w:r w:rsidRPr="00D448EC">
              <w:t>/</w:t>
            </w:r>
          </w:p>
        </w:tc>
        <w:tc>
          <w:tcPr>
            <w:tcW w:w="825" w:type="dxa"/>
            <w:vAlign w:val="center"/>
          </w:tcPr>
          <w:p w14:paraId="20020A56" w14:textId="77777777" w:rsidR="007D1392" w:rsidRPr="00D448EC" w:rsidRDefault="007D1392" w:rsidP="00F30F62">
            <w:pPr>
              <w:pStyle w:val="a4"/>
              <w:rPr>
                <w:color w:val="000000"/>
              </w:rPr>
            </w:pPr>
            <w:r w:rsidRPr="00D448EC">
              <w:rPr>
                <w:color w:val="000000"/>
              </w:rPr>
              <w:t>粉尘</w:t>
            </w:r>
          </w:p>
        </w:tc>
        <w:tc>
          <w:tcPr>
            <w:tcW w:w="945" w:type="dxa"/>
            <w:vAlign w:val="center"/>
          </w:tcPr>
          <w:p w14:paraId="095338DF" w14:textId="13704C39" w:rsidR="007D1392" w:rsidRPr="00D448EC" w:rsidRDefault="008E7511" w:rsidP="00F30F62">
            <w:pPr>
              <w:pStyle w:val="a4"/>
            </w:pPr>
            <w:r w:rsidRPr="00D448EC">
              <w:t>6.368</w:t>
            </w:r>
          </w:p>
        </w:tc>
        <w:tc>
          <w:tcPr>
            <w:tcW w:w="1020" w:type="dxa"/>
            <w:vAlign w:val="center"/>
          </w:tcPr>
          <w:p w14:paraId="58B97C41" w14:textId="780211D9" w:rsidR="007D1392" w:rsidRPr="00D448EC" w:rsidRDefault="008E7511" w:rsidP="00F30F62">
            <w:pPr>
              <w:pStyle w:val="a4"/>
            </w:pPr>
            <w:r w:rsidRPr="00D448EC">
              <w:t>/</w:t>
            </w:r>
          </w:p>
        </w:tc>
        <w:tc>
          <w:tcPr>
            <w:tcW w:w="5385" w:type="dxa"/>
            <w:vAlign w:val="center"/>
          </w:tcPr>
          <w:p w14:paraId="5EE0C11F" w14:textId="010AB1A9" w:rsidR="007D1392" w:rsidRPr="00D448EC" w:rsidRDefault="008E7511" w:rsidP="00F30F62">
            <w:pPr>
              <w:pStyle w:val="a4"/>
            </w:pPr>
            <w:r w:rsidRPr="00D448EC">
              <w:t>设置水喷淋喷雾抑尘，可抑尘约</w:t>
            </w:r>
            <w:r w:rsidRPr="00D448EC">
              <w:t>90%</w:t>
            </w:r>
          </w:p>
        </w:tc>
        <w:tc>
          <w:tcPr>
            <w:tcW w:w="890" w:type="dxa"/>
            <w:vAlign w:val="center"/>
          </w:tcPr>
          <w:p w14:paraId="6F5DB799" w14:textId="0EF6DCD7" w:rsidR="007D1392" w:rsidRPr="00D448EC" w:rsidRDefault="008E7511" w:rsidP="00F30F62">
            <w:pPr>
              <w:pStyle w:val="a4"/>
            </w:pPr>
            <w:r w:rsidRPr="00D448EC">
              <w:t>无组织</w:t>
            </w:r>
          </w:p>
        </w:tc>
        <w:tc>
          <w:tcPr>
            <w:tcW w:w="850" w:type="dxa"/>
            <w:vAlign w:val="center"/>
          </w:tcPr>
          <w:p w14:paraId="795953A7" w14:textId="58A41BFB" w:rsidR="007D1392" w:rsidRPr="00D448EC" w:rsidRDefault="008E7511" w:rsidP="00F30F62">
            <w:pPr>
              <w:pStyle w:val="a4"/>
            </w:pPr>
            <w:r w:rsidRPr="00D448EC">
              <w:t>0.6368</w:t>
            </w:r>
          </w:p>
        </w:tc>
        <w:tc>
          <w:tcPr>
            <w:tcW w:w="1040" w:type="dxa"/>
            <w:vAlign w:val="center"/>
          </w:tcPr>
          <w:p w14:paraId="72EB1D3C" w14:textId="011ED941" w:rsidR="007D1392" w:rsidRPr="00D448EC" w:rsidRDefault="008E7511" w:rsidP="00F30F62">
            <w:pPr>
              <w:pStyle w:val="a4"/>
            </w:pPr>
            <w:r w:rsidRPr="00D448EC">
              <w:t>/</w:t>
            </w:r>
          </w:p>
        </w:tc>
      </w:tr>
      <w:tr w:rsidR="008E7511" w:rsidRPr="00D448EC" w14:paraId="65D2266C" w14:textId="77777777" w:rsidTr="00F30F62">
        <w:trPr>
          <w:trHeight w:val="306"/>
          <w:jc w:val="center"/>
        </w:trPr>
        <w:tc>
          <w:tcPr>
            <w:tcW w:w="463" w:type="dxa"/>
            <w:vAlign w:val="center"/>
          </w:tcPr>
          <w:p w14:paraId="24AD402F" w14:textId="77777777" w:rsidR="008E7511" w:rsidRPr="00D448EC" w:rsidRDefault="008E7511" w:rsidP="00F30F62">
            <w:pPr>
              <w:pStyle w:val="a4"/>
            </w:pPr>
            <w:r w:rsidRPr="00D448EC">
              <w:t>4</w:t>
            </w:r>
          </w:p>
        </w:tc>
        <w:tc>
          <w:tcPr>
            <w:tcW w:w="1915" w:type="dxa"/>
            <w:vAlign w:val="center"/>
          </w:tcPr>
          <w:p w14:paraId="258415B4" w14:textId="49EF039E" w:rsidR="008E7511" w:rsidRPr="00D448EC" w:rsidRDefault="008E7511" w:rsidP="00F30F62">
            <w:pPr>
              <w:pStyle w:val="a4"/>
            </w:pPr>
            <w:r w:rsidRPr="00D448EC">
              <w:t>石灰石、无烟煤进配料斗入料口粉尘</w:t>
            </w:r>
          </w:p>
        </w:tc>
        <w:tc>
          <w:tcPr>
            <w:tcW w:w="870" w:type="dxa"/>
            <w:vAlign w:val="center"/>
          </w:tcPr>
          <w:p w14:paraId="574170EF" w14:textId="4EF289EF" w:rsidR="008E7511" w:rsidRPr="00D448EC" w:rsidRDefault="008E7511" w:rsidP="00F30F62">
            <w:pPr>
              <w:pStyle w:val="a4"/>
            </w:pPr>
            <w:r w:rsidRPr="00D448EC">
              <w:t>/</w:t>
            </w:r>
          </w:p>
        </w:tc>
        <w:tc>
          <w:tcPr>
            <w:tcW w:w="825" w:type="dxa"/>
            <w:vAlign w:val="center"/>
          </w:tcPr>
          <w:p w14:paraId="049652CD" w14:textId="79886892" w:rsidR="008E7511" w:rsidRPr="00D448EC" w:rsidRDefault="008E7511" w:rsidP="00F30F62">
            <w:pPr>
              <w:pStyle w:val="a4"/>
              <w:rPr>
                <w:color w:val="000000"/>
              </w:rPr>
            </w:pPr>
            <w:r w:rsidRPr="00D448EC">
              <w:rPr>
                <w:color w:val="000000"/>
              </w:rPr>
              <w:t>粉尘</w:t>
            </w:r>
          </w:p>
        </w:tc>
        <w:tc>
          <w:tcPr>
            <w:tcW w:w="945" w:type="dxa"/>
            <w:vAlign w:val="center"/>
          </w:tcPr>
          <w:p w14:paraId="15F32B03" w14:textId="5C152C56" w:rsidR="008E7511" w:rsidRPr="00D448EC" w:rsidRDefault="008E7511" w:rsidP="00F30F62">
            <w:pPr>
              <w:pStyle w:val="a4"/>
            </w:pPr>
            <w:r w:rsidRPr="00D448EC">
              <w:t>6.368</w:t>
            </w:r>
          </w:p>
        </w:tc>
        <w:tc>
          <w:tcPr>
            <w:tcW w:w="1020" w:type="dxa"/>
            <w:vAlign w:val="center"/>
          </w:tcPr>
          <w:p w14:paraId="2CC5CFD5" w14:textId="0A5937D3" w:rsidR="008E7511" w:rsidRPr="00D448EC" w:rsidRDefault="008E7511" w:rsidP="00F30F62">
            <w:pPr>
              <w:pStyle w:val="a4"/>
            </w:pPr>
            <w:r w:rsidRPr="00D448EC">
              <w:t>/</w:t>
            </w:r>
          </w:p>
        </w:tc>
        <w:tc>
          <w:tcPr>
            <w:tcW w:w="5385" w:type="dxa"/>
            <w:vAlign w:val="center"/>
          </w:tcPr>
          <w:p w14:paraId="3BC2EBA1" w14:textId="1668EC5E" w:rsidR="008E7511" w:rsidRPr="00D448EC" w:rsidRDefault="008E7511" w:rsidP="00F30F62">
            <w:pPr>
              <w:pStyle w:val="a4"/>
            </w:pPr>
            <w:r w:rsidRPr="00D448EC">
              <w:t>设置水喷淋喷雾抑尘，可抑尘约</w:t>
            </w:r>
            <w:r w:rsidRPr="00D448EC">
              <w:t>90%</w:t>
            </w:r>
          </w:p>
        </w:tc>
        <w:tc>
          <w:tcPr>
            <w:tcW w:w="890" w:type="dxa"/>
            <w:vAlign w:val="center"/>
          </w:tcPr>
          <w:p w14:paraId="3FD663BE" w14:textId="12EDFECC" w:rsidR="008E7511" w:rsidRPr="00D448EC" w:rsidRDefault="008E7511" w:rsidP="00F30F62">
            <w:pPr>
              <w:pStyle w:val="a4"/>
            </w:pPr>
            <w:r w:rsidRPr="00D448EC">
              <w:t>无组织</w:t>
            </w:r>
          </w:p>
        </w:tc>
        <w:tc>
          <w:tcPr>
            <w:tcW w:w="850" w:type="dxa"/>
            <w:vAlign w:val="center"/>
          </w:tcPr>
          <w:p w14:paraId="1EBD4B37" w14:textId="79DD86C4" w:rsidR="008E7511" w:rsidRPr="00D448EC" w:rsidRDefault="008E7511" w:rsidP="00F30F62">
            <w:pPr>
              <w:pStyle w:val="a4"/>
            </w:pPr>
            <w:r w:rsidRPr="00D448EC">
              <w:t>0.6368</w:t>
            </w:r>
          </w:p>
        </w:tc>
        <w:tc>
          <w:tcPr>
            <w:tcW w:w="1040" w:type="dxa"/>
            <w:vAlign w:val="center"/>
          </w:tcPr>
          <w:p w14:paraId="5EFB32A1" w14:textId="74A5CC7F" w:rsidR="008E7511" w:rsidRPr="00D448EC" w:rsidRDefault="008E7511" w:rsidP="00F30F62">
            <w:pPr>
              <w:pStyle w:val="a4"/>
            </w:pPr>
            <w:r w:rsidRPr="00D448EC">
              <w:t>/</w:t>
            </w:r>
          </w:p>
        </w:tc>
      </w:tr>
      <w:tr w:rsidR="008E7511" w:rsidRPr="00D448EC" w14:paraId="0FEAF461" w14:textId="77777777" w:rsidTr="00F30F62">
        <w:trPr>
          <w:trHeight w:val="306"/>
          <w:jc w:val="center"/>
        </w:trPr>
        <w:tc>
          <w:tcPr>
            <w:tcW w:w="463" w:type="dxa"/>
            <w:vAlign w:val="center"/>
          </w:tcPr>
          <w:p w14:paraId="4A18F891" w14:textId="77777777" w:rsidR="008E7511" w:rsidRPr="00D448EC" w:rsidRDefault="008E7511" w:rsidP="00F30F62">
            <w:pPr>
              <w:pStyle w:val="a4"/>
            </w:pPr>
            <w:r w:rsidRPr="00D448EC">
              <w:t>5</w:t>
            </w:r>
          </w:p>
        </w:tc>
        <w:tc>
          <w:tcPr>
            <w:tcW w:w="1915" w:type="dxa"/>
            <w:vAlign w:val="center"/>
          </w:tcPr>
          <w:p w14:paraId="3B04ABC4" w14:textId="44546737" w:rsidR="008E7511" w:rsidRPr="00D448EC" w:rsidRDefault="008E7511" w:rsidP="00F30F62">
            <w:pPr>
              <w:pStyle w:val="a4"/>
            </w:pPr>
            <w:r w:rsidRPr="00D448EC">
              <w:t>运料斗提升至窑顶倒入窑内布料器，窑顶倒料口粉尘</w:t>
            </w:r>
          </w:p>
        </w:tc>
        <w:tc>
          <w:tcPr>
            <w:tcW w:w="870" w:type="dxa"/>
            <w:vAlign w:val="center"/>
          </w:tcPr>
          <w:p w14:paraId="3D3E56EB" w14:textId="455AB5C0" w:rsidR="008E7511" w:rsidRPr="00D448EC" w:rsidRDefault="008E7511" w:rsidP="00F30F62">
            <w:pPr>
              <w:pStyle w:val="a4"/>
            </w:pPr>
            <w:r w:rsidRPr="00D448EC">
              <w:t>/</w:t>
            </w:r>
          </w:p>
        </w:tc>
        <w:tc>
          <w:tcPr>
            <w:tcW w:w="825" w:type="dxa"/>
            <w:vAlign w:val="center"/>
          </w:tcPr>
          <w:p w14:paraId="1B99519C" w14:textId="201996FC" w:rsidR="008E7511" w:rsidRPr="00D448EC" w:rsidRDefault="008E7511" w:rsidP="00F30F62">
            <w:pPr>
              <w:pStyle w:val="a4"/>
              <w:rPr>
                <w:color w:val="000000"/>
              </w:rPr>
            </w:pPr>
            <w:r w:rsidRPr="00D448EC">
              <w:rPr>
                <w:color w:val="000000"/>
              </w:rPr>
              <w:t>粉尘</w:t>
            </w:r>
          </w:p>
        </w:tc>
        <w:tc>
          <w:tcPr>
            <w:tcW w:w="945" w:type="dxa"/>
            <w:vAlign w:val="center"/>
          </w:tcPr>
          <w:p w14:paraId="63DC9826" w14:textId="7C7FD1BC" w:rsidR="008E7511" w:rsidRPr="00D448EC" w:rsidRDefault="008E7511" w:rsidP="00F30F62">
            <w:pPr>
              <w:pStyle w:val="a4"/>
            </w:pPr>
            <w:r w:rsidRPr="00D448EC">
              <w:t>6.368</w:t>
            </w:r>
          </w:p>
        </w:tc>
        <w:tc>
          <w:tcPr>
            <w:tcW w:w="1020" w:type="dxa"/>
            <w:vAlign w:val="center"/>
          </w:tcPr>
          <w:p w14:paraId="20C5D8C7" w14:textId="22BAEFDF" w:rsidR="008E7511" w:rsidRPr="00D448EC" w:rsidRDefault="008E7511" w:rsidP="00F30F62">
            <w:pPr>
              <w:pStyle w:val="a4"/>
            </w:pPr>
            <w:r w:rsidRPr="00D448EC">
              <w:t>/</w:t>
            </w:r>
          </w:p>
        </w:tc>
        <w:tc>
          <w:tcPr>
            <w:tcW w:w="5385" w:type="dxa"/>
            <w:vAlign w:val="center"/>
          </w:tcPr>
          <w:p w14:paraId="6119FE24" w14:textId="6EE89369" w:rsidR="008E7511" w:rsidRPr="00D448EC" w:rsidRDefault="008E7511" w:rsidP="00F30F62">
            <w:pPr>
              <w:pStyle w:val="a4"/>
            </w:pPr>
            <w:r w:rsidRPr="00D448EC">
              <w:t>设置水喷淋喷雾抑尘，可抑尘约</w:t>
            </w:r>
            <w:r w:rsidRPr="00D448EC">
              <w:t>90%</w:t>
            </w:r>
          </w:p>
        </w:tc>
        <w:tc>
          <w:tcPr>
            <w:tcW w:w="890" w:type="dxa"/>
            <w:vAlign w:val="center"/>
          </w:tcPr>
          <w:p w14:paraId="3D379F98" w14:textId="2DD7279E" w:rsidR="008E7511" w:rsidRPr="00D448EC" w:rsidRDefault="008E7511" w:rsidP="00F30F62">
            <w:pPr>
              <w:pStyle w:val="a4"/>
            </w:pPr>
            <w:r w:rsidRPr="00D448EC">
              <w:t>无组织</w:t>
            </w:r>
          </w:p>
        </w:tc>
        <w:tc>
          <w:tcPr>
            <w:tcW w:w="850" w:type="dxa"/>
            <w:vAlign w:val="center"/>
          </w:tcPr>
          <w:p w14:paraId="19F24F01" w14:textId="4DDF10B7" w:rsidR="008E7511" w:rsidRPr="00D448EC" w:rsidRDefault="008E7511" w:rsidP="00F30F62">
            <w:pPr>
              <w:pStyle w:val="a4"/>
            </w:pPr>
            <w:r w:rsidRPr="00D448EC">
              <w:t>0.6368</w:t>
            </w:r>
          </w:p>
        </w:tc>
        <w:tc>
          <w:tcPr>
            <w:tcW w:w="1040" w:type="dxa"/>
            <w:vAlign w:val="center"/>
          </w:tcPr>
          <w:p w14:paraId="7FCDA975" w14:textId="397BF226" w:rsidR="008E7511" w:rsidRPr="00D448EC" w:rsidRDefault="008E7511" w:rsidP="00F30F62">
            <w:pPr>
              <w:pStyle w:val="a4"/>
            </w:pPr>
            <w:r w:rsidRPr="00D448EC">
              <w:t>/</w:t>
            </w:r>
          </w:p>
        </w:tc>
      </w:tr>
      <w:tr w:rsidR="00EE00EA" w:rsidRPr="00D448EC" w14:paraId="30173D81" w14:textId="77777777" w:rsidTr="00F30F62">
        <w:trPr>
          <w:trHeight w:val="306"/>
          <w:jc w:val="center"/>
        </w:trPr>
        <w:tc>
          <w:tcPr>
            <w:tcW w:w="463" w:type="dxa"/>
            <w:vMerge w:val="restart"/>
            <w:vAlign w:val="center"/>
          </w:tcPr>
          <w:p w14:paraId="0C8D4494" w14:textId="77777777" w:rsidR="00EE00EA" w:rsidRPr="00D448EC" w:rsidRDefault="00EE00EA" w:rsidP="00F30F62">
            <w:pPr>
              <w:pStyle w:val="a4"/>
            </w:pPr>
            <w:r w:rsidRPr="00D448EC">
              <w:t>7</w:t>
            </w:r>
          </w:p>
        </w:tc>
        <w:tc>
          <w:tcPr>
            <w:tcW w:w="1915" w:type="dxa"/>
            <w:vMerge w:val="restart"/>
            <w:vAlign w:val="center"/>
          </w:tcPr>
          <w:p w14:paraId="228CA44E" w14:textId="7953C020" w:rsidR="00EE00EA" w:rsidRPr="00D448EC" w:rsidRDefault="00EE00EA" w:rsidP="00F30F62">
            <w:pPr>
              <w:pStyle w:val="a4"/>
            </w:pPr>
            <w:r w:rsidRPr="00D448EC">
              <w:t>3</w:t>
            </w:r>
            <w:r w:rsidRPr="00D448EC">
              <w:t>、</w:t>
            </w:r>
            <w:r w:rsidRPr="00D448EC">
              <w:t>6#</w:t>
            </w:r>
            <w:r w:rsidRPr="00D448EC">
              <w:t>窑煅烧烟气</w:t>
            </w:r>
          </w:p>
        </w:tc>
        <w:tc>
          <w:tcPr>
            <w:tcW w:w="870" w:type="dxa"/>
            <w:vMerge w:val="restart"/>
            <w:vAlign w:val="center"/>
          </w:tcPr>
          <w:p w14:paraId="64EFA493" w14:textId="11D9E0AE" w:rsidR="00EE00EA" w:rsidRPr="00D448EC" w:rsidRDefault="00EE00EA" w:rsidP="00F30F62">
            <w:pPr>
              <w:pStyle w:val="a4"/>
            </w:pPr>
            <w:r w:rsidRPr="00D448EC">
              <w:t>34792.89</w:t>
            </w:r>
          </w:p>
        </w:tc>
        <w:tc>
          <w:tcPr>
            <w:tcW w:w="825" w:type="dxa"/>
            <w:vAlign w:val="center"/>
          </w:tcPr>
          <w:p w14:paraId="58898E91" w14:textId="77777777" w:rsidR="00EE00EA" w:rsidRPr="00D448EC" w:rsidRDefault="00EE00EA" w:rsidP="00F30F62">
            <w:pPr>
              <w:pStyle w:val="a4"/>
              <w:rPr>
                <w:color w:val="000000"/>
              </w:rPr>
            </w:pPr>
            <w:r w:rsidRPr="00D448EC">
              <w:rPr>
                <w:color w:val="000000"/>
              </w:rPr>
              <w:t>烟尘</w:t>
            </w:r>
          </w:p>
        </w:tc>
        <w:tc>
          <w:tcPr>
            <w:tcW w:w="945" w:type="dxa"/>
            <w:vAlign w:val="center"/>
          </w:tcPr>
          <w:p w14:paraId="302F317C" w14:textId="546EC4E1" w:rsidR="00EE00EA" w:rsidRPr="00D448EC" w:rsidRDefault="00EE00EA" w:rsidP="00F30F62">
            <w:pPr>
              <w:pStyle w:val="a4"/>
            </w:pPr>
            <w:r w:rsidRPr="00D448EC">
              <w:rPr>
                <w:spacing w:val="4"/>
              </w:rPr>
              <w:t>252.48</w:t>
            </w:r>
          </w:p>
        </w:tc>
        <w:tc>
          <w:tcPr>
            <w:tcW w:w="1020" w:type="dxa"/>
            <w:vAlign w:val="center"/>
          </w:tcPr>
          <w:p w14:paraId="1D8A2F9A" w14:textId="56309A25" w:rsidR="00EE00EA" w:rsidRPr="00D448EC" w:rsidRDefault="00EE00EA" w:rsidP="00F30F62">
            <w:pPr>
              <w:pStyle w:val="a4"/>
            </w:pPr>
            <w:r w:rsidRPr="00D448EC">
              <w:t>1007.87</w:t>
            </w:r>
          </w:p>
        </w:tc>
        <w:tc>
          <w:tcPr>
            <w:tcW w:w="5385" w:type="dxa"/>
            <w:vMerge w:val="restart"/>
            <w:vAlign w:val="center"/>
          </w:tcPr>
          <w:p w14:paraId="5950DA58" w14:textId="76C1BE84" w:rsidR="00EE00EA" w:rsidRPr="00D448EC" w:rsidRDefault="00EE00EA" w:rsidP="00F30F62">
            <w:pPr>
              <w:pStyle w:val="a4"/>
            </w:pPr>
            <w:r w:rsidRPr="00D448EC">
              <w:t>布袋除尘</w:t>
            </w:r>
            <w:r w:rsidRPr="00D448EC">
              <w:t>+</w:t>
            </w:r>
            <w:r w:rsidRPr="00D448EC">
              <w:t>湿法脱硫系统</w:t>
            </w:r>
            <w:r w:rsidRPr="00D448EC">
              <w:t>+</w:t>
            </w:r>
            <w:r w:rsidRPr="00D448EC">
              <w:t>碳化吸收</w:t>
            </w:r>
            <w:r w:rsidR="002D5271" w:rsidRPr="00D448EC">
              <w:t>+</w:t>
            </w:r>
            <w:r w:rsidR="002D5271" w:rsidRPr="00D448EC">
              <w:t>排气筒（</w:t>
            </w:r>
            <w:r w:rsidR="002D5271" w:rsidRPr="00D448EC">
              <w:t>DA001</w:t>
            </w:r>
            <w:r w:rsidR="002D5271" w:rsidRPr="00D448EC">
              <w:t>）</w:t>
            </w:r>
          </w:p>
        </w:tc>
        <w:tc>
          <w:tcPr>
            <w:tcW w:w="890" w:type="dxa"/>
            <w:vMerge w:val="restart"/>
            <w:vAlign w:val="center"/>
          </w:tcPr>
          <w:p w14:paraId="0DD5530A" w14:textId="77777777" w:rsidR="00EE00EA" w:rsidRPr="00D448EC" w:rsidRDefault="00EE00EA" w:rsidP="00F30F62">
            <w:pPr>
              <w:pStyle w:val="a4"/>
            </w:pPr>
            <w:r w:rsidRPr="00D448EC">
              <w:t>有组织</w:t>
            </w:r>
          </w:p>
        </w:tc>
        <w:tc>
          <w:tcPr>
            <w:tcW w:w="850" w:type="dxa"/>
            <w:vAlign w:val="center"/>
          </w:tcPr>
          <w:p w14:paraId="4BDF5DC8" w14:textId="07946CC9" w:rsidR="00EE00EA" w:rsidRPr="00D448EC" w:rsidRDefault="00EE00EA" w:rsidP="00F30F62">
            <w:pPr>
              <w:pStyle w:val="a4"/>
            </w:pPr>
            <w:r w:rsidRPr="00D448EC">
              <w:t>0.5</w:t>
            </w:r>
          </w:p>
        </w:tc>
        <w:tc>
          <w:tcPr>
            <w:tcW w:w="1040" w:type="dxa"/>
            <w:vAlign w:val="center"/>
          </w:tcPr>
          <w:p w14:paraId="531D8F82" w14:textId="194428C5" w:rsidR="00EE00EA" w:rsidRPr="00D448EC" w:rsidRDefault="00EE00EA" w:rsidP="00F30F62">
            <w:pPr>
              <w:pStyle w:val="a4"/>
            </w:pPr>
            <w:r w:rsidRPr="00D448EC">
              <w:t xml:space="preserve">2.02 </w:t>
            </w:r>
          </w:p>
        </w:tc>
      </w:tr>
      <w:tr w:rsidR="00EE00EA" w:rsidRPr="00D448EC" w14:paraId="77C5CE47" w14:textId="77777777" w:rsidTr="00F30F62">
        <w:trPr>
          <w:trHeight w:val="306"/>
          <w:jc w:val="center"/>
        </w:trPr>
        <w:tc>
          <w:tcPr>
            <w:tcW w:w="463" w:type="dxa"/>
            <w:vMerge/>
            <w:vAlign w:val="center"/>
          </w:tcPr>
          <w:p w14:paraId="069F3816" w14:textId="77777777" w:rsidR="00EE00EA" w:rsidRPr="00D448EC" w:rsidRDefault="00EE00EA" w:rsidP="00F30F62">
            <w:pPr>
              <w:pStyle w:val="a4"/>
            </w:pPr>
          </w:p>
        </w:tc>
        <w:tc>
          <w:tcPr>
            <w:tcW w:w="1915" w:type="dxa"/>
            <w:vMerge/>
            <w:vAlign w:val="center"/>
          </w:tcPr>
          <w:p w14:paraId="25375CA4" w14:textId="77777777" w:rsidR="00EE00EA" w:rsidRPr="00D448EC" w:rsidRDefault="00EE00EA" w:rsidP="00F30F62">
            <w:pPr>
              <w:pStyle w:val="a4"/>
            </w:pPr>
          </w:p>
        </w:tc>
        <w:tc>
          <w:tcPr>
            <w:tcW w:w="870" w:type="dxa"/>
            <w:vMerge/>
            <w:vAlign w:val="center"/>
          </w:tcPr>
          <w:p w14:paraId="57E9BF57" w14:textId="77777777" w:rsidR="00EE00EA" w:rsidRPr="00D448EC" w:rsidRDefault="00EE00EA" w:rsidP="00F30F62">
            <w:pPr>
              <w:pStyle w:val="a4"/>
            </w:pPr>
          </w:p>
        </w:tc>
        <w:tc>
          <w:tcPr>
            <w:tcW w:w="825" w:type="dxa"/>
            <w:vAlign w:val="center"/>
          </w:tcPr>
          <w:p w14:paraId="3D5E5C8C" w14:textId="77777777" w:rsidR="00EE00EA" w:rsidRPr="00D448EC" w:rsidRDefault="00EE00EA" w:rsidP="00F30F62">
            <w:pPr>
              <w:pStyle w:val="a4"/>
              <w:rPr>
                <w:color w:val="000000"/>
              </w:rPr>
            </w:pPr>
            <w:r w:rsidRPr="00D448EC">
              <w:rPr>
                <w:color w:val="000000"/>
              </w:rPr>
              <w:t>SO</w:t>
            </w:r>
            <w:r w:rsidRPr="00D448EC">
              <w:rPr>
                <w:color w:val="000000"/>
                <w:vertAlign w:val="subscript"/>
              </w:rPr>
              <w:t>2</w:t>
            </w:r>
          </w:p>
        </w:tc>
        <w:tc>
          <w:tcPr>
            <w:tcW w:w="945" w:type="dxa"/>
            <w:vAlign w:val="center"/>
          </w:tcPr>
          <w:p w14:paraId="68114EEF" w14:textId="30C9E140" w:rsidR="00EE00EA" w:rsidRPr="00D448EC" w:rsidRDefault="00EE00EA" w:rsidP="00F30F62">
            <w:pPr>
              <w:pStyle w:val="a4"/>
            </w:pPr>
            <w:r w:rsidRPr="00D448EC">
              <w:rPr>
                <w:spacing w:val="4"/>
              </w:rPr>
              <w:t>190.23</w:t>
            </w:r>
          </w:p>
        </w:tc>
        <w:tc>
          <w:tcPr>
            <w:tcW w:w="1020" w:type="dxa"/>
            <w:vAlign w:val="center"/>
          </w:tcPr>
          <w:p w14:paraId="7B0E0C20" w14:textId="39AEECCA" w:rsidR="00EE00EA" w:rsidRPr="00D448EC" w:rsidRDefault="00EE00EA" w:rsidP="00F30F62">
            <w:pPr>
              <w:pStyle w:val="a4"/>
            </w:pPr>
            <w:r w:rsidRPr="00D448EC">
              <w:t>759.37</w:t>
            </w:r>
          </w:p>
        </w:tc>
        <w:tc>
          <w:tcPr>
            <w:tcW w:w="5385" w:type="dxa"/>
            <w:vMerge/>
            <w:vAlign w:val="center"/>
          </w:tcPr>
          <w:p w14:paraId="64F417A4" w14:textId="77777777" w:rsidR="00EE00EA" w:rsidRPr="00D448EC" w:rsidRDefault="00EE00EA" w:rsidP="00F30F62">
            <w:pPr>
              <w:pStyle w:val="a4"/>
            </w:pPr>
          </w:p>
        </w:tc>
        <w:tc>
          <w:tcPr>
            <w:tcW w:w="890" w:type="dxa"/>
            <w:vMerge/>
            <w:vAlign w:val="center"/>
          </w:tcPr>
          <w:p w14:paraId="033BDDB3" w14:textId="77777777" w:rsidR="00EE00EA" w:rsidRPr="00D448EC" w:rsidRDefault="00EE00EA" w:rsidP="00F30F62">
            <w:pPr>
              <w:pStyle w:val="a4"/>
            </w:pPr>
          </w:p>
        </w:tc>
        <w:tc>
          <w:tcPr>
            <w:tcW w:w="850" w:type="dxa"/>
            <w:vAlign w:val="center"/>
          </w:tcPr>
          <w:p w14:paraId="2AB4DDD1" w14:textId="6DDD29CD" w:rsidR="00EE00EA" w:rsidRPr="00D448EC" w:rsidRDefault="00EE00EA" w:rsidP="00F30F62">
            <w:pPr>
              <w:pStyle w:val="a4"/>
            </w:pPr>
            <w:r w:rsidRPr="00D448EC">
              <w:t>4.754</w:t>
            </w:r>
          </w:p>
        </w:tc>
        <w:tc>
          <w:tcPr>
            <w:tcW w:w="1040" w:type="dxa"/>
            <w:vAlign w:val="center"/>
          </w:tcPr>
          <w:p w14:paraId="77AE60D5" w14:textId="41A0E9BB" w:rsidR="00EE00EA" w:rsidRPr="00D448EC" w:rsidRDefault="00EE00EA" w:rsidP="00F30F62">
            <w:pPr>
              <w:pStyle w:val="a4"/>
            </w:pPr>
            <w:r w:rsidRPr="00D448EC">
              <w:t>18.98</w:t>
            </w:r>
          </w:p>
        </w:tc>
      </w:tr>
      <w:tr w:rsidR="00EE00EA" w:rsidRPr="00D448EC" w14:paraId="7EA55974" w14:textId="77777777" w:rsidTr="00F30F62">
        <w:trPr>
          <w:trHeight w:val="306"/>
          <w:jc w:val="center"/>
        </w:trPr>
        <w:tc>
          <w:tcPr>
            <w:tcW w:w="463" w:type="dxa"/>
            <w:vMerge/>
            <w:vAlign w:val="center"/>
          </w:tcPr>
          <w:p w14:paraId="7A876037" w14:textId="77777777" w:rsidR="00EE00EA" w:rsidRPr="00D448EC" w:rsidRDefault="00EE00EA" w:rsidP="00F30F62">
            <w:pPr>
              <w:pStyle w:val="a4"/>
            </w:pPr>
          </w:p>
        </w:tc>
        <w:tc>
          <w:tcPr>
            <w:tcW w:w="1915" w:type="dxa"/>
            <w:vMerge/>
            <w:vAlign w:val="center"/>
          </w:tcPr>
          <w:p w14:paraId="368329DF" w14:textId="77777777" w:rsidR="00EE00EA" w:rsidRPr="00D448EC" w:rsidRDefault="00EE00EA" w:rsidP="00F30F62">
            <w:pPr>
              <w:pStyle w:val="a4"/>
            </w:pPr>
          </w:p>
        </w:tc>
        <w:tc>
          <w:tcPr>
            <w:tcW w:w="870" w:type="dxa"/>
            <w:vMerge/>
            <w:vAlign w:val="center"/>
          </w:tcPr>
          <w:p w14:paraId="60EA2EA5" w14:textId="77777777" w:rsidR="00EE00EA" w:rsidRPr="00D448EC" w:rsidRDefault="00EE00EA" w:rsidP="00F30F62">
            <w:pPr>
              <w:pStyle w:val="a4"/>
            </w:pPr>
          </w:p>
        </w:tc>
        <w:tc>
          <w:tcPr>
            <w:tcW w:w="825" w:type="dxa"/>
            <w:vAlign w:val="center"/>
          </w:tcPr>
          <w:p w14:paraId="130C5998" w14:textId="77777777" w:rsidR="00EE00EA" w:rsidRPr="00D448EC" w:rsidRDefault="00EE00EA" w:rsidP="00F30F62">
            <w:pPr>
              <w:pStyle w:val="a4"/>
              <w:rPr>
                <w:color w:val="000000"/>
              </w:rPr>
            </w:pPr>
            <w:r w:rsidRPr="00D448EC">
              <w:rPr>
                <w:color w:val="000000"/>
              </w:rPr>
              <w:t>NOx</w:t>
            </w:r>
          </w:p>
        </w:tc>
        <w:tc>
          <w:tcPr>
            <w:tcW w:w="945" w:type="dxa"/>
            <w:vAlign w:val="center"/>
          </w:tcPr>
          <w:p w14:paraId="5BD5D40A" w14:textId="7F56FD21" w:rsidR="00EE00EA" w:rsidRPr="00D448EC" w:rsidRDefault="00EE00EA" w:rsidP="00F30F62">
            <w:pPr>
              <w:pStyle w:val="a4"/>
            </w:pPr>
            <w:r w:rsidRPr="00D448EC">
              <w:rPr>
                <w:spacing w:val="4"/>
              </w:rPr>
              <w:t>24.15</w:t>
            </w:r>
          </w:p>
        </w:tc>
        <w:tc>
          <w:tcPr>
            <w:tcW w:w="1020" w:type="dxa"/>
            <w:vAlign w:val="center"/>
          </w:tcPr>
          <w:p w14:paraId="353469D6" w14:textId="5F2CD692" w:rsidR="00EE00EA" w:rsidRPr="00D448EC" w:rsidRDefault="00EE00EA" w:rsidP="00F30F62">
            <w:pPr>
              <w:pStyle w:val="a4"/>
            </w:pPr>
            <w:r w:rsidRPr="00D448EC">
              <w:t>96.40</w:t>
            </w:r>
          </w:p>
        </w:tc>
        <w:tc>
          <w:tcPr>
            <w:tcW w:w="5385" w:type="dxa"/>
            <w:vMerge/>
            <w:vAlign w:val="center"/>
          </w:tcPr>
          <w:p w14:paraId="36CD074A" w14:textId="77777777" w:rsidR="00EE00EA" w:rsidRPr="00D448EC" w:rsidRDefault="00EE00EA" w:rsidP="00F30F62">
            <w:pPr>
              <w:pStyle w:val="a4"/>
            </w:pPr>
          </w:p>
        </w:tc>
        <w:tc>
          <w:tcPr>
            <w:tcW w:w="890" w:type="dxa"/>
            <w:vMerge/>
            <w:vAlign w:val="center"/>
          </w:tcPr>
          <w:p w14:paraId="729D85D6" w14:textId="77777777" w:rsidR="00EE00EA" w:rsidRPr="00D448EC" w:rsidRDefault="00EE00EA" w:rsidP="00F30F62">
            <w:pPr>
              <w:pStyle w:val="a4"/>
            </w:pPr>
          </w:p>
        </w:tc>
        <w:tc>
          <w:tcPr>
            <w:tcW w:w="850" w:type="dxa"/>
            <w:vAlign w:val="center"/>
          </w:tcPr>
          <w:p w14:paraId="2024486C" w14:textId="15D8C354" w:rsidR="00EE00EA" w:rsidRPr="00D448EC" w:rsidRDefault="00EE00EA" w:rsidP="00F30F62">
            <w:pPr>
              <w:pStyle w:val="a4"/>
            </w:pPr>
            <w:r w:rsidRPr="00D448EC">
              <w:t>24.15</w:t>
            </w:r>
          </w:p>
        </w:tc>
        <w:tc>
          <w:tcPr>
            <w:tcW w:w="1040" w:type="dxa"/>
            <w:vAlign w:val="center"/>
          </w:tcPr>
          <w:p w14:paraId="2AFB1D72" w14:textId="36569C22" w:rsidR="00EE00EA" w:rsidRPr="00D448EC" w:rsidRDefault="00EE00EA" w:rsidP="00F30F62">
            <w:pPr>
              <w:pStyle w:val="a4"/>
            </w:pPr>
            <w:r w:rsidRPr="00D448EC">
              <w:t>96.40</w:t>
            </w:r>
          </w:p>
        </w:tc>
      </w:tr>
      <w:tr w:rsidR="00EE00EA" w:rsidRPr="00D448EC" w14:paraId="17BF4C71" w14:textId="77777777" w:rsidTr="00F30F62">
        <w:trPr>
          <w:trHeight w:val="306"/>
          <w:jc w:val="center"/>
        </w:trPr>
        <w:tc>
          <w:tcPr>
            <w:tcW w:w="463" w:type="dxa"/>
            <w:vMerge w:val="restart"/>
            <w:vAlign w:val="center"/>
          </w:tcPr>
          <w:p w14:paraId="6131D081" w14:textId="71EE1906" w:rsidR="00EE00EA" w:rsidRPr="00D448EC" w:rsidRDefault="00EE00EA" w:rsidP="00F30F62">
            <w:pPr>
              <w:pStyle w:val="a4"/>
            </w:pPr>
            <w:r w:rsidRPr="00D448EC">
              <w:t>8</w:t>
            </w:r>
          </w:p>
        </w:tc>
        <w:tc>
          <w:tcPr>
            <w:tcW w:w="1915" w:type="dxa"/>
            <w:vMerge w:val="restart"/>
            <w:vAlign w:val="center"/>
          </w:tcPr>
          <w:p w14:paraId="4F18CF90" w14:textId="27F6EA00" w:rsidR="00EE00EA" w:rsidRPr="00D448EC" w:rsidRDefault="00EE00EA" w:rsidP="00F30F62">
            <w:pPr>
              <w:pStyle w:val="a4"/>
            </w:pPr>
            <w:r w:rsidRPr="00D448EC">
              <w:t>1</w:t>
            </w:r>
            <w:r w:rsidRPr="00D448EC">
              <w:t>、</w:t>
            </w:r>
            <w:r w:rsidRPr="00D448EC">
              <w:t>2#</w:t>
            </w:r>
            <w:r w:rsidRPr="00D448EC">
              <w:t>窑煅烧烟气</w:t>
            </w:r>
          </w:p>
        </w:tc>
        <w:tc>
          <w:tcPr>
            <w:tcW w:w="870" w:type="dxa"/>
            <w:vMerge w:val="restart"/>
            <w:vAlign w:val="center"/>
          </w:tcPr>
          <w:p w14:paraId="05DF93F8" w14:textId="75D9BA18" w:rsidR="00EE00EA" w:rsidRPr="00D448EC" w:rsidRDefault="00EE00EA" w:rsidP="00F30F62">
            <w:pPr>
              <w:pStyle w:val="a4"/>
            </w:pPr>
            <w:r w:rsidRPr="00D448EC">
              <w:t>34792.89</w:t>
            </w:r>
          </w:p>
        </w:tc>
        <w:tc>
          <w:tcPr>
            <w:tcW w:w="825" w:type="dxa"/>
            <w:vAlign w:val="center"/>
          </w:tcPr>
          <w:p w14:paraId="6D3C3D99" w14:textId="644FF330" w:rsidR="00EE00EA" w:rsidRPr="00D448EC" w:rsidRDefault="00EE00EA" w:rsidP="00F30F62">
            <w:pPr>
              <w:pStyle w:val="a4"/>
              <w:rPr>
                <w:color w:val="000000"/>
              </w:rPr>
            </w:pPr>
            <w:r w:rsidRPr="00D448EC">
              <w:rPr>
                <w:color w:val="000000"/>
              </w:rPr>
              <w:t>烟尘</w:t>
            </w:r>
          </w:p>
        </w:tc>
        <w:tc>
          <w:tcPr>
            <w:tcW w:w="945" w:type="dxa"/>
            <w:vAlign w:val="center"/>
          </w:tcPr>
          <w:p w14:paraId="3B1412BD" w14:textId="6A31750A" w:rsidR="00EE00EA" w:rsidRPr="00D448EC" w:rsidRDefault="00EE00EA" w:rsidP="00F30F62">
            <w:pPr>
              <w:pStyle w:val="a4"/>
              <w:rPr>
                <w:color w:val="000000"/>
              </w:rPr>
            </w:pPr>
            <w:r w:rsidRPr="00D448EC">
              <w:rPr>
                <w:spacing w:val="4"/>
              </w:rPr>
              <w:t>252.48</w:t>
            </w:r>
          </w:p>
        </w:tc>
        <w:tc>
          <w:tcPr>
            <w:tcW w:w="1020" w:type="dxa"/>
            <w:vAlign w:val="center"/>
          </w:tcPr>
          <w:p w14:paraId="0C1FB5C1" w14:textId="06640376" w:rsidR="00EE00EA" w:rsidRPr="00D448EC" w:rsidRDefault="00EE00EA" w:rsidP="00F30F62">
            <w:pPr>
              <w:pStyle w:val="a4"/>
              <w:rPr>
                <w:color w:val="000000"/>
              </w:rPr>
            </w:pPr>
            <w:r w:rsidRPr="00D448EC">
              <w:t>1007.87</w:t>
            </w:r>
          </w:p>
        </w:tc>
        <w:tc>
          <w:tcPr>
            <w:tcW w:w="5385" w:type="dxa"/>
            <w:vMerge w:val="restart"/>
            <w:vAlign w:val="center"/>
          </w:tcPr>
          <w:p w14:paraId="378C5F77" w14:textId="636B32EA" w:rsidR="00EE00EA" w:rsidRPr="00D448EC" w:rsidRDefault="00EE00EA" w:rsidP="00F30F62">
            <w:pPr>
              <w:pStyle w:val="a4"/>
            </w:pPr>
            <w:r w:rsidRPr="00D448EC">
              <w:t>布袋除尘</w:t>
            </w:r>
            <w:r w:rsidRPr="00D448EC">
              <w:t>+</w:t>
            </w:r>
            <w:r w:rsidRPr="00D448EC">
              <w:t>湿法脱硫系统</w:t>
            </w:r>
            <w:r w:rsidR="002D5271" w:rsidRPr="00D448EC">
              <w:t>+</w:t>
            </w:r>
            <w:r w:rsidR="002D5271" w:rsidRPr="00D448EC">
              <w:t>排气筒（</w:t>
            </w:r>
            <w:r w:rsidR="002D5271" w:rsidRPr="00D448EC">
              <w:t>DA002</w:t>
            </w:r>
            <w:r w:rsidR="002D5271" w:rsidRPr="00D448EC">
              <w:t>）</w:t>
            </w:r>
          </w:p>
        </w:tc>
        <w:tc>
          <w:tcPr>
            <w:tcW w:w="890" w:type="dxa"/>
            <w:vMerge w:val="restart"/>
            <w:vAlign w:val="center"/>
          </w:tcPr>
          <w:p w14:paraId="1F373478" w14:textId="12AF17F6" w:rsidR="00EE00EA" w:rsidRPr="00D448EC" w:rsidRDefault="00EE00EA" w:rsidP="00F30F62">
            <w:pPr>
              <w:pStyle w:val="a4"/>
            </w:pPr>
            <w:r w:rsidRPr="00D448EC">
              <w:t>有组织</w:t>
            </w:r>
          </w:p>
        </w:tc>
        <w:tc>
          <w:tcPr>
            <w:tcW w:w="850" w:type="dxa"/>
            <w:vAlign w:val="center"/>
          </w:tcPr>
          <w:p w14:paraId="23E4AA13" w14:textId="675D4700" w:rsidR="00EE00EA" w:rsidRPr="00D448EC" w:rsidRDefault="00EE00EA" w:rsidP="00F30F62">
            <w:pPr>
              <w:pStyle w:val="a4"/>
              <w:rPr>
                <w:color w:val="000000"/>
              </w:rPr>
            </w:pPr>
            <w:r w:rsidRPr="00D448EC">
              <w:t>0.5</w:t>
            </w:r>
          </w:p>
        </w:tc>
        <w:tc>
          <w:tcPr>
            <w:tcW w:w="1040" w:type="dxa"/>
            <w:vAlign w:val="center"/>
          </w:tcPr>
          <w:p w14:paraId="165D6383" w14:textId="07AD4BF1" w:rsidR="00EE00EA" w:rsidRPr="00D448EC" w:rsidRDefault="00EE00EA" w:rsidP="00F30F62">
            <w:pPr>
              <w:pStyle w:val="a4"/>
              <w:rPr>
                <w:color w:val="000000"/>
              </w:rPr>
            </w:pPr>
            <w:r w:rsidRPr="00D448EC">
              <w:t xml:space="preserve">2.02 </w:t>
            </w:r>
          </w:p>
        </w:tc>
      </w:tr>
      <w:tr w:rsidR="00EE00EA" w:rsidRPr="00D448EC" w14:paraId="275586BE" w14:textId="77777777" w:rsidTr="00F30F62">
        <w:trPr>
          <w:trHeight w:val="306"/>
          <w:jc w:val="center"/>
        </w:trPr>
        <w:tc>
          <w:tcPr>
            <w:tcW w:w="463" w:type="dxa"/>
            <w:vMerge/>
            <w:vAlign w:val="center"/>
          </w:tcPr>
          <w:p w14:paraId="5E0F94E6" w14:textId="77777777" w:rsidR="00EE00EA" w:rsidRPr="00D448EC" w:rsidRDefault="00EE00EA" w:rsidP="00F30F62">
            <w:pPr>
              <w:pStyle w:val="a4"/>
            </w:pPr>
          </w:p>
        </w:tc>
        <w:tc>
          <w:tcPr>
            <w:tcW w:w="1915" w:type="dxa"/>
            <w:vMerge/>
            <w:vAlign w:val="center"/>
          </w:tcPr>
          <w:p w14:paraId="16D02FC5" w14:textId="77777777" w:rsidR="00EE00EA" w:rsidRPr="00D448EC" w:rsidRDefault="00EE00EA" w:rsidP="00F30F62">
            <w:pPr>
              <w:pStyle w:val="a4"/>
            </w:pPr>
          </w:p>
        </w:tc>
        <w:tc>
          <w:tcPr>
            <w:tcW w:w="870" w:type="dxa"/>
            <w:vMerge/>
            <w:vAlign w:val="center"/>
          </w:tcPr>
          <w:p w14:paraId="4BC567D7" w14:textId="77777777" w:rsidR="00EE00EA" w:rsidRPr="00D448EC" w:rsidRDefault="00EE00EA" w:rsidP="00F30F62">
            <w:pPr>
              <w:pStyle w:val="a4"/>
            </w:pPr>
          </w:p>
        </w:tc>
        <w:tc>
          <w:tcPr>
            <w:tcW w:w="825" w:type="dxa"/>
            <w:vAlign w:val="center"/>
          </w:tcPr>
          <w:p w14:paraId="6F2D83AF" w14:textId="45E57EE3" w:rsidR="00EE00EA" w:rsidRPr="00D448EC" w:rsidRDefault="00EE00EA" w:rsidP="00F30F62">
            <w:pPr>
              <w:pStyle w:val="a4"/>
              <w:rPr>
                <w:color w:val="000000"/>
              </w:rPr>
            </w:pPr>
            <w:r w:rsidRPr="00D448EC">
              <w:rPr>
                <w:color w:val="000000"/>
              </w:rPr>
              <w:t>SO</w:t>
            </w:r>
            <w:r w:rsidRPr="00D448EC">
              <w:rPr>
                <w:color w:val="000000"/>
                <w:vertAlign w:val="subscript"/>
              </w:rPr>
              <w:t>2</w:t>
            </w:r>
          </w:p>
        </w:tc>
        <w:tc>
          <w:tcPr>
            <w:tcW w:w="945" w:type="dxa"/>
            <w:vAlign w:val="center"/>
          </w:tcPr>
          <w:p w14:paraId="4021D5F2" w14:textId="1041AD13" w:rsidR="00EE00EA" w:rsidRPr="00D448EC" w:rsidRDefault="00EE00EA" w:rsidP="00F30F62">
            <w:pPr>
              <w:pStyle w:val="a4"/>
              <w:rPr>
                <w:color w:val="000000"/>
              </w:rPr>
            </w:pPr>
            <w:r w:rsidRPr="00D448EC">
              <w:rPr>
                <w:spacing w:val="4"/>
              </w:rPr>
              <w:t>190.23</w:t>
            </w:r>
          </w:p>
        </w:tc>
        <w:tc>
          <w:tcPr>
            <w:tcW w:w="1020" w:type="dxa"/>
            <w:vAlign w:val="center"/>
          </w:tcPr>
          <w:p w14:paraId="6D198B0A" w14:textId="429966E0" w:rsidR="00EE00EA" w:rsidRPr="00D448EC" w:rsidRDefault="00EE00EA" w:rsidP="00F30F62">
            <w:pPr>
              <w:pStyle w:val="a4"/>
              <w:rPr>
                <w:color w:val="000000"/>
              </w:rPr>
            </w:pPr>
            <w:r w:rsidRPr="00D448EC">
              <w:t>759.37</w:t>
            </w:r>
          </w:p>
        </w:tc>
        <w:tc>
          <w:tcPr>
            <w:tcW w:w="5385" w:type="dxa"/>
            <w:vMerge/>
            <w:vAlign w:val="center"/>
          </w:tcPr>
          <w:p w14:paraId="07F7EE94" w14:textId="77777777" w:rsidR="00EE00EA" w:rsidRPr="00D448EC" w:rsidRDefault="00EE00EA" w:rsidP="00F30F62">
            <w:pPr>
              <w:pStyle w:val="a4"/>
            </w:pPr>
          </w:p>
        </w:tc>
        <w:tc>
          <w:tcPr>
            <w:tcW w:w="890" w:type="dxa"/>
            <w:vMerge/>
            <w:vAlign w:val="center"/>
          </w:tcPr>
          <w:p w14:paraId="4D8865A1" w14:textId="77777777" w:rsidR="00EE00EA" w:rsidRPr="00D448EC" w:rsidRDefault="00EE00EA" w:rsidP="00F30F62">
            <w:pPr>
              <w:pStyle w:val="a4"/>
            </w:pPr>
          </w:p>
        </w:tc>
        <w:tc>
          <w:tcPr>
            <w:tcW w:w="850" w:type="dxa"/>
            <w:vAlign w:val="center"/>
          </w:tcPr>
          <w:p w14:paraId="04AF9E5E" w14:textId="0079BA59" w:rsidR="00EE00EA" w:rsidRPr="00D448EC" w:rsidRDefault="00EE00EA" w:rsidP="00F30F62">
            <w:pPr>
              <w:pStyle w:val="a4"/>
              <w:rPr>
                <w:color w:val="000000"/>
              </w:rPr>
            </w:pPr>
            <w:r w:rsidRPr="00D448EC">
              <w:t>9.5</w:t>
            </w:r>
          </w:p>
        </w:tc>
        <w:tc>
          <w:tcPr>
            <w:tcW w:w="1040" w:type="dxa"/>
            <w:vAlign w:val="center"/>
          </w:tcPr>
          <w:p w14:paraId="605B3D8F" w14:textId="1E4706E3" w:rsidR="00EE00EA" w:rsidRPr="00D448EC" w:rsidRDefault="00EE00EA" w:rsidP="00F30F62">
            <w:pPr>
              <w:pStyle w:val="a4"/>
              <w:rPr>
                <w:color w:val="000000"/>
              </w:rPr>
            </w:pPr>
            <w:r w:rsidRPr="00D448EC">
              <w:t>37.98</w:t>
            </w:r>
          </w:p>
        </w:tc>
      </w:tr>
      <w:tr w:rsidR="00EE00EA" w:rsidRPr="00D448EC" w14:paraId="57DF29F6" w14:textId="77777777" w:rsidTr="00F30F62">
        <w:trPr>
          <w:trHeight w:val="306"/>
          <w:jc w:val="center"/>
        </w:trPr>
        <w:tc>
          <w:tcPr>
            <w:tcW w:w="463" w:type="dxa"/>
            <w:vMerge/>
            <w:vAlign w:val="center"/>
          </w:tcPr>
          <w:p w14:paraId="0F1ADFAE" w14:textId="77777777" w:rsidR="00EE00EA" w:rsidRPr="00D448EC" w:rsidRDefault="00EE00EA" w:rsidP="00F30F62">
            <w:pPr>
              <w:pStyle w:val="a4"/>
            </w:pPr>
          </w:p>
        </w:tc>
        <w:tc>
          <w:tcPr>
            <w:tcW w:w="1915" w:type="dxa"/>
            <w:vMerge/>
            <w:vAlign w:val="center"/>
          </w:tcPr>
          <w:p w14:paraId="1503D5AE" w14:textId="77777777" w:rsidR="00EE00EA" w:rsidRPr="00D448EC" w:rsidRDefault="00EE00EA" w:rsidP="00F30F62">
            <w:pPr>
              <w:pStyle w:val="a4"/>
            </w:pPr>
          </w:p>
        </w:tc>
        <w:tc>
          <w:tcPr>
            <w:tcW w:w="870" w:type="dxa"/>
            <w:vMerge/>
            <w:vAlign w:val="center"/>
          </w:tcPr>
          <w:p w14:paraId="4F2921EB" w14:textId="77777777" w:rsidR="00EE00EA" w:rsidRPr="00D448EC" w:rsidRDefault="00EE00EA" w:rsidP="00F30F62">
            <w:pPr>
              <w:pStyle w:val="a4"/>
            </w:pPr>
          </w:p>
        </w:tc>
        <w:tc>
          <w:tcPr>
            <w:tcW w:w="825" w:type="dxa"/>
            <w:vAlign w:val="center"/>
          </w:tcPr>
          <w:p w14:paraId="78070690" w14:textId="120C8954" w:rsidR="00EE00EA" w:rsidRPr="00D448EC" w:rsidRDefault="00EE00EA" w:rsidP="00F30F62">
            <w:pPr>
              <w:pStyle w:val="a4"/>
              <w:rPr>
                <w:color w:val="000000"/>
              </w:rPr>
            </w:pPr>
            <w:r w:rsidRPr="00D448EC">
              <w:rPr>
                <w:color w:val="000000"/>
              </w:rPr>
              <w:t>NOx</w:t>
            </w:r>
          </w:p>
        </w:tc>
        <w:tc>
          <w:tcPr>
            <w:tcW w:w="945" w:type="dxa"/>
            <w:vAlign w:val="center"/>
          </w:tcPr>
          <w:p w14:paraId="4093CC7B" w14:textId="05FD08DA" w:rsidR="00EE00EA" w:rsidRPr="00D448EC" w:rsidRDefault="00EE00EA" w:rsidP="00F30F62">
            <w:pPr>
              <w:pStyle w:val="a4"/>
              <w:rPr>
                <w:color w:val="000000"/>
              </w:rPr>
            </w:pPr>
            <w:r w:rsidRPr="00D448EC">
              <w:rPr>
                <w:spacing w:val="4"/>
              </w:rPr>
              <w:t>24.15</w:t>
            </w:r>
          </w:p>
        </w:tc>
        <w:tc>
          <w:tcPr>
            <w:tcW w:w="1020" w:type="dxa"/>
            <w:vAlign w:val="center"/>
          </w:tcPr>
          <w:p w14:paraId="0118626E" w14:textId="5749428D" w:rsidR="00EE00EA" w:rsidRPr="00D448EC" w:rsidRDefault="00EE00EA" w:rsidP="00F30F62">
            <w:pPr>
              <w:pStyle w:val="a4"/>
              <w:rPr>
                <w:color w:val="000000"/>
              </w:rPr>
            </w:pPr>
            <w:r w:rsidRPr="00D448EC">
              <w:t>96.40</w:t>
            </w:r>
          </w:p>
        </w:tc>
        <w:tc>
          <w:tcPr>
            <w:tcW w:w="5385" w:type="dxa"/>
            <w:vMerge/>
            <w:vAlign w:val="center"/>
          </w:tcPr>
          <w:p w14:paraId="1F84BDFA" w14:textId="77777777" w:rsidR="00EE00EA" w:rsidRPr="00D448EC" w:rsidRDefault="00EE00EA" w:rsidP="00F30F62">
            <w:pPr>
              <w:pStyle w:val="a4"/>
            </w:pPr>
          </w:p>
        </w:tc>
        <w:tc>
          <w:tcPr>
            <w:tcW w:w="890" w:type="dxa"/>
            <w:vMerge/>
            <w:vAlign w:val="center"/>
          </w:tcPr>
          <w:p w14:paraId="4278D326" w14:textId="77777777" w:rsidR="00EE00EA" w:rsidRPr="00D448EC" w:rsidRDefault="00EE00EA" w:rsidP="00F30F62">
            <w:pPr>
              <w:pStyle w:val="a4"/>
            </w:pPr>
          </w:p>
        </w:tc>
        <w:tc>
          <w:tcPr>
            <w:tcW w:w="850" w:type="dxa"/>
            <w:vAlign w:val="center"/>
          </w:tcPr>
          <w:p w14:paraId="3049280B" w14:textId="58EE98A9" w:rsidR="00EE00EA" w:rsidRPr="00D448EC" w:rsidRDefault="00EE00EA" w:rsidP="00F30F62">
            <w:pPr>
              <w:pStyle w:val="a4"/>
              <w:rPr>
                <w:color w:val="000000"/>
              </w:rPr>
            </w:pPr>
            <w:r w:rsidRPr="00D448EC">
              <w:t>24.15</w:t>
            </w:r>
          </w:p>
        </w:tc>
        <w:tc>
          <w:tcPr>
            <w:tcW w:w="1040" w:type="dxa"/>
            <w:vAlign w:val="center"/>
          </w:tcPr>
          <w:p w14:paraId="0191F7E1" w14:textId="25DFFDFF" w:rsidR="00EE00EA" w:rsidRPr="00D448EC" w:rsidRDefault="00EE00EA" w:rsidP="00F30F62">
            <w:pPr>
              <w:pStyle w:val="a4"/>
              <w:rPr>
                <w:color w:val="000000"/>
              </w:rPr>
            </w:pPr>
            <w:r w:rsidRPr="00D448EC">
              <w:t>96.40</w:t>
            </w:r>
          </w:p>
        </w:tc>
      </w:tr>
      <w:tr w:rsidR="00EE00EA" w:rsidRPr="00D448EC" w14:paraId="4917CFF1" w14:textId="77777777" w:rsidTr="00F30F62">
        <w:trPr>
          <w:trHeight w:val="306"/>
          <w:jc w:val="center"/>
        </w:trPr>
        <w:tc>
          <w:tcPr>
            <w:tcW w:w="463" w:type="dxa"/>
            <w:vMerge w:val="restart"/>
            <w:vAlign w:val="center"/>
          </w:tcPr>
          <w:p w14:paraId="192AC67A" w14:textId="5642ECC5" w:rsidR="00EE00EA" w:rsidRPr="00D448EC" w:rsidRDefault="00EE00EA" w:rsidP="00F30F62">
            <w:pPr>
              <w:pStyle w:val="a4"/>
            </w:pPr>
            <w:r w:rsidRPr="00D448EC">
              <w:t>9</w:t>
            </w:r>
          </w:p>
        </w:tc>
        <w:tc>
          <w:tcPr>
            <w:tcW w:w="1915" w:type="dxa"/>
            <w:vMerge w:val="restart"/>
            <w:vAlign w:val="center"/>
          </w:tcPr>
          <w:p w14:paraId="190CFC75" w14:textId="318D85A6" w:rsidR="00EE00EA" w:rsidRPr="00D448EC" w:rsidRDefault="00EE00EA" w:rsidP="00F30F62">
            <w:pPr>
              <w:pStyle w:val="a4"/>
            </w:pPr>
            <w:r w:rsidRPr="00D448EC">
              <w:t>4</w:t>
            </w:r>
            <w:r w:rsidRPr="00D448EC">
              <w:t>、</w:t>
            </w:r>
            <w:r w:rsidRPr="00D448EC">
              <w:t>5#</w:t>
            </w:r>
            <w:r w:rsidRPr="00D448EC">
              <w:t>窑煅烧烟气</w:t>
            </w:r>
          </w:p>
        </w:tc>
        <w:tc>
          <w:tcPr>
            <w:tcW w:w="870" w:type="dxa"/>
            <w:vMerge w:val="restart"/>
            <w:vAlign w:val="center"/>
          </w:tcPr>
          <w:p w14:paraId="223DC895" w14:textId="3CC52560" w:rsidR="00EE00EA" w:rsidRPr="00D448EC" w:rsidRDefault="00EE00EA" w:rsidP="00F30F62">
            <w:pPr>
              <w:pStyle w:val="a4"/>
            </w:pPr>
            <w:r w:rsidRPr="00D448EC">
              <w:t>34792.89</w:t>
            </w:r>
          </w:p>
        </w:tc>
        <w:tc>
          <w:tcPr>
            <w:tcW w:w="825" w:type="dxa"/>
            <w:vAlign w:val="center"/>
          </w:tcPr>
          <w:p w14:paraId="3744B8D2" w14:textId="308AED45" w:rsidR="00EE00EA" w:rsidRPr="00D448EC" w:rsidRDefault="00EE00EA" w:rsidP="00F30F62">
            <w:pPr>
              <w:pStyle w:val="a4"/>
              <w:rPr>
                <w:color w:val="000000"/>
              </w:rPr>
            </w:pPr>
            <w:r w:rsidRPr="00D448EC">
              <w:rPr>
                <w:color w:val="000000"/>
              </w:rPr>
              <w:t>烟尘</w:t>
            </w:r>
          </w:p>
        </w:tc>
        <w:tc>
          <w:tcPr>
            <w:tcW w:w="945" w:type="dxa"/>
            <w:vAlign w:val="center"/>
          </w:tcPr>
          <w:p w14:paraId="62732F12" w14:textId="5CBD45EF" w:rsidR="00EE00EA" w:rsidRPr="00D448EC" w:rsidRDefault="00EE00EA" w:rsidP="00F30F62">
            <w:pPr>
              <w:pStyle w:val="a4"/>
              <w:rPr>
                <w:color w:val="000000"/>
              </w:rPr>
            </w:pPr>
            <w:r w:rsidRPr="00D448EC">
              <w:rPr>
                <w:spacing w:val="4"/>
              </w:rPr>
              <w:t>252.48</w:t>
            </w:r>
          </w:p>
        </w:tc>
        <w:tc>
          <w:tcPr>
            <w:tcW w:w="1020" w:type="dxa"/>
            <w:vAlign w:val="center"/>
          </w:tcPr>
          <w:p w14:paraId="77E1BD1F" w14:textId="6430C1CE" w:rsidR="00EE00EA" w:rsidRPr="00D448EC" w:rsidRDefault="00EE00EA" w:rsidP="00F30F62">
            <w:pPr>
              <w:pStyle w:val="a4"/>
              <w:rPr>
                <w:color w:val="000000"/>
              </w:rPr>
            </w:pPr>
            <w:r w:rsidRPr="00D448EC">
              <w:t>1007.87</w:t>
            </w:r>
          </w:p>
        </w:tc>
        <w:tc>
          <w:tcPr>
            <w:tcW w:w="5385" w:type="dxa"/>
            <w:vMerge w:val="restart"/>
            <w:vAlign w:val="center"/>
          </w:tcPr>
          <w:p w14:paraId="2A214A92" w14:textId="1BDB1E2F" w:rsidR="00EE00EA" w:rsidRPr="00D448EC" w:rsidRDefault="00EE00EA" w:rsidP="00F30F62">
            <w:pPr>
              <w:pStyle w:val="a4"/>
            </w:pPr>
            <w:r w:rsidRPr="00D448EC">
              <w:t>布袋除尘</w:t>
            </w:r>
            <w:r w:rsidRPr="00D448EC">
              <w:t>+</w:t>
            </w:r>
            <w:r w:rsidRPr="00D448EC">
              <w:t>湿法脱硫系统</w:t>
            </w:r>
            <w:r w:rsidR="002D5271" w:rsidRPr="00D448EC">
              <w:t>+</w:t>
            </w:r>
            <w:r w:rsidR="002D5271" w:rsidRPr="00D448EC">
              <w:t>排气筒（</w:t>
            </w:r>
            <w:r w:rsidR="002D5271" w:rsidRPr="00D448EC">
              <w:t>DA003</w:t>
            </w:r>
            <w:r w:rsidR="002D5271" w:rsidRPr="00D448EC">
              <w:t>）</w:t>
            </w:r>
          </w:p>
        </w:tc>
        <w:tc>
          <w:tcPr>
            <w:tcW w:w="890" w:type="dxa"/>
            <w:vMerge w:val="restart"/>
            <w:vAlign w:val="center"/>
          </w:tcPr>
          <w:p w14:paraId="5A3683B3" w14:textId="6236F8A7" w:rsidR="00EE00EA" w:rsidRPr="00D448EC" w:rsidRDefault="00EE00EA" w:rsidP="00F30F62">
            <w:pPr>
              <w:pStyle w:val="a4"/>
            </w:pPr>
            <w:r w:rsidRPr="00D448EC">
              <w:t>有组织</w:t>
            </w:r>
          </w:p>
        </w:tc>
        <w:tc>
          <w:tcPr>
            <w:tcW w:w="850" w:type="dxa"/>
            <w:vAlign w:val="center"/>
          </w:tcPr>
          <w:p w14:paraId="786760DC" w14:textId="54636B4E" w:rsidR="00EE00EA" w:rsidRPr="00D448EC" w:rsidRDefault="00EE00EA" w:rsidP="00F30F62">
            <w:pPr>
              <w:pStyle w:val="a4"/>
              <w:rPr>
                <w:color w:val="000000"/>
              </w:rPr>
            </w:pPr>
            <w:r w:rsidRPr="00D448EC">
              <w:rPr>
                <w:spacing w:val="4"/>
              </w:rPr>
              <w:t>0.5</w:t>
            </w:r>
          </w:p>
        </w:tc>
        <w:tc>
          <w:tcPr>
            <w:tcW w:w="1040" w:type="dxa"/>
            <w:vAlign w:val="center"/>
          </w:tcPr>
          <w:p w14:paraId="30FBDB46" w14:textId="1D1FD6B6" w:rsidR="00EE00EA" w:rsidRPr="00D448EC" w:rsidRDefault="00EE00EA" w:rsidP="00F30F62">
            <w:pPr>
              <w:pStyle w:val="a4"/>
              <w:rPr>
                <w:color w:val="000000"/>
              </w:rPr>
            </w:pPr>
            <w:r w:rsidRPr="00D448EC">
              <w:t xml:space="preserve">2.02 </w:t>
            </w:r>
          </w:p>
        </w:tc>
      </w:tr>
      <w:tr w:rsidR="00EE00EA" w:rsidRPr="00D448EC" w14:paraId="26F4961B" w14:textId="77777777" w:rsidTr="00F30F62">
        <w:trPr>
          <w:trHeight w:val="306"/>
          <w:jc w:val="center"/>
        </w:trPr>
        <w:tc>
          <w:tcPr>
            <w:tcW w:w="463" w:type="dxa"/>
            <w:vMerge/>
            <w:vAlign w:val="center"/>
          </w:tcPr>
          <w:p w14:paraId="0EA8FA14" w14:textId="77777777" w:rsidR="00EE00EA" w:rsidRPr="00D448EC" w:rsidRDefault="00EE00EA" w:rsidP="00F30F62">
            <w:pPr>
              <w:pStyle w:val="a4"/>
            </w:pPr>
          </w:p>
        </w:tc>
        <w:tc>
          <w:tcPr>
            <w:tcW w:w="1915" w:type="dxa"/>
            <w:vMerge/>
            <w:vAlign w:val="center"/>
          </w:tcPr>
          <w:p w14:paraId="038E8EF0" w14:textId="77777777" w:rsidR="00EE00EA" w:rsidRPr="00D448EC" w:rsidRDefault="00EE00EA" w:rsidP="00F30F62">
            <w:pPr>
              <w:pStyle w:val="a4"/>
            </w:pPr>
          </w:p>
        </w:tc>
        <w:tc>
          <w:tcPr>
            <w:tcW w:w="870" w:type="dxa"/>
            <w:vMerge/>
            <w:vAlign w:val="center"/>
          </w:tcPr>
          <w:p w14:paraId="0F0E2D1C" w14:textId="77777777" w:rsidR="00EE00EA" w:rsidRPr="00D448EC" w:rsidRDefault="00EE00EA" w:rsidP="00F30F62">
            <w:pPr>
              <w:pStyle w:val="a4"/>
            </w:pPr>
          </w:p>
        </w:tc>
        <w:tc>
          <w:tcPr>
            <w:tcW w:w="825" w:type="dxa"/>
            <w:vAlign w:val="center"/>
          </w:tcPr>
          <w:p w14:paraId="2DE54D2F" w14:textId="3D87EFD3" w:rsidR="00EE00EA" w:rsidRPr="00D448EC" w:rsidRDefault="00EE00EA" w:rsidP="00F30F62">
            <w:pPr>
              <w:pStyle w:val="a4"/>
              <w:rPr>
                <w:color w:val="000000"/>
              </w:rPr>
            </w:pPr>
            <w:r w:rsidRPr="00D448EC">
              <w:rPr>
                <w:color w:val="000000"/>
              </w:rPr>
              <w:t>SO</w:t>
            </w:r>
            <w:r w:rsidRPr="00D448EC">
              <w:rPr>
                <w:color w:val="000000"/>
                <w:vertAlign w:val="subscript"/>
              </w:rPr>
              <w:t>2</w:t>
            </w:r>
          </w:p>
        </w:tc>
        <w:tc>
          <w:tcPr>
            <w:tcW w:w="945" w:type="dxa"/>
            <w:vAlign w:val="center"/>
          </w:tcPr>
          <w:p w14:paraId="50CEDEE3" w14:textId="23085263" w:rsidR="00EE00EA" w:rsidRPr="00D448EC" w:rsidRDefault="00EE00EA" w:rsidP="00F30F62">
            <w:pPr>
              <w:pStyle w:val="a4"/>
              <w:rPr>
                <w:color w:val="000000"/>
              </w:rPr>
            </w:pPr>
            <w:r w:rsidRPr="00D448EC">
              <w:rPr>
                <w:spacing w:val="4"/>
              </w:rPr>
              <w:t>190.23</w:t>
            </w:r>
          </w:p>
        </w:tc>
        <w:tc>
          <w:tcPr>
            <w:tcW w:w="1020" w:type="dxa"/>
            <w:vAlign w:val="center"/>
          </w:tcPr>
          <w:p w14:paraId="2B498A00" w14:textId="114D668D" w:rsidR="00EE00EA" w:rsidRPr="00D448EC" w:rsidRDefault="00EE00EA" w:rsidP="00F30F62">
            <w:pPr>
              <w:pStyle w:val="a4"/>
              <w:rPr>
                <w:color w:val="000000"/>
              </w:rPr>
            </w:pPr>
            <w:r w:rsidRPr="00D448EC">
              <w:t>759.37</w:t>
            </w:r>
          </w:p>
        </w:tc>
        <w:tc>
          <w:tcPr>
            <w:tcW w:w="5385" w:type="dxa"/>
            <w:vMerge/>
            <w:vAlign w:val="center"/>
          </w:tcPr>
          <w:p w14:paraId="3F3FEC2E" w14:textId="77777777" w:rsidR="00EE00EA" w:rsidRPr="00D448EC" w:rsidRDefault="00EE00EA" w:rsidP="00F30F62">
            <w:pPr>
              <w:pStyle w:val="a4"/>
            </w:pPr>
          </w:p>
        </w:tc>
        <w:tc>
          <w:tcPr>
            <w:tcW w:w="890" w:type="dxa"/>
            <w:vMerge/>
            <w:vAlign w:val="center"/>
          </w:tcPr>
          <w:p w14:paraId="125473CF" w14:textId="77777777" w:rsidR="00EE00EA" w:rsidRPr="00D448EC" w:rsidRDefault="00EE00EA" w:rsidP="00F30F62">
            <w:pPr>
              <w:pStyle w:val="a4"/>
            </w:pPr>
          </w:p>
        </w:tc>
        <w:tc>
          <w:tcPr>
            <w:tcW w:w="850" w:type="dxa"/>
            <w:vAlign w:val="center"/>
          </w:tcPr>
          <w:p w14:paraId="4CEB9089" w14:textId="05186176" w:rsidR="00EE00EA" w:rsidRPr="00D448EC" w:rsidRDefault="00EE00EA" w:rsidP="00F30F62">
            <w:pPr>
              <w:pStyle w:val="a4"/>
              <w:rPr>
                <w:color w:val="000000"/>
              </w:rPr>
            </w:pPr>
            <w:r w:rsidRPr="00D448EC">
              <w:t>9.5</w:t>
            </w:r>
          </w:p>
        </w:tc>
        <w:tc>
          <w:tcPr>
            <w:tcW w:w="1040" w:type="dxa"/>
            <w:vAlign w:val="center"/>
          </w:tcPr>
          <w:p w14:paraId="0414A46D" w14:textId="697CCAFF" w:rsidR="00EE00EA" w:rsidRPr="00D448EC" w:rsidRDefault="00EE00EA" w:rsidP="00F30F62">
            <w:pPr>
              <w:pStyle w:val="a4"/>
              <w:rPr>
                <w:color w:val="000000"/>
              </w:rPr>
            </w:pPr>
            <w:r w:rsidRPr="00D448EC">
              <w:t>37.98</w:t>
            </w:r>
          </w:p>
        </w:tc>
      </w:tr>
      <w:tr w:rsidR="00EE00EA" w:rsidRPr="00D448EC" w14:paraId="2D0DA523" w14:textId="77777777" w:rsidTr="00F30F62">
        <w:trPr>
          <w:trHeight w:val="306"/>
          <w:jc w:val="center"/>
        </w:trPr>
        <w:tc>
          <w:tcPr>
            <w:tcW w:w="463" w:type="dxa"/>
            <w:vMerge/>
            <w:vAlign w:val="center"/>
          </w:tcPr>
          <w:p w14:paraId="5D14C20C" w14:textId="77777777" w:rsidR="00EE00EA" w:rsidRPr="00D448EC" w:rsidRDefault="00EE00EA" w:rsidP="00F30F62">
            <w:pPr>
              <w:pStyle w:val="a4"/>
            </w:pPr>
          </w:p>
        </w:tc>
        <w:tc>
          <w:tcPr>
            <w:tcW w:w="1915" w:type="dxa"/>
            <w:vMerge/>
            <w:vAlign w:val="center"/>
          </w:tcPr>
          <w:p w14:paraId="00652081" w14:textId="77777777" w:rsidR="00EE00EA" w:rsidRPr="00D448EC" w:rsidRDefault="00EE00EA" w:rsidP="00F30F62">
            <w:pPr>
              <w:pStyle w:val="a4"/>
            </w:pPr>
          </w:p>
        </w:tc>
        <w:tc>
          <w:tcPr>
            <w:tcW w:w="870" w:type="dxa"/>
            <w:vMerge/>
            <w:vAlign w:val="center"/>
          </w:tcPr>
          <w:p w14:paraId="429C95AF" w14:textId="77777777" w:rsidR="00EE00EA" w:rsidRPr="00D448EC" w:rsidRDefault="00EE00EA" w:rsidP="00F30F62">
            <w:pPr>
              <w:pStyle w:val="a4"/>
            </w:pPr>
          </w:p>
        </w:tc>
        <w:tc>
          <w:tcPr>
            <w:tcW w:w="825" w:type="dxa"/>
            <w:vAlign w:val="center"/>
          </w:tcPr>
          <w:p w14:paraId="0C27237C" w14:textId="6163E6BE" w:rsidR="00EE00EA" w:rsidRPr="00D448EC" w:rsidRDefault="00EE00EA" w:rsidP="00F30F62">
            <w:pPr>
              <w:pStyle w:val="a4"/>
              <w:rPr>
                <w:color w:val="000000"/>
              </w:rPr>
            </w:pPr>
            <w:r w:rsidRPr="00D448EC">
              <w:rPr>
                <w:color w:val="000000"/>
              </w:rPr>
              <w:t>NOx</w:t>
            </w:r>
          </w:p>
        </w:tc>
        <w:tc>
          <w:tcPr>
            <w:tcW w:w="945" w:type="dxa"/>
            <w:vAlign w:val="center"/>
          </w:tcPr>
          <w:p w14:paraId="548903CB" w14:textId="5097F7B7" w:rsidR="00EE00EA" w:rsidRPr="00D448EC" w:rsidRDefault="00EE00EA" w:rsidP="00F30F62">
            <w:pPr>
              <w:pStyle w:val="a4"/>
              <w:rPr>
                <w:color w:val="000000"/>
              </w:rPr>
            </w:pPr>
            <w:r w:rsidRPr="00D448EC">
              <w:rPr>
                <w:spacing w:val="4"/>
              </w:rPr>
              <w:t>24.15</w:t>
            </w:r>
          </w:p>
        </w:tc>
        <w:tc>
          <w:tcPr>
            <w:tcW w:w="1020" w:type="dxa"/>
            <w:vAlign w:val="center"/>
          </w:tcPr>
          <w:p w14:paraId="276361FB" w14:textId="71070883" w:rsidR="00EE00EA" w:rsidRPr="00D448EC" w:rsidRDefault="00EE00EA" w:rsidP="00F30F62">
            <w:pPr>
              <w:pStyle w:val="a4"/>
              <w:rPr>
                <w:color w:val="000000"/>
              </w:rPr>
            </w:pPr>
            <w:r w:rsidRPr="00D448EC">
              <w:t>96.40</w:t>
            </w:r>
          </w:p>
        </w:tc>
        <w:tc>
          <w:tcPr>
            <w:tcW w:w="5385" w:type="dxa"/>
            <w:vMerge/>
            <w:vAlign w:val="center"/>
          </w:tcPr>
          <w:p w14:paraId="2AB2AEDB" w14:textId="77777777" w:rsidR="00EE00EA" w:rsidRPr="00D448EC" w:rsidRDefault="00EE00EA" w:rsidP="00F30F62">
            <w:pPr>
              <w:pStyle w:val="a4"/>
            </w:pPr>
          </w:p>
        </w:tc>
        <w:tc>
          <w:tcPr>
            <w:tcW w:w="890" w:type="dxa"/>
            <w:vMerge/>
            <w:vAlign w:val="center"/>
          </w:tcPr>
          <w:p w14:paraId="23EAC4C7" w14:textId="77777777" w:rsidR="00EE00EA" w:rsidRPr="00D448EC" w:rsidRDefault="00EE00EA" w:rsidP="00F30F62">
            <w:pPr>
              <w:pStyle w:val="a4"/>
            </w:pPr>
          </w:p>
        </w:tc>
        <w:tc>
          <w:tcPr>
            <w:tcW w:w="850" w:type="dxa"/>
            <w:vAlign w:val="center"/>
          </w:tcPr>
          <w:p w14:paraId="008BC922" w14:textId="135FA258" w:rsidR="00EE00EA" w:rsidRPr="00D448EC" w:rsidRDefault="00EE00EA" w:rsidP="00F30F62">
            <w:pPr>
              <w:pStyle w:val="a4"/>
              <w:rPr>
                <w:color w:val="000000"/>
              </w:rPr>
            </w:pPr>
            <w:r w:rsidRPr="00D448EC">
              <w:rPr>
                <w:spacing w:val="4"/>
              </w:rPr>
              <w:t>24.15</w:t>
            </w:r>
          </w:p>
        </w:tc>
        <w:tc>
          <w:tcPr>
            <w:tcW w:w="1040" w:type="dxa"/>
            <w:vAlign w:val="center"/>
          </w:tcPr>
          <w:p w14:paraId="0DAFD1BB" w14:textId="73849264" w:rsidR="00EE00EA" w:rsidRPr="00D448EC" w:rsidRDefault="00EE00EA" w:rsidP="00F30F62">
            <w:pPr>
              <w:pStyle w:val="a4"/>
              <w:rPr>
                <w:color w:val="000000"/>
              </w:rPr>
            </w:pPr>
            <w:r w:rsidRPr="00D448EC">
              <w:t>96.40</w:t>
            </w:r>
          </w:p>
        </w:tc>
      </w:tr>
      <w:tr w:rsidR="007D1392" w:rsidRPr="00D448EC" w14:paraId="483836FA" w14:textId="77777777" w:rsidTr="00F30F62">
        <w:trPr>
          <w:trHeight w:val="306"/>
          <w:jc w:val="center"/>
        </w:trPr>
        <w:tc>
          <w:tcPr>
            <w:tcW w:w="463" w:type="dxa"/>
            <w:vAlign w:val="center"/>
          </w:tcPr>
          <w:p w14:paraId="2865BC71" w14:textId="77777777" w:rsidR="007D1392" w:rsidRPr="00D448EC" w:rsidRDefault="007D1392" w:rsidP="00F30F62">
            <w:pPr>
              <w:pStyle w:val="a4"/>
            </w:pPr>
            <w:r w:rsidRPr="00D448EC">
              <w:t>8</w:t>
            </w:r>
          </w:p>
        </w:tc>
        <w:tc>
          <w:tcPr>
            <w:tcW w:w="1915" w:type="dxa"/>
            <w:vAlign w:val="center"/>
          </w:tcPr>
          <w:p w14:paraId="61FAF3EB" w14:textId="41B8AD0A" w:rsidR="007D1392" w:rsidRPr="00D448EC" w:rsidRDefault="00EE00EA" w:rsidP="00F30F62">
            <w:pPr>
              <w:pStyle w:val="a4"/>
            </w:pPr>
            <w:r w:rsidRPr="00D448EC">
              <w:rPr>
                <w:color w:val="000000"/>
                <w:spacing w:val="4"/>
                <w:lang w:val="en-GB"/>
              </w:rPr>
              <w:t>煅烧窑卸灰口粉尘及输送皮带上的</w:t>
            </w:r>
            <w:r w:rsidRPr="00D448EC">
              <w:rPr>
                <w:color w:val="000000"/>
                <w:spacing w:val="4"/>
                <w:lang w:val="en-GB"/>
              </w:rPr>
              <w:t>CaO</w:t>
            </w:r>
            <w:r w:rsidRPr="00D448EC">
              <w:rPr>
                <w:color w:val="000000"/>
                <w:spacing w:val="4"/>
                <w:lang w:val="en-GB"/>
              </w:rPr>
              <w:t>卸至提升料斗上的卸料口</w:t>
            </w:r>
          </w:p>
        </w:tc>
        <w:tc>
          <w:tcPr>
            <w:tcW w:w="870" w:type="dxa"/>
            <w:vAlign w:val="center"/>
          </w:tcPr>
          <w:p w14:paraId="736C7967" w14:textId="178303C4" w:rsidR="007D1392" w:rsidRPr="00D448EC" w:rsidRDefault="00EE00EA" w:rsidP="00F30F62">
            <w:pPr>
              <w:pStyle w:val="a4"/>
            </w:pPr>
            <w:r w:rsidRPr="00D448EC">
              <w:t>/</w:t>
            </w:r>
          </w:p>
        </w:tc>
        <w:tc>
          <w:tcPr>
            <w:tcW w:w="825" w:type="dxa"/>
            <w:vAlign w:val="center"/>
          </w:tcPr>
          <w:p w14:paraId="237A4800" w14:textId="77777777" w:rsidR="007D1392" w:rsidRPr="00D448EC" w:rsidRDefault="007D1392" w:rsidP="00F30F62">
            <w:pPr>
              <w:pStyle w:val="a4"/>
              <w:rPr>
                <w:color w:val="000000"/>
              </w:rPr>
            </w:pPr>
            <w:r w:rsidRPr="00D448EC">
              <w:rPr>
                <w:color w:val="000000"/>
              </w:rPr>
              <w:t>粉尘</w:t>
            </w:r>
          </w:p>
        </w:tc>
        <w:tc>
          <w:tcPr>
            <w:tcW w:w="945" w:type="dxa"/>
            <w:vAlign w:val="center"/>
          </w:tcPr>
          <w:p w14:paraId="2528EAEA" w14:textId="27D23A66" w:rsidR="007D1392" w:rsidRPr="00D448EC" w:rsidRDefault="00EE00EA" w:rsidP="00F30F62">
            <w:pPr>
              <w:pStyle w:val="a4"/>
            </w:pPr>
            <w:r w:rsidRPr="00D448EC">
              <w:t>6.72</w:t>
            </w:r>
          </w:p>
        </w:tc>
        <w:tc>
          <w:tcPr>
            <w:tcW w:w="1020" w:type="dxa"/>
            <w:vAlign w:val="center"/>
          </w:tcPr>
          <w:p w14:paraId="2DC8CE5A" w14:textId="27156885" w:rsidR="007D1392" w:rsidRPr="00D448EC" w:rsidRDefault="00EE00EA" w:rsidP="00F30F62">
            <w:pPr>
              <w:pStyle w:val="a4"/>
            </w:pPr>
            <w:r w:rsidRPr="00D448EC">
              <w:t>/</w:t>
            </w:r>
          </w:p>
        </w:tc>
        <w:tc>
          <w:tcPr>
            <w:tcW w:w="5385" w:type="dxa"/>
            <w:vAlign w:val="center"/>
          </w:tcPr>
          <w:p w14:paraId="0BA12725" w14:textId="36506FCC" w:rsidR="007D1392" w:rsidRPr="00D448EC" w:rsidRDefault="00EE00EA" w:rsidP="00F30F62">
            <w:pPr>
              <w:pStyle w:val="a4"/>
            </w:pPr>
            <w:r w:rsidRPr="00D448EC">
              <w:t>密闭管道输送</w:t>
            </w:r>
            <w:r w:rsidRPr="00D448EC">
              <w:t>+</w:t>
            </w:r>
            <w:r w:rsidRPr="00D448EC">
              <w:t>清扫地面</w:t>
            </w:r>
            <w:r w:rsidRPr="00D448EC">
              <w:t>+</w:t>
            </w:r>
            <w:r w:rsidRPr="00D448EC">
              <w:t>定期洒水</w:t>
            </w:r>
          </w:p>
        </w:tc>
        <w:tc>
          <w:tcPr>
            <w:tcW w:w="890" w:type="dxa"/>
            <w:vAlign w:val="center"/>
          </w:tcPr>
          <w:p w14:paraId="40675EC1" w14:textId="3FEB5061" w:rsidR="007D1392" w:rsidRPr="00D448EC" w:rsidRDefault="00EE00EA" w:rsidP="00F30F62">
            <w:pPr>
              <w:pStyle w:val="a4"/>
            </w:pPr>
            <w:r w:rsidRPr="00D448EC">
              <w:t>无</w:t>
            </w:r>
            <w:r w:rsidR="007D1392" w:rsidRPr="00D448EC">
              <w:t>组织</w:t>
            </w:r>
          </w:p>
        </w:tc>
        <w:tc>
          <w:tcPr>
            <w:tcW w:w="850" w:type="dxa"/>
            <w:vAlign w:val="center"/>
          </w:tcPr>
          <w:p w14:paraId="58AAE150" w14:textId="45A25C8F" w:rsidR="007D1392" w:rsidRPr="00D448EC" w:rsidRDefault="00EE00EA" w:rsidP="00F30F62">
            <w:pPr>
              <w:pStyle w:val="a4"/>
            </w:pPr>
            <w:r w:rsidRPr="00D448EC">
              <w:t>1.344</w:t>
            </w:r>
          </w:p>
        </w:tc>
        <w:tc>
          <w:tcPr>
            <w:tcW w:w="1040" w:type="dxa"/>
            <w:vAlign w:val="center"/>
          </w:tcPr>
          <w:p w14:paraId="2E9293AE" w14:textId="399254F2" w:rsidR="007D1392" w:rsidRPr="00D448EC" w:rsidRDefault="00EE00EA" w:rsidP="00F30F62">
            <w:pPr>
              <w:pStyle w:val="a4"/>
            </w:pPr>
            <w:r w:rsidRPr="00D448EC">
              <w:t>/</w:t>
            </w:r>
          </w:p>
        </w:tc>
      </w:tr>
      <w:tr w:rsidR="00BC435B" w:rsidRPr="00D448EC" w14:paraId="1161EE85" w14:textId="77777777" w:rsidTr="00F30F62">
        <w:trPr>
          <w:trHeight w:val="306"/>
          <w:jc w:val="center"/>
        </w:trPr>
        <w:tc>
          <w:tcPr>
            <w:tcW w:w="463" w:type="dxa"/>
            <w:vMerge w:val="restart"/>
            <w:vAlign w:val="center"/>
          </w:tcPr>
          <w:p w14:paraId="2FA1FA93" w14:textId="77777777" w:rsidR="00BC435B" w:rsidRPr="00D448EC" w:rsidRDefault="00BC435B" w:rsidP="00F30F62">
            <w:pPr>
              <w:pStyle w:val="a4"/>
            </w:pPr>
            <w:r w:rsidRPr="00D448EC">
              <w:t>9</w:t>
            </w:r>
          </w:p>
        </w:tc>
        <w:tc>
          <w:tcPr>
            <w:tcW w:w="1915" w:type="dxa"/>
            <w:vMerge w:val="restart"/>
            <w:vAlign w:val="center"/>
          </w:tcPr>
          <w:p w14:paraId="7416A680" w14:textId="0BAF77F0" w:rsidR="00BC435B" w:rsidRPr="00D448EC" w:rsidRDefault="00BC435B" w:rsidP="00F30F62">
            <w:pPr>
              <w:pStyle w:val="a4"/>
            </w:pPr>
            <w:r w:rsidRPr="00D448EC">
              <w:rPr>
                <w:color w:val="000000"/>
                <w:spacing w:val="4"/>
                <w:lang w:val="en-GB"/>
              </w:rPr>
              <w:t>氧化钙筛分、破碎、研磨工序</w:t>
            </w:r>
          </w:p>
        </w:tc>
        <w:tc>
          <w:tcPr>
            <w:tcW w:w="870" w:type="dxa"/>
            <w:vAlign w:val="center"/>
          </w:tcPr>
          <w:p w14:paraId="23FE792F" w14:textId="1E769969" w:rsidR="00BC435B" w:rsidRPr="00D448EC" w:rsidRDefault="00BC435B" w:rsidP="00F30F62">
            <w:pPr>
              <w:pStyle w:val="a4"/>
            </w:pPr>
            <w:r w:rsidRPr="00D448EC">
              <w:t>20000</w:t>
            </w:r>
          </w:p>
        </w:tc>
        <w:tc>
          <w:tcPr>
            <w:tcW w:w="825" w:type="dxa"/>
            <w:vMerge w:val="restart"/>
            <w:vAlign w:val="center"/>
          </w:tcPr>
          <w:p w14:paraId="747BBD23" w14:textId="77777777" w:rsidR="00BC435B" w:rsidRPr="00D448EC" w:rsidRDefault="00BC435B" w:rsidP="00F30F62">
            <w:pPr>
              <w:pStyle w:val="a4"/>
              <w:rPr>
                <w:color w:val="000000"/>
              </w:rPr>
            </w:pPr>
            <w:r w:rsidRPr="00D448EC">
              <w:rPr>
                <w:color w:val="000000"/>
              </w:rPr>
              <w:t>粉尘</w:t>
            </w:r>
          </w:p>
        </w:tc>
        <w:tc>
          <w:tcPr>
            <w:tcW w:w="945" w:type="dxa"/>
            <w:vAlign w:val="center"/>
          </w:tcPr>
          <w:p w14:paraId="4A13E957" w14:textId="5ED99BA6" w:rsidR="00BC435B" w:rsidRPr="00D448EC" w:rsidRDefault="00BC435B" w:rsidP="00F30F62">
            <w:pPr>
              <w:pStyle w:val="a4"/>
            </w:pPr>
            <w:r w:rsidRPr="00D448EC">
              <w:t>468.72</w:t>
            </w:r>
          </w:p>
        </w:tc>
        <w:tc>
          <w:tcPr>
            <w:tcW w:w="1020" w:type="dxa"/>
            <w:vAlign w:val="center"/>
          </w:tcPr>
          <w:p w14:paraId="78EB91BC" w14:textId="436CB49C" w:rsidR="00BC435B" w:rsidRPr="00D448EC" w:rsidRDefault="00BC435B" w:rsidP="00F30F62">
            <w:pPr>
              <w:pStyle w:val="a4"/>
            </w:pPr>
            <w:r w:rsidRPr="00D448EC">
              <w:t>3255</w:t>
            </w:r>
          </w:p>
        </w:tc>
        <w:tc>
          <w:tcPr>
            <w:tcW w:w="5385" w:type="dxa"/>
            <w:vAlign w:val="center"/>
          </w:tcPr>
          <w:p w14:paraId="0042BF0E" w14:textId="62E30632" w:rsidR="00BC435B" w:rsidRPr="00D448EC" w:rsidRDefault="00BC435B" w:rsidP="00F30F62">
            <w:pPr>
              <w:pStyle w:val="a4"/>
            </w:pPr>
            <w:r w:rsidRPr="00D448EC">
              <w:t>集尘罩</w:t>
            </w:r>
            <w:r w:rsidRPr="00D448EC">
              <w:t>+</w:t>
            </w:r>
            <w:r w:rsidRPr="00D448EC">
              <w:t>袋式除尘器</w:t>
            </w:r>
            <w:r w:rsidRPr="00D448EC">
              <w:t>+</w:t>
            </w:r>
            <w:r w:rsidRPr="00D448EC">
              <w:t>排气筒（</w:t>
            </w:r>
            <w:r w:rsidRPr="00D448EC">
              <w:t>DA004</w:t>
            </w:r>
            <w:r w:rsidRPr="00D448EC">
              <w:t>）</w:t>
            </w:r>
          </w:p>
        </w:tc>
        <w:tc>
          <w:tcPr>
            <w:tcW w:w="890" w:type="dxa"/>
            <w:vAlign w:val="center"/>
          </w:tcPr>
          <w:p w14:paraId="1BA822FA" w14:textId="77777777" w:rsidR="00BC435B" w:rsidRPr="00D448EC" w:rsidRDefault="00BC435B" w:rsidP="00F30F62">
            <w:pPr>
              <w:pStyle w:val="a4"/>
            </w:pPr>
            <w:r w:rsidRPr="00D448EC">
              <w:t>有组织</w:t>
            </w:r>
          </w:p>
        </w:tc>
        <w:tc>
          <w:tcPr>
            <w:tcW w:w="850" w:type="dxa"/>
            <w:vAlign w:val="center"/>
          </w:tcPr>
          <w:p w14:paraId="1C528EB7" w14:textId="764604E9" w:rsidR="00BC435B" w:rsidRPr="00D448EC" w:rsidRDefault="00BC435B" w:rsidP="00F30F62">
            <w:pPr>
              <w:pStyle w:val="a4"/>
            </w:pPr>
            <w:r w:rsidRPr="00D448EC">
              <w:t>0.47</w:t>
            </w:r>
          </w:p>
        </w:tc>
        <w:tc>
          <w:tcPr>
            <w:tcW w:w="1040" w:type="dxa"/>
            <w:vAlign w:val="center"/>
          </w:tcPr>
          <w:p w14:paraId="2639C5B1" w14:textId="21A62383" w:rsidR="00BC435B" w:rsidRPr="00D448EC" w:rsidRDefault="00BC435B" w:rsidP="00F30F62">
            <w:pPr>
              <w:pStyle w:val="a4"/>
            </w:pPr>
            <w:r w:rsidRPr="00D448EC">
              <w:t>9.77</w:t>
            </w:r>
          </w:p>
        </w:tc>
      </w:tr>
      <w:tr w:rsidR="00BC435B" w:rsidRPr="00D448EC" w14:paraId="232F5E9C" w14:textId="77777777" w:rsidTr="00F30F62">
        <w:trPr>
          <w:trHeight w:val="306"/>
          <w:jc w:val="center"/>
        </w:trPr>
        <w:tc>
          <w:tcPr>
            <w:tcW w:w="463" w:type="dxa"/>
            <w:vMerge/>
            <w:vAlign w:val="center"/>
          </w:tcPr>
          <w:p w14:paraId="51D3AFCF" w14:textId="77777777" w:rsidR="00BC435B" w:rsidRPr="00D448EC" w:rsidRDefault="00BC435B" w:rsidP="00F30F62">
            <w:pPr>
              <w:pStyle w:val="a4"/>
            </w:pPr>
          </w:p>
        </w:tc>
        <w:tc>
          <w:tcPr>
            <w:tcW w:w="1915" w:type="dxa"/>
            <w:vMerge/>
            <w:vAlign w:val="center"/>
          </w:tcPr>
          <w:p w14:paraId="410C837F" w14:textId="77777777" w:rsidR="00BC435B" w:rsidRPr="00D448EC" w:rsidRDefault="00BC435B" w:rsidP="00F30F62">
            <w:pPr>
              <w:pStyle w:val="a4"/>
              <w:rPr>
                <w:color w:val="000000"/>
                <w:spacing w:val="4"/>
                <w:lang w:val="en-GB"/>
              </w:rPr>
            </w:pPr>
          </w:p>
        </w:tc>
        <w:tc>
          <w:tcPr>
            <w:tcW w:w="870" w:type="dxa"/>
            <w:vAlign w:val="center"/>
          </w:tcPr>
          <w:p w14:paraId="181D7D2D" w14:textId="01D63FF2" w:rsidR="00BC435B" w:rsidRPr="00D448EC" w:rsidRDefault="00BC435B" w:rsidP="00F30F62">
            <w:pPr>
              <w:pStyle w:val="a4"/>
            </w:pPr>
            <w:r w:rsidRPr="00D448EC">
              <w:t>/</w:t>
            </w:r>
          </w:p>
        </w:tc>
        <w:tc>
          <w:tcPr>
            <w:tcW w:w="825" w:type="dxa"/>
            <w:vMerge/>
            <w:vAlign w:val="center"/>
          </w:tcPr>
          <w:p w14:paraId="3E57D940" w14:textId="77777777" w:rsidR="00BC435B" w:rsidRPr="00D448EC" w:rsidRDefault="00BC435B" w:rsidP="00F30F62">
            <w:pPr>
              <w:pStyle w:val="a4"/>
              <w:rPr>
                <w:color w:val="000000"/>
              </w:rPr>
            </w:pPr>
          </w:p>
        </w:tc>
        <w:tc>
          <w:tcPr>
            <w:tcW w:w="945" w:type="dxa"/>
            <w:vAlign w:val="center"/>
          </w:tcPr>
          <w:p w14:paraId="4B36450A" w14:textId="6B471C6A" w:rsidR="00BC435B" w:rsidRPr="00D448EC" w:rsidRDefault="00BC435B" w:rsidP="00F30F62">
            <w:pPr>
              <w:pStyle w:val="a4"/>
            </w:pPr>
            <w:r w:rsidRPr="00D448EC">
              <w:t>24.67</w:t>
            </w:r>
          </w:p>
        </w:tc>
        <w:tc>
          <w:tcPr>
            <w:tcW w:w="1020" w:type="dxa"/>
            <w:vAlign w:val="center"/>
          </w:tcPr>
          <w:p w14:paraId="7C0373D6" w14:textId="221A0BA4" w:rsidR="00BC435B" w:rsidRPr="00D448EC" w:rsidRDefault="00BC435B" w:rsidP="00F30F62">
            <w:pPr>
              <w:pStyle w:val="a4"/>
            </w:pPr>
            <w:r w:rsidRPr="00D448EC">
              <w:t>/</w:t>
            </w:r>
          </w:p>
        </w:tc>
        <w:tc>
          <w:tcPr>
            <w:tcW w:w="5385" w:type="dxa"/>
            <w:vAlign w:val="center"/>
          </w:tcPr>
          <w:p w14:paraId="2B7FC577" w14:textId="3CDE3312" w:rsidR="00BC435B" w:rsidRPr="00D448EC" w:rsidRDefault="00BC435B" w:rsidP="00F30F62">
            <w:pPr>
              <w:pStyle w:val="a4"/>
            </w:pPr>
            <w:r w:rsidRPr="00D448EC">
              <w:rPr>
                <w:color w:val="000000"/>
              </w:rPr>
              <w:t>清扫地面</w:t>
            </w:r>
            <w:r w:rsidRPr="00D448EC">
              <w:rPr>
                <w:color w:val="000000"/>
              </w:rPr>
              <w:t>+</w:t>
            </w:r>
            <w:r w:rsidRPr="00D448EC">
              <w:rPr>
                <w:color w:val="000000"/>
              </w:rPr>
              <w:t>定期洒水</w:t>
            </w:r>
          </w:p>
        </w:tc>
        <w:tc>
          <w:tcPr>
            <w:tcW w:w="890" w:type="dxa"/>
            <w:vAlign w:val="center"/>
          </w:tcPr>
          <w:p w14:paraId="5FC72F49" w14:textId="335A1780" w:rsidR="00BC435B" w:rsidRPr="00D448EC" w:rsidRDefault="00BC435B" w:rsidP="00F30F62">
            <w:pPr>
              <w:pStyle w:val="a4"/>
            </w:pPr>
            <w:r w:rsidRPr="00D448EC">
              <w:t>无组织</w:t>
            </w:r>
          </w:p>
        </w:tc>
        <w:tc>
          <w:tcPr>
            <w:tcW w:w="850" w:type="dxa"/>
            <w:vAlign w:val="center"/>
          </w:tcPr>
          <w:p w14:paraId="776DE12D" w14:textId="68E181CF" w:rsidR="00BC435B" w:rsidRPr="00D448EC" w:rsidRDefault="00BC435B" w:rsidP="00F30F62">
            <w:pPr>
              <w:pStyle w:val="a4"/>
            </w:pPr>
            <w:r w:rsidRPr="00D448EC">
              <w:t>4.93</w:t>
            </w:r>
          </w:p>
        </w:tc>
        <w:tc>
          <w:tcPr>
            <w:tcW w:w="1040" w:type="dxa"/>
            <w:vAlign w:val="center"/>
          </w:tcPr>
          <w:p w14:paraId="4D647D7F" w14:textId="22445ACD" w:rsidR="00BC435B" w:rsidRPr="00D448EC" w:rsidRDefault="00BC435B" w:rsidP="00F30F62">
            <w:pPr>
              <w:pStyle w:val="a4"/>
            </w:pPr>
            <w:r w:rsidRPr="00D448EC">
              <w:t>/</w:t>
            </w:r>
          </w:p>
        </w:tc>
      </w:tr>
      <w:tr w:rsidR="00BC435B" w:rsidRPr="00D448EC" w14:paraId="29EFE6EB" w14:textId="77777777" w:rsidTr="00F30F62">
        <w:trPr>
          <w:trHeight w:val="306"/>
          <w:jc w:val="center"/>
        </w:trPr>
        <w:tc>
          <w:tcPr>
            <w:tcW w:w="463" w:type="dxa"/>
            <w:vMerge w:val="restart"/>
            <w:vAlign w:val="center"/>
          </w:tcPr>
          <w:p w14:paraId="75082846" w14:textId="77777777" w:rsidR="00BC435B" w:rsidRPr="00D448EC" w:rsidRDefault="00BC435B" w:rsidP="00F30F62">
            <w:pPr>
              <w:pStyle w:val="a4"/>
            </w:pPr>
            <w:r w:rsidRPr="00D448EC">
              <w:t>10</w:t>
            </w:r>
          </w:p>
        </w:tc>
        <w:tc>
          <w:tcPr>
            <w:tcW w:w="1915" w:type="dxa"/>
            <w:vMerge w:val="restart"/>
            <w:vAlign w:val="center"/>
          </w:tcPr>
          <w:p w14:paraId="54FDFBF7" w14:textId="3B54E4A7" w:rsidR="00BC435B" w:rsidRPr="00D448EC" w:rsidRDefault="00BC435B" w:rsidP="00F30F62">
            <w:pPr>
              <w:pStyle w:val="a4"/>
            </w:pPr>
            <w:r w:rsidRPr="00D448EC">
              <w:rPr>
                <w:spacing w:val="4"/>
              </w:rPr>
              <w:t>氢氧化钙分级粉尘及研磨粉尘</w:t>
            </w:r>
          </w:p>
        </w:tc>
        <w:tc>
          <w:tcPr>
            <w:tcW w:w="870" w:type="dxa"/>
            <w:vAlign w:val="center"/>
          </w:tcPr>
          <w:p w14:paraId="2EB81A5C" w14:textId="72E53B4A" w:rsidR="00BC435B" w:rsidRPr="00D448EC" w:rsidRDefault="00BC435B" w:rsidP="00F30F62">
            <w:pPr>
              <w:pStyle w:val="a4"/>
            </w:pPr>
            <w:r w:rsidRPr="00D448EC">
              <w:t>10000</w:t>
            </w:r>
          </w:p>
        </w:tc>
        <w:tc>
          <w:tcPr>
            <w:tcW w:w="825" w:type="dxa"/>
            <w:vMerge w:val="restart"/>
            <w:vAlign w:val="center"/>
          </w:tcPr>
          <w:p w14:paraId="67D7F6EA" w14:textId="77777777" w:rsidR="00BC435B" w:rsidRPr="00D448EC" w:rsidRDefault="00BC435B" w:rsidP="00F30F62">
            <w:pPr>
              <w:pStyle w:val="a4"/>
            </w:pPr>
            <w:r w:rsidRPr="00D448EC">
              <w:t>粉尘</w:t>
            </w:r>
          </w:p>
        </w:tc>
        <w:tc>
          <w:tcPr>
            <w:tcW w:w="945" w:type="dxa"/>
            <w:vAlign w:val="center"/>
          </w:tcPr>
          <w:p w14:paraId="63285163" w14:textId="2C6BFC05" w:rsidR="00BC435B" w:rsidRPr="00D448EC" w:rsidRDefault="00BC435B" w:rsidP="00F30F62">
            <w:pPr>
              <w:pStyle w:val="a4"/>
            </w:pPr>
            <w:r w:rsidRPr="00D448EC">
              <w:t>241.452</w:t>
            </w:r>
          </w:p>
        </w:tc>
        <w:tc>
          <w:tcPr>
            <w:tcW w:w="1020" w:type="dxa"/>
            <w:vAlign w:val="center"/>
          </w:tcPr>
          <w:p w14:paraId="1CC72FC3" w14:textId="503140F1" w:rsidR="00BC435B" w:rsidRPr="00D448EC" w:rsidRDefault="00BC435B" w:rsidP="00F30F62">
            <w:pPr>
              <w:pStyle w:val="a4"/>
            </w:pPr>
            <w:r w:rsidRPr="00D448EC">
              <w:t>1676.75</w:t>
            </w:r>
          </w:p>
        </w:tc>
        <w:tc>
          <w:tcPr>
            <w:tcW w:w="5385" w:type="dxa"/>
            <w:vAlign w:val="center"/>
          </w:tcPr>
          <w:p w14:paraId="20801BCA" w14:textId="35B20689" w:rsidR="00BC435B" w:rsidRPr="00D448EC" w:rsidRDefault="00BC435B" w:rsidP="00F30F62">
            <w:pPr>
              <w:pStyle w:val="a4"/>
            </w:pPr>
            <w:r w:rsidRPr="00D448EC">
              <w:t>集尘罩</w:t>
            </w:r>
            <w:r w:rsidRPr="00D448EC">
              <w:t>+</w:t>
            </w:r>
            <w:r w:rsidRPr="00D448EC">
              <w:t>袋式除尘器</w:t>
            </w:r>
            <w:r w:rsidRPr="00D448EC">
              <w:t>+</w:t>
            </w:r>
            <w:r w:rsidRPr="00D448EC">
              <w:t>排气筒（</w:t>
            </w:r>
            <w:r w:rsidRPr="00D448EC">
              <w:t>DA005</w:t>
            </w:r>
            <w:r w:rsidRPr="00D448EC">
              <w:t>）</w:t>
            </w:r>
          </w:p>
        </w:tc>
        <w:tc>
          <w:tcPr>
            <w:tcW w:w="890" w:type="dxa"/>
            <w:vAlign w:val="center"/>
          </w:tcPr>
          <w:p w14:paraId="6DB6E6F4" w14:textId="77777777" w:rsidR="00BC435B" w:rsidRPr="00D448EC" w:rsidRDefault="00BC435B" w:rsidP="00F30F62">
            <w:pPr>
              <w:pStyle w:val="a4"/>
            </w:pPr>
            <w:r w:rsidRPr="00D448EC">
              <w:t>有组织</w:t>
            </w:r>
          </w:p>
        </w:tc>
        <w:tc>
          <w:tcPr>
            <w:tcW w:w="850" w:type="dxa"/>
            <w:vAlign w:val="center"/>
          </w:tcPr>
          <w:p w14:paraId="1CC6FEED" w14:textId="77777777" w:rsidR="00BC435B" w:rsidRPr="00D448EC" w:rsidRDefault="00BC435B" w:rsidP="00F30F62">
            <w:pPr>
              <w:pStyle w:val="a4"/>
            </w:pPr>
            <w:r w:rsidRPr="00D448EC">
              <w:t>0.024</w:t>
            </w:r>
          </w:p>
        </w:tc>
        <w:tc>
          <w:tcPr>
            <w:tcW w:w="1040" w:type="dxa"/>
            <w:vAlign w:val="center"/>
          </w:tcPr>
          <w:p w14:paraId="192E8D50" w14:textId="18151C51" w:rsidR="00BC435B" w:rsidRPr="00D448EC" w:rsidRDefault="00BC435B" w:rsidP="00F30F62">
            <w:pPr>
              <w:pStyle w:val="a4"/>
            </w:pPr>
            <w:r w:rsidRPr="00D448EC">
              <w:t>3.35</w:t>
            </w:r>
          </w:p>
        </w:tc>
      </w:tr>
      <w:tr w:rsidR="00BC435B" w:rsidRPr="00D448EC" w14:paraId="636E0CC7" w14:textId="77777777" w:rsidTr="00F30F62">
        <w:trPr>
          <w:trHeight w:val="306"/>
          <w:jc w:val="center"/>
        </w:trPr>
        <w:tc>
          <w:tcPr>
            <w:tcW w:w="463" w:type="dxa"/>
            <w:vMerge/>
            <w:vAlign w:val="center"/>
          </w:tcPr>
          <w:p w14:paraId="23D4D9E8" w14:textId="77777777" w:rsidR="00BC435B" w:rsidRPr="00D448EC" w:rsidRDefault="00BC435B" w:rsidP="00F30F62">
            <w:pPr>
              <w:pStyle w:val="a4"/>
            </w:pPr>
          </w:p>
        </w:tc>
        <w:tc>
          <w:tcPr>
            <w:tcW w:w="1915" w:type="dxa"/>
            <w:vMerge/>
            <w:vAlign w:val="center"/>
          </w:tcPr>
          <w:p w14:paraId="37B86D20" w14:textId="77777777" w:rsidR="00BC435B" w:rsidRPr="00D448EC" w:rsidRDefault="00BC435B" w:rsidP="00F30F62">
            <w:pPr>
              <w:pStyle w:val="a4"/>
              <w:rPr>
                <w:spacing w:val="4"/>
              </w:rPr>
            </w:pPr>
          </w:p>
        </w:tc>
        <w:tc>
          <w:tcPr>
            <w:tcW w:w="870" w:type="dxa"/>
            <w:vAlign w:val="center"/>
          </w:tcPr>
          <w:p w14:paraId="393F4848" w14:textId="1639CC84" w:rsidR="00BC435B" w:rsidRPr="00D448EC" w:rsidRDefault="00BC435B" w:rsidP="00F30F62">
            <w:pPr>
              <w:pStyle w:val="a4"/>
            </w:pPr>
            <w:r w:rsidRPr="00D448EC">
              <w:t>/</w:t>
            </w:r>
          </w:p>
        </w:tc>
        <w:tc>
          <w:tcPr>
            <w:tcW w:w="825" w:type="dxa"/>
            <w:vMerge/>
            <w:vAlign w:val="center"/>
          </w:tcPr>
          <w:p w14:paraId="4BC4BBF6" w14:textId="77777777" w:rsidR="00BC435B" w:rsidRPr="00D448EC" w:rsidRDefault="00BC435B" w:rsidP="00F30F62">
            <w:pPr>
              <w:pStyle w:val="a4"/>
            </w:pPr>
          </w:p>
        </w:tc>
        <w:tc>
          <w:tcPr>
            <w:tcW w:w="945" w:type="dxa"/>
            <w:vAlign w:val="center"/>
          </w:tcPr>
          <w:p w14:paraId="556BA2FC" w14:textId="3A82A7D9" w:rsidR="00BC435B" w:rsidRPr="00D448EC" w:rsidRDefault="00BC435B" w:rsidP="00F30F62">
            <w:pPr>
              <w:pStyle w:val="a4"/>
            </w:pPr>
            <w:r w:rsidRPr="00D448EC">
              <w:t>12.708</w:t>
            </w:r>
          </w:p>
        </w:tc>
        <w:tc>
          <w:tcPr>
            <w:tcW w:w="1020" w:type="dxa"/>
            <w:vAlign w:val="center"/>
          </w:tcPr>
          <w:p w14:paraId="1D58767D" w14:textId="6544A9FA" w:rsidR="00BC435B" w:rsidRPr="00D448EC" w:rsidRDefault="00BC435B" w:rsidP="00F30F62">
            <w:pPr>
              <w:pStyle w:val="a4"/>
            </w:pPr>
            <w:r w:rsidRPr="00D448EC">
              <w:t>/</w:t>
            </w:r>
          </w:p>
        </w:tc>
        <w:tc>
          <w:tcPr>
            <w:tcW w:w="5385" w:type="dxa"/>
            <w:vAlign w:val="center"/>
          </w:tcPr>
          <w:p w14:paraId="65C66430" w14:textId="5BAF0AF8" w:rsidR="00BC435B" w:rsidRPr="00D448EC" w:rsidRDefault="00BC435B" w:rsidP="00F30F62">
            <w:pPr>
              <w:pStyle w:val="a4"/>
            </w:pPr>
            <w:r w:rsidRPr="00D448EC">
              <w:rPr>
                <w:color w:val="000000"/>
              </w:rPr>
              <w:t>清扫地面</w:t>
            </w:r>
            <w:r w:rsidRPr="00D448EC">
              <w:rPr>
                <w:color w:val="000000"/>
              </w:rPr>
              <w:t>+</w:t>
            </w:r>
            <w:r w:rsidRPr="00D448EC">
              <w:rPr>
                <w:color w:val="000000"/>
              </w:rPr>
              <w:t>定期洒水</w:t>
            </w:r>
          </w:p>
        </w:tc>
        <w:tc>
          <w:tcPr>
            <w:tcW w:w="890" w:type="dxa"/>
            <w:vAlign w:val="center"/>
          </w:tcPr>
          <w:p w14:paraId="06FE69EC" w14:textId="3F1123DD" w:rsidR="00BC435B" w:rsidRPr="00D448EC" w:rsidRDefault="00BC435B" w:rsidP="00F30F62">
            <w:pPr>
              <w:pStyle w:val="a4"/>
            </w:pPr>
            <w:r w:rsidRPr="00D448EC">
              <w:t>无组织</w:t>
            </w:r>
          </w:p>
        </w:tc>
        <w:tc>
          <w:tcPr>
            <w:tcW w:w="850" w:type="dxa"/>
            <w:vAlign w:val="center"/>
          </w:tcPr>
          <w:p w14:paraId="69322619" w14:textId="5839DBE3" w:rsidR="00BC435B" w:rsidRPr="00D448EC" w:rsidRDefault="00BC435B" w:rsidP="00F30F62">
            <w:pPr>
              <w:pStyle w:val="a4"/>
            </w:pPr>
            <w:r w:rsidRPr="00D448EC">
              <w:t>2.54</w:t>
            </w:r>
          </w:p>
        </w:tc>
        <w:tc>
          <w:tcPr>
            <w:tcW w:w="1040" w:type="dxa"/>
            <w:vAlign w:val="center"/>
          </w:tcPr>
          <w:p w14:paraId="43EC8318" w14:textId="75E4F4EC" w:rsidR="00BC435B" w:rsidRPr="00D448EC" w:rsidRDefault="00BC435B" w:rsidP="00F30F62">
            <w:pPr>
              <w:pStyle w:val="a4"/>
            </w:pPr>
            <w:r w:rsidRPr="00D448EC">
              <w:t>/</w:t>
            </w:r>
          </w:p>
        </w:tc>
      </w:tr>
      <w:tr w:rsidR="00BC435B" w:rsidRPr="00D448EC" w14:paraId="17D3F392" w14:textId="77777777" w:rsidTr="00F30F62">
        <w:trPr>
          <w:trHeight w:val="306"/>
          <w:jc w:val="center"/>
        </w:trPr>
        <w:tc>
          <w:tcPr>
            <w:tcW w:w="463" w:type="dxa"/>
            <w:vMerge w:val="restart"/>
            <w:vAlign w:val="center"/>
          </w:tcPr>
          <w:p w14:paraId="737A8954" w14:textId="77777777" w:rsidR="00BC435B" w:rsidRPr="00D448EC" w:rsidRDefault="00BC435B" w:rsidP="00F30F62">
            <w:pPr>
              <w:pStyle w:val="a4"/>
            </w:pPr>
            <w:r w:rsidRPr="00D448EC">
              <w:t>11</w:t>
            </w:r>
          </w:p>
        </w:tc>
        <w:tc>
          <w:tcPr>
            <w:tcW w:w="1915" w:type="dxa"/>
            <w:vMerge w:val="restart"/>
            <w:vAlign w:val="center"/>
          </w:tcPr>
          <w:p w14:paraId="3EF3520D" w14:textId="4DCA5BDD" w:rsidR="00BC435B" w:rsidRPr="00D448EC" w:rsidRDefault="00BC435B" w:rsidP="00F30F62">
            <w:pPr>
              <w:pStyle w:val="a4"/>
            </w:pPr>
            <w:r w:rsidRPr="00D448EC">
              <w:rPr>
                <w:spacing w:val="4"/>
              </w:rPr>
              <w:t>包装粉尘、纳米碳酸钙烘干及破碎粉尘</w:t>
            </w:r>
          </w:p>
        </w:tc>
        <w:tc>
          <w:tcPr>
            <w:tcW w:w="870" w:type="dxa"/>
            <w:vAlign w:val="center"/>
          </w:tcPr>
          <w:p w14:paraId="179FA45A" w14:textId="04DE32E4" w:rsidR="00BC435B" w:rsidRPr="00D448EC" w:rsidRDefault="00BC435B" w:rsidP="00F30F62">
            <w:pPr>
              <w:pStyle w:val="a4"/>
            </w:pPr>
            <w:r w:rsidRPr="00D448EC">
              <w:t>10000</w:t>
            </w:r>
          </w:p>
        </w:tc>
        <w:tc>
          <w:tcPr>
            <w:tcW w:w="825" w:type="dxa"/>
            <w:vMerge w:val="restart"/>
            <w:vAlign w:val="center"/>
          </w:tcPr>
          <w:p w14:paraId="6270CC30" w14:textId="77777777" w:rsidR="00BC435B" w:rsidRPr="00D448EC" w:rsidRDefault="00BC435B" w:rsidP="00F30F62">
            <w:pPr>
              <w:pStyle w:val="a4"/>
            </w:pPr>
            <w:r w:rsidRPr="00D448EC">
              <w:t>粉尘</w:t>
            </w:r>
          </w:p>
        </w:tc>
        <w:tc>
          <w:tcPr>
            <w:tcW w:w="945" w:type="dxa"/>
            <w:vAlign w:val="center"/>
          </w:tcPr>
          <w:p w14:paraId="1C562FD2" w14:textId="0EDB86A6" w:rsidR="00BC435B" w:rsidRPr="00D448EC" w:rsidRDefault="00BC435B" w:rsidP="00F30F62">
            <w:pPr>
              <w:pStyle w:val="a4"/>
            </w:pPr>
            <w:r w:rsidRPr="00D448EC">
              <w:t>130.51</w:t>
            </w:r>
          </w:p>
        </w:tc>
        <w:tc>
          <w:tcPr>
            <w:tcW w:w="1020" w:type="dxa"/>
            <w:vAlign w:val="center"/>
          </w:tcPr>
          <w:p w14:paraId="317551B9" w14:textId="10C6FFD7" w:rsidR="00BC435B" w:rsidRPr="00D448EC" w:rsidRDefault="00BC435B" w:rsidP="00F30F62">
            <w:pPr>
              <w:pStyle w:val="a4"/>
            </w:pPr>
            <w:r w:rsidRPr="00D448EC">
              <w:t>954.03</w:t>
            </w:r>
          </w:p>
        </w:tc>
        <w:tc>
          <w:tcPr>
            <w:tcW w:w="5385" w:type="dxa"/>
            <w:vAlign w:val="center"/>
          </w:tcPr>
          <w:p w14:paraId="7CCCF627" w14:textId="0F9EA98D" w:rsidR="00BC435B" w:rsidRPr="00D448EC" w:rsidRDefault="00BC435B" w:rsidP="00F30F62">
            <w:pPr>
              <w:pStyle w:val="a4"/>
            </w:pPr>
            <w:r w:rsidRPr="00D448EC">
              <w:t>集尘罩</w:t>
            </w:r>
            <w:r w:rsidRPr="00D448EC">
              <w:t>+</w:t>
            </w:r>
            <w:r w:rsidRPr="00D448EC">
              <w:t>袋式除尘器</w:t>
            </w:r>
            <w:r w:rsidRPr="00D448EC">
              <w:t>+</w:t>
            </w:r>
            <w:r w:rsidRPr="00D448EC">
              <w:t>排气筒（</w:t>
            </w:r>
            <w:r w:rsidRPr="00D448EC">
              <w:t>DA006</w:t>
            </w:r>
            <w:r w:rsidRPr="00D448EC">
              <w:t>）</w:t>
            </w:r>
          </w:p>
        </w:tc>
        <w:tc>
          <w:tcPr>
            <w:tcW w:w="890" w:type="dxa"/>
            <w:vAlign w:val="center"/>
          </w:tcPr>
          <w:p w14:paraId="5E0C2F1A" w14:textId="77777777" w:rsidR="00BC435B" w:rsidRPr="00D448EC" w:rsidRDefault="00BC435B" w:rsidP="00F30F62">
            <w:pPr>
              <w:pStyle w:val="a4"/>
            </w:pPr>
            <w:r w:rsidRPr="00D448EC">
              <w:t>有组织</w:t>
            </w:r>
          </w:p>
        </w:tc>
        <w:tc>
          <w:tcPr>
            <w:tcW w:w="850" w:type="dxa"/>
            <w:vAlign w:val="center"/>
          </w:tcPr>
          <w:p w14:paraId="1477D8E2" w14:textId="005B9171" w:rsidR="00BC435B" w:rsidRPr="00D448EC" w:rsidRDefault="00BC435B" w:rsidP="00F30F62">
            <w:pPr>
              <w:pStyle w:val="a4"/>
            </w:pPr>
            <w:r w:rsidRPr="00D448EC">
              <w:t xml:space="preserve">0.13 </w:t>
            </w:r>
          </w:p>
        </w:tc>
        <w:tc>
          <w:tcPr>
            <w:tcW w:w="1040" w:type="dxa"/>
            <w:vAlign w:val="center"/>
          </w:tcPr>
          <w:p w14:paraId="54C800CF" w14:textId="6B616589" w:rsidR="00BC435B" w:rsidRPr="00D448EC" w:rsidRDefault="00BC435B" w:rsidP="00F30F62">
            <w:pPr>
              <w:pStyle w:val="a4"/>
            </w:pPr>
            <w:r w:rsidRPr="00D448EC">
              <w:t>5.44</w:t>
            </w:r>
          </w:p>
        </w:tc>
      </w:tr>
      <w:tr w:rsidR="00BC435B" w:rsidRPr="00D448EC" w14:paraId="565DB0C2" w14:textId="77777777" w:rsidTr="00F30F62">
        <w:trPr>
          <w:trHeight w:val="306"/>
          <w:jc w:val="center"/>
        </w:trPr>
        <w:tc>
          <w:tcPr>
            <w:tcW w:w="463" w:type="dxa"/>
            <w:vMerge/>
            <w:vAlign w:val="center"/>
          </w:tcPr>
          <w:p w14:paraId="4C91390E" w14:textId="77777777" w:rsidR="00BC435B" w:rsidRPr="00D448EC" w:rsidRDefault="00BC435B" w:rsidP="00F30F62">
            <w:pPr>
              <w:pStyle w:val="a4"/>
            </w:pPr>
          </w:p>
        </w:tc>
        <w:tc>
          <w:tcPr>
            <w:tcW w:w="1915" w:type="dxa"/>
            <w:vMerge/>
            <w:vAlign w:val="center"/>
          </w:tcPr>
          <w:p w14:paraId="7A469B7C" w14:textId="77777777" w:rsidR="00BC435B" w:rsidRPr="00D448EC" w:rsidRDefault="00BC435B" w:rsidP="00F30F62">
            <w:pPr>
              <w:pStyle w:val="a4"/>
              <w:rPr>
                <w:spacing w:val="4"/>
              </w:rPr>
            </w:pPr>
          </w:p>
        </w:tc>
        <w:tc>
          <w:tcPr>
            <w:tcW w:w="870" w:type="dxa"/>
            <w:vAlign w:val="center"/>
          </w:tcPr>
          <w:p w14:paraId="01C7D63E" w14:textId="44E44530" w:rsidR="00BC435B" w:rsidRPr="00D448EC" w:rsidRDefault="00BC435B" w:rsidP="00F30F62">
            <w:pPr>
              <w:pStyle w:val="a4"/>
            </w:pPr>
            <w:r w:rsidRPr="00D448EC">
              <w:t>/</w:t>
            </w:r>
          </w:p>
        </w:tc>
        <w:tc>
          <w:tcPr>
            <w:tcW w:w="825" w:type="dxa"/>
            <w:vMerge/>
            <w:vAlign w:val="center"/>
          </w:tcPr>
          <w:p w14:paraId="6A72B51A" w14:textId="77777777" w:rsidR="00BC435B" w:rsidRPr="00D448EC" w:rsidRDefault="00BC435B" w:rsidP="00F30F62">
            <w:pPr>
              <w:pStyle w:val="a4"/>
            </w:pPr>
          </w:p>
        </w:tc>
        <w:tc>
          <w:tcPr>
            <w:tcW w:w="945" w:type="dxa"/>
            <w:vAlign w:val="center"/>
          </w:tcPr>
          <w:p w14:paraId="4D9AA992" w14:textId="16C95590" w:rsidR="00BC435B" w:rsidRPr="00D448EC" w:rsidRDefault="00BC435B" w:rsidP="00F30F62">
            <w:pPr>
              <w:pStyle w:val="a4"/>
            </w:pPr>
            <w:r w:rsidRPr="00D448EC">
              <w:t>6.87</w:t>
            </w:r>
          </w:p>
        </w:tc>
        <w:tc>
          <w:tcPr>
            <w:tcW w:w="1020" w:type="dxa"/>
            <w:vAlign w:val="center"/>
          </w:tcPr>
          <w:p w14:paraId="416831F0" w14:textId="653B348E" w:rsidR="00BC435B" w:rsidRPr="00D448EC" w:rsidRDefault="00BC435B" w:rsidP="00F30F62">
            <w:pPr>
              <w:pStyle w:val="a4"/>
            </w:pPr>
            <w:r w:rsidRPr="00D448EC">
              <w:t>/</w:t>
            </w:r>
          </w:p>
        </w:tc>
        <w:tc>
          <w:tcPr>
            <w:tcW w:w="5385" w:type="dxa"/>
            <w:vAlign w:val="center"/>
          </w:tcPr>
          <w:p w14:paraId="55508D3E" w14:textId="06E3DA45" w:rsidR="00BC435B" w:rsidRPr="00D448EC" w:rsidRDefault="00BC435B" w:rsidP="00F30F62">
            <w:pPr>
              <w:pStyle w:val="a4"/>
            </w:pPr>
            <w:r w:rsidRPr="00D448EC">
              <w:rPr>
                <w:color w:val="000000"/>
              </w:rPr>
              <w:t>清扫地面</w:t>
            </w:r>
            <w:r w:rsidRPr="00D448EC">
              <w:rPr>
                <w:color w:val="000000"/>
              </w:rPr>
              <w:t>+</w:t>
            </w:r>
            <w:r w:rsidRPr="00D448EC">
              <w:rPr>
                <w:color w:val="000000"/>
              </w:rPr>
              <w:t>定期洒水</w:t>
            </w:r>
          </w:p>
        </w:tc>
        <w:tc>
          <w:tcPr>
            <w:tcW w:w="890" w:type="dxa"/>
            <w:vAlign w:val="center"/>
          </w:tcPr>
          <w:p w14:paraId="0E476130" w14:textId="6E393F16" w:rsidR="00BC435B" w:rsidRPr="00D448EC" w:rsidRDefault="00BC435B" w:rsidP="00F30F62">
            <w:pPr>
              <w:pStyle w:val="a4"/>
            </w:pPr>
            <w:r w:rsidRPr="00D448EC">
              <w:t>无组织</w:t>
            </w:r>
          </w:p>
        </w:tc>
        <w:tc>
          <w:tcPr>
            <w:tcW w:w="850" w:type="dxa"/>
            <w:vAlign w:val="center"/>
          </w:tcPr>
          <w:p w14:paraId="636823DC" w14:textId="64A743B9" w:rsidR="00BC435B" w:rsidRPr="00D448EC" w:rsidRDefault="00BC435B" w:rsidP="00F30F62">
            <w:pPr>
              <w:pStyle w:val="a4"/>
            </w:pPr>
            <w:r w:rsidRPr="00D448EC">
              <w:t>1.37</w:t>
            </w:r>
          </w:p>
        </w:tc>
        <w:tc>
          <w:tcPr>
            <w:tcW w:w="1040" w:type="dxa"/>
            <w:vAlign w:val="center"/>
          </w:tcPr>
          <w:p w14:paraId="2D349C52" w14:textId="7FDDF881" w:rsidR="00BC435B" w:rsidRPr="00D448EC" w:rsidRDefault="00BC435B" w:rsidP="00F30F62">
            <w:pPr>
              <w:pStyle w:val="a4"/>
            </w:pPr>
            <w:r w:rsidRPr="00D448EC">
              <w:t>/</w:t>
            </w:r>
          </w:p>
        </w:tc>
      </w:tr>
      <w:tr w:rsidR="00BC435B" w:rsidRPr="00D448EC" w14:paraId="62D0CDBB" w14:textId="77777777" w:rsidTr="00F30F62">
        <w:trPr>
          <w:trHeight w:val="306"/>
          <w:jc w:val="center"/>
        </w:trPr>
        <w:tc>
          <w:tcPr>
            <w:tcW w:w="463" w:type="dxa"/>
            <w:vMerge w:val="restart"/>
            <w:vAlign w:val="center"/>
          </w:tcPr>
          <w:p w14:paraId="3933F0DF" w14:textId="77777777" w:rsidR="00BC435B" w:rsidRPr="00D448EC" w:rsidRDefault="00BC435B" w:rsidP="00F30F62">
            <w:pPr>
              <w:pStyle w:val="a4"/>
            </w:pPr>
            <w:r w:rsidRPr="00D448EC">
              <w:t>12</w:t>
            </w:r>
          </w:p>
        </w:tc>
        <w:tc>
          <w:tcPr>
            <w:tcW w:w="1915" w:type="dxa"/>
            <w:vMerge w:val="restart"/>
            <w:vAlign w:val="center"/>
          </w:tcPr>
          <w:p w14:paraId="18AC63C5" w14:textId="597E29B4" w:rsidR="00BC435B" w:rsidRPr="00D448EC" w:rsidRDefault="00BC435B" w:rsidP="00F30F62">
            <w:pPr>
              <w:pStyle w:val="a4"/>
            </w:pPr>
            <w:r w:rsidRPr="00D448EC">
              <w:t>锅炉废气</w:t>
            </w:r>
          </w:p>
        </w:tc>
        <w:tc>
          <w:tcPr>
            <w:tcW w:w="870" w:type="dxa"/>
            <w:vMerge w:val="restart"/>
            <w:vAlign w:val="center"/>
          </w:tcPr>
          <w:p w14:paraId="287C3E5B" w14:textId="70BFDBD4" w:rsidR="00BC435B" w:rsidRPr="00D448EC" w:rsidRDefault="00BC435B" w:rsidP="00F30F62">
            <w:pPr>
              <w:pStyle w:val="a4"/>
            </w:pPr>
            <w:r w:rsidRPr="00D448EC">
              <w:t>11700</w:t>
            </w:r>
          </w:p>
        </w:tc>
        <w:tc>
          <w:tcPr>
            <w:tcW w:w="825" w:type="dxa"/>
            <w:vAlign w:val="center"/>
          </w:tcPr>
          <w:p w14:paraId="4170EEF8" w14:textId="05854B8E" w:rsidR="00BC435B" w:rsidRPr="00D448EC" w:rsidRDefault="00BC435B" w:rsidP="00F30F62">
            <w:pPr>
              <w:pStyle w:val="a4"/>
              <w:rPr>
                <w:color w:val="000000"/>
              </w:rPr>
            </w:pPr>
            <w:r w:rsidRPr="00D448EC">
              <w:t>SO</w:t>
            </w:r>
            <w:r w:rsidRPr="00D448EC">
              <w:rPr>
                <w:vertAlign w:val="subscript"/>
              </w:rPr>
              <w:t>2</w:t>
            </w:r>
          </w:p>
        </w:tc>
        <w:tc>
          <w:tcPr>
            <w:tcW w:w="945" w:type="dxa"/>
            <w:vAlign w:val="center"/>
          </w:tcPr>
          <w:p w14:paraId="248C65A1" w14:textId="1B1BAA44" w:rsidR="00BC435B" w:rsidRPr="00D448EC" w:rsidRDefault="00BC435B" w:rsidP="00F30F62">
            <w:pPr>
              <w:pStyle w:val="a4"/>
            </w:pPr>
            <w:r w:rsidRPr="00D448EC">
              <w:t>1.53</w:t>
            </w:r>
          </w:p>
        </w:tc>
        <w:tc>
          <w:tcPr>
            <w:tcW w:w="1020" w:type="dxa"/>
            <w:vAlign w:val="center"/>
          </w:tcPr>
          <w:p w14:paraId="39239A8B" w14:textId="4868B785" w:rsidR="00BC435B" w:rsidRPr="00D448EC" w:rsidRDefault="00BC435B" w:rsidP="00F30F62">
            <w:pPr>
              <w:pStyle w:val="a4"/>
            </w:pPr>
            <w:r w:rsidRPr="00D448EC">
              <w:t>54.49</w:t>
            </w:r>
          </w:p>
        </w:tc>
        <w:tc>
          <w:tcPr>
            <w:tcW w:w="5385" w:type="dxa"/>
            <w:vMerge w:val="restart"/>
            <w:vAlign w:val="center"/>
          </w:tcPr>
          <w:p w14:paraId="25ECA429" w14:textId="5A706422" w:rsidR="00BC435B" w:rsidRPr="00D448EC" w:rsidRDefault="00BC435B" w:rsidP="00F30F62">
            <w:pPr>
              <w:pStyle w:val="a4"/>
            </w:pPr>
            <w:r w:rsidRPr="00D448EC">
              <w:t>水膜除尘器</w:t>
            </w:r>
            <w:r w:rsidRPr="00D448EC">
              <w:t>+</w:t>
            </w:r>
            <w:r w:rsidRPr="00D448EC">
              <w:t>排气筒（</w:t>
            </w:r>
            <w:r w:rsidRPr="00D448EC">
              <w:t>DA007</w:t>
            </w:r>
            <w:r w:rsidRPr="00D448EC">
              <w:t>）</w:t>
            </w:r>
          </w:p>
        </w:tc>
        <w:tc>
          <w:tcPr>
            <w:tcW w:w="890" w:type="dxa"/>
            <w:vMerge w:val="restart"/>
            <w:vAlign w:val="center"/>
          </w:tcPr>
          <w:p w14:paraId="02626E53" w14:textId="77777777" w:rsidR="00BC435B" w:rsidRPr="00D448EC" w:rsidRDefault="00BC435B" w:rsidP="00F30F62">
            <w:pPr>
              <w:pStyle w:val="a4"/>
            </w:pPr>
            <w:r w:rsidRPr="00D448EC">
              <w:t>有组织</w:t>
            </w:r>
          </w:p>
        </w:tc>
        <w:tc>
          <w:tcPr>
            <w:tcW w:w="850" w:type="dxa"/>
            <w:vAlign w:val="center"/>
          </w:tcPr>
          <w:p w14:paraId="152F06D3" w14:textId="282C8C9C" w:rsidR="00BC435B" w:rsidRPr="00D448EC" w:rsidRDefault="00BC435B" w:rsidP="00F30F62">
            <w:pPr>
              <w:pStyle w:val="a4"/>
            </w:pPr>
            <w:r w:rsidRPr="00D448EC">
              <w:t>1.53</w:t>
            </w:r>
          </w:p>
        </w:tc>
        <w:tc>
          <w:tcPr>
            <w:tcW w:w="1040" w:type="dxa"/>
            <w:vAlign w:val="center"/>
          </w:tcPr>
          <w:p w14:paraId="482587A0" w14:textId="0EF36488" w:rsidR="00BC435B" w:rsidRPr="00D448EC" w:rsidRDefault="00BC435B" w:rsidP="00F30F62">
            <w:pPr>
              <w:pStyle w:val="a4"/>
            </w:pPr>
            <w:r w:rsidRPr="00D448EC">
              <w:t>54.49</w:t>
            </w:r>
          </w:p>
        </w:tc>
      </w:tr>
      <w:tr w:rsidR="00BC435B" w:rsidRPr="00D448EC" w14:paraId="69AE4075" w14:textId="77777777" w:rsidTr="00F30F62">
        <w:trPr>
          <w:trHeight w:val="306"/>
          <w:jc w:val="center"/>
        </w:trPr>
        <w:tc>
          <w:tcPr>
            <w:tcW w:w="463" w:type="dxa"/>
            <w:vMerge/>
            <w:vAlign w:val="center"/>
          </w:tcPr>
          <w:p w14:paraId="15F7C097" w14:textId="77777777" w:rsidR="00BC435B" w:rsidRPr="00D448EC" w:rsidRDefault="00BC435B" w:rsidP="00F30F62">
            <w:pPr>
              <w:pStyle w:val="a4"/>
            </w:pPr>
          </w:p>
        </w:tc>
        <w:tc>
          <w:tcPr>
            <w:tcW w:w="1915" w:type="dxa"/>
            <w:vMerge/>
            <w:vAlign w:val="center"/>
          </w:tcPr>
          <w:p w14:paraId="5CA4306E" w14:textId="77777777" w:rsidR="00BC435B" w:rsidRPr="00D448EC" w:rsidRDefault="00BC435B" w:rsidP="00F30F62">
            <w:pPr>
              <w:pStyle w:val="a4"/>
            </w:pPr>
          </w:p>
        </w:tc>
        <w:tc>
          <w:tcPr>
            <w:tcW w:w="870" w:type="dxa"/>
            <w:vMerge/>
            <w:vAlign w:val="center"/>
          </w:tcPr>
          <w:p w14:paraId="21E2C20E" w14:textId="77777777" w:rsidR="00BC435B" w:rsidRPr="00D448EC" w:rsidRDefault="00BC435B" w:rsidP="00F30F62">
            <w:pPr>
              <w:pStyle w:val="a4"/>
            </w:pPr>
          </w:p>
        </w:tc>
        <w:tc>
          <w:tcPr>
            <w:tcW w:w="825" w:type="dxa"/>
            <w:vAlign w:val="center"/>
          </w:tcPr>
          <w:p w14:paraId="133B619D" w14:textId="65B04C91" w:rsidR="00BC435B" w:rsidRPr="00D448EC" w:rsidRDefault="00BC435B" w:rsidP="00F30F62">
            <w:pPr>
              <w:pStyle w:val="a4"/>
              <w:rPr>
                <w:color w:val="000000"/>
              </w:rPr>
            </w:pPr>
            <w:r w:rsidRPr="00D448EC">
              <w:t>NOx</w:t>
            </w:r>
          </w:p>
        </w:tc>
        <w:tc>
          <w:tcPr>
            <w:tcW w:w="945" w:type="dxa"/>
            <w:vAlign w:val="center"/>
          </w:tcPr>
          <w:p w14:paraId="681C854C" w14:textId="0F5F9FF7" w:rsidR="00BC435B" w:rsidRPr="00D448EC" w:rsidRDefault="00BC435B" w:rsidP="00F30F62">
            <w:pPr>
              <w:pStyle w:val="a4"/>
            </w:pPr>
            <w:r w:rsidRPr="00D448EC">
              <w:t>2.25</w:t>
            </w:r>
          </w:p>
        </w:tc>
        <w:tc>
          <w:tcPr>
            <w:tcW w:w="1020" w:type="dxa"/>
            <w:vAlign w:val="center"/>
          </w:tcPr>
          <w:p w14:paraId="29329678" w14:textId="74554613" w:rsidR="00BC435B" w:rsidRPr="00D448EC" w:rsidRDefault="00BC435B" w:rsidP="00F30F62">
            <w:pPr>
              <w:pStyle w:val="a4"/>
            </w:pPr>
            <w:r w:rsidRPr="00D448EC">
              <w:t>80.13</w:t>
            </w:r>
          </w:p>
        </w:tc>
        <w:tc>
          <w:tcPr>
            <w:tcW w:w="5385" w:type="dxa"/>
            <w:vMerge/>
            <w:vAlign w:val="center"/>
          </w:tcPr>
          <w:p w14:paraId="14C3359D" w14:textId="77777777" w:rsidR="00BC435B" w:rsidRPr="00D448EC" w:rsidRDefault="00BC435B" w:rsidP="00F30F62">
            <w:pPr>
              <w:pStyle w:val="a4"/>
            </w:pPr>
          </w:p>
        </w:tc>
        <w:tc>
          <w:tcPr>
            <w:tcW w:w="890" w:type="dxa"/>
            <w:vMerge/>
            <w:vAlign w:val="center"/>
          </w:tcPr>
          <w:p w14:paraId="1FEC8E78" w14:textId="77777777" w:rsidR="00BC435B" w:rsidRPr="00D448EC" w:rsidRDefault="00BC435B" w:rsidP="00F30F62">
            <w:pPr>
              <w:pStyle w:val="a4"/>
            </w:pPr>
          </w:p>
        </w:tc>
        <w:tc>
          <w:tcPr>
            <w:tcW w:w="850" w:type="dxa"/>
            <w:vAlign w:val="center"/>
          </w:tcPr>
          <w:p w14:paraId="5122618B" w14:textId="501AFEAF" w:rsidR="00BC435B" w:rsidRPr="00D448EC" w:rsidRDefault="00BC435B" w:rsidP="00F30F62">
            <w:pPr>
              <w:pStyle w:val="a4"/>
            </w:pPr>
            <w:r w:rsidRPr="00D448EC">
              <w:t>2.25</w:t>
            </w:r>
          </w:p>
        </w:tc>
        <w:tc>
          <w:tcPr>
            <w:tcW w:w="1040" w:type="dxa"/>
            <w:vAlign w:val="center"/>
          </w:tcPr>
          <w:p w14:paraId="2F04E412" w14:textId="2A646FB4" w:rsidR="00BC435B" w:rsidRPr="00D448EC" w:rsidRDefault="00BC435B" w:rsidP="00F30F62">
            <w:pPr>
              <w:pStyle w:val="a4"/>
            </w:pPr>
            <w:r w:rsidRPr="00D448EC">
              <w:t>80.13</w:t>
            </w:r>
          </w:p>
        </w:tc>
      </w:tr>
      <w:tr w:rsidR="00BC435B" w:rsidRPr="00D448EC" w14:paraId="12B65B42" w14:textId="77777777" w:rsidTr="00F30F62">
        <w:trPr>
          <w:trHeight w:val="306"/>
          <w:jc w:val="center"/>
        </w:trPr>
        <w:tc>
          <w:tcPr>
            <w:tcW w:w="463" w:type="dxa"/>
            <w:vMerge/>
            <w:vAlign w:val="center"/>
          </w:tcPr>
          <w:p w14:paraId="4C3E5A86" w14:textId="77777777" w:rsidR="00BC435B" w:rsidRPr="00D448EC" w:rsidRDefault="00BC435B" w:rsidP="00F30F62">
            <w:pPr>
              <w:pStyle w:val="a4"/>
            </w:pPr>
          </w:p>
        </w:tc>
        <w:tc>
          <w:tcPr>
            <w:tcW w:w="1915" w:type="dxa"/>
            <w:vMerge/>
            <w:vAlign w:val="center"/>
          </w:tcPr>
          <w:p w14:paraId="0F23A7B7" w14:textId="77777777" w:rsidR="00BC435B" w:rsidRPr="00D448EC" w:rsidRDefault="00BC435B" w:rsidP="00F30F62">
            <w:pPr>
              <w:pStyle w:val="a4"/>
            </w:pPr>
          </w:p>
        </w:tc>
        <w:tc>
          <w:tcPr>
            <w:tcW w:w="870" w:type="dxa"/>
            <w:vMerge/>
            <w:vAlign w:val="center"/>
          </w:tcPr>
          <w:p w14:paraId="65E5D392" w14:textId="77777777" w:rsidR="00BC435B" w:rsidRPr="00D448EC" w:rsidRDefault="00BC435B" w:rsidP="00F30F62">
            <w:pPr>
              <w:pStyle w:val="a4"/>
            </w:pPr>
          </w:p>
        </w:tc>
        <w:tc>
          <w:tcPr>
            <w:tcW w:w="825" w:type="dxa"/>
            <w:vAlign w:val="center"/>
          </w:tcPr>
          <w:p w14:paraId="3CF27BCE" w14:textId="188F4804" w:rsidR="00BC435B" w:rsidRPr="00D448EC" w:rsidRDefault="00BC435B" w:rsidP="00F30F62">
            <w:pPr>
              <w:pStyle w:val="a4"/>
              <w:rPr>
                <w:color w:val="000000"/>
              </w:rPr>
            </w:pPr>
            <w:r w:rsidRPr="00D448EC">
              <w:t>烟尘</w:t>
            </w:r>
          </w:p>
        </w:tc>
        <w:tc>
          <w:tcPr>
            <w:tcW w:w="945" w:type="dxa"/>
            <w:vAlign w:val="center"/>
          </w:tcPr>
          <w:p w14:paraId="3D8459AA" w14:textId="62886F1D" w:rsidR="00BC435B" w:rsidRPr="00D448EC" w:rsidRDefault="00BC435B" w:rsidP="00F30F62">
            <w:pPr>
              <w:pStyle w:val="a4"/>
            </w:pPr>
            <w:r w:rsidRPr="00D448EC">
              <w:t>4.59</w:t>
            </w:r>
          </w:p>
        </w:tc>
        <w:tc>
          <w:tcPr>
            <w:tcW w:w="1020" w:type="dxa"/>
            <w:vAlign w:val="center"/>
          </w:tcPr>
          <w:p w14:paraId="1970A1B5" w14:textId="066E422A" w:rsidR="00BC435B" w:rsidRPr="00D448EC" w:rsidRDefault="00BC435B" w:rsidP="00F30F62">
            <w:pPr>
              <w:pStyle w:val="a4"/>
            </w:pPr>
            <w:r w:rsidRPr="00D448EC">
              <w:t>163.46</w:t>
            </w:r>
          </w:p>
        </w:tc>
        <w:tc>
          <w:tcPr>
            <w:tcW w:w="5385" w:type="dxa"/>
            <w:vMerge/>
            <w:vAlign w:val="center"/>
          </w:tcPr>
          <w:p w14:paraId="10F85328" w14:textId="77777777" w:rsidR="00BC435B" w:rsidRPr="00D448EC" w:rsidRDefault="00BC435B" w:rsidP="00F30F62">
            <w:pPr>
              <w:pStyle w:val="a4"/>
            </w:pPr>
          </w:p>
        </w:tc>
        <w:tc>
          <w:tcPr>
            <w:tcW w:w="890" w:type="dxa"/>
            <w:vMerge/>
            <w:vAlign w:val="center"/>
          </w:tcPr>
          <w:p w14:paraId="219AD410" w14:textId="77777777" w:rsidR="00BC435B" w:rsidRPr="00D448EC" w:rsidRDefault="00BC435B" w:rsidP="00F30F62">
            <w:pPr>
              <w:pStyle w:val="a4"/>
            </w:pPr>
          </w:p>
        </w:tc>
        <w:tc>
          <w:tcPr>
            <w:tcW w:w="850" w:type="dxa"/>
            <w:vAlign w:val="center"/>
          </w:tcPr>
          <w:p w14:paraId="4BC63BEF" w14:textId="36A95A63" w:rsidR="00BC435B" w:rsidRPr="00D448EC" w:rsidRDefault="00BC435B" w:rsidP="00F30F62">
            <w:pPr>
              <w:pStyle w:val="a4"/>
            </w:pPr>
            <w:r w:rsidRPr="00D448EC">
              <w:t>0.25</w:t>
            </w:r>
          </w:p>
        </w:tc>
        <w:tc>
          <w:tcPr>
            <w:tcW w:w="1040" w:type="dxa"/>
            <w:vAlign w:val="center"/>
          </w:tcPr>
          <w:p w14:paraId="0EF61CAA" w14:textId="6A1E0C01" w:rsidR="00BC435B" w:rsidRPr="00D448EC" w:rsidRDefault="00BC435B" w:rsidP="00F30F62">
            <w:pPr>
              <w:pStyle w:val="a4"/>
            </w:pPr>
            <w:r w:rsidRPr="00D448EC">
              <w:rPr>
                <w:color w:val="000000"/>
                <w:kern w:val="0"/>
                <w:lang w:bidi="ar"/>
              </w:rPr>
              <w:t>21.25</w:t>
            </w:r>
          </w:p>
        </w:tc>
      </w:tr>
      <w:tr w:rsidR="00BC435B" w:rsidRPr="00D448EC" w14:paraId="555248E1" w14:textId="77777777" w:rsidTr="00F30F62">
        <w:trPr>
          <w:trHeight w:val="306"/>
          <w:jc w:val="center"/>
        </w:trPr>
        <w:tc>
          <w:tcPr>
            <w:tcW w:w="463" w:type="dxa"/>
            <w:vAlign w:val="center"/>
          </w:tcPr>
          <w:p w14:paraId="7F715925" w14:textId="77777777" w:rsidR="00BC435B" w:rsidRPr="00D448EC" w:rsidRDefault="00BC435B" w:rsidP="00F30F62">
            <w:pPr>
              <w:pStyle w:val="a4"/>
            </w:pPr>
            <w:r w:rsidRPr="00D448EC">
              <w:t>13</w:t>
            </w:r>
          </w:p>
        </w:tc>
        <w:tc>
          <w:tcPr>
            <w:tcW w:w="1915" w:type="dxa"/>
            <w:vAlign w:val="center"/>
          </w:tcPr>
          <w:p w14:paraId="3A75D4F5" w14:textId="5C7904CC" w:rsidR="00BC435B" w:rsidRPr="00D448EC" w:rsidRDefault="00BC435B" w:rsidP="00F30F62">
            <w:pPr>
              <w:pStyle w:val="a4"/>
            </w:pPr>
            <w:r w:rsidRPr="00D448EC">
              <w:t>食堂油烟</w:t>
            </w:r>
          </w:p>
        </w:tc>
        <w:tc>
          <w:tcPr>
            <w:tcW w:w="870" w:type="dxa"/>
            <w:vAlign w:val="center"/>
          </w:tcPr>
          <w:p w14:paraId="55777FDD" w14:textId="2F266FB1" w:rsidR="00BC435B" w:rsidRPr="00D448EC" w:rsidRDefault="00BC435B" w:rsidP="00F30F62">
            <w:pPr>
              <w:pStyle w:val="a4"/>
            </w:pPr>
            <w:r w:rsidRPr="00D448EC">
              <w:t>2000</w:t>
            </w:r>
          </w:p>
        </w:tc>
        <w:tc>
          <w:tcPr>
            <w:tcW w:w="825" w:type="dxa"/>
            <w:vAlign w:val="center"/>
          </w:tcPr>
          <w:p w14:paraId="6471185A" w14:textId="28FA8E00" w:rsidR="00BC435B" w:rsidRPr="00D448EC" w:rsidRDefault="00BC435B" w:rsidP="00F30F62">
            <w:pPr>
              <w:pStyle w:val="a4"/>
              <w:rPr>
                <w:color w:val="000000"/>
              </w:rPr>
            </w:pPr>
            <w:r w:rsidRPr="00D448EC">
              <w:rPr>
                <w:color w:val="000000"/>
              </w:rPr>
              <w:t>油烟</w:t>
            </w:r>
          </w:p>
        </w:tc>
        <w:tc>
          <w:tcPr>
            <w:tcW w:w="945" w:type="dxa"/>
            <w:vAlign w:val="center"/>
          </w:tcPr>
          <w:p w14:paraId="61C01115" w14:textId="1DA0B239" w:rsidR="00BC435B" w:rsidRPr="00D448EC" w:rsidRDefault="00BC435B" w:rsidP="00F30F62">
            <w:pPr>
              <w:pStyle w:val="a4"/>
            </w:pPr>
            <w:r w:rsidRPr="00D448EC">
              <w:t>3.61</w:t>
            </w:r>
          </w:p>
        </w:tc>
        <w:tc>
          <w:tcPr>
            <w:tcW w:w="1020" w:type="dxa"/>
            <w:vAlign w:val="center"/>
          </w:tcPr>
          <w:p w14:paraId="205C2B0C" w14:textId="4ECCA6E5" w:rsidR="00BC435B" w:rsidRPr="00D448EC" w:rsidRDefault="00BC435B" w:rsidP="00F30F62">
            <w:pPr>
              <w:pStyle w:val="a4"/>
            </w:pPr>
            <w:r w:rsidRPr="00D448EC">
              <w:t>2000</w:t>
            </w:r>
          </w:p>
        </w:tc>
        <w:tc>
          <w:tcPr>
            <w:tcW w:w="5385" w:type="dxa"/>
            <w:vAlign w:val="center"/>
          </w:tcPr>
          <w:p w14:paraId="0AEC2BBA" w14:textId="170FD7BC" w:rsidR="00BC435B" w:rsidRPr="00D448EC" w:rsidRDefault="00BC435B" w:rsidP="00F30F62">
            <w:pPr>
              <w:pStyle w:val="a4"/>
            </w:pPr>
            <w:r w:rsidRPr="00D448EC">
              <w:t>油烟净化器</w:t>
            </w:r>
            <w:r w:rsidRPr="00D448EC">
              <w:t>+</w:t>
            </w:r>
            <w:r w:rsidRPr="00D448EC">
              <w:t>排气筒（</w:t>
            </w:r>
            <w:r w:rsidRPr="00D448EC">
              <w:t>2m</w:t>
            </w:r>
            <w:r w:rsidRPr="00D448EC">
              <w:t>）</w:t>
            </w:r>
          </w:p>
        </w:tc>
        <w:tc>
          <w:tcPr>
            <w:tcW w:w="890" w:type="dxa"/>
            <w:vAlign w:val="center"/>
          </w:tcPr>
          <w:p w14:paraId="2156332C" w14:textId="4A1A6F61" w:rsidR="00BC435B" w:rsidRPr="00D448EC" w:rsidRDefault="00BC435B" w:rsidP="00F30F62">
            <w:pPr>
              <w:pStyle w:val="a4"/>
            </w:pPr>
            <w:r w:rsidRPr="00D448EC">
              <w:t>无组织</w:t>
            </w:r>
          </w:p>
        </w:tc>
        <w:tc>
          <w:tcPr>
            <w:tcW w:w="850" w:type="dxa"/>
            <w:vAlign w:val="center"/>
          </w:tcPr>
          <w:p w14:paraId="02F5E618" w14:textId="3B9050CA" w:rsidR="00BC435B" w:rsidRPr="00D448EC" w:rsidRDefault="00BC435B" w:rsidP="00F30F62">
            <w:pPr>
              <w:pStyle w:val="a4"/>
            </w:pPr>
            <w:r w:rsidRPr="00D448EC">
              <w:t>0.0035</w:t>
            </w:r>
          </w:p>
        </w:tc>
        <w:tc>
          <w:tcPr>
            <w:tcW w:w="1040" w:type="dxa"/>
            <w:vAlign w:val="center"/>
          </w:tcPr>
          <w:p w14:paraId="2E88E8A8" w14:textId="0732D337" w:rsidR="00BC435B" w:rsidRPr="00D448EC" w:rsidRDefault="00BC435B" w:rsidP="00F30F62">
            <w:pPr>
              <w:pStyle w:val="a4"/>
            </w:pPr>
            <w:r w:rsidRPr="00D448EC">
              <w:t>0.96</w:t>
            </w:r>
          </w:p>
        </w:tc>
      </w:tr>
      <w:tr w:rsidR="00F30F62" w:rsidRPr="00D448EC" w14:paraId="76051CEE" w14:textId="77777777" w:rsidTr="00F30F62">
        <w:trPr>
          <w:trHeight w:val="306"/>
          <w:jc w:val="center"/>
        </w:trPr>
        <w:tc>
          <w:tcPr>
            <w:tcW w:w="3248" w:type="dxa"/>
            <w:gridSpan w:val="3"/>
            <w:vMerge w:val="restart"/>
            <w:vAlign w:val="center"/>
          </w:tcPr>
          <w:p w14:paraId="42E59254" w14:textId="77777777" w:rsidR="00F30F62" w:rsidRPr="00D448EC" w:rsidRDefault="00F30F62" w:rsidP="00F30F62">
            <w:pPr>
              <w:pStyle w:val="a4"/>
            </w:pPr>
            <w:r w:rsidRPr="00D448EC">
              <w:t>合</w:t>
            </w:r>
            <w:r w:rsidRPr="00D448EC">
              <w:t xml:space="preserve">  </w:t>
            </w:r>
            <w:r w:rsidRPr="00D448EC">
              <w:t>计</w:t>
            </w:r>
          </w:p>
        </w:tc>
        <w:tc>
          <w:tcPr>
            <w:tcW w:w="825" w:type="dxa"/>
            <w:vAlign w:val="center"/>
          </w:tcPr>
          <w:p w14:paraId="7C2B7F12" w14:textId="77777777" w:rsidR="00F30F62" w:rsidRPr="00D448EC" w:rsidRDefault="00F30F62" w:rsidP="00F30F62">
            <w:pPr>
              <w:pStyle w:val="a4"/>
            </w:pPr>
            <w:r w:rsidRPr="00D448EC">
              <w:rPr>
                <w:color w:val="000000"/>
              </w:rPr>
              <w:t>烟尘</w:t>
            </w:r>
          </w:p>
        </w:tc>
        <w:tc>
          <w:tcPr>
            <w:tcW w:w="945" w:type="dxa"/>
            <w:vAlign w:val="center"/>
          </w:tcPr>
          <w:p w14:paraId="2BB6DE96" w14:textId="5AA5F546" w:rsidR="00F30F62" w:rsidRPr="00D448EC" w:rsidRDefault="00F30F62" w:rsidP="00F30F62">
            <w:pPr>
              <w:pStyle w:val="a4"/>
            </w:pPr>
            <w:r w:rsidRPr="00D448EC">
              <w:rPr>
                <w:color w:val="000000"/>
              </w:rPr>
              <w:t>762.03</w:t>
            </w:r>
          </w:p>
        </w:tc>
        <w:tc>
          <w:tcPr>
            <w:tcW w:w="1020" w:type="dxa"/>
            <w:vAlign w:val="center"/>
          </w:tcPr>
          <w:p w14:paraId="2185DC83" w14:textId="07703888" w:rsidR="00F30F62" w:rsidRPr="00D448EC" w:rsidRDefault="00F30F62" w:rsidP="00F30F62">
            <w:pPr>
              <w:pStyle w:val="a4"/>
            </w:pPr>
            <w:r w:rsidRPr="00D448EC">
              <w:rPr>
                <w:color w:val="000000"/>
              </w:rPr>
              <w:t>/</w:t>
            </w:r>
          </w:p>
        </w:tc>
        <w:tc>
          <w:tcPr>
            <w:tcW w:w="5385" w:type="dxa"/>
            <w:vMerge w:val="restart"/>
            <w:vAlign w:val="center"/>
          </w:tcPr>
          <w:p w14:paraId="27695406" w14:textId="77777777" w:rsidR="00F30F62" w:rsidRPr="00D448EC" w:rsidRDefault="00F30F62" w:rsidP="00F30F62">
            <w:pPr>
              <w:pStyle w:val="a4"/>
            </w:pPr>
            <w:r w:rsidRPr="00D448EC">
              <w:t>/</w:t>
            </w:r>
          </w:p>
        </w:tc>
        <w:tc>
          <w:tcPr>
            <w:tcW w:w="890" w:type="dxa"/>
            <w:vAlign w:val="center"/>
          </w:tcPr>
          <w:p w14:paraId="0EC93A22" w14:textId="77777777" w:rsidR="00F30F62" w:rsidRPr="00D448EC" w:rsidRDefault="00F30F62" w:rsidP="00F30F62">
            <w:pPr>
              <w:pStyle w:val="a4"/>
            </w:pPr>
            <w:r w:rsidRPr="00D448EC">
              <w:t>有组织</w:t>
            </w:r>
          </w:p>
        </w:tc>
        <w:tc>
          <w:tcPr>
            <w:tcW w:w="850" w:type="dxa"/>
            <w:vAlign w:val="center"/>
          </w:tcPr>
          <w:p w14:paraId="58C7D68F" w14:textId="2227E34E" w:rsidR="00F30F62" w:rsidRPr="00D448EC" w:rsidRDefault="00F30F62" w:rsidP="00F30F62">
            <w:pPr>
              <w:pStyle w:val="a4"/>
            </w:pPr>
            <w:r w:rsidRPr="00D448EC">
              <w:t>1.75</w:t>
            </w:r>
          </w:p>
        </w:tc>
        <w:tc>
          <w:tcPr>
            <w:tcW w:w="1040" w:type="dxa"/>
            <w:vAlign w:val="center"/>
          </w:tcPr>
          <w:p w14:paraId="057F0C3C" w14:textId="0AF05C42" w:rsidR="00F30F62" w:rsidRPr="00D448EC" w:rsidRDefault="00F30F62" w:rsidP="00F30F62">
            <w:pPr>
              <w:pStyle w:val="a4"/>
            </w:pPr>
            <w:r w:rsidRPr="00D448EC">
              <w:rPr>
                <w:color w:val="000000"/>
              </w:rPr>
              <w:t>/</w:t>
            </w:r>
          </w:p>
        </w:tc>
      </w:tr>
      <w:tr w:rsidR="00F30F62" w:rsidRPr="00D448EC" w14:paraId="7519CB08" w14:textId="77777777" w:rsidTr="00F30F62">
        <w:trPr>
          <w:trHeight w:val="306"/>
          <w:jc w:val="center"/>
        </w:trPr>
        <w:tc>
          <w:tcPr>
            <w:tcW w:w="3248" w:type="dxa"/>
            <w:gridSpan w:val="3"/>
            <w:vMerge/>
            <w:vAlign w:val="center"/>
          </w:tcPr>
          <w:p w14:paraId="3D33CD13" w14:textId="77777777" w:rsidR="00F30F62" w:rsidRPr="00D448EC" w:rsidRDefault="00F30F62" w:rsidP="00F30F62">
            <w:pPr>
              <w:pStyle w:val="a4"/>
            </w:pPr>
          </w:p>
        </w:tc>
        <w:tc>
          <w:tcPr>
            <w:tcW w:w="825" w:type="dxa"/>
            <w:vAlign w:val="center"/>
          </w:tcPr>
          <w:p w14:paraId="074F1A10" w14:textId="77777777" w:rsidR="00F30F62" w:rsidRPr="00D448EC" w:rsidRDefault="00F30F62" w:rsidP="00F30F62">
            <w:pPr>
              <w:pStyle w:val="a4"/>
            </w:pPr>
            <w:r w:rsidRPr="00D448EC">
              <w:rPr>
                <w:color w:val="000000"/>
              </w:rPr>
              <w:t>SO</w:t>
            </w:r>
            <w:r w:rsidRPr="00D448EC">
              <w:rPr>
                <w:color w:val="000000"/>
                <w:vertAlign w:val="subscript"/>
              </w:rPr>
              <w:t>2</w:t>
            </w:r>
          </w:p>
        </w:tc>
        <w:tc>
          <w:tcPr>
            <w:tcW w:w="945" w:type="dxa"/>
            <w:vAlign w:val="center"/>
          </w:tcPr>
          <w:p w14:paraId="00A78838" w14:textId="674279E2" w:rsidR="00F30F62" w:rsidRPr="00D448EC" w:rsidRDefault="00F30F62" w:rsidP="00F30F62">
            <w:pPr>
              <w:pStyle w:val="a4"/>
            </w:pPr>
            <w:r w:rsidRPr="00D448EC">
              <w:rPr>
                <w:color w:val="000000"/>
              </w:rPr>
              <w:t>572.22</w:t>
            </w:r>
          </w:p>
        </w:tc>
        <w:tc>
          <w:tcPr>
            <w:tcW w:w="1020" w:type="dxa"/>
            <w:vAlign w:val="center"/>
          </w:tcPr>
          <w:p w14:paraId="36218CDC" w14:textId="140E76BC" w:rsidR="00F30F62" w:rsidRPr="00D448EC" w:rsidRDefault="00F30F62" w:rsidP="00F30F62">
            <w:pPr>
              <w:pStyle w:val="a4"/>
            </w:pPr>
            <w:r w:rsidRPr="00D448EC">
              <w:rPr>
                <w:color w:val="000000"/>
              </w:rPr>
              <w:t>/</w:t>
            </w:r>
          </w:p>
        </w:tc>
        <w:tc>
          <w:tcPr>
            <w:tcW w:w="5385" w:type="dxa"/>
            <w:vMerge/>
            <w:vAlign w:val="center"/>
          </w:tcPr>
          <w:p w14:paraId="40259676" w14:textId="77777777" w:rsidR="00F30F62" w:rsidRPr="00D448EC" w:rsidRDefault="00F30F62" w:rsidP="00F30F62">
            <w:pPr>
              <w:pStyle w:val="a4"/>
            </w:pPr>
          </w:p>
        </w:tc>
        <w:tc>
          <w:tcPr>
            <w:tcW w:w="890" w:type="dxa"/>
            <w:vAlign w:val="center"/>
          </w:tcPr>
          <w:p w14:paraId="7D09F731" w14:textId="77777777" w:rsidR="00F30F62" w:rsidRPr="00D448EC" w:rsidRDefault="00F30F62" w:rsidP="00F30F62">
            <w:pPr>
              <w:pStyle w:val="a4"/>
            </w:pPr>
            <w:r w:rsidRPr="00D448EC">
              <w:t>有组织</w:t>
            </w:r>
          </w:p>
        </w:tc>
        <w:tc>
          <w:tcPr>
            <w:tcW w:w="850" w:type="dxa"/>
            <w:vAlign w:val="center"/>
          </w:tcPr>
          <w:p w14:paraId="025D1A33" w14:textId="33EFA03C" w:rsidR="00F30F62" w:rsidRPr="00D448EC" w:rsidRDefault="00F30F62" w:rsidP="00F30F62">
            <w:pPr>
              <w:pStyle w:val="a4"/>
            </w:pPr>
            <w:r w:rsidRPr="00D448EC">
              <w:t>25.284</w:t>
            </w:r>
          </w:p>
        </w:tc>
        <w:tc>
          <w:tcPr>
            <w:tcW w:w="1040" w:type="dxa"/>
            <w:vAlign w:val="center"/>
          </w:tcPr>
          <w:p w14:paraId="48C2D2B2" w14:textId="7A4A775B" w:rsidR="00F30F62" w:rsidRPr="00D448EC" w:rsidRDefault="00F30F62" w:rsidP="00F30F62">
            <w:pPr>
              <w:pStyle w:val="a4"/>
            </w:pPr>
            <w:r w:rsidRPr="00D448EC">
              <w:rPr>
                <w:color w:val="000000"/>
              </w:rPr>
              <w:t>/</w:t>
            </w:r>
          </w:p>
        </w:tc>
      </w:tr>
      <w:tr w:rsidR="00F30F62" w:rsidRPr="00D448EC" w14:paraId="6333AF1A" w14:textId="77777777" w:rsidTr="00F30F62">
        <w:trPr>
          <w:trHeight w:val="306"/>
          <w:jc w:val="center"/>
        </w:trPr>
        <w:tc>
          <w:tcPr>
            <w:tcW w:w="3248" w:type="dxa"/>
            <w:gridSpan w:val="3"/>
            <w:vMerge/>
            <w:vAlign w:val="center"/>
          </w:tcPr>
          <w:p w14:paraId="798EF6FA" w14:textId="77777777" w:rsidR="00F30F62" w:rsidRPr="00D448EC" w:rsidRDefault="00F30F62" w:rsidP="00F30F62">
            <w:pPr>
              <w:pStyle w:val="a4"/>
            </w:pPr>
          </w:p>
        </w:tc>
        <w:tc>
          <w:tcPr>
            <w:tcW w:w="825" w:type="dxa"/>
            <w:vAlign w:val="center"/>
          </w:tcPr>
          <w:p w14:paraId="7CA5C56F" w14:textId="77777777" w:rsidR="00F30F62" w:rsidRPr="00D448EC" w:rsidRDefault="00F30F62" w:rsidP="00F30F62">
            <w:pPr>
              <w:pStyle w:val="a4"/>
            </w:pPr>
            <w:r w:rsidRPr="00D448EC">
              <w:rPr>
                <w:color w:val="000000"/>
              </w:rPr>
              <w:t>NOx</w:t>
            </w:r>
          </w:p>
        </w:tc>
        <w:tc>
          <w:tcPr>
            <w:tcW w:w="945" w:type="dxa"/>
            <w:vAlign w:val="center"/>
          </w:tcPr>
          <w:p w14:paraId="7E9433D3" w14:textId="598B77B1" w:rsidR="00F30F62" w:rsidRPr="00D448EC" w:rsidRDefault="00F30F62" w:rsidP="00F30F62">
            <w:pPr>
              <w:pStyle w:val="a4"/>
            </w:pPr>
            <w:r w:rsidRPr="00D448EC">
              <w:rPr>
                <w:color w:val="000000"/>
              </w:rPr>
              <w:t>74.7</w:t>
            </w:r>
          </w:p>
        </w:tc>
        <w:tc>
          <w:tcPr>
            <w:tcW w:w="1020" w:type="dxa"/>
            <w:vAlign w:val="center"/>
          </w:tcPr>
          <w:p w14:paraId="16951346" w14:textId="03002ACD" w:rsidR="00F30F62" w:rsidRPr="00D448EC" w:rsidRDefault="00F30F62" w:rsidP="00F30F62">
            <w:pPr>
              <w:pStyle w:val="a4"/>
            </w:pPr>
            <w:r w:rsidRPr="00D448EC">
              <w:rPr>
                <w:color w:val="000000"/>
              </w:rPr>
              <w:t>/</w:t>
            </w:r>
          </w:p>
        </w:tc>
        <w:tc>
          <w:tcPr>
            <w:tcW w:w="5385" w:type="dxa"/>
            <w:vMerge/>
            <w:vAlign w:val="center"/>
          </w:tcPr>
          <w:p w14:paraId="70113460" w14:textId="77777777" w:rsidR="00F30F62" w:rsidRPr="00D448EC" w:rsidRDefault="00F30F62" w:rsidP="00F30F62">
            <w:pPr>
              <w:pStyle w:val="a4"/>
            </w:pPr>
          </w:p>
        </w:tc>
        <w:tc>
          <w:tcPr>
            <w:tcW w:w="890" w:type="dxa"/>
            <w:vAlign w:val="center"/>
          </w:tcPr>
          <w:p w14:paraId="5F133FCF" w14:textId="77777777" w:rsidR="00F30F62" w:rsidRPr="00D448EC" w:rsidRDefault="00F30F62" w:rsidP="00F30F62">
            <w:pPr>
              <w:pStyle w:val="a4"/>
            </w:pPr>
            <w:r w:rsidRPr="00D448EC">
              <w:t>有组织</w:t>
            </w:r>
          </w:p>
        </w:tc>
        <w:tc>
          <w:tcPr>
            <w:tcW w:w="850" w:type="dxa"/>
            <w:vAlign w:val="center"/>
          </w:tcPr>
          <w:p w14:paraId="0083C8A3" w14:textId="3D9118ED" w:rsidR="00F30F62" w:rsidRPr="00D448EC" w:rsidRDefault="00F30F62" w:rsidP="00F30F62">
            <w:pPr>
              <w:pStyle w:val="a4"/>
            </w:pPr>
            <w:r w:rsidRPr="00D448EC">
              <w:t>74.7</w:t>
            </w:r>
          </w:p>
        </w:tc>
        <w:tc>
          <w:tcPr>
            <w:tcW w:w="1040" w:type="dxa"/>
            <w:vAlign w:val="center"/>
          </w:tcPr>
          <w:p w14:paraId="5AB4BFEC" w14:textId="2BE18933" w:rsidR="00F30F62" w:rsidRPr="00D448EC" w:rsidRDefault="00F30F62" w:rsidP="00F30F62">
            <w:pPr>
              <w:pStyle w:val="a4"/>
            </w:pPr>
            <w:r w:rsidRPr="00D448EC">
              <w:rPr>
                <w:color w:val="000000"/>
              </w:rPr>
              <w:t>/</w:t>
            </w:r>
          </w:p>
        </w:tc>
      </w:tr>
      <w:tr w:rsidR="00F30F62" w:rsidRPr="00D448EC" w14:paraId="006F47CA" w14:textId="77777777" w:rsidTr="00F30F62">
        <w:trPr>
          <w:trHeight w:val="306"/>
          <w:jc w:val="center"/>
        </w:trPr>
        <w:tc>
          <w:tcPr>
            <w:tcW w:w="3248" w:type="dxa"/>
            <w:gridSpan w:val="3"/>
            <w:vMerge/>
            <w:vAlign w:val="center"/>
          </w:tcPr>
          <w:p w14:paraId="50D1731A" w14:textId="77777777" w:rsidR="00F30F62" w:rsidRPr="00D448EC" w:rsidRDefault="00F30F62" w:rsidP="00F30F62">
            <w:pPr>
              <w:pStyle w:val="a4"/>
            </w:pPr>
          </w:p>
        </w:tc>
        <w:tc>
          <w:tcPr>
            <w:tcW w:w="825" w:type="dxa"/>
            <w:vMerge w:val="restart"/>
            <w:vAlign w:val="center"/>
          </w:tcPr>
          <w:p w14:paraId="0E39938D" w14:textId="77777777" w:rsidR="00F30F62" w:rsidRPr="00D448EC" w:rsidRDefault="00F30F62" w:rsidP="00F30F62">
            <w:pPr>
              <w:pStyle w:val="a4"/>
              <w:rPr>
                <w:color w:val="000000"/>
              </w:rPr>
            </w:pPr>
            <w:r w:rsidRPr="00D448EC">
              <w:t>粉尘</w:t>
            </w:r>
          </w:p>
        </w:tc>
        <w:tc>
          <w:tcPr>
            <w:tcW w:w="945" w:type="dxa"/>
            <w:vMerge w:val="restart"/>
            <w:vAlign w:val="center"/>
          </w:tcPr>
          <w:p w14:paraId="51DE394D" w14:textId="0F1CC06C" w:rsidR="00F30F62" w:rsidRPr="00D448EC" w:rsidRDefault="00F30F62" w:rsidP="00F30F62">
            <w:pPr>
              <w:pStyle w:val="a4"/>
            </w:pPr>
            <w:r w:rsidRPr="00D448EC">
              <w:t>912.094</w:t>
            </w:r>
          </w:p>
        </w:tc>
        <w:tc>
          <w:tcPr>
            <w:tcW w:w="1020" w:type="dxa"/>
            <w:vMerge w:val="restart"/>
            <w:vAlign w:val="center"/>
          </w:tcPr>
          <w:p w14:paraId="554917D6" w14:textId="3B5DFC11" w:rsidR="00F30F62" w:rsidRPr="00D448EC" w:rsidRDefault="00F30F62" w:rsidP="00F30F62">
            <w:pPr>
              <w:pStyle w:val="a4"/>
            </w:pPr>
            <w:r w:rsidRPr="00D448EC">
              <w:rPr>
                <w:color w:val="000000"/>
              </w:rPr>
              <w:t>/</w:t>
            </w:r>
          </w:p>
        </w:tc>
        <w:tc>
          <w:tcPr>
            <w:tcW w:w="5385" w:type="dxa"/>
            <w:vMerge/>
            <w:vAlign w:val="center"/>
          </w:tcPr>
          <w:p w14:paraId="702456EA" w14:textId="77777777" w:rsidR="00F30F62" w:rsidRPr="00D448EC" w:rsidRDefault="00F30F62" w:rsidP="00F30F62">
            <w:pPr>
              <w:pStyle w:val="a4"/>
            </w:pPr>
          </w:p>
        </w:tc>
        <w:tc>
          <w:tcPr>
            <w:tcW w:w="890" w:type="dxa"/>
            <w:vAlign w:val="center"/>
          </w:tcPr>
          <w:p w14:paraId="3D27379C" w14:textId="77777777" w:rsidR="00F30F62" w:rsidRPr="00D448EC" w:rsidRDefault="00F30F62" w:rsidP="00F30F62">
            <w:pPr>
              <w:pStyle w:val="a4"/>
            </w:pPr>
            <w:r w:rsidRPr="00D448EC">
              <w:t>有组织</w:t>
            </w:r>
          </w:p>
        </w:tc>
        <w:tc>
          <w:tcPr>
            <w:tcW w:w="850" w:type="dxa"/>
            <w:vAlign w:val="center"/>
          </w:tcPr>
          <w:p w14:paraId="248D2507" w14:textId="05E13920" w:rsidR="00F30F62" w:rsidRPr="00D448EC" w:rsidRDefault="00F30F62" w:rsidP="00F30F62">
            <w:pPr>
              <w:pStyle w:val="a4"/>
            </w:pPr>
            <w:r w:rsidRPr="00D448EC">
              <w:t>0.624</w:t>
            </w:r>
          </w:p>
        </w:tc>
        <w:tc>
          <w:tcPr>
            <w:tcW w:w="1040" w:type="dxa"/>
            <w:vAlign w:val="center"/>
          </w:tcPr>
          <w:p w14:paraId="55D250B6" w14:textId="26D0FD79" w:rsidR="00F30F62" w:rsidRPr="00D448EC" w:rsidRDefault="00F30F62" w:rsidP="00F30F62">
            <w:pPr>
              <w:pStyle w:val="a4"/>
            </w:pPr>
            <w:r w:rsidRPr="00D448EC">
              <w:rPr>
                <w:color w:val="000000"/>
              </w:rPr>
              <w:t>/</w:t>
            </w:r>
          </w:p>
        </w:tc>
      </w:tr>
      <w:tr w:rsidR="00F30F62" w:rsidRPr="00D448EC" w14:paraId="17980E1F" w14:textId="77777777" w:rsidTr="00F30F62">
        <w:trPr>
          <w:trHeight w:val="306"/>
          <w:jc w:val="center"/>
        </w:trPr>
        <w:tc>
          <w:tcPr>
            <w:tcW w:w="3248" w:type="dxa"/>
            <w:gridSpan w:val="3"/>
            <w:vMerge/>
            <w:vAlign w:val="center"/>
          </w:tcPr>
          <w:p w14:paraId="4821B28D" w14:textId="77777777" w:rsidR="00F30F62" w:rsidRPr="00D448EC" w:rsidRDefault="00F30F62" w:rsidP="00F30F62">
            <w:pPr>
              <w:pStyle w:val="a4"/>
            </w:pPr>
          </w:p>
        </w:tc>
        <w:tc>
          <w:tcPr>
            <w:tcW w:w="825" w:type="dxa"/>
            <w:vMerge/>
            <w:vAlign w:val="center"/>
          </w:tcPr>
          <w:p w14:paraId="4FCB9E78" w14:textId="77777777" w:rsidR="00F30F62" w:rsidRPr="00D448EC" w:rsidRDefault="00F30F62" w:rsidP="00F30F62">
            <w:pPr>
              <w:pStyle w:val="a4"/>
            </w:pPr>
          </w:p>
        </w:tc>
        <w:tc>
          <w:tcPr>
            <w:tcW w:w="945" w:type="dxa"/>
            <w:vMerge/>
            <w:vAlign w:val="center"/>
          </w:tcPr>
          <w:p w14:paraId="518B3F54" w14:textId="77777777" w:rsidR="00F30F62" w:rsidRPr="00D448EC" w:rsidRDefault="00F30F62" w:rsidP="00F30F62">
            <w:pPr>
              <w:pStyle w:val="a4"/>
            </w:pPr>
          </w:p>
        </w:tc>
        <w:tc>
          <w:tcPr>
            <w:tcW w:w="1020" w:type="dxa"/>
            <w:vMerge/>
            <w:vAlign w:val="center"/>
          </w:tcPr>
          <w:p w14:paraId="66095C45" w14:textId="77777777" w:rsidR="00F30F62" w:rsidRPr="00D448EC" w:rsidRDefault="00F30F62" w:rsidP="00F30F62">
            <w:pPr>
              <w:pStyle w:val="a4"/>
            </w:pPr>
          </w:p>
        </w:tc>
        <w:tc>
          <w:tcPr>
            <w:tcW w:w="5385" w:type="dxa"/>
            <w:vMerge/>
            <w:vAlign w:val="center"/>
          </w:tcPr>
          <w:p w14:paraId="1025AC58" w14:textId="77777777" w:rsidR="00F30F62" w:rsidRPr="00D448EC" w:rsidRDefault="00F30F62" w:rsidP="00F30F62">
            <w:pPr>
              <w:pStyle w:val="a4"/>
            </w:pPr>
          </w:p>
        </w:tc>
        <w:tc>
          <w:tcPr>
            <w:tcW w:w="890" w:type="dxa"/>
            <w:vAlign w:val="center"/>
          </w:tcPr>
          <w:p w14:paraId="10516751" w14:textId="77777777" w:rsidR="00F30F62" w:rsidRPr="00D448EC" w:rsidRDefault="00F30F62" w:rsidP="00F30F62">
            <w:pPr>
              <w:pStyle w:val="a4"/>
            </w:pPr>
            <w:r w:rsidRPr="00D448EC">
              <w:t>无组织</w:t>
            </w:r>
          </w:p>
        </w:tc>
        <w:tc>
          <w:tcPr>
            <w:tcW w:w="850" w:type="dxa"/>
            <w:vAlign w:val="center"/>
          </w:tcPr>
          <w:p w14:paraId="1DF53C82" w14:textId="7342485A" w:rsidR="00F30F62" w:rsidRPr="00D448EC" w:rsidRDefault="00F30F62" w:rsidP="00F30F62">
            <w:pPr>
              <w:pStyle w:val="a4"/>
            </w:pPr>
            <w:r w:rsidRPr="00D448EC">
              <w:t>12.1264</w:t>
            </w:r>
          </w:p>
        </w:tc>
        <w:tc>
          <w:tcPr>
            <w:tcW w:w="1040" w:type="dxa"/>
            <w:vAlign w:val="center"/>
          </w:tcPr>
          <w:p w14:paraId="641F15E6" w14:textId="1360BC62" w:rsidR="00F30F62" w:rsidRPr="00D448EC" w:rsidRDefault="00F30F62" w:rsidP="00F30F62">
            <w:pPr>
              <w:pStyle w:val="a4"/>
            </w:pPr>
            <w:r w:rsidRPr="00D448EC">
              <w:rPr>
                <w:color w:val="000000"/>
              </w:rPr>
              <w:t>/</w:t>
            </w:r>
          </w:p>
        </w:tc>
      </w:tr>
    </w:tbl>
    <w:p w14:paraId="36193725" w14:textId="77777777" w:rsidR="007D1392" w:rsidRPr="00D448EC" w:rsidRDefault="007D1392" w:rsidP="00396B1E">
      <w:pPr>
        <w:pStyle w:val="af"/>
        <w:ind w:firstLineChars="0" w:firstLine="0"/>
      </w:pPr>
    </w:p>
    <w:p w14:paraId="1643A4FA" w14:textId="3C1CC0B2" w:rsidR="007D1392" w:rsidRPr="00D448EC" w:rsidRDefault="007D1392" w:rsidP="006779B3">
      <w:pPr>
        <w:pStyle w:val="af"/>
        <w:ind w:firstLine="480"/>
        <w:sectPr w:rsidR="007D1392" w:rsidRPr="00D448EC" w:rsidSect="007D1392">
          <w:pgSz w:w="16838" w:h="11906" w:orient="landscape"/>
          <w:pgMar w:top="1800" w:right="1440" w:bottom="1800" w:left="1440" w:header="851" w:footer="992" w:gutter="0"/>
          <w:cols w:space="425"/>
          <w:docGrid w:type="lines" w:linePitch="312"/>
        </w:sectPr>
      </w:pPr>
    </w:p>
    <w:p w14:paraId="329F5D86" w14:textId="7216EA13" w:rsidR="006779B3" w:rsidRPr="00D448EC" w:rsidRDefault="006779B3" w:rsidP="00A4294B">
      <w:pPr>
        <w:pStyle w:val="41"/>
        <w:spacing w:before="156"/>
        <w:ind w:firstLine="482"/>
      </w:pPr>
      <w:r w:rsidRPr="00D448EC">
        <w:lastRenderedPageBreak/>
        <w:t>一、运营期水污染影响分析</w:t>
      </w:r>
    </w:p>
    <w:p w14:paraId="0C785A59" w14:textId="142B18C6" w:rsidR="00097C3C" w:rsidRPr="00D448EC" w:rsidRDefault="00097C3C" w:rsidP="00097C3C">
      <w:pPr>
        <w:pStyle w:val="41"/>
        <w:spacing w:before="156"/>
        <w:ind w:firstLine="482"/>
      </w:pPr>
      <w:r w:rsidRPr="00D448EC">
        <w:t>1</w:t>
      </w:r>
      <w:r w:rsidRPr="00D448EC">
        <w:t>、生活污水</w:t>
      </w:r>
    </w:p>
    <w:p w14:paraId="10388F20" w14:textId="6427C724" w:rsidR="00097C3C" w:rsidRPr="00D448EC" w:rsidRDefault="00097C3C" w:rsidP="00097C3C">
      <w:pPr>
        <w:pStyle w:val="af"/>
        <w:ind w:firstLine="480"/>
      </w:pPr>
      <w:r w:rsidRPr="00D448EC">
        <w:t>（</w:t>
      </w:r>
      <w:r w:rsidRPr="00D448EC">
        <w:t>1</w:t>
      </w:r>
      <w:r w:rsidRPr="00D448EC">
        <w:t>）员工生活污水</w:t>
      </w:r>
    </w:p>
    <w:p w14:paraId="64D77F96" w14:textId="464525CD" w:rsidR="00097C3C" w:rsidRPr="00D448EC" w:rsidRDefault="00097C3C" w:rsidP="00097C3C">
      <w:pPr>
        <w:pStyle w:val="af"/>
        <w:ind w:firstLine="480"/>
      </w:pPr>
      <w:r w:rsidRPr="00D448EC">
        <w:t>本项目位于洛龙镇龙桥村野毛水村民组，拟定员工</w:t>
      </w:r>
      <w:r w:rsidRPr="00D448EC">
        <w:t>35</w:t>
      </w:r>
      <w:r w:rsidRPr="00D448EC">
        <w:t>人，年工作</w:t>
      </w:r>
      <w:r w:rsidRPr="00D448EC">
        <w:t>300</w:t>
      </w:r>
      <w:r w:rsidRPr="00D448EC">
        <w:t>天，根据《用水定额》（</w:t>
      </w:r>
      <w:r w:rsidRPr="00D448EC">
        <w:t>DB52/T725-2019</w:t>
      </w:r>
      <w:r w:rsidRPr="00D448EC">
        <w:t>），农村居民生活用水平均日用水量按照</w:t>
      </w:r>
      <w:r w:rsidRPr="00D448EC">
        <w:t>90L/</w:t>
      </w:r>
      <w:r w:rsidRPr="00D448EC">
        <w:t>（人﹒</w:t>
      </w:r>
      <w:r w:rsidRPr="00D448EC">
        <w:t>d</w:t>
      </w:r>
      <w:r w:rsidRPr="00D448EC">
        <w:t>）计。项目员工用水总量为</w:t>
      </w:r>
      <w:r w:rsidRPr="00D448EC">
        <w:t>3.15m</w:t>
      </w:r>
      <w:r w:rsidRPr="00D448EC">
        <w:rPr>
          <w:vertAlign w:val="superscript"/>
        </w:rPr>
        <w:t>3</w:t>
      </w:r>
      <w:r w:rsidRPr="00D448EC">
        <w:t>/d</w:t>
      </w:r>
      <w:r w:rsidRPr="00D448EC">
        <w:t>（</w:t>
      </w:r>
      <w:r w:rsidRPr="00D448EC">
        <w:t>945m</w:t>
      </w:r>
      <w:r w:rsidRPr="00D448EC">
        <w:rPr>
          <w:vertAlign w:val="superscript"/>
        </w:rPr>
        <w:t>3</w:t>
      </w:r>
      <w:r w:rsidRPr="00D448EC">
        <w:t>/a</w:t>
      </w:r>
      <w:r w:rsidRPr="00D448EC">
        <w:t>）。排污系数按照</w:t>
      </w:r>
      <w:r w:rsidRPr="00D448EC">
        <w:t>0.85</w:t>
      </w:r>
      <w:r w:rsidRPr="00D448EC">
        <w:t>计，则运营期产生的生活污水量为</w:t>
      </w:r>
      <w:r w:rsidRPr="00D448EC">
        <w:t>2.68m</w:t>
      </w:r>
      <w:r w:rsidRPr="00D448EC">
        <w:rPr>
          <w:vertAlign w:val="superscript"/>
        </w:rPr>
        <w:t>3</w:t>
      </w:r>
      <w:r w:rsidRPr="00D448EC">
        <w:t>/d</w:t>
      </w:r>
      <w:r w:rsidRPr="00D448EC">
        <w:t>。</w:t>
      </w:r>
    </w:p>
    <w:p w14:paraId="3A4689D7" w14:textId="67D31705" w:rsidR="00097C3C" w:rsidRPr="00D448EC" w:rsidRDefault="00097C3C" w:rsidP="00097C3C">
      <w:pPr>
        <w:pStyle w:val="af"/>
        <w:ind w:firstLine="480"/>
      </w:pPr>
      <w:r w:rsidRPr="00D448EC">
        <w:t>（</w:t>
      </w:r>
      <w:r w:rsidRPr="00D448EC">
        <w:t>2</w:t>
      </w:r>
      <w:r w:rsidRPr="00D448EC">
        <w:t>）食堂污水</w:t>
      </w:r>
    </w:p>
    <w:p w14:paraId="3F22C99C" w14:textId="45E33DD8" w:rsidR="00097C3C" w:rsidRPr="00D448EC" w:rsidRDefault="00097C3C" w:rsidP="00097C3C">
      <w:pPr>
        <w:pStyle w:val="af"/>
        <w:ind w:firstLine="480"/>
      </w:pPr>
      <w:r w:rsidRPr="00D448EC">
        <w:t>项目营运期食堂为员工提供一日三餐，根据《用水定额》（</w:t>
      </w:r>
      <w:r w:rsidRPr="00D448EC">
        <w:t>DB52/T725-2019</w:t>
      </w:r>
      <w:r w:rsidRPr="00D448EC">
        <w:t>），食堂用水标准为</w:t>
      </w:r>
      <w:r w:rsidRPr="00D448EC">
        <w:t>20L/</w:t>
      </w:r>
      <w:r w:rsidRPr="00D448EC">
        <w:t>（人﹒餐），每天三餐，食堂用水量为</w:t>
      </w:r>
      <w:r w:rsidRPr="00D448EC">
        <w:t>2.1m</w:t>
      </w:r>
      <w:r w:rsidRPr="00D448EC">
        <w:rPr>
          <w:vertAlign w:val="superscript"/>
        </w:rPr>
        <w:t>3</w:t>
      </w:r>
      <w:r w:rsidRPr="00D448EC">
        <w:t>/d</w:t>
      </w:r>
      <w:r w:rsidRPr="00D448EC">
        <w:t>（</w:t>
      </w:r>
      <w:r w:rsidRPr="00D448EC">
        <w:t>630m</w:t>
      </w:r>
      <w:r w:rsidRPr="00D448EC">
        <w:rPr>
          <w:vertAlign w:val="superscript"/>
        </w:rPr>
        <w:t>3</w:t>
      </w:r>
      <w:r w:rsidRPr="00D448EC">
        <w:t>/a</w:t>
      </w:r>
      <w:r w:rsidRPr="00D448EC">
        <w:t>）。排污系数为</w:t>
      </w:r>
      <w:r w:rsidRPr="00D448EC">
        <w:t>0.85</w:t>
      </w:r>
      <w:r w:rsidRPr="00D448EC">
        <w:t>，则运营期食堂产生的废水量为</w:t>
      </w:r>
      <w:r w:rsidRPr="00D448EC">
        <w:t>1.79m</w:t>
      </w:r>
      <w:r w:rsidRPr="00D448EC">
        <w:rPr>
          <w:vertAlign w:val="superscript"/>
        </w:rPr>
        <w:t>3</w:t>
      </w:r>
      <w:r w:rsidRPr="00D448EC">
        <w:t>/d</w:t>
      </w:r>
      <w:r w:rsidRPr="00D448EC">
        <w:t>。</w:t>
      </w:r>
    </w:p>
    <w:p w14:paraId="48503497" w14:textId="28D45529" w:rsidR="00097C3C" w:rsidRPr="00D448EC" w:rsidRDefault="00097C3C" w:rsidP="00097C3C">
      <w:pPr>
        <w:pStyle w:val="af"/>
        <w:ind w:firstLine="480"/>
        <w:rPr>
          <w:color w:val="000000"/>
        </w:rPr>
      </w:pPr>
      <w:r w:rsidRPr="00D448EC">
        <w:rPr>
          <w:szCs w:val="22"/>
        </w:rPr>
        <w:t>职工生活污水完全与生产废水分离，生活污水的主要污染物为</w:t>
      </w:r>
      <w:r w:rsidRPr="00D448EC">
        <w:rPr>
          <w:szCs w:val="22"/>
        </w:rPr>
        <w:t>COD</w:t>
      </w:r>
      <w:r w:rsidRPr="00D448EC">
        <w:rPr>
          <w:szCs w:val="22"/>
        </w:rPr>
        <w:t>、</w:t>
      </w:r>
      <w:r w:rsidRPr="00D448EC">
        <w:rPr>
          <w:szCs w:val="22"/>
        </w:rPr>
        <w:t>BOD</w:t>
      </w:r>
      <w:r w:rsidRPr="00D448EC">
        <w:rPr>
          <w:szCs w:val="22"/>
          <w:vertAlign w:val="subscript"/>
        </w:rPr>
        <w:t>5</w:t>
      </w:r>
      <w:r w:rsidRPr="00D448EC">
        <w:rPr>
          <w:szCs w:val="22"/>
        </w:rPr>
        <w:t>、</w:t>
      </w:r>
      <w:r w:rsidRPr="00D448EC">
        <w:rPr>
          <w:szCs w:val="22"/>
        </w:rPr>
        <w:t>SS</w:t>
      </w:r>
      <w:r w:rsidRPr="00D448EC">
        <w:rPr>
          <w:szCs w:val="22"/>
        </w:rPr>
        <w:t>、氨氮、动植物油等，</w:t>
      </w:r>
      <w:r w:rsidRPr="00D448EC">
        <w:t>项目食堂污水经隔油池（</w:t>
      </w:r>
      <w:r w:rsidRPr="00D448EC">
        <w:t>2m</w:t>
      </w:r>
      <w:r w:rsidRPr="00D448EC">
        <w:rPr>
          <w:vertAlign w:val="superscript"/>
        </w:rPr>
        <w:t>3</w:t>
      </w:r>
      <w:r w:rsidRPr="00D448EC">
        <w:t>）预处理后汇同生活污水经化粪池</w:t>
      </w:r>
      <w:r w:rsidRPr="00D448EC">
        <w:t>+</w:t>
      </w:r>
      <w:r w:rsidRPr="00D448EC">
        <w:t>一体化污水处理设备处理达到《农田灌溉水质标准》（</w:t>
      </w:r>
      <w:r w:rsidRPr="00D448EC">
        <w:t>GB5084-2021</w:t>
      </w:r>
      <w:r w:rsidRPr="00D448EC">
        <w:t>）表</w:t>
      </w:r>
      <w:r w:rsidRPr="00D448EC">
        <w:t>1</w:t>
      </w:r>
      <w:r w:rsidRPr="00D448EC">
        <w:t>中</w:t>
      </w:r>
      <w:r w:rsidRPr="00D448EC">
        <w:rPr>
          <w:color w:val="000000"/>
        </w:rPr>
        <w:t>的旱作标准后回用周边林地灌溉。</w:t>
      </w:r>
    </w:p>
    <w:p w14:paraId="7CC57D4A" w14:textId="77777777" w:rsidR="00F2762D" w:rsidRPr="00D448EC" w:rsidRDefault="00F2762D" w:rsidP="00F2762D">
      <w:pPr>
        <w:pStyle w:val="41"/>
        <w:spacing w:before="156"/>
        <w:ind w:firstLine="482"/>
      </w:pPr>
      <w:r w:rsidRPr="00D448EC">
        <w:t>生活废水经一体化污水处理设备处理可行性分析</w:t>
      </w:r>
    </w:p>
    <w:p w14:paraId="3F646D81" w14:textId="77777777" w:rsidR="00F2762D" w:rsidRPr="00D448EC" w:rsidRDefault="00F2762D" w:rsidP="00F2762D">
      <w:pPr>
        <w:pStyle w:val="af"/>
        <w:ind w:firstLine="480"/>
      </w:pPr>
      <w:r w:rsidRPr="00D448EC">
        <w:t>项目拟购置一台一体化污水处理设备。设备污水处理工艺采用</w:t>
      </w:r>
      <w:r w:rsidRPr="00D448EC">
        <w:t>AO+MBR</w:t>
      </w:r>
      <w:r w:rsidRPr="00D448EC">
        <w:t>工艺，设计理污水处理规模</w:t>
      </w:r>
      <w:r w:rsidRPr="00D448EC">
        <w:t>5</w:t>
      </w:r>
      <w:r w:rsidRPr="00D448EC">
        <w:t>立方米</w:t>
      </w:r>
      <w:r w:rsidRPr="00D448EC">
        <w:t>/</w:t>
      </w:r>
      <w:r w:rsidRPr="00D448EC">
        <w:t>日，污水出水水质要求达到《农田灌溉水质标准》（</w:t>
      </w:r>
      <w:r w:rsidRPr="00D448EC">
        <w:t>GB5084-2021</w:t>
      </w:r>
      <w:r w:rsidRPr="00D448EC">
        <w:t>）表</w:t>
      </w:r>
      <w:r w:rsidRPr="00D448EC">
        <w:t>1</w:t>
      </w:r>
      <w:r w:rsidRPr="00D448EC">
        <w:t>中的旱作标准后回用于厂区绿化及林地灌溉。</w:t>
      </w:r>
    </w:p>
    <w:p w14:paraId="0AC9BDD1" w14:textId="77777777" w:rsidR="00F2762D" w:rsidRPr="00D448EC" w:rsidRDefault="00F2762D" w:rsidP="00F2762D">
      <w:pPr>
        <w:pStyle w:val="af"/>
        <w:ind w:firstLine="480"/>
        <w:rPr>
          <w:rStyle w:val="affe"/>
          <w:rFonts w:eastAsia="宋体" w:cs="Times New Roman"/>
          <w:kern w:val="2"/>
          <w:lang w:bidi="ar-SA"/>
        </w:rPr>
      </w:pPr>
      <w:r w:rsidRPr="00D448EC">
        <w:rPr>
          <w:rStyle w:val="affe"/>
          <w:rFonts w:eastAsia="宋体" w:cs="Times New Roman"/>
          <w:kern w:val="2"/>
          <w:lang w:bidi="ar-SA"/>
        </w:rPr>
        <w:t>水质角度</w:t>
      </w:r>
    </w:p>
    <w:p w14:paraId="7883A721" w14:textId="77777777" w:rsidR="00F2762D" w:rsidRPr="00D448EC" w:rsidRDefault="00F2762D" w:rsidP="00F2762D">
      <w:pPr>
        <w:pStyle w:val="af"/>
        <w:ind w:firstLine="480"/>
      </w:pPr>
      <w:r w:rsidRPr="00D448EC">
        <w:t>MBR</w:t>
      </w:r>
      <w:r w:rsidRPr="00D448EC">
        <w:t>污水处理是现代污水处理的一种常用方式，其采用膜生物反应器（</w:t>
      </w:r>
      <w:r w:rsidRPr="00D448EC">
        <w:t>Membrane Bioreactor</w:t>
      </w:r>
      <w:r w:rsidRPr="00D448EC">
        <w:t>，简称</w:t>
      </w:r>
      <w:r w:rsidRPr="00D448EC">
        <w:t>MBR</w:t>
      </w:r>
      <w:r w:rsidRPr="00D448EC">
        <w:t>）技术是生物处理技术与膜分离技术相结合的一种新技术，取代了传统工艺中的二沉池，它可以高效地进行固液分离</w:t>
      </w:r>
      <w:r w:rsidRPr="00D448EC">
        <w:t>,</w:t>
      </w:r>
      <w:r w:rsidRPr="00D448EC">
        <w:t>得到直接使用的稳定中水。又可在生物池内维持高浓度的微生物量，工艺剩余污泥少，极有效地去除氨氮，出水悬浮物和浊度接近于零，出水中细菌和病毒被大幅度去除，能耗低，占地面积小。</w:t>
      </w:r>
      <w:r w:rsidRPr="00D448EC">
        <w:t>70</w:t>
      </w:r>
      <w:r w:rsidRPr="00D448EC">
        <w:t>年代在美国、日本、南非和欧洲许多国家就已开始将膜生物反应器用于污水和废水处理的研究工作。</w:t>
      </w:r>
    </w:p>
    <w:p w14:paraId="6DAFA3A2" w14:textId="77777777" w:rsidR="00F2762D" w:rsidRPr="00D448EC" w:rsidRDefault="00F2762D" w:rsidP="00F2762D">
      <w:pPr>
        <w:pStyle w:val="af"/>
        <w:ind w:firstLine="480"/>
      </w:pPr>
      <w:r w:rsidRPr="00D448EC">
        <w:t>膜生物处理技术应用于废水再生利用方面，具有以下几个特点：</w:t>
      </w:r>
    </w:p>
    <w:p w14:paraId="0625676E" w14:textId="77777777" w:rsidR="00F2762D" w:rsidRPr="00D448EC" w:rsidRDefault="00F2762D" w:rsidP="00F2762D">
      <w:pPr>
        <w:pStyle w:val="af"/>
        <w:ind w:firstLine="480"/>
      </w:pPr>
      <w:r w:rsidRPr="00D448EC">
        <w:lastRenderedPageBreak/>
        <w:t>a.</w:t>
      </w:r>
      <w:r w:rsidRPr="00D448EC">
        <w:t>能高效地进行固液分离，将废水中的悬浮物质、胶体物质、生物单元流失的微生物菌群与已净化的水分开。分离工艺简单，占地面积小，出水水质好，一般不须经三级处理即可回用。</w:t>
      </w:r>
    </w:p>
    <w:p w14:paraId="63FD97E3" w14:textId="77777777" w:rsidR="00F2762D" w:rsidRPr="00D448EC" w:rsidRDefault="00F2762D" w:rsidP="00F2762D">
      <w:pPr>
        <w:pStyle w:val="af"/>
        <w:ind w:firstLine="480"/>
      </w:pPr>
      <w:r w:rsidRPr="00D448EC">
        <w:t>b.</w:t>
      </w:r>
      <w:r w:rsidRPr="00D448EC">
        <w:t>可使生物处理单元内生物量维持在高浓度，使容积负荷大大提高，同时膜分离的高效性，使处理单元水力停留时间大大的缩短，生物反应器的占地面积相应减少。</w:t>
      </w:r>
    </w:p>
    <w:p w14:paraId="12B8D0C2" w14:textId="77777777" w:rsidR="00F2762D" w:rsidRPr="00D448EC" w:rsidRDefault="00F2762D" w:rsidP="00F2762D">
      <w:pPr>
        <w:pStyle w:val="af"/>
        <w:ind w:firstLine="480"/>
      </w:pPr>
      <w:r w:rsidRPr="00D448EC">
        <w:t>c.</w:t>
      </w:r>
      <w:r w:rsidRPr="00D448EC">
        <w:t>由于可防止各种微生物菌群的流失，有利于生长速度缓慢的细菌（硝化细菌等）的生长，从而使系统中各种代谢过程顺利进行。</w:t>
      </w:r>
    </w:p>
    <w:p w14:paraId="572D6E87" w14:textId="77777777" w:rsidR="00F2762D" w:rsidRPr="00D448EC" w:rsidRDefault="00F2762D" w:rsidP="00F2762D">
      <w:pPr>
        <w:pStyle w:val="af"/>
        <w:ind w:firstLine="480"/>
      </w:pPr>
      <w:r w:rsidRPr="00D448EC">
        <w:t>d.</w:t>
      </w:r>
      <w:r w:rsidRPr="00D448EC">
        <w:t>使一些大分子难降解有机物的停留时间变长，有利于它们的分解。</w:t>
      </w:r>
    </w:p>
    <w:p w14:paraId="04F618E6" w14:textId="77777777" w:rsidR="00F2762D" w:rsidRPr="00D448EC" w:rsidRDefault="00F2762D" w:rsidP="00F2762D">
      <w:pPr>
        <w:pStyle w:val="af"/>
        <w:ind w:firstLine="480"/>
      </w:pPr>
      <w:r w:rsidRPr="00D448EC">
        <w:t>e.</w:t>
      </w:r>
      <w:r w:rsidRPr="00D448EC">
        <w:t>膜处理技术与其它的过滤分离技术一样，在长期的运转过程中，膜作为一种过滤介质堵塞，膜的通过水量运转时间而逐渐下降有效的反冲洗和化学清洗可减缓膜通量的下降，维持</w:t>
      </w:r>
      <w:r w:rsidRPr="00D448EC">
        <w:t>MBR</w:t>
      </w:r>
      <w:r w:rsidRPr="00D448EC">
        <w:t>系统的有效使用寿命。</w:t>
      </w:r>
    </w:p>
    <w:p w14:paraId="7025D996" w14:textId="77777777" w:rsidR="00F2762D" w:rsidRPr="00D448EC" w:rsidRDefault="00F2762D" w:rsidP="00F2762D">
      <w:pPr>
        <w:pStyle w:val="af"/>
        <w:ind w:firstLine="480"/>
      </w:pPr>
      <w:r w:rsidRPr="00D448EC">
        <w:t>f.MBR</w:t>
      </w:r>
      <w:r w:rsidRPr="00D448EC">
        <w:t>技术应用在城市污水处理中，由于其工艺简单，操作方便，可以实现全自动运行管理。</w:t>
      </w:r>
    </w:p>
    <w:p w14:paraId="77194BDF" w14:textId="77777777" w:rsidR="00F2762D" w:rsidRPr="00D448EC" w:rsidRDefault="00F2762D" w:rsidP="00F2762D">
      <w:pPr>
        <w:pStyle w:val="af"/>
        <w:ind w:firstLine="480"/>
      </w:pPr>
      <w:r w:rsidRPr="00D448EC">
        <w:t>项目污水处理系统仅处理厂区生活污水，水质较简单，污水处理系统采用</w:t>
      </w:r>
      <w:r w:rsidRPr="00D448EC">
        <w:t>AO+MBR</w:t>
      </w:r>
      <w:r w:rsidRPr="00D448EC">
        <w:t>工艺，它可以高效地进行固液分离，得到直接使用的稳定中水。又可在生物池内维持高浓度的微生物量，工艺剩余污泥少，极有效地去除氨氮，出水悬浮物和浊度接近于零，出水中细菌和病毒被大幅度去除。因此项目生活污水出水水质能够达到《农田灌溉水质标准》（</w:t>
      </w:r>
      <w:r w:rsidRPr="00D448EC">
        <w:t>GB5084-2021</w:t>
      </w:r>
      <w:r w:rsidRPr="00D448EC">
        <w:t>）表</w:t>
      </w:r>
      <w:r w:rsidRPr="00D448EC">
        <w:t>1</w:t>
      </w:r>
      <w:r w:rsidRPr="00D448EC">
        <w:t>中的旱作标准。</w:t>
      </w:r>
    </w:p>
    <w:p w14:paraId="208097EF" w14:textId="77777777" w:rsidR="00F2762D" w:rsidRPr="00D448EC" w:rsidRDefault="00F2762D" w:rsidP="00F2762D">
      <w:pPr>
        <w:pStyle w:val="af"/>
        <w:ind w:firstLine="480"/>
      </w:pPr>
      <w:r w:rsidRPr="00D448EC">
        <w:rPr>
          <w:rFonts w:ascii="宋体" w:hAnsi="宋体" w:cs="宋体" w:hint="eastAsia"/>
        </w:rPr>
        <w:t>②</w:t>
      </w:r>
      <w:r w:rsidRPr="00D448EC">
        <w:t>水量角度分析</w:t>
      </w:r>
    </w:p>
    <w:p w14:paraId="00517149" w14:textId="77777777" w:rsidR="00F2762D" w:rsidRPr="00D448EC" w:rsidRDefault="00F2762D" w:rsidP="00F2762D">
      <w:pPr>
        <w:pStyle w:val="af"/>
        <w:ind w:firstLine="480"/>
        <w:rPr>
          <w:rStyle w:val="affe"/>
          <w:rFonts w:eastAsia="宋体" w:cs="Times New Roman"/>
          <w:kern w:val="2"/>
          <w:lang w:bidi="ar-SA"/>
        </w:rPr>
      </w:pPr>
      <w:r w:rsidRPr="00D448EC">
        <w:rPr>
          <w:rStyle w:val="affe"/>
          <w:rFonts w:eastAsia="宋体" w:cs="Times New Roman"/>
          <w:kern w:val="2"/>
          <w:lang w:bidi="ar-SA"/>
        </w:rPr>
        <w:t>项目拟购置的污水处理设备，污水处理规模</w:t>
      </w:r>
      <w:r w:rsidRPr="00D448EC">
        <w:rPr>
          <w:rStyle w:val="affe"/>
          <w:rFonts w:eastAsia="宋体" w:cs="Times New Roman"/>
          <w:kern w:val="2"/>
          <w:lang w:bidi="ar-SA"/>
        </w:rPr>
        <w:t>5</w:t>
      </w:r>
      <w:r w:rsidRPr="00D448EC">
        <w:rPr>
          <w:rStyle w:val="affe"/>
          <w:rFonts w:eastAsia="宋体" w:cs="Times New Roman"/>
          <w:kern w:val="2"/>
          <w:lang w:bidi="ar-SA"/>
        </w:rPr>
        <w:t>立方米</w:t>
      </w:r>
      <w:r w:rsidRPr="00D448EC">
        <w:rPr>
          <w:rStyle w:val="affe"/>
          <w:rFonts w:eastAsia="宋体" w:cs="Times New Roman"/>
          <w:kern w:val="2"/>
          <w:lang w:bidi="ar-SA"/>
        </w:rPr>
        <w:t>/</w:t>
      </w:r>
      <w:r w:rsidRPr="00D448EC">
        <w:rPr>
          <w:rStyle w:val="affe"/>
          <w:rFonts w:eastAsia="宋体" w:cs="Times New Roman"/>
          <w:kern w:val="2"/>
          <w:lang w:bidi="ar-SA"/>
        </w:rPr>
        <w:t>日，根据工程分析项目生活污水产生量为</w:t>
      </w:r>
      <w:r w:rsidRPr="00D448EC">
        <w:rPr>
          <w:rStyle w:val="affe"/>
          <w:rFonts w:eastAsia="宋体" w:cs="Times New Roman"/>
          <w:kern w:val="2"/>
          <w:lang w:bidi="ar-SA"/>
        </w:rPr>
        <w:t>4.47</w:t>
      </w:r>
      <w:r w:rsidRPr="00D448EC">
        <w:rPr>
          <w:rStyle w:val="affe"/>
          <w:rFonts w:eastAsia="宋体" w:cs="Times New Roman"/>
          <w:kern w:val="2"/>
          <w:lang w:bidi="ar-SA"/>
        </w:rPr>
        <w:t>立方米</w:t>
      </w:r>
      <w:r w:rsidRPr="00D448EC">
        <w:rPr>
          <w:rStyle w:val="affe"/>
          <w:rFonts w:eastAsia="宋体" w:cs="Times New Roman"/>
          <w:kern w:val="2"/>
          <w:lang w:bidi="ar-SA"/>
        </w:rPr>
        <w:t>/</w:t>
      </w:r>
      <w:r w:rsidRPr="00D448EC">
        <w:rPr>
          <w:rStyle w:val="affe"/>
          <w:rFonts w:eastAsia="宋体" w:cs="Times New Roman"/>
          <w:kern w:val="2"/>
          <w:lang w:bidi="ar-SA"/>
        </w:rPr>
        <w:t>日，占污水处理设备的</w:t>
      </w:r>
      <w:r w:rsidRPr="00D448EC">
        <w:rPr>
          <w:rStyle w:val="affe"/>
          <w:rFonts w:eastAsia="宋体" w:cs="Times New Roman"/>
          <w:kern w:val="2"/>
          <w:lang w:bidi="ar-SA"/>
        </w:rPr>
        <w:t>89.4%</w:t>
      </w:r>
      <w:r w:rsidRPr="00D448EC">
        <w:rPr>
          <w:rStyle w:val="affe"/>
          <w:rFonts w:eastAsia="宋体" w:cs="Times New Roman"/>
          <w:kern w:val="2"/>
          <w:lang w:bidi="ar-SA"/>
        </w:rPr>
        <w:t>，废水处理量仍有富余。因此项目购置污水处理规模</w:t>
      </w:r>
      <w:r w:rsidRPr="00D448EC">
        <w:rPr>
          <w:rStyle w:val="affe"/>
          <w:rFonts w:eastAsia="宋体" w:cs="Times New Roman"/>
          <w:kern w:val="2"/>
          <w:lang w:bidi="ar-SA"/>
        </w:rPr>
        <w:t>5</w:t>
      </w:r>
      <w:r w:rsidRPr="00D448EC">
        <w:rPr>
          <w:rStyle w:val="affe"/>
          <w:rFonts w:eastAsia="宋体" w:cs="Times New Roman"/>
          <w:kern w:val="2"/>
          <w:lang w:bidi="ar-SA"/>
        </w:rPr>
        <w:t>立方米</w:t>
      </w:r>
      <w:r w:rsidRPr="00D448EC">
        <w:rPr>
          <w:rStyle w:val="affe"/>
          <w:rFonts w:eastAsia="宋体" w:cs="Times New Roman"/>
          <w:kern w:val="2"/>
          <w:lang w:bidi="ar-SA"/>
        </w:rPr>
        <w:t>/</w:t>
      </w:r>
      <w:r w:rsidRPr="00D448EC">
        <w:rPr>
          <w:rStyle w:val="affe"/>
          <w:rFonts w:eastAsia="宋体" w:cs="Times New Roman"/>
          <w:kern w:val="2"/>
          <w:lang w:bidi="ar-SA"/>
        </w:rPr>
        <w:t>日的一体化污水处理设备合理可行。</w:t>
      </w:r>
    </w:p>
    <w:p w14:paraId="4F73BF9B" w14:textId="77777777" w:rsidR="00F2762D" w:rsidRPr="00D448EC" w:rsidRDefault="00F2762D" w:rsidP="00F2762D">
      <w:pPr>
        <w:pStyle w:val="af"/>
        <w:ind w:firstLine="480"/>
        <w:rPr>
          <w:rStyle w:val="affe"/>
          <w:rFonts w:eastAsia="宋体" w:cs="Times New Roman"/>
          <w:kern w:val="2"/>
          <w:lang w:bidi="ar-SA"/>
        </w:rPr>
      </w:pPr>
      <w:r w:rsidRPr="00D448EC">
        <w:rPr>
          <w:rStyle w:val="affe"/>
          <w:rFonts w:eastAsia="宋体" w:cs="Times New Roman"/>
          <w:kern w:val="2"/>
          <w:lang w:bidi="ar-SA"/>
        </w:rPr>
        <w:t>综上，项目生活污水采用一体化污水处理设备处理能够达到</w:t>
      </w:r>
      <w:r w:rsidRPr="00D448EC">
        <w:t>《农田灌溉水质标准》（</w:t>
      </w:r>
      <w:r w:rsidRPr="00D448EC">
        <w:t>GB5084-2021</w:t>
      </w:r>
      <w:r w:rsidRPr="00D448EC">
        <w:t>）表</w:t>
      </w:r>
      <w:r w:rsidRPr="00D448EC">
        <w:t>1</w:t>
      </w:r>
      <w:r w:rsidRPr="00D448EC">
        <w:t>中的旱作标准</w:t>
      </w:r>
      <w:r w:rsidRPr="00D448EC">
        <w:rPr>
          <w:rStyle w:val="affe"/>
          <w:rFonts w:eastAsia="宋体" w:cs="Times New Roman"/>
          <w:kern w:val="2"/>
          <w:lang w:bidi="ar-SA"/>
        </w:rPr>
        <w:t>，处理工艺及规模可行。</w:t>
      </w:r>
    </w:p>
    <w:p w14:paraId="268A7F18" w14:textId="77777777" w:rsidR="00F2762D" w:rsidRPr="00D448EC" w:rsidRDefault="00F2762D" w:rsidP="00F2762D">
      <w:pPr>
        <w:pStyle w:val="af"/>
        <w:ind w:firstLine="480"/>
      </w:pPr>
      <w:r w:rsidRPr="00D448EC">
        <w:t>（</w:t>
      </w:r>
      <w:r w:rsidRPr="00D448EC">
        <w:t>3</w:t>
      </w:r>
      <w:r w:rsidRPr="00D448EC">
        <w:t>）生活废水经一体化污水处理设备处理后回用可行性分析</w:t>
      </w:r>
    </w:p>
    <w:p w14:paraId="74D3CF52" w14:textId="348A5ED9" w:rsidR="00F2762D" w:rsidRPr="00D448EC" w:rsidRDefault="00F2762D" w:rsidP="00E568D4">
      <w:pPr>
        <w:pStyle w:val="af"/>
        <w:ind w:firstLine="480"/>
      </w:pPr>
      <w:r w:rsidRPr="00D448EC">
        <w:t>项目拟购置一台一体化污水处理设备。设备污水处理工艺采用</w:t>
      </w:r>
      <w:r w:rsidRPr="00D448EC">
        <w:t>AO+MBR</w:t>
      </w:r>
      <w:r w:rsidRPr="00D448EC">
        <w:t>工艺，设计理污水处理规模</w:t>
      </w:r>
      <w:r w:rsidRPr="00D448EC">
        <w:t>5</w:t>
      </w:r>
      <w:r w:rsidRPr="00D448EC">
        <w:t>立方米</w:t>
      </w:r>
      <w:r w:rsidRPr="00D448EC">
        <w:t>/</w:t>
      </w:r>
      <w:r w:rsidRPr="00D448EC">
        <w:t>日，污水出水水质要求达到《农田灌溉水质</w:t>
      </w:r>
      <w:r w:rsidRPr="00D448EC">
        <w:lastRenderedPageBreak/>
        <w:t>标准》（</w:t>
      </w:r>
      <w:r w:rsidRPr="00D448EC">
        <w:t>GB5084-2021</w:t>
      </w:r>
      <w:r w:rsidRPr="00D448EC">
        <w:t>）表</w:t>
      </w:r>
      <w:r w:rsidRPr="00D448EC">
        <w:t>1</w:t>
      </w:r>
      <w:r w:rsidRPr="00D448EC">
        <w:t>中的旱作标准后回用于</w:t>
      </w:r>
      <w:r w:rsidRPr="00D448EC">
        <w:rPr>
          <w:rStyle w:val="affe"/>
          <w:rFonts w:eastAsia="宋体" w:cs="Times New Roman"/>
          <w:kern w:val="2"/>
          <w:lang w:bidi="ar-SA"/>
        </w:rPr>
        <w:t>周边林地灌溉</w:t>
      </w:r>
      <w:r w:rsidRPr="00D448EC">
        <w:t>。</w:t>
      </w:r>
    </w:p>
    <w:p w14:paraId="3B5BA133" w14:textId="46A2F936" w:rsidR="00097C3C" w:rsidRPr="00D448EC" w:rsidRDefault="00097C3C" w:rsidP="00097C3C">
      <w:pPr>
        <w:pStyle w:val="41"/>
        <w:spacing w:before="156"/>
        <w:ind w:firstLine="482"/>
      </w:pPr>
      <w:r w:rsidRPr="00D448EC">
        <w:t>2</w:t>
      </w:r>
      <w:r w:rsidRPr="00D448EC">
        <w:t>、厂区冲洗废水</w:t>
      </w:r>
    </w:p>
    <w:p w14:paraId="3EEF66CC" w14:textId="014781AC" w:rsidR="000A2BF5" w:rsidRPr="00D448EC" w:rsidRDefault="00097C3C" w:rsidP="000A2BF5">
      <w:pPr>
        <w:pStyle w:val="af"/>
        <w:ind w:firstLine="480"/>
      </w:pPr>
      <w:r w:rsidRPr="00D448EC">
        <w:t>项目地面清洁还需用水，用水量为</w:t>
      </w:r>
      <w:r w:rsidRPr="00D448EC">
        <w:t>1L/m</w:t>
      </w:r>
      <w:r w:rsidRPr="00D448EC">
        <w:rPr>
          <w:vertAlign w:val="superscript"/>
        </w:rPr>
        <w:t>2</w:t>
      </w:r>
      <w:r w:rsidRPr="00D448EC">
        <w:t>，需清洁的面积约为</w:t>
      </w:r>
      <w:r w:rsidRPr="00D448EC">
        <w:t>4000m</w:t>
      </w:r>
      <w:r w:rsidRPr="00D448EC">
        <w:rPr>
          <w:vertAlign w:val="superscript"/>
        </w:rPr>
        <w:t>2</w:t>
      </w:r>
      <w:r w:rsidRPr="00D448EC">
        <w:t>，一周清洁一次。地坪冲洗用水量为</w:t>
      </w:r>
      <w:r w:rsidRPr="00D448EC">
        <w:t>4m</w:t>
      </w:r>
      <w:r w:rsidRPr="00D448EC">
        <w:rPr>
          <w:vertAlign w:val="superscript"/>
        </w:rPr>
        <w:t>3</w:t>
      </w:r>
      <w:r w:rsidRPr="00D448EC">
        <w:t>/</w:t>
      </w:r>
      <w:r w:rsidRPr="00D448EC">
        <w:t>次，产污系数按</w:t>
      </w:r>
      <w:r w:rsidRPr="00D448EC">
        <w:t>0.8</w:t>
      </w:r>
      <w:r w:rsidRPr="00D448EC">
        <w:t>计，地坪冲洗废水量为</w:t>
      </w:r>
      <w:r w:rsidRPr="00D448EC">
        <w:t>3.2m</w:t>
      </w:r>
      <w:r w:rsidRPr="00D448EC">
        <w:rPr>
          <w:vertAlign w:val="superscript"/>
        </w:rPr>
        <w:t>3</w:t>
      </w:r>
      <w:r w:rsidRPr="00D448EC">
        <w:t>/</w:t>
      </w:r>
      <w:r w:rsidRPr="00D448EC">
        <w:t>次，项目设置</w:t>
      </w:r>
      <w:r w:rsidRPr="00D448EC">
        <w:t>5m</w:t>
      </w:r>
      <w:r w:rsidRPr="00D448EC">
        <w:rPr>
          <w:vertAlign w:val="superscript"/>
        </w:rPr>
        <w:t>3</w:t>
      </w:r>
      <w:r w:rsidRPr="00D448EC">
        <w:t>的沉淀池，冲洗水经沉淀池收集沉淀后回用，不外排。</w:t>
      </w:r>
    </w:p>
    <w:p w14:paraId="463F6230" w14:textId="5A57E055" w:rsidR="00097C3C" w:rsidRPr="00D448EC" w:rsidRDefault="00097C3C" w:rsidP="00097C3C">
      <w:pPr>
        <w:pStyle w:val="41"/>
        <w:spacing w:before="156"/>
        <w:ind w:firstLine="482"/>
      </w:pPr>
      <w:r w:rsidRPr="00D448EC">
        <w:t>3</w:t>
      </w:r>
      <w:r w:rsidRPr="00D448EC">
        <w:t>、脱硫塔喷淋</w:t>
      </w:r>
      <w:r w:rsidR="002D189A" w:rsidRPr="00D448EC">
        <w:t>废水</w:t>
      </w:r>
    </w:p>
    <w:p w14:paraId="24B363C3" w14:textId="2FC4F1D1" w:rsidR="002D189A" w:rsidRPr="00D448EC" w:rsidRDefault="00097C3C" w:rsidP="002D189A">
      <w:pPr>
        <w:pStyle w:val="af"/>
        <w:ind w:firstLine="480"/>
        <w:rPr>
          <w:color w:val="000000"/>
          <w:szCs w:val="22"/>
        </w:rPr>
      </w:pPr>
      <w:r w:rsidRPr="00D448EC">
        <w:t>窑气净化采用湿式脱硫系统对经过布袋除尘器的窑气进行进一步的净化，一期工程配套一座净化设施。煅烧窑烟气产生量为</w:t>
      </w:r>
      <w:r w:rsidRPr="00D448EC">
        <w:t>2505088.32m</w:t>
      </w:r>
      <w:r w:rsidRPr="00D448EC">
        <w:rPr>
          <w:vertAlign w:val="superscript"/>
        </w:rPr>
        <w:t>3</w:t>
      </w:r>
      <w:r w:rsidRPr="00D448EC">
        <w:t>/d</w:t>
      </w:r>
      <w:r w:rsidRPr="00D448EC">
        <w:t>，窑气净化循环水量按</w:t>
      </w:r>
      <w:r w:rsidRPr="00D448EC">
        <w:t>0.5L/m</w:t>
      </w:r>
      <w:r w:rsidRPr="00D448EC">
        <w:rPr>
          <w:vertAlign w:val="superscript"/>
        </w:rPr>
        <w:t>3</w:t>
      </w:r>
      <w:r w:rsidRPr="00D448EC">
        <w:t>烟气计算，则循环水量为</w:t>
      </w:r>
      <w:r w:rsidRPr="00D448EC">
        <w:t>1252.54m</w:t>
      </w:r>
      <w:r w:rsidRPr="00D448EC">
        <w:rPr>
          <w:vertAlign w:val="superscript"/>
        </w:rPr>
        <w:t>3</w:t>
      </w:r>
      <w:r w:rsidRPr="00D448EC">
        <w:t>/d</w:t>
      </w:r>
      <w:r w:rsidRPr="00D448EC">
        <w:t>，其中蒸发损耗为循环水量的</w:t>
      </w:r>
      <w:r w:rsidRPr="00D448EC">
        <w:t>5%</w:t>
      </w:r>
      <w:r w:rsidRPr="00D448EC">
        <w:t>，为</w:t>
      </w:r>
      <w:r w:rsidRPr="00D448EC">
        <w:t>62.63m</w:t>
      </w:r>
      <w:r w:rsidRPr="00D448EC">
        <w:rPr>
          <w:vertAlign w:val="superscript"/>
        </w:rPr>
        <w:t>3</w:t>
      </w:r>
      <w:r w:rsidRPr="00D448EC">
        <w:t>/d</w:t>
      </w:r>
      <w:r w:rsidRPr="00D448EC">
        <w:t>该部分水量经分离器分离</w:t>
      </w:r>
      <w:r w:rsidR="002D189A" w:rsidRPr="00D448EC">
        <w:t>、</w:t>
      </w:r>
      <w:r w:rsidRPr="00D448EC">
        <w:t>处理后返回循环系统，分离器效率</w:t>
      </w:r>
      <w:r w:rsidRPr="00D448EC">
        <w:t>90%</w:t>
      </w:r>
      <w:r w:rsidRPr="00D448EC">
        <w:t>，分离水量</w:t>
      </w:r>
      <w:r w:rsidRPr="00D448EC">
        <w:t>56.37m</w:t>
      </w:r>
      <w:r w:rsidRPr="00D448EC">
        <w:rPr>
          <w:vertAlign w:val="superscript"/>
        </w:rPr>
        <w:t>3</w:t>
      </w:r>
      <w:r w:rsidRPr="00D448EC">
        <w:t>/d</w:t>
      </w:r>
      <w:r w:rsidR="002D189A" w:rsidRPr="00D448EC">
        <w:t>。</w:t>
      </w:r>
      <w:r w:rsidR="002D189A" w:rsidRPr="00D448EC">
        <w:rPr>
          <w:color w:val="000000"/>
          <w:szCs w:val="22"/>
        </w:rPr>
        <w:t>本工程对于脱硫系统配套建设</w:t>
      </w:r>
      <w:r w:rsidR="002D189A" w:rsidRPr="00D448EC">
        <w:rPr>
          <w:color w:val="000000"/>
          <w:szCs w:val="22"/>
        </w:rPr>
        <w:t>1</w:t>
      </w:r>
      <w:r w:rsidR="002D189A" w:rsidRPr="00D448EC">
        <w:rPr>
          <w:color w:val="000000"/>
          <w:szCs w:val="22"/>
        </w:rPr>
        <w:t>套处理能力</w:t>
      </w:r>
      <w:r w:rsidR="00CF2FB5" w:rsidRPr="00D448EC">
        <w:rPr>
          <w:color w:val="000000"/>
          <w:szCs w:val="22"/>
        </w:rPr>
        <w:t>120</w:t>
      </w:r>
      <w:r w:rsidR="002D189A" w:rsidRPr="00D448EC">
        <w:rPr>
          <w:color w:val="000000"/>
          <w:szCs w:val="22"/>
        </w:rPr>
        <w:t>m</w:t>
      </w:r>
      <w:r w:rsidR="002D189A" w:rsidRPr="00D448EC">
        <w:rPr>
          <w:color w:val="000000"/>
          <w:szCs w:val="22"/>
          <w:vertAlign w:val="superscript"/>
        </w:rPr>
        <w:t>3</w:t>
      </w:r>
      <w:r w:rsidR="002D189A" w:rsidRPr="00D448EC">
        <w:rPr>
          <w:color w:val="000000"/>
          <w:szCs w:val="22"/>
        </w:rPr>
        <w:t>/d</w:t>
      </w:r>
      <w:r w:rsidR="002D189A" w:rsidRPr="00D448EC">
        <w:rPr>
          <w:color w:val="000000"/>
          <w:szCs w:val="22"/>
        </w:rPr>
        <w:t>的脱硫废水处理站，脱硫废水处理工艺为：废水</w:t>
      </w:r>
      <w:r w:rsidR="002D189A" w:rsidRPr="00D448EC">
        <w:rPr>
          <w:color w:val="000000"/>
          <w:szCs w:val="22"/>
        </w:rPr>
        <w:t>→</w:t>
      </w:r>
      <w:r w:rsidR="002D189A" w:rsidRPr="00D448EC">
        <w:rPr>
          <w:color w:val="000000"/>
          <w:szCs w:val="22"/>
        </w:rPr>
        <w:t>中和池</w:t>
      </w:r>
      <w:r w:rsidR="002D189A" w:rsidRPr="00D448EC">
        <w:rPr>
          <w:color w:val="000000"/>
          <w:szCs w:val="22"/>
        </w:rPr>
        <w:t>→</w:t>
      </w:r>
      <w:r w:rsidR="002D189A" w:rsidRPr="00D448EC">
        <w:rPr>
          <w:color w:val="000000"/>
          <w:szCs w:val="22"/>
        </w:rPr>
        <w:t>反应池</w:t>
      </w:r>
      <w:r w:rsidR="002D189A" w:rsidRPr="00D448EC">
        <w:rPr>
          <w:color w:val="000000"/>
          <w:szCs w:val="22"/>
        </w:rPr>
        <w:t>→</w:t>
      </w:r>
      <w:r w:rsidR="002D189A" w:rsidRPr="00D448EC">
        <w:rPr>
          <w:color w:val="000000"/>
          <w:szCs w:val="22"/>
        </w:rPr>
        <w:t>絮凝池</w:t>
      </w:r>
      <w:r w:rsidR="002D189A" w:rsidRPr="00D448EC">
        <w:rPr>
          <w:color w:val="000000"/>
          <w:szCs w:val="22"/>
        </w:rPr>
        <w:t>→</w:t>
      </w:r>
      <w:r w:rsidR="002D189A" w:rsidRPr="00D448EC">
        <w:rPr>
          <w:color w:val="000000"/>
          <w:szCs w:val="22"/>
        </w:rPr>
        <w:t>澄清池</w:t>
      </w:r>
      <w:r w:rsidR="002D189A" w:rsidRPr="00D448EC">
        <w:rPr>
          <w:color w:val="000000"/>
          <w:szCs w:val="22"/>
        </w:rPr>
        <w:t>→</w:t>
      </w:r>
      <w:r w:rsidR="002D189A" w:rsidRPr="00D448EC">
        <w:rPr>
          <w:color w:val="000000"/>
          <w:szCs w:val="22"/>
        </w:rPr>
        <w:t>回用。</w:t>
      </w:r>
    </w:p>
    <w:p w14:paraId="2A61EC9D" w14:textId="26F7C224" w:rsidR="002D189A" w:rsidRPr="00D448EC" w:rsidRDefault="002D189A" w:rsidP="002D189A">
      <w:pPr>
        <w:autoSpaceDE w:val="0"/>
        <w:autoSpaceDN w:val="0"/>
        <w:spacing w:line="460" w:lineRule="exact"/>
        <w:ind w:firstLineChars="202" w:firstLine="485"/>
        <w:jc w:val="left"/>
        <w:rPr>
          <w:kern w:val="0"/>
          <w:sz w:val="24"/>
        </w:rPr>
      </w:pPr>
      <w:r w:rsidRPr="00D448EC">
        <w:rPr>
          <w:kern w:val="0"/>
          <w:sz w:val="24"/>
        </w:rPr>
        <w:t>处理工艺具体如下：</w:t>
      </w:r>
    </w:p>
    <w:p w14:paraId="09BF1310" w14:textId="76491BA7" w:rsidR="002D189A" w:rsidRPr="00D448EC" w:rsidRDefault="002D189A" w:rsidP="000A2BF5">
      <w:pPr>
        <w:pStyle w:val="Default"/>
        <w:ind w:left="420" w:hanging="420"/>
        <w:rPr>
          <w:rFonts w:ascii="Times New Roman" w:cs="Times New Roman"/>
          <w:b/>
          <w:bCs/>
        </w:rPr>
      </w:pPr>
      <w:r w:rsidRPr="00D448EC">
        <w:rPr>
          <w:rFonts w:ascii="Times New Roman" w:cs="Times New Roman"/>
          <w:noProof/>
        </w:rPr>
        <mc:AlternateContent>
          <mc:Choice Requires="wps">
            <w:drawing>
              <wp:anchor distT="0" distB="0" distL="114300" distR="114300" simplePos="0" relativeHeight="251678720" behindDoc="0" locked="0" layoutInCell="1" allowOverlap="1" wp14:anchorId="59F8359D" wp14:editId="63134BA0">
                <wp:simplePos x="0" y="0"/>
                <wp:positionH relativeFrom="column">
                  <wp:posOffset>3195955</wp:posOffset>
                </wp:positionH>
                <wp:positionV relativeFrom="paragraph">
                  <wp:posOffset>92710</wp:posOffset>
                </wp:positionV>
                <wp:extent cx="640715" cy="285750"/>
                <wp:effectExtent l="0" t="0" r="1905" b="0"/>
                <wp:wrapNone/>
                <wp:docPr id="24" name="文本框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 cy="28575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9433676" w14:textId="77777777" w:rsidR="002D189A" w:rsidRDefault="002D189A" w:rsidP="002D189A">
                            <w:r>
                              <w:rPr>
                                <w:rFonts w:hint="eastAsia"/>
                              </w:rPr>
                              <w:t>絮凝剂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F8359D" id="文本框 24" o:spid="_x0000_s1076" type="#_x0000_t202" style="position:absolute;left:0;text-align:left;margin-left:251.65pt;margin-top:7.3pt;width:50.45pt;height: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" stroked="f">
                <v:textbox>
                  <w:txbxContent>
                    <w:p w14:paraId="29433676" w14:textId="77777777" w:rsidR="002D189A" w:rsidRDefault="002D189A" w:rsidP="002D189A">
                      <w:r>
                        <w:rPr>
                          <w:rFonts w:hint="eastAsia"/>
                        </w:rPr>
                        <w:t>絮凝剂</w:t>
                      </w:r>
                    </w:p>
                  </w:txbxContent>
                </v:textbox>
              </v:shape>
            </w:pict>
          </mc:Fallback>
        </mc:AlternateContent>
      </w:r>
      <w:r w:rsidRPr="00D448EC">
        <w:rPr>
          <w:rFonts w:ascii="Times New Roman" w:cs="Times New Roman"/>
          <w:noProof/>
        </w:rPr>
        <mc:AlternateContent>
          <mc:Choice Requires="wps">
            <w:drawing>
              <wp:anchor distT="0" distB="0" distL="114300" distR="114300" simplePos="0" relativeHeight="251675648" behindDoc="0" locked="0" layoutInCell="1" allowOverlap="1" wp14:anchorId="222DBCA0" wp14:editId="67AB2344">
                <wp:simplePos x="0" y="0"/>
                <wp:positionH relativeFrom="column">
                  <wp:posOffset>2195830</wp:posOffset>
                </wp:positionH>
                <wp:positionV relativeFrom="paragraph">
                  <wp:posOffset>83185</wp:posOffset>
                </wp:positionV>
                <wp:extent cx="640715" cy="285750"/>
                <wp:effectExtent l="0" t="0" r="1905" b="0"/>
                <wp:wrapNone/>
                <wp:docPr id="23" name="文本框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 cy="28575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8EB03C4" w14:textId="77777777" w:rsidR="002D189A" w:rsidRDefault="002D189A" w:rsidP="002D189A">
                            <w:r>
                              <w:rPr>
                                <w:rFonts w:hint="eastAsia"/>
                              </w:rPr>
                              <w:t>有机硫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DBCA0" id="文本框 23" o:spid="_x0000_s1077" type="#_x0000_t202" style="position:absolute;left:0;text-align:left;margin-left:172.9pt;margin-top:6.55pt;width:50.45pt;height:2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" stroked="f">
                <v:textbox>
                  <w:txbxContent>
                    <w:p w14:paraId="48EB03C4" w14:textId="77777777" w:rsidR="002D189A" w:rsidRDefault="002D189A" w:rsidP="002D189A">
                      <w:r>
                        <w:rPr>
                          <w:rFonts w:hint="eastAsia"/>
                        </w:rPr>
                        <w:t>有机硫</w:t>
                      </w:r>
                    </w:p>
                  </w:txbxContent>
                </v:textbox>
              </v:shape>
            </w:pict>
          </mc:Fallback>
        </mc:AlternateContent>
      </w:r>
      <w:r w:rsidRPr="00D448EC">
        <w:rPr>
          <w:rFonts w:ascii="Times New Roman" w:cs="Times New Roman"/>
          <w:noProof/>
        </w:rPr>
        <mc:AlternateContent>
          <mc:Choice Requires="wps">
            <w:drawing>
              <wp:anchor distT="0" distB="0" distL="114300" distR="114300" simplePos="0" relativeHeight="251676672" behindDoc="0" locked="0" layoutInCell="1" allowOverlap="1" wp14:anchorId="4FAA11E0" wp14:editId="139711D5">
                <wp:simplePos x="0" y="0"/>
                <wp:positionH relativeFrom="column">
                  <wp:posOffset>1205230</wp:posOffset>
                </wp:positionH>
                <wp:positionV relativeFrom="paragraph">
                  <wp:posOffset>73660</wp:posOffset>
                </wp:positionV>
                <wp:extent cx="812165" cy="285750"/>
                <wp:effectExtent l="0" t="0" r="1905" b="0"/>
                <wp:wrapNone/>
                <wp:docPr id="22" name="文本框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2165" cy="28575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D975C29" w14:textId="77777777" w:rsidR="002D189A" w:rsidRDefault="002D189A" w:rsidP="002D189A">
                            <w:r>
                              <w:rPr>
                                <w:rFonts w:hint="eastAsia"/>
                              </w:rPr>
                              <w:t>Ca(0H)</w:t>
                            </w:r>
                            <w:r>
                              <w:rPr>
                                <w:rFonts w:hint="eastAsia"/>
                                <w:vertAlign w:val="subscrip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A11E0" id="文本框 22" o:spid="_x0000_s1078" type="#_x0000_t202" style="position:absolute;left:0;text-align:left;margin-left:94.9pt;margin-top:5.8pt;width:63.95pt;height:2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" stroked="f">
                <v:textbox>
                  <w:txbxContent>
                    <w:p w14:paraId="3D975C29" w14:textId="77777777" w:rsidR="002D189A" w:rsidRDefault="002D189A" w:rsidP="002D189A">
                      <w:r>
                        <w:rPr>
                          <w:rFonts w:hint="eastAsia"/>
                        </w:rPr>
                        <w:t>Ca(0H)</w:t>
                      </w:r>
                      <w:r>
                        <w:rPr>
                          <w:rFonts w:hint="eastAsia"/>
                          <w:vertAlign w:val="subscript"/>
                        </w:rPr>
                        <w:t>2</w:t>
                      </w:r>
                    </w:p>
                  </w:txbxContent>
                </v:textbox>
              </v:shape>
            </w:pict>
          </mc:Fallback>
        </mc:AlternateContent>
      </w:r>
    </w:p>
    <w:p w14:paraId="024AFFFE" w14:textId="2C1789D8" w:rsidR="002D189A" w:rsidRPr="00D448EC" w:rsidRDefault="002D189A" w:rsidP="000A2BF5">
      <w:pPr>
        <w:pStyle w:val="Default"/>
        <w:ind w:left="420" w:hanging="420"/>
        <w:rPr>
          <w:rFonts w:ascii="Times New Roman" w:cs="Times New Roman"/>
          <w:b/>
          <w:bCs/>
        </w:rPr>
      </w:pPr>
      <w:r w:rsidRPr="00D448EC">
        <w:rPr>
          <w:rFonts w:ascii="Times New Roman" w:cs="Times New Roman"/>
          <w:noProof/>
        </w:rPr>
        <mc:AlternateContent>
          <mc:Choice Requires="wps">
            <w:drawing>
              <wp:anchor distT="0" distB="0" distL="114300" distR="114300" simplePos="0" relativeHeight="251661312" behindDoc="0" locked="0" layoutInCell="1" allowOverlap="1" wp14:anchorId="4A7CB0B7" wp14:editId="727921EE">
                <wp:simplePos x="0" y="0"/>
                <wp:positionH relativeFrom="column">
                  <wp:posOffset>3533775</wp:posOffset>
                </wp:positionH>
                <wp:positionV relativeFrom="paragraph">
                  <wp:posOffset>86360</wp:posOffset>
                </wp:positionV>
                <wp:extent cx="8890" cy="287020"/>
                <wp:effectExtent l="47625" t="10795" r="57785" b="16510"/>
                <wp:wrapNone/>
                <wp:docPr id="21" name="直接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 cy="28702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73055ED" id="直接连接符 21" o:spid="_x0000_s1026"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8.25pt,6.8pt" to="278.9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">
                <v:fill o:detectmouseclick="t"/>
                <v:stroke endarrow="block"/>
              </v:line>
            </w:pict>
          </mc:Fallback>
        </mc:AlternateContent>
      </w:r>
      <w:r w:rsidRPr="00D448EC">
        <w:rPr>
          <w:rFonts w:ascii="Times New Roman" w:cs="Times New Roman"/>
          <w:noProof/>
        </w:rPr>
        <mc:AlternateContent>
          <mc:Choice Requires="wps">
            <w:drawing>
              <wp:anchor distT="0" distB="0" distL="114300" distR="114300" simplePos="0" relativeHeight="251677696" behindDoc="0" locked="0" layoutInCell="1" allowOverlap="1" wp14:anchorId="2C943D5D" wp14:editId="3C95820A">
                <wp:simplePos x="0" y="0"/>
                <wp:positionH relativeFrom="column">
                  <wp:posOffset>2514600</wp:posOffset>
                </wp:positionH>
                <wp:positionV relativeFrom="paragraph">
                  <wp:posOffset>114935</wp:posOffset>
                </wp:positionV>
                <wp:extent cx="8890" cy="287020"/>
                <wp:effectExtent l="47625" t="10795" r="57785" b="16510"/>
                <wp:wrapNone/>
                <wp:docPr id="20" name="直接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 cy="28702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D5C4F9" id="直接连接符 20" o:spid="_x0000_s1026" style="position:absolute;left:0;text-align:lef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9.05pt" to="198.7pt,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">
                <v:fill o:detectmouseclick="t"/>
                <v:stroke endarrow="block"/>
              </v:line>
            </w:pict>
          </mc:Fallback>
        </mc:AlternateContent>
      </w:r>
      <w:r w:rsidRPr="00D448EC">
        <w:rPr>
          <w:rFonts w:ascii="Times New Roman" w:cs="Times New Roman"/>
          <w:noProof/>
        </w:rPr>
        <mc:AlternateContent>
          <mc:Choice Requires="wps">
            <w:drawing>
              <wp:anchor distT="0" distB="0" distL="114300" distR="114300" simplePos="0" relativeHeight="251674624" behindDoc="0" locked="0" layoutInCell="1" allowOverlap="1" wp14:anchorId="4E02ED4E" wp14:editId="11CBCF26">
                <wp:simplePos x="0" y="0"/>
                <wp:positionH relativeFrom="column">
                  <wp:posOffset>1457325</wp:posOffset>
                </wp:positionH>
                <wp:positionV relativeFrom="paragraph">
                  <wp:posOffset>114935</wp:posOffset>
                </wp:positionV>
                <wp:extent cx="8890" cy="287020"/>
                <wp:effectExtent l="47625" t="10795" r="57785" b="16510"/>
                <wp:wrapNone/>
                <wp:docPr id="19" name="直接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 cy="28702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25D6426" id="直接连接符 19" o:spid="_x0000_s1026" style="position:absolute;left:0;text-align:lef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75pt,9.05pt" to="115.45pt,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">
                <v:fill o:detectmouseclick="t"/>
                <v:stroke endarrow="block"/>
              </v:line>
            </w:pict>
          </mc:Fallback>
        </mc:AlternateContent>
      </w:r>
    </w:p>
    <w:p w14:paraId="124B6913" w14:textId="1C30E8B8" w:rsidR="002D189A" w:rsidRPr="00D448EC" w:rsidRDefault="002D189A" w:rsidP="000A2BF5">
      <w:pPr>
        <w:pStyle w:val="Default"/>
        <w:ind w:left="420" w:hanging="420"/>
        <w:rPr>
          <w:rFonts w:ascii="Times New Roman" w:cs="Times New Roman"/>
          <w:b/>
          <w:bCs/>
        </w:rPr>
      </w:pPr>
      <w:r w:rsidRPr="00D448EC">
        <w:rPr>
          <w:rFonts w:ascii="Times New Roman" w:cs="Times New Roman"/>
          <w:noProof/>
        </w:rPr>
        <mc:AlternateContent>
          <mc:Choice Requires="wps">
            <w:drawing>
              <wp:anchor distT="0" distB="0" distL="114300" distR="114300" simplePos="0" relativeHeight="251670528" behindDoc="0" locked="0" layoutInCell="1" allowOverlap="1" wp14:anchorId="61569EFA" wp14:editId="24CE5F76">
                <wp:simplePos x="0" y="0"/>
                <wp:positionH relativeFrom="column">
                  <wp:posOffset>5224780</wp:posOffset>
                </wp:positionH>
                <wp:positionV relativeFrom="paragraph">
                  <wp:posOffset>182245</wp:posOffset>
                </wp:positionV>
                <wp:extent cx="460375" cy="285750"/>
                <wp:effectExtent l="0" t="0" r="1270" b="0"/>
                <wp:wrapNone/>
                <wp:docPr id="18" name="文本框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375" cy="28575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E3F25BA" w14:textId="77777777" w:rsidR="002D189A" w:rsidRDefault="002D189A" w:rsidP="002D189A">
                            <w:r>
                              <w:rPr>
                                <w:rFonts w:hint="eastAsia"/>
                              </w:rPr>
                              <w:t>回用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569EFA" id="文本框 18" o:spid="_x0000_s1079" type="#_x0000_t202" style="position:absolute;left:0;text-align:left;margin-left:411.4pt;margin-top:14.35pt;width:36.25pt;height: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" stroked="f">
                <v:textbox>
                  <w:txbxContent>
                    <w:p w14:paraId="7E3F25BA" w14:textId="77777777" w:rsidR="002D189A" w:rsidRDefault="002D189A" w:rsidP="002D189A">
                      <w:r>
                        <w:rPr>
                          <w:rFonts w:hint="eastAsia"/>
                        </w:rPr>
                        <w:t>回用</w:t>
                      </w:r>
                    </w:p>
                  </w:txbxContent>
                </v:textbox>
              </v:shape>
            </w:pict>
          </mc:Fallback>
        </mc:AlternateContent>
      </w:r>
      <w:r w:rsidRPr="00D448EC">
        <w:rPr>
          <w:rFonts w:ascii="Times New Roman" w:cs="Times New Roman"/>
          <w:noProof/>
        </w:rPr>
        <mc:AlternateContent>
          <mc:Choice Requires="wps">
            <w:drawing>
              <wp:anchor distT="0" distB="0" distL="114300" distR="114300" simplePos="0" relativeHeight="251669504" behindDoc="0" locked="0" layoutInCell="1" allowOverlap="1" wp14:anchorId="531DCE43" wp14:editId="1F6B172E">
                <wp:simplePos x="0" y="0"/>
                <wp:positionH relativeFrom="column">
                  <wp:posOffset>4224020</wp:posOffset>
                </wp:positionH>
                <wp:positionV relativeFrom="paragraph">
                  <wp:posOffset>179705</wp:posOffset>
                </wp:positionV>
                <wp:extent cx="630555" cy="283845"/>
                <wp:effectExtent l="13970" t="6985" r="12700" b="13970"/>
                <wp:wrapNone/>
                <wp:docPr id="17"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555" cy="28384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51375E1" w14:textId="77777777" w:rsidR="002D189A" w:rsidRDefault="002D189A" w:rsidP="002D189A">
                            <w:r>
                              <w:rPr>
                                <w:rFonts w:hint="eastAsia"/>
                              </w:rPr>
                              <w:t>澄清池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1DCE43" id="矩形 17" o:spid="_x0000_s1080" style="position:absolute;left:0;text-align:left;margin-left:332.6pt;margin-top:14.15pt;width:49.65pt;height:22.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">
                <v:textbox>
                  <w:txbxContent>
                    <w:p w14:paraId="651375E1" w14:textId="77777777" w:rsidR="002D189A" w:rsidRDefault="002D189A" w:rsidP="002D189A">
                      <w:r>
                        <w:rPr>
                          <w:rFonts w:hint="eastAsia"/>
                        </w:rPr>
                        <w:t>澄清池</w:t>
                      </w:r>
                    </w:p>
                  </w:txbxContent>
                </v:textbox>
              </v:rect>
            </w:pict>
          </mc:Fallback>
        </mc:AlternateContent>
      </w:r>
      <w:r w:rsidRPr="00D448EC">
        <w:rPr>
          <w:rFonts w:ascii="Times New Roman" w:cs="Times New Roman"/>
          <w:noProof/>
        </w:rPr>
        <mc:AlternateContent>
          <mc:Choice Requires="wps">
            <w:drawing>
              <wp:anchor distT="0" distB="0" distL="114300" distR="114300" simplePos="0" relativeHeight="251667456" behindDoc="0" locked="0" layoutInCell="1" allowOverlap="1" wp14:anchorId="397EBA54" wp14:editId="191555D1">
                <wp:simplePos x="0" y="0"/>
                <wp:positionH relativeFrom="column">
                  <wp:posOffset>3215005</wp:posOffset>
                </wp:positionH>
                <wp:positionV relativeFrom="paragraph">
                  <wp:posOffset>191770</wp:posOffset>
                </wp:positionV>
                <wp:extent cx="622935" cy="283845"/>
                <wp:effectExtent l="5080" t="9525" r="10160" b="11430"/>
                <wp:wrapNone/>
                <wp:docPr id="16" name="矩形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935" cy="28384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B8E8EAA" w14:textId="77777777" w:rsidR="002D189A" w:rsidRDefault="002D189A" w:rsidP="002D189A">
                            <w:r>
                              <w:rPr>
                                <w:rFonts w:hint="eastAsia"/>
                              </w:rPr>
                              <w:t>絮凝池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7EBA54" id="矩形 16" o:spid="_x0000_s1081" style="position:absolute;left:0;text-align:left;margin-left:253.15pt;margin-top:15.1pt;width:49.05pt;height:22.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">
                <v:textbox>
                  <w:txbxContent>
                    <w:p w14:paraId="6B8E8EAA" w14:textId="77777777" w:rsidR="002D189A" w:rsidRDefault="002D189A" w:rsidP="002D189A">
                      <w:r>
                        <w:rPr>
                          <w:rFonts w:hint="eastAsia"/>
                        </w:rPr>
                        <w:t>絮凝池</w:t>
                      </w:r>
                    </w:p>
                  </w:txbxContent>
                </v:textbox>
              </v:rect>
            </w:pict>
          </mc:Fallback>
        </mc:AlternateContent>
      </w:r>
      <w:r w:rsidRPr="00D448EC">
        <w:rPr>
          <w:rFonts w:ascii="Times New Roman" w:cs="Times New Roman"/>
          <w:noProof/>
        </w:rPr>
        <mc:AlternateContent>
          <mc:Choice Requires="wps">
            <w:drawing>
              <wp:anchor distT="0" distB="0" distL="114300" distR="114300" simplePos="0" relativeHeight="251665408" behindDoc="0" locked="0" layoutInCell="1" allowOverlap="1" wp14:anchorId="4DBF0820" wp14:editId="25046EAB">
                <wp:simplePos x="0" y="0"/>
                <wp:positionH relativeFrom="column">
                  <wp:posOffset>2176145</wp:posOffset>
                </wp:positionH>
                <wp:positionV relativeFrom="paragraph">
                  <wp:posOffset>181610</wp:posOffset>
                </wp:positionV>
                <wp:extent cx="630555" cy="283845"/>
                <wp:effectExtent l="13970" t="8890" r="12700" b="12065"/>
                <wp:wrapNone/>
                <wp:docPr id="15" name="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555" cy="28384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0781276" w14:textId="77777777" w:rsidR="002D189A" w:rsidRDefault="002D189A" w:rsidP="002D189A">
                            <w:r>
                              <w:rPr>
                                <w:rFonts w:hint="eastAsia"/>
                              </w:rPr>
                              <w:t>反应池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BF0820" id="矩形 15" o:spid="_x0000_s1082" style="position:absolute;left:0;text-align:left;margin-left:171.35pt;margin-top:14.3pt;width:49.65pt;height:22.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">
                <v:textbox>
                  <w:txbxContent>
                    <w:p w14:paraId="50781276" w14:textId="77777777" w:rsidR="002D189A" w:rsidRDefault="002D189A" w:rsidP="002D189A">
                      <w:r>
                        <w:rPr>
                          <w:rFonts w:hint="eastAsia"/>
                        </w:rPr>
                        <w:t>反应池</w:t>
                      </w:r>
                    </w:p>
                  </w:txbxContent>
                </v:textbox>
              </v:rect>
            </w:pict>
          </mc:Fallback>
        </mc:AlternateContent>
      </w:r>
      <w:r w:rsidRPr="00D448EC">
        <w:rPr>
          <w:rFonts w:ascii="Times New Roman" w:cs="Times New Roman"/>
          <w:noProof/>
        </w:rPr>
        <mc:AlternateContent>
          <mc:Choice Requires="wps">
            <w:drawing>
              <wp:anchor distT="0" distB="0" distL="114300" distR="114300" simplePos="0" relativeHeight="251663360" behindDoc="0" locked="0" layoutInCell="1" allowOverlap="1" wp14:anchorId="34A784C6" wp14:editId="5DFF1C50">
                <wp:simplePos x="0" y="0"/>
                <wp:positionH relativeFrom="column">
                  <wp:posOffset>1137285</wp:posOffset>
                </wp:positionH>
                <wp:positionV relativeFrom="paragraph">
                  <wp:posOffset>196850</wp:posOffset>
                </wp:positionV>
                <wp:extent cx="630555" cy="307975"/>
                <wp:effectExtent l="13335" t="5080" r="13335" b="10795"/>
                <wp:wrapNone/>
                <wp:docPr id="14" name="矩形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555" cy="30797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29FF1A7" w14:textId="77777777" w:rsidR="002D189A" w:rsidRDefault="002D189A" w:rsidP="002D189A">
                            <w:r>
                              <w:rPr>
                                <w:rFonts w:hint="eastAsia"/>
                              </w:rPr>
                              <w:t>中和池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A784C6" id="矩形 14" o:spid="_x0000_s1083" style="position:absolute;left:0;text-align:left;margin-left:89.55pt;margin-top:15.5pt;width:49.65pt;height:2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">
                <v:textbox>
                  <w:txbxContent>
                    <w:p w14:paraId="429FF1A7" w14:textId="77777777" w:rsidR="002D189A" w:rsidRDefault="002D189A" w:rsidP="002D189A">
                      <w:r>
                        <w:rPr>
                          <w:rFonts w:hint="eastAsia"/>
                        </w:rPr>
                        <w:t>中和池</w:t>
                      </w:r>
                    </w:p>
                  </w:txbxContent>
                </v:textbox>
              </v:rect>
            </w:pict>
          </mc:Fallback>
        </mc:AlternateContent>
      </w:r>
    </w:p>
    <w:p w14:paraId="720AC16A" w14:textId="7A5E2C99" w:rsidR="002D189A" w:rsidRPr="00D448EC" w:rsidRDefault="002D189A" w:rsidP="000A2BF5">
      <w:pPr>
        <w:pStyle w:val="Default"/>
        <w:ind w:left="420" w:hanging="420"/>
        <w:rPr>
          <w:rFonts w:ascii="Times New Roman" w:cs="Times New Roman"/>
          <w:b/>
          <w:bCs/>
        </w:rPr>
      </w:pPr>
      <w:r w:rsidRPr="00D448EC">
        <w:rPr>
          <w:rFonts w:ascii="Times New Roman" w:cs="Times New Roman"/>
          <w:noProof/>
        </w:rPr>
        <mc:AlternateContent>
          <mc:Choice Requires="wps">
            <w:drawing>
              <wp:anchor distT="0" distB="0" distL="114300" distR="114300" simplePos="0" relativeHeight="251671552" behindDoc="0" locked="0" layoutInCell="1" allowOverlap="1" wp14:anchorId="199D6EE8" wp14:editId="151C510D">
                <wp:simplePos x="0" y="0"/>
                <wp:positionH relativeFrom="column">
                  <wp:posOffset>4864100</wp:posOffset>
                </wp:positionH>
                <wp:positionV relativeFrom="paragraph">
                  <wp:posOffset>113030</wp:posOffset>
                </wp:positionV>
                <wp:extent cx="389890" cy="0"/>
                <wp:effectExtent l="6350" t="52705" r="22860" b="61595"/>
                <wp:wrapNone/>
                <wp:docPr id="13" name="直接连接符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989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F868A87" id="直接连接符 13" o:spid="_x0000_s1026" style="position:absolute;left:0;text-align:lef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3pt,8.9pt" to="413.7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">
                <v:fill o:detectmouseclick="t"/>
                <v:stroke endarrow="block"/>
              </v:line>
            </w:pict>
          </mc:Fallback>
        </mc:AlternateContent>
      </w:r>
      <w:r w:rsidRPr="00D448EC">
        <w:rPr>
          <w:rFonts w:ascii="Times New Roman" w:cs="Times New Roman"/>
          <w:noProof/>
        </w:rPr>
        <mc:AlternateContent>
          <mc:Choice Requires="wps">
            <w:drawing>
              <wp:anchor distT="0" distB="0" distL="114300" distR="114300" simplePos="0" relativeHeight="251673600" behindDoc="0" locked="0" layoutInCell="1" allowOverlap="1" wp14:anchorId="47B47EFE" wp14:editId="2E90754E">
                <wp:simplePos x="0" y="0"/>
                <wp:positionH relativeFrom="column">
                  <wp:posOffset>747395</wp:posOffset>
                </wp:positionH>
                <wp:positionV relativeFrom="paragraph">
                  <wp:posOffset>156210</wp:posOffset>
                </wp:positionV>
                <wp:extent cx="389890" cy="0"/>
                <wp:effectExtent l="13970" t="57785" r="15240" b="56515"/>
                <wp:wrapNone/>
                <wp:docPr id="12" name="直接连接符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989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42EDADE" id="直接连接符 12" o:spid="_x0000_s1026" style="position:absolute;left:0;text-align:lef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3pt" to="89.5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">
                <v:fill o:detectmouseclick="t"/>
                <v:stroke endarrow="block"/>
              </v:line>
            </w:pict>
          </mc:Fallback>
        </mc:AlternateContent>
      </w:r>
      <w:r w:rsidRPr="00D448EC">
        <w:rPr>
          <w:rFonts w:ascii="Times New Roman" w:cs="Times New Roman"/>
          <w:noProof/>
        </w:rPr>
        <mc:AlternateContent>
          <mc:Choice Requires="wps">
            <w:drawing>
              <wp:anchor distT="0" distB="0" distL="114300" distR="114300" simplePos="0" relativeHeight="251672576" behindDoc="0" locked="0" layoutInCell="1" allowOverlap="1" wp14:anchorId="72789F67" wp14:editId="1291BBDF">
                <wp:simplePos x="0" y="0"/>
                <wp:positionH relativeFrom="column">
                  <wp:posOffset>73025</wp:posOffset>
                </wp:positionH>
                <wp:positionV relativeFrom="paragraph">
                  <wp:posOffset>10160</wp:posOffset>
                </wp:positionV>
                <wp:extent cx="781050" cy="323850"/>
                <wp:effectExtent l="0" t="0" r="3175" b="2540"/>
                <wp:wrapNone/>
                <wp:docPr id="11" name="文本框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32385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C5032A1" w14:textId="77777777" w:rsidR="002D189A" w:rsidRDefault="002D189A" w:rsidP="002D189A">
                            <w:r>
                              <w:rPr>
                                <w:rFonts w:hint="eastAsia"/>
                              </w:rPr>
                              <w:t>脱硫废水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789F67" id="文本框 11" o:spid="_x0000_s1084" type="#_x0000_t202" style="position:absolute;left:0;text-align:left;margin-left:5.75pt;margin-top:.8pt;width:61.5pt;height: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" stroked="f">
                <v:textbox>
                  <w:txbxContent>
                    <w:p w14:paraId="4C5032A1" w14:textId="77777777" w:rsidR="002D189A" w:rsidRDefault="002D189A" w:rsidP="002D189A">
                      <w:r>
                        <w:rPr>
                          <w:rFonts w:hint="eastAsia"/>
                        </w:rPr>
                        <w:t>脱硫废水</w:t>
                      </w:r>
                    </w:p>
                  </w:txbxContent>
                </v:textbox>
              </v:shape>
            </w:pict>
          </mc:Fallback>
        </mc:AlternateContent>
      </w:r>
      <w:r w:rsidRPr="00D448EC">
        <w:rPr>
          <w:rFonts w:ascii="Times New Roman" w:cs="Times New Roman"/>
          <w:noProof/>
        </w:rPr>
        <mc:AlternateContent>
          <mc:Choice Requires="wps">
            <w:drawing>
              <wp:anchor distT="0" distB="0" distL="114300" distR="114300" simplePos="0" relativeHeight="251668480" behindDoc="0" locked="0" layoutInCell="1" allowOverlap="1" wp14:anchorId="1888170D" wp14:editId="01038754">
                <wp:simplePos x="0" y="0"/>
                <wp:positionH relativeFrom="column">
                  <wp:posOffset>3838575</wp:posOffset>
                </wp:positionH>
                <wp:positionV relativeFrom="paragraph">
                  <wp:posOffset>115570</wp:posOffset>
                </wp:positionV>
                <wp:extent cx="389890" cy="0"/>
                <wp:effectExtent l="9525" t="55245" r="19685" b="59055"/>
                <wp:wrapNone/>
                <wp:docPr id="10" name="直接连接符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989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F2804F" id="直接连接符 10" o:spid="_x0000_s1026" style="position:absolute;left:0;text-align:lef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25pt,9.1pt" to="332.9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">
                <v:fill o:detectmouseclick="t"/>
                <v:stroke endarrow="block"/>
              </v:line>
            </w:pict>
          </mc:Fallback>
        </mc:AlternateContent>
      </w:r>
      <w:r w:rsidRPr="00D448EC">
        <w:rPr>
          <w:rFonts w:ascii="Times New Roman" w:cs="Times New Roman"/>
          <w:noProof/>
        </w:rPr>
        <mc:AlternateContent>
          <mc:Choice Requires="wps">
            <w:drawing>
              <wp:anchor distT="0" distB="0" distL="114300" distR="114300" simplePos="0" relativeHeight="251666432" behindDoc="0" locked="0" layoutInCell="1" allowOverlap="1" wp14:anchorId="37E8FF1A" wp14:editId="75F15448">
                <wp:simplePos x="0" y="0"/>
                <wp:positionH relativeFrom="column">
                  <wp:posOffset>2807335</wp:posOffset>
                </wp:positionH>
                <wp:positionV relativeFrom="paragraph">
                  <wp:posOffset>135890</wp:posOffset>
                </wp:positionV>
                <wp:extent cx="389890" cy="0"/>
                <wp:effectExtent l="6985" t="56515" r="22225" b="57785"/>
                <wp:wrapNone/>
                <wp:docPr id="9" name="直接连接符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989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8E76222" id="直接连接符 9" o:spid="_x0000_s1026" style="position:absolute;left:0;text-align:lef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1.05pt,10.7pt" to="251.7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">
                <v:fill o:detectmouseclick="t"/>
                <v:stroke endarrow="block"/>
              </v:line>
            </w:pict>
          </mc:Fallback>
        </mc:AlternateContent>
      </w:r>
      <w:r w:rsidRPr="00D448EC">
        <w:rPr>
          <w:rFonts w:ascii="Times New Roman" w:cs="Times New Roman"/>
          <w:noProof/>
        </w:rPr>
        <mc:AlternateContent>
          <mc:Choice Requires="wps">
            <w:drawing>
              <wp:anchor distT="0" distB="0" distL="114300" distR="114300" simplePos="0" relativeHeight="251664384" behindDoc="0" locked="0" layoutInCell="1" allowOverlap="1" wp14:anchorId="008F56D3" wp14:editId="3B0F0514">
                <wp:simplePos x="0" y="0"/>
                <wp:positionH relativeFrom="column">
                  <wp:posOffset>1777365</wp:posOffset>
                </wp:positionH>
                <wp:positionV relativeFrom="paragraph">
                  <wp:posOffset>135890</wp:posOffset>
                </wp:positionV>
                <wp:extent cx="389890" cy="0"/>
                <wp:effectExtent l="5715" t="56515" r="23495" b="57785"/>
                <wp:wrapNone/>
                <wp:docPr id="8" name="直接连接符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989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2F3548" id="直接连接符 8" o:spid="_x0000_s1026" style="position:absolute;left:0;text-align:lef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95pt,10.7pt" to="170.6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">
                <v:fill o:detectmouseclick="t"/>
                <v:stroke endarrow="block"/>
              </v:line>
            </w:pict>
          </mc:Fallback>
        </mc:AlternateContent>
      </w:r>
    </w:p>
    <w:p w14:paraId="21AAE33D" w14:textId="47B6ADC1" w:rsidR="002D189A" w:rsidRPr="00D448EC" w:rsidRDefault="002D189A" w:rsidP="000A2BF5">
      <w:pPr>
        <w:pStyle w:val="Default"/>
        <w:ind w:left="420" w:hanging="420"/>
        <w:rPr>
          <w:rFonts w:ascii="Times New Roman" w:cs="Times New Roman"/>
          <w:b/>
          <w:bCs/>
        </w:rPr>
      </w:pPr>
      <w:r w:rsidRPr="00D448EC">
        <w:rPr>
          <w:rFonts w:ascii="Times New Roman" w:cs="Times New Roman"/>
          <w:noProof/>
        </w:rPr>
        <mc:AlternateContent>
          <mc:Choice Requires="wps">
            <w:drawing>
              <wp:anchor distT="0" distB="0" distL="114300" distR="114300" simplePos="0" relativeHeight="251681792" behindDoc="0" locked="0" layoutInCell="1" allowOverlap="1" wp14:anchorId="16028FFB" wp14:editId="09ACDD69">
                <wp:simplePos x="0" y="0"/>
                <wp:positionH relativeFrom="column">
                  <wp:posOffset>4533900</wp:posOffset>
                </wp:positionH>
                <wp:positionV relativeFrom="paragraph">
                  <wp:posOffset>92075</wp:posOffset>
                </wp:positionV>
                <wp:extent cx="8890" cy="287020"/>
                <wp:effectExtent l="47625" t="10795" r="57785" b="16510"/>
                <wp:wrapNone/>
                <wp:docPr id="7" name="直接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 cy="28702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D76C46A" id="直接连接符 7" o:spid="_x0000_s1026" style="position:absolute;left:0;text-align:lef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pt,7.25pt" to="357.7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">
                <v:fill o:detectmouseclick="t"/>
                <v:stroke endarrow="block"/>
              </v:line>
            </w:pict>
          </mc:Fallback>
        </mc:AlternateContent>
      </w:r>
      <w:r w:rsidRPr="00D448EC">
        <w:rPr>
          <w:rFonts w:ascii="Times New Roman" w:cs="Times New Roman"/>
          <w:noProof/>
        </w:rPr>
        <mc:AlternateContent>
          <mc:Choice Requires="wps">
            <w:drawing>
              <wp:anchor distT="0" distB="0" distL="114300" distR="114300" simplePos="0" relativeHeight="251680768" behindDoc="0" locked="0" layoutInCell="1" allowOverlap="1" wp14:anchorId="7B5A53EB" wp14:editId="189432E7">
                <wp:simplePos x="0" y="0"/>
                <wp:positionH relativeFrom="column">
                  <wp:posOffset>3552825</wp:posOffset>
                </wp:positionH>
                <wp:positionV relativeFrom="paragraph">
                  <wp:posOffset>92075</wp:posOffset>
                </wp:positionV>
                <wp:extent cx="8890" cy="287020"/>
                <wp:effectExtent l="47625" t="10795" r="57785" b="16510"/>
                <wp:wrapNone/>
                <wp:docPr id="6" name="直接连接符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 cy="28702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5F9AFE0" id="直接连接符 6" o:spid="_x0000_s1026" style="position:absolute;left:0;text-align:lef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75pt,7.25pt" to="280.45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">
                <v:fill o:detectmouseclick="t"/>
                <v:stroke endarrow="block"/>
              </v:line>
            </w:pict>
          </mc:Fallback>
        </mc:AlternateContent>
      </w:r>
      <w:r w:rsidRPr="00D448EC">
        <w:rPr>
          <w:rFonts w:ascii="Times New Roman" w:cs="Times New Roman"/>
          <w:noProof/>
        </w:rPr>
        <mc:AlternateContent>
          <mc:Choice Requires="wps">
            <w:drawing>
              <wp:anchor distT="0" distB="0" distL="114300" distR="114300" simplePos="0" relativeHeight="251679744" behindDoc="0" locked="0" layoutInCell="1" allowOverlap="1" wp14:anchorId="53524B81" wp14:editId="3CF7F08A">
                <wp:simplePos x="0" y="0"/>
                <wp:positionH relativeFrom="column">
                  <wp:posOffset>2495550</wp:posOffset>
                </wp:positionH>
                <wp:positionV relativeFrom="paragraph">
                  <wp:posOffset>92075</wp:posOffset>
                </wp:positionV>
                <wp:extent cx="8890" cy="287020"/>
                <wp:effectExtent l="47625" t="10795" r="57785" b="16510"/>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 cy="28702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DF384FD" id="直接连接符 5" o:spid="_x0000_s1026" style="position:absolute;left:0;text-align:lef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7.25pt" to="197.2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">
                <v:fill o:detectmouseclick="t"/>
                <v:stroke endarrow="block"/>
              </v:line>
            </w:pict>
          </mc:Fallback>
        </mc:AlternateContent>
      </w:r>
      <w:r w:rsidRPr="00D448EC">
        <w:rPr>
          <w:rFonts w:ascii="Times New Roman" w:cs="Times New Roman"/>
          <w:noProof/>
        </w:rPr>
        <mc:AlternateContent>
          <mc:Choice Requires="wps">
            <w:drawing>
              <wp:anchor distT="0" distB="0" distL="114300" distR="114300" simplePos="0" relativeHeight="251662336" behindDoc="0" locked="0" layoutInCell="1" allowOverlap="1" wp14:anchorId="1727701A" wp14:editId="79985F48">
                <wp:simplePos x="0" y="0"/>
                <wp:positionH relativeFrom="column">
                  <wp:posOffset>1457325</wp:posOffset>
                </wp:positionH>
                <wp:positionV relativeFrom="paragraph">
                  <wp:posOffset>120650</wp:posOffset>
                </wp:positionV>
                <wp:extent cx="8890" cy="287020"/>
                <wp:effectExtent l="47625" t="10795" r="57785" b="1651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 cy="28702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AF60FE8" id="直接连接符 4" o:spid="_x0000_s1026" style="position:absolute;left:0;text-align:lef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75pt,9.5pt" to="115.45pt,3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">
                <v:fill o:detectmouseclick="t"/>
                <v:stroke endarrow="block"/>
              </v:line>
            </w:pict>
          </mc:Fallback>
        </mc:AlternateContent>
      </w:r>
    </w:p>
    <w:p w14:paraId="33DC6C02" w14:textId="644E8798" w:rsidR="002D189A" w:rsidRPr="00D448EC" w:rsidRDefault="002D189A" w:rsidP="000A2BF5">
      <w:pPr>
        <w:pStyle w:val="Default"/>
        <w:ind w:left="420" w:hanging="420"/>
        <w:rPr>
          <w:rFonts w:ascii="Times New Roman" w:cs="Times New Roman"/>
          <w:b/>
          <w:bCs/>
        </w:rPr>
      </w:pPr>
      <w:r w:rsidRPr="00D448EC">
        <w:rPr>
          <w:rFonts w:ascii="Times New Roman" w:cs="Times New Roman"/>
          <w:noProof/>
        </w:rPr>
        <mc:AlternateContent>
          <mc:Choice Requires="wps">
            <w:drawing>
              <wp:anchor distT="0" distB="0" distL="114300" distR="114300" simplePos="0" relativeHeight="251683840" behindDoc="0" locked="0" layoutInCell="1" allowOverlap="1" wp14:anchorId="5F045FEC" wp14:editId="27D9A9A9">
                <wp:simplePos x="0" y="0"/>
                <wp:positionH relativeFrom="column">
                  <wp:posOffset>4929505</wp:posOffset>
                </wp:positionH>
                <wp:positionV relativeFrom="paragraph">
                  <wp:posOffset>35560</wp:posOffset>
                </wp:positionV>
                <wp:extent cx="755015" cy="285750"/>
                <wp:effectExtent l="0" t="0" r="1905" b="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28575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6B9D5A" w14:textId="77777777" w:rsidR="002D189A" w:rsidRDefault="002D189A" w:rsidP="002D189A">
                            <w:r>
                              <w:rPr>
                                <w:rFonts w:hint="eastAsia"/>
                              </w:rPr>
                              <w:t>污泥抽走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045FEC" id="文本框 3" o:spid="_x0000_s1085" type="#_x0000_t202" style="position:absolute;left:0;text-align:left;margin-left:388.15pt;margin-top:2.8pt;width:59.45pt;height: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" stroked="f">
                <v:textbox>
                  <w:txbxContent>
                    <w:p w14:paraId="626B9D5A" w14:textId="77777777" w:rsidR="002D189A" w:rsidRDefault="002D189A" w:rsidP="002D189A">
                      <w:r>
                        <w:rPr>
                          <w:rFonts w:hint="eastAsia"/>
                        </w:rPr>
                        <w:t>污泥抽走</w:t>
                      </w:r>
                    </w:p>
                  </w:txbxContent>
                </v:textbox>
              </v:shape>
            </w:pict>
          </mc:Fallback>
        </mc:AlternateContent>
      </w:r>
      <w:r w:rsidRPr="00D448EC">
        <w:rPr>
          <w:rFonts w:ascii="Times New Roman" w:cs="Times New Roman"/>
          <w:noProof/>
        </w:rPr>
        <mc:AlternateContent>
          <mc:Choice Requires="wps">
            <w:drawing>
              <wp:anchor distT="0" distB="0" distL="114300" distR="114300" simplePos="0" relativeHeight="251682816" behindDoc="0" locked="0" layoutInCell="1" allowOverlap="1" wp14:anchorId="45E0CFB4" wp14:editId="1EDB6BDF">
                <wp:simplePos x="0" y="0"/>
                <wp:positionH relativeFrom="column">
                  <wp:posOffset>1433195</wp:posOffset>
                </wp:positionH>
                <wp:positionV relativeFrom="paragraph">
                  <wp:posOffset>188595</wp:posOffset>
                </wp:positionV>
                <wp:extent cx="3513455" cy="635"/>
                <wp:effectExtent l="13970" t="57785" r="15875" b="55880"/>
                <wp:wrapNone/>
                <wp:docPr id="2"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3455" cy="63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28A396D" id="直接连接符 2" o:spid="_x0000_s1026" style="position:absolute;left:0;text-align:lef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85pt,14.85pt" to="389.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">
                <v:fill o:detectmouseclick="t"/>
                <v:stroke endarrow="block"/>
              </v:line>
            </w:pict>
          </mc:Fallback>
        </mc:AlternateContent>
      </w:r>
    </w:p>
    <w:p w14:paraId="2A286231" w14:textId="77777777" w:rsidR="002D189A" w:rsidRPr="00D448EC" w:rsidRDefault="002D189A" w:rsidP="002D189A">
      <w:pPr>
        <w:pStyle w:val="Default"/>
        <w:ind w:left="422" w:hanging="422"/>
        <w:rPr>
          <w:rFonts w:ascii="Times New Roman" w:cs="Times New Roman"/>
          <w:b/>
          <w:bCs/>
        </w:rPr>
      </w:pPr>
    </w:p>
    <w:p w14:paraId="6A4BC6FE" w14:textId="53322870" w:rsidR="002D189A" w:rsidRPr="00D448EC" w:rsidRDefault="002D189A" w:rsidP="002D189A">
      <w:pPr>
        <w:pStyle w:val="Default"/>
        <w:ind w:left="420" w:hanging="420"/>
        <w:rPr>
          <w:rFonts w:ascii="Times New Roman" w:cs="Times New Roman"/>
          <w:b/>
          <w:bCs/>
        </w:rPr>
      </w:pPr>
      <w:r w:rsidRPr="00D448EC">
        <w:rPr>
          <w:rFonts w:ascii="Times New Roman" w:cs="Times New Roman"/>
          <w:noProof/>
        </w:rPr>
        <mc:AlternateContent>
          <mc:Choice Requires="wps">
            <w:drawing>
              <wp:anchor distT="0" distB="0" distL="114300" distR="114300" simplePos="0" relativeHeight="251684864" behindDoc="0" locked="0" layoutInCell="1" allowOverlap="1" wp14:anchorId="5C8D069A" wp14:editId="37E47A3C">
                <wp:simplePos x="0" y="0"/>
                <wp:positionH relativeFrom="column">
                  <wp:posOffset>1586230</wp:posOffset>
                </wp:positionH>
                <wp:positionV relativeFrom="paragraph">
                  <wp:posOffset>86995</wp:posOffset>
                </wp:positionV>
                <wp:extent cx="2849245" cy="285750"/>
                <wp:effectExtent l="0" t="0" r="3175"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9245" cy="28575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89BBF6B" w14:textId="1DC15DCB" w:rsidR="002D189A" w:rsidRDefault="002D189A" w:rsidP="002D189A">
                            <w:pPr>
                              <w:rPr>
                                <w:sz w:val="24"/>
                                <w:szCs w:val="24"/>
                              </w:rPr>
                            </w:pPr>
                            <w:r>
                              <w:rPr>
                                <w:rFonts w:hint="eastAsia"/>
                                <w:sz w:val="24"/>
                                <w:szCs w:val="24"/>
                              </w:rPr>
                              <w:t>图</w:t>
                            </w:r>
                            <w:r>
                              <w:rPr>
                                <w:sz w:val="24"/>
                                <w:szCs w:val="24"/>
                              </w:rPr>
                              <w:t>3.3-3</w:t>
                            </w:r>
                            <w:r>
                              <w:rPr>
                                <w:rFonts w:hint="eastAsia"/>
                                <w:sz w:val="24"/>
                                <w:szCs w:val="24"/>
                              </w:rPr>
                              <w:t xml:space="preserve">    </w:t>
                            </w:r>
                            <w:r>
                              <w:rPr>
                                <w:rFonts w:hint="eastAsia"/>
                                <w:sz w:val="24"/>
                                <w:szCs w:val="24"/>
                              </w:rPr>
                              <w:t>脱硫废水处理工艺流程图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8D069A" id="文本框 1" o:spid="_x0000_s1086" type="#_x0000_t202" style="position:absolute;left:0;text-align:left;margin-left:124.9pt;margin-top:6.85pt;width:224.35pt;height: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" stroked="f">
                <v:textbox>
                  <w:txbxContent>
                    <w:p w14:paraId="389BBF6B" w14:textId="1DC15DCB" w:rsidR="002D189A" w:rsidRDefault="002D189A" w:rsidP="002D189A">
                      <w:pPr>
                        <w:rPr>
                          <w:sz w:val="24"/>
                          <w:szCs w:val="24"/>
                        </w:rPr>
                      </w:pPr>
                      <w:r>
                        <w:rPr>
                          <w:rFonts w:hint="eastAsia"/>
                          <w:sz w:val="24"/>
                          <w:szCs w:val="24"/>
                        </w:rPr>
                        <w:t>图</w:t>
                      </w:r>
                      <w:r>
                        <w:rPr>
                          <w:sz w:val="24"/>
                          <w:szCs w:val="24"/>
                        </w:rPr>
                        <w:t>3.3-3</w:t>
                      </w:r>
                      <w:r>
                        <w:rPr>
                          <w:rFonts w:hint="eastAsia"/>
                          <w:sz w:val="24"/>
                          <w:szCs w:val="24"/>
                        </w:rPr>
                        <w:t xml:space="preserve">    </w:t>
                      </w:r>
                      <w:r>
                        <w:rPr>
                          <w:rFonts w:hint="eastAsia"/>
                          <w:sz w:val="24"/>
                          <w:szCs w:val="24"/>
                        </w:rPr>
                        <w:t>脱硫废水处理工艺流程图</w:t>
                      </w:r>
                    </w:p>
                  </w:txbxContent>
                </v:textbox>
              </v:shape>
            </w:pict>
          </mc:Fallback>
        </mc:AlternateContent>
      </w:r>
    </w:p>
    <w:p w14:paraId="781DEC44" w14:textId="77777777" w:rsidR="002D189A" w:rsidRPr="00D448EC" w:rsidRDefault="002D189A" w:rsidP="002D189A">
      <w:pPr>
        <w:pStyle w:val="Default"/>
        <w:ind w:left="422" w:hanging="422"/>
        <w:rPr>
          <w:rFonts w:ascii="Times New Roman" w:cs="Times New Roman"/>
          <w:b/>
          <w:bCs/>
        </w:rPr>
      </w:pPr>
    </w:p>
    <w:p w14:paraId="2EFDDF6B" w14:textId="5AA30A06" w:rsidR="002D189A" w:rsidRPr="00D448EC" w:rsidRDefault="002D189A" w:rsidP="002D189A">
      <w:pPr>
        <w:autoSpaceDE w:val="0"/>
        <w:autoSpaceDN w:val="0"/>
        <w:spacing w:line="440" w:lineRule="exact"/>
        <w:ind w:firstLineChars="202" w:firstLine="485"/>
        <w:jc w:val="left"/>
        <w:rPr>
          <w:kern w:val="0"/>
          <w:sz w:val="24"/>
        </w:rPr>
      </w:pPr>
      <w:r w:rsidRPr="00D448EC">
        <w:rPr>
          <w:kern w:val="0"/>
          <w:sz w:val="24"/>
        </w:rPr>
        <w:t>脱硫废水处理前后的水质比较见表</w:t>
      </w:r>
      <w:r w:rsidR="000A2BF5" w:rsidRPr="00D448EC">
        <w:rPr>
          <w:kern w:val="0"/>
          <w:sz w:val="24"/>
        </w:rPr>
        <w:t>3.3-</w:t>
      </w:r>
      <w:r w:rsidR="00D23FF2" w:rsidRPr="00D448EC">
        <w:rPr>
          <w:kern w:val="0"/>
          <w:sz w:val="24"/>
        </w:rPr>
        <w:t>21</w:t>
      </w:r>
      <w:r w:rsidRPr="00D448EC">
        <w:rPr>
          <w:kern w:val="0"/>
          <w:sz w:val="24"/>
        </w:rPr>
        <w:t>。</w:t>
      </w:r>
    </w:p>
    <w:p w14:paraId="24AB6FE5" w14:textId="177F5C82" w:rsidR="000A2BF5" w:rsidRPr="00D448EC" w:rsidRDefault="000A2BF5" w:rsidP="000A2BF5">
      <w:pPr>
        <w:spacing w:line="440" w:lineRule="exact"/>
        <w:jc w:val="center"/>
        <w:rPr>
          <w:b/>
          <w:bCs/>
          <w:color w:val="000000"/>
          <w:spacing w:val="4"/>
          <w:szCs w:val="21"/>
        </w:rPr>
      </w:pPr>
      <w:r w:rsidRPr="00D448EC">
        <w:rPr>
          <w:b/>
          <w:bCs/>
          <w:color w:val="000000"/>
          <w:spacing w:val="4"/>
          <w:szCs w:val="21"/>
        </w:rPr>
        <w:t>表</w:t>
      </w:r>
      <w:r w:rsidRPr="00D448EC">
        <w:rPr>
          <w:b/>
          <w:bCs/>
          <w:color w:val="000000"/>
          <w:spacing w:val="4"/>
          <w:szCs w:val="21"/>
        </w:rPr>
        <w:t>3.3-</w:t>
      </w:r>
      <w:r w:rsidR="00D23FF2" w:rsidRPr="00D448EC">
        <w:rPr>
          <w:b/>
          <w:bCs/>
          <w:color w:val="000000"/>
          <w:spacing w:val="4"/>
          <w:szCs w:val="21"/>
        </w:rPr>
        <w:t>21</w:t>
      </w:r>
      <w:r w:rsidRPr="00D448EC">
        <w:rPr>
          <w:b/>
          <w:bCs/>
          <w:color w:val="000000"/>
          <w:spacing w:val="4"/>
          <w:szCs w:val="21"/>
        </w:rPr>
        <w:t xml:space="preserve">  </w:t>
      </w:r>
      <w:r w:rsidRPr="00D448EC">
        <w:rPr>
          <w:b/>
          <w:bCs/>
          <w:color w:val="000000"/>
          <w:spacing w:val="4"/>
          <w:szCs w:val="21"/>
        </w:rPr>
        <w:t>脱硫废水处理前后的水质比较</w:t>
      </w:r>
    </w:p>
    <w:tbl>
      <w:tblPr>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06"/>
        <w:gridCol w:w="1118"/>
        <w:gridCol w:w="1118"/>
        <w:gridCol w:w="1117"/>
        <w:gridCol w:w="1119"/>
        <w:gridCol w:w="1117"/>
        <w:gridCol w:w="1118"/>
      </w:tblGrid>
      <w:tr w:rsidR="000A2BF5" w:rsidRPr="00D448EC" w14:paraId="238EFD35" w14:textId="77777777" w:rsidTr="000A2BF5">
        <w:trPr>
          <w:jc w:val="center"/>
        </w:trPr>
        <w:tc>
          <w:tcPr>
            <w:tcW w:w="1506" w:type="dxa"/>
            <w:shd w:val="clear" w:color="auto" w:fill="auto"/>
            <w:vAlign w:val="center"/>
          </w:tcPr>
          <w:p w14:paraId="5FF078C9" w14:textId="77777777" w:rsidR="000A2BF5" w:rsidRPr="00D448EC" w:rsidRDefault="000A2BF5" w:rsidP="00541460">
            <w:pPr>
              <w:autoSpaceDE w:val="0"/>
              <w:autoSpaceDN w:val="0"/>
              <w:spacing w:line="320" w:lineRule="exact"/>
              <w:jc w:val="center"/>
              <w:rPr>
                <w:kern w:val="0"/>
                <w:szCs w:val="21"/>
              </w:rPr>
            </w:pPr>
            <w:r w:rsidRPr="00D448EC">
              <w:rPr>
                <w:kern w:val="0"/>
                <w:szCs w:val="21"/>
              </w:rPr>
              <w:t>指标</w:t>
            </w:r>
          </w:p>
        </w:tc>
        <w:tc>
          <w:tcPr>
            <w:tcW w:w="1118" w:type="dxa"/>
            <w:shd w:val="clear" w:color="auto" w:fill="auto"/>
            <w:vAlign w:val="center"/>
          </w:tcPr>
          <w:p w14:paraId="275693A2" w14:textId="77777777" w:rsidR="000A2BF5" w:rsidRPr="00D448EC" w:rsidRDefault="000A2BF5" w:rsidP="00541460">
            <w:pPr>
              <w:autoSpaceDE w:val="0"/>
              <w:autoSpaceDN w:val="0"/>
              <w:spacing w:line="320" w:lineRule="exact"/>
              <w:jc w:val="center"/>
              <w:rPr>
                <w:kern w:val="0"/>
                <w:szCs w:val="21"/>
              </w:rPr>
            </w:pPr>
            <w:r w:rsidRPr="00D448EC">
              <w:rPr>
                <w:kern w:val="0"/>
                <w:szCs w:val="21"/>
              </w:rPr>
              <w:t>SS</w:t>
            </w:r>
          </w:p>
        </w:tc>
        <w:tc>
          <w:tcPr>
            <w:tcW w:w="1118" w:type="dxa"/>
            <w:shd w:val="clear" w:color="auto" w:fill="auto"/>
            <w:vAlign w:val="center"/>
          </w:tcPr>
          <w:p w14:paraId="3F6A74CF" w14:textId="77777777" w:rsidR="000A2BF5" w:rsidRPr="00D448EC" w:rsidRDefault="000A2BF5" w:rsidP="00541460">
            <w:pPr>
              <w:autoSpaceDE w:val="0"/>
              <w:autoSpaceDN w:val="0"/>
              <w:spacing w:line="320" w:lineRule="exact"/>
              <w:jc w:val="center"/>
              <w:rPr>
                <w:kern w:val="0"/>
                <w:szCs w:val="21"/>
              </w:rPr>
            </w:pPr>
            <w:r w:rsidRPr="00D448EC">
              <w:rPr>
                <w:kern w:val="0"/>
                <w:szCs w:val="21"/>
              </w:rPr>
              <w:t>COD</w:t>
            </w:r>
          </w:p>
        </w:tc>
        <w:tc>
          <w:tcPr>
            <w:tcW w:w="1117" w:type="dxa"/>
            <w:shd w:val="clear" w:color="auto" w:fill="auto"/>
            <w:vAlign w:val="center"/>
          </w:tcPr>
          <w:p w14:paraId="7210038F" w14:textId="77777777" w:rsidR="000A2BF5" w:rsidRPr="00D448EC" w:rsidRDefault="000A2BF5" w:rsidP="00541460">
            <w:pPr>
              <w:autoSpaceDE w:val="0"/>
              <w:autoSpaceDN w:val="0"/>
              <w:spacing w:line="320" w:lineRule="exact"/>
              <w:jc w:val="center"/>
              <w:rPr>
                <w:kern w:val="0"/>
                <w:szCs w:val="21"/>
              </w:rPr>
            </w:pPr>
            <w:r w:rsidRPr="00D448EC">
              <w:rPr>
                <w:kern w:val="0"/>
                <w:szCs w:val="21"/>
              </w:rPr>
              <w:t>氟化物</w:t>
            </w:r>
          </w:p>
        </w:tc>
        <w:tc>
          <w:tcPr>
            <w:tcW w:w="1119" w:type="dxa"/>
            <w:shd w:val="clear" w:color="auto" w:fill="auto"/>
            <w:vAlign w:val="center"/>
          </w:tcPr>
          <w:p w14:paraId="6B658766" w14:textId="77777777" w:rsidR="000A2BF5" w:rsidRPr="00D448EC" w:rsidRDefault="000A2BF5" w:rsidP="00541460">
            <w:pPr>
              <w:autoSpaceDE w:val="0"/>
              <w:autoSpaceDN w:val="0"/>
              <w:spacing w:line="320" w:lineRule="exact"/>
              <w:jc w:val="center"/>
              <w:rPr>
                <w:kern w:val="0"/>
                <w:szCs w:val="21"/>
              </w:rPr>
            </w:pPr>
            <w:r w:rsidRPr="00D448EC">
              <w:rPr>
                <w:kern w:val="0"/>
                <w:szCs w:val="21"/>
              </w:rPr>
              <w:t>硫化物</w:t>
            </w:r>
          </w:p>
        </w:tc>
        <w:tc>
          <w:tcPr>
            <w:tcW w:w="1117" w:type="dxa"/>
            <w:shd w:val="clear" w:color="auto" w:fill="auto"/>
            <w:vAlign w:val="center"/>
          </w:tcPr>
          <w:p w14:paraId="31083709" w14:textId="77777777" w:rsidR="000A2BF5" w:rsidRPr="00D448EC" w:rsidRDefault="000A2BF5" w:rsidP="00541460">
            <w:pPr>
              <w:autoSpaceDE w:val="0"/>
              <w:autoSpaceDN w:val="0"/>
              <w:spacing w:line="320" w:lineRule="exact"/>
              <w:jc w:val="center"/>
              <w:rPr>
                <w:kern w:val="0"/>
                <w:szCs w:val="21"/>
              </w:rPr>
            </w:pPr>
            <w:r w:rsidRPr="00D448EC">
              <w:rPr>
                <w:kern w:val="0"/>
                <w:szCs w:val="21"/>
              </w:rPr>
              <w:t>总镉</w:t>
            </w:r>
          </w:p>
        </w:tc>
        <w:tc>
          <w:tcPr>
            <w:tcW w:w="1118" w:type="dxa"/>
            <w:shd w:val="clear" w:color="auto" w:fill="auto"/>
            <w:vAlign w:val="center"/>
          </w:tcPr>
          <w:p w14:paraId="23342C2A" w14:textId="77777777" w:rsidR="000A2BF5" w:rsidRPr="00D448EC" w:rsidRDefault="000A2BF5" w:rsidP="00541460">
            <w:pPr>
              <w:autoSpaceDE w:val="0"/>
              <w:autoSpaceDN w:val="0"/>
              <w:spacing w:line="320" w:lineRule="exact"/>
              <w:jc w:val="center"/>
              <w:rPr>
                <w:kern w:val="0"/>
                <w:szCs w:val="21"/>
              </w:rPr>
            </w:pPr>
            <w:r w:rsidRPr="00D448EC">
              <w:rPr>
                <w:kern w:val="0"/>
                <w:szCs w:val="21"/>
              </w:rPr>
              <w:t>总铬</w:t>
            </w:r>
          </w:p>
        </w:tc>
      </w:tr>
      <w:tr w:rsidR="000A2BF5" w:rsidRPr="00D448EC" w14:paraId="01DAB3FE" w14:textId="77777777" w:rsidTr="000A2BF5">
        <w:trPr>
          <w:trHeight w:val="511"/>
          <w:jc w:val="center"/>
        </w:trPr>
        <w:tc>
          <w:tcPr>
            <w:tcW w:w="1506" w:type="dxa"/>
            <w:shd w:val="clear" w:color="auto" w:fill="auto"/>
            <w:vAlign w:val="center"/>
          </w:tcPr>
          <w:p w14:paraId="3F94ABB4" w14:textId="77777777" w:rsidR="000A2BF5" w:rsidRPr="00D448EC" w:rsidRDefault="000A2BF5" w:rsidP="00541460">
            <w:pPr>
              <w:autoSpaceDE w:val="0"/>
              <w:autoSpaceDN w:val="0"/>
              <w:spacing w:line="320" w:lineRule="exact"/>
              <w:jc w:val="center"/>
              <w:rPr>
                <w:kern w:val="0"/>
                <w:szCs w:val="21"/>
              </w:rPr>
            </w:pPr>
            <w:r w:rsidRPr="00D448EC">
              <w:rPr>
                <w:kern w:val="0"/>
                <w:szCs w:val="21"/>
              </w:rPr>
              <w:t>处理前（</w:t>
            </w:r>
            <w:r w:rsidRPr="00D448EC">
              <w:rPr>
                <w:kern w:val="0"/>
                <w:szCs w:val="21"/>
              </w:rPr>
              <w:t>mg/l</w:t>
            </w:r>
            <w:r w:rsidRPr="00D448EC">
              <w:rPr>
                <w:kern w:val="0"/>
                <w:szCs w:val="21"/>
              </w:rPr>
              <w:t>）</w:t>
            </w:r>
          </w:p>
        </w:tc>
        <w:tc>
          <w:tcPr>
            <w:tcW w:w="1118" w:type="dxa"/>
            <w:shd w:val="clear" w:color="auto" w:fill="auto"/>
            <w:vAlign w:val="center"/>
          </w:tcPr>
          <w:p w14:paraId="458BDCE0" w14:textId="77777777" w:rsidR="000A2BF5" w:rsidRPr="00D448EC" w:rsidRDefault="000A2BF5" w:rsidP="00541460">
            <w:pPr>
              <w:autoSpaceDE w:val="0"/>
              <w:autoSpaceDN w:val="0"/>
              <w:spacing w:line="320" w:lineRule="exact"/>
              <w:jc w:val="center"/>
              <w:rPr>
                <w:kern w:val="0"/>
                <w:szCs w:val="21"/>
              </w:rPr>
            </w:pPr>
            <w:r w:rsidRPr="00D448EC">
              <w:rPr>
                <w:kern w:val="0"/>
                <w:szCs w:val="21"/>
              </w:rPr>
              <w:t>13724</w:t>
            </w:r>
          </w:p>
        </w:tc>
        <w:tc>
          <w:tcPr>
            <w:tcW w:w="1118" w:type="dxa"/>
            <w:shd w:val="clear" w:color="auto" w:fill="auto"/>
            <w:vAlign w:val="center"/>
          </w:tcPr>
          <w:p w14:paraId="21A557F7" w14:textId="77777777" w:rsidR="000A2BF5" w:rsidRPr="00D448EC" w:rsidRDefault="000A2BF5" w:rsidP="00541460">
            <w:pPr>
              <w:autoSpaceDE w:val="0"/>
              <w:autoSpaceDN w:val="0"/>
              <w:spacing w:line="320" w:lineRule="exact"/>
              <w:jc w:val="center"/>
              <w:rPr>
                <w:kern w:val="0"/>
                <w:szCs w:val="21"/>
              </w:rPr>
            </w:pPr>
            <w:r w:rsidRPr="00D448EC">
              <w:rPr>
                <w:kern w:val="0"/>
                <w:szCs w:val="21"/>
              </w:rPr>
              <w:t>158</w:t>
            </w:r>
          </w:p>
        </w:tc>
        <w:tc>
          <w:tcPr>
            <w:tcW w:w="1117" w:type="dxa"/>
            <w:shd w:val="clear" w:color="auto" w:fill="auto"/>
            <w:vAlign w:val="center"/>
          </w:tcPr>
          <w:p w14:paraId="5F2C695C" w14:textId="77777777" w:rsidR="000A2BF5" w:rsidRPr="00D448EC" w:rsidRDefault="000A2BF5" w:rsidP="00541460">
            <w:pPr>
              <w:autoSpaceDE w:val="0"/>
              <w:autoSpaceDN w:val="0"/>
              <w:spacing w:line="320" w:lineRule="exact"/>
              <w:jc w:val="center"/>
              <w:rPr>
                <w:kern w:val="0"/>
                <w:szCs w:val="21"/>
              </w:rPr>
            </w:pPr>
            <w:r w:rsidRPr="00D448EC">
              <w:rPr>
                <w:kern w:val="0"/>
                <w:szCs w:val="21"/>
              </w:rPr>
              <w:t>13.91</w:t>
            </w:r>
          </w:p>
        </w:tc>
        <w:tc>
          <w:tcPr>
            <w:tcW w:w="1119" w:type="dxa"/>
            <w:shd w:val="clear" w:color="auto" w:fill="auto"/>
            <w:vAlign w:val="center"/>
          </w:tcPr>
          <w:p w14:paraId="45D2C4F7" w14:textId="77777777" w:rsidR="000A2BF5" w:rsidRPr="00D448EC" w:rsidRDefault="000A2BF5" w:rsidP="00541460">
            <w:pPr>
              <w:autoSpaceDE w:val="0"/>
              <w:autoSpaceDN w:val="0"/>
              <w:spacing w:line="320" w:lineRule="exact"/>
              <w:jc w:val="center"/>
              <w:rPr>
                <w:kern w:val="0"/>
                <w:szCs w:val="21"/>
              </w:rPr>
            </w:pPr>
            <w:r w:rsidRPr="00D448EC">
              <w:rPr>
                <w:kern w:val="0"/>
                <w:szCs w:val="21"/>
              </w:rPr>
              <w:t>0.022</w:t>
            </w:r>
          </w:p>
        </w:tc>
        <w:tc>
          <w:tcPr>
            <w:tcW w:w="1117" w:type="dxa"/>
            <w:shd w:val="clear" w:color="auto" w:fill="auto"/>
            <w:vAlign w:val="center"/>
          </w:tcPr>
          <w:p w14:paraId="41DB09B4" w14:textId="77777777" w:rsidR="000A2BF5" w:rsidRPr="00D448EC" w:rsidRDefault="000A2BF5" w:rsidP="00541460">
            <w:pPr>
              <w:autoSpaceDE w:val="0"/>
              <w:autoSpaceDN w:val="0"/>
              <w:spacing w:line="320" w:lineRule="exact"/>
              <w:jc w:val="center"/>
              <w:rPr>
                <w:kern w:val="0"/>
                <w:szCs w:val="21"/>
              </w:rPr>
            </w:pPr>
            <w:r w:rsidRPr="00D448EC">
              <w:rPr>
                <w:kern w:val="0"/>
                <w:szCs w:val="21"/>
              </w:rPr>
              <w:t>0.07</w:t>
            </w:r>
          </w:p>
        </w:tc>
        <w:tc>
          <w:tcPr>
            <w:tcW w:w="1118" w:type="dxa"/>
            <w:shd w:val="clear" w:color="auto" w:fill="auto"/>
            <w:vAlign w:val="center"/>
          </w:tcPr>
          <w:p w14:paraId="0B100D4B" w14:textId="77777777" w:rsidR="000A2BF5" w:rsidRPr="00D448EC" w:rsidRDefault="000A2BF5" w:rsidP="00541460">
            <w:pPr>
              <w:autoSpaceDE w:val="0"/>
              <w:autoSpaceDN w:val="0"/>
              <w:spacing w:line="320" w:lineRule="exact"/>
              <w:jc w:val="center"/>
              <w:rPr>
                <w:kern w:val="0"/>
                <w:szCs w:val="21"/>
              </w:rPr>
            </w:pPr>
            <w:r w:rsidRPr="00D448EC">
              <w:rPr>
                <w:kern w:val="0"/>
                <w:szCs w:val="21"/>
              </w:rPr>
              <w:t>0.46</w:t>
            </w:r>
          </w:p>
        </w:tc>
      </w:tr>
      <w:tr w:rsidR="000A2BF5" w:rsidRPr="00D448EC" w14:paraId="5C70B04C" w14:textId="77777777" w:rsidTr="000A2BF5">
        <w:trPr>
          <w:jc w:val="center"/>
        </w:trPr>
        <w:tc>
          <w:tcPr>
            <w:tcW w:w="1506" w:type="dxa"/>
            <w:shd w:val="clear" w:color="auto" w:fill="auto"/>
            <w:vAlign w:val="center"/>
          </w:tcPr>
          <w:p w14:paraId="3E37BE29" w14:textId="77777777" w:rsidR="000A2BF5" w:rsidRPr="00D448EC" w:rsidRDefault="000A2BF5" w:rsidP="00541460">
            <w:pPr>
              <w:autoSpaceDE w:val="0"/>
              <w:autoSpaceDN w:val="0"/>
              <w:spacing w:line="320" w:lineRule="exact"/>
              <w:jc w:val="center"/>
              <w:rPr>
                <w:kern w:val="0"/>
                <w:szCs w:val="21"/>
              </w:rPr>
            </w:pPr>
            <w:r w:rsidRPr="00D448EC">
              <w:rPr>
                <w:kern w:val="0"/>
                <w:szCs w:val="21"/>
              </w:rPr>
              <w:t>处理后（</w:t>
            </w:r>
            <w:r w:rsidRPr="00D448EC">
              <w:rPr>
                <w:kern w:val="0"/>
                <w:szCs w:val="21"/>
              </w:rPr>
              <w:t>mg/l</w:t>
            </w:r>
            <w:r w:rsidRPr="00D448EC">
              <w:rPr>
                <w:kern w:val="0"/>
                <w:szCs w:val="21"/>
              </w:rPr>
              <w:t>）</w:t>
            </w:r>
          </w:p>
        </w:tc>
        <w:tc>
          <w:tcPr>
            <w:tcW w:w="1118" w:type="dxa"/>
            <w:shd w:val="clear" w:color="auto" w:fill="auto"/>
            <w:vAlign w:val="center"/>
          </w:tcPr>
          <w:p w14:paraId="7B870F26" w14:textId="77777777" w:rsidR="000A2BF5" w:rsidRPr="00D448EC" w:rsidRDefault="000A2BF5" w:rsidP="00541460">
            <w:pPr>
              <w:autoSpaceDE w:val="0"/>
              <w:autoSpaceDN w:val="0"/>
              <w:spacing w:line="320" w:lineRule="exact"/>
              <w:jc w:val="center"/>
              <w:rPr>
                <w:kern w:val="0"/>
                <w:szCs w:val="21"/>
              </w:rPr>
            </w:pPr>
            <w:r w:rsidRPr="00D448EC">
              <w:rPr>
                <w:kern w:val="0"/>
                <w:szCs w:val="21"/>
              </w:rPr>
              <w:t>38.3</w:t>
            </w:r>
          </w:p>
        </w:tc>
        <w:tc>
          <w:tcPr>
            <w:tcW w:w="1118" w:type="dxa"/>
            <w:shd w:val="clear" w:color="auto" w:fill="auto"/>
            <w:vAlign w:val="center"/>
          </w:tcPr>
          <w:p w14:paraId="075D1700" w14:textId="77777777" w:rsidR="000A2BF5" w:rsidRPr="00D448EC" w:rsidRDefault="000A2BF5" w:rsidP="00541460">
            <w:pPr>
              <w:autoSpaceDE w:val="0"/>
              <w:autoSpaceDN w:val="0"/>
              <w:spacing w:line="320" w:lineRule="exact"/>
              <w:jc w:val="center"/>
              <w:rPr>
                <w:kern w:val="0"/>
                <w:szCs w:val="21"/>
              </w:rPr>
            </w:pPr>
            <w:r w:rsidRPr="00D448EC">
              <w:rPr>
                <w:kern w:val="0"/>
                <w:szCs w:val="21"/>
              </w:rPr>
              <w:t>67</w:t>
            </w:r>
          </w:p>
        </w:tc>
        <w:tc>
          <w:tcPr>
            <w:tcW w:w="1117" w:type="dxa"/>
            <w:shd w:val="clear" w:color="auto" w:fill="auto"/>
            <w:vAlign w:val="center"/>
          </w:tcPr>
          <w:p w14:paraId="19480796" w14:textId="77777777" w:rsidR="000A2BF5" w:rsidRPr="00D448EC" w:rsidRDefault="000A2BF5" w:rsidP="00541460">
            <w:pPr>
              <w:autoSpaceDE w:val="0"/>
              <w:autoSpaceDN w:val="0"/>
              <w:spacing w:line="320" w:lineRule="exact"/>
              <w:jc w:val="center"/>
              <w:rPr>
                <w:kern w:val="0"/>
                <w:szCs w:val="21"/>
              </w:rPr>
            </w:pPr>
            <w:r w:rsidRPr="00D448EC">
              <w:rPr>
                <w:kern w:val="0"/>
                <w:szCs w:val="21"/>
              </w:rPr>
              <w:t>0.26</w:t>
            </w:r>
          </w:p>
        </w:tc>
        <w:tc>
          <w:tcPr>
            <w:tcW w:w="1119" w:type="dxa"/>
            <w:shd w:val="clear" w:color="auto" w:fill="auto"/>
            <w:vAlign w:val="center"/>
          </w:tcPr>
          <w:p w14:paraId="7B57BBE3" w14:textId="77777777" w:rsidR="000A2BF5" w:rsidRPr="00D448EC" w:rsidRDefault="000A2BF5" w:rsidP="00541460">
            <w:pPr>
              <w:autoSpaceDE w:val="0"/>
              <w:autoSpaceDN w:val="0"/>
              <w:spacing w:line="320" w:lineRule="exact"/>
              <w:jc w:val="center"/>
              <w:rPr>
                <w:kern w:val="0"/>
                <w:szCs w:val="21"/>
              </w:rPr>
            </w:pPr>
            <w:r w:rsidRPr="00D448EC">
              <w:rPr>
                <w:kern w:val="0"/>
                <w:szCs w:val="21"/>
              </w:rPr>
              <w:t>＜</w:t>
            </w:r>
            <w:r w:rsidRPr="00D448EC">
              <w:rPr>
                <w:kern w:val="0"/>
                <w:szCs w:val="21"/>
              </w:rPr>
              <w:t>0.01</w:t>
            </w:r>
          </w:p>
        </w:tc>
        <w:tc>
          <w:tcPr>
            <w:tcW w:w="1117" w:type="dxa"/>
            <w:shd w:val="clear" w:color="auto" w:fill="auto"/>
            <w:vAlign w:val="center"/>
          </w:tcPr>
          <w:p w14:paraId="6FCFEEB8" w14:textId="77777777" w:rsidR="000A2BF5" w:rsidRPr="00D448EC" w:rsidRDefault="000A2BF5" w:rsidP="00541460">
            <w:pPr>
              <w:autoSpaceDE w:val="0"/>
              <w:autoSpaceDN w:val="0"/>
              <w:spacing w:line="320" w:lineRule="exact"/>
              <w:jc w:val="center"/>
              <w:rPr>
                <w:kern w:val="0"/>
                <w:szCs w:val="21"/>
              </w:rPr>
            </w:pPr>
            <w:r w:rsidRPr="00D448EC">
              <w:rPr>
                <w:kern w:val="0"/>
                <w:szCs w:val="21"/>
              </w:rPr>
              <w:t>＜</w:t>
            </w:r>
            <w:r w:rsidRPr="00D448EC">
              <w:rPr>
                <w:kern w:val="0"/>
                <w:szCs w:val="21"/>
              </w:rPr>
              <w:t>0.01</w:t>
            </w:r>
          </w:p>
        </w:tc>
        <w:tc>
          <w:tcPr>
            <w:tcW w:w="1118" w:type="dxa"/>
            <w:shd w:val="clear" w:color="auto" w:fill="auto"/>
            <w:vAlign w:val="center"/>
          </w:tcPr>
          <w:p w14:paraId="17060168" w14:textId="77777777" w:rsidR="000A2BF5" w:rsidRPr="00D448EC" w:rsidRDefault="000A2BF5" w:rsidP="00541460">
            <w:pPr>
              <w:autoSpaceDE w:val="0"/>
              <w:autoSpaceDN w:val="0"/>
              <w:spacing w:line="320" w:lineRule="exact"/>
              <w:jc w:val="center"/>
              <w:rPr>
                <w:kern w:val="0"/>
                <w:szCs w:val="21"/>
              </w:rPr>
            </w:pPr>
            <w:r w:rsidRPr="00D448EC">
              <w:rPr>
                <w:kern w:val="0"/>
                <w:szCs w:val="21"/>
              </w:rPr>
              <w:t>0.023</w:t>
            </w:r>
          </w:p>
        </w:tc>
      </w:tr>
      <w:tr w:rsidR="000A2BF5" w:rsidRPr="00D448EC" w14:paraId="7F190000" w14:textId="77777777" w:rsidTr="000A2BF5">
        <w:trPr>
          <w:jc w:val="center"/>
        </w:trPr>
        <w:tc>
          <w:tcPr>
            <w:tcW w:w="1506" w:type="dxa"/>
            <w:shd w:val="clear" w:color="auto" w:fill="auto"/>
            <w:vAlign w:val="center"/>
          </w:tcPr>
          <w:p w14:paraId="6A283251" w14:textId="77777777" w:rsidR="000A2BF5" w:rsidRPr="00D448EC" w:rsidRDefault="000A2BF5" w:rsidP="00541460">
            <w:pPr>
              <w:autoSpaceDE w:val="0"/>
              <w:autoSpaceDN w:val="0"/>
              <w:spacing w:line="320" w:lineRule="exact"/>
              <w:jc w:val="center"/>
              <w:rPr>
                <w:kern w:val="0"/>
                <w:szCs w:val="21"/>
              </w:rPr>
            </w:pPr>
            <w:r w:rsidRPr="00D448EC">
              <w:rPr>
                <w:kern w:val="0"/>
                <w:szCs w:val="21"/>
              </w:rPr>
              <w:t>指标</w:t>
            </w:r>
          </w:p>
        </w:tc>
        <w:tc>
          <w:tcPr>
            <w:tcW w:w="1118" w:type="dxa"/>
            <w:shd w:val="clear" w:color="auto" w:fill="auto"/>
            <w:vAlign w:val="center"/>
          </w:tcPr>
          <w:p w14:paraId="231F3E0C" w14:textId="77777777" w:rsidR="000A2BF5" w:rsidRPr="00D448EC" w:rsidRDefault="000A2BF5" w:rsidP="00541460">
            <w:pPr>
              <w:autoSpaceDE w:val="0"/>
              <w:autoSpaceDN w:val="0"/>
              <w:spacing w:line="320" w:lineRule="exact"/>
              <w:jc w:val="center"/>
              <w:rPr>
                <w:kern w:val="0"/>
                <w:szCs w:val="21"/>
              </w:rPr>
            </w:pPr>
            <w:r w:rsidRPr="00D448EC">
              <w:rPr>
                <w:kern w:val="0"/>
                <w:szCs w:val="21"/>
              </w:rPr>
              <w:t>总汞</w:t>
            </w:r>
          </w:p>
        </w:tc>
        <w:tc>
          <w:tcPr>
            <w:tcW w:w="1118" w:type="dxa"/>
            <w:shd w:val="clear" w:color="auto" w:fill="auto"/>
            <w:vAlign w:val="center"/>
          </w:tcPr>
          <w:p w14:paraId="009C0610" w14:textId="77777777" w:rsidR="000A2BF5" w:rsidRPr="00D448EC" w:rsidRDefault="000A2BF5" w:rsidP="00541460">
            <w:pPr>
              <w:autoSpaceDE w:val="0"/>
              <w:autoSpaceDN w:val="0"/>
              <w:spacing w:line="320" w:lineRule="exact"/>
              <w:jc w:val="center"/>
              <w:rPr>
                <w:kern w:val="0"/>
                <w:szCs w:val="21"/>
              </w:rPr>
            </w:pPr>
            <w:r w:rsidRPr="00D448EC">
              <w:rPr>
                <w:kern w:val="0"/>
                <w:szCs w:val="21"/>
              </w:rPr>
              <w:t>总砷</w:t>
            </w:r>
          </w:p>
        </w:tc>
        <w:tc>
          <w:tcPr>
            <w:tcW w:w="1117" w:type="dxa"/>
            <w:shd w:val="clear" w:color="auto" w:fill="auto"/>
            <w:vAlign w:val="center"/>
          </w:tcPr>
          <w:p w14:paraId="7CA15406" w14:textId="77777777" w:rsidR="000A2BF5" w:rsidRPr="00D448EC" w:rsidRDefault="000A2BF5" w:rsidP="00541460">
            <w:pPr>
              <w:autoSpaceDE w:val="0"/>
              <w:autoSpaceDN w:val="0"/>
              <w:spacing w:line="320" w:lineRule="exact"/>
              <w:jc w:val="center"/>
              <w:rPr>
                <w:kern w:val="0"/>
                <w:szCs w:val="21"/>
              </w:rPr>
            </w:pPr>
            <w:r w:rsidRPr="00D448EC">
              <w:rPr>
                <w:kern w:val="0"/>
                <w:szCs w:val="21"/>
              </w:rPr>
              <w:t>锌</w:t>
            </w:r>
          </w:p>
        </w:tc>
        <w:tc>
          <w:tcPr>
            <w:tcW w:w="1119" w:type="dxa"/>
            <w:shd w:val="clear" w:color="auto" w:fill="auto"/>
            <w:vAlign w:val="center"/>
          </w:tcPr>
          <w:p w14:paraId="54215D92" w14:textId="77777777" w:rsidR="000A2BF5" w:rsidRPr="00D448EC" w:rsidRDefault="000A2BF5" w:rsidP="00541460">
            <w:pPr>
              <w:autoSpaceDE w:val="0"/>
              <w:autoSpaceDN w:val="0"/>
              <w:spacing w:line="320" w:lineRule="exact"/>
              <w:jc w:val="center"/>
              <w:rPr>
                <w:kern w:val="0"/>
                <w:szCs w:val="21"/>
              </w:rPr>
            </w:pPr>
            <w:r w:rsidRPr="00D448EC">
              <w:rPr>
                <w:kern w:val="0"/>
                <w:szCs w:val="21"/>
              </w:rPr>
              <w:t>铅</w:t>
            </w:r>
          </w:p>
        </w:tc>
        <w:tc>
          <w:tcPr>
            <w:tcW w:w="1117" w:type="dxa"/>
            <w:shd w:val="clear" w:color="auto" w:fill="auto"/>
            <w:vAlign w:val="center"/>
          </w:tcPr>
          <w:p w14:paraId="1F0F84EE" w14:textId="77777777" w:rsidR="000A2BF5" w:rsidRPr="00D448EC" w:rsidRDefault="000A2BF5" w:rsidP="00541460">
            <w:pPr>
              <w:autoSpaceDE w:val="0"/>
              <w:autoSpaceDN w:val="0"/>
              <w:spacing w:line="320" w:lineRule="exact"/>
              <w:jc w:val="center"/>
              <w:rPr>
                <w:kern w:val="0"/>
                <w:szCs w:val="21"/>
              </w:rPr>
            </w:pPr>
            <w:r w:rsidRPr="00D448EC">
              <w:rPr>
                <w:kern w:val="0"/>
                <w:szCs w:val="21"/>
              </w:rPr>
              <w:t>铜</w:t>
            </w:r>
          </w:p>
        </w:tc>
        <w:tc>
          <w:tcPr>
            <w:tcW w:w="1118" w:type="dxa"/>
            <w:shd w:val="clear" w:color="auto" w:fill="auto"/>
            <w:vAlign w:val="center"/>
          </w:tcPr>
          <w:p w14:paraId="316B5E9A" w14:textId="77777777" w:rsidR="000A2BF5" w:rsidRPr="00D448EC" w:rsidRDefault="000A2BF5" w:rsidP="00541460">
            <w:pPr>
              <w:autoSpaceDE w:val="0"/>
              <w:autoSpaceDN w:val="0"/>
              <w:spacing w:line="320" w:lineRule="exact"/>
              <w:jc w:val="center"/>
              <w:rPr>
                <w:kern w:val="0"/>
                <w:szCs w:val="21"/>
              </w:rPr>
            </w:pPr>
          </w:p>
        </w:tc>
      </w:tr>
      <w:tr w:rsidR="000A2BF5" w:rsidRPr="00D448EC" w14:paraId="5C25966C" w14:textId="77777777" w:rsidTr="000A2BF5">
        <w:trPr>
          <w:jc w:val="center"/>
        </w:trPr>
        <w:tc>
          <w:tcPr>
            <w:tcW w:w="1506" w:type="dxa"/>
            <w:shd w:val="clear" w:color="auto" w:fill="auto"/>
            <w:vAlign w:val="center"/>
          </w:tcPr>
          <w:p w14:paraId="7D21F9D4" w14:textId="77777777" w:rsidR="000A2BF5" w:rsidRPr="00D448EC" w:rsidRDefault="000A2BF5" w:rsidP="00541460">
            <w:pPr>
              <w:autoSpaceDE w:val="0"/>
              <w:autoSpaceDN w:val="0"/>
              <w:spacing w:line="320" w:lineRule="exact"/>
              <w:jc w:val="center"/>
              <w:rPr>
                <w:kern w:val="0"/>
                <w:szCs w:val="21"/>
              </w:rPr>
            </w:pPr>
            <w:r w:rsidRPr="00D448EC">
              <w:rPr>
                <w:kern w:val="0"/>
                <w:szCs w:val="21"/>
              </w:rPr>
              <w:t>处理前（</w:t>
            </w:r>
            <w:r w:rsidRPr="00D448EC">
              <w:rPr>
                <w:kern w:val="0"/>
                <w:szCs w:val="21"/>
              </w:rPr>
              <w:t>mg/l</w:t>
            </w:r>
            <w:r w:rsidRPr="00D448EC">
              <w:rPr>
                <w:kern w:val="0"/>
                <w:szCs w:val="21"/>
              </w:rPr>
              <w:t>）</w:t>
            </w:r>
          </w:p>
        </w:tc>
        <w:tc>
          <w:tcPr>
            <w:tcW w:w="1118" w:type="dxa"/>
            <w:shd w:val="clear" w:color="auto" w:fill="auto"/>
            <w:vAlign w:val="center"/>
          </w:tcPr>
          <w:p w14:paraId="1B7A47B5" w14:textId="77777777" w:rsidR="000A2BF5" w:rsidRPr="00D448EC" w:rsidRDefault="000A2BF5" w:rsidP="00541460">
            <w:pPr>
              <w:autoSpaceDE w:val="0"/>
              <w:autoSpaceDN w:val="0"/>
              <w:spacing w:line="320" w:lineRule="exact"/>
              <w:jc w:val="center"/>
              <w:rPr>
                <w:kern w:val="0"/>
                <w:szCs w:val="21"/>
              </w:rPr>
            </w:pPr>
            <w:r w:rsidRPr="00D448EC">
              <w:rPr>
                <w:kern w:val="0"/>
                <w:szCs w:val="21"/>
              </w:rPr>
              <w:t>0.12</w:t>
            </w:r>
          </w:p>
        </w:tc>
        <w:tc>
          <w:tcPr>
            <w:tcW w:w="1118" w:type="dxa"/>
            <w:shd w:val="clear" w:color="auto" w:fill="auto"/>
            <w:vAlign w:val="center"/>
          </w:tcPr>
          <w:p w14:paraId="3D1DB0D0" w14:textId="77777777" w:rsidR="000A2BF5" w:rsidRPr="00D448EC" w:rsidRDefault="000A2BF5" w:rsidP="00541460">
            <w:pPr>
              <w:autoSpaceDE w:val="0"/>
              <w:autoSpaceDN w:val="0"/>
              <w:spacing w:line="320" w:lineRule="exact"/>
              <w:jc w:val="center"/>
              <w:rPr>
                <w:kern w:val="0"/>
                <w:szCs w:val="21"/>
              </w:rPr>
            </w:pPr>
            <w:r w:rsidRPr="00D448EC">
              <w:rPr>
                <w:kern w:val="0"/>
                <w:szCs w:val="21"/>
              </w:rPr>
              <w:t>0.27</w:t>
            </w:r>
          </w:p>
        </w:tc>
        <w:tc>
          <w:tcPr>
            <w:tcW w:w="1117" w:type="dxa"/>
            <w:shd w:val="clear" w:color="auto" w:fill="auto"/>
            <w:vAlign w:val="center"/>
          </w:tcPr>
          <w:p w14:paraId="3714EF09" w14:textId="77777777" w:rsidR="000A2BF5" w:rsidRPr="00D448EC" w:rsidRDefault="000A2BF5" w:rsidP="00541460">
            <w:pPr>
              <w:autoSpaceDE w:val="0"/>
              <w:autoSpaceDN w:val="0"/>
              <w:spacing w:line="320" w:lineRule="exact"/>
              <w:jc w:val="center"/>
              <w:rPr>
                <w:kern w:val="0"/>
                <w:szCs w:val="21"/>
              </w:rPr>
            </w:pPr>
            <w:r w:rsidRPr="00D448EC">
              <w:rPr>
                <w:kern w:val="0"/>
                <w:szCs w:val="21"/>
              </w:rPr>
              <w:t>0.13</w:t>
            </w:r>
          </w:p>
        </w:tc>
        <w:tc>
          <w:tcPr>
            <w:tcW w:w="1119" w:type="dxa"/>
            <w:shd w:val="clear" w:color="auto" w:fill="auto"/>
            <w:vAlign w:val="center"/>
          </w:tcPr>
          <w:p w14:paraId="3922ED15" w14:textId="77777777" w:rsidR="000A2BF5" w:rsidRPr="00D448EC" w:rsidRDefault="000A2BF5" w:rsidP="00541460">
            <w:pPr>
              <w:autoSpaceDE w:val="0"/>
              <w:autoSpaceDN w:val="0"/>
              <w:spacing w:line="320" w:lineRule="exact"/>
              <w:jc w:val="center"/>
              <w:rPr>
                <w:kern w:val="0"/>
                <w:szCs w:val="21"/>
              </w:rPr>
            </w:pPr>
            <w:r w:rsidRPr="00D448EC">
              <w:rPr>
                <w:kern w:val="0"/>
                <w:szCs w:val="21"/>
              </w:rPr>
              <w:t>0.50</w:t>
            </w:r>
          </w:p>
        </w:tc>
        <w:tc>
          <w:tcPr>
            <w:tcW w:w="1117" w:type="dxa"/>
            <w:shd w:val="clear" w:color="auto" w:fill="auto"/>
            <w:vAlign w:val="center"/>
          </w:tcPr>
          <w:p w14:paraId="0BEE1D0B" w14:textId="77777777" w:rsidR="000A2BF5" w:rsidRPr="00D448EC" w:rsidRDefault="000A2BF5" w:rsidP="00541460">
            <w:pPr>
              <w:autoSpaceDE w:val="0"/>
              <w:autoSpaceDN w:val="0"/>
              <w:spacing w:line="320" w:lineRule="exact"/>
              <w:jc w:val="center"/>
              <w:rPr>
                <w:kern w:val="0"/>
                <w:szCs w:val="21"/>
              </w:rPr>
            </w:pPr>
            <w:r w:rsidRPr="00D448EC">
              <w:rPr>
                <w:kern w:val="0"/>
                <w:szCs w:val="21"/>
              </w:rPr>
              <w:t>0.11</w:t>
            </w:r>
          </w:p>
        </w:tc>
        <w:tc>
          <w:tcPr>
            <w:tcW w:w="1118" w:type="dxa"/>
            <w:shd w:val="clear" w:color="auto" w:fill="auto"/>
            <w:vAlign w:val="center"/>
          </w:tcPr>
          <w:p w14:paraId="48DCDD60" w14:textId="77777777" w:rsidR="000A2BF5" w:rsidRPr="00D448EC" w:rsidRDefault="000A2BF5" w:rsidP="00541460">
            <w:pPr>
              <w:autoSpaceDE w:val="0"/>
              <w:autoSpaceDN w:val="0"/>
              <w:spacing w:line="320" w:lineRule="exact"/>
              <w:jc w:val="center"/>
              <w:rPr>
                <w:kern w:val="0"/>
                <w:szCs w:val="21"/>
              </w:rPr>
            </w:pPr>
          </w:p>
        </w:tc>
      </w:tr>
      <w:tr w:rsidR="000A2BF5" w:rsidRPr="00D448EC" w14:paraId="5747DB52" w14:textId="77777777" w:rsidTr="000A2BF5">
        <w:trPr>
          <w:jc w:val="center"/>
        </w:trPr>
        <w:tc>
          <w:tcPr>
            <w:tcW w:w="1506" w:type="dxa"/>
            <w:shd w:val="clear" w:color="auto" w:fill="auto"/>
            <w:vAlign w:val="center"/>
          </w:tcPr>
          <w:p w14:paraId="29089250" w14:textId="77777777" w:rsidR="000A2BF5" w:rsidRPr="00D448EC" w:rsidRDefault="000A2BF5" w:rsidP="00541460">
            <w:pPr>
              <w:autoSpaceDE w:val="0"/>
              <w:autoSpaceDN w:val="0"/>
              <w:spacing w:line="320" w:lineRule="exact"/>
              <w:jc w:val="center"/>
              <w:rPr>
                <w:kern w:val="0"/>
                <w:szCs w:val="21"/>
              </w:rPr>
            </w:pPr>
            <w:r w:rsidRPr="00D448EC">
              <w:rPr>
                <w:kern w:val="0"/>
                <w:szCs w:val="21"/>
              </w:rPr>
              <w:t>处理后（</w:t>
            </w:r>
            <w:r w:rsidRPr="00D448EC">
              <w:rPr>
                <w:kern w:val="0"/>
                <w:szCs w:val="21"/>
              </w:rPr>
              <w:t>mg/l</w:t>
            </w:r>
            <w:r w:rsidRPr="00D448EC">
              <w:rPr>
                <w:kern w:val="0"/>
                <w:szCs w:val="21"/>
              </w:rPr>
              <w:t>）</w:t>
            </w:r>
          </w:p>
        </w:tc>
        <w:tc>
          <w:tcPr>
            <w:tcW w:w="1118" w:type="dxa"/>
            <w:shd w:val="clear" w:color="auto" w:fill="auto"/>
            <w:vAlign w:val="center"/>
          </w:tcPr>
          <w:p w14:paraId="48E1E22D" w14:textId="77777777" w:rsidR="000A2BF5" w:rsidRPr="00D448EC" w:rsidRDefault="000A2BF5" w:rsidP="00541460">
            <w:pPr>
              <w:autoSpaceDE w:val="0"/>
              <w:autoSpaceDN w:val="0"/>
              <w:spacing w:line="320" w:lineRule="exact"/>
              <w:jc w:val="center"/>
              <w:rPr>
                <w:kern w:val="0"/>
                <w:szCs w:val="21"/>
              </w:rPr>
            </w:pPr>
            <w:r w:rsidRPr="00D448EC">
              <w:rPr>
                <w:kern w:val="0"/>
                <w:szCs w:val="21"/>
              </w:rPr>
              <w:t>0.02</w:t>
            </w:r>
          </w:p>
        </w:tc>
        <w:tc>
          <w:tcPr>
            <w:tcW w:w="1118" w:type="dxa"/>
            <w:shd w:val="clear" w:color="auto" w:fill="auto"/>
            <w:vAlign w:val="center"/>
          </w:tcPr>
          <w:p w14:paraId="1CAEAD65" w14:textId="77777777" w:rsidR="000A2BF5" w:rsidRPr="00D448EC" w:rsidRDefault="000A2BF5" w:rsidP="00541460">
            <w:pPr>
              <w:autoSpaceDE w:val="0"/>
              <w:autoSpaceDN w:val="0"/>
              <w:spacing w:line="320" w:lineRule="exact"/>
              <w:jc w:val="center"/>
              <w:rPr>
                <w:kern w:val="0"/>
                <w:szCs w:val="21"/>
              </w:rPr>
            </w:pPr>
            <w:r w:rsidRPr="00D448EC">
              <w:rPr>
                <w:kern w:val="0"/>
                <w:szCs w:val="21"/>
              </w:rPr>
              <w:t>0.13</w:t>
            </w:r>
          </w:p>
        </w:tc>
        <w:tc>
          <w:tcPr>
            <w:tcW w:w="1117" w:type="dxa"/>
            <w:shd w:val="clear" w:color="auto" w:fill="auto"/>
            <w:vAlign w:val="center"/>
          </w:tcPr>
          <w:p w14:paraId="743EB562" w14:textId="77777777" w:rsidR="000A2BF5" w:rsidRPr="00D448EC" w:rsidRDefault="000A2BF5" w:rsidP="00541460">
            <w:pPr>
              <w:autoSpaceDE w:val="0"/>
              <w:autoSpaceDN w:val="0"/>
              <w:spacing w:line="320" w:lineRule="exact"/>
              <w:jc w:val="center"/>
              <w:rPr>
                <w:kern w:val="0"/>
                <w:szCs w:val="21"/>
              </w:rPr>
            </w:pPr>
            <w:r w:rsidRPr="00D448EC">
              <w:rPr>
                <w:kern w:val="0"/>
                <w:szCs w:val="21"/>
              </w:rPr>
              <w:t>＜</w:t>
            </w:r>
            <w:r w:rsidRPr="00D448EC">
              <w:rPr>
                <w:kern w:val="0"/>
                <w:szCs w:val="21"/>
              </w:rPr>
              <w:t>0.01</w:t>
            </w:r>
          </w:p>
        </w:tc>
        <w:tc>
          <w:tcPr>
            <w:tcW w:w="1119" w:type="dxa"/>
            <w:shd w:val="clear" w:color="auto" w:fill="auto"/>
            <w:vAlign w:val="center"/>
          </w:tcPr>
          <w:p w14:paraId="24C16B90" w14:textId="77777777" w:rsidR="000A2BF5" w:rsidRPr="00D448EC" w:rsidRDefault="000A2BF5" w:rsidP="00541460">
            <w:pPr>
              <w:autoSpaceDE w:val="0"/>
              <w:autoSpaceDN w:val="0"/>
              <w:spacing w:line="320" w:lineRule="exact"/>
              <w:jc w:val="center"/>
              <w:rPr>
                <w:kern w:val="0"/>
                <w:szCs w:val="21"/>
              </w:rPr>
            </w:pPr>
            <w:r w:rsidRPr="00D448EC">
              <w:rPr>
                <w:kern w:val="0"/>
                <w:szCs w:val="21"/>
              </w:rPr>
              <w:t>0.10</w:t>
            </w:r>
          </w:p>
        </w:tc>
        <w:tc>
          <w:tcPr>
            <w:tcW w:w="1117" w:type="dxa"/>
            <w:shd w:val="clear" w:color="auto" w:fill="auto"/>
            <w:vAlign w:val="center"/>
          </w:tcPr>
          <w:p w14:paraId="2B4829A3" w14:textId="77777777" w:rsidR="000A2BF5" w:rsidRPr="00D448EC" w:rsidRDefault="000A2BF5" w:rsidP="00541460">
            <w:pPr>
              <w:autoSpaceDE w:val="0"/>
              <w:autoSpaceDN w:val="0"/>
              <w:spacing w:line="320" w:lineRule="exact"/>
              <w:jc w:val="center"/>
              <w:rPr>
                <w:kern w:val="0"/>
                <w:szCs w:val="21"/>
              </w:rPr>
            </w:pPr>
            <w:r w:rsidRPr="00D448EC">
              <w:rPr>
                <w:kern w:val="0"/>
                <w:szCs w:val="21"/>
              </w:rPr>
              <w:t>0.07</w:t>
            </w:r>
          </w:p>
        </w:tc>
        <w:tc>
          <w:tcPr>
            <w:tcW w:w="1118" w:type="dxa"/>
            <w:shd w:val="clear" w:color="auto" w:fill="auto"/>
            <w:vAlign w:val="center"/>
          </w:tcPr>
          <w:p w14:paraId="0A722025" w14:textId="77777777" w:rsidR="000A2BF5" w:rsidRPr="00D448EC" w:rsidRDefault="000A2BF5" w:rsidP="00541460">
            <w:pPr>
              <w:autoSpaceDE w:val="0"/>
              <w:autoSpaceDN w:val="0"/>
              <w:spacing w:line="320" w:lineRule="exact"/>
              <w:jc w:val="center"/>
              <w:rPr>
                <w:kern w:val="0"/>
                <w:szCs w:val="21"/>
              </w:rPr>
            </w:pPr>
          </w:p>
        </w:tc>
      </w:tr>
    </w:tbl>
    <w:p w14:paraId="402D32CF" w14:textId="77777777" w:rsidR="000A2BF5" w:rsidRPr="00D448EC" w:rsidRDefault="000A2BF5" w:rsidP="000A2BF5">
      <w:pPr>
        <w:autoSpaceDE w:val="0"/>
        <w:autoSpaceDN w:val="0"/>
        <w:spacing w:line="440" w:lineRule="exact"/>
        <w:ind w:firstLineChars="202" w:firstLine="485"/>
        <w:jc w:val="left"/>
        <w:rPr>
          <w:kern w:val="0"/>
          <w:sz w:val="24"/>
        </w:rPr>
      </w:pPr>
      <w:r w:rsidRPr="00D448EC">
        <w:rPr>
          <w:kern w:val="0"/>
          <w:sz w:val="24"/>
        </w:rPr>
        <w:lastRenderedPageBreak/>
        <w:t>处理后的脱硫废水再全部回用于脱硫系统中。</w:t>
      </w:r>
    </w:p>
    <w:p w14:paraId="725C1258" w14:textId="1CC0F02D" w:rsidR="00317D32" w:rsidRPr="00D448EC" w:rsidRDefault="00317D32" w:rsidP="00317D32">
      <w:pPr>
        <w:pStyle w:val="41"/>
        <w:spacing w:before="156"/>
        <w:ind w:firstLine="482"/>
      </w:pPr>
      <w:r w:rsidRPr="00D448EC">
        <w:t>4</w:t>
      </w:r>
      <w:r w:rsidRPr="00D448EC">
        <w:t>、</w:t>
      </w:r>
      <w:bookmarkStart w:id="197" w:name="_Hlk109045603"/>
      <w:r w:rsidRPr="00D448EC">
        <w:t>碳酸钙</w:t>
      </w:r>
      <w:r w:rsidR="00E27696" w:rsidRPr="00D448EC">
        <w:t>增</w:t>
      </w:r>
      <w:r w:rsidRPr="00D448EC">
        <w:t>浓工序清液</w:t>
      </w:r>
      <w:bookmarkEnd w:id="197"/>
    </w:p>
    <w:p w14:paraId="7BBD6FE0" w14:textId="4C809C59" w:rsidR="00317D32" w:rsidRPr="00D448EC" w:rsidRDefault="00317D32" w:rsidP="00317D32">
      <w:pPr>
        <w:pStyle w:val="af"/>
        <w:ind w:firstLine="480"/>
        <w:rPr>
          <w:szCs w:val="24"/>
        </w:rPr>
      </w:pPr>
      <w:r w:rsidRPr="00D448EC">
        <w:t>碳化塔出来的纳米碳酸钙浆液放入增浓罐，陈化沉淀增浓，等增浓罐中清液高度达到总液面高度的</w:t>
      </w:r>
      <w:r w:rsidRPr="00D448EC">
        <w:t>1/4</w:t>
      </w:r>
      <w:r w:rsidRPr="00D448EC">
        <w:t>时，从清液排放口放出清液，根据物料衡算可知，增浓罐清液排放量为</w:t>
      </w:r>
      <w:r w:rsidR="00507272" w:rsidRPr="00D448EC">
        <w:t>180</w:t>
      </w:r>
      <w:r w:rsidRPr="00D448EC">
        <w:t>m</w:t>
      </w:r>
      <w:r w:rsidRPr="00D448EC">
        <w:rPr>
          <w:vertAlign w:val="superscript"/>
        </w:rPr>
        <w:t>3</w:t>
      </w:r>
      <w:r w:rsidRPr="00D448EC">
        <w:t>/d</w:t>
      </w:r>
      <w:r w:rsidR="00E27696" w:rsidRPr="00D448EC">
        <w:t>。增浓工序清液经</w:t>
      </w:r>
      <w:r w:rsidR="00E27696" w:rsidRPr="00D448EC">
        <w:rPr>
          <w:szCs w:val="24"/>
        </w:rPr>
        <w:t>收集调节池</w:t>
      </w:r>
      <w:r w:rsidR="00E27696" w:rsidRPr="00D448EC">
        <w:rPr>
          <w:szCs w:val="24"/>
        </w:rPr>
        <w:t>+</w:t>
      </w:r>
      <w:r w:rsidR="00E27696" w:rsidRPr="00D448EC">
        <w:rPr>
          <w:szCs w:val="24"/>
        </w:rPr>
        <w:t>混凝沉淀反应池</w:t>
      </w:r>
      <w:r w:rsidR="00E27696" w:rsidRPr="00D448EC">
        <w:rPr>
          <w:szCs w:val="24"/>
        </w:rPr>
        <w:t>+</w:t>
      </w:r>
      <w:r w:rsidR="00E27696" w:rsidRPr="00D448EC">
        <w:rPr>
          <w:szCs w:val="24"/>
        </w:rPr>
        <w:t>斜板沉淀池</w:t>
      </w:r>
      <w:r w:rsidR="00E27696" w:rsidRPr="00D448EC">
        <w:rPr>
          <w:szCs w:val="24"/>
        </w:rPr>
        <w:t>+</w:t>
      </w:r>
      <w:r w:rsidR="00E27696" w:rsidRPr="00D448EC">
        <w:rPr>
          <w:szCs w:val="24"/>
        </w:rPr>
        <w:t>回用水池处理</w:t>
      </w:r>
      <w:r w:rsidR="00631516" w:rsidRPr="00D448EC">
        <w:rPr>
          <w:szCs w:val="24"/>
        </w:rPr>
        <w:t>。</w:t>
      </w:r>
    </w:p>
    <w:p w14:paraId="224510C0" w14:textId="28328035" w:rsidR="00E27696" w:rsidRPr="00D448EC" w:rsidRDefault="00631516" w:rsidP="00E27696">
      <w:pPr>
        <w:pStyle w:val="41"/>
        <w:spacing w:before="156"/>
        <w:ind w:firstLine="482"/>
      </w:pPr>
      <w:r w:rsidRPr="00D448EC">
        <w:t>5</w:t>
      </w:r>
      <w:r w:rsidR="00E27696" w:rsidRPr="00D448EC">
        <w:t>、碳酸钙脱水工序滤液</w:t>
      </w:r>
    </w:p>
    <w:p w14:paraId="55DF2B8E" w14:textId="46313524" w:rsidR="00631516" w:rsidRPr="00D448EC" w:rsidRDefault="00317D32" w:rsidP="00631516">
      <w:pPr>
        <w:pStyle w:val="af"/>
        <w:ind w:firstLine="480"/>
      </w:pPr>
      <w:r w:rsidRPr="00D448EC">
        <w:t>项目在轻质碳酸钙生产工序涉及脱水工艺，活化</w:t>
      </w:r>
      <w:r w:rsidR="00E27696" w:rsidRPr="00D448EC">
        <w:t>后将熟浆罐的浆液打入压滤机进行压滤，滤饼产生量占</w:t>
      </w:r>
      <w:r w:rsidR="00E27696" w:rsidRPr="00D448EC">
        <w:t>3</w:t>
      </w:r>
      <w:r w:rsidR="00E32B48" w:rsidRPr="00D448EC">
        <w:t>4</w:t>
      </w:r>
      <w:r w:rsidR="00E27696" w:rsidRPr="00D448EC">
        <w:t>%</w:t>
      </w:r>
      <w:r w:rsidR="00E27696" w:rsidRPr="00D448EC">
        <w:t>左右，滤液占</w:t>
      </w:r>
      <w:r w:rsidR="00E27696" w:rsidRPr="00D448EC">
        <w:t>6</w:t>
      </w:r>
      <w:r w:rsidR="00E32B48" w:rsidRPr="00D448EC">
        <w:t>4</w:t>
      </w:r>
      <w:r w:rsidR="00E27696" w:rsidRPr="00D448EC">
        <w:t>%</w:t>
      </w:r>
      <w:r w:rsidR="00E27696" w:rsidRPr="00D448EC">
        <w:t>左右。根据物料平衡可知，</w:t>
      </w:r>
      <w:r w:rsidR="00631516" w:rsidRPr="00D448EC">
        <w:t>项目共计产生滤液</w:t>
      </w:r>
      <w:r w:rsidR="00E32B48" w:rsidRPr="00D448EC">
        <w:t>447.84</w:t>
      </w:r>
      <w:r w:rsidR="00631516" w:rsidRPr="00D448EC">
        <w:t>m</w:t>
      </w:r>
      <w:r w:rsidR="00631516" w:rsidRPr="00D448EC">
        <w:rPr>
          <w:vertAlign w:val="superscript"/>
        </w:rPr>
        <w:t>3</w:t>
      </w:r>
      <w:r w:rsidR="00631516" w:rsidRPr="00D448EC">
        <w:t>/d</w:t>
      </w:r>
      <w:r w:rsidR="00631516" w:rsidRPr="00D448EC">
        <w:t>，该部分滤液经沉淀后</w:t>
      </w:r>
      <w:r w:rsidR="00E27696" w:rsidRPr="00D448EC">
        <w:t>进入生产废水处理系统</w:t>
      </w:r>
      <w:r w:rsidR="00631516" w:rsidRPr="00D448EC">
        <w:t>：收集调节池</w:t>
      </w:r>
      <w:r w:rsidR="00631516" w:rsidRPr="00D448EC">
        <w:t>+</w:t>
      </w:r>
      <w:r w:rsidR="00631516" w:rsidRPr="00D448EC">
        <w:t>混凝沉淀反应池</w:t>
      </w:r>
      <w:r w:rsidR="00631516" w:rsidRPr="00D448EC">
        <w:t>+</w:t>
      </w:r>
      <w:r w:rsidR="00631516" w:rsidRPr="00D448EC">
        <w:t>斜板沉淀池</w:t>
      </w:r>
      <w:r w:rsidR="00631516" w:rsidRPr="00D448EC">
        <w:t>+</w:t>
      </w:r>
      <w:r w:rsidR="00631516" w:rsidRPr="00D448EC">
        <w:t>回用水池处理。</w:t>
      </w:r>
    </w:p>
    <w:p w14:paraId="7A1E5774" w14:textId="543AF62C" w:rsidR="00631516" w:rsidRPr="00D448EC" w:rsidRDefault="00631516" w:rsidP="00631516">
      <w:pPr>
        <w:pStyle w:val="41"/>
        <w:spacing w:before="156"/>
        <w:ind w:firstLine="482"/>
      </w:pPr>
      <w:r w:rsidRPr="00D448EC">
        <w:t>6</w:t>
      </w:r>
      <w:r w:rsidRPr="00D448EC">
        <w:t>、</w:t>
      </w:r>
      <w:bookmarkStart w:id="198" w:name="_Hlk109045622"/>
      <w:r w:rsidRPr="00D448EC">
        <w:t>碳酸钙烘干工序回用水</w:t>
      </w:r>
      <w:bookmarkEnd w:id="198"/>
    </w:p>
    <w:p w14:paraId="01E67A8A" w14:textId="1DC77031" w:rsidR="00153E80" w:rsidRPr="00D448EC" w:rsidRDefault="003E507C" w:rsidP="00153E80">
      <w:pPr>
        <w:pStyle w:val="af"/>
        <w:ind w:firstLine="480"/>
      </w:pPr>
      <w:r w:rsidRPr="00D448EC">
        <w:t>经脱水工序后的碳酸钙进入烘干工序，工序产生的水蒸气经冷凝后回用，根据物料平衡可知，进入干燥工艺的滤饼量</w:t>
      </w:r>
      <w:r w:rsidR="00E32B48" w:rsidRPr="00D448EC">
        <w:t>10.3</w:t>
      </w:r>
      <w:r w:rsidRPr="00D448EC">
        <w:t>1t/h</w:t>
      </w:r>
      <w:r w:rsidRPr="00D448EC">
        <w:t>，滤饼中含水约</w:t>
      </w:r>
      <w:r w:rsidRPr="00D448EC">
        <w:t>30%</w:t>
      </w:r>
      <w:r w:rsidRPr="00D448EC">
        <w:t>，经干燥将水份蒸发出去。蒸发水份</w:t>
      </w:r>
      <w:r w:rsidR="00E32B48" w:rsidRPr="00D448EC">
        <w:t>74.28</w:t>
      </w:r>
      <w:r w:rsidRPr="00D448EC">
        <w:t>m</w:t>
      </w:r>
      <w:r w:rsidRPr="00D448EC">
        <w:rPr>
          <w:vertAlign w:val="superscript"/>
        </w:rPr>
        <w:t>3</w:t>
      </w:r>
      <w:r w:rsidRPr="00D448EC">
        <w:t>/d</w:t>
      </w:r>
      <w:r w:rsidRPr="00D448EC">
        <w:t>，烘干工序水蒸气损耗</w:t>
      </w:r>
      <w:r w:rsidRPr="00D448EC">
        <w:t>5%</w:t>
      </w:r>
      <w:r w:rsidRPr="00D448EC">
        <w:t>（</w:t>
      </w:r>
      <w:r w:rsidR="00E32B48" w:rsidRPr="00D448EC">
        <w:t>3.714</w:t>
      </w:r>
      <w:r w:rsidR="00153E80" w:rsidRPr="00D448EC">
        <w:t>m</w:t>
      </w:r>
      <w:r w:rsidR="00153E80" w:rsidRPr="00D448EC">
        <w:rPr>
          <w:vertAlign w:val="superscript"/>
        </w:rPr>
        <w:t>3</w:t>
      </w:r>
      <w:r w:rsidR="00153E80" w:rsidRPr="00D448EC">
        <w:t>/d</w:t>
      </w:r>
      <w:r w:rsidRPr="00D448EC">
        <w:t>），剩余</w:t>
      </w:r>
      <w:r w:rsidR="00E32B48" w:rsidRPr="00D448EC">
        <w:t>70.566</w:t>
      </w:r>
      <w:r w:rsidR="00153E80" w:rsidRPr="00D448EC">
        <w:t>m</w:t>
      </w:r>
      <w:r w:rsidR="00153E80" w:rsidRPr="00D448EC">
        <w:rPr>
          <w:vertAlign w:val="superscript"/>
        </w:rPr>
        <w:t>3</w:t>
      </w:r>
      <w:r w:rsidR="00153E80" w:rsidRPr="00D448EC">
        <w:t>/d</w:t>
      </w:r>
      <w:r w:rsidRPr="00D448EC">
        <w:t>经冷凝回收进入生产废水处理系统</w:t>
      </w:r>
      <w:r w:rsidR="00153E80" w:rsidRPr="00D448EC">
        <w:t>：收集调节池</w:t>
      </w:r>
      <w:r w:rsidR="00153E80" w:rsidRPr="00D448EC">
        <w:t>+</w:t>
      </w:r>
      <w:r w:rsidR="00153E80" w:rsidRPr="00D448EC">
        <w:t>混凝沉淀反应池</w:t>
      </w:r>
      <w:r w:rsidR="00153E80" w:rsidRPr="00D448EC">
        <w:t>+</w:t>
      </w:r>
      <w:r w:rsidR="00153E80" w:rsidRPr="00D448EC">
        <w:t>斜板沉淀池</w:t>
      </w:r>
      <w:r w:rsidR="00153E80" w:rsidRPr="00D448EC">
        <w:t>+</w:t>
      </w:r>
      <w:r w:rsidR="00153E80" w:rsidRPr="00D448EC">
        <w:t>回用水池处理。</w:t>
      </w:r>
    </w:p>
    <w:p w14:paraId="343153F4" w14:textId="4E6432E4" w:rsidR="003E507C" w:rsidRPr="00D448EC" w:rsidRDefault="00153E80" w:rsidP="003D78CA">
      <w:pPr>
        <w:pStyle w:val="41"/>
        <w:spacing w:before="156"/>
        <w:ind w:firstLine="482"/>
      </w:pPr>
      <w:r w:rsidRPr="00D448EC">
        <w:t>生产废水处理系统</w:t>
      </w:r>
    </w:p>
    <w:p w14:paraId="1436E6B0" w14:textId="37BC269D" w:rsidR="00A23F92" w:rsidRPr="00D448EC" w:rsidRDefault="00153E80" w:rsidP="00A23F92">
      <w:pPr>
        <w:spacing w:line="460" w:lineRule="exact"/>
        <w:ind w:firstLineChars="200" w:firstLine="480"/>
        <w:rPr>
          <w:sz w:val="24"/>
          <w:szCs w:val="24"/>
        </w:rPr>
      </w:pPr>
      <w:r w:rsidRPr="00D448EC">
        <w:rPr>
          <w:sz w:val="24"/>
          <w:szCs w:val="24"/>
        </w:rPr>
        <w:t>对于增浓罐清液中含有</w:t>
      </w:r>
      <w:r w:rsidRPr="00D448EC">
        <w:rPr>
          <w:sz w:val="24"/>
          <w:szCs w:val="24"/>
        </w:rPr>
        <w:t>CaCO</w:t>
      </w:r>
      <w:r w:rsidRPr="00D448EC">
        <w:rPr>
          <w:sz w:val="24"/>
          <w:szCs w:val="24"/>
          <w:vertAlign w:val="subscript"/>
        </w:rPr>
        <w:t>3</w:t>
      </w:r>
      <w:r w:rsidRPr="00D448EC">
        <w:rPr>
          <w:sz w:val="24"/>
          <w:szCs w:val="24"/>
        </w:rPr>
        <w:t>微粒、压滤机滤液经沉淀后的上清液中含有</w:t>
      </w:r>
      <w:r w:rsidRPr="00D448EC">
        <w:rPr>
          <w:sz w:val="24"/>
          <w:szCs w:val="24"/>
        </w:rPr>
        <w:t>CaCO</w:t>
      </w:r>
      <w:r w:rsidRPr="00D448EC">
        <w:rPr>
          <w:sz w:val="24"/>
          <w:szCs w:val="24"/>
          <w:vertAlign w:val="subscript"/>
        </w:rPr>
        <w:t>3</w:t>
      </w:r>
      <w:r w:rsidRPr="00D448EC">
        <w:rPr>
          <w:sz w:val="24"/>
          <w:szCs w:val="24"/>
        </w:rPr>
        <w:t>微粒，干燥机排气冷凝水也含有</w:t>
      </w:r>
      <w:r w:rsidRPr="00D448EC">
        <w:rPr>
          <w:sz w:val="24"/>
          <w:szCs w:val="24"/>
        </w:rPr>
        <w:t>CaCO</w:t>
      </w:r>
      <w:r w:rsidRPr="00D448EC">
        <w:rPr>
          <w:sz w:val="24"/>
          <w:szCs w:val="24"/>
          <w:vertAlign w:val="subscript"/>
        </w:rPr>
        <w:t>3</w:t>
      </w:r>
      <w:r w:rsidRPr="00D448EC">
        <w:rPr>
          <w:sz w:val="24"/>
          <w:szCs w:val="24"/>
        </w:rPr>
        <w:t>微粒；废水产生量共计</w:t>
      </w:r>
      <w:r w:rsidR="002903E7" w:rsidRPr="00D448EC">
        <w:rPr>
          <w:sz w:val="24"/>
          <w:szCs w:val="24"/>
        </w:rPr>
        <w:t>728.406</w:t>
      </w:r>
      <w:r w:rsidRPr="00D448EC">
        <w:rPr>
          <w:sz w:val="24"/>
          <w:szCs w:val="24"/>
        </w:rPr>
        <w:t>m³/d</w:t>
      </w:r>
      <w:r w:rsidRPr="00D448EC">
        <w:rPr>
          <w:sz w:val="24"/>
          <w:szCs w:val="24"/>
        </w:rPr>
        <w:t>。企业配置相应的一套废水处理系统，这些废水首先汇集到收集调节池，流入混凝沉淀反应池中，与池中加入的絮凝剂发生反应，</w:t>
      </w:r>
      <w:r w:rsidRPr="00D448EC">
        <w:rPr>
          <w:kern w:val="0"/>
          <w:sz w:val="24"/>
        </w:rPr>
        <w:t>使水中的悬浮物、沉淀物形成易于沉降的大颗粒絮凝物，然后流入斜板沉淀池，在斜板沉淀池内絮凝物和水得到分离，絮凝物沉降在池底部，通过污泥输送泵抽走，澄清水进入清水池，</w:t>
      </w:r>
      <w:r w:rsidRPr="00D448EC">
        <w:rPr>
          <w:sz w:val="24"/>
          <w:szCs w:val="24"/>
        </w:rPr>
        <w:t>补充至石灰消化及调浆池调浆用水，经处理后的废水全部回用不外排。</w:t>
      </w:r>
      <w:r w:rsidR="00A23F92" w:rsidRPr="00D448EC">
        <w:rPr>
          <w:sz w:val="24"/>
          <w:szCs w:val="24"/>
        </w:rPr>
        <w:t>处理工艺流程见下图：</w:t>
      </w:r>
    </w:p>
    <w:p w14:paraId="5760B847" w14:textId="77777777" w:rsidR="00E568D4" w:rsidRPr="00D448EC" w:rsidRDefault="00E568D4" w:rsidP="00A23F92">
      <w:pPr>
        <w:spacing w:line="460" w:lineRule="exact"/>
        <w:ind w:firstLineChars="200" w:firstLine="482"/>
        <w:rPr>
          <w:b/>
          <w:bCs/>
          <w:sz w:val="24"/>
          <w:szCs w:val="24"/>
        </w:rPr>
      </w:pPr>
    </w:p>
    <w:p w14:paraId="0B147EF0" w14:textId="77777777" w:rsidR="00B67264" w:rsidRPr="00D448EC" w:rsidRDefault="00B67264" w:rsidP="00A23F92">
      <w:pPr>
        <w:spacing w:line="460" w:lineRule="exact"/>
        <w:ind w:firstLineChars="200" w:firstLine="482"/>
        <w:rPr>
          <w:b/>
          <w:bCs/>
          <w:sz w:val="24"/>
          <w:szCs w:val="24"/>
        </w:rPr>
      </w:pPr>
    </w:p>
    <w:p w14:paraId="4A427717" w14:textId="32C001DE" w:rsidR="00A23F92" w:rsidRPr="00D448EC" w:rsidRDefault="00A23F92" w:rsidP="00A23F92">
      <w:pPr>
        <w:spacing w:line="460" w:lineRule="exact"/>
        <w:ind w:firstLineChars="200" w:firstLine="360"/>
        <w:rPr>
          <w:b/>
          <w:bCs/>
          <w:sz w:val="24"/>
          <w:szCs w:val="24"/>
        </w:rPr>
      </w:pPr>
      <w:r w:rsidRPr="00D448EC">
        <w:rPr>
          <w:noProof/>
          <w:sz w:val="18"/>
        </w:rPr>
        <w:lastRenderedPageBreak/>
        <mc:AlternateContent>
          <mc:Choice Requires="wpg">
            <w:drawing>
              <wp:anchor distT="0" distB="0" distL="114300" distR="114300" simplePos="0" relativeHeight="251695104" behindDoc="0" locked="0" layoutInCell="1" allowOverlap="1" wp14:anchorId="109F7CB8" wp14:editId="718B415B">
                <wp:simplePos x="0" y="0"/>
                <wp:positionH relativeFrom="column">
                  <wp:posOffset>342900</wp:posOffset>
                </wp:positionH>
                <wp:positionV relativeFrom="paragraph">
                  <wp:posOffset>197485</wp:posOffset>
                </wp:positionV>
                <wp:extent cx="5085080" cy="2628900"/>
                <wp:effectExtent l="0" t="0" r="1270" b="0"/>
                <wp:wrapNone/>
                <wp:docPr id="33" name="组合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5080" cy="2628900"/>
                          <a:chOff x="7175" y="2776665"/>
                          <a:chExt cx="8008" cy="4140"/>
                        </a:xfrm>
                      </wpg:grpSpPr>
                      <wps:wsp>
                        <wps:cNvPr id="34" name="矩形 1269"/>
                        <wps:cNvSpPr>
                          <a:spLocks noChangeArrowheads="1"/>
                        </wps:cNvSpPr>
                        <wps:spPr bwMode="auto">
                          <a:xfrm>
                            <a:off x="13966" y="2778585"/>
                            <a:ext cx="1217" cy="483"/>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548FB77" w14:textId="77777777" w:rsidR="00A23F92" w:rsidRDefault="00A23F92" w:rsidP="00A23F92">
                              <w:pPr>
                                <w:rPr>
                                  <w:szCs w:val="21"/>
                                </w:rPr>
                              </w:pPr>
                              <w:r>
                                <w:rPr>
                                  <w:rFonts w:ascii="宋体" w:hAnsi="宋体" w:hint="eastAsia"/>
                                  <w:szCs w:val="21"/>
                                </w:rPr>
                                <w:t>污泥拉走</w:t>
                              </w:r>
                            </w:p>
                          </w:txbxContent>
                        </wps:txbx>
                        <wps:bodyPr rot="0" vert="horz" wrap="square" lIns="91440" tIns="45720" rIns="91440" bIns="45720" anchor="t" anchorCtr="0" upright="1">
                          <a:noAutofit/>
                        </wps:bodyPr>
                      </wps:wsp>
                      <wps:wsp>
                        <wps:cNvPr id="35" name="矩形 1201"/>
                        <wps:cNvSpPr>
                          <a:spLocks noChangeArrowheads="1"/>
                        </wps:cNvSpPr>
                        <wps:spPr bwMode="auto">
                          <a:xfrm>
                            <a:off x="11976" y="2778582"/>
                            <a:ext cx="1486" cy="45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E249D38" w14:textId="77777777" w:rsidR="00A23F92" w:rsidRDefault="00A23F92" w:rsidP="00A23F92">
                              <w:pPr>
                                <w:rPr>
                                  <w:szCs w:val="21"/>
                                </w:rPr>
                              </w:pPr>
                              <w:r>
                                <w:rPr>
                                  <w:rFonts w:hint="eastAsia"/>
                                  <w:szCs w:val="21"/>
                                </w:rPr>
                                <w:t>斜板沉淀池</w:t>
                              </w:r>
                            </w:p>
                          </w:txbxContent>
                        </wps:txbx>
                        <wps:bodyPr rot="0" vert="horz" wrap="square" lIns="91440" tIns="45720" rIns="91440" bIns="45720" anchor="t" anchorCtr="0" upright="1">
                          <a:noAutofit/>
                        </wps:bodyPr>
                      </wps:wsp>
                      <wps:wsp>
                        <wps:cNvPr id="36" name="矩形 1191"/>
                        <wps:cNvSpPr>
                          <a:spLocks noChangeArrowheads="1"/>
                        </wps:cNvSpPr>
                        <wps:spPr bwMode="auto">
                          <a:xfrm>
                            <a:off x="13801" y="2779545"/>
                            <a:ext cx="753" cy="483"/>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3229425" w14:textId="77777777" w:rsidR="00A23F92" w:rsidRDefault="00A23F92" w:rsidP="00A23F92">
                              <w:pPr>
                                <w:rPr>
                                  <w:szCs w:val="21"/>
                                </w:rPr>
                              </w:pPr>
                              <w:r>
                                <w:rPr>
                                  <w:rFonts w:ascii="宋体" w:hAnsi="宋体" w:hint="eastAsia"/>
                                  <w:szCs w:val="21"/>
                                </w:rPr>
                                <w:t>回用</w:t>
                              </w:r>
                            </w:p>
                          </w:txbxContent>
                        </wps:txbx>
                        <wps:bodyPr rot="0" vert="horz" wrap="square" lIns="91440" tIns="45720" rIns="91440" bIns="45720" anchor="t" anchorCtr="0" upright="1">
                          <a:noAutofit/>
                        </wps:bodyPr>
                      </wps:wsp>
                      <wps:wsp>
                        <wps:cNvPr id="37" name="矩形 1187"/>
                        <wps:cNvSpPr>
                          <a:spLocks noChangeArrowheads="1"/>
                        </wps:cNvSpPr>
                        <wps:spPr bwMode="auto">
                          <a:xfrm>
                            <a:off x="12241" y="2776665"/>
                            <a:ext cx="918" cy="483"/>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5E9586C" w14:textId="77777777" w:rsidR="00A23F92" w:rsidRDefault="00A23F92" w:rsidP="00A23F92">
                              <w:pPr>
                                <w:rPr>
                                  <w:szCs w:val="21"/>
                                </w:rPr>
                              </w:pPr>
                              <w:r>
                                <w:rPr>
                                  <w:rFonts w:ascii="宋体" w:hAnsi="宋体" w:hint="eastAsia"/>
                                  <w:szCs w:val="21"/>
                                </w:rPr>
                                <w:t>絮凝剂</w:t>
                              </w:r>
                            </w:p>
                          </w:txbxContent>
                        </wps:txbx>
                        <wps:bodyPr rot="0" vert="horz" wrap="square" lIns="91440" tIns="45720" rIns="91440" bIns="45720" anchor="t" anchorCtr="0" upright="1">
                          <a:noAutofit/>
                        </wps:bodyPr>
                      </wps:wsp>
                      <wps:wsp>
                        <wps:cNvPr id="39" name="矩形 1183"/>
                        <wps:cNvSpPr>
                          <a:spLocks noChangeArrowheads="1"/>
                        </wps:cNvSpPr>
                        <wps:spPr bwMode="auto">
                          <a:xfrm>
                            <a:off x="7175" y="2777533"/>
                            <a:ext cx="2042" cy="483"/>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B4C0994" w14:textId="77777777" w:rsidR="00A23F92" w:rsidRDefault="00A23F92" w:rsidP="00A23F92">
                              <w:pPr>
                                <w:rPr>
                                  <w:szCs w:val="21"/>
                                </w:rPr>
                              </w:pPr>
                              <w:r>
                                <w:rPr>
                                  <w:rFonts w:ascii="宋体" w:hAnsi="宋体" w:hint="eastAsia"/>
                                  <w:szCs w:val="21"/>
                                </w:rPr>
                                <w:t>干燥机排气冷凝水</w:t>
                              </w:r>
                            </w:p>
                          </w:txbxContent>
                        </wps:txbx>
                        <wps:bodyPr rot="0" vert="horz" wrap="square" lIns="91440" tIns="45720" rIns="91440" bIns="45720" anchor="t" anchorCtr="0" upright="1">
                          <a:noAutofit/>
                        </wps:bodyPr>
                      </wps:wsp>
                      <wps:wsp>
                        <wps:cNvPr id="40" name="矩形 1177"/>
                        <wps:cNvSpPr>
                          <a:spLocks noChangeArrowheads="1"/>
                        </wps:cNvSpPr>
                        <wps:spPr bwMode="auto">
                          <a:xfrm>
                            <a:off x="7815" y="2776835"/>
                            <a:ext cx="1750" cy="764"/>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44DB077" w14:textId="0C5F1758" w:rsidR="00A23F92" w:rsidRDefault="00A23F92" w:rsidP="00A23F92">
                              <w:pPr>
                                <w:rPr>
                                  <w:szCs w:val="21"/>
                                </w:rPr>
                              </w:pPr>
                              <w:r>
                                <w:rPr>
                                  <w:rFonts w:hint="eastAsia"/>
                                  <w:szCs w:val="21"/>
                                </w:rPr>
                                <w:t>压滤机滤液经沉淀的上清液</w:t>
                              </w:r>
                            </w:p>
                            <w:p w14:paraId="7377934E" w14:textId="77777777" w:rsidR="00A23F92" w:rsidRDefault="00A23F92" w:rsidP="00A23F92">
                              <w:pPr>
                                <w:rPr>
                                  <w:szCs w:val="21"/>
                                </w:rPr>
                              </w:pPr>
                              <w:r>
                                <w:rPr>
                                  <w:rFonts w:hint="eastAsia"/>
                                  <w:szCs w:val="21"/>
                                </w:rPr>
                                <w:t>后的上清液</w:t>
                              </w:r>
                            </w:p>
                          </w:txbxContent>
                        </wps:txbx>
                        <wps:bodyPr rot="0" vert="horz" wrap="square" lIns="91440" tIns="45720" rIns="91440" bIns="45720" anchor="t" anchorCtr="0" upright="1">
                          <a:noAutofit/>
                        </wps:bodyPr>
                      </wps:wsp>
                      <wps:wsp>
                        <wps:cNvPr id="41" name="矩形 1161"/>
                        <wps:cNvSpPr>
                          <a:spLocks noChangeArrowheads="1"/>
                        </wps:cNvSpPr>
                        <wps:spPr bwMode="auto">
                          <a:xfrm>
                            <a:off x="9831" y="2777622"/>
                            <a:ext cx="1411" cy="45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66FCB40" w14:textId="77777777" w:rsidR="00A23F92" w:rsidRDefault="00A23F92" w:rsidP="00A23F92">
                              <w:pPr>
                                <w:rPr>
                                  <w:szCs w:val="21"/>
                                </w:rPr>
                              </w:pPr>
                              <w:r>
                                <w:rPr>
                                  <w:rFonts w:hint="eastAsia"/>
                                  <w:szCs w:val="21"/>
                                </w:rPr>
                                <w:t>收集调节池</w:t>
                              </w:r>
                            </w:p>
                          </w:txbxContent>
                        </wps:txbx>
                        <wps:bodyPr rot="0" vert="horz" wrap="square" lIns="91440" tIns="45720" rIns="91440" bIns="45720" anchor="t" anchorCtr="0" upright="1">
                          <a:noAutofit/>
                        </wps:bodyPr>
                      </wps:wsp>
                      <wps:wsp>
                        <wps:cNvPr id="42" name="矩形 1159"/>
                        <wps:cNvSpPr>
                          <a:spLocks noChangeArrowheads="1"/>
                        </wps:cNvSpPr>
                        <wps:spPr bwMode="auto">
                          <a:xfrm>
                            <a:off x="11796" y="2777627"/>
                            <a:ext cx="1800" cy="45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EDFBF59" w14:textId="77777777" w:rsidR="00A23F92" w:rsidRDefault="00A23F92" w:rsidP="00A23F92">
                              <w:pPr>
                                <w:rPr>
                                  <w:szCs w:val="21"/>
                                </w:rPr>
                              </w:pPr>
                              <w:r>
                                <w:rPr>
                                  <w:rFonts w:hint="eastAsia"/>
                                  <w:szCs w:val="21"/>
                                </w:rPr>
                                <w:t>絮凝沉淀反应池</w:t>
                              </w:r>
                            </w:p>
                          </w:txbxContent>
                        </wps:txbx>
                        <wps:bodyPr rot="0" vert="horz" wrap="square" lIns="91440" tIns="45720" rIns="91440" bIns="45720" anchor="t" anchorCtr="0" upright="1">
                          <a:noAutofit/>
                        </wps:bodyPr>
                      </wps:wsp>
                      <wps:wsp>
                        <wps:cNvPr id="43" name="矩形 1149"/>
                        <wps:cNvSpPr>
                          <a:spLocks noChangeArrowheads="1"/>
                        </wps:cNvSpPr>
                        <wps:spPr bwMode="auto">
                          <a:xfrm>
                            <a:off x="12261" y="2779572"/>
                            <a:ext cx="946" cy="45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B041012" w14:textId="77777777" w:rsidR="00A23F92" w:rsidRDefault="00A23F92" w:rsidP="00A23F92">
                              <w:r>
                                <w:rPr>
                                  <w:rFonts w:hint="eastAsia"/>
                                </w:rPr>
                                <w:t>清水池</w:t>
                              </w:r>
                            </w:p>
                          </w:txbxContent>
                        </wps:txbx>
                        <wps:bodyPr rot="0" vert="horz" wrap="square" lIns="91440" tIns="45720" rIns="91440" bIns="45720" anchor="t" anchorCtr="0" upright="1">
                          <a:noAutofit/>
                        </wps:bodyPr>
                      </wps:wsp>
                      <wps:wsp>
                        <wps:cNvPr id="44" name="直线 2409"/>
                        <wps:cNvCnPr>
                          <a:cxnSpLocks noChangeShapeType="1"/>
                        </wps:cNvCnPr>
                        <wps:spPr bwMode="auto">
                          <a:xfrm>
                            <a:off x="9341" y="2777425"/>
                            <a:ext cx="499" cy="361"/>
                          </a:xfrm>
                          <a:prstGeom prst="line">
                            <a:avLst/>
                          </a:prstGeom>
                          <a:noFill/>
                          <a:ln w="63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6" name="直线 2411"/>
                        <wps:cNvCnPr>
                          <a:cxnSpLocks noChangeShapeType="1"/>
                          <a:stCxn id="39" idx="3"/>
                        </wps:cNvCnPr>
                        <wps:spPr bwMode="auto">
                          <a:xfrm>
                            <a:off x="9217" y="2777775"/>
                            <a:ext cx="582" cy="107"/>
                          </a:xfrm>
                          <a:prstGeom prst="line">
                            <a:avLst/>
                          </a:prstGeom>
                          <a:noFill/>
                          <a:ln w="63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7" name="直线 2412"/>
                        <wps:cNvCnPr>
                          <a:cxnSpLocks noChangeShapeType="1"/>
                        </wps:cNvCnPr>
                        <wps:spPr bwMode="auto">
                          <a:xfrm>
                            <a:off x="11251" y="2777846"/>
                            <a:ext cx="571" cy="15"/>
                          </a:xfrm>
                          <a:prstGeom prst="line">
                            <a:avLst/>
                          </a:prstGeom>
                          <a:noFill/>
                          <a:ln w="63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8" name="直线 2413"/>
                        <wps:cNvCnPr>
                          <a:cxnSpLocks noChangeShapeType="1"/>
                        </wps:cNvCnPr>
                        <wps:spPr bwMode="auto">
                          <a:xfrm>
                            <a:off x="12706" y="2777081"/>
                            <a:ext cx="1" cy="555"/>
                          </a:xfrm>
                          <a:prstGeom prst="line">
                            <a:avLst/>
                          </a:prstGeom>
                          <a:noFill/>
                          <a:ln w="63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9" name="直线 2414"/>
                        <wps:cNvCnPr>
                          <a:cxnSpLocks noChangeShapeType="1"/>
                        </wps:cNvCnPr>
                        <wps:spPr bwMode="auto">
                          <a:xfrm>
                            <a:off x="12706" y="2778056"/>
                            <a:ext cx="1" cy="555"/>
                          </a:xfrm>
                          <a:prstGeom prst="line">
                            <a:avLst/>
                          </a:prstGeom>
                          <a:noFill/>
                          <a:ln w="63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0" name="直线 2415"/>
                        <wps:cNvCnPr>
                          <a:cxnSpLocks noChangeShapeType="1"/>
                        </wps:cNvCnPr>
                        <wps:spPr bwMode="auto">
                          <a:xfrm>
                            <a:off x="12736" y="2779031"/>
                            <a:ext cx="1" cy="555"/>
                          </a:xfrm>
                          <a:prstGeom prst="line">
                            <a:avLst/>
                          </a:prstGeom>
                          <a:noFill/>
                          <a:ln w="63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1" name="直线 2416"/>
                        <wps:cNvCnPr>
                          <a:cxnSpLocks noChangeShapeType="1"/>
                        </wps:cNvCnPr>
                        <wps:spPr bwMode="auto">
                          <a:xfrm>
                            <a:off x="13456" y="2778806"/>
                            <a:ext cx="571" cy="15"/>
                          </a:xfrm>
                          <a:prstGeom prst="line">
                            <a:avLst/>
                          </a:prstGeom>
                          <a:noFill/>
                          <a:ln w="63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2" name="直线 2417"/>
                        <wps:cNvCnPr>
                          <a:cxnSpLocks noChangeShapeType="1"/>
                        </wps:cNvCnPr>
                        <wps:spPr bwMode="auto">
                          <a:xfrm>
                            <a:off x="13216" y="2779766"/>
                            <a:ext cx="571" cy="15"/>
                          </a:xfrm>
                          <a:prstGeom prst="line">
                            <a:avLst/>
                          </a:prstGeom>
                          <a:noFill/>
                          <a:ln w="63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3" name="文本框 1060"/>
                        <wps:cNvSpPr txBox="1">
                          <a:spLocks noChangeArrowheads="1"/>
                        </wps:cNvSpPr>
                        <wps:spPr bwMode="auto">
                          <a:xfrm>
                            <a:off x="8435" y="2780235"/>
                            <a:ext cx="5383" cy="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16D8ABB" w14:textId="3AB770C3" w:rsidR="00A23F92" w:rsidRDefault="00A23F92" w:rsidP="00A23F92">
                              <w:pPr>
                                <w:pStyle w:val="a6"/>
                                <w:spacing w:before="156"/>
                              </w:pPr>
                              <w:r>
                                <w:rPr>
                                  <w:rFonts w:hint="eastAsia"/>
                                </w:rPr>
                                <w:t>图</w:t>
                              </w:r>
                              <w:r>
                                <w:t>3.3-4</w:t>
                              </w:r>
                              <w:r>
                                <w:rPr>
                                  <w:rFonts w:hint="eastAsia"/>
                                </w:rPr>
                                <w:t xml:space="preserve">  </w:t>
                              </w:r>
                              <w:r>
                                <w:rPr>
                                  <w:rFonts w:hint="eastAsia"/>
                                </w:rPr>
                                <w:t>生产废水综合处理系统处理工艺流程图</w:t>
                              </w:r>
                            </w:p>
                          </w:txbxContent>
                        </wps:txbx>
                        <wps:bodyPr rot="0" vert="horz" wrap="square" lIns="91440" tIns="45720" rIns="91440" bIns="45720" anchor="t" anchorCtr="0" upright="1">
                          <a:noAutofit/>
                        </wps:bodyPr>
                      </wps:wsp>
                      <wps:wsp>
                        <wps:cNvPr id="54" name="矩形 1177"/>
                        <wps:cNvSpPr>
                          <a:spLocks noChangeArrowheads="1"/>
                        </wps:cNvSpPr>
                        <wps:spPr bwMode="auto">
                          <a:xfrm>
                            <a:off x="7611" y="2778043"/>
                            <a:ext cx="1460" cy="39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2480953" w14:textId="77777777" w:rsidR="00A23F92" w:rsidRDefault="00A23F92" w:rsidP="00A23F92">
                              <w:pPr>
                                <w:rPr>
                                  <w:szCs w:val="21"/>
                                </w:rPr>
                              </w:pPr>
                              <w:r>
                                <w:rPr>
                                  <w:rFonts w:hint="eastAsia"/>
                                  <w:szCs w:val="21"/>
                                </w:rPr>
                                <w:t>增浓罐清液</w:t>
                              </w:r>
                            </w:p>
                          </w:txbxContent>
                        </wps:txbx>
                        <wps:bodyPr rot="0" vert="horz" wrap="square" lIns="91440" tIns="45720" rIns="91440" bIns="45720" anchor="t" anchorCtr="0" upright="1">
                          <a:noAutofit/>
                        </wps:bodyPr>
                      </wps:wsp>
                      <wps:wsp>
                        <wps:cNvPr id="55" name="直线 2411"/>
                        <wps:cNvCnPr>
                          <a:cxnSpLocks noChangeShapeType="1"/>
                        </wps:cNvCnPr>
                        <wps:spPr bwMode="auto">
                          <a:xfrm flipV="1">
                            <a:off x="9071" y="2778043"/>
                            <a:ext cx="754" cy="152"/>
                          </a:xfrm>
                          <a:prstGeom prst="line">
                            <a:avLst/>
                          </a:prstGeom>
                          <a:noFill/>
                          <a:ln w="63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109F7CB8" id="组合 33" o:spid="_x0000_s1087" style="position:absolute;left:0;text-align:left;margin-left:27pt;margin-top:15.55pt;width:400.4pt;height:207pt;z-index:251695104" coordorigin="71,27766" coordsize="8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">
                <v:rect id="矩形 1269" o:spid="_x0000_s1088" style="position:absolute;left:139;top:27785;width:12;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" stroked="f">
                  <v:textbox>
                    <w:txbxContent>
                      <w:p w14:paraId="1548FB77" w14:textId="77777777" w:rsidR="00A23F92" w:rsidRDefault="00A23F92" w:rsidP="00A23F92">
                        <w:pPr>
                          <w:rPr>
                            <w:szCs w:val="21"/>
                          </w:rPr>
                        </w:pPr>
                        <w:r>
                          <w:rPr>
                            <w:rFonts w:ascii="宋体" w:hAnsi="宋体" w:hint="eastAsia"/>
                            <w:szCs w:val="21"/>
                          </w:rPr>
                          <w:t>污泥拉走</w:t>
                        </w:r>
                      </w:p>
                    </w:txbxContent>
                  </v:textbox>
                </v:rect>
                <v:rect id="矩形 1201" o:spid="_x0000_s1089" style="position:absolute;left:119;top:27785;width:1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textbox>
                    <w:txbxContent>
                      <w:p w14:paraId="5E249D38" w14:textId="77777777" w:rsidR="00A23F92" w:rsidRDefault="00A23F92" w:rsidP="00A23F92">
                        <w:pPr>
                          <w:rPr>
                            <w:szCs w:val="21"/>
                          </w:rPr>
                        </w:pPr>
                        <w:r>
                          <w:rPr>
                            <w:rFonts w:hint="eastAsia"/>
                            <w:szCs w:val="21"/>
                          </w:rPr>
                          <w:t>斜板沉淀池</w:t>
                        </w:r>
                      </w:p>
                    </w:txbxContent>
                  </v:textbox>
                </v:rect>
                <v:rect id="矩形 1191" o:spid="_x0000_s1090" style="position:absolute;left:138;top:27795;width:7;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" stroked="f">
                  <v:textbox>
                    <w:txbxContent>
                      <w:p w14:paraId="33229425" w14:textId="77777777" w:rsidR="00A23F92" w:rsidRDefault="00A23F92" w:rsidP="00A23F92">
                        <w:pPr>
                          <w:rPr>
                            <w:szCs w:val="21"/>
                          </w:rPr>
                        </w:pPr>
                        <w:r>
                          <w:rPr>
                            <w:rFonts w:ascii="宋体" w:hAnsi="宋体" w:hint="eastAsia"/>
                            <w:szCs w:val="21"/>
                          </w:rPr>
                          <w:t>回用</w:t>
                        </w:r>
                      </w:p>
                    </w:txbxContent>
                  </v:textbox>
                </v:rect>
                <v:rect id="矩形 1187" o:spid="_x0000_s1091" style="position:absolute;left:122;top:27766;width:9;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" stroked="f">
                  <v:textbox>
                    <w:txbxContent>
                      <w:p w14:paraId="45E9586C" w14:textId="77777777" w:rsidR="00A23F92" w:rsidRDefault="00A23F92" w:rsidP="00A23F92">
                        <w:pPr>
                          <w:rPr>
                            <w:szCs w:val="21"/>
                          </w:rPr>
                        </w:pPr>
                        <w:r>
                          <w:rPr>
                            <w:rFonts w:ascii="宋体" w:hAnsi="宋体" w:hint="eastAsia"/>
                            <w:szCs w:val="21"/>
                          </w:rPr>
                          <w:t>絮凝剂</w:t>
                        </w:r>
                      </w:p>
                    </w:txbxContent>
                  </v:textbox>
                </v:rect>
                <v:rect id="矩形 1183" o:spid="_x0000_s1092" style="position:absolute;left:71;top:27775;width:21;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" stroked="f">
                  <v:textbox>
                    <w:txbxContent>
                      <w:p w14:paraId="6B4C0994" w14:textId="77777777" w:rsidR="00A23F92" w:rsidRDefault="00A23F92" w:rsidP="00A23F92">
                        <w:pPr>
                          <w:rPr>
                            <w:szCs w:val="21"/>
                          </w:rPr>
                        </w:pPr>
                        <w:r>
                          <w:rPr>
                            <w:rFonts w:ascii="宋体" w:hAnsi="宋体" w:hint="eastAsia"/>
                            <w:szCs w:val="21"/>
                          </w:rPr>
                          <w:t>干燥机排气冷凝水</w:t>
                        </w:r>
                      </w:p>
                    </w:txbxContent>
                  </v:textbox>
                </v:rect>
                <v:rect id="矩形 1177" o:spid="_x0000_s1093" style="position:absolute;left:78;top:27768;width:17;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" stroked="f">
                  <v:textbox>
                    <w:txbxContent>
                      <w:p w14:paraId="444DB077" w14:textId="0C5F1758" w:rsidR="00A23F92" w:rsidRDefault="00A23F92" w:rsidP="00A23F92">
                        <w:pPr>
                          <w:rPr>
                            <w:szCs w:val="21"/>
                          </w:rPr>
                        </w:pPr>
                        <w:r>
                          <w:rPr>
                            <w:rFonts w:hint="eastAsia"/>
                            <w:szCs w:val="21"/>
                          </w:rPr>
                          <w:t>压滤机滤液经沉淀的上清液</w:t>
                        </w:r>
                      </w:p>
                      <w:p w14:paraId="7377934E" w14:textId="77777777" w:rsidR="00A23F92" w:rsidRDefault="00A23F92" w:rsidP="00A23F92">
                        <w:pPr>
                          <w:rPr>
                            <w:szCs w:val="21"/>
                          </w:rPr>
                        </w:pPr>
                        <w:r>
                          <w:rPr>
                            <w:rFonts w:hint="eastAsia"/>
                            <w:szCs w:val="21"/>
                          </w:rPr>
                          <w:t>后的上清液</w:t>
                        </w:r>
                      </w:p>
                    </w:txbxContent>
                  </v:textbox>
                </v:rect>
                <v:rect id="矩形 1161" o:spid="_x0000_s1094" style="position:absolute;left:98;top:27776;width:14;height: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cYxAAAANsAAAAPAAAAZHJzL2Rvd25yZXYueG1sRI9Ba8JA&#10;FITvhf6H5RV6azZakT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OZQxxjEAAAA2wAAAA8A&#10;AAAAAAAAAAAAAAAABwIAAGRycy9kb3ducmV2LnhtbFBLBQYAAAAAAwADALcAAAD4AgAAAAA=&#10;">
                  <v:textbox>
                    <w:txbxContent>
                      <w:p w14:paraId="366FCB40" w14:textId="77777777" w:rsidR="00A23F92" w:rsidRDefault="00A23F92" w:rsidP="00A23F92">
                        <w:pPr>
                          <w:rPr>
                            <w:szCs w:val="21"/>
                          </w:rPr>
                        </w:pPr>
                        <w:r>
                          <w:rPr>
                            <w:rFonts w:hint="eastAsia"/>
                            <w:szCs w:val="21"/>
                          </w:rPr>
                          <w:t>收集调节池</w:t>
                        </w:r>
                      </w:p>
                    </w:txbxContent>
                  </v:textbox>
                </v:rect>
                <v:rect id="矩形 1159" o:spid="_x0000_s1095" style="position:absolute;left:117;top:27776;width:18;height: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llvxAAAANsAAAAPAAAAZHJzL2Rvd25yZXYueG1sRI9Ba8JA&#10;FITvBf/D8gq9NZumUm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BaCWW/EAAAA2wAAAA8A&#10;AAAAAAAAAAAAAAAABwIAAGRycy9kb3ducmV2LnhtbFBLBQYAAAAAAwADALcAAAD4AgAAAAA=&#10;">
                  <v:textbox>
                    <w:txbxContent>
                      <w:p w14:paraId="7EDFBF59" w14:textId="77777777" w:rsidR="00A23F92" w:rsidRDefault="00A23F92" w:rsidP="00A23F92">
                        <w:pPr>
                          <w:rPr>
                            <w:szCs w:val="21"/>
                          </w:rPr>
                        </w:pPr>
                        <w:r>
                          <w:rPr>
                            <w:rFonts w:hint="eastAsia"/>
                            <w:szCs w:val="21"/>
                          </w:rPr>
                          <w:t>絮凝沉淀反应池</w:t>
                        </w:r>
                      </w:p>
                    </w:txbxContent>
                  </v:textbox>
                </v:rect>
                <v:rect id="矩形 1149" o:spid="_x0000_s1096" style="position:absolute;left:122;top:27795;width:10;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vz0wgAAANsAAAAPAAAAZHJzL2Rvd25yZXYueG1sRI9Bi8Iw&#10;FITvgv8hPMGbpuoi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B5zvz0wgAAANsAAAAPAAAA&#10;AAAAAAAAAAAAAAcCAABkcnMvZG93bnJldi54bWxQSwUGAAAAAAMAAwC3AAAA9gIAAAAA&#10;">
                  <v:textbox>
                    <w:txbxContent>
                      <w:p w14:paraId="2B041012" w14:textId="77777777" w:rsidR="00A23F92" w:rsidRDefault="00A23F92" w:rsidP="00A23F92">
                        <w:r>
                          <w:rPr>
                            <w:rFonts w:hint="eastAsia"/>
                          </w:rPr>
                          <w:t>清水池</w:t>
                        </w:r>
                      </w:p>
                    </w:txbxContent>
                  </v:textbox>
                </v:rect>
                <v:line id="直线 2409" o:spid="_x0000_s1097" style="position:absolute;visibility:visible;mso-wrap-style:square" from="93,27774" to="98,27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" strokeweight=".5pt">
                  <v:stroke endarrow="block"/>
                </v:line>
                <v:line id="直线 2411" o:spid="_x0000_s1098" style="position:absolute;visibility:visible;mso-wrap-style:square" from="92,27777" to="97,27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" strokeweight=".5pt">
                  <v:stroke endarrow="block"/>
                </v:line>
                <v:line id="直线 2412" o:spid="_x0000_s1099" style="position:absolute;visibility:visible;mso-wrap-style:square" from="112,27778" to="118,27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" strokeweight=".5pt">
                  <v:stroke endarrow="block"/>
                </v:line>
                <v:line id="直线 2413" o:spid="_x0000_s1100" style="position:absolute;visibility:visible;mso-wrap-style:square" from="127,27770" to="127,277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" strokeweight=".5pt">
                  <v:stroke endarrow="block"/>
                </v:line>
                <v:line id="直线 2414" o:spid="_x0000_s1101" style="position:absolute;visibility:visible;mso-wrap-style:square" from="127,27780" to="127,277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" strokeweight=".5pt">
                  <v:stroke endarrow="block"/>
                </v:line>
                <v:line id="直线 2415" o:spid="_x0000_s1102" style="position:absolute;visibility:visible;mso-wrap-style:square" from="127,27790" to="127,277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" strokeweight=".5pt">
                  <v:stroke endarrow="block"/>
                </v:line>
                <v:line id="直线 2416" o:spid="_x0000_s1103" style="position:absolute;visibility:visible;mso-wrap-style:square" from="134,27788" to="140,27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" strokeweight=".5pt">
                  <v:stroke endarrow="block"/>
                </v:line>
                <v:line id="直线 2417" o:spid="_x0000_s1104" style="position:absolute;visibility:visible;mso-wrap-style:square" from="132,27797" to="137,27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" strokeweight=".5pt">
                  <v:stroke endarrow="block"/>
                </v:line>
                <v:shape id="文本框 1060" o:spid="_x0000_s1105" type="#_x0000_t202" style="position:absolute;left:84;top:27802;width:54;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v:textbox>
                    <w:txbxContent>
                      <w:p w14:paraId="716D8ABB" w14:textId="3AB770C3" w:rsidR="00A23F92" w:rsidRDefault="00A23F92" w:rsidP="00A23F92">
                        <w:pPr>
                          <w:pStyle w:val="a6"/>
                          <w:spacing w:before="156"/>
                        </w:pPr>
                        <w:r>
                          <w:rPr>
                            <w:rFonts w:hint="eastAsia"/>
                          </w:rPr>
                          <w:t>图</w:t>
                        </w:r>
                        <w:r>
                          <w:t>3.3-4</w:t>
                        </w:r>
                        <w:r>
                          <w:rPr>
                            <w:rFonts w:hint="eastAsia"/>
                          </w:rPr>
                          <w:t xml:space="preserve">  </w:t>
                        </w:r>
                        <w:r>
                          <w:rPr>
                            <w:rFonts w:hint="eastAsia"/>
                          </w:rPr>
                          <w:t>生产废水综合处理系统处理工艺流程图</w:t>
                        </w:r>
                      </w:p>
                    </w:txbxContent>
                  </v:textbox>
                </v:shape>
                <v:rect id="矩形 1177" o:spid="_x0000_s1106" style="position:absolute;left:76;top:27780;width:14;height: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" stroked="f">
                  <v:textbox>
                    <w:txbxContent>
                      <w:p w14:paraId="72480953" w14:textId="77777777" w:rsidR="00A23F92" w:rsidRDefault="00A23F92" w:rsidP="00A23F92">
                        <w:pPr>
                          <w:rPr>
                            <w:szCs w:val="21"/>
                          </w:rPr>
                        </w:pPr>
                        <w:r>
                          <w:rPr>
                            <w:rFonts w:hint="eastAsia"/>
                            <w:szCs w:val="21"/>
                          </w:rPr>
                          <w:t>增浓罐清液</w:t>
                        </w:r>
                      </w:p>
                    </w:txbxContent>
                  </v:textbox>
                </v:rect>
                <v:line id="直线 2411" o:spid="_x0000_s1107" style="position:absolute;flip:y;visibility:visible;mso-wrap-style:square" from="90,27780" to="98,27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" strokeweight=".5pt">
                  <v:stroke endarrow="block"/>
                </v:line>
              </v:group>
            </w:pict>
          </mc:Fallback>
        </mc:AlternateContent>
      </w:r>
    </w:p>
    <w:p w14:paraId="72DF78BB" w14:textId="03F11228" w:rsidR="00A23F92" w:rsidRPr="00D448EC" w:rsidRDefault="00A23F92" w:rsidP="00A23F92">
      <w:pPr>
        <w:spacing w:line="460" w:lineRule="exact"/>
        <w:ind w:firstLineChars="200" w:firstLine="482"/>
        <w:rPr>
          <w:b/>
          <w:bCs/>
          <w:sz w:val="24"/>
          <w:szCs w:val="24"/>
        </w:rPr>
      </w:pPr>
      <w:r w:rsidRPr="00D448EC">
        <w:rPr>
          <w:b/>
          <w:bCs/>
          <w:noProof/>
          <w:sz w:val="24"/>
        </w:rPr>
        <mc:AlternateContent>
          <mc:Choice Requires="wps">
            <w:drawing>
              <wp:anchor distT="0" distB="0" distL="114300" distR="114300" simplePos="0" relativeHeight="251693056" behindDoc="0" locked="0" layoutInCell="1" allowOverlap="1" wp14:anchorId="51806AE5" wp14:editId="37B05D1E">
                <wp:simplePos x="0" y="0"/>
                <wp:positionH relativeFrom="column">
                  <wp:posOffset>-694690</wp:posOffset>
                </wp:positionH>
                <wp:positionV relativeFrom="paragraph">
                  <wp:posOffset>-305297840</wp:posOffset>
                </wp:positionV>
                <wp:extent cx="492125" cy="437515"/>
                <wp:effectExtent l="10160" t="8890" r="50165" b="48895"/>
                <wp:wrapNone/>
                <wp:docPr id="3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2125" cy="43751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8B32CA3" id="_x0000_t32" coordsize="21600,21600" o:spt="32" o:oned="t" path="m,l21600,21600e" filled="f">
                <v:path arrowok="t" fillok="f" o:connecttype="none"/>
                <o:lock v:ext="edit" shapetype="t"/>
              </v:shapetype>
              <v:shape id="直接箭头连接符 32" o:spid="_x0000_s1026" type="#_x0000_t32" style="position:absolute;left:0;text-align:left;margin-left:-54.7pt;margin-top:-24039.2pt;width:38.75pt;height:34.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">
                <v:fill o:detectmouseclick="t"/>
                <v:stroke endarrow="block"/>
              </v:shape>
            </w:pict>
          </mc:Fallback>
        </mc:AlternateContent>
      </w:r>
      <w:r w:rsidRPr="00D448EC">
        <w:rPr>
          <w:b/>
          <w:bCs/>
          <w:noProof/>
          <w:sz w:val="24"/>
        </w:rPr>
        <mc:AlternateContent>
          <mc:Choice Requires="wps">
            <w:drawing>
              <wp:anchor distT="0" distB="0" distL="114300" distR="114300" simplePos="0" relativeHeight="251686912" behindDoc="0" locked="0" layoutInCell="1" allowOverlap="1" wp14:anchorId="4691BB0B" wp14:editId="3235DD88">
                <wp:simplePos x="0" y="0"/>
                <wp:positionH relativeFrom="column">
                  <wp:posOffset>-205740</wp:posOffset>
                </wp:positionH>
                <wp:positionV relativeFrom="paragraph">
                  <wp:posOffset>-305184810</wp:posOffset>
                </wp:positionV>
                <wp:extent cx="3175" cy="324485"/>
                <wp:effectExtent l="51435" t="8890" r="59690" b="19050"/>
                <wp:wrapNone/>
                <wp:docPr id="31"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32448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B74715B" id="直接箭头连接符 31" o:spid="_x0000_s1026" type="#_x0000_t32" style="position:absolute;left:0;text-align:left;margin-left:-16.2pt;margin-top:-24030.3pt;width:.25pt;height:25.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">
                <v:fill o:detectmouseclick="t"/>
                <v:stroke endarrow="block"/>
              </v:shape>
            </w:pict>
          </mc:Fallback>
        </mc:AlternateContent>
      </w:r>
    </w:p>
    <w:p w14:paraId="022793CD" w14:textId="77777777" w:rsidR="00A23F92" w:rsidRPr="00D448EC" w:rsidRDefault="00A23F92" w:rsidP="00A23F92">
      <w:pPr>
        <w:spacing w:line="460" w:lineRule="exact"/>
        <w:ind w:firstLineChars="200" w:firstLine="482"/>
        <w:rPr>
          <w:b/>
          <w:bCs/>
          <w:sz w:val="24"/>
          <w:szCs w:val="24"/>
        </w:rPr>
      </w:pPr>
    </w:p>
    <w:p w14:paraId="435DC84F" w14:textId="040826CA" w:rsidR="00A23F92" w:rsidRPr="00D448EC" w:rsidRDefault="00A23F92" w:rsidP="00A23F92">
      <w:pPr>
        <w:spacing w:line="460" w:lineRule="exact"/>
        <w:ind w:firstLineChars="200" w:firstLine="482"/>
        <w:rPr>
          <w:b/>
          <w:bCs/>
          <w:sz w:val="24"/>
          <w:szCs w:val="24"/>
        </w:rPr>
      </w:pPr>
      <w:r w:rsidRPr="00D448EC">
        <w:rPr>
          <w:b/>
          <w:bCs/>
          <w:noProof/>
          <w:sz w:val="24"/>
        </w:rPr>
        <mc:AlternateContent>
          <mc:Choice Requires="wps">
            <w:drawing>
              <wp:anchor distT="0" distB="0" distL="114300" distR="114300" simplePos="0" relativeHeight="251688960" behindDoc="0" locked="0" layoutInCell="1" allowOverlap="1" wp14:anchorId="5FC16564" wp14:editId="6709F4FB">
                <wp:simplePos x="0" y="0"/>
                <wp:positionH relativeFrom="column">
                  <wp:posOffset>-205740</wp:posOffset>
                </wp:positionH>
                <wp:positionV relativeFrom="paragraph">
                  <wp:posOffset>-305769010</wp:posOffset>
                </wp:positionV>
                <wp:extent cx="3175" cy="324485"/>
                <wp:effectExtent l="51435" t="12065" r="59690" b="15875"/>
                <wp:wrapNone/>
                <wp:docPr id="30"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32448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F033840" id="直接箭头连接符 30" o:spid="_x0000_s1026" type="#_x0000_t32" style="position:absolute;left:0;text-align:left;margin-left:-16.2pt;margin-top:-24076.3pt;width:.25pt;height:25.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">
                <v:fill o:detectmouseclick="t"/>
                <v:stroke endarrow="block"/>
              </v:shape>
            </w:pict>
          </mc:Fallback>
        </mc:AlternateContent>
      </w:r>
      <w:r w:rsidRPr="00D448EC">
        <w:rPr>
          <w:b/>
          <w:bCs/>
          <w:noProof/>
          <w:sz w:val="24"/>
        </w:rPr>
        <mc:AlternateContent>
          <mc:Choice Requires="wps">
            <w:drawing>
              <wp:anchor distT="0" distB="0" distL="114300" distR="114300" simplePos="0" relativeHeight="251691008" behindDoc="0" locked="0" layoutInCell="1" allowOverlap="1" wp14:anchorId="195BA9B6" wp14:editId="38A8703E">
                <wp:simplePos x="0" y="0"/>
                <wp:positionH relativeFrom="column">
                  <wp:posOffset>-694690</wp:posOffset>
                </wp:positionH>
                <wp:positionV relativeFrom="paragraph">
                  <wp:posOffset>-305444525</wp:posOffset>
                </wp:positionV>
                <wp:extent cx="492125" cy="635"/>
                <wp:effectExtent l="10160" t="59690" r="21590" b="53975"/>
                <wp:wrapNone/>
                <wp:docPr id="29"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2125" cy="63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18D69BB" id="直接箭头连接符 29" o:spid="_x0000_s1026" type="#_x0000_t32" style="position:absolute;left:0;text-align:left;margin-left:-54.7pt;margin-top:-24050.75pt;width:38.75pt;height:.0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">
                <v:fill o:detectmouseclick="t"/>
                <v:stroke endarrow="block"/>
              </v:shape>
            </w:pict>
          </mc:Fallback>
        </mc:AlternateContent>
      </w:r>
      <w:r w:rsidRPr="00D448EC">
        <w:rPr>
          <w:b/>
          <w:bCs/>
          <w:noProof/>
          <w:sz w:val="24"/>
        </w:rPr>
        <mc:AlternateContent>
          <mc:Choice Requires="wps">
            <w:drawing>
              <wp:anchor distT="0" distB="0" distL="114300" distR="114300" simplePos="0" relativeHeight="251692032" behindDoc="0" locked="0" layoutInCell="1" allowOverlap="1" wp14:anchorId="6C8A72AC" wp14:editId="5DB767AF">
                <wp:simplePos x="0" y="0"/>
                <wp:positionH relativeFrom="column">
                  <wp:posOffset>-732790</wp:posOffset>
                </wp:positionH>
                <wp:positionV relativeFrom="paragraph">
                  <wp:posOffset>-305444525</wp:posOffset>
                </wp:positionV>
                <wp:extent cx="530225" cy="372110"/>
                <wp:effectExtent l="10160" t="50165" r="40640" b="6350"/>
                <wp:wrapNone/>
                <wp:docPr id="28"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0225" cy="37211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F7B5B6A" id="直接箭头连接符 28" o:spid="_x0000_s1026" type="#_x0000_t32" style="position:absolute;left:0;text-align:left;margin-left:-57.7pt;margin-top:-24050.75pt;width:41.75pt;height:29.3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">
                <v:fill o:detectmouseclick="t"/>
                <v:stroke endarrow="block"/>
              </v:shape>
            </w:pict>
          </mc:Fallback>
        </mc:AlternateContent>
      </w:r>
      <w:r w:rsidRPr="00D448EC">
        <w:rPr>
          <w:b/>
          <w:bCs/>
          <w:noProof/>
          <w:sz w:val="24"/>
        </w:rPr>
        <mc:AlternateContent>
          <mc:Choice Requires="wps">
            <w:drawing>
              <wp:anchor distT="0" distB="0" distL="114300" distR="114300" simplePos="0" relativeHeight="251694080" behindDoc="0" locked="0" layoutInCell="1" allowOverlap="1" wp14:anchorId="165E1C3C" wp14:editId="0D270273">
                <wp:simplePos x="0" y="0"/>
                <wp:positionH relativeFrom="column">
                  <wp:posOffset>-551815</wp:posOffset>
                </wp:positionH>
                <wp:positionV relativeFrom="paragraph">
                  <wp:posOffset>-305453415</wp:posOffset>
                </wp:positionV>
                <wp:extent cx="349250" cy="8890"/>
                <wp:effectExtent l="10160" t="50165" r="21590" b="55245"/>
                <wp:wrapNone/>
                <wp:docPr id="27"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250" cy="889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A8F6BB8" id="直接箭头连接符 27" o:spid="_x0000_s1026" type="#_x0000_t32" style="position:absolute;left:0;text-align:left;margin-left:-43.45pt;margin-top:-24051.45pt;width:27.5pt;height:.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">
                <v:fill o:detectmouseclick="t"/>
                <v:stroke endarrow="block"/>
              </v:shape>
            </w:pict>
          </mc:Fallback>
        </mc:AlternateContent>
      </w:r>
    </w:p>
    <w:p w14:paraId="7FDA5850" w14:textId="77777777" w:rsidR="00A23F92" w:rsidRPr="00D448EC" w:rsidRDefault="00A23F92" w:rsidP="00A23F92">
      <w:pPr>
        <w:spacing w:line="460" w:lineRule="exact"/>
        <w:ind w:firstLineChars="200" w:firstLine="482"/>
        <w:rPr>
          <w:b/>
          <w:bCs/>
          <w:sz w:val="24"/>
          <w:szCs w:val="24"/>
        </w:rPr>
      </w:pPr>
    </w:p>
    <w:p w14:paraId="767AEF31" w14:textId="59BEF999" w:rsidR="00A23F92" w:rsidRPr="00D448EC" w:rsidRDefault="00A23F92" w:rsidP="00A23F92">
      <w:pPr>
        <w:spacing w:line="460" w:lineRule="exact"/>
        <w:ind w:firstLineChars="200" w:firstLine="482"/>
        <w:rPr>
          <w:b/>
          <w:bCs/>
          <w:sz w:val="24"/>
          <w:szCs w:val="24"/>
        </w:rPr>
      </w:pPr>
      <w:r w:rsidRPr="00D448EC">
        <w:rPr>
          <w:b/>
          <w:bCs/>
          <w:noProof/>
          <w:sz w:val="24"/>
        </w:rPr>
        <mc:AlternateContent>
          <mc:Choice Requires="wps">
            <w:drawing>
              <wp:anchor distT="0" distB="0" distL="114300" distR="114300" simplePos="0" relativeHeight="251687936" behindDoc="0" locked="0" layoutInCell="1" allowOverlap="1" wp14:anchorId="336DE511" wp14:editId="503D464E">
                <wp:simplePos x="0" y="0"/>
                <wp:positionH relativeFrom="column">
                  <wp:posOffset>-526415</wp:posOffset>
                </wp:positionH>
                <wp:positionV relativeFrom="paragraph">
                  <wp:posOffset>-306028725</wp:posOffset>
                </wp:positionV>
                <wp:extent cx="323850" cy="0"/>
                <wp:effectExtent l="6985" t="53340" r="21590" b="60960"/>
                <wp:wrapNone/>
                <wp:docPr id="26"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850"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482FA33" id="直接箭头连接符 26" o:spid="_x0000_s1026" type="#_x0000_t32" style="position:absolute;left:0;text-align:left;margin-left:-41.45pt;margin-top:-24096.75pt;width:25.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">
                <v:fill o:detectmouseclick="t"/>
                <v:stroke endarrow="block"/>
              </v:shape>
            </w:pict>
          </mc:Fallback>
        </mc:AlternateContent>
      </w:r>
      <w:r w:rsidRPr="00D448EC">
        <w:rPr>
          <w:b/>
          <w:bCs/>
          <w:noProof/>
          <w:sz w:val="24"/>
        </w:rPr>
        <mc:AlternateContent>
          <mc:Choice Requires="wps">
            <w:drawing>
              <wp:anchor distT="0" distB="0" distL="114300" distR="114300" simplePos="0" relativeHeight="251689984" behindDoc="0" locked="0" layoutInCell="1" allowOverlap="1" wp14:anchorId="19F98AA7" wp14:editId="7788C910">
                <wp:simplePos x="0" y="0"/>
                <wp:positionH relativeFrom="column">
                  <wp:posOffset>-202565</wp:posOffset>
                </wp:positionH>
                <wp:positionV relativeFrom="paragraph">
                  <wp:posOffset>-306351940</wp:posOffset>
                </wp:positionV>
                <wp:extent cx="3175" cy="323215"/>
                <wp:effectExtent l="54610" t="5715" r="56515" b="23495"/>
                <wp:wrapNone/>
                <wp:docPr id="25"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32321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ED7B47A" id="直接箭头连接符 25" o:spid="_x0000_s1026" type="#_x0000_t32" style="position:absolute;left:0;text-align:left;margin-left:-15.95pt;margin-top:-24122.2pt;width:.25pt;height:25.45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">
                <v:fill o:detectmouseclick="t"/>
                <v:stroke endarrow="block"/>
              </v:shape>
            </w:pict>
          </mc:Fallback>
        </mc:AlternateContent>
      </w:r>
    </w:p>
    <w:p w14:paraId="65372E00" w14:textId="77777777" w:rsidR="00A23F92" w:rsidRPr="00D448EC" w:rsidRDefault="00A23F92" w:rsidP="00A23F92">
      <w:pPr>
        <w:spacing w:line="460" w:lineRule="exact"/>
        <w:ind w:firstLineChars="200" w:firstLine="482"/>
        <w:rPr>
          <w:b/>
          <w:bCs/>
          <w:sz w:val="24"/>
          <w:szCs w:val="24"/>
        </w:rPr>
      </w:pPr>
    </w:p>
    <w:p w14:paraId="10EC91F1" w14:textId="77777777" w:rsidR="00A23F92" w:rsidRPr="00D448EC" w:rsidRDefault="00A23F92" w:rsidP="00A23F92">
      <w:pPr>
        <w:spacing w:line="460" w:lineRule="exact"/>
        <w:ind w:firstLineChars="200" w:firstLine="482"/>
        <w:rPr>
          <w:b/>
          <w:bCs/>
          <w:sz w:val="24"/>
          <w:szCs w:val="24"/>
        </w:rPr>
      </w:pPr>
    </w:p>
    <w:p w14:paraId="4E3D5C94" w14:textId="193CBC64" w:rsidR="00153E80" w:rsidRPr="00D448EC" w:rsidRDefault="00153E80" w:rsidP="00153E80">
      <w:pPr>
        <w:spacing w:line="460" w:lineRule="exact"/>
        <w:ind w:firstLineChars="200" w:firstLine="480"/>
        <w:rPr>
          <w:sz w:val="24"/>
          <w:szCs w:val="24"/>
        </w:rPr>
      </w:pPr>
    </w:p>
    <w:p w14:paraId="75F9CADB" w14:textId="636E8EA1" w:rsidR="003E507C" w:rsidRPr="00D448EC" w:rsidRDefault="003E507C" w:rsidP="003E507C">
      <w:pPr>
        <w:pStyle w:val="af"/>
        <w:ind w:firstLine="480"/>
      </w:pPr>
    </w:p>
    <w:p w14:paraId="46FDADBC" w14:textId="5B5CA51F" w:rsidR="00A23F92" w:rsidRPr="00D448EC" w:rsidRDefault="006C02D0" w:rsidP="00A23F92">
      <w:pPr>
        <w:pStyle w:val="41"/>
        <w:spacing w:before="156"/>
        <w:ind w:firstLine="482"/>
      </w:pPr>
      <w:r w:rsidRPr="00D448EC">
        <w:t>7</w:t>
      </w:r>
      <w:r w:rsidR="00A23F92" w:rsidRPr="00D448EC">
        <w:t>、锅炉排污水</w:t>
      </w:r>
    </w:p>
    <w:p w14:paraId="5747DB13" w14:textId="2B94A484" w:rsidR="008D1236" w:rsidRPr="00D448EC" w:rsidRDefault="008D1236" w:rsidP="008D1236">
      <w:pPr>
        <w:pStyle w:val="af"/>
        <w:ind w:firstLine="480"/>
      </w:pPr>
      <w:r w:rsidRPr="00D448EC">
        <w:rPr>
          <w:szCs w:val="22"/>
        </w:rPr>
        <w:t>纳米碳酸钙生产中，干燥机采用蒸汽作为热源进行干燥，蒸汽由</w:t>
      </w:r>
      <w:r w:rsidRPr="00D448EC">
        <w:rPr>
          <w:szCs w:val="22"/>
        </w:rPr>
        <w:t>10t/h</w:t>
      </w:r>
      <w:r w:rsidRPr="00D448EC">
        <w:rPr>
          <w:szCs w:val="22"/>
        </w:rPr>
        <w:t>的电锅炉提供，蒸汽冷凝循环使用。</w:t>
      </w:r>
      <w:r w:rsidRPr="00D448EC">
        <w:t>锅炉排污水为</w:t>
      </w:r>
      <w:r w:rsidRPr="00D448EC">
        <w:t>5.34m</w:t>
      </w:r>
      <w:r w:rsidRPr="00D448EC">
        <w:rPr>
          <w:vertAlign w:val="superscript"/>
        </w:rPr>
        <w:t>3</w:t>
      </w:r>
      <w:r w:rsidRPr="00D448EC">
        <w:t>/d</w:t>
      </w:r>
      <w:r w:rsidRPr="00D448EC">
        <w:t>。同时软水制备排水</w:t>
      </w:r>
      <w:r w:rsidRPr="00D448EC">
        <w:t>1.48m</w:t>
      </w:r>
      <w:r w:rsidRPr="00D448EC">
        <w:rPr>
          <w:vertAlign w:val="superscript"/>
        </w:rPr>
        <w:t>3</w:t>
      </w:r>
      <w:r w:rsidRPr="00D448EC">
        <w:t>/d</w:t>
      </w:r>
      <w:r w:rsidRPr="00D448EC">
        <w:t>。这两种水都属于清净排水，补充用于脱硫系统补充水。</w:t>
      </w:r>
    </w:p>
    <w:p w14:paraId="2F38CFDF" w14:textId="45B7A869" w:rsidR="008D1236" w:rsidRPr="00D448EC" w:rsidRDefault="006C02D0" w:rsidP="008D1236">
      <w:pPr>
        <w:pStyle w:val="41"/>
        <w:spacing w:before="156"/>
        <w:ind w:firstLine="482"/>
      </w:pPr>
      <w:r w:rsidRPr="00D448EC">
        <w:t>8</w:t>
      </w:r>
      <w:r w:rsidR="008D1236" w:rsidRPr="00D448EC">
        <w:t>、车辆冲洗废水</w:t>
      </w:r>
    </w:p>
    <w:p w14:paraId="3505D7A0" w14:textId="5FA9D7A8" w:rsidR="002903E7" w:rsidRPr="00D448EC" w:rsidRDefault="008D1236" w:rsidP="00F2762D">
      <w:pPr>
        <w:pStyle w:val="af"/>
        <w:ind w:firstLine="480"/>
      </w:pPr>
      <w:r w:rsidRPr="00D448EC">
        <w:t>项目厂区货车每天往返约</w:t>
      </w:r>
      <w:r w:rsidRPr="00D448EC">
        <w:t>53</w:t>
      </w:r>
      <w:r w:rsidRPr="00D448EC">
        <w:t>次，进入厂区时需对车辆简单冲洗，</w:t>
      </w:r>
      <w:r w:rsidRPr="00D448EC">
        <w:rPr>
          <w:szCs w:val="22"/>
        </w:rPr>
        <w:t>洗车废水中主要污染物为悬浮物，</w:t>
      </w:r>
      <w:r w:rsidRPr="00D448EC">
        <w:t>建设单位拟设置</w:t>
      </w:r>
      <w:r w:rsidRPr="00D448EC">
        <w:t>5m</w:t>
      </w:r>
      <w:r w:rsidRPr="00D448EC">
        <w:rPr>
          <w:vertAlign w:val="superscript"/>
        </w:rPr>
        <w:t>3</w:t>
      </w:r>
      <w:r w:rsidRPr="00D448EC">
        <w:t>沉淀池（</w:t>
      </w:r>
      <w:r w:rsidRPr="00D448EC">
        <w:t>3#</w:t>
      </w:r>
      <w:r w:rsidRPr="00D448EC">
        <w:t>），冲洗后废水经沉淀池沉淀后回用于车辆冲洗。</w:t>
      </w:r>
    </w:p>
    <w:p w14:paraId="4C5D0562" w14:textId="28A315D9" w:rsidR="00FB221C" w:rsidRPr="00D448EC" w:rsidRDefault="00FB221C" w:rsidP="00FB221C">
      <w:pPr>
        <w:pStyle w:val="41"/>
        <w:spacing w:before="156"/>
        <w:ind w:firstLine="482"/>
      </w:pPr>
      <w:r w:rsidRPr="00D448EC">
        <w:t>三、运营期噪声影响分析</w:t>
      </w:r>
    </w:p>
    <w:p w14:paraId="27A45A38" w14:textId="4C21D7BE" w:rsidR="00FB221C" w:rsidRPr="00D448EC" w:rsidRDefault="00FB221C" w:rsidP="00FB221C">
      <w:pPr>
        <w:pStyle w:val="41"/>
        <w:spacing w:before="156"/>
        <w:ind w:firstLine="482"/>
      </w:pPr>
      <w:r w:rsidRPr="00D448EC">
        <w:t>（一）运营期噪声产生环节</w:t>
      </w:r>
    </w:p>
    <w:p w14:paraId="6C34C6C5" w14:textId="25408104" w:rsidR="00A23F92" w:rsidRPr="00D448EC" w:rsidRDefault="00FB221C" w:rsidP="00FB221C">
      <w:pPr>
        <w:pStyle w:val="af"/>
        <w:ind w:firstLine="480"/>
      </w:pPr>
      <w:bookmarkStart w:id="199" w:name="_Hlk109045859"/>
      <w:r w:rsidRPr="00D448EC">
        <w:t>本项目主要噪声源有铲装机、提升机、风机、压滤机、干燥机、粉碎机、泵类、空压机等</w:t>
      </w:r>
      <w:bookmarkEnd w:id="199"/>
      <w:r w:rsidRPr="00D448EC">
        <w:t>，各设备噪声级详见表</w:t>
      </w:r>
      <w:r w:rsidRPr="00D448EC">
        <w:t>3.3-22</w:t>
      </w:r>
      <w:r w:rsidRPr="00D448EC">
        <w:t>。</w:t>
      </w:r>
    </w:p>
    <w:tbl>
      <w:tblPr>
        <w:tblW w:w="495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117"/>
        <w:gridCol w:w="1739"/>
        <w:gridCol w:w="2268"/>
        <w:gridCol w:w="1500"/>
        <w:gridCol w:w="1593"/>
      </w:tblGrid>
      <w:tr w:rsidR="0086710F" w:rsidRPr="00D448EC" w14:paraId="28E8FEEB" w14:textId="77777777" w:rsidTr="00F45302">
        <w:trPr>
          <w:trHeight w:val="382"/>
          <w:jc w:val="center"/>
        </w:trPr>
        <w:tc>
          <w:tcPr>
            <w:tcW w:w="1117" w:type="dxa"/>
          </w:tcPr>
          <w:p w14:paraId="2A25B5D0" w14:textId="5480E8A4" w:rsidR="0086710F" w:rsidRPr="00D448EC" w:rsidRDefault="0086710F" w:rsidP="0086710F">
            <w:pPr>
              <w:pStyle w:val="a4"/>
            </w:pPr>
            <w:r w:rsidRPr="00D448EC">
              <w:t>序号</w:t>
            </w:r>
          </w:p>
        </w:tc>
        <w:tc>
          <w:tcPr>
            <w:tcW w:w="1739" w:type="dxa"/>
            <w:vAlign w:val="center"/>
          </w:tcPr>
          <w:p w14:paraId="7096E7A9" w14:textId="2C3FE44A" w:rsidR="0086710F" w:rsidRPr="00D448EC" w:rsidRDefault="0086710F" w:rsidP="0086710F">
            <w:pPr>
              <w:pStyle w:val="a4"/>
            </w:pPr>
            <w:r w:rsidRPr="00D448EC">
              <w:t>噪声源名称</w:t>
            </w:r>
          </w:p>
        </w:tc>
        <w:tc>
          <w:tcPr>
            <w:tcW w:w="2268" w:type="dxa"/>
            <w:vAlign w:val="center"/>
          </w:tcPr>
          <w:p w14:paraId="68422173" w14:textId="77777777" w:rsidR="0086710F" w:rsidRPr="00D448EC" w:rsidRDefault="0086710F" w:rsidP="0086710F">
            <w:pPr>
              <w:pStyle w:val="a4"/>
            </w:pPr>
            <w:r w:rsidRPr="00D448EC">
              <w:t>安装位置</w:t>
            </w:r>
          </w:p>
        </w:tc>
        <w:tc>
          <w:tcPr>
            <w:tcW w:w="1500" w:type="dxa"/>
            <w:vAlign w:val="center"/>
          </w:tcPr>
          <w:p w14:paraId="3A3C8047" w14:textId="77777777" w:rsidR="0086710F" w:rsidRPr="00D448EC" w:rsidRDefault="0086710F" w:rsidP="0086710F">
            <w:pPr>
              <w:pStyle w:val="a4"/>
            </w:pPr>
            <w:r w:rsidRPr="00D448EC">
              <w:t>台</w:t>
            </w:r>
            <w:r w:rsidRPr="00D448EC">
              <w:t>/</w:t>
            </w:r>
            <w:r w:rsidRPr="00D448EC">
              <w:t>套</w:t>
            </w:r>
          </w:p>
        </w:tc>
        <w:tc>
          <w:tcPr>
            <w:tcW w:w="1593" w:type="dxa"/>
            <w:vAlign w:val="center"/>
          </w:tcPr>
          <w:p w14:paraId="778448C7" w14:textId="77777777" w:rsidR="0086710F" w:rsidRPr="00D448EC" w:rsidRDefault="0086710F" w:rsidP="0086710F">
            <w:pPr>
              <w:pStyle w:val="a4"/>
            </w:pPr>
            <w:r w:rsidRPr="00D448EC">
              <w:t>噪声源声级</w:t>
            </w:r>
            <w:r w:rsidRPr="00D448EC">
              <w:t>dB(A)</w:t>
            </w:r>
          </w:p>
        </w:tc>
      </w:tr>
      <w:tr w:rsidR="0086710F" w:rsidRPr="00D448EC" w14:paraId="4F8C1DF3" w14:textId="77777777" w:rsidTr="00F45302">
        <w:trPr>
          <w:trHeight w:val="361"/>
          <w:jc w:val="center"/>
        </w:trPr>
        <w:tc>
          <w:tcPr>
            <w:tcW w:w="1117" w:type="dxa"/>
          </w:tcPr>
          <w:p w14:paraId="7A0346E2" w14:textId="77777777" w:rsidR="0086710F" w:rsidRPr="00D448EC" w:rsidRDefault="0086710F" w:rsidP="00F45302">
            <w:pPr>
              <w:pStyle w:val="a4"/>
              <w:numPr>
                <w:ilvl w:val="0"/>
                <w:numId w:val="10"/>
              </w:numPr>
            </w:pPr>
          </w:p>
        </w:tc>
        <w:tc>
          <w:tcPr>
            <w:tcW w:w="1739" w:type="dxa"/>
            <w:vAlign w:val="center"/>
          </w:tcPr>
          <w:p w14:paraId="5AB2F855" w14:textId="03BCB89E" w:rsidR="0086710F" w:rsidRPr="00D448EC" w:rsidRDefault="0086710F" w:rsidP="0086710F">
            <w:pPr>
              <w:pStyle w:val="a4"/>
            </w:pPr>
            <w:r w:rsidRPr="00D448EC">
              <w:t>给料机</w:t>
            </w:r>
          </w:p>
        </w:tc>
        <w:tc>
          <w:tcPr>
            <w:tcW w:w="2268" w:type="dxa"/>
            <w:vMerge w:val="restart"/>
            <w:vAlign w:val="center"/>
          </w:tcPr>
          <w:p w14:paraId="1FDBB471" w14:textId="77777777" w:rsidR="0086710F" w:rsidRPr="00D448EC" w:rsidRDefault="0086710F" w:rsidP="00E568D4">
            <w:pPr>
              <w:pStyle w:val="a4"/>
            </w:pPr>
            <w:r w:rsidRPr="00D448EC">
              <w:t>石灰石煅烧区</w:t>
            </w:r>
          </w:p>
        </w:tc>
        <w:tc>
          <w:tcPr>
            <w:tcW w:w="1500" w:type="dxa"/>
            <w:vAlign w:val="center"/>
          </w:tcPr>
          <w:p w14:paraId="4AA60434" w14:textId="77777777" w:rsidR="0086710F" w:rsidRPr="00D448EC" w:rsidRDefault="0086710F" w:rsidP="0086710F">
            <w:pPr>
              <w:pStyle w:val="a4"/>
            </w:pPr>
            <w:r w:rsidRPr="00D448EC">
              <w:t>2</w:t>
            </w:r>
          </w:p>
        </w:tc>
        <w:tc>
          <w:tcPr>
            <w:tcW w:w="1593" w:type="dxa"/>
            <w:vAlign w:val="center"/>
          </w:tcPr>
          <w:p w14:paraId="2C338543" w14:textId="77777777" w:rsidR="0086710F" w:rsidRPr="00D448EC" w:rsidRDefault="0086710F" w:rsidP="0086710F">
            <w:pPr>
              <w:pStyle w:val="a4"/>
            </w:pPr>
            <w:r w:rsidRPr="00D448EC">
              <w:t>~70</w:t>
            </w:r>
          </w:p>
        </w:tc>
      </w:tr>
      <w:tr w:rsidR="0086710F" w:rsidRPr="00D448EC" w14:paraId="2324CB69" w14:textId="77777777" w:rsidTr="00F45302">
        <w:trPr>
          <w:trHeight w:val="361"/>
          <w:jc w:val="center"/>
        </w:trPr>
        <w:tc>
          <w:tcPr>
            <w:tcW w:w="1117" w:type="dxa"/>
          </w:tcPr>
          <w:p w14:paraId="5FE8EE60" w14:textId="77777777" w:rsidR="0086710F" w:rsidRPr="00D448EC" w:rsidRDefault="0086710F" w:rsidP="00F45302">
            <w:pPr>
              <w:pStyle w:val="a4"/>
              <w:numPr>
                <w:ilvl w:val="0"/>
                <w:numId w:val="10"/>
              </w:numPr>
            </w:pPr>
          </w:p>
        </w:tc>
        <w:tc>
          <w:tcPr>
            <w:tcW w:w="1739" w:type="dxa"/>
            <w:vAlign w:val="center"/>
          </w:tcPr>
          <w:p w14:paraId="583B09E2" w14:textId="6AC342DC" w:rsidR="0086710F" w:rsidRPr="00D448EC" w:rsidRDefault="0086710F" w:rsidP="0086710F">
            <w:pPr>
              <w:pStyle w:val="a4"/>
            </w:pPr>
            <w:r w:rsidRPr="00D448EC">
              <w:t>提升机</w:t>
            </w:r>
          </w:p>
        </w:tc>
        <w:tc>
          <w:tcPr>
            <w:tcW w:w="2268" w:type="dxa"/>
            <w:vMerge/>
            <w:vAlign w:val="center"/>
          </w:tcPr>
          <w:p w14:paraId="6BF716A3" w14:textId="77777777" w:rsidR="0086710F" w:rsidRPr="00D448EC" w:rsidRDefault="0086710F" w:rsidP="0086710F">
            <w:pPr>
              <w:pStyle w:val="a4"/>
            </w:pPr>
          </w:p>
        </w:tc>
        <w:tc>
          <w:tcPr>
            <w:tcW w:w="1500" w:type="dxa"/>
            <w:vAlign w:val="center"/>
          </w:tcPr>
          <w:p w14:paraId="012C6EDE" w14:textId="77777777" w:rsidR="0086710F" w:rsidRPr="00D448EC" w:rsidRDefault="0086710F" w:rsidP="0086710F">
            <w:pPr>
              <w:pStyle w:val="a4"/>
            </w:pPr>
            <w:r w:rsidRPr="00D448EC">
              <w:t>2</w:t>
            </w:r>
          </w:p>
        </w:tc>
        <w:tc>
          <w:tcPr>
            <w:tcW w:w="1593" w:type="dxa"/>
            <w:vAlign w:val="center"/>
          </w:tcPr>
          <w:p w14:paraId="1981C9BB" w14:textId="77777777" w:rsidR="0086710F" w:rsidRPr="00D448EC" w:rsidRDefault="0086710F" w:rsidP="0086710F">
            <w:pPr>
              <w:pStyle w:val="a4"/>
            </w:pPr>
            <w:r w:rsidRPr="00D448EC">
              <w:t>~80</w:t>
            </w:r>
          </w:p>
        </w:tc>
      </w:tr>
      <w:tr w:rsidR="0086710F" w:rsidRPr="00D448EC" w14:paraId="3AAC109B" w14:textId="77777777" w:rsidTr="00F45302">
        <w:trPr>
          <w:trHeight w:val="361"/>
          <w:jc w:val="center"/>
        </w:trPr>
        <w:tc>
          <w:tcPr>
            <w:tcW w:w="1117" w:type="dxa"/>
          </w:tcPr>
          <w:p w14:paraId="5A9B9977" w14:textId="77777777" w:rsidR="0086710F" w:rsidRPr="00D448EC" w:rsidRDefault="0086710F" w:rsidP="00F45302">
            <w:pPr>
              <w:pStyle w:val="a4"/>
              <w:numPr>
                <w:ilvl w:val="0"/>
                <w:numId w:val="10"/>
              </w:numPr>
            </w:pPr>
          </w:p>
        </w:tc>
        <w:tc>
          <w:tcPr>
            <w:tcW w:w="1739" w:type="dxa"/>
            <w:vAlign w:val="center"/>
          </w:tcPr>
          <w:p w14:paraId="68515658" w14:textId="060DCDC4" w:rsidR="0086710F" w:rsidRPr="00D448EC" w:rsidRDefault="0086710F" w:rsidP="0086710F">
            <w:pPr>
              <w:pStyle w:val="a4"/>
            </w:pPr>
            <w:r w:rsidRPr="00D448EC">
              <w:t>皮带输送机</w:t>
            </w:r>
          </w:p>
        </w:tc>
        <w:tc>
          <w:tcPr>
            <w:tcW w:w="2268" w:type="dxa"/>
            <w:vMerge/>
            <w:vAlign w:val="center"/>
          </w:tcPr>
          <w:p w14:paraId="136A56DF" w14:textId="77777777" w:rsidR="0086710F" w:rsidRPr="00D448EC" w:rsidRDefault="0086710F" w:rsidP="0086710F">
            <w:pPr>
              <w:pStyle w:val="a4"/>
            </w:pPr>
          </w:p>
        </w:tc>
        <w:tc>
          <w:tcPr>
            <w:tcW w:w="1500" w:type="dxa"/>
            <w:vAlign w:val="center"/>
          </w:tcPr>
          <w:p w14:paraId="719367E0" w14:textId="77777777" w:rsidR="0086710F" w:rsidRPr="00D448EC" w:rsidRDefault="0086710F" w:rsidP="0086710F">
            <w:pPr>
              <w:pStyle w:val="a4"/>
            </w:pPr>
          </w:p>
        </w:tc>
        <w:tc>
          <w:tcPr>
            <w:tcW w:w="1593" w:type="dxa"/>
            <w:vAlign w:val="center"/>
          </w:tcPr>
          <w:p w14:paraId="39E2538D" w14:textId="77777777" w:rsidR="0086710F" w:rsidRPr="00D448EC" w:rsidRDefault="0086710F" w:rsidP="0086710F">
            <w:pPr>
              <w:pStyle w:val="a4"/>
            </w:pPr>
            <w:r w:rsidRPr="00D448EC">
              <w:t>~70</w:t>
            </w:r>
          </w:p>
        </w:tc>
      </w:tr>
      <w:tr w:rsidR="0086710F" w:rsidRPr="00D448EC" w14:paraId="0F4D85A3" w14:textId="77777777" w:rsidTr="00F45302">
        <w:trPr>
          <w:trHeight w:val="361"/>
          <w:jc w:val="center"/>
        </w:trPr>
        <w:tc>
          <w:tcPr>
            <w:tcW w:w="1117" w:type="dxa"/>
          </w:tcPr>
          <w:p w14:paraId="2F82CA60" w14:textId="77777777" w:rsidR="0086710F" w:rsidRPr="00D448EC" w:rsidRDefault="0086710F" w:rsidP="00F45302">
            <w:pPr>
              <w:pStyle w:val="a4"/>
              <w:numPr>
                <w:ilvl w:val="0"/>
                <w:numId w:val="10"/>
              </w:numPr>
              <w:rPr>
                <w:color w:val="000000"/>
                <w:kern w:val="0"/>
              </w:rPr>
            </w:pPr>
          </w:p>
        </w:tc>
        <w:tc>
          <w:tcPr>
            <w:tcW w:w="1739" w:type="dxa"/>
            <w:vAlign w:val="center"/>
          </w:tcPr>
          <w:p w14:paraId="57FABAE9" w14:textId="1E5B4C17" w:rsidR="0086710F" w:rsidRPr="00D448EC" w:rsidRDefault="0086710F" w:rsidP="0086710F">
            <w:pPr>
              <w:pStyle w:val="a4"/>
            </w:pPr>
            <w:r w:rsidRPr="00D448EC">
              <w:rPr>
                <w:color w:val="000000"/>
                <w:kern w:val="0"/>
              </w:rPr>
              <w:t>鼓风机</w:t>
            </w:r>
          </w:p>
        </w:tc>
        <w:tc>
          <w:tcPr>
            <w:tcW w:w="2268" w:type="dxa"/>
            <w:vMerge/>
            <w:vAlign w:val="center"/>
          </w:tcPr>
          <w:p w14:paraId="48E166AB" w14:textId="77777777" w:rsidR="0086710F" w:rsidRPr="00D448EC" w:rsidRDefault="0086710F" w:rsidP="0086710F">
            <w:pPr>
              <w:pStyle w:val="a4"/>
            </w:pPr>
          </w:p>
        </w:tc>
        <w:tc>
          <w:tcPr>
            <w:tcW w:w="1500" w:type="dxa"/>
            <w:vAlign w:val="center"/>
          </w:tcPr>
          <w:p w14:paraId="0A2C88CA" w14:textId="77777777" w:rsidR="0086710F" w:rsidRPr="00D448EC" w:rsidRDefault="0086710F" w:rsidP="0086710F">
            <w:pPr>
              <w:pStyle w:val="a4"/>
            </w:pPr>
            <w:r w:rsidRPr="00D448EC">
              <w:t>1</w:t>
            </w:r>
          </w:p>
        </w:tc>
        <w:tc>
          <w:tcPr>
            <w:tcW w:w="1593" w:type="dxa"/>
            <w:vAlign w:val="center"/>
          </w:tcPr>
          <w:p w14:paraId="2EBC77D2" w14:textId="77777777" w:rsidR="0086710F" w:rsidRPr="00D448EC" w:rsidRDefault="0086710F" w:rsidP="0086710F">
            <w:pPr>
              <w:pStyle w:val="a4"/>
            </w:pPr>
            <w:r w:rsidRPr="00D448EC">
              <w:t>~100</w:t>
            </w:r>
          </w:p>
        </w:tc>
      </w:tr>
      <w:tr w:rsidR="0086710F" w:rsidRPr="00D448EC" w14:paraId="113A63CF" w14:textId="77777777" w:rsidTr="00F45302">
        <w:trPr>
          <w:trHeight w:val="366"/>
          <w:jc w:val="center"/>
        </w:trPr>
        <w:tc>
          <w:tcPr>
            <w:tcW w:w="1117" w:type="dxa"/>
          </w:tcPr>
          <w:p w14:paraId="0EDF25A7" w14:textId="77777777" w:rsidR="0086710F" w:rsidRPr="00D448EC" w:rsidRDefault="0086710F" w:rsidP="00F45302">
            <w:pPr>
              <w:pStyle w:val="a4"/>
              <w:numPr>
                <w:ilvl w:val="0"/>
                <w:numId w:val="10"/>
              </w:numPr>
            </w:pPr>
          </w:p>
        </w:tc>
        <w:tc>
          <w:tcPr>
            <w:tcW w:w="1739" w:type="dxa"/>
            <w:vAlign w:val="center"/>
          </w:tcPr>
          <w:p w14:paraId="78075BB7" w14:textId="479A8B4F" w:rsidR="0086710F" w:rsidRPr="00D448EC" w:rsidRDefault="0086710F" w:rsidP="0086710F">
            <w:pPr>
              <w:pStyle w:val="a4"/>
              <w:rPr>
                <w:color w:val="000000"/>
                <w:kern w:val="0"/>
              </w:rPr>
            </w:pPr>
            <w:r w:rsidRPr="00D448EC">
              <w:t>引风机</w:t>
            </w:r>
          </w:p>
        </w:tc>
        <w:tc>
          <w:tcPr>
            <w:tcW w:w="2268" w:type="dxa"/>
            <w:vMerge/>
            <w:vAlign w:val="center"/>
          </w:tcPr>
          <w:p w14:paraId="4D5670F8" w14:textId="77777777" w:rsidR="0086710F" w:rsidRPr="00D448EC" w:rsidRDefault="0086710F" w:rsidP="0086710F">
            <w:pPr>
              <w:pStyle w:val="a4"/>
            </w:pPr>
          </w:p>
        </w:tc>
        <w:tc>
          <w:tcPr>
            <w:tcW w:w="1500" w:type="dxa"/>
            <w:vAlign w:val="center"/>
          </w:tcPr>
          <w:p w14:paraId="0838ACBE" w14:textId="77BE9CE8" w:rsidR="0086710F" w:rsidRPr="00D448EC" w:rsidRDefault="0086710F" w:rsidP="0086710F">
            <w:pPr>
              <w:pStyle w:val="a4"/>
            </w:pPr>
            <w:r w:rsidRPr="00D448EC">
              <w:t>2</w:t>
            </w:r>
          </w:p>
        </w:tc>
        <w:tc>
          <w:tcPr>
            <w:tcW w:w="1593" w:type="dxa"/>
            <w:vAlign w:val="center"/>
          </w:tcPr>
          <w:p w14:paraId="371A9106" w14:textId="77777777" w:rsidR="0086710F" w:rsidRPr="00D448EC" w:rsidRDefault="0086710F" w:rsidP="0086710F">
            <w:pPr>
              <w:pStyle w:val="a4"/>
            </w:pPr>
            <w:r w:rsidRPr="00D448EC">
              <w:t>~95</w:t>
            </w:r>
          </w:p>
        </w:tc>
      </w:tr>
      <w:tr w:rsidR="0086710F" w:rsidRPr="00D448EC" w14:paraId="20570C50" w14:textId="77777777" w:rsidTr="00F45302">
        <w:trPr>
          <w:trHeight w:val="361"/>
          <w:jc w:val="center"/>
        </w:trPr>
        <w:tc>
          <w:tcPr>
            <w:tcW w:w="1117" w:type="dxa"/>
          </w:tcPr>
          <w:p w14:paraId="16D128A9" w14:textId="77777777" w:rsidR="0086710F" w:rsidRPr="00D448EC" w:rsidRDefault="0086710F" w:rsidP="00F45302">
            <w:pPr>
              <w:pStyle w:val="a4"/>
              <w:numPr>
                <w:ilvl w:val="0"/>
                <w:numId w:val="10"/>
              </w:numPr>
            </w:pPr>
          </w:p>
        </w:tc>
        <w:tc>
          <w:tcPr>
            <w:tcW w:w="1739" w:type="dxa"/>
            <w:vAlign w:val="center"/>
          </w:tcPr>
          <w:p w14:paraId="74CEC275" w14:textId="21B423E1" w:rsidR="0086710F" w:rsidRPr="00D448EC" w:rsidRDefault="0086710F" w:rsidP="0086710F">
            <w:pPr>
              <w:pStyle w:val="a4"/>
            </w:pPr>
            <w:r w:rsidRPr="00D448EC">
              <w:t>圆振筛</w:t>
            </w:r>
          </w:p>
        </w:tc>
        <w:tc>
          <w:tcPr>
            <w:tcW w:w="2268" w:type="dxa"/>
            <w:vMerge/>
            <w:vAlign w:val="center"/>
          </w:tcPr>
          <w:p w14:paraId="3B070508" w14:textId="77777777" w:rsidR="0086710F" w:rsidRPr="00D448EC" w:rsidRDefault="0086710F" w:rsidP="0086710F">
            <w:pPr>
              <w:pStyle w:val="a4"/>
            </w:pPr>
          </w:p>
        </w:tc>
        <w:tc>
          <w:tcPr>
            <w:tcW w:w="1500" w:type="dxa"/>
            <w:vAlign w:val="center"/>
          </w:tcPr>
          <w:p w14:paraId="1758C792" w14:textId="77777777" w:rsidR="0086710F" w:rsidRPr="00D448EC" w:rsidRDefault="0086710F" w:rsidP="0086710F">
            <w:pPr>
              <w:pStyle w:val="a4"/>
            </w:pPr>
            <w:r w:rsidRPr="00D448EC">
              <w:t>2</w:t>
            </w:r>
          </w:p>
        </w:tc>
        <w:tc>
          <w:tcPr>
            <w:tcW w:w="1593" w:type="dxa"/>
            <w:vAlign w:val="center"/>
          </w:tcPr>
          <w:p w14:paraId="71673B33" w14:textId="77777777" w:rsidR="0086710F" w:rsidRPr="00D448EC" w:rsidRDefault="0086710F" w:rsidP="0086710F">
            <w:pPr>
              <w:pStyle w:val="a4"/>
            </w:pPr>
            <w:r w:rsidRPr="00D448EC">
              <w:t>~80</w:t>
            </w:r>
          </w:p>
        </w:tc>
      </w:tr>
      <w:tr w:rsidR="0086710F" w:rsidRPr="00D448EC" w14:paraId="62FE934E" w14:textId="77777777" w:rsidTr="00F45302">
        <w:trPr>
          <w:trHeight w:val="361"/>
          <w:jc w:val="center"/>
        </w:trPr>
        <w:tc>
          <w:tcPr>
            <w:tcW w:w="1117" w:type="dxa"/>
          </w:tcPr>
          <w:p w14:paraId="4BFB97A7" w14:textId="77777777" w:rsidR="0086710F" w:rsidRPr="00D448EC" w:rsidRDefault="0086710F" w:rsidP="00F45302">
            <w:pPr>
              <w:pStyle w:val="a4"/>
              <w:numPr>
                <w:ilvl w:val="0"/>
                <w:numId w:val="10"/>
              </w:numPr>
            </w:pPr>
          </w:p>
        </w:tc>
        <w:tc>
          <w:tcPr>
            <w:tcW w:w="1739" w:type="dxa"/>
            <w:vAlign w:val="center"/>
          </w:tcPr>
          <w:p w14:paraId="21F30C35" w14:textId="71119E87" w:rsidR="0086710F" w:rsidRPr="00D448EC" w:rsidRDefault="0086710F" w:rsidP="0086710F">
            <w:pPr>
              <w:pStyle w:val="a4"/>
            </w:pPr>
            <w:r w:rsidRPr="00D448EC">
              <w:t>破碎机</w:t>
            </w:r>
          </w:p>
        </w:tc>
        <w:tc>
          <w:tcPr>
            <w:tcW w:w="2268" w:type="dxa"/>
            <w:vMerge/>
            <w:vAlign w:val="center"/>
          </w:tcPr>
          <w:p w14:paraId="042822C0" w14:textId="77777777" w:rsidR="0086710F" w:rsidRPr="00D448EC" w:rsidRDefault="0086710F" w:rsidP="0086710F">
            <w:pPr>
              <w:pStyle w:val="a4"/>
            </w:pPr>
          </w:p>
        </w:tc>
        <w:tc>
          <w:tcPr>
            <w:tcW w:w="1500" w:type="dxa"/>
            <w:vAlign w:val="center"/>
          </w:tcPr>
          <w:p w14:paraId="12C9DCE5" w14:textId="76629DA6" w:rsidR="0086710F" w:rsidRPr="00D448EC" w:rsidRDefault="0086710F" w:rsidP="0086710F">
            <w:pPr>
              <w:pStyle w:val="a4"/>
            </w:pPr>
            <w:r w:rsidRPr="00D448EC">
              <w:t>2</w:t>
            </w:r>
          </w:p>
        </w:tc>
        <w:tc>
          <w:tcPr>
            <w:tcW w:w="1593" w:type="dxa"/>
            <w:vAlign w:val="center"/>
          </w:tcPr>
          <w:p w14:paraId="652BF90F" w14:textId="77777777" w:rsidR="0086710F" w:rsidRPr="00D448EC" w:rsidRDefault="0086710F" w:rsidP="0086710F">
            <w:pPr>
              <w:pStyle w:val="a4"/>
            </w:pPr>
          </w:p>
        </w:tc>
      </w:tr>
      <w:tr w:rsidR="0086710F" w:rsidRPr="00D448EC" w14:paraId="7CCF8A9D" w14:textId="77777777" w:rsidTr="00F45302">
        <w:trPr>
          <w:trHeight w:val="361"/>
          <w:jc w:val="center"/>
        </w:trPr>
        <w:tc>
          <w:tcPr>
            <w:tcW w:w="1117" w:type="dxa"/>
          </w:tcPr>
          <w:p w14:paraId="2A409835" w14:textId="77777777" w:rsidR="0086710F" w:rsidRPr="00D448EC" w:rsidRDefault="0086710F" w:rsidP="00F45302">
            <w:pPr>
              <w:pStyle w:val="a4"/>
              <w:numPr>
                <w:ilvl w:val="0"/>
                <w:numId w:val="10"/>
              </w:numPr>
            </w:pPr>
          </w:p>
        </w:tc>
        <w:tc>
          <w:tcPr>
            <w:tcW w:w="1739" w:type="dxa"/>
            <w:vAlign w:val="center"/>
          </w:tcPr>
          <w:p w14:paraId="16A2EBEC" w14:textId="0DF5D031" w:rsidR="0086710F" w:rsidRPr="00D448EC" w:rsidRDefault="0086710F" w:rsidP="0086710F">
            <w:pPr>
              <w:pStyle w:val="a4"/>
            </w:pPr>
            <w:r w:rsidRPr="00D448EC">
              <w:t>空压机</w:t>
            </w:r>
          </w:p>
        </w:tc>
        <w:tc>
          <w:tcPr>
            <w:tcW w:w="2268" w:type="dxa"/>
            <w:vMerge/>
            <w:vAlign w:val="center"/>
          </w:tcPr>
          <w:p w14:paraId="034177EF" w14:textId="77777777" w:rsidR="0086710F" w:rsidRPr="00D448EC" w:rsidRDefault="0086710F" w:rsidP="0086710F">
            <w:pPr>
              <w:pStyle w:val="a4"/>
            </w:pPr>
          </w:p>
        </w:tc>
        <w:tc>
          <w:tcPr>
            <w:tcW w:w="1500" w:type="dxa"/>
            <w:vAlign w:val="center"/>
          </w:tcPr>
          <w:p w14:paraId="01A2ABF9" w14:textId="77777777" w:rsidR="0086710F" w:rsidRPr="00D448EC" w:rsidRDefault="0086710F" w:rsidP="0086710F">
            <w:pPr>
              <w:pStyle w:val="a4"/>
            </w:pPr>
            <w:r w:rsidRPr="00D448EC">
              <w:t>1</w:t>
            </w:r>
          </w:p>
        </w:tc>
        <w:tc>
          <w:tcPr>
            <w:tcW w:w="1593" w:type="dxa"/>
            <w:vAlign w:val="center"/>
          </w:tcPr>
          <w:p w14:paraId="5E54F889" w14:textId="77777777" w:rsidR="0086710F" w:rsidRPr="00D448EC" w:rsidRDefault="0086710F" w:rsidP="0086710F">
            <w:pPr>
              <w:pStyle w:val="a4"/>
            </w:pPr>
            <w:r w:rsidRPr="00D448EC">
              <w:t>~90</w:t>
            </w:r>
          </w:p>
        </w:tc>
      </w:tr>
      <w:tr w:rsidR="0086710F" w:rsidRPr="00D448EC" w14:paraId="3ECEA365" w14:textId="77777777" w:rsidTr="00F45302">
        <w:trPr>
          <w:trHeight w:val="341"/>
          <w:jc w:val="center"/>
        </w:trPr>
        <w:tc>
          <w:tcPr>
            <w:tcW w:w="1117" w:type="dxa"/>
          </w:tcPr>
          <w:p w14:paraId="48E3ED1A" w14:textId="77777777" w:rsidR="0086710F" w:rsidRPr="00D448EC" w:rsidRDefault="0086710F" w:rsidP="00F45302">
            <w:pPr>
              <w:pStyle w:val="a4"/>
              <w:numPr>
                <w:ilvl w:val="0"/>
                <w:numId w:val="10"/>
              </w:numPr>
            </w:pPr>
          </w:p>
        </w:tc>
        <w:tc>
          <w:tcPr>
            <w:tcW w:w="1739" w:type="dxa"/>
            <w:vAlign w:val="center"/>
          </w:tcPr>
          <w:p w14:paraId="1157199E" w14:textId="0B1BE9C5" w:rsidR="0086710F" w:rsidRPr="00D448EC" w:rsidRDefault="0086710F" w:rsidP="0086710F">
            <w:pPr>
              <w:pStyle w:val="a4"/>
            </w:pPr>
            <w:r w:rsidRPr="00D448EC">
              <w:t>出料机</w:t>
            </w:r>
          </w:p>
        </w:tc>
        <w:tc>
          <w:tcPr>
            <w:tcW w:w="2268" w:type="dxa"/>
            <w:vMerge/>
            <w:vAlign w:val="center"/>
          </w:tcPr>
          <w:p w14:paraId="557E798B" w14:textId="77777777" w:rsidR="0086710F" w:rsidRPr="00D448EC" w:rsidRDefault="0086710F" w:rsidP="0086710F">
            <w:pPr>
              <w:pStyle w:val="a4"/>
            </w:pPr>
          </w:p>
        </w:tc>
        <w:tc>
          <w:tcPr>
            <w:tcW w:w="1500" w:type="dxa"/>
            <w:vAlign w:val="center"/>
          </w:tcPr>
          <w:p w14:paraId="7009BDB5" w14:textId="77777777" w:rsidR="0086710F" w:rsidRPr="00D448EC" w:rsidRDefault="0086710F" w:rsidP="0086710F">
            <w:pPr>
              <w:pStyle w:val="a4"/>
            </w:pPr>
            <w:r w:rsidRPr="00D448EC">
              <w:t>1</w:t>
            </w:r>
          </w:p>
        </w:tc>
        <w:tc>
          <w:tcPr>
            <w:tcW w:w="1593" w:type="dxa"/>
            <w:vAlign w:val="center"/>
          </w:tcPr>
          <w:p w14:paraId="16F7E310" w14:textId="77777777" w:rsidR="0086710F" w:rsidRPr="00D448EC" w:rsidRDefault="0086710F" w:rsidP="0086710F">
            <w:pPr>
              <w:pStyle w:val="a4"/>
            </w:pPr>
            <w:r w:rsidRPr="00D448EC">
              <w:t>~70</w:t>
            </w:r>
          </w:p>
        </w:tc>
      </w:tr>
      <w:tr w:rsidR="0086710F" w:rsidRPr="00D448EC" w14:paraId="36F0F473" w14:textId="77777777" w:rsidTr="00F45302">
        <w:trPr>
          <w:trHeight w:val="341"/>
          <w:jc w:val="center"/>
        </w:trPr>
        <w:tc>
          <w:tcPr>
            <w:tcW w:w="1117" w:type="dxa"/>
          </w:tcPr>
          <w:p w14:paraId="422A2689" w14:textId="77777777" w:rsidR="0086710F" w:rsidRPr="00D448EC" w:rsidRDefault="0086710F" w:rsidP="00F45302">
            <w:pPr>
              <w:pStyle w:val="a4"/>
              <w:numPr>
                <w:ilvl w:val="0"/>
                <w:numId w:val="10"/>
              </w:numPr>
            </w:pPr>
          </w:p>
        </w:tc>
        <w:tc>
          <w:tcPr>
            <w:tcW w:w="1739" w:type="dxa"/>
            <w:vAlign w:val="center"/>
          </w:tcPr>
          <w:p w14:paraId="5D006622" w14:textId="6B0BE3AC" w:rsidR="0086710F" w:rsidRPr="00D448EC" w:rsidRDefault="0086710F" w:rsidP="0086710F">
            <w:pPr>
              <w:pStyle w:val="a4"/>
            </w:pPr>
            <w:r w:rsidRPr="00D448EC">
              <w:t>石灰带式输送机</w:t>
            </w:r>
          </w:p>
        </w:tc>
        <w:tc>
          <w:tcPr>
            <w:tcW w:w="2268" w:type="dxa"/>
            <w:vMerge w:val="restart"/>
            <w:vAlign w:val="center"/>
          </w:tcPr>
          <w:p w14:paraId="735B1DB6" w14:textId="042DB3F7" w:rsidR="0086710F" w:rsidRPr="00D448EC" w:rsidRDefault="0086710F" w:rsidP="0086710F">
            <w:pPr>
              <w:pStyle w:val="a4"/>
            </w:pPr>
            <w:r w:rsidRPr="00D448EC">
              <w:t>氢氧化钙生产线</w:t>
            </w:r>
          </w:p>
        </w:tc>
        <w:tc>
          <w:tcPr>
            <w:tcW w:w="1500" w:type="dxa"/>
            <w:vAlign w:val="center"/>
          </w:tcPr>
          <w:p w14:paraId="098FB686" w14:textId="44D29F7E" w:rsidR="0086710F" w:rsidRPr="00D448EC" w:rsidRDefault="0086710F" w:rsidP="0086710F">
            <w:pPr>
              <w:pStyle w:val="a4"/>
            </w:pPr>
            <w:r w:rsidRPr="00D448EC">
              <w:t>2</w:t>
            </w:r>
          </w:p>
        </w:tc>
        <w:tc>
          <w:tcPr>
            <w:tcW w:w="1593" w:type="dxa"/>
            <w:vAlign w:val="center"/>
          </w:tcPr>
          <w:p w14:paraId="6959D944" w14:textId="7203E5B8" w:rsidR="0086710F" w:rsidRPr="00D448EC" w:rsidRDefault="0086710F" w:rsidP="0086710F">
            <w:pPr>
              <w:pStyle w:val="a4"/>
            </w:pPr>
            <w:r w:rsidRPr="00D448EC">
              <w:t>~70</w:t>
            </w:r>
          </w:p>
        </w:tc>
      </w:tr>
      <w:tr w:rsidR="0086710F" w:rsidRPr="00D448EC" w14:paraId="60F39C03" w14:textId="77777777" w:rsidTr="00F45302">
        <w:trPr>
          <w:trHeight w:val="341"/>
          <w:jc w:val="center"/>
        </w:trPr>
        <w:tc>
          <w:tcPr>
            <w:tcW w:w="1117" w:type="dxa"/>
          </w:tcPr>
          <w:p w14:paraId="53E1DB96" w14:textId="77777777" w:rsidR="0086710F" w:rsidRPr="00D448EC" w:rsidRDefault="0086710F" w:rsidP="00F45302">
            <w:pPr>
              <w:pStyle w:val="a4"/>
              <w:numPr>
                <w:ilvl w:val="0"/>
                <w:numId w:val="10"/>
              </w:numPr>
            </w:pPr>
          </w:p>
        </w:tc>
        <w:tc>
          <w:tcPr>
            <w:tcW w:w="1739" w:type="dxa"/>
            <w:vAlign w:val="center"/>
          </w:tcPr>
          <w:p w14:paraId="7AF53303" w14:textId="661522B8" w:rsidR="0086710F" w:rsidRPr="00D448EC" w:rsidRDefault="0086710F" w:rsidP="0086710F">
            <w:pPr>
              <w:pStyle w:val="a4"/>
            </w:pPr>
            <w:r w:rsidRPr="00D448EC">
              <w:t>高效选粉机</w:t>
            </w:r>
          </w:p>
        </w:tc>
        <w:tc>
          <w:tcPr>
            <w:tcW w:w="2268" w:type="dxa"/>
            <w:vMerge/>
            <w:vAlign w:val="center"/>
          </w:tcPr>
          <w:p w14:paraId="2BB2E0D1" w14:textId="77777777" w:rsidR="0086710F" w:rsidRPr="00D448EC" w:rsidRDefault="0086710F" w:rsidP="0086710F">
            <w:pPr>
              <w:pStyle w:val="a4"/>
            </w:pPr>
          </w:p>
        </w:tc>
        <w:tc>
          <w:tcPr>
            <w:tcW w:w="1500" w:type="dxa"/>
            <w:vAlign w:val="center"/>
          </w:tcPr>
          <w:p w14:paraId="08678CF8" w14:textId="5F3D7D0A" w:rsidR="0086710F" w:rsidRPr="00D448EC" w:rsidRDefault="0086710F" w:rsidP="0086710F">
            <w:pPr>
              <w:pStyle w:val="a4"/>
            </w:pPr>
            <w:r w:rsidRPr="00D448EC">
              <w:t>2</w:t>
            </w:r>
          </w:p>
        </w:tc>
        <w:tc>
          <w:tcPr>
            <w:tcW w:w="1593" w:type="dxa"/>
            <w:vAlign w:val="center"/>
          </w:tcPr>
          <w:p w14:paraId="0797ADCF" w14:textId="206D88ED" w:rsidR="0086710F" w:rsidRPr="00D448EC" w:rsidRDefault="0086710F" w:rsidP="0086710F">
            <w:pPr>
              <w:pStyle w:val="a4"/>
            </w:pPr>
            <w:r w:rsidRPr="00D448EC">
              <w:t>~85</w:t>
            </w:r>
          </w:p>
        </w:tc>
      </w:tr>
      <w:tr w:rsidR="0086710F" w:rsidRPr="00D448EC" w14:paraId="53659269" w14:textId="77777777" w:rsidTr="00F45302">
        <w:trPr>
          <w:trHeight w:val="341"/>
          <w:jc w:val="center"/>
        </w:trPr>
        <w:tc>
          <w:tcPr>
            <w:tcW w:w="1117" w:type="dxa"/>
          </w:tcPr>
          <w:p w14:paraId="381726C6" w14:textId="77777777" w:rsidR="0086710F" w:rsidRPr="00D448EC" w:rsidRDefault="0086710F" w:rsidP="00F45302">
            <w:pPr>
              <w:pStyle w:val="a4"/>
              <w:numPr>
                <w:ilvl w:val="0"/>
                <w:numId w:val="10"/>
              </w:numPr>
            </w:pPr>
          </w:p>
        </w:tc>
        <w:tc>
          <w:tcPr>
            <w:tcW w:w="1739" w:type="dxa"/>
            <w:vAlign w:val="center"/>
          </w:tcPr>
          <w:p w14:paraId="23176FDA" w14:textId="1AB1F52B" w:rsidR="0086710F" w:rsidRPr="00D448EC" w:rsidRDefault="0086710F" w:rsidP="0086710F">
            <w:pPr>
              <w:pStyle w:val="a4"/>
            </w:pPr>
            <w:r w:rsidRPr="00D448EC">
              <w:t>破碎机</w:t>
            </w:r>
          </w:p>
        </w:tc>
        <w:tc>
          <w:tcPr>
            <w:tcW w:w="2268" w:type="dxa"/>
            <w:vMerge/>
            <w:vAlign w:val="center"/>
          </w:tcPr>
          <w:p w14:paraId="552AC8BF" w14:textId="77777777" w:rsidR="0086710F" w:rsidRPr="00D448EC" w:rsidRDefault="0086710F" w:rsidP="0086710F">
            <w:pPr>
              <w:pStyle w:val="a4"/>
            </w:pPr>
          </w:p>
        </w:tc>
        <w:tc>
          <w:tcPr>
            <w:tcW w:w="1500" w:type="dxa"/>
            <w:vAlign w:val="center"/>
          </w:tcPr>
          <w:p w14:paraId="65643D52" w14:textId="54F2C16C" w:rsidR="0086710F" w:rsidRPr="00D448EC" w:rsidRDefault="0086710F" w:rsidP="0086710F">
            <w:pPr>
              <w:pStyle w:val="a4"/>
            </w:pPr>
            <w:r w:rsidRPr="00D448EC">
              <w:t>2</w:t>
            </w:r>
          </w:p>
        </w:tc>
        <w:tc>
          <w:tcPr>
            <w:tcW w:w="1593" w:type="dxa"/>
            <w:vAlign w:val="center"/>
          </w:tcPr>
          <w:p w14:paraId="51916F3F" w14:textId="252AA3FF" w:rsidR="0086710F" w:rsidRPr="00D448EC" w:rsidRDefault="0086710F" w:rsidP="0086710F">
            <w:pPr>
              <w:pStyle w:val="a4"/>
            </w:pPr>
            <w:r w:rsidRPr="00D448EC">
              <w:t>~80</w:t>
            </w:r>
          </w:p>
        </w:tc>
      </w:tr>
      <w:tr w:rsidR="0086710F" w:rsidRPr="00D448EC" w14:paraId="0365A44A" w14:textId="77777777" w:rsidTr="00F45302">
        <w:trPr>
          <w:trHeight w:val="341"/>
          <w:jc w:val="center"/>
        </w:trPr>
        <w:tc>
          <w:tcPr>
            <w:tcW w:w="1117" w:type="dxa"/>
          </w:tcPr>
          <w:p w14:paraId="4142A485" w14:textId="77777777" w:rsidR="0086710F" w:rsidRPr="00D448EC" w:rsidRDefault="0086710F" w:rsidP="00F45302">
            <w:pPr>
              <w:pStyle w:val="a4"/>
              <w:numPr>
                <w:ilvl w:val="0"/>
                <w:numId w:val="10"/>
              </w:numPr>
            </w:pPr>
          </w:p>
        </w:tc>
        <w:tc>
          <w:tcPr>
            <w:tcW w:w="1739" w:type="dxa"/>
            <w:vAlign w:val="center"/>
          </w:tcPr>
          <w:p w14:paraId="01BD1863" w14:textId="6B373D96" w:rsidR="0086710F" w:rsidRPr="00D448EC" w:rsidRDefault="0086710F" w:rsidP="0086710F">
            <w:pPr>
              <w:pStyle w:val="a4"/>
            </w:pPr>
            <w:r w:rsidRPr="00D448EC">
              <w:t>包装机</w:t>
            </w:r>
          </w:p>
        </w:tc>
        <w:tc>
          <w:tcPr>
            <w:tcW w:w="2268" w:type="dxa"/>
            <w:vMerge/>
            <w:vAlign w:val="center"/>
          </w:tcPr>
          <w:p w14:paraId="4E5D360D" w14:textId="77777777" w:rsidR="0086710F" w:rsidRPr="00D448EC" w:rsidRDefault="0086710F" w:rsidP="0086710F">
            <w:pPr>
              <w:pStyle w:val="a4"/>
            </w:pPr>
          </w:p>
        </w:tc>
        <w:tc>
          <w:tcPr>
            <w:tcW w:w="1500" w:type="dxa"/>
            <w:vAlign w:val="center"/>
          </w:tcPr>
          <w:p w14:paraId="68EF7161" w14:textId="7FF32F70" w:rsidR="0086710F" w:rsidRPr="00D448EC" w:rsidRDefault="0086710F" w:rsidP="0086710F">
            <w:pPr>
              <w:pStyle w:val="a4"/>
            </w:pPr>
            <w:r w:rsidRPr="00D448EC">
              <w:t>2</w:t>
            </w:r>
          </w:p>
        </w:tc>
        <w:tc>
          <w:tcPr>
            <w:tcW w:w="1593" w:type="dxa"/>
            <w:vAlign w:val="center"/>
          </w:tcPr>
          <w:p w14:paraId="44DD9338" w14:textId="29465D7B" w:rsidR="0086710F" w:rsidRPr="00D448EC" w:rsidRDefault="0086710F" w:rsidP="0086710F">
            <w:pPr>
              <w:pStyle w:val="a4"/>
            </w:pPr>
            <w:r w:rsidRPr="00D448EC">
              <w:t>~95</w:t>
            </w:r>
          </w:p>
        </w:tc>
      </w:tr>
      <w:tr w:rsidR="0086710F" w:rsidRPr="00D448EC" w14:paraId="7C958192" w14:textId="77777777" w:rsidTr="00F45302">
        <w:trPr>
          <w:trHeight w:val="361"/>
          <w:jc w:val="center"/>
        </w:trPr>
        <w:tc>
          <w:tcPr>
            <w:tcW w:w="1117" w:type="dxa"/>
          </w:tcPr>
          <w:p w14:paraId="1EDBCA2C" w14:textId="77777777" w:rsidR="0086710F" w:rsidRPr="00D448EC" w:rsidRDefault="0086710F" w:rsidP="00F45302">
            <w:pPr>
              <w:pStyle w:val="a4"/>
              <w:numPr>
                <w:ilvl w:val="0"/>
                <w:numId w:val="10"/>
              </w:numPr>
            </w:pPr>
          </w:p>
        </w:tc>
        <w:tc>
          <w:tcPr>
            <w:tcW w:w="1739" w:type="dxa"/>
            <w:vAlign w:val="center"/>
          </w:tcPr>
          <w:p w14:paraId="17E3F319" w14:textId="34AE5410" w:rsidR="0086710F" w:rsidRPr="00D448EC" w:rsidRDefault="0086710F" w:rsidP="0086710F">
            <w:pPr>
              <w:pStyle w:val="a4"/>
            </w:pPr>
            <w:r w:rsidRPr="00D448EC">
              <w:t>引风机</w:t>
            </w:r>
          </w:p>
        </w:tc>
        <w:tc>
          <w:tcPr>
            <w:tcW w:w="2268" w:type="dxa"/>
            <w:vMerge w:val="restart"/>
            <w:vAlign w:val="center"/>
          </w:tcPr>
          <w:p w14:paraId="1BF4D96A" w14:textId="2DF6E553" w:rsidR="0086710F" w:rsidRPr="00D448EC" w:rsidRDefault="0086710F" w:rsidP="0086710F">
            <w:pPr>
              <w:pStyle w:val="a4"/>
            </w:pPr>
            <w:r w:rsidRPr="00D448EC">
              <w:t>纳米碳酸钙生产线</w:t>
            </w:r>
          </w:p>
        </w:tc>
        <w:tc>
          <w:tcPr>
            <w:tcW w:w="1500" w:type="dxa"/>
            <w:vAlign w:val="center"/>
          </w:tcPr>
          <w:p w14:paraId="1B45660B" w14:textId="7F64BA7B" w:rsidR="0086710F" w:rsidRPr="00D448EC" w:rsidRDefault="0086710F" w:rsidP="0086710F">
            <w:pPr>
              <w:pStyle w:val="a4"/>
            </w:pPr>
            <w:r w:rsidRPr="00D448EC">
              <w:t>3</w:t>
            </w:r>
          </w:p>
        </w:tc>
        <w:tc>
          <w:tcPr>
            <w:tcW w:w="1593" w:type="dxa"/>
            <w:vAlign w:val="center"/>
          </w:tcPr>
          <w:p w14:paraId="52A0C43F" w14:textId="49E86FB1" w:rsidR="0086710F" w:rsidRPr="00D448EC" w:rsidRDefault="0086710F" w:rsidP="0086710F">
            <w:pPr>
              <w:pStyle w:val="a4"/>
              <w:rPr>
                <w:bCs/>
              </w:rPr>
            </w:pPr>
            <w:r w:rsidRPr="00D448EC">
              <w:t>~95</w:t>
            </w:r>
          </w:p>
        </w:tc>
      </w:tr>
      <w:tr w:rsidR="0086710F" w:rsidRPr="00D448EC" w14:paraId="7FA2A3BD" w14:textId="77777777" w:rsidTr="00F45302">
        <w:trPr>
          <w:trHeight w:val="361"/>
          <w:jc w:val="center"/>
        </w:trPr>
        <w:tc>
          <w:tcPr>
            <w:tcW w:w="1117" w:type="dxa"/>
          </w:tcPr>
          <w:p w14:paraId="065A727D" w14:textId="77777777" w:rsidR="0086710F" w:rsidRPr="00D448EC" w:rsidRDefault="0086710F" w:rsidP="00F45302">
            <w:pPr>
              <w:pStyle w:val="a4"/>
              <w:numPr>
                <w:ilvl w:val="0"/>
                <w:numId w:val="10"/>
              </w:numPr>
            </w:pPr>
          </w:p>
        </w:tc>
        <w:tc>
          <w:tcPr>
            <w:tcW w:w="1739" w:type="dxa"/>
            <w:vAlign w:val="center"/>
          </w:tcPr>
          <w:p w14:paraId="12FE16C3" w14:textId="70E7C416" w:rsidR="0086710F" w:rsidRPr="00D448EC" w:rsidRDefault="0086710F" w:rsidP="0086710F">
            <w:pPr>
              <w:pStyle w:val="a4"/>
            </w:pPr>
            <w:r w:rsidRPr="00D448EC">
              <w:t>振动筛</w:t>
            </w:r>
          </w:p>
        </w:tc>
        <w:tc>
          <w:tcPr>
            <w:tcW w:w="2268" w:type="dxa"/>
            <w:vMerge/>
            <w:vAlign w:val="center"/>
          </w:tcPr>
          <w:p w14:paraId="38BBECF0" w14:textId="77777777" w:rsidR="0086710F" w:rsidRPr="00D448EC" w:rsidRDefault="0086710F" w:rsidP="0086710F">
            <w:pPr>
              <w:pStyle w:val="a4"/>
            </w:pPr>
          </w:p>
        </w:tc>
        <w:tc>
          <w:tcPr>
            <w:tcW w:w="1500" w:type="dxa"/>
            <w:vAlign w:val="center"/>
          </w:tcPr>
          <w:p w14:paraId="1C7D9293" w14:textId="77777777" w:rsidR="0086710F" w:rsidRPr="00D448EC" w:rsidRDefault="0086710F" w:rsidP="0086710F">
            <w:pPr>
              <w:pStyle w:val="a4"/>
            </w:pPr>
            <w:r w:rsidRPr="00D448EC">
              <w:t>1</w:t>
            </w:r>
          </w:p>
        </w:tc>
        <w:tc>
          <w:tcPr>
            <w:tcW w:w="1593" w:type="dxa"/>
            <w:vAlign w:val="center"/>
          </w:tcPr>
          <w:p w14:paraId="211A0E48" w14:textId="77777777" w:rsidR="0086710F" w:rsidRPr="00D448EC" w:rsidRDefault="0086710F" w:rsidP="0086710F">
            <w:pPr>
              <w:pStyle w:val="a4"/>
            </w:pPr>
            <w:r w:rsidRPr="00D448EC">
              <w:t>~80</w:t>
            </w:r>
          </w:p>
        </w:tc>
      </w:tr>
      <w:tr w:rsidR="0086710F" w:rsidRPr="00D448EC" w14:paraId="7B7B0E56" w14:textId="77777777" w:rsidTr="00F45302">
        <w:trPr>
          <w:trHeight w:val="361"/>
          <w:jc w:val="center"/>
        </w:trPr>
        <w:tc>
          <w:tcPr>
            <w:tcW w:w="1117" w:type="dxa"/>
          </w:tcPr>
          <w:p w14:paraId="6E806C23" w14:textId="77777777" w:rsidR="0086710F" w:rsidRPr="00D448EC" w:rsidRDefault="0086710F" w:rsidP="00F45302">
            <w:pPr>
              <w:pStyle w:val="a4"/>
              <w:numPr>
                <w:ilvl w:val="0"/>
                <w:numId w:val="10"/>
              </w:numPr>
            </w:pPr>
          </w:p>
        </w:tc>
        <w:tc>
          <w:tcPr>
            <w:tcW w:w="1739" w:type="dxa"/>
            <w:vAlign w:val="center"/>
          </w:tcPr>
          <w:p w14:paraId="0079FFA4" w14:textId="56E6C780" w:rsidR="0086710F" w:rsidRPr="00D448EC" w:rsidRDefault="0086710F" w:rsidP="0086710F">
            <w:pPr>
              <w:pStyle w:val="a4"/>
            </w:pPr>
            <w:r w:rsidRPr="00D448EC">
              <w:t>罗茨风机</w:t>
            </w:r>
          </w:p>
        </w:tc>
        <w:tc>
          <w:tcPr>
            <w:tcW w:w="2268" w:type="dxa"/>
            <w:vMerge/>
            <w:vAlign w:val="center"/>
          </w:tcPr>
          <w:p w14:paraId="6350E93A" w14:textId="77777777" w:rsidR="0086710F" w:rsidRPr="00D448EC" w:rsidRDefault="0086710F" w:rsidP="0086710F">
            <w:pPr>
              <w:pStyle w:val="a4"/>
            </w:pPr>
          </w:p>
        </w:tc>
        <w:tc>
          <w:tcPr>
            <w:tcW w:w="1500" w:type="dxa"/>
            <w:vAlign w:val="center"/>
          </w:tcPr>
          <w:p w14:paraId="32104E2F" w14:textId="77777777" w:rsidR="0086710F" w:rsidRPr="00D448EC" w:rsidRDefault="0086710F" w:rsidP="0086710F">
            <w:pPr>
              <w:pStyle w:val="a4"/>
            </w:pPr>
            <w:r w:rsidRPr="00D448EC">
              <w:t>2</w:t>
            </w:r>
          </w:p>
        </w:tc>
        <w:tc>
          <w:tcPr>
            <w:tcW w:w="1593" w:type="dxa"/>
            <w:vAlign w:val="center"/>
          </w:tcPr>
          <w:p w14:paraId="6C9717DB" w14:textId="77777777" w:rsidR="0086710F" w:rsidRPr="00D448EC" w:rsidRDefault="0086710F" w:rsidP="0086710F">
            <w:pPr>
              <w:pStyle w:val="a4"/>
            </w:pPr>
            <w:r w:rsidRPr="00D448EC">
              <w:t>110</w:t>
            </w:r>
          </w:p>
        </w:tc>
      </w:tr>
      <w:tr w:rsidR="0086710F" w:rsidRPr="00D448EC" w14:paraId="52F9CAAF" w14:textId="77777777" w:rsidTr="00F45302">
        <w:trPr>
          <w:trHeight w:val="361"/>
          <w:jc w:val="center"/>
        </w:trPr>
        <w:tc>
          <w:tcPr>
            <w:tcW w:w="1117" w:type="dxa"/>
          </w:tcPr>
          <w:p w14:paraId="4C112111" w14:textId="77777777" w:rsidR="0086710F" w:rsidRPr="00D448EC" w:rsidRDefault="0086710F" w:rsidP="00F45302">
            <w:pPr>
              <w:pStyle w:val="a4"/>
              <w:numPr>
                <w:ilvl w:val="0"/>
                <w:numId w:val="10"/>
              </w:numPr>
            </w:pPr>
          </w:p>
        </w:tc>
        <w:tc>
          <w:tcPr>
            <w:tcW w:w="1739" w:type="dxa"/>
            <w:vAlign w:val="center"/>
          </w:tcPr>
          <w:p w14:paraId="0A6A9952" w14:textId="4FC17778" w:rsidR="0086710F" w:rsidRPr="00D448EC" w:rsidRDefault="0086710F" w:rsidP="0086710F">
            <w:pPr>
              <w:pStyle w:val="a4"/>
            </w:pPr>
            <w:r w:rsidRPr="00D448EC">
              <w:t>压滤机</w:t>
            </w:r>
          </w:p>
        </w:tc>
        <w:tc>
          <w:tcPr>
            <w:tcW w:w="2268" w:type="dxa"/>
            <w:vMerge/>
            <w:vAlign w:val="center"/>
          </w:tcPr>
          <w:p w14:paraId="36888AD9" w14:textId="77777777" w:rsidR="0086710F" w:rsidRPr="00D448EC" w:rsidRDefault="0086710F" w:rsidP="0086710F">
            <w:pPr>
              <w:pStyle w:val="a4"/>
            </w:pPr>
          </w:p>
        </w:tc>
        <w:tc>
          <w:tcPr>
            <w:tcW w:w="1500" w:type="dxa"/>
            <w:vAlign w:val="center"/>
          </w:tcPr>
          <w:p w14:paraId="2F43792E" w14:textId="77777777" w:rsidR="0086710F" w:rsidRPr="00D448EC" w:rsidRDefault="0086710F" w:rsidP="0086710F">
            <w:pPr>
              <w:pStyle w:val="a4"/>
            </w:pPr>
            <w:r w:rsidRPr="00D448EC">
              <w:t>1</w:t>
            </w:r>
          </w:p>
        </w:tc>
        <w:tc>
          <w:tcPr>
            <w:tcW w:w="1593" w:type="dxa"/>
            <w:vAlign w:val="center"/>
          </w:tcPr>
          <w:p w14:paraId="10A632DC" w14:textId="77777777" w:rsidR="0086710F" w:rsidRPr="00D448EC" w:rsidRDefault="0086710F" w:rsidP="0086710F">
            <w:pPr>
              <w:pStyle w:val="a4"/>
              <w:rPr>
                <w:bCs/>
              </w:rPr>
            </w:pPr>
            <w:r w:rsidRPr="00D448EC">
              <w:t>~85</w:t>
            </w:r>
          </w:p>
        </w:tc>
      </w:tr>
      <w:tr w:rsidR="0086710F" w:rsidRPr="00D448EC" w14:paraId="5C8790C5" w14:textId="77777777" w:rsidTr="00F45302">
        <w:trPr>
          <w:trHeight w:val="361"/>
          <w:jc w:val="center"/>
        </w:trPr>
        <w:tc>
          <w:tcPr>
            <w:tcW w:w="1117" w:type="dxa"/>
          </w:tcPr>
          <w:p w14:paraId="373D3AC1" w14:textId="77777777" w:rsidR="0086710F" w:rsidRPr="00D448EC" w:rsidRDefault="0086710F" w:rsidP="00F45302">
            <w:pPr>
              <w:pStyle w:val="a4"/>
              <w:numPr>
                <w:ilvl w:val="0"/>
                <w:numId w:val="10"/>
              </w:numPr>
            </w:pPr>
          </w:p>
        </w:tc>
        <w:tc>
          <w:tcPr>
            <w:tcW w:w="1739" w:type="dxa"/>
            <w:vAlign w:val="center"/>
          </w:tcPr>
          <w:p w14:paraId="0A4E4199" w14:textId="482E6749" w:rsidR="0086710F" w:rsidRPr="00D448EC" w:rsidRDefault="0086710F" w:rsidP="0086710F">
            <w:pPr>
              <w:pStyle w:val="a4"/>
            </w:pPr>
            <w:r w:rsidRPr="00D448EC">
              <w:t>双浆叶干燥机</w:t>
            </w:r>
          </w:p>
        </w:tc>
        <w:tc>
          <w:tcPr>
            <w:tcW w:w="2268" w:type="dxa"/>
            <w:vMerge/>
            <w:vAlign w:val="center"/>
          </w:tcPr>
          <w:p w14:paraId="77374998" w14:textId="77777777" w:rsidR="0086710F" w:rsidRPr="00D448EC" w:rsidRDefault="0086710F" w:rsidP="0086710F">
            <w:pPr>
              <w:pStyle w:val="a4"/>
            </w:pPr>
          </w:p>
        </w:tc>
        <w:tc>
          <w:tcPr>
            <w:tcW w:w="1500" w:type="dxa"/>
            <w:vAlign w:val="center"/>
          </w:tcPr>
          <w:p w14:paraId="1F0F4335" w14:textId="77777777" w:rsidR="0086710F" w:rsidRPr="00D448EC" w:rsidRDefault="0086710F" w:rsidP="0086710F">
            <w:pPr>
              <w:pStyle w:val="a4"/>
            </w:pPr>
            <w:r w:rsidRPr="00D448EC">
              <w:t>1</w:t>
            </w:r>
          </w:p>
        </w:tc>
        <w:tc>
          <w:tcPr>
            <w:tcW w:w="1593" w:type="dxa"/>
            <w:vAlign w:val="center"/>
          </w:tcPr>
          <w:p w14:paraId="2902691F" w14:textId="77777777" w:rsidR="0086710F" w:rsidRPr="00D448EC" w:rsidRDefault="0086710F" w:rsidP="0086710F">
            <w:pPr>
              <w:pStyle w:val="a4"/>
            </w:pPr>
            <w:r w:rsidRPr="00D448EC">
              <w:t>~85</w:t>
            </w:r>
          </w:p>
        </w:tc>
      </w:tr>
      <w:tr w:rsidR="0086710F" w:rsidRPr="00D448EC" w14:paraId="648103C8" w14:textId="77777777" w:rsidTr="00F45302">
        <w:trPr>
          <w:trHeight w:val="361"/>
          <w:jc w:val="center"/>
        </w:trPr>
        <w:tc>
          <w:tcPr>
            <w:tcW w:w="1117" w:type="dxa"/>
          </w:tcPr>
          <w:p w14:paraId="04BA263D" w14:textId="77777777" w:rsidR="0086710F" w:rsidRPr="00D448EC" w:rsidRDefault="0086710F" w:rsidP="00F45302">
            <w:pPr>
              <w:pStyle w:val="a4"/>
              <w:numPr>
                <w:ilvl w:val="0"/>
                <w:numId w:val="10"/>
              </w:numPr>
            </w:pPr>
          </w:p>
        </w:tc>
        <w:tc>
          <w:tcPr>
            <w:tcW w:w="1739" w:type="dxa"/>
            <w:vAlign w:val="center"/>
          </w:tcPr>
          <w:p w14:paraId="6EEADF7F" w14:textId="4303D2C8" w:rsidR="0086710F" w:rsidRPr="00D448EC" w:rsidRDefault="0086710F" w:rsidP="0086710F">
            <w:pPr>
              <w:pStyle w:val="a4"/>
            </w:pPr>
            <w:r w:rsidRPr="00D448EC">
              <w:t>圆盘干燥机</w:t>
            </w:r>
          </w:p>
        </w:tc>
        <w:tc>
          <w:tcPr>
            <w:tcW w:w="2268" w:type="dxa"/>
            <w:vMerge/>
            <w:vAlign w:val="center"/>
          </w:tcPr>
          <w:p w14:paraId="438CEBCB" w14:textId="77777777" w:rsidR="0086710F" w:rsidRPr="00D448EC" w:rsidRDefault="0086710F" w:rsidP="0086710F">
            <w:pPr>
              <w:pStyle w:val="a4"/>
            </w:pPr>
          </w:p>
        </w:tc>
        <w:tc>
          <w:tcPr>
            <w:tcW w:w="1500" w:type="dxa"/>
            <w:vAlign w:val="center"/>
          </w:tcPr>
          <w:p w14:paraId="103EB0E0" w14:textId="77777777" w:rsidR="0086710F" w:rsidRPr="00D448EC" w:rsidRDefault="0086710F" w:rsidP="0086710F">
            <w:pPr>
              <w:pStyle w:val="a4"/>
              <w:rPr>
                <w:highlight w:val="red"/>
              </w:rPr>
            </w:pPr>
            <w:r w:rsidRPr="00D448EC">
              <w:t>1</w:t>
            </w:r>
          </w:p>
        </w:tc>
        <w:tc>
          <w:tcPr>
            <w:tcW w:w="1593" w:type="dxa"/>
            <w:vAlign w:val="center"/>
          </w:tcPr>
          <w:p w14:paraId="358C5AB8" w14:textId="77777777" w:rsidR="0086710F" w:rsidRPr="00D448EC" w:rsidRDefault="0086710F" w:rsidP="0086710F">
            <w:pPr>
              <w:pStyle w:val="a4"/>
              <w:rPr>
                <w:bCs/>
              </w:rPr>
            </w:pPr>
            <w:r w:rsidRPr="00D448EC">
              <w:t>~85</w:t>
            </w:r>
          </w:p>
        </w:tc>
      </w:tr>
      <w:tr w:rsidR="0086710F" w:rsidRPr="00D448EC" w14:paraId="0C871351" w14:textId="77777777" w:rsidTr="00F45302">
        <w:trPr>
          <w:trHeight w:val="361"/>
          <w:jc w:val="center"/>
        </w:trPr>
        <w:tc>
          <w:tcPr>
            <w:tcW w:w="1117" w:type="dxa"/>
          </w:tcPr>
          <w:p w14:paraId="30817560" w14:textId="77777777" w:rsidR="0086710F" w:rsidRPr="00D448EC" w:rsidRDefault="0086710F" w:rsidP="00F45302">
            <w:pPr>
              <w:pStyle w:val="a4"/>
              <w:numPr>
                <w:ilvl w:val="0"/>
                <w:numId w:val="10"/>
              </w:numPr>
            </w:pPr>
          </w:p>
        </w:tc>
        <w:tc>
          <w:tcPr>
            <w:tcW w:w="1739" w:type="dxa"/>
            <w:vAlign w:val="center"/>
          </w:tcPr>
          <w:p w14:paraId="3DAF5887" w14:textId="7459B4FE" w:rsidR="0086710F" w:rsidRPr="00D448EC" w:rsidRDefault="0086710F" w:rsidP="0086710F">
            <w:pPr>
              <w:pStyle w:val="a4"/>
            </w:pPr>
            <w:r w:rsidRPr="00D448EC">
              <w:t>气流粉碎机</w:t>
            </w:r>
          </w:p>
        </w:tc>
        <w:tc>
          <w:tcPr>
            <w:tcW w:w="2268" w:type="dxa"/>
            <w:vMerge/>
            <w:vAlign w:val="center"/>
          </w:tcPr>
          <w:p w14:paraId="0AE4143B" w14:textId="77777777" w:rsidR="0086710F" w:rsidRPr="00D448EC" w:rsidRDefault="0086710F" w:rsidP="0086710F">
            <w:pPr>
              <w:pStyle w:val="a4"/>
            </w:pPr>
          </w:p>
        </w:tc>
        <w:tc>
          <w:tcPr>
            <w:tcW w:w="1500" w:type="dxa"/>
            <w:vAlign w:val="center"/>
          </w:tcPr>
          <w:p w14:paraId="6AE8BF19" w14:textId="77777777" w:rsidR="0086710F" w:rsidRPr="00D448EC" w:rsidRDefault="0086710F" w:rsidP="0086710F">
            <w:pPr>
              <w:pStyle w:val="a4"/>
              <w:rPr>
                <w:highlight w:val="red"/>
              </w:rPr>
            </w:pPr>
            <w:r w:rsidRPr="00D448EC">
              <w:t>1</w:t>
            </w:r>
          </w:p>
        </w:tc>
        <w:tc>
          <w:tcPr>
            <w:tcW w:w="1593" w:type="dxa"/>
            <w:vAlign w:val="center"/>
          </w:tcPr>
          <w:p w14:paraId="302EBFF6" w14:textId="77777777" w:rsidR="0086710F" w:rsidRPr="00D448EC" w:rsidRDefault="0086710F" w:rsidP="0086710F">
            <w:pPr>
              <w:pStyle w:val="a4"/>
              <w:rPr>
                <w:bCs/>
              </w:rPr>
            </w:pPr>
            <w:r w:rsidRPr="00D448EC">
              <w:t>~90</w:t>
            </w:r>
          </w:p>
        </w:tc>
      </w:tr>
      <w:tr w:rsidR="0086710F" w:rsidRPr="00D448EC" w14:paraId="2FF989E7" w14:textId="77777777" w:rsidTr="00F45302">
        <w:trPr>
          <w:trHeight w:val="341"/>
          <w:jc w:val="center"/>
        </w:trPr>
        <w:tc>
          <w:tcPr>
            <w:tcW w:w="1117" w:type="dxa"/>
          </w:tcPr>
          <w:p w14:paraId="72CCE938" w14:textId="77777777" w:rsidR="0086710F" w:rsidRPr="00D448EC" w:rsidRDefault="0086710F" w:rsidP="00F45302">
            <w:pPr>
              <w:pStyle w:val="a4"/>
              <w:numPr>
                <w:ilvl w:val="0"/>
                <w:numId w:val="10"/>
              </w:numPr>
            </w:pPr>
          </w:p>
        </w:tc>
        <w:tc>
          <w:tcPr>
            <w:tcW w:w="1739" w:type="dxa"/>
            <w:vAlign w:val="center"/>
          </w:tcPr>
          <w:p w14:paraId="5F7E338B" w14:textId="7180BC83" w:rsidR="0086710F" w:rsidRPr="00D448EC" w:rsidRDefault="0086710F" w:rsidP="0086710F">
            <w:pPr>
              <w:pStyle w:val="a4"/>
            </w:pPr>
            <w:r w:rsidRPr="00D448EC">
              <w:t>包装机</w:t>
            </w:r>
          </w:p>
        </w:tc>
        <w:tc>
          <w:tcPr>
            <w:tcW w:w="2268" w:type="dxa"/>
            <w:vMerge/>
            <w:vAlign w:val="center"/>
          </w:tcPr>
          <w:p w14:paraId="078C53FC" w14:textId="77777777" w:rsidR="0086710F" w:rsidRPr="00D448EC" w:rsidRDefault="0086710F" w:rsidP="0086710F">
            <w:pPr>
              <w:pStyle w:val="a4"/>
            </w:pPr>
          </w:p>
        </w:tc>
        <w:tc>
          <w:tcPr>
            <w:tcW w:w="1500" w:type="dxa"/>
            <w:vAlign w:val="center"/>
          </w:tcPr>
          <w:p w14:paraId="2D7EA105" w14:textId="77777777" w:rsidR="0086710F" w:rsidRPr="00D448EC" w:rsidRDefault="0086710F" w:rsidP="0086710F">
            <w:pPr>
              <w:pStyle w:val="a4"/>
            </w:pPr>
            <w:r w:rsidRPr="00D448EC">
              <w:t>2</w:t>
            </w:r>
          </w:p>
        </w:tc>
        <w:tc>
          <w:tcPr>
            <w:tcW w:w="1593" w:type="dxa"/>
            <w:vAlign w:val="center"/>
          </w:tcPr>
          <w:p w14:paraId="48639936" w14:textId="77777777" w:rsidR="0086710F" w:rsidRPr="00D448EC" w:rsidRDefault="0086710F" w:rsidP="0086710F">
            <w:pPr>
              <w:pStyle w:val="a4"/>
              <w:rPr>
                <w:bCs/>
              </w:rPr>
            </w:pPr>
            <w:r w:rsidRPr="00D448EC">
              <w:t>~75</w:t>
            </w:r>
          </w:p>
        </w:tc>
      </w:tr>
      <w:tr w:rsidR="0086710F" w:rsidRPr="00D448EC" w14:paraId="3E376277" w14:textId="77777777" w:rsidTr="00F45302">
        <w:trPr>
          <w:trHeight w:val="361"/>
          <w:jc w:val="center"/>
        </w:trPr>
        <w:tc>
          <w:tcPr>
            <w:tcW w:w="1117" w:type="dxa"/>
          </w:tcPr>
          <w:p w14:paraId="5EFDA4BF" w14:textId="77777777" w:rsidR="0086710F" w:rsidRPr="00D448EC" w:rsidRDefault="0086710F" w:rsidP="00F45302">
            <w:pPr>
              <w:pStyle w:val="a4"/>
              <w:numPr>
                <w:ilvl w:val="0"/>
                <w:numId w:val="10"/>
              </w:numPr>
            </w:pPr>
          </w:p>
        </w:tc>
        <w:tc>
          <w:tcPr>
            <w:tcW w:w="1739" w:type="dxa"/>
            <w:vAlign w:val="center"/>
          </w:tcPr>
          <w:p w14:paraId="23F586B6" w14:textId="3A1BFE75" w:rsidR="0086710F" w:rsidRPr="00D448EC" w:rsidRDefault="0086710F" w:rsidP="0086710F">
            <w:pPr>
              <w:pStyle w:val="a4"/>
            </w:pPr>
            <w:r w:rsidRPr="00D448EC">
              <w:t>泵类</w:t>
            </w:r>
          </w:p>
        </w:tc>
        <w:tc>
          <w:tcPr>
            <w:tcW w:w="2268" w:type="dxa"/>
            <w:vMerge/>
            <w:vAlign w:val="center"/>
          </w:tcPr>
          <w:p w14:paraId="1D3DAD37" w14:textId="77777777" w:rsidR="0086710F" w:rsidRPr="00D448EC" w:rsidRDefault="0086710F" w:rsidP="0086710F">
            <w:pPr>
              <w:pStyle w:val="a4"/>
            </w:pPr>
          </w:p>
        </w:tc>
        <w:tc>
          <w:tcPr>
            <w:tcW w:w="1500" w:type="dxa"/>
            <w:vAlign w:val="center"/>
          </w:tcPr>
          <w:p w14:paraId="622ADA30" w14:textId="77777777" w:rsidR="0086710F" w:rsidRPr="00D448EC" w:rsidRDefault="0086710F" w:rsidP="0086710F">
            <w:pPr>
              <w:pStyle w:val="a4"/>
            </w:pPr>
          </w:p>
        </w:tc>
        <w:tc>
          <w:tcPr>
            <w:tcW w:w="1593" w:type="dxa"/>
            <w:vAlign w:val="center"/>
          </w:tcPr>
          <w:p w14:paraId="4CF3C0C7" w14:textId="77777777" w:rsidR="0086710F" w:rsidRPr="00D448EC" w:rsidRDefault="0086710F" w:rsidP="0086710F">
            <w:pPr>
              <w:pStyle w:val="a4"/>
              <w:rPr>
                <w:bCs/>
              </w:rPr>
            </w:pPr>
            <w:r w:rsidRPr="00D448EC">
              <w:t>~65</w:t>
            </w:r>
          </w:p>
        </w:tc>
      </w:tr>
      <w:tr w:rsidR="0086710F" w:rsidRPr="00D448EC" w14:paraId="032B6D7E" w14:textId="77777777" w:rsidTr="00F45302">
        <w:trPr>
          <w:trHeight w:val="393"/>
          <w:jc w:val="center"/>
        </w:trPr>
        <w:tc>
          <w:tcPr>
            <w:tcW w:w="1117" w:type="dxa"/>
          </w:tcPr>
          <w:p w14:paraId="54BAD737" w14:textId="77777777" w:rsidR="0086710F" w:rsidRPr="00D448EC" w:rsidRDefault="0086710F" w:rsidP="00F45302">
            <w:pPr>
              <w:pStyle w:val="a4"/>
              <w:numPr>
                <w:ilvl w:val="0"/>
                <w:numId w:val="10"/>
              </w:numPr>
            </w:pPr>
          </w:p>
        </w:tc>
        <w:tc>
          <w:tcPr>
            <w:tcW w:w="1739" w:type="dxa"/>
            <w:vAlign w:val="center"/>
          </w:tcPr>
          <w:p w14:paraId="05D4A60A" w14:textId="43A60FD9" w:rsidR="0086710F" w:rsidRPr="00D448EC" w:rsidRDefault="0086710F" w:rsidP="0086710F">
            <w:pPr>
              <w:pStyle w:val="a4"/>
            </w:pPr>
            <w:r w:rsidRPr="00D448EC">
              <w:t>运输车辆</w:t>
            </w:r>
          </w:p>
        </w:tc>
        <w:tc>
          <w:tcPr>
            <w:tcW w:w="2268" w:type="dxa"/>
            <w:vAlign w:val="center"/>
          </w:tcPr>
          <w:p w14:paraId="49F28FF2" w14:textId="77777777" w:rsidR="0086710F" w:rsidRPr="00D448EC" w:rsidRDefault="0086710F" w:rsidP="0086710F">
            <w:pPr>
              <w:pStyle w:val="a4"/>
            </w:pPr>
            <w:r w:rsidRPr="00D448EC">
              <w:t>产品库、原料库</w:t>
            </w:r>
          </w:p>
        </w:tc>
        <w:tc>
          <w:tcPr>
            <w:tcW w:w="1500" w:type="dxa"/>
            <w:vAlign w:val="center"/>
          </w:tcPr>
          <w:p w14:paraId="7989073C" w14:textId="77777777" w:rsidR="0086710F" w:rsidRPr="00D448EC" w:rsidRDefault="0086710F" w:rsidP="0086710F">
            <w:pPr>
              <w:pStyle w:val="a4"/>
            </w:pPr>
          </w:p>
        </w:tc>
        <w:tc>
          <w:tcPr>
            <w:tcW w:w="1593" w:type="dxa"/>
            <w:vAlign w:val="center"/>
          </w:tcPr>
          <w:p w14:paraId="03E1A960" w14:textId="77777777" w:rsidR="0086710F" w:rsidRPr="00D448EC" w:rsidRDefault="0086710F" w:rsidP="0086710F">
            <w:pPr>
              <w:pStyle w:val="a4"/>
              <w:rPr>
                <w:bCs/>
              </w:rPr>
            </w:pPr>
            <w:r w:rsidRPr="00D448EC">
              <w:t>~75</w:t>
            </w:r>
          </w:p>
        </w:tc>
      </w:tr>
    </w:tbl>
    <w:p w14:paraId="33C35AC0" w14:textId="68F66057" w:rsidR="00F45302" w:rsidRPr="00D448EC" w:rsidRDefault="00F45302" w:rsidP="00F45302">
      <w:pPr>
        <w:pStyle w:val="41"/>
        <w:spacing w:before="156"/>
        <w:ind w:firstLine="482"/>
      </w:pPr>
      <w:r w:rsidRPr="00D448EC">
        <w:t>（二）运营期噪声防治措施</w:t>
      </w:r>
    </w:p>
    <w:p w14:paraId="687D33EA" w14:textId="77777777" w:rsidR="00F45302" w:rsidRPr="00D448EC" w:rsidRDefault="00F45302" w:rsidP="00F45302">
      <w:pPr>
        <w:pStyle w:val="af"/>
        <w:ind w:firstLine="480"/>
      </w:pPr>
      <w:r w:rsidRPr="00D448EC">
        <w:t>针对本项目的噪声源，评价提出以下噪声防治措施：</w:t>
      </w:r>
    </w:p>
    <w:p w14:paraId="263D92BE" w14:textId="77777777" w:rsidR="00F45302" w:rsidRPr="00D448EC" w:rsidRDefault="00F45302" w:rsidP="00F45302">
      <w:pPr>
        <w:pStyle w:val="af"/>
        <w:ind w:firstLine="480"/>
      </w:pPr>
      <w:r w:rsidRPr="00D448EC">
        <w:t>1</w:t>
      </w:r>
      <w:r w:rsidRPr="00D448EC">
        <w:t>、在设备选型时，应优先选用低噪声设备，以降低噪声源声压级；</w:t>
      </w:r>
    </w:p>
    <w:p w14:paraId="23334ABB" w14:textId="77777777" w:rsidR="00F45302" w:rsidRPr="00D448EC" w:rsidRDefault="00F45302" w:rsidP="00F45302">
      <w:pPr>
        <w:pStyle w:val="af"/>
        <w:ind w:firstLine="480"/>
      </w:pPr>
      <w:r w:rsidRPr="00D448EC">
        <w:rPr>
          <w:szCs w:val="22"/>
        </w:rPr>
        <w:t>2</w:t>
      </w:r>
      <w:r w:rsidRPr="00D448EC">
        <w:rPr>
          <w:szCs w:val="22"/>
        </w:rPr>
        <w:t>、对小型产噪设备置于车间内，采用隔声、减振措施；对大型产噪设备如空压机、风机还应在出口安装消音器等；</w:t>
      </w:r>
    </w:p>
    <w:p w14:paraId="01C6BB42" w14:textId="77777777" w:rsidR="00F45302" w:rsidRPr="00D448EC" w:rsidRDefault="00F45302" w:rsidP="00F45302">
      <w:pPr>
        <w:pStyle w:val="af"/>
        <w:ind w:firstLine="480"/>
      </w:pPr>
      <w:r w:rsidRPr="00D448EC">
        <w:t>3</w:t>
      </w:r>
      <w:r w:rsidRPr="00D448EC">
        <w:t>、在产噪设备安装连接时，要采用合理的连接方式，如用焊接代替铆接，为防止管道气流性振动产生噪声，在管道上包扎或涂刷阻尼材料，可降低噪声声压等级</w:t>
      </w:r>
      <w:r w:rsidRPr="00D448EC">
        <w:t>10dB(A)</w:t>
      </w:r>
      <w:r w:rsidRPr="00D448EC">
        <w:t>左右；</w:t>
      </w:r>
    </w:p>
    <w:p w14:paraId="400A85DA" w14:textId="77777777" w:rsidR="00F45302" w:rsidRPr="00D448EC" w:rsidRDefault="00F45302" w:rsidP="00F45302">
      <w:pPr>
        <w:pStyle w:val="af"/>
        <w:ind w:firstLine="480"/>
        <w:rPr>
          <w:bCs/>
        </w:rPr>
      </w:pPr>
      <w:r w:rsidRPr="00D448EC">
        <w:rPr>
          <w:bCs/>
        </w:rPr>
        <w:t>4</w:t>
      </w:r>
      <w:r w:rsidRPr="00D448EC">
        <w:rPr>
          <w:bCs/>
        </w:rPr>
        <w:t>、对水泵噪声，水泵与进出口管道间安装软橡胶接头，泵体基础设橡胶垫或弹簧减震动器；</w:t>
      </w:r>
    </w:p>
    <w:p w14:paraId="6EBDE2D9" w14:textId="77777777" w:rsidR="00F45302" w:rsidRPr="00D448EC" w:rsidRDefault="00F45302" w:rsidP="00F45302">
      <w:pPr>
        <w:pStyle w:val="af"/>
        <w:ind w:firstLine="480"/>
        <w:rPr>
          <w:szCs w:val="22"/>
        </w:rPr>
      </w:pPr>
      <w:r w:rsidRPr="00D448EC">
        <w:rPr>
          <w:bCs/>
        </w:rPr>
        <w:t>5</w:t>
      </w:r>
      <w:r w:rsidRPr="00D448EC">
        <w:rPr>
          <w:bCs/>
        </w:rPr>
        <w:t>、</w:t>
      </w:r>
      <w:r w:rsidRPr="00D448EC">
        <w:t>加强设备维护，使其处于良好的运行状态，杜绝由于设备不正常运行产生的高噪声现象；</w:t>
      </w:r>
    </w:p>
    <w:p w14:paraId="05B489D5" w14:textId="77777777" w:rsidR="00F45302" w:rsidRPr="00D448EC" w:rsidRDefault="00F45302" w:rsidP="00F45302">
      <w:pPr>
        <w:pStyle w:val="af"/>
        <w:ind w:firstLine="480"/>
        <w:rPr>
          <w:szCs w:val="22"/>
        </w:rPr>
      </w:pPr>
      <w:r w:rsidRPr="00D448EC">
        <w:rPr>
          <w:szCs w:val="22"/>
        </w:rPr>
        <w:t>6</w:t>
      </w:r>
      <w:r w:rsidRPr="00D448EC">
        <w:rPr>
          <w:szCs w:val="22"/>
        </w:rPr>
        <w:t>、在操作噪声较大的设备时，配戴耳塞、耳罩等必要的防护用品；</w:t>
      </w:r>
    </w:p>
    <w:p w14:paraId="7A18728A" w14:textId="77777777" w:rsidR="00F45302" w:rsidRPr="00D448EC" w:rsidRDefault="00F45302" w:rsidP="00F45302">
      <w:pPr>
        <w:pStyle w:val="af"/>
        <w:ind w:firstLine="480"/>
      </w:pPr>
      <w:r w:rsidRPr="00D448EC">
        <w:rPr>
          <w:szCs w:val="22"/>
        </w:rPr>
        <w:t>7</w:t>
      </w:r>
      <w:r w:rsidRPr="00D448EC">
        <w:rPr>
          <w:szCs w:val="22"/>
        </w:rPr>
        <w:t>、</w:t>
      </w:r>
      <w:r w:rsidRPr="00D448EC">
        <w:rPr>
          <w:bCs/>
        </w:rPr>
        <w:t>车辆进入厂区，</w:t>
      </w:r>
      <w:r w:rsidRPr="00D448EC">
        <w:t>要求加强调度管理，限制车速，物料装卸规范操作；运输车辆经过村庄等地时，应自觉减速限制鸣笛，使噪声影响降低。</w:t>
      </w:r>
    </w:p>
    <w:p w14:paraId="16EF00E3" w14:textId="77777777" w:rsidR="00F45302" w:rsidRPr="00D448EC" w:rsidRDefault="00F45302" w:rsidP="00F45302">
      <w:pPr>
        <w:pStyle w:val="af"/>
        <w:ind w:firstLine="480"/>
        <w:rPr>
          <w:szCs w:val="22"/>
        </w:rPr>
      </w:pPr>
      <w:r w:rsidRPr="00D448EC">
        <w:rPr>
          <w:szCs w:val="22"/>
        </w:rPr>
        <w:t>8</w:t>
      </w:r>
      <w:r w:rsidRPr="00D448EC">
        <w:rPr>
          <w:szCs w:val="22"/>
        </w:rPr>
        <w:t>、绿化是降噪的有效手段，在厂区整体绿化中，进行绿化结构设计，有效</w:t>
      </w:r>
      <w:r w:rsidRPr="00D448EC">
        <w:rPr>
          <w:szCs w:val="22"/>
        </w:rPr>
        <w:lastRenderedPageBreak/>
        <w:t>降低厂区内噪声影响。</w:t>
      </w:r>
    </w:p>
    <w:p w14:paraId="6A01B58A" w14:textId="77777777" w:rsidR="00F45302" w:rsidRPr="00D448EC" w:rsidRDefault="00F45302" w:rsidP="00F45302">
      <w:pPr>
        <w:pStyle w:val="af"/>
        <w:ind w:firstLine="480"/>
      </w:pPr>
      <w:r w:rsidRPr="00D448EC">
        <w:t>通过以上措施后，能将噪声对区域的影响能控制在一定范围内。</w:t>
      </w:r>
    </w:p>
    <w:p w14:paraId="78CE6401" w14:textId="2CB80A2A" w:rsidR="00E27696" w:rsidRPr="00D448EC" w:rsidRDefault="00F45302" w:rsidP="00F45302">
      <w:pPr>
        <w:pStyle w:val="41"/>
        <w:spacing w:before="156"/>
        <w:ind w:firstLine="482"/>
      </w:pPr>
      <w:r w:rsidRPr="00D448EC">
        <w:t>四、固体废物污染影响分析</w:t>
      </w:r>
    </w:p>
    <w:p w14:paraId="279A35C7" w14:textId="360F61BB" w:rsidR="002D189A" w:rsidRPr="00D448EC" w:rsidRDefault="00F45302" w:rsidP="00F45302">
      <w:pPr>
        <w:pStyle w:val="af"/>
        <w:ind w:firstLine="480"/>
      </w:pPr>
      <w:r w:rsidRPr="00D448EC">
        <w:t>根据本项目的生产工艺及物料衡算，运营期固体废物产生环节及产生量如下：</w:t>
      </w:r>
    </w:p>
    <w:p w14:paraId="0A48CBF7" w14:textId="13598F0B" w:rsidR="00F45302" w:rsidRPr="00D448EC" w:rsidRDefault="00F45302" w:rsidP="00F45302">
      <w:pPr>
        <w:pStyle w:val="41"/>
        <w:spacing w:before="156"/>
        <w:ind w:firstLine="482"/>
      </w:pPr>
      <w:r w:rsidRPr="00D448EC">
        <w:t>1</w:t>
      </w:r>
      <w:r w:rsidRPr="00D448EC">
        <w:t>、生活垃圾</w:t>
      </w:r>
    </w:p>
    <w:p w14:paraId="08A6A07C" w14:textId="25C5869E" w:rsidR="00097C3C" w:rsidRPr="00D448EC" w:rsidRDefault="00F45302" w:rsidP="00F45302">
      <w:pPr>
        <w:pStyle w:val="af"/>
        <w:ind w:firstLine="480"/>
      </w:pPr>
      <w:r w:rsidRPr="00D448EC">
        <w:t>项目运营期生活垃圾由职工产生，按</w:t>
      </w:r>
      <w:r w:rsidRPr="00D448EC">
        <w:t>1kg/</w:t>
      </w:r>
      <w:r w:rsidRPr="00D448EC">
        <w:t>（人</w:t>
      </w:r>
      <w:r w:rsidRPr="00D448EC">
        <w:t>.d</w:t>
      </w:r>
      <w:r w:rsidRPr="00D448EC">
        <w:t>）计算，劳动定员</w:t>
      </w:r>
      <w:r w:rsidRPr="00D448EC">
        <w:t>35</w:t>
      </w:r>
      <w:r w:rsidRPr="00D448EC">
        <w:t>人，则每天产生生活垃圾</w:t>
      </w:r>
      <w:r w:rsidRPr="00D448EC">
        <w:t>35kg</w:t>
      </w:r>
      <w:r w:rsidRPr="00D448EC">
        <w:t>，每年产生生活垃圾总量为</w:t>
      </w:r>
      <w:r w:rsidRPr="00D448EC">
        <w:t>11.55t</w:t>
      </w:r>
      <w:r w:rsidRPr="00D448EC">
        <w:t>。厂区设置垃圾桶，垃圾每天清运一次，收集处理后由环卫部门进行统一处理。</w:t>
      </w:r>
    </w:p>
    <w:p w14:paraId="4447C115" w14:textId="1FF37A48" w:rsidR="00F45302" w:rsidRPr="00D448EC" w:rsidRDefault="00F45302" w:rsidP="00F45302">
      <w:pPr>
        <w:pStyle w:val="41"/>
        <w:spacing w:before="156"/>
        <w:ind w:firstLine="482"/>
      </w:pPr>
      <w:r w:rsidRPr="00D448EC">
        <w:t>2</w:t>
      </w:r>
      <w:r w:rsidRPr="00D448EC">
        <w:t>、沉淀渣</w:t>
      </w:r>
    </w:p>
    <w:p w14:paraId="0FC717AD" w14:textId="58006352" w:rsidR="00F45302" w:rsidRPr="00D448EC" w:rsidRDefault="00F45302" w:rsidP="00F45302">
      <w:pPr>
        <w:pStyle w:val="af"/>
        <w:ind w:firstLine="480"/>
      </w:pPr>
      <w:r w:rsidRPr="00D448EC">
        <w:t>本项目产生的沉淀渣主要是</w:t>
      </w:r>
      <w:r w:rsidR="007F542E" w:rsidRPr="00D448EC">
        <w:t>脱硫废水处理系统沉渣、生产废水处理系统沉渣、</w:t>
      </w:r>
      <w:r w:rsidRPr="00D448EC">
        <w:t>辆冲洗及场地冲洗沉渣，主要成分为</w:t>
      </w:r>
      <w:r w:rsidRPr="00D448EC">
        <w:t>SS</w:t>
      </w:r>
      <w:r w:rsidRPr="00D448EC">
        <w:t>；均属于一般工业固体废物。根据类比计算车辆冲洗及场地冲洗沉渣产生量为</w:t>
      </w:r>
      <w:r w:rsidR="007F542E" w:rsidRPr="00D448EC">
        <w:t>15.5</w:t>
      </w:r>
      <w:r w:rsidRPr="00D448EC">
        <w:t>t/a</w:t>
      </w:r>
      <w:r w:rsidRPr="00D448EC">
        <w:t>，收集后将其外售至砖厂作为生产原料。</w:t>
      </w:r>
    </w:p>
    <w:p w14:paraId="5E5EF47B" w14:textId="77777777" w:rsidR="00AC28F8" w:rsidRPr="00D448EC" w:rsidRDefault="00AC28F8" w:rsidP="00AC28F8">
      <w:pPr>
        <w:pStyle w:val="41"/>
        <w:spacing w:before="156"/>
        <w:ind w:firstLine="482"/>
      </w:pPr>
      <w:r w:rsidRPr="00D448EC">
        <w:t>3</w:t>
      </w:r>
      <w:r w:rsidRPr="00D448EC">
        <w:t>、煅烧窑烟气净化脱硫石膏</w:t>
      </w:r>
    </w:p>
    <w:p w14:paraId="7BD5FAD5" w14:textId="475D1DE9" w:rsidR="00AC28F8" w:rsidRPr="00D448EC" w:rsidRDefault="00AC28F8" w:rsidP="00AC28F8">
      <w:pPr>
        <w:spacing w:line="460" w:lineRule="exact"/>
        <w:ind w:firstLine="480"/>
        <w:rPr>
          <w:sz w:val="24"/>
          <w:szCs w:val="22"/>
        </w:rPr>
      </w:pPr>
      <w:r w:rsidRPr="00D448EC">
        <w:rPr>
          <w:sz w:val="24"/>
        </w:rPr>
        <w:t>项目在煅烧窑煅烧过程中产生的烟气中都含有</w:t>
      </w:r>
      <w:r w:rsidRPr="00D448EC">
        <w:rPr>
          <w:sz w:val="24"/>
        </w:rPr>
        <w:t>SO</w:t>
      </w:r>
      <w:r w:rsidRPr="00D448EC">
        <w:rPr>
          <w:sz w:val="24"/>
          <w:vertAlign w:val="subscript"/>
        </w:rPr>
        <w:t>2</w:t>
      </w:r>
      <w:r w:rsidRPr="00D448EC">
        <w:rPr>
          <w:sz w:val="24"/>
        </w:rPr>
        <w:t>，针对</w:t>
      </w:r>
      <w:r w:rsidRPr="00D448EC">
        <w:rPr>
          <w:sz w:val="24"/>
        </w:rPr>
        <w:t>6</w:t>
      </w:r>
      <w:r w:rsidRPr="00D448EC">
        <w:rPr>
          <w:sz w:val="24"/>
        </w:rPr>
        <w:t>个石灰窑采用三套湿式脱硫系统进行</w:t>
      </w:r>
      <w:r w:rsidRPr="00D448EC">
        <w:rPr>
          <w:sz w:val="24"/>
        </w:rPr>
        <w:t>SO</w:t>
      </w:r>
      <w:r w:rsidRPr="00D448EC">
        <w:rPr>
          <w:sz w:val="24"/>
          <w:vertAlign w:val="subscript"/>
        </w:rPr>
        <w:t>2</w:t>
      </w:r>
      <w:r w:rsidRPr="00D448EC">
        <w:rPr>
          <w:sz w:val="24"/>
        </w:rPr>
        <w:t>治理</w:t>
      </w:r>
      <w:r w:rsidRPr="00D448EC">
        <w:rPr>
          <w:sz w:val="24"/>
          <w:szCs w:val="22"/>
        </w:rPr>
        <w:t>，脱硫石膏产生量约为</w:t>
      </w:r>
      <w:r w:rsidRPr="00D448EC">
        <w:rPr>
          <w:sz w:val="24"/>
          <w:szCs w:val="22"/>
        </w:rPr>
        <w:t>570.69t/a</w:t>
      </w:r>
      <w:r w:rsidRPr="00D448EC">
        <w:rPr>
          <w:sz w:val="24"/>
          <w:szCs w:val="22"/>
        </w:rPr>
        <w:t>。</w:t>
      </w:r>
    </w:p>
    <w:p w14:paraId="779B7ED4" w14:textId="546D4EB2" w:rsidR="00097C3C" w:rsidRPr="00D448EC" w:rsidRDefault="00AC28F8" w:rsidP="00AC28F8">
      <w:pPr>
        <w:pStyle w:val="41"/>
        <w:spacing w:before="156"/>
        <w:ind w:firstLine="482"/>
      </w:pPr>
      <w:r w:rsidRPr="00D448EC">
        <w:t>4</w:t>
      </w:r>
      <w:r w:rsidRPr="00D448EC">
        <w:t>、粉尘</w:t>
      </w:r>
    </w:p>
    <w:p w14:paraId="5C155AFB" w14:textId="7DCEFF06" w:rsidR="00AC28F8" w:rsidRPr="00D448EC" w:rsidRDefault="00AC28F8" w:rsidP="00AC28F8">
      <w:pPr>
        <w:spacing w:line="480" w:lineRule="exact"/>
        <w:ind w:firstLineChars="200" w:firstLine="480"/>
        <w:rPr>
          <w:sz w:val="24"/>
        </w:rPr>
      </w:pPr>
      <w:r w:rsidRPr="00D448EC">
        <w:rPr>
          <w:sz w:val="24"/>
        </w:rPr>
        <w:t>本项目在各个大气污染物产生环节都配套有除尘治理设施。各工段收集的粉尘量见表</w:t>
      </w:r>
      <w:r w:rsidRPr="00D448EC">
        <w:rPr>
          <w:sz w:val="24"/>
        </w:rPr>
        <w:t>3.3-23</w:t>
      </w:r>
      <w:r w:rsidRPr="00D448EC">
        <w:rPr>
          <w:sz w:val="24"/>
        </w:rPr>
        <w:t>。</w:t>
      </w:r>
    </w:p>
    <w:p w14:paraId="7E15E050" w14:textId="06896BEF" w:rsidR="006A07BF" w:rsidRPr="00D448EC" w:rsidRDefault="00AC28F8" w:rsidP="00AC28F8">
      <w:pPr>
        <w:pStyle w:val="af0"/>
        <w:rPr>
          <w:rFonts w:eastAsia="宋体"/>
        </w:rPr>
      </w:pPr>
      <w:r w:rsidRPr="00D448EC">
        <w:rPr>
          <w:rFonts w:eastAsia="宋体"/>
        </w:rPr>
        <w:t>表</w:t>
      </w:r>
      <w:r w:rsidR="007667CB" w:rsidRPr="00D448EC">
        <w:rPr>
          <w:rFonts w:eastAsia="宋体"/>
        </w:rPr>
        <w:t>3.3-23</w:t>
      </w:r>
      <w:r w:rsidRPr="00D448EC">
        <w:rPr>
          <w:rFonts w:eastAsia="宋体"/>
        </w:rPr>
        <w:t xml:space="preserve">  </w:t>
      </w:r>
      <w:r w:rsidRPr="00D448EC">
        <w:rPr>
          <w:rFonts w:eastAsia="宋体"/>
        </w:rPr>
        <w:t>生产过程中收集的粉尘</w:t>
      </w:r>
      <w:r w:rsidRPr="00D448EC">
        <w:rPr>
          <w:rFonts w:eastAsia="宋体"/>
        </w:rPr>
        <w:t xml:space="preserve">          </w:t>
      </w:r>
      <w:r w:rsidRPr="00D448EC">
        <w:rPr>
          <w:rFonts w:eastAsia="宋体"/>
        </w:rPr>
        <w:t>单位：（</w:t>
      </w:r>
      <w:r w:rsidRPr="00D448EC">
        <w:rPr>
          <w:rFonts w:eastAsia="宋体"/>
          <w:sz w:val="24"/>
        </w:rPr>
        <w:t>t/a</w:t>
      </w:r>
      <w:r w:rsidRPr="00D448EC">
        <w:rPr>
          <w:rFonts w:eastAsia="宋体"/>
        </w:rPr>
        <w:t>）</w:t>
      </w:r>
    </w:p>
    <w:tbl>
      <w:tblPr>
        <w:tblW w:w="495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53"/>
        <w:gridCol w:w="3100"/>
        <w:gridCol w:w="904"/>
        <w:gridCol w:w="1134"/>
        <w:gridCol w:w="1038"/>
        <w:gridCol w:w="1288"/>
      </w:tblGrid>
      <w:tr w:rsidR="00AC28F8" w:rsidRPr="00D448EC" w14:paraId="69831E49" w14:textId="77777777" w:rsidTr="009F4D2A">
        <w:trPr>
          <w:trHeight w:val="340"/>
        </w:trPr>
        <w:tc>
          <w:tcPr>
            <w:tcW w:w="753" w:type="dxa"/>
            <w:vMerge w:val="restart"/>
            <w:vAlign w:val="center"/>
          </w:tcPr>
          <w:p w14:paraId="1BB9D895" w14:textId="77777777" w:rsidR="00AC28F8" w:rsidRPr="00D448EC" w:rsidRDefault="00AC28F8" w:rsidP="0005297D">
            <w:pPr>
              <w:pStyle w:val="a4"/>
            </w:pPr>
            <w:r w:rsidRPr="00D448EC">
              <w:t>序号</w:t>
            </w:r>
          </w:p>
        </w:tc>
        <w:tc>
          <w:tcPr>
            <w:tcW w:w="3100" w:type="dxa"/>
            <w:vMerge w:val="restart"/>
            <w:vAlign w:val="center"/>
          </w:tcPr>
          <w:p w14:paraId="43B67F01" w14:textId="77777777" w:rsidR="00AC28F8" w:rsidRPr="00D448EC" w:rsidRDefault="00AC28F8" w:rsidP="0005297D">
            <w:pPr>
              <w:pStyle w:val="a4"/>
            </w:pPr>
            <w:r w:rsidRPr="00D448EC">
              <w:t>产生环节</w:t>
            </w:r>
          </w:p>
        </w:tc>
        <w:tc>
          <w:tcPr>
            <w:tcW w:w="904" w:type="dxa"/>
            <w:vMerge w:val="restart"/>
            <w:vAlign w:val="center"/>
          </w:tcPr>
          <w:p w14:paraId="4B333004" w14:textId="2C6F6DF8" w:rsidR="00AC28F8" w:rsidRPr="00D448EC" w:rsidRDefault="0005297D" w:rsidP="0005297D">
            <w:pPr>
              <w:pStyle w:val="a4"/>
            </w:pPr>
            <w:r w:rsidRPr="00D448EC">
              <w:t>排放情况</w:t>
            </w:r>
          </w:p>
        </w:tc>
        <w:tc>
          <w:tcPr>
            <w:tcW w:w="3460" w:type="dxa"/>
            <w:gridSpan w:val="3"/>
            <w:vAlign w:val="center"/>
          </w:tcPr>
          <w:p w14:paraId="05C5DD74" w14:textId="2013812C" w:rsidR="00AC28F8" w:rsidRPr="00D448EC" w:rsidRDefault="0005297D" w:rsidP="0005297D">
            <w:pPr>
              <w:pStyle w:val="a4"/>
            </w:pPr>
            <w:r w:rsidRPr="00D448EC">
              <w:t>产排情况</w:t>
            </w:r>
          </w:p>
        </w:tc>
      </w:tr>
      <w:tr w:rsidR="00AC28F8" w:rsidRPr="00D448EC" w14:paraId="167C77C8" w14:textId="77777777" w:rsidTr="009F4D2A">
        <w:trPr>
          <w:trHeight w:val="340"/>
        </w:trPr>
        <w:tc>
          <w:tcPr>
            <w:tcW w:w="753" w:type="dxa"/>
            <w:vMerge/>
            <w:vAlign w:val="center"/>
          </w:tcPr>
          <w:p w14:paraId="662DD43F" w14:textId="77777777" w:rsidR="00AC28F8" w:rsidRPr="00D448EC" w:rsidRDefault="00AC28F8" w:rsidP="0005297D">
            <w:pPr>
              <w:pStyle w:val="a4"/>
            </w:pPr>
          </w:p>
        </w:tc>
        <w:tc>
          <w:tcPr>
            <w:tcW w:w="3100" w:type="dxa"/>
            <w:vMerge/>
            <w:vAlign w:val="center"/>
          </w:tcPr>
          <w:p w14:paraId="07346D27" w14:textId="77777777" w:rsidR="00AC28F8" w:rsidRPr="00D448EC" w:rsidRDefault="00AC28F8" w:rsidP="0005297D">
            <w:pPr>
              <w:pStyle w:val="a4"/>
            </w:pPr>
          </w:p>
        </w:tc>
        <w:tc>
          <w:tcPr>
            <w:tcW w:w="904" w:type="dxa"/>
            <w:vMerge/>
            <w:vAlign w:val="center"/>
          </w:tcPr>
          <w:p w14:paraId="014C12BD" w14:textId="77777777" w:rsidR="00AC28F8" w:rsidRPr="00D448EC" w:rsidRDefault="00AC28F8" w:rsidP="0005297D">
            <w:pPr>
              <w:pStyle w:val="a4"/>
            </w:pPr>
          </w:p>
        </w:tc>
        <w:tc>
          <w:tcPr>
            <w:tcW w:w="1134" w:type="dxa"/>
            <w:vAlign w:val="center"/>
          </w:tcPr>
          <w:p w14:paraId="5E779E85" w14:textId="77777777" w:rsidR="00AC28F8" w:rsidRPr="00D448EC" w:rsidRDefault="00AC28F8" w:rsidP="0005297D">
            <w:pPr>
              <w:pStyle w:val="a4"/>
            </w:pPr>
            <w:r w:rsidRPr="00D448EC">
              <w:t>产生量</w:t>
            </w:r>
          </w:p>
        </w:tc>
        <w:tc>
          <w:tcPr>
            <w:tcW w:w="1038" w:type="dxa"/>
            <w:vAlign w:val="center"/>
          </w:tcPr>
          <w:p w14:paraId="2E09478F" w14:textId="77777777" w:rsidR="00AC28F8" w:rsidRPr="00D448EC" w:rsidRDefault="00AC28F8" w:rsidP="0005297D">
            <w:pPr>
              <w:pStyle w:val="a4"/>
            </w:pPr>
            <w:r w:rsidRPr="00D448EC">
              <w:t>排放量</w:t>
            </w:r>
          </w:p>
        </w:tc>
        <w:tc>
          <w:tcPr>
            <w:tcW w:w="1288" w:type="dxa"/>
            <w:vAlign w:val="center"/>
          </w:tcPr>
          <w:p w14:paraId="350B05D4" w14:textId="77777777" w:rsidR="00AC28F8" w:rsidRPr="00D448EC" w:rsidRDefault="00AC28F8" w:rsidP="0005297D">
            <w:pPr>
              <w:pStyle w:val="a4"/>
            </w:pPr>
            <w:r w:rsidRPr="00D448EC">
              <w:t>收集的粉尘量</w:t>
            </w:r>
          </w:p>
        </w:tc>
      </w:tr>
      <w:tr w:rsidR="0005297D" w:rsidRPr="00D448EC" w14:paraId="7BCB2AB7" w14:textId="77777777" w:rsidTr="003064C1">
        <w:trPr>
          <w:trHeight w:val="340"/>
        </w:trPr>
        <w:tc>
          <w:tcPr>
            <w:tcW w:w="753" w:type="dxa"/>
            <w:vAlign w:val="center"/>
          </w:tcPr>
          <w:p w14:paraId="400BF37F" w14:textId="79413519" w:rsidR="0005297D" w:rsidRPr="00D448EC" w:rsidRDefault="0005297D" w:rsidP="0005297D">
            <w:pPr>
              <w:pStyle w:val="a4"/>
              <w:numPr>
                <w:ilvl w:val="0"/>
                <w:numId w:val="12"/>
              </w:numPr>
            </w:pPr>
          </w:p>
        </w:tc>
        <w:tc>
          <w:tcPr>
            <w:tcW w:w="3100" w:type="dxa"/>
            <w:vAlign w:val="center"/>
          </w:tcPr>
          <w:p w14:paraId="25891FB0" w14:textId="3C1A309F" w:rsidR="0005297D" w:rsidRPr="00D448EC" w:rsidRDefault="0005297D" w:rsidP="0005297D">
            <w:pPr>
              <w:pStyle w:val="a4"/>
            </w:pPr>
            <w:r w:rsidRPr="00D448EC">
              <w:t>3#</w:t>
            </w:r>
            <w:r w:rsidRPr="00D448EC">
              <w:t>、</w:t>
            </w:r>
            <w:r w:rsidRPr="00D448EC">
              <w:t>6#</w:t>
            </w:r>
            <w:r w:rsidRPr="00D448EC">
              <w:t>煅烧窑</w:t>
            </w:r>
          </w:p>
        </w:tc>
        <w:tc>
          <w:tcPr>
            <w:tcW w:w="904" w:type="dxa"/>
            <w:vAlign w:val="center"/>
          </w:tcPr>
          <w:p w14:paraId="18916088" w14:textId="5EACFD92" w:rsidR="0005297D" w:rsidRPr="00D448EC" w:rsidRDefault="0005297D" w:rsidP="0005297D">
            <w:pPr>
              <w:pStyle w:val="a4"/>
            </w:pPr>
            <w:r w:rsidRPr="00D448EC">
              <w:t>有组织</w:t>
            </w:r>
          </w:p>
        </w:tc>
        <w:tc>
          <w:tcPr>
            <w:tcW w:w="1134" w:type="dxa"/>
            <w:vAlign w:val="center"/>
          </w:tcPr>
          <w:p w14:paraId="1C3100B9" w14:textId="7A047121" w:rsidR="0005297D" w:rsidRPr="00D448EC" w:rsidRDefault="0005297D" w:rsidP="0005297D">
            <w:pPr>
              <w:pStyle w:val="a4"/>
            </w:pPr>
            <w:r w:rsidRPr="00D448EC">
              <w:rPr>
                <w:spacing w:val="4"/>
              </w:rPr>
              <w:t>252.48</w:t>
            </w:r>
          </w:p>
        </w:tc>
        <w:tc>
          <w:tcPr>
            <w:tcW w:w="1038" w:type="dxa"/>
            <w:vAlign w:val="center"/>
          </w:tcPr>
          <w:p w14:paraId="1EF57F58" w14:textId="34A1A1CE" w:rsidR="0005297D" w:rsidRPr="00D448EC" w:rsidRDefault="0005297D" w:rsidP="0005297D">
            <w:pPr>
              <w:pStyle w:val="a4"/>
            </w:pPr>
            <w:r w:rsidRPr="00D448EC">
              <w:t>0.5</w:t>
            </w:r>
          </w:p>
        </w:tc>
        <w:tc>
          <w:tcPr>
            <w:tcW w:w="1288" w:type="dxa"/>
          </w:tcPr>
          <w:p w14:paraId="4B23070B" w14:textId="75EFC53E" w:rsidR="0005297D" w:rsidRPr="00D448EC" w:rsidRDefault="0005297D" w:rsidP="0005297D">
            <w:pPr>
              <w:pStyle w:val="a4"/>
            </w:pPr>
            <w:r w:rsidRPr="00D448EC">
              <w:t>251.98</w:t>
            </w:r>
          </w:p>
        </w:tc>
      </w:tr>
      <w:tr w:rsidR="0005297D" w:rsidRPr="00D448EC" w14:paraId="060E2997" w14:textId="77777777" w:rsidTr="003F6FCF">
        <w:trPr>
          <w:trHeight w:val="340"/>
        </w:trPr>
        <w:tc>
          <w:tcPr>
            <w:tcW w:w="753" w:type="dxa"/>
            <w:vAlign w:val="center"/>
          </w:tcPr>
          <w:p w14:paraId="3E309DE0" w14:textId="77777777" w:rsidR="0005297D" w:rsidRPr="00D448EC" w:rsidRDefault="0005297D" w:rsidP="0005297D">
            <w:pPr>
              <w:pStyle w:val="a4"/>
              <w:numPr>
                <w:ilvl w:val="0"/>
                <w:numId w:val="12"/>
              </w:numPr>
            </w:pPr>
          </w:p>
        </w:tc>
        <w:tc>
          <w:tcPr>
            <w:tcW w:w="3100" w:type="dxa"/>
          </w:tcPr>
          <w:p w14:paraId="6A2582E6" w14:textId="63F56104" w:rsidR="0005297D" w:rsidRPr="00D448EC" w:rsidRDefault="0005297D" w:rsidP="0005297D">
            <w:pPr>
              <w:pStyle w:val="a4"/>
            </w:pPr>
            <w:r w:rsidRPr="00D448EC">
              <w:t>1#</w:t>
            </w:r>
            <w:r w:rsidRPr="00D448EC">
              <w:t>、</w:t>
            </w:r>
            <w:r w:rsidRPr="00D448EC">
              <w:t>2#</w:t>
            </w:r>
            <w:r w:rsidRPr="00D448EC">
              <w:t>煅烧窑</w:t>
            </w:r>
          </w:p>
        </w:tc>
        <w:tc>
          <w:tcPr>
            <w:tcW w:w="904" w:type="dxa"/>
          </w:tcPr>
          <w:p w14:paraId="3C1B9A4E" w14:textId="38083410" w:rsidR="0005297D" w:rsidRPr="00D448EC" w:rsidRDefault="0005297D" w:rsidP="0005297D">
            <w:pPr>
              <w:pStyle w:val="a4"/>
            </w:pPr>
            <w:r w:rsidRPr="00D448EC">
              <w:t>有组织</w:t>
            </w:r>
          </w:p>
        </w:tc>
        <w:tc>
          <w:tcPr>
            <w:tcW w:w="1134" w:type="dxa"/>
            <w:vAlign w:val="center"/>
          </w:tcPr>
          <w:p w14:paraId="09FB79A2" w14:textId="2836ED4D" w:rsidR="0005297D" w:rsidRPr="00D448EC" w:rsidRDefault="0005297D" w:rsidP="0005297D">
            <w:pPr>
              <w:pStyle w:val="a4"/>
              <w:rPr>
                <w:spacing w:val="4"/>
              </w:rPr>
            </w:pPr>
            <w:r w:rsidRPr="00D448EC">
              <w:rPr>
                <w:spacing w:val="4"/>
              </w:rPr>
              <w:t>252.48</w:t>
            </w:r>
          </w:p>
        </w:tc>
        <w:tc>
          <w:tcPr>
            <w:tcW w:w="1038" w:type="dxa"/>
            <w:vAlign w:val="center"/>
          </w:tcPr>
          <w:p w14:paraId="0F75E06B" w14:textId="5E3A6548" w:rsidR="0005297D" w:rsidRPr="00D448EC" w:rsidRDefault="0005297D" w:rsidP="0005297D">
            <w:pPr>
              <w:pStyle w:val="a4"/>
            </w:pPr>
            <w:r w:rsidRPr="00D448EC">
              <w:t>0.5</w:t>
            </w:r>
          </w:p>
        </w:tc>
        <w:tc>
          <w:tcPr>
            <w:tcW w:w="1288" w:type="dxa"/>
          </w:tcPr>
          <w:p w14:paraId="382F34ED" w14:textId="0A6EDA88" w:rsidR="0005297D" w:rsidRPr="00D448EC" w:rsidRDefault="0005297D" w:rsidP="0005297D">
            <w:pPr>
              <w:pStyle w:val="a4"/>
            </w:pPr>
            <w:r w:rsidRPr="00D448EC">
              <w:t>251.98</w:t>
            </w:r>
          </w:p>
        </w:tc>
      </w:tr>
      <w:tr w:rsidR="0005297D" w:rsidRPr="00D448EC" w14:paraId="628AD654" w14:textId="77777777" w:rsidTr="003F6FCF">
        <w:trPr>
          <w:trHeight w:val="340"/>
        </w:trPr>
        <w:tc>
          <w:tcPr>
            <w:tcW w:w="753" w:type="dxa"/>
            <w:vAlign w:val="center"/>
          </w:tcPr>
          <w:p w14:paraId="7F06A4B6" w14:textId="77777777" w:rsidR="0005297D" w:rsidRPr="00D448EC" w:rsidRDefault="0005297D" w:rsidP="0005297D">
            <w:pPr>
              <w:pStyle w:val="a4"/>
              <w:numPr>
                <w:ilvl w:val="0"/>
                <w:numId w:val="12"/>
              </w:numPr>
            </w:pPr>
          </w:p>
        </w:tc>
        <w:tc>
          <w:tcPr>
            <w:tcW w:w="3100" w:type="dxa"/>
          </w:tcPr>
          <w:p w14:paraId="3CE9D034" w14:textId="68C8C52D" w:rsidR="0005297D" w:rsidRPr="00D448EC" w:rsidRDefault="0005297D" w:rsidP="0005297D">
            <w:pPr>
              <w:pStyle w:val="a4"/>
            </w:pPr>
            <w:r w:rsidRPr="00D448EC">
              <w:t>4#</w:t>
            </w:r>
            <w:r w:rsidRPr="00D448EC">
              <w:t>、</w:t>
            </w:r>
            <w:r w:rsidRPr="00D448EC">
              <w:t>5#</w:t>
            </w:r>
            <w:r w:rsidRPr="00D448EC">
              <w:t>煅烧窑</w:t>
            </w:r>
          </w:p>
        </w:tc>
        <w:tc>
          <w:tcPr>
            <w:tcW w:w="904" w:type="dxa"/>
          </w:tcPr>
          <w:p w14:paraId="70E53EEB" w14:textId="2DC20FDF" w:rsidR="0005297D" w:rsidRPr="00D448EC" w:rsidRDefault="0005297D" w:rsidP="0005297D">
            <w:pPr>
              <w:pStyle w:val="a4"/>
            </w:pPr>
            <w:r w:rsidRPr="00D448EC">
              <w:t>有组织</w:t>
            </w:r>
          </w:p>
        </w:tc>
        <w:tc>
          <w:tcPr>
            <w:tcW w:w="1134" w:type="dxa"/>
            <w:vAlign w:val="center"/>
          </w:tcPr>
          <w:p w14:paraId="25ABAA05" w14:textId="014C71D9" w:rsidR="0005297D" w:rsidRPr="00D448EC" w:rsidRDefault="0005297D" w:rsidP="0005297D">
            <w:pPr>
              <w:pStyle w:val="a4"/>
              <w:rPr>
                <w:spacing w:val="4"/>
              </w:rPr>
            </w:pPr>
            <w:r w:rsidRPr="00D448EC">
              <w:rPr>
                <w:spacing w:val="4"/>
              </w:rPr>
              <w:t>252.48</w:t>
            </w:r>
          </w:p>
        </w:tc>
        <w:tc>
          <w:tcPr>
            <w:tcW w:w="1038" w:type="dxa"/>
            <w:vAlign w:val="center"/>
          </w:tcPr>
          <w:p w14:paraId="45A643FA" w14:textId="6CB83A84" w:rsidR="0005297D" w:rsidRPr="00D448EC" w:rsidRDefault="0005297D" w:rsidP="0005297D">
            <w:pPr>
              <w:pStyle w:val="a4"/>
            </w:pPr>
            <w:r w:rsidRPr="00D448EC">
              <w:t>0.5</w:t>
            </w:r>
          </w:p>
        </w:tc>
        <w:tc>
          <w:tcPr>
            <w:tcW w:w="1288" w:type="dxa"/>
          </w:tcPr>
          <w:p w14:paraId="168AB693" w14:textId="59C24263" w:rsidR="0005297D" w:rsidRPr="00D448EC" w:rsidRDefault="0005297D" w:rsidP="0005297D">
            <w:pPr>
              <w:pStyle w:val="a4"/>
            </w:pPr>
            <w:r w:rsidRPr="00D448EC">
              <w:t>251.98</w:t>
            </w:r>
          </w:p>
        </w:tc>
      </w:tr>
      <w:tr w:rsidR="0005297D" w:rsidRPr="00D448EC" w14:paraId="5B4D6A03" w14:textId="77777777" w:rsidTr="003064C1">
        <w:trPr>
          <w:trHeight w:val="340"/>
        </w:trPr>
        <w:tc>
          <w:tcPr>
            <w:tcW w:w="753" w:type="dxa"/>
            <w:vAlign w:val="center"/>
          </w:tcPr>
          <w:p w14:paraId="4F91601F" w14:textId="77777777" w:rsidR="0005297D" w:rsidRPr="00D448EC" w:rsidRDefault="0005297D" w:rsidP="0005297D">
            <w:pPr>
              <w:pStyle w:val="a4"/>
              <w:numPr>
                <w:ilvl w:val="0"/>
                <w:numId w:val="12"/>
              </w:numPr>
            </w:pPr>
          </w:p>
        </w:tc>
        <w:tc>
          <w:tcPr>
            <w:tcW w:w="3100" w:type="dxa"/>
          </w:tcPr>
          <w:p w14:paraId="17217249" w14:textId="5956A417" w:rsidR="0005297D" w:rsidRPr="00D448EC" w:rsidRDefault="0005297D" w:rsidP="0005297D">
            <w:pPr>
              <w:pStyle w:val="a4"/>
            </w:pPr>
            <w:r w:rsidRPr="00D448EC">
              <w:rPr>
                <w:spacing w:val="4"/>
                <w:lang w:val="en-GB"/>
              </w:rPr>
              <w:t>煅烧窑卸灰口粉尘及输送皮带上的</w:t>
            </w:r>
            <w:r w:rsidRPr="00D448EC">
              <w:rPr>
                <w:spacing w:val="4"/>
                <w:lang w:val="en-GB"/>
              </w:rPr>
              <w:t>CaO</w:t>
            </w:r>
            <w:r w:rsidRPr="00D448EC">
              <w:rPr>
                <w:spacing w:val="4"/>
                <w:lang w:val="en-GB"/>
              </w:rPr>
              <w:t>卸至提升料斗上的卸料口</w:t>
            </w:r>
          </w:p>
        </w:tc>
        <w:tc>
          <w:tcPr>
            <w:tcW w:w="904" w:type="dxa"/>
            <w:vAlign w:val="center"/>
          </w:tcPr>
          <w:p w14:paraId="792A1902" w14:textId="08E7B17C" w:rsidR="0005297D" w:rsidRPr="00D448EC" w:rsidRDefault="0005297D" w:rsidP="0005297D">
            <w:pPr>
              <w:pStyle w:val="a4"/>
            </w:pPr>
            <w:r w:rsidRPr="00D448EC">
              <w:t>无组织</w:t>
            </w:r>
          </w:p>
        </w:tc>
        <w:tc>
          <w:tcPr>
            <w:tcW w:w="1134" w:type="dxa"/>
            <w:vAlign w:val="center"/>
          </w:tcPr>
          <w:p w14:paraId="5F0E4E4C" w14:textId="1912805E" w:rsidR="0005297D" w:rsidRPr="00D448EC" w:rsidRDefault="0005297D" w:rsidP="0005297D">
            <w:pPr>
              <w:pStyle w:val="a4"/>
              <w:rPr>
                <w:spacing w:val="4"/>
              </w:rPr>
            </w:pPr>
            <w:r w:rsidRPr="00D448EC">
              <w:t>6.72</w:t>
            </w:r>
          </w:p>
        </w:tc>
        <w:tc>
          <w:tcPr>
            <w:tcW w:w="1038" w:type="dxa"/>
            <w:vAlign w:val="center"/>
          </w:tcPr>
          <w:p w14:paraId="42DE9B17" w14:textId="3AB111A1" w:rsidR="0005297D" w:rsidRPr="00D448EC" w:rsidRDefault="0005297D" w:rsidP="0005297D">
            <w:pPr>
              <w:pStyle w:val="a4"/>
            </w:pPr>
            <w:r w:rsidRPr="00D448EC">
              <w:t>1.344</w:t>
            </w:r>
          </w:p>
        </w:tc>
        <w:tc>
          <w:tcPr>
            <w:tcW w:w="1288" w:type="dxa"/>
          </w:tcPr>
          <w:p w14:paraId="70F0A741" w14:textId="0C79A589" w:rsidR="0005297D" w:rsidRPr="00D448EC" w:rsidRDefault="0005297D" w:rsidP="0005297D">
            <w:pPr>
              <w:pStyle w:val="a4"/>
            </w:pPr>
            <w:r w:rsidRPr="00D448EC">
              <w:t>5.376</w:t>
            </w:r>
          </w:p>
        </w:tc>
      </w:tr>
      <w:tr w:rsidR="0005297D" w:rsidRPr="00D448EC" w14:paraId="52786B4A" w14:textId="77777777" w:rsidTr="00945DD9">
        <w:trPr>
          <w:trHeight w:val="340"/>
        </w:trPr>
        <w:tc>
          <w:tcPr>
            <w:tcW w:w="753" w:type="dxa"/>
            <w:vMerge w:val="restart"/>
            <w:vAlign w:val="center"/>
          </w:tcPr>
          <w:p w14:paraId="3C32BBDF" w14:textId="653E6DEB" w:rsidR="0005297D" w:rsidRPr="00D448EC" w:rsidRDefault="0005297D" w:rsidP="0005297D">
            <w:pPr>
              <w:pStyle w:val="a4"/>
              <w:numPr>
                <w:ilvl w:val="0"/>
                <w:numId w:val="12"/>
              </w:numPr>
            </w:pPr>
          </w:p>
        </w:tc>
        <w:tc>
          <w:tcPr>
            <w:tcW w:w="3100" w:type="dxa"/>
            <w:vMerge w:val="restart"/>
            <w:vAlign w:val="center"/>
          </w:tcPr>
          <w:p w14:paraId="015E2A90" w14:textId="26D28857" w:rsidR="0005297D" w:rsidRPr="00D448EC" w:rsidRDefault="0005297D" w:rsidP="0005297D">
            <w:pPr>
              <w:pStyle w:val="a4"/>
            </w:pPr>
            <w:r w:rsidRPr="00D448EC">
              <w:rPr>
                <w:spacing w:val="4"/>
                <w:lang w:val="en-GB"/>
              </w:rPr>
              <w:t>氧化钙筛分、破碎、研磨工序</w:t>
            </w:r>
          </w:p>
        </w:tc>
        <w:tc>
          <w:tcPr>
            <w:tcW w:w="904" w:type="dxa"/>
          </w:tcPr>
          <w:p w14:paraId="149393E8" w14:textId="70E87EE9" w:rsidR="0005297D" w:rsidRPr="00D448EC" w:rsidRDefault="0005297D" w:rsidP="0005297D">
            <w:pPr>
              <w:pStyle w:val="a4"/>
            </w:pPr>
            <w:r w:rsidRPr="00D448EC">
              <w:t>有组织</w:t>
            </w:r>
          </w:p>
        </w:tc>
        <w:tc>
          <w:tcPr>
            <w:tcW w:w="1134" w:type="dxa"/>
            <w:vAlign w:val="center"/>
          </w:tcPr>
          <w:p w14:paraId="7C9DEA98" w14:textId="151385A0" w:rsidR="0005297D" w:rsidRPr="00D448EC" w:rsidRDefault="0005297D" w:rsidP="0005297D">
            <w:pPr>
              <w:pStyle w:val="a4"/>
            </w:pPr>
            <w:r w:rsidRPr="00D448EC">
              <w:t>468.72</w:t>
            </w:r>
          </w:p>
        </w:tc>
        <w:tc>
          <w:tcPr>
            <w:tcW w:w="1038" w:type="dxa"/>
            <w:vAlign w:val="center"/>
          </w:tcPr>
          <w:p w14:paraId="513DC137" w14:textId="41B77E7B" w:rsidR="0005297D" w:rsidRPr="00D448EC" w:rsidRDefault="0005297D" w:rsidP="0005297D">
            <w:pPr>
              <w:pStyle w:val="a4"/>
            </w:pPr>
            <w:r w:rsidRPr="00D448EC">
              <w:t>0.47</w:t>
            </w:r>
          </w:p>
        </w:tc>
        <w:tc>
          <w:tcPr>
            <w:tcW w:w="1288" w:type="dxa"/>
          </w:tcPr>
          <w:p w14:paraId="492A441B" w14:textId="1CBC61DA" w:rsidR="0005297D" w:rsidRPr="00D448EC" w:rsidRDefault="0005297D" w:rsidP="0005297D">
            <w:pPr>
              <w:pStyle w:val="a4"/>
            </w:pPr>
            <w:r w:rsidRPr="00D448EC">
              <w:t>468.25</w:t>
            </w:r>
          </w:p>
        </w:tc>
      </w:tr>
      <w:tr w:rsidR="0005297D" w:rsidRPr="00D448EC" w14:paraId="0BD62EB4" w14:textId="77777777" w:rsidTr="003064C1">
        <w:trPr>
          <w:trHeight w:val="340"/>
        </w:trPr>
        <w:tc>
          <w:tcPr>
            <w:tcW w:w="753" w:type="dxa"/>
            <w:vMerge/>
            <w:vAlign w:val="center"/>
          </w:tcPr>
          <w:p w14:paraId="100394FE" w14:textId="77777777" w:rsidR="0005297D" w:rsidRPr="00D448EC" w:rsidRDefault="0005297D" w:rsidP="0005297D">
            <w:pPr>
              <w:pStyle w:val="a4"/>
              <w:numPr>
                <w:ilvl w:val="0"/>
                <w:numId w:val="12"/>
              </w:numPr>
            </w:pPr>
          </w:p>
        </w:tc>
        <w:tc>
          <w:tcPr>
            <w:tcW w:w="3100" w:type="dxa"/>
            <w:vMerge/>
            <w:vAlign w:val="center"/>
          </w:tcPr>
          <w:p w14:paraId="74779190" w14:textId="77777777" w:rsidR="0005297D" w:rsidRPr="00D448EC" w:rsidRDefault="0005297D" w:rsidP="0005297D">
            <w:pPr>
              <w:pStyle w:val="a4"/>
              <w:rPr>
                <w:spacing w:val="4"/>
                <w:lang w:val="en-GB"/>
              </w:rPr>
            </w:pPr>
          </w:p>
        </w:tc>
        <w:tc>
          <w:tcPr>
            <w:tcW w:w="904" w:type="dxa"/>
            <w:vAlign w:val="center"/>
          </w:tcPr>
          <w:p w14:paraId="2A18317B" w14:textId="225991D4" w:rsidR="0005297D" w:rsidRPr="00D448EC" w:rsidRDefault="0005297D" w:rsidP="0005297D">
            <w:pPr>
              <w:pStyle w:val="a4"/>
            </w:pPr>
            <w:r w:rsidRPr="00D448EC">
              <w:t>无组织</w:t>
            </w:r>
          </w:p>
        </w:tc>
        <w:tc>
          <w:tcPr>
            <w:tcW w:w="1134" w:type="dxa"/>
            <w:vAlign w:val="center"/>
          </w:tcPr>
          <w:p w14:paraId="7D2F125F" w14:textId="28F9F5C3" w:rsidR="0005297D" w:rsidRPr="00D448EC" w:rsidRDefault="0005297D" w:rsidP="0005297D">
            <w:pPr>
              <w:pStyle w:val="a4"/>
            </w:pPr>
            <w:r w:rsidRPr="00D448EC">
              <w:t>24.67</w:t>
            </w:r>
          </w:p>
        </w:tc>
        <w:tc>
          <w:tcPr>
            <w:tcW w:w="1038" w:type="dxa"/>
            <w:vAlign w:val="center"/>
          </w:tcPr>
          <w:p w14:paraId="11E0CCC9" w14:textId="377C16D7" w:rsidR="0005297D" w:rsidRPr="00D448EC" w:rsidRDefault="0005297D" w:rsidP="0005297D">
            <w:pPr>
              <w:pStyle w:val="a4"/>
            </w:pPr>
            <w:r w:rsidRPr="00D448EC">
              <w:t>4.93</w:t>
            </w:r>
          </w:p>
        </w:tc>
        <w:tc>
          <w:tcPr>
            <w:tcW w:w="1288" w:type="dxa"/>
          </w:tcPr>
          <w:p w14:paraId="781D01AC" w14:textId="0202A112" w:rsidR="0005297D" w:rsidRPr="00D448EC" w:rsidRDefault="0005297D" w:rsidP="0005297D">
            <w:pPr>
              <w:pStyle w:val="a4"/>
            </w:pPr>
            <w:r w:rsidRPr="00D448EC">
              <w:t>19.74</w:t>
            </w:r>
          </w:p>
        </w:tc>
      </w:tr>
      <w:tr w:rsidR="0005297D" w:rsidRPr="00D448EC" w14:paraId="206CBA81" w14:textId="77777777" w:rsidTr="00317B94">
        <w:trPr>
          <w:trHeight w:val="340"/>
        </w:trPr>
        <w:tc>
          <w:tcPr>
            <w:tcW w:w="753" w:type="dxa"/>
            <w:vMerge w:val="restart"/>
            <w:vAlign w:val="center"/>
          </w:tcPr>
          <w:p w14:paraId="70B8CE38" w14:textId="270BC4A9" w:rsidR="0005297D" w:rsidRPr="00D448EC" w:rsidRDefault="0005297D" w:rsidP="0005297D">
            <w:pPr>
              <w:pStyle w:val="a4"/>
              <w:numPr>
                <w:ilvl w:val="0"/>
                <w:numId w:val="12"/>
              </w:numPr>
            </w:pPr>
          </w:p>
        </w:tc>
        <w:tc>
          <w:tcPr>
            <w:tcW w:w="3100" w:type="dxa"/>
            <w:vMerge w:val="restart"/>
            <w:vAlign w:val="center"/>
          </w:tcPr>
          <w:p w14:paraId="7CCC4076" w14:textId="057AFABA" w:rsidR="0005297D" w:rsidRPr="00D448EC" w:rsidRDefault="0005297D" w:rsidP="0005297D">
            <w:pPr>
              <w:pStyle w:val="a4"/>
            </w:pPr>
            <w:r w:rsidRPr="00D448EC">
              <w:rPr>
                <w:spacing w:val="4"/>
              </w:rPr>
              <w:t>氢氧化钙分级粉尘及研磨粉尘</w:t>
            </w:r>
          </w:p>
        </w:tc>
        <w:tc>
          <w:tcPr>
            <w:tcW w:w="904" w:type="dxa"/>
          </w:tcPr>
          <w:p w14:paraId="42D1F477" w14:textId="0FAEE689" w:rsidR="0005297D" w:rsidRPr="00D448EC" w:rsidRDefault="0005297D" w:rsidP="0005297D">
            <w:pPr>
              <w:pStyle w:val="a4"/>
            </w:pPr>
            <w:r w:rsidRPr="00D448EC">
              <w:t>有组织</w:t>
            </w:r>
          </w:p>
        </w:tc>
        <w:tc>
          <w:tcPr>
            <w:tcW w:w="1134" w:type="dxa"/>
            <w:vAlign w:val="center"/>
          </w:tcPr>
          <w:p w14:paraId="0B9C4DFA" w14:textId="6DE6268B" w:rsidR="0005297D" w:rsidRPr="00D448EC" w:rsidRDefault="0005297D" w:rsidP="0005297D">
            <w:pPr>
              <w:pStyle w:val="a4"/>
            </w:pPr>
            <w:r w:rsidRPr="00D448EC">
              <w:t>241.452</w:t>
            </w:r>
          </w:p>
        </w:tc>
        <w:tc>
          <w:tcPr>
            <w:tcW w:w="1038" w:type="dxa"/>
            <w:vAlign w:val="center"/>
          </w:tcPr>
          <w:p w14:paraId="06683402" w14:textId="5FB9153A" w:rsidR="0005297D" w:rsidRPr="00D448EC" w:rsidRDefault="0005297D" w:rsidP="0005297D">
            <w:pPr>
              <w:pStyle w:val="a4"/>
            </w:pPr>
            <w:r w:rsidRPr="00D448EC">
              <w:t>0.024</w:t>
            </w:r>
          </w:p>
        </w:tc>
        <w:tc>
          <w:tcPr>
            <w:tcW w:w="1288" w:type="dxa"/>
          </w:tcPr>
          <w:p w14:paraId="669FEF71" w14:textId="5BF08B0D" w:rsidR="0005297D" w:rsidRPr="00D448EC" w:rsidRDefault="0005297D" w:rsidP="0005297D">
            <w:pPr>
              <w:pStyle w:val="a4"/>
            </w:pPr>
            <w:r w:rsidRPr="00D448EC">
              <w:t>241.428</w:t>
            </w:r>
          </w:p>
        </w:tc>
      </w:tr>
      <w:tr w:rsidR="0005297D" w:rsidRPr="00D448EC" w14:paraId="4F4ED39F" w14:textId="77777777" w:rsidTr="003064C1">
        <w:trPr>
          <w:trHeight w:val="340"/>
        </w:trPr>
        <w:tc>
          <w:tcPr>
            <w:tcW w:w="753" w:type="dxa"/>
            <w:vMerge/>
            <w:vAlign w:val="center"/>
          </w:tcPr>
          <w:p w14:paraId="4927C938" w14:textId="77777777" w:rsidR="0005297D" w:rsidRPr="00D448EC" w:rsidRDefault="0005297D" w:rsidP="0005297D">
            <w:pPr>
              <w:pStyle w:val="a4"/>
              <w:numPr>
                <w:ilvl w:val="0"/>
                <w:numId w:val="12"/>
              </w:numPr>
            </w:pPr>
          </w:p>
        </w:tc>
        <w:tc>
          <w:tcPr>
            <w:tcW w:w="3100" w:type="dxa"/>
            <w:vMerge/>
            <w:vAlign w:val="center"/>
          </w:tcPr>
          <w:p w14:paraId="165F54B8" w14:textId="77777777" w:rsidR="0005297D" w:rsidRPr="00D448EC" w:rsidRDefault="0005297D" w:rsidP="0005297D">
            <w:pPr>
              <w:pStyle w:val="a4"/>
              <w:rPr>
                <w:spacing w:val="4"/>
              </w:rPr>
            </w:pPr>
          </w:p>
        </w:tc>
        <w:tc>
          <w:tcPr>
            <w:tcW w:w="904" w:type="dxa"/>
            <w:vAlign w:val="center"/>
          </w:tcPr>
          <w:p w14:paraId="6241D57B" w14:textId="43CEC7F9" w:rsidR="0005297D" w:rsidRPr="00D448EC" w:rsidRDefault="0005297D" w:rsidP="0005297D">
            <w:pPr>
              <w:pStyle w:val="a4"/>
            </w:pPr>
            <w:r w:rsidRPr="00D448EC">
              <w:t>无组织</w:t>
            </w:r>
          </w:p>
        </w:tc>
        <w:tc>
          <w:tcPr>
            <w:tcW w:w="1134" w:type="dxa"/>
            <w:vAlign w:val="center"/>
          </w:tcPr>
          <w:p w14:paraId="12A7CA32" w14:textId="31618F38" w:rsidR="0005297D" w:rsidRPr="00D448EC" w:rsidRDefault="0005297D" w:rsidP="0005297D">
            <w:pPr>
              <w:pStyle w:val="a4"/>
            </w:pPr>
            <w:r w:rsidRPr="00D448EC">
              <w:t>12.708</w:t>
            </w:r>
          </w:p>
        </w:tc>
        <w:tc>
          <w:tcPr>
            <w:tcW w:w="1038" w:type="dxa"/>
            <w:vAlign w:val="center"/>
          </w:tcPr>
          <w:p w14:paraId="4A0492F7" w14:textId="5A704D8D" w:rsidR="0005297D" w:rsidRPr="00D448EC" w:rsidRDefault="0005297D" w:rsidP="0005297D">
            <w:pPr>
              <w:pStyle w:val="a4"/>
            </w:pPr>
            <w:r w:rsidRPr="00D448EC">
              <w:t>2.54</w:t>
            </w:r>
          </w:p>
        </w:tc>
        <w:tc>
          <w:tcPr>
            <w:tcW w:w="1288" w:type="dxa"/>
          </w:tcPr>
          <w:p w14:paraId="2C86ED6A" w14:textId="36134B90" w:rsidR="0005297D" w:rsidRPr="00D448EC" w:rsidRDefault="0005297D" w:rsidP="0005297D">
            <w:pPr>
              <w:pStyle w:val="a4"/>
            </w:pPr>
            <w:r w:rsidRPr="00D448EC">
              <w:t>10.168</w:t>
            </w:r>
          </w:p>
        </w:tc>
      </w:tr>
      <w:tr w:rsidR="0005297D" w:rsidRPr="00D448EC" w14:paraId="0D9DFDC1" w14:textId="77777777" w:rsidTr="00317B94">
        <w:trPr>
          <w:trHeight w:val="340"/>
        </w:trPr>
        <w:tc>
          <w:tcPr>
            <w:tcW w:w="753" w:type="dxa"/>
            <w:vMerge w:val="restart"/>
            <w:vAlign w:val="center"/>
          </w:tcPr>
          <w:p w14:paraId="063B9D1D" w14:textId="09845DA4" w:rsidR="0005297D" w:rsidRPr="00D448EC" w:rsidRDefault="0005297D" w:rsidP="0005297D">
            <w:pPr>
              <w:pStyle w:val="a4"/>
              <w:numPr>
                <w:ilvl w:val="0"/>
                <w:numId w:val="12"/>
              </w:numPr>
            </w:pPr>
          </w:p>
        </w:tc>
        <w:tc>
          <w:tcPr>
            <w:tcW w:w="3100" w:type="dxa"/>
            <w:vMerge w:val="restart"/>
            <w:vAlign w:val="center"/>
          </w:tcPr>
          <w:p w14:paraId="3807287E" w14:textId="4EAF0488" w:rsidR="0005297D" w:rsidRPr="00D448EC" w:rsidRDefault="0005297D" w:rsidP="0005297D">
            <w:pPr>
              <w:pStyle w:val="a4"/>
            </w:pPr>
            <w:r w:rsidRPr="00D448EC">
              <w:rPr>
                <w:spacing w:val="4"/>
              </w:rPr>
              <w:t>包装粉尘、纳米碳酸钙烘干及破碎粉尘</w:t>
            </w:r>
          </w:p>
        </w:tc>
        <w:tc>
          <w:tcPr>
            <w:tcW w:w="904" w:type="dxa"/>
          </w:tcPr>
          <w:p w14:paraId="05A94424" w14:textId="4C180A32" w:rsidR="0005297D" w:rsidRPr="00D448EC" w:rsidRDefault="0005297D" w:rsidP="0005297D">
            <w:pPr>
              <w:pStyle w:val="a4"/>
            </w:pPr>
            <w:r w:rsidRPr="00D448EC">
              <w:t>有组织</w:t>
            </w:r>
          </w:p>
        </w:tc>
        <w:tc>
          <w:tcPr>
            <w:tcW w:w="1134" w:type="dxa"/>
            <w:vAlign w:val="center"/>
          </w:tcPr>
          <w:p w14:paraId="49A7CECD" w14:textId="17B321C8" w:rsidR="0005297D" w:rsidRPr="00D448EC" w:rsidRDefault="0005297D" w:rsidP="0005297D">
            <w:pPr>
              <w:pStyle w:val="a4"/>
            </w:pPr>
            <w:r w:rsidRPr="00D448EC">
              <w:t>130.51</w:t>
            </w:r>
          </w:p>
        </w:tc>
        <w:tc>
          <w:tcPr>
            <w:tcW w:w="1038" w:type="dxa"/>
            <w:vAlign w:val="center"/>
          </w:tcPr>
          <w:p w14:paraId="45B57161" w14:textId="63FD8F3C" w:rsidR="0005297D" w:rsidRPr="00D448EC" w:rsidRDefault="0005297D" w:rsidP="0005297D">
            <w:pPr>
              <w:pStyle w:val="a4"/>
            </w:pPr>
            <w:r w:rsidRPr="00D448EC">
              <w:t xml:space="preserve">0.13 </w:t>
            </w:r>
          </w:p>
        </w:tc>
        <w:tc>
          <w:tcPr>
            <w:tcW w:w="1288" w:type="dxa"/>
          </w:tcPr>
          <w:p w14:paraId="5CCB6716" w14:textId="3A3430F0" w:rsidR="0005297D" w:rsidRPr="00D448EC" w:rsidRDefault="0005297D" w:rsidP="0005297D">
            <w:pPr>
              <w:pStyle w:val="a4"/>
            </w:pPr>
            <w:r w:rsidRPr="00D448EC">
              <w:t>130.38</w:t>
            </w:r>
          </w:p>
        </w:tc>
      </w:tr>
      <w:tr w:rsidR="0005297D" w:rsidRPr="00D448EC" w14:paraId="15E1BA6E" w14:textId="77777777" w:rsidTr="003064C1">
        <w:trPr>
          <w:trHeight w:val="340"/>
        </w:trPr>
        <w:tc>
          <w:tcPr>
            <w:tcW w:w="753" w:type="dxa"/>
            <w:vMerge/>
            <w:vAlign w:val="center"/>
          </w:tcPr>
          <w:p w14:paraId="3ACC59B9" w14:textId="77777777" w:rsidR="0005297D" w:rsidRPr="00D448EC" w:rsidRDefault="0005297D" w:rsidP="0005297D">
            <w:pPr>
              <w:pStyle w:val="a4"/>
            </w:pPr>
          </w:p>
        </w:tc>
        <w:tc>
          <w:tcPr>
            <w:tcW w:w="3100" w:type="dxa"/>
            <w:vMerge/>
            <w:vAlign w:val="center"/>
          </w:tcPr>
          <w:p w14:paraId="4C9AE86C" w14:textId="77777777" w:rsidR="0005297D" w:rsidRPr="00D448EC" w:rsidRDefault="0005297D" w:rsidP="0005297D">
            <w:pPr>
              <w:pStyle w:val="a4"/>
              <w:rPr>
                <w:spacing w:val="4"/>
              </w:rPr>
            </w:pPr>
          </w:p>
        </w:tc>
        <w:tc>
          <w:tcPr>
            <w:tcW w:w="904" w:type="dxa"/>
            <w:vAlign w:val="center"/>
          </w:tcPr>
          <w:p w14:paraId="6DD34562" w14:textId="514C0E62" w:rsidR="0005297D" w:rsidRPr="00D448EC" w:rsidRDefault="0005297D" w:rsidP="0005297D">
            <w:pPr>
              <w:pStyle w:val="a4"/>
            </w:pPr>
            <w:r w:rsidRPr="00D448EC">
              <w:t>无组织</w:t>
            </w:r>
          </w:p>
        </w:tc>
        <w:tc>
          <w:tcPr>
            <w:tcW w:w="1134" w:type="dxa"/>
            <w:vAlign w:val="center"/>
          </w:tcPr>
          <w:p w14:paraId="5D19ABBF" w14:textId="4E23AC5A" w:rsidR="0005297D" w:rsidRPr="00D448EC" w:rsidRDefault="0005297D" w:rsidP="0005297D">
            <w:pPr>
              <w:pStyle w:val="a4"/>
            </w:pPr>
            <w:r w:rsidRPr="00D448EC">
              <w:t>6.87</w:t>
            </w:r>
          </w:p>
        </w:tc>
        <w:tc>
          <w:tcPr>
            <w:tcW w:w="1038" w:type="dxa"/>
            <w:vAlign w:val="center"/>
          </w:tcPr>
          <w:p w14:paraId="3CDEB500" w14:textId="116CD6A1" w:rsidR="0005297D" w:rsidRPr="00D448EC" w:rsidRDefault="0005297D" w:rsidP="0005297D">
            <w:pPr>
              <w:pStyle w:val="a4"/>
            </w:pPr>
            <w:r w:rsidRPr="00D448EC">
              <w:t>1.37</w:t>
            </w:r>
          </w:p>
        </w:tc>
        <w:tc>
          <w:tcPr>
            <w:tcW w:w="1288" w:type="dxa"/>
          </w:tcPr>
          <w:p w14:paraId="46D28915" w14:textId="7F463569" w:rsidR="0005297D" w:rsidRPr="00D448EC" w:rsidRDefault="0005297D" w:rsidP="0005297D">
            <w:pPr>
              <w:pStyle w:val="a4"/>
            </w:pPr>
            <w:r w:rsidRPr="00D448EC">
              <w:t>5.5</w:t>
            </w:r>
          </w:p>
        </w:tc>
      </w:tr>
      <w:tr w:rsidR="0005297D" w:rsidRPr="00D448EC" w14:paraId="5BBF9B94" w14:textId="77777777" w:rsidTr="00D12B68">
        <w:trPr>
          <w:trHeight w:val="340"/>
        </w:trPr>
        <w:tc>
          <w:tcPr>
            <w:tcW w:w="3853" w:type="dxa"/>
            <w:gridSpan w:val="2"/>
            <w:vAlign w:val="center"/>
          </w:tcPr>
          <w:p w14:paraId="2C5F037D" w14:textId="77777777" w:rsidR="0005297D" w:rsidRPr="00D448EC" w:rsidRDefault="0005297D" w:rsidP="0005297D">
            <w:pPr>
              <w:pStyle w:val="a4"/>
            </w:pPr>
            <w:r w:rsidRPr="00D448EC">
              <w:t>合</w:t>
            </w:r>
            <w:r w:rsidRPr="00D448EC">
              <w:t xml:space="preserve">   </w:t>
            </w:r>
            <w:r w:rsidRPr="00D448EC">
              <w:t>计</w:t>
            </w:r>
          </w:p>
        </w:tc>
        <w:tc>
          <w:tcPr>
            <w:tcW w:w="904" w:type="dxa"/>
            <w:vAlign w:val="center"/>
          </w:tcPr>
          <w:p w14:paraId="5415A86D" w14:textId="77777777" w:rsidR="0005297D" w:rsidRPr="00D448EC" w:rsidRDefault="0005297D" w:rsidP="0005297D">
            <w:pPr>
              <w:pStyle w:val="a4"/>
            </w:pPr>
            <w:r w:rsidRPr="00D448EC">
              <w:t>粉尘</w:t>
            </w:r>
          </w:p>
        </w:tc>
        <w:tc>
          <w:tcPr>
            <w:tcW w:w="1134" w:type="dxa"/>
          </w:tcPr>
          <w:p w14:paraId="5DEB4B84" w14:textId="21E655C7" w:rsidR="0005297D" w:rsidRPr="00D448EC" w:rsidRDefault="0005297D" w:rsidP="0005297D">
            <w:pPr>
              <w:pStyle w:val="a4"/>
            </w:pPr>
            <w:r w:rsidRPr="00D448EC">
              <w:t>1649.09</w:t>
            </w:r>
          </w:p>
        </w:tc>
        <w:tc>
          <w:tcPr>
            <w:tcW w:w="1038" w:type="dxa"/>
          </w:tcPr>
          <w:p w14:paraId="26BCF2B4" w14:textId="60029914" w:rsidR="0005297D" w:rsidRPr="00D448EC" w:rsidRDefault="0005297D" w:rsidP="0005297D">
            <w:pPr>
              <w:pStyle w:val="a4"/>
            </w:pPr>
            <w:r w:rsidRPr="00D448EC">
              <w:t>10.938</w:t>
            </w:r>
          </w:p>
        </w:tc>
        <w:tc>
          <w:tcPr>
            <w:tcW w:w="1288" w:type="dxa"/>
          </w:tcPr>
          <w:p w14:paraId="39B79E82" w14:textId="43269882" w:rsidR="0005297D" w:rsidRPr="00D448EC" w:rsidRDefault="0005297D" w:rsidP="0005297D">
            <w:pPr>
              <w:pStyle w:val="a4"/>
            </w:pPr>
            <w:r w:rsidRPr="00D448EC">
              <w:t>1636.782</w:t>
            </w:r>
          </w:p>
        </w:tc>
      </w:tr>
    </w:tbl>
    <w:p w14:paraId="6DBDC2AC" w14:textId="4DBA754B" w:rsidR="002665C3" w:rsidRPr="00D448EC" w:rsidRDefault="002665C3" w:rsidP="002665C3">
      <w:pPr>
        <w:pStyle w:val="41"/>
        <w:spacing w:before="156"/>
        <w:ind w:firstLine="482"/>
      </w:pPr>
      <w:r w:rsidRPr="00D448EC">
        <w:t>5</w:t>
      </w:r>
      <w:r w:rsidRPr="00D448EC">
        <w:t>、废包装材料</w:t>
      </w:r>
    </w:p>
    <w:p w14:paraId="05329877" w14:textId="3FA4DF03" w:rsidR="002665C3" w:rsidRPr="00D448EC" w:rsidRDefault="002665C3" w:rsidP="002665C3">
      <w:pPr>
        <w:pStyle w:val="af"/>
        <w:ind w:firstLine="480"/>
      </w:pPr>
      <w:r w:rsidRPr="00D448EC">
        <w:t>项目成品部分在仓库包装后外售，在包装过程中会产生一定量的包装垃圾，每年产生约</w:t>
      </w:r>
      <w:r w:rsidRPr="00D448EC">
        <w:t>0.4t</w:t>
      </w:r>
      <w:r w:rsidRPr="00D448EC">
        <w:t>。</w:t>
      </w:r>
    </w:p>
    <w:p w14:paraId="6FC6FA1E" w14:textId="770D758A" w:rsidR="006A07BF" w:rsidRPr="00D448EC" w:rsidRDefault="002665C3" w:rsidP="002D5133">
      <w:pPr>
        <w:pStyle w:val="41"/>
        <w:spacing w:before="156"/>
        <w:ind w:firstLine="482"/>
      </w:pPr>
      <w:r w:rsidRPr="00D448EC">
        <w:t>6</w:t>
      </w:r>
      <w:r w:rsidR="002D5133" w:rsidRPr="00D448EC">
        <w:t>、</w:t>
      </w:r>
      <w:r w:rsidRPr="00D448EC">
        <w:t>废机油</w:t>
      </w:r>
    </w:p>
    <w:p w14:paraId="37C792FE" w14:textId="3566F72F" w:rsidR="006A07BF" w:rsidRPr="00D448EC" w:rsidRDefault="002665C3" w:rsidP="00B959E5">
      <w:pPr>
        <w:pStyle w:val="af"/>
        <w:ind w:firstLine="480"/>
      </w:pPr>
      <w:r w:rsidRPr="00D448EC">
        <w:t>项目设备维修会有少量废机油产生，产生量约为</w:t>
      </w:r>
      <w:r w:rsidRPr="00D448EC">
        <w:t>0.3t/a</w:t>
      </w:r>
      <w:r w:rsidRPr="00D448EC">
        <w:t>，根据《国家危险废物名录》（</w:t>
      </w:r>
      <w:r w:rsidRPr="00D448EC">
        <w:t>2016</w:t>
      </w:r>
      <w:r w:rsidRPr="00D448EC">
        <w:t>版），废机油属于危险废物中</w:t>
      </w:r>
      <w:r w:rsidRPr="00D448EC">
        <w:t>“HW08</w:t>
      </w:r>
      <w:r w:rsidRPr="00D448EC">
        <w:t>其他生产、销售、使用过程中产生的废矿物油及含矿物油废物</w:t>
      </w:r>
      <w:r w:rsidRPr="00D448EC">
        <w:t>”</w:t>
      </w:r>
      <w:r w:rsidRPr="00D448EC">
        <w:t>，经收集后暂存于危废暂存间，定期交由具有危险废物处置资质的单位进行处理。</w:t>
      </w:r>
    </w:p>
    <w:p w14:paraId="33DB51BC" w14:textId="4288DAF6" w:rsidR="007667CB" w:rsidRPr="00D448EC" w:rsidRDefault="007667CB" w:rsidP="007667CB">
      <w:pPr>
        <w:spacing w:line="360" w:lineRule="auto"/>
        <w:ind w:firstLineChars="200" w:firstLine="480"/>
        <w:rPr>
          <w:sz w:val="24"/>
          <w:szCs w:val="24"/>
        </w:rPr>
      </w:pPr>
      <w:r w:rsidRPr="00D448EC">
        <w:rPr>
          <w:sz w:val="24"/>
          <w:szCs w:val="24"/>
        </w:rPr>
        <w:t>项目固体废物产排情况及处置措施见表</w:t>
      </w:r>
      <w:r w:rsidRPr="00D448EC">
        <w:rPr>
          <w:sz w:val="24"/>
          <w:szCs w:val="24"/>
        </w:rPr>
        <w:t>3.3-24</w:t>
      </w:r>
      <w:r w:rsidRPr="00D448EC">
        <w:rPr>
          <w:sz w:val="24"/>
          <w:szCs w:val="24"/>
        </w:rPr>
        <w:t>。</w:t>
      </w:r>
    </w:p>
    <w:p w14:paraId="7FDB79F3" w14:textId="083C5793" w:rsidR="007667CB" w:rsidRPr="00D448EC" w:rsidRDefault="007667CB" w:rsidP="007667CB">
      <w:pPr>
        <w:pStyle w:val="af0"/>
        <w:rPr>
          <w:rFonts w:eastAsia="宋体"/>
          <w:color w:val="auto"/>
        </w:rPr>
      </w:pPr>
      <w:r w:rsidRPr="00D448EC">
        <w:rPr>
          <w:rFonts w:eastAsia="宋体"/>
          <w:color w:val="auto"/>
        </w:rPr>
        <w:t>表</w:t>
      </w:r>
      <w:r w:rsidRPr="00D448EC">
        <w:rPr>
          <w:rFonts w:eastAsia="宋体"/>
          <w:color w:val="auto"/>
        </w:rPr>
        <w:t>3.3-24</w:t>
      </w:r>
      <w:r w:rsidRPr="00D448EC">
        <w:rPr>
          <w:rFonts w:eastAsia="宋体"/>
          <w:color w:val="auto"/>
        </w:rPr>
        <w:t>项目产生固废排放情况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1"/>
        <w:gridCol w:w="1185"/>
        <w:gridCol w:w="1509"/>
        <w:gridCol w:w="1214"/>
        <w:gridCol w:w="3507"/>
      </w:tblGrid>
      <w:tr w:rsidR="002903E7" w:rsidRPr="00D448EC" w14:paraId="7200BBF5" w14:textId="77777777" w:rsidTr="002903E7">
        <w:trPr>
          <w:jc w:val="center"/>
        </w:trPr>
        <w:tc>
          <w:tcPr>
            <w:tcW w:w="881" w:type="dxa"/>
            <w:shd w:val="clear" w:color="auto" w:fill="auto"/>
            <w:vAlign w:val="center"/>
          </w:tcPr>
          <w:p w14:paraId="21E26B9F" w14:textId="77777777" w:rsidR="007667CB" w:rsidRPr="00D448EC" w:rsidRDefault="007667CB" w:rsidP="007F542E">
            <w:pPr>
              <w:pStyle w:val="a4"/>
            </w:pPr>
            <w:r w:rsidRPr="00D448EC">
              <w:t>序号</w:t>
            </w:r>
          </w:p>
        </w:tc>
        <w:tc>
          <w:tcPr>
            <w:tcW w:w="1185" w:type="dxa"/>
            <w:shd w:val="clear" w:color="auto" w:fill="auto"/>
            <w:vAlign w:val="center"/>
          </w:tcPr>
          <w:p w14:paraId="06476E7C" w14:textId="77777777" w:rsidR="007667CB" w:rsidRPr="00D448EC" w:rsidRDefault="007667CB" w:rsidP="007F542E">
            <w:pPr>
              <w:pStyle w:val="a4"/>
            </w:pPr>
            <w:r w:rsidRPr="00D448EC">
              <w:t>污染物</w:t>
            </w:r>
          </w:p>
        </w:tc>
        <w:tc>
          <w:tcPr>
            <w:tcW w:w="1509" w:type="dxa"/>
            <w:shd w:val="clear" w:color="auto" w:fill="auto"/>
            <w:vAlign w:val="center"/>
          </w:tcPr>
          <w:p w14:paraId="7D66359A" w14:textId="77777777" w:rsidR="007667CB" w:rsidRPr="00D448EC" w:rsidRDefault="007667CB" w:rsidP="007F542E">
            <w:pPr>
              <w:pStyle w:val="a4"/>
            </w:pPr>
            <w:r w:rsidRPr="00D448EC">
              <w:t>固废性质</w:t>
            </w:r>
          </w:p>
        </w:tc>
        <w:tc>
          <w:tcPr>
            <w:tcW w:w="1214" w:type="dxa"/>
            <w:shd w:val="clear" w:color="auto" w:fill="auto"/>
            <w:vAlign w:val="center"/>
          </w:tcPr>
          <w:p w14:paraId="55235BBE" w14:textId="77777777" w:rsidR="007667CB" w:rsidRPr="00D448EC" w:rsidRDefault="007667CB" w:rsidP="007F542E">
            <w:pPr>
              <w:pStyle w:val="a4"/>
            </w:pPr>
            <w:r w:rsidRPr="00D448EC">
              <w:t>产量</w:t>
            </w:r>
          </w:p>
        </w:tc>
        <w:tc>
          <w:tcPr>
            <w:tcW w:w="3507" w:type="dxa"/>
          </w:tcPr>
          <w:p w14:paraId="4883592C" w14:textId="77777777" w:rsidR="007667CB" w:rsidRPr="00D448EC" w:rsidRDefault="007667CB" w:rsidP="007F542E">
            <w:pPr>
              <w:pStyle w:val="a4"/>
            </w:pPr>
            <w:r w:rsidRPr="00D448EC">
              <w:t>处置方法</w:t>
            </w:r>
          </w:p>
        </w:tc>
      </w:tr>
      <w:tr w:rsidR="002903E7" w:rsidRPr="00D448EC" w14:paraId="231B6E98" w14:textId="77777777" w:rsidTr="002903E7">
        <w:trPr>
          <w:jc w:val="center"/>
        </w:trPr>
        <w:tc>
          <w:tcPr>
            <w:tcW w:w="881" w:type="dxa"/>
            <w:shd w:val="clear" w:color="auto" w:fill="auto"/>
            <w:vAlign w:val="center"/>
          </w:tcPr>
          <w:p w14:paraId="11386832" w14:textId="616264BB" w:rsidR="007667CB" w:rsidRPr="00D448EC" w:rsidRDefault="007667CB" w:rsidP="002903E7">
            <w:pPr>
              <w:pStyle w:val="a4"/>
              <w:numPr>
                <w:ilvl w:val="0"/>
                <w:numId w:val="13"/>
              </w:numPr>
            </w:pPr>
          </w:p>
        </w:tc>
        <w:tc>
          <w:tcPr>
            <w:tcW w:w="1185" w:type="dxa"/>
            <w:shd w:val="clear" w:color="auto" w:fill="auto"/>
            <w:vAlign w:val="center"/>
          </w:tcPr>
          <w:p w14:paraId="3C01F359" w14:textId="25941C35" w:rsidR="007667CB" w:rsidRPr="00D448EC" w:rsidRDefault="007667CB" w:rsidP="007F542E">
            <w:pPr>
              <w:pStyle w:val="a4"/>
            </w:pPr>
            <w:r w:rsidRPr="00D448EC">
              <w:t>生活垃圾</w:t>
            </w:r>
          </w:p>
        </w:tc>
        <w:tc>
          <w:tcPr>
            <w:tcW w:w="1509" w:type="dxa"/>
            <w:shd w:val="clear" w:color="auto" w:fill="auto"/>
            <w:vAlign w:val="center"/>
          </w:tcPr>
          <w:p w14:paraId="31E1651D" w14:textId="44CA6FFF" w:rsidR="007667CB" w:rsidRPr="00D448EC" w:rsidRDefault="007667CB" w:rsidP="007F542E">
            <w:pPr>
              <w:pStyle w:val="a4"/>
            </w:pPr>
            <w:r w:rsidRPr="00D448EC">
              <w:t>一般固废</w:t>
            </w:r>
          </w:p>
        </w:tc>
        <w:tc>
          <w:tcPr>
            <w:tcW w:w="1214" w:type="dxa"/>
            <w:shd w:val="clear" w:color="auto" w:fill="auto"/>
            <w:vAlign w:val="center"/>
          </w:tcPr>
          <w:p w14:paraId="2EF0E3D3" w14:textId="3DCD0674" w:rsidR="007667CB" w:rsidRPr="00D448EC" w:rsidRDefault="007F542E" w:rsidP="007F542E">
            <w:pPr>
              <w:pStyle w:val="a4"/>
            </w:pPr>
            <w:r w:rsidRPr="00D448EC">
              <w:t>11.55</w:t>
            </w:r>
            <w:r w:rsidR="007667CB" w:rsidRPr="00D448EC">
              <w:t>t/a</w:t>
            </w:r>
          </w:p>
        </w:tc>
        <w:tc>
          <w:tcPr>
            <w:tcW w:w="3507" w:type="dxa"/>
          </w:tcPr>
          <w:p w14:paraId="6A60EAC5" w14:textId="2624708C" w:rsidR="007667CB" w:rsidRPr="00D448EC" w:rsidRDefault="007667CB" w:rsidP="007F542E">
            <w:pPr>
              <w:pStyle w:val="a4"/>
            </w:pPr>
            <w:r w:rsidRPr="00D448EC">
              <w:t>分类收集后交由环卫部门处理</w:t>
            </w:r>
          </w:p>
        </w:tc>
      </w:tr>
      <w:tr w:rsidR="002903E7" w:rsidRPr="00D448EC" w14:paraId="69DAB2DE" w14:textId="77777777" w:rsidTr="002903E7">
        <w:trPr>
          <w:jc w:val="center"/>
        </w:trPr>
        <w:tc>
          <w:tcPr>
            <w:tcW w:w="881" w:type="dxa"/>
            <w:shd w:val="clear" w:color="auto" w:fill="auto"/>
            <w:vAlign w:val="center"/>
          </w:tcPr>
          <w:p w14:paraId="326F9144" w14:textId="16BF325A" w:rsidR="007667CB" w:rsidRPr="00D448EC" w:rsidRDefault="007667CB" w:rsidP="002903E7">
            <w:pPr>
              <w:pStyle w:val="a4"/>
              <w:numPr>
                <w:ilvl w:val="0"/>
                <w:numId w:val="13"/>
              </w:numPr>
            </w:pPr>
          </w:p>
        </w:tc>
        <w:tc>
          <w:tcPr>
            <w:tcW w:w="1185" w:type="dxa"/>
            <w:shd w:val="clear" w:color="auto" w:fill="auto"/>
            <w:vAlign w:val="center"/>
          </w:tcPr>
          <w:p w14:paraId="7D24B272" w14:textId="364BBD51" w:rsidR="007667CB" w:rsidRPr="00D448EC" w:rsidRDefault="007F542E" w:rsidP="007F542E">
            <w:pPr>
              <w:pStyle w:val="a4"/>
            </w:pPr>
            <w:r w:rsidRPr="00D448EC">
              <w:t>沉淀渣</w:t>
            </w:r>
          </w:p>
        </w:tc>
        <w:tc>
          <w:tcPr>
            <w:tcW w:w="1509" w:type="dxa"/>
            <w:shd w:val="clear" w:color="auto" w:fill="auto"/>
            <w:vAlign w:val="center"/>
          </w:tcPr>
          <w:p w14:paraId="03DEA9F7" w14:textId="77777777" w:rsidR="007667CB" w:rsidRPr="00D448EC" w:rsidRDefault="007667CB" w:rsidP="007F542E">
            <w:pPr>
              <w:pStyle w:val="a4"/>
            </w:pPr>
            <w:r w:rsidRPr="00D448EC">
              <w:t>一般固废</w:t>
            </w:r>
          </w:p>
        </w:tc>
        <w:tc>
          <w:tcPr>
            <w:tcW w:w="1214" w:type="dxa"/>
            <w:shd w:val="clear" w:color="auto" w:fill="auto"/>
            <w:vAlign w:val="center"/>
          </w:tcPr>
          <w:p w14:paraId="102B2799" w14:textId="235092A3" w:rsidR="007667CB" w:rsidRPr="00D448EC" w:rsidRDefault="007F542E" w:rsidP="007F542E">
            <w:pPr>
              <w:pStyle w:val="a4"/>
            </w:pPr>
            <w:r w:rsidRPr="00D448EC">
              <w:t>15.5</w:t>
            </w:r>
            <w:r w:rsidR="007667CB" w:rsidRPr="00D448EC">
              <w:t>t/a</w:t>
            </w:r>
          </w:p>
        </w:tc>
        <w:tc>
          <w:tcPr>
            <w:tcW w:w="3507" w:type="dxa"/>
          </w:tcPr>
          <w:p w14:paraId="629ADB44" w14:textId="16ED1579" w:rsidR="007667CB" w:rsidRPr="00D448EC" w:rsidRDefault="007F542E" w:rsidP="007F542E">
            <w:pPr>
              <w:pStyle w:val="a4"/>
            </w:pPr>
            <w:r w:rsidRPr="00D448EC">
              <w:rPr>
                <w:szCs w:val="24"/>
              </w:rPr>
              <w:t>收集后将其外售至砖厂作为生产原料</w:t>
            </w:r>
          </w:p>
        </w:tc>
      </w:tr>
      <w:tr w:rsidR="002903E7" w:rsidRPr="00D448EC" w14:paraId="2989AB07" w14:textId="77777777" w:rsidTr="002903E7">
        <w:trPr>
          <w:jc w:val="center"/>
        </w:trPr>
        <w:tc>
          <w:tcPr>
            <w:tcW w:w="881" w:type="dxa"/>
            <w:shd w:val="clear" w:color="auto" w:fill="auto"/>
            <w:vAlign w:val="center"/>
          </w:tcPr>
          <w:p w14:paraId="060CCF76" w14:textId="3FFB670F" w:rsidR="007667CB" w:rsidRPr="00D448EC" w:rsidRDefault="007667CB" w:rsidP="002903E7">
            <w:pPr>
              <w:pStyle w:val="a4"/>
              <w:numPr>
                <w:ilvl w:val="0"/>
                <w:numId w:val="13"/>
              </w:numPr>
            </w:pPr>
          </w:p>
        </w:tc>
        <w:tc>
          <w:tcPr>
            <w:tcW w:w="1185" w:type="dxa"/>
            <w:shd w:val="clear" w:color="auto" w:fill="auto"/>
            <w:vAlign w:val="center"/>
          </w:tcPr>
          <w:p w14:paraId="347F890E" w14:textId="3739EB9D" w:rsidR="007667CB" w:rsidRPr="00D448EC" w:rsidRDefault="007F542E" w:rsidP="007F542E">
            <w:pPr>
              <w:pStyle w:val="a4"/>
            </w:pPr>
            <w:r w:rsidRPr="00D448EC">
              <w:t>脱硫石膏</w:t>
            </w:r>
          </w:p>
        </w:tc>
        <w:tc>
          <w:tcPr>
            <w:tcW w:w="1509" w:type="dxa"/>
            <w:shd w:val="clear" w:color="auto" w:fill="auto"/>
            <w:vAlign w:val="center"/>
          </w:tcPr>
          <w:p w14:paraId="1BB9B7DA" w14:textId="77777777" w:rsidR="007667CB" w:rsidRPr="00D448EC" w:rsidRDefault="007667CB" w:rsidP="007F542E">
            <w:pPr>
              <w:pStyle w:val="a4"/>
            </w:pPr>
            <w:r w:rsidRPr="00D448EC">
              <w:t>一般固废</w:t>
            </w:r>
          </w:p>
        </w:tc>
        <w:tc>
          <w:tcPr>
            <w:tcW w:w="1214" w:type="dxa"/>
            <w:shd w:val="clear" w:color="auto" w:fill="auto"/>
            <w:vAlign w:val="center"/>
          </w:tcPr>
          <w:p w14:paraId="3ECEF0E6" w14:textId="1D29D530" w:rsidR="007667CB" w:rsidRPr="00D448EC" w:rsidRDefault="007F542E" w:rsidP="007F542E">
            <w:pPr>
              <w:pStyle w:val="a4"/>
            </w:pPr>
            <w:r w:rsidRPr="00D448EC">
              <w:t>570.69</w:t>
            </w:r>
            <w:r w:rsidR="007667CB" w:rsidRPr="00D448EC">
              <w:t>t/a</w:t>
            </w:r>
          </w:p>
        </w:tc>
        <w:tc>
          <w:tcPr>
            <w:tcW w:w="3507" w:type="dxa"/>
          </w:tcPr>
          <w:p w14:paraId="23FC8511" w14:textId="7424167E" w:rsidR="007667CB" w:rsidRPr="00D448EC" w:rsidRDefault="007F542E" w:rsidP="007F542E">
            <w:pPr>
              <w:pStyle w:val="a4"/>
            </w:pPr>
            <w:r w:rsidRPr="00D448EC">
              <w:rPr>
                <w:szCs w:val="24"/>
              </w:rPr>
              <w:t>收集后将其外售至砖厂作为生产原料</w:t>
            </w:r>
          </w:p>
        </w:tc>
      </w:tr>
      <w:tr w:rsidR="002903E7" w:rsidRPr="00D448EC" w14:paraId="77150EEC" w14:textId="77777777" w:rsidTr="002903E7">
        <w:trPr>
          <w:jc w:val="center"/>
        </w:trPr>
        <w:tc>
          <w:tcPr>
            <w:tcW w:w="881" w:type="dxa"/>
            <w:shd w:val="clear" w:color="auto" w:fill="auto"/>
            <w:vAlign w:val="center"/>
          </w:tcPr>
          <w:p w14:paraId="2172FAD2" w14:textId="000259E3" w:rsidR="007667CB" w:rsidRPr="00D448EC" w:rsidRDefault="007667CB" w:rsidP="002903E7">
            <w:pPr>
              <w:pStyle w:val="a4"/>
              <w:numPr>
                <w:ilvl w:val="0"/>
                <w:numId w:val="13"/>
              </w:numPr>
            </w:pPr>
          </w:p>
        </w:tc>
        <w:tc>
          <w:tcPr>
            <w:tcW w:w="1185" w:type="dxa"/>
            <w:shd w:val="clear" w:color="auto" w:fill="auto"/>
            <w:vAlign w:val="center"/>
          </w:tcPr>
          <w:p w14:paraId="530D0482" w14:textId="6D0E636D" w:rsidR="007667CB" w:rsidRPr="00D448EC" w:rsidRDefault="007F542E" w:rsidP="007F542E">
            <w:pPr>
              <w:pStyle w:val="a4"/>
            </w:pPr>
            <w:r w:rsidRPr="00D448EC">
              <w:t>粉尘</w:t>
            </w:r>
          </w:p>
        </w:tc>
        <w:tc>
          <w:tcPr>
            <w:tcW w:w="1509" w:type="dxa"/>
            <w:shd w:val="clear" w:color="auto" w:fill="auto"/>
            <w:vAlign w:val="center"/>
          </w:tcPr>
          <w:p w14:paraId="3572CE3D" w14:textId="22E91FDD" w:rsidR="007667CB" w:rsidRPr="00D448EC" w:rsidRDefault="007F542E" w:rsidP="007F542E">
            <w:pPr>
              <w:pStyle w:val="a4"/>
            </w:pPr>
            <w:r w:rsidRPr="00D448EC">
              <w:t>一般固废</w:t>
            </w:r>
          </w:p>
        </w:tc>
        <w:tc>
          <w:tcPr>
            <w:tcW w:w="1214" w:type="dxa"/>
            <w:shd w:val="clear" w:color="auto" w:fill="auto"/>
            <w:vAlign w:val="center"/>
          </w:tcPr>
          <w:p w14:paraId="105EB9ED" w14:textId="4B20FFA2" w:rsidR="007667CB" w:rsidRPr="00D448EC" w:rsidRDefault="007F542E" w:rsidP="007F542E">
            <w:pPr>
              <w:pStyle w:val="a4"/>
            </w:pPr>
            <w:r w:rsidRPr="00D448EC">
              <w:t>1636.782t/a</w:t>
            </w:r>
          </w:p>
        </w:tc>
        <w:tc>
          <w:tcPr>
            <w:tcW w:w="3507" w:type="dxa"/>
          </w:tcPr>
          <w:p w14:paraId="1D0F82AE" w14:textId="5A8893B0" w:rsidR="007667CB" w:rsidRPr="00D448EC" w:rsidRDefault="007F542E" w:rsidP="007F542E">
            <w:pPr>
              <w:pStyle w:val="a4"/>
            </w:pPr>
            <w:r w:rsidRPr="00D448EC">
              <w:rPr>
                <w:szCs w:val="24"/>
              </w:rPr>
              <w:t>收集后</w:t>
            </w:r>
            <w:r w:rsidR="004E33AF" w:rsidRPr="00D448EC">
              <w:rPr>
                <w:szCs w:val="24"/>
              </w:rPr>
              <w:t>回用</w:t>
            </w:r>
          </w:p>
        </w:tc>
      </w:tr>
      <w:tr w:rsidR="002903E7" w:rsidRPr="00D448EC" w14:paraId="559206FB" w14:textId="77777777" w:rsidTr="002903E7">
        <w:trPr>
          <w:jc w:val="center"/>
        </w:trPr>
        <w:tc>
          <w:tcPr>
            <w:tcW w:w="881" w:type="dxa"/>
            <w:shd w:val="clear" w:color="auto" w:fill="auto"/>
            <w:vAlign w:val="center"/>
          </w:tcPr>
          <w:p w14:paraId="7DEA5909" w14:textId="2AAD856A" w:rsidR="007667CB" w:rsidRPr="00D448EC" w:rsidRDefault="007667CB" w:rsidP="002903E7">
            <w:pPr>
              <w:pStyle w:val="a4"/>
              <w:numPr>
                <w:ilvl w:val="0"/>
                <w:numId w:val="13"/>
              </w:numPr>
            </w:pPr>
          </w:p>
        </w:tc>
        <w:tc>
          <w:tcPr>
            <w:tcW w:w="1185" w:type="dxa"/>
            <w:shd w:val="clear" w:color="auto" w:fill="auto"/>
            <w:vAlign w:val="center"/>
          </w:tcPr>
          <w:p w14:paraId="22669E4A" w14:textId="17F5A5EC" w:rsidR="007667CB" w:rsidRPr="00D448EC" w:rsidRDefault="007F542E" w:rsidP="007F542E">
            <w:pPr>
              <w:pStyle w:val="a4"/>
            </w:pPr>
            <w:bookmarkStart w:id="200" w:name="_Hlk107503613"/>
            <w:r w:rsidRPr="00D448EC">
              <w:t>废包装材料</w:t>
            </w:r>
            <w:bookmarkEnd w:id="200"/>
          </w:p>
        </w:tc>
        <w:tc>
          <w:tcPr>
            <w:tcW w:w="1509" w:type="dxa"/>
            <w:shd w:val="clear" w:color="auto" w:fill="auto"/>
            <w:vAlign w:val="center"/>
          </w:tcPr>
          <w:p w14:paraId="55D345A3" w14:textId="77777777" w:rsidR="007667CB" w:rsidRPr="00D448EC" w:rsidRDefault="007667CB" w:rsidP="007F542E">
            <w:pPr>
              <w:pStyle w:val="a4"/>
            </w:pPr>
            <w:r w:rsidRPr="00D448EC">
              <w:t>一般固废</w:t>
            </w:r>
          </w:p>
        </w:tc>
        <w:tc>
          <w:tcPr>
            <w:tcW w:w="1214" w:type="dxa"/>
            <w:shd w:val="clear" w:color="auto" w:fill="auto"/>
            <w:vAlign w:val="center"/>
          </w:tcPr>
          <w:p w14:paraId="2523665E" w14:textId="635E1A4E" w:rsidR="007667CB" w:rsidRPr="00D448EC" w:rsidRDefault="007F542E" w:rsidP="007F542E">
            <w:pPr>
              <w:pStyle w:val="a4"/>
            </w:pPr>
            <w:r w:rsidRPr="00D448EC">
              <w:t>0.4</w:t>
            </w:r>
            <w:r w:rsidR="007667CB" w:rsidRPr="00D448EC">
              <w:t>t/a</w:t>
            </w:r>
          </w:p>
        </w:tc>
        <w:tc>
          <w:tcPr>
            <w:tcW w:w="3507" w:type="dxa"/>
          </w:tcPr>
          <w:p w14:paraId="5A1AEA0E" w14:textId="3605C09E" w:rsidR="007667CB" w:rsidRPr="00D448EC" w:rsidRDefault="007F542E" w:rsidP="007F542E">
            <w:pPr>
              <w:pStyle w:val="a4"/>
            </w:pPr>
            <w:r w:rsidRPr="00D448EC">
              <w:rPr>
                <w:szCs w:val="24"/>
              </w:rPr>
              <w:t>收集后返回生产厂家</w:t>
            </w:r>
          </w:p>
        </w:tc>
      </w:tr>
      <w:tr w:rsidR="002903E7" w:rsidRPr="00D448EC" w14:paraId="0604D282" w14:textId="77777777" w:rsidTr="002903E7">
        <w:trPr>
          <w:jc w:val="center"/>
        </w:trPr>
        <w:tc>
          <w:tcPr>
            <w:tcW w:w="881" w:type="dxa"/>
            <w:shd w:val="clear" w:color="auto" w:fill="auto"/>
            <w:vAlign w:val="center"/>
          </w:tcPr>
          <w:p w14:paraId="5E22BA9A" w14:textId="5DE3FA9D" w:rsidR="007667CB" w:rsidRPr="00D448EC" w:rsidRDefault="007667CB" w:rsidP="002903E7">
            <w:pPr>
              <w:pStyle w:val="a4"/>
              <w:numPr>
                <w:ilvl w:val="0"/>
                <w:numId w:val="13"/>
              </w:numPr>
            </w:pPr>
          </w:p>
        </w:tc>
        <w:tc>
          <w:tcPr>
            <w:tcW w:w="1185" w:type="dxa"/>
            <w:shd w:val="clear" w:color="auto" w:fill="auto"/>
            <w:vAlign w:val="center"/>
          </w:tcPr>
          <w:p w14:paraId="755D839A" w14:textId="0DC033BE" w:rsidR="007667CB" w:rsidRPr="00D448EC" w:rsidRDefault="007F542E" w:rsidP="007F542E">
            <w:pPr>
              <w:pStyle w:val="a4"/>
            </w:pPr>
            <w:r w:rsidRPr="00D448EC">
              <w:t>废机油</w:t>
            </w:r>
          </w:p>
        </w:tc>
        <w:tc>
          <w:tcPr>
            <w:tcW w:w="1509" w:type="dxa"/>
            <w:shd w:val="clear" w:color="auto" w:fill="auto"/>
            <w:vAlign w:val="center"/>
          </w:tcPr>
          <w:p w14:paraId="1F8EAD19" w14:textId="77777777" w:rsidR="007667CB" w:rsidRPr="00D448EC" w:rsidRDefault="007667CB" w:rsidP="007F542E">
            <w:pPr>
              <w:pStyle w:val="a4"/>
            </w:pPr>
            <w:r w:rsidRPr="00D448EC">
              <w:t>危险废物</w:t>
            </w:r>
          </w:p>
        </w:tc>
        <w:tc>
          <w:tcPr>
            <w:tcW w:w="1214" w:type="dxa"/>
            <w:shd w:val="clear" w:color="auto" w:fill="auto"/>
            <w:vAlign w:val="center"/>
          </w:tcPr>
          <w:p w14:paraId="3F935F30" w14:textId="19885CAE" w:rsidR="007667CB" w:rsidRPr="00D448EC" w:rsidRDefault="007F542E" w:rsidP="007F542E">
            <w:pPr>
              <w:pStyle w:val="a4"/>
            </w:pPr>
            <w:r w:rsidRPr="00D448EC">
              <w:t>0.3</w:t>
            </w:r>
            <w:r w:rsidR="007667CB" w:rsidRPr="00D448EC">
              <w:t>t/a</w:t>
            </w:r>
          </w:p>
        </w:tc>
        <w:tc>
          <w:tcPr>
            <w:tcW w:w="3507" w:type="dxa"/>
          </w:tcPr>
          <w:p w14:paraId="13B79CBE" w14:textId="77777777" w:rsidR="007667CB" w:rsidRPr="00D448EC" w:rsidRDefault="007667CB" w:rsidP="007F542E">
            <w:pPr>
              <w:pStyle w:val="a4"/>
            </w:pPr>
            <w:r w:rsidRPr="00D448EC">
              <w:t>交由有资质的单位处理</w:t>
            </w:r>
          </w:p>
        </w:tc>
      </w:tr>
    </w:tbl>
    <w:p w14:paraId="17FF19CB" w14:textId="5501F9E1" w:rsidR="006A07BF" w:rsidRPr="00D448EC" w:rsidRDefault="002903E7" w:rsidP="002903E7">
      <w:pPr>
        <w:pStyle w:val="ae"/>
        <w:spacing w:before="156"/>
        <w:ind w:firstLine="482"/>
        <w:rPr>
          <w:rFonts w:eastAsia="宋体"/>
        </w:rPr>
      </w:pPr>
      <w:bookmarkStart w:id="201" w:name="_Toc109047606"/>
      <w:r w:rsidRPr="00D448EC">
        <w:rPr>
          <w:rFonts w:eastAsia="宋体"/>
        </w:rPr>
        <w:t>3.3.5</w:t>
      </w:r>
      <w:r w:rsidRPr="00D448EC">
        <w:rPr>
          <w:rFonts w:eastAsia="宋体"/>
        </w:rPr>
        <w:t>项目污染物预测排放情况汇总</w:t>
      </w:r>
      <w:bookmarkEnd w:id="201"/>
    </w:p>
    <w:p w14:paraId="47C071AA" w14:textId="164AE172" w:rsidR="002903E7" w:rsidRPr="00D448EC" w:rsidRDefault="002903E7" w:rsidP="002903E7">
      <w:pPr>
        <w:pStyle w:val="af"/>
        <w:ind w:firstLine="480"/>
      </w:pPr>
      <w:r w:rsidRPr="00D448EC">
        <w:t>本项目污染物产生及预测排放情况见表</w:t>
      </w:r>
      <w:r w:rsidRPr="00D448EC">
        <w:t>3.3-25</w:t>
      </w:r>
      <w:r w:rsidRPr="00D448EC">
        <w:t>。</w:t>
      </w:r>
    </w:p>
    <w:p w14:paraId="079B58E2" w14:textId="77777777" w:rsidR="002903E7" w:rsidRPr="00D448EC" w:rsidRDefault="002903E7" w:rsidP="002903E7">
      <w:pPr>
        <w:pStyle w:val="af"/>
        <w:ind w:firstLine="480"/>
        <w:sectPr w:rsidR="002903E7" w:rsidRPr="00D448EC">
          <w:pgSz w:w="11906" w:h="16838"/>
          <w:pgMar w:top="1440" w:right="1800" w:bottom="1440" w:left="1800" w:header="851" w:footer="992" w:gutter="0"/>
          <w:cols w:space="425"/>
          <w:docGrid w:type="lines" w:linePitch="312"/>
        </w:sectPr>
      </w:pPr>
    </w:p>
    <w:p w14:paraId="3532F3B5" w14:textId="7DB7FBFC" w:rsidR="006A07BF" w:rsidRPr="00D448EC" w:rsidRDefault="002903E7" w:rsidP="002903E7">
      <w:pPr>
        <w:pStyle w:val="a6"/>
        <w:spacing w:before="156"/>
      </w:pPr>
      <w:r w:rsidRPr="00D448EC">
        <w:lastRenderedPageBreak/>
        <w:t>表</w:t>
      </w:r>
      <w:r w:rsidRPr="00D448EC">
        <w:t>3.3-25</w:t>
      </w:r>
      <w:r w:rsidRPr="00D448EC">
        <w:t>项目污染物排放情况一览表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1"/>
        <w:gridCol w:w="1202"/>
        <w:gridCol w:w="2407"/>
        <w:gridCol w:w="1842"/>
        <w:gridCol w:w="1843"/>
        <w:gridCol w:w="1559"/>
        <w:gridCol w:w="1066"/>
        <w:gridCol w:w="1664"/>
        <w:gridCol w:w="1584"/>
      </w:tblGrid>
      <w:tr w:rsidR="00B6699F" w:rsidRPr="00D448EC" w14:paraId="5A754F33" w14:textId="77777777" w:rsidTr="00B6699F">
        <w:trPr>
          <w:trHeight w:val="728"/>
          <w:jc w:val="center"/>
        </w:trPr>
        <w:tc>
          <w:tcPr>
            <w:tcW w:w="781" w:type="dxa"/>
            <w:shd w:val="clear" w:color="auto" w:fill="auto"/>
            <w:vAlign w:val="center"/>
          </w:tcPr>
          <w:p w14:paraId="160B04B3" w14:textId="77777777" w:rsidR="00F664DF" w:rsidRPr="00D448EC" w:rsidRDefault="00F664DF" w:rsidP="00B6699F">
            <w:pPr>
              <w:pStyle w:val="a4"/>
            </w:pPr>
            <w:r w:rsidRPr="00D448EC">
              <w:t>时段</w:t>
            </w:r>
          </w:p>
        </w:tc>
        <w:tc>
          <w:tcPr>
            <w:tcW w:w="1202" w:type="dxa"/>
            <w:shd w:val="clear" w:color="auto" w:fill="auto"/>
            <w:vAlign w:val="center"/>
          </w:tcPr>
          <w:p w14:paraId="3FC0007F" w14:textId="77777777" w:rsidR="00F664DF" w:rsidRPr="00D448EC" w:rsidRDefault="00F664DF" w:rsidP="00B6699F">
            <w:pPr>
              <w:pStyle w:val="a4"/>
            </w:pPr>
            <w:r w:rsidRPr="00D448EC">
              <w:t>内容类型</w:t>
            </w:r>
          </w:p>
        </w:tc>
        <w:tc>
          <w:tcPr>
            <w:tcW w:w="2407" w:type="dxa"/>
            <w:shd w:val="clear" w:color="auto" w:fill="auto"/>
            <w:vAlign w:val="center"/>
          </w:tcPr>
          <w:p w14:paraId="43DFEE30" w14:textId="77777777" w:rsidR="00F664DF" w:rsidRPr="00D448EC" w:rsidRDefault="00F664DF" w:rsidP="00B6699F">
            <w:pPr>
              <w:pStyle w:val="a4"/>
            </w:pPr>
            <w:r w:rsidRPr="00D448EC">
              <w:t>污染源</w:t>
            </w:r>
          </w:p>
        </w:tc>
        <w:tc>
          <w:tcPr>
            <w:tcW w:w="1842" w:type="dxa"/>
            <w:shd w:val="clear" w:color="auto" w:fill="auto"/>
            <w:vAlign w:val="center"/>
          </w:tcPr>
          <w:p w14:paraId="00C1906B" w14:textId="77777777" w:rsidR="00F664DF" w:rsidRPr="00D448EC" w:rsidRDefault="00F664DF" w:rsidP="00B6699F">
            <w:pPr>
              <w:pStyle w:val="a4"/>
            </w:pPr>
            <w:r w:rsidRPr="00D448EC">
              <w:t>污染物名称</w:t>
            </w:r>
          </w:p>
        </w:tc>
        <w:tc>
          <w:tcPr>
            <w:tcW w:w="1843" w:type="dxa"/>
            <w:shd w:val="clear" w:color="auto" w:fill="auto"/>
            <w:vAlign w:val="center"/>
          </w:tcPr>
          <w:p w14:paraId="1CCDF858" w14:textId="3DD8BB99" w:rsidR="00F664DF" w:rsidRPr="00D448EC" w:rsidRDefault="00F664DF" w:rsidP="00B6699F">
            <w:pPr>
              <w:pStyle w:val="a4"/>
            </w:pPr>
            <w:r w:rsidRPr="00D448EC">
              <w:t>产生浓度及</w:t>
            </w:r>
          </w:p>
        </w:tc>
        <w:tc>
          <w:tcPr>
            <w:tcW w:w="1559" w:type="dxa"/>
            <w:shd w:val="clear" w:color="auto" w:fill="auto"/>
            <w:vAlign w:val="center"/>
          </w:tcPr>
          <w:p w14:paraId="24BD0689" w14:textId="45A5D447" w:rsidR="00F664DF" w:rsidRPr="00D448EC" w:rsidRDefault="00F664DF" w:rsidP="00B6699F">
            <w:pPr>
              <w:pStyle w:val="a4"/>
            </w:pPr>
            <w:r w:rsidRPr="00D448EC">
              <w:t>产生量</w:t>
            </w:r>
          </w:p>
        </w:tc>
        <w:tc>
          <w:tcPr>
            <w:tcW w:w="1066" w:type="dxa"/>
            <w:vAlign w:val="center"/>
          </w:tcPr>
          <w:p w14:paraId="6CFD6DB9" w14:textId="5AB3E629" w:rsidR="00F664DF" w:rsidRPr="00D448EC" w:rsidRDefault="00F664DF" w:rsidP="00B6699F">
            <w:pPr>
              <w:pStyle w:val="a4"/>
            </w:pPr>
            <w:r w:rsidRPr="00D448EC">
              <w:t>排放形式</w:t>
            </w:r>
          </w:p>
        </w:tc>
        <w:tc>
          <w:tcPr>
            <w:tcW w:w="1664" w:type="dxa"/>
            <w:vAlign w:val="center"/>
          </w:tcPr>
          <w:p w14:paraId="509C110E" w14:textId="778CBB61" w:rsidR="00F664DF" w:rsidRPr="00D448EC" w:rsidRDefault="00F664DF" w:rsidP="00B6699F">
            <w:pPr>
              <w:pStyle w:val="a4"/>
            </w:pPr>
            <w:r w:rsidRPr="00D448EC">
              <w:t>排放浓度</w:t>
            </w:r>
          </w:p>
        </w:tc>
        <w:tc>
          <w:tcPr>
            <w:tcW w:w="1584" w:type="dxa"/>
            <w:vAlign w:val="center"/>
          </w:tcPr>
          <w:p w14:paraId="0E472579" w14:textId="43B04959" w:rsidR="00F664DF" w:rsidRPr="00D448EC" w:rsidRDefault="00F664DF" w:rsidP="00B6699F">
            <w:pPr>
              <w:pStyle w:val="a4"/>
            </w:pPr>
            <w:r w:rsidRPr="00D448EC">
              <w:t>排放量</w:t>
            </w:r>
          </w:p>
        </w:tc>
      </w:tr>
      <w:tr w:rsidR="00B6699F" w:rsidRPr="00D448EC" w14:paraId="16B2B8AB" w14:textId="77777777" w:rsidTr="00B6699F">
        <w:trPr>
          <w:jc w:val="center"/>
        </w:trPr>
        <w:tc>
          <w:tcPr>
            <w:tcW w:w="781" w:type="dxa"/>
            <w:vMerge w:val="restart"/>
            <w:shd w:val="clear" w:color="auto" w:fill="auto"/>
            <w:vAlign w:val="center"/>
          </w:tcPr>
          <w:p w14:paraId="616C32DD" w14:textId="77777777" w:rsidR="00F664DF" w:rsidRPr="00D448EC" w:rsidRDefault="00F664DF" w:rsidP="00B6699F">
            <w:pPr>
              <w:pStyle w:val="a4"/>
            </w:pPr>
            <w:r w:rsidRPr="00D448EC">
              <w:t>施工期</w:t>
            </w:r>
          </w:p>
        </w:tc>
        <w:tc>
          <w:tcPr>
            <w:tcW w:w="1202" w:type="dxa"/>
            <w:vMerge w:val="restart"/>
            <w:shd w:val="clear" w:color="auto" w:fill="auto"/>
            <w:vAlign w:val="center"/>
          </w:tcPr>
          <w:p w14:paraId="0EE8323D" w14:textId="77777777" w:rsidR="00F664DF" w:rsidRPr="00D448EC" w:rsidRDefault="00F664DF" w:rsidP="00B6699F">
            <w:pPr>
              <w:pStyle w:val="a4"/>
            </w:pPr>
            <w:r w:rsidRPr="00D448EC">
              <w:t>废气</w:t>
            </w:r>
          </w:p>
        </w:tc>
        <w:tc>
          <w:tcPr>
            <w:tcW w:w="2407" w:type="dxa"/>
            <w:shd w:val="clear" w:color="auto" w:fill="auto"/>
            <w:vAlign w:val="center"/>
          </w:tcPr>
          <w:p w14:paraId="7CDBFB7D" w14:textId="77777777" w:rsidR="00F664DF" w:rsidRPr="00D448EC" w:rsidRDefault="00F664DF" w:rsidP="00B6699F">
            <w:pPr>
              <w:pStyle w:val="a4"/>
            </w:pPr>
            <w:r w:rsidRPr="00D448EC">
              <w:t>施工扬尘</w:t>
            </w:r>
          </w:p>
        </w:tc>
        <w:tc>
          <w:tcPr>
            <w:tcW w:w="1842" w:type="dxa"/>
            <w:shd w:val="clear" w:color="auto" w:fill="auto"/>
            <w:vAlign w:val="center"/>
          </w:tcPr>
          <w:p w14:paraId="1E4BE67E" w14:textId="77777777" w:rsidR="00F664DF" w:rsidRPr="00D448EC" w:rsidRDefault="00F664DF" w:rsidP="00B6699F">
            <w:pPr>
              <w:pStyle w:val="a4"/>
            </w:pPr>
            <w:r w:rsidRPr="00D448EC">
              <w:t>TSP</w:t>
            </w:r>
          </w:p>
        </w:tc>
        <w:tc>
          <w:tcPr>
            <w:tcW w:w="1843" w:type="dxa"/>
            <w:shd w:val="clear" w:color="auto" w:fill="auto"/>
            <w:vAlign w:val="center"/>
          </w:tcPr>
          <w:p w14:paraId="60D641D1" w14:textId="77777777" w:rsidR="00F664DF" w:rsidRPr="00D448EC" w:rsidRDefault="00F664DF" w:rsidP="00B6699F">
            <w:pPr>
              <w:pStyle w:val="a4"/>
            </w:pPr>
            <w:r w:rsidRPr="00D448EC">
              <w:t>少量</w:t>
            </w:r>
          </w:p>
        </w:tc>
        <w:tc>
          <w:tcPr>
            <w:tcW w:w="1559" w:type="dxa"/>
            <w:shd w:val="clear" w:color="auto" w:fill="auto"/>
            <w:vAlign w:val="center"/>
          </w:tcPr>
          <w:p w14:paraId="16A7EB29" w14:textId="77777777" w:rsidR="00F664DF" w:rsidRPr="00D448EC" w:rsidRDefault="00F664DF" w:rsidP="00B6699F">
            <w:pPr>
              <w:pStyle w:val="a4"/>
            </w:pPr>
            <w:r w:rsidRPr="00D448EC">
              <w:t>少量</w:t>
            </w:r>
          </w:p>
        </w:tc>
        <w:tc>
          <w:tcPr>
            <w:tcW w:w="1066" w:type="dxa"/>
            <w:vAlign w:val="center"/>
          </w:tcPr>
          <w:p w14:paraId="02BD6450" w14:textId="4291AA41" w:rsidR="00F664DF" w:rsidRPr="00D448EC" w:rsidRDefault="00F664DF" w:rsidP="00B6699F">
            <w:pPr>
              <w:pStyle w:val="a4"/>
            </w:pPr>
            <w:r w:rsidRPr="00D448EC">
              <w:t>无组织</w:t>
            </w:r>
          </w:p>
        </w:tc>
        <w:tc>
          <w:tcPr>
            <w:tcW w:w="1664" w:type="dxa"/>
            <w:vAlign w:val="center"/>
          </w:tcPr>
          <w:p w14:paraId="6FAD147F" w14:textId="51674B37" w:rsidR="00F664DF" w:rsidRPr="00D448EC" w:rsidRDefault="00F664DF" w:rsidP="00B6699F">
            <w:pPr>
              <w:pStyle w:val="a4"/>
            </w:pPr>
            <w:r w:rsidRPr="00D448EC">
              <w:t>少量</w:t>
            </w:r>
          </w:p>
        </w:tc>
        <w:tc>
          <w:tcPr>
            <w:tcW w:w="1584" w:type="dxa"/>
            <w:vAlign w:val="center"/>
          </w:tcPr>
          <w:p w14:paraId="5DF83915" w14:textId="77777777" w:rsidR="00F664DF" w:rsidRPr="00D448EC" w:rsidRDefault="00F664DF" w:rsidP="00B6699F">
            <w:pPr>
              <w:pStyle w:val="a4"/>
            </w:pPr>
            <w:r w:rsidRPr="00D448EC">
              <w:t>少量</w:t>
            </w:r>
          </w:p>
        </w:tc>
      </w:tr>
      <w:tr w:rsidR="00B6699F" w:rsidRPr="00D448EC" w14:paraId="7668DA9D" w14:textId="77777777" w:rsidTr="00B6699F">
        <w:trPr>
          <w:jc w:val="center"/>
        </w:trPr>
        <w:tc>
          <w:tcPr>
            <w:tcW w:w="781" w:type="dxa"/>
            <w:vMerge/>
            <w:shd w:val="clear" w:color="auto" w:fill="auto"/>
            <w:vAlign w:val="center"/>
          </w:tcPr>
          <w:p w14:paraId="61632A06" w14:textId="77777777" w:rsidR="00F664DF" w:rsidRPr="00D448EC" w:rsidRDefault="00F664DF" w:rsidP="00B6699F">
            <w:pPr>
              <w:pStyle w:val="a4"/>
            </w:pPr>
          </w:p>
        </w:tc>
        <w:tc>
          <w:tcPr>
            <w:tcW w:w="1202" w:type="dxa"/>
            <w:vMerge/>
            <w:shd w:val="clear" w:color="auto" w:fill="auto"/>
            <w:vAlign w:val="center"/>
          </w:tcPr>
          <w:p w14:paraId="345000F9" w14:textId="77777777" w:rsidR="00F664DF" w:rsidRPr="00D448EC" w:rsidRDefault="00F664DF" w:rsidP="00B6699F">
            <w:pPr>
              <w:pStyle w:val="a4"/>
            </w:pPr>
          </w:p>
        </w:tc>
        <w:tc>
          <w:tcPr>
            <w:tcW w:w="2407" w:type="dxa"/>
            <w:shd w:val="clear" w:color="auto" w:fill="auto"/>
            <w:vAlign w:val="center"/>
          </w:tcPr>
          <w:p w14:paraId="7C420D4C" w14:textId="77777777" w:rsidR="00F664DF" w:rsidRPr="00D448EC" w:rsidRDefault="00F664DF" w:rsidP="00B6699F">
            <w:pPr>
              <w:pStyle w:val="a4"/>
              <w:rPr>
                <w:kern w:val="0"/>
              </w:rPr>
            </w:pPr>
            <w:r w:rsidRPr="00D448EC">
              <w:rPr>
                <w:kern w:val="0"/>
              </w:rPr>
              <w:t>机械尾气</w:t>
            </w:r>
          </w:p>
        </w:tc>
        <w:tc>
          <w:tcPr>
            <w:tcW w:w="1842" w:type="dxa"/>
            <w:shd w:val="clear" w:color="auto" w:fill="auto"/>
            <w:vAlign w:val="center"/>
          </w:tcPr>
          <w:p w14:paraId="0D050955" w14:textId="77777777" w:rsidR="00F664DF" w:rsidRPr="00D448EC" w:rsidRDefault="00F664DF" w:rsidP="00B6699F">
            <w:pPr>
              <w:pStyle w:val="a4"/>
              <w:rPr>
                <w:kern w:val="0"/>
              </w:rPr>
            </w:pPr>
            <w:r w:rsidRPr="00D448EC">
              <w:rPr>
                <w:kern w:val="0"/>
              </w:rPr>
              <w:t>CO</w:t>
            </w:r>
            <w:r w:rsidRPr="00D448EC">
              <w:rPr>
                <w:kern w:val="0"/>
              </w:rPr>
              <w:t>、</w:t>
            </w:r>
            <w:r w:rsidRPr="00D448EC">
              <w:rPr>
                <w:kern w:val="0"/>
              </w:rPr>
              <w:t>NOx</w:t>
            </w:r>
            <w:r w:rsidRPr="00D448EC">
              <w:rPr>
                <w:kern w:val="0"/>
              </w:rPr>
              <w:t>、碳氢化合物等</w:t>
            </w:r>
          </w:p>
        </w:tc>
        <w:tc>
          <w:tcPr>
            <w:tcW w:w="1843" w:type="dxa"/>
            <w:shd w:val="clear" w:color="auto" w:fill="auto"/>
            <w:vAlign w:val="center"/>
          </w:tcPr>
          <w:p w14:paraId="1543CAF0" w14:textId="77777777" w:rsidR="00F664DF" w:rsidRPr="00D448EC" w:rsidRDefault="00F664DF" w:rsidP="00B6699F">
            <w:pPr>
              <w:pStyle w:val="a4"/>
            </w:pPr>
            <w:r w:rsidRPr="00D448EC">
              <w:t>少量</w:t>
            </w:r>
          </w:p>
        </w:tc>
        <w:tc>
          <w:tcPr>
            <w:tcW w:w="1559" w:type="dxa"/>
            <w:shd w:val="clear" w:color="auto" w:fill="auto"/>
            <w:vAlign w:val="center"/>
          </w:tcPr>
          <w:p w14:paraId="64CD107C" w14:textId="77777777" w:rsidR="00F664DF" w:rsidRPr="00D448EC" w:rsidRDefault="00F664DF" w:rsidP="00B6699F">
            <w:pPr>
              <w:pStyle w:val="a4"/>
              <w:rPr>
                <w:kern w:val="0"/>
              </w:rPr>
            </w:pPr>
            <w:r w:rsidRPr="00D448EC">
              <w:rPr>
                <w:kern w:val="0"/>
              </w:rPr>
              <w:t>少量</w:t>
            </w:r>
          </w:p>
        </w:tc>
        <w:tc>
          <w:tcPr>
            <w:tcW w:w="1066" w:type="dxa"/>
            <w:vAlign w:val="center"/>
          </w:tcPr>
          <w:p w14:paraId="2FC73614" w14:textId="59E05032" w:rsidR="00F664DF" w:rsidRPr="00D448EC" w:rsidRDefault="00F664DF" w:rsidP="00B6699F">
            <w:pPr>
              <w:pStyle w:val="a4"/>
            </w:pPr>
            <w:r w:rsidRPr="00D448EC">
              <w:t>无组织</w:t>
            </w:r>
          </w:p>
        </w:tc>
        <w:tc>
          <w:tcPr>
            <w:tcW w:w="1664" w:type="dxa"/>
            <w:vAlign w:val="center"/>
          </w:tcPr>
          <w:p w14:paraId="10654544" w14:textId="36BDF0AF" w:rsidR="00F664DF" w:rsidRPr="00D448EC" w:rsidRDefault="00F664DF" w:rsidP="00B6699F">
            <w:pPr>
              <w:pStyle w:val="a4"/>
            </w:pPr>
            <w:r w:rsidRPr="00D448EC">
              <w:t>少量</w:t>
            </w:r>
          </w:p>
        </w:tc>
        <w:tc>
          <w:tcPr>
            <w:tcW w:w="1584" w:type="dxa"/>
            <w:vAlign w:val="center"/>
          </w:tcPr>
          <w:p w14:paraId="181EF34F" w14:textId="77777777" w:rsidR="00F664DF" w:rsidRPr="00D448EC" w:rsidRDefault="00F664DF" w:rsidP="00B6699F">
            <w:pPr>
              <w:pStyle w:val="a4"/>
              <w:rPr>
                <w:kern w:val="0"/>
              </w:rPr>
            </w:pPr>
            <w:r w:rsidRPr="00D448EC">
              <w:rPr>
                <w:kern w:val="0"/>
              </w:rPr>
              <w:t>少量</w:t>
            </w:r>
          </w:p>
        </w:tc>
      </w:tr>
      <w:tr w:rsidR="00B6699F" w:rsidRPr="00D448EC" w14:paraId="29DFF823" w14:textId="77777777" w:rsidTr="00B6699F">
        <w:trPr>
          <w:jc w:val="center"/>
        </w:trPr>
        <w:tc>
          <w:tcPr>
            <w:tcW w:w="781" w:type="dxa"/>
            <w:vMerge/>
            <w:shd w:val="clear" w:color="auto" w:fill="auto"/>
            <w:vAlign w:val="center"/>
          </w:tcPr>
          <w:p w14:paraId="2F97ACBA" w14:textId="77777777" w:rsidR="00F664DF" w:rsidRPr="00D448EC" w:rsidRDefault="00F664DF" w:rsidP="00B6699F">
            <w:pPr>
              <w:pStyle w:val="a4"/>
            </w:pPr>
          </w:p>
        </w:tc>
        <w:tc>
          <w:tcPr>
            <w:tcW w:w="1202" w:type="dxa"/>
            <w:vMerge/>
            <w:shd w:val="clear" w:color="auto" w:fill="auto"/>
            <w:vAlign w:val="center"/>
          </w:tcPr>
          <w:p w14:paraId="68CA206D" w14:textId="77777777" w:rsidR="00F664DF" w:rsidRPr="00D448EC" w:rsidRDefault="00F664DF" w:rsidP="00B6699F">
            <w:pPr>
              <w:pStyle w:val="a4"/>
            </w:pPr>
          </w:p>
        </w:tc>
        <w:tc>
          <w:tcPr>
            <w:tcW w:w="2407" w:type="dxa"/>
            <w:shd w:val="clear" w:color="auto" w:fill="auto"/>
            <w:vAlign w:val="center"/>
          </w:tcPr>
          <w:p w14:paraId="2D4AF307" w14:textId="77777777" w:rsidR="00F664DF" w:rsidRPr="00D448EC" w:rsidRDefault="00F664DF" w:rsidP="00B6699F">
            <w:pPr>
              <w:pStyle w:val="a4"/>
            </w:pPr>
            <w:r w:rsidRPr="00D448EC">
              <w:t>装修废气</w:t>
            </w:r>
          </w:p>
        </w:tc>
        <w:tc>
          <w:tcPr>
            <w:tcW w:w="1842" w:type="dxa"/>
            <w:shd w:val="clear" w:color="auto" w:fill="auto"/>
            <w:vAlign w:val="center"/>
          </w:tcPr>
          <w:p w14:paraId="2F5A2FEE" w14:textId="77777777" w:rsidR="00F664DF" w:rsidRPr="00D448EC" w:rsidRDefault="00F664DF" w:rsidP="00B6699F">
            <w:pPr>
              <w:pStyle w:val="a4"/>
            </w:pPr>
            <w:r w:rsidRPr="00D448EC">
              <w:rPr>
                <w:kern w:val="0"/>
              </w:rPr>
              <w:t>甲醛等油漆废气</w:t>
            </w:r>
          </w:p>
        </w:tc>
        <w:tc>
          <w:tcPr>
            <w:tcW w:w="1843" w:type="dxa"/>
            <w:shd w:val="clear" w:color="auto" w:fill="auto"/>
            <w:vAlign w:val="center"/>
          </w:tcPr>
          <w:p w14:paraId="31ED95E1" w14:textId="77777777" w:rsidR="00F664DF" w:rsidRPr="00D448EC" w:rsidRDefault="00F664DF" w:rsidP="00B6699F">
            <w:pPr>
              <w:pStyle w:val="a4"/>
            </w:pPr>
            <w:r w:rsidRPr="00D448EC">
              <w:t>少量</w:t>
            </w:r>
          </w:p>
        </w:tc>
        <w:tc>
          <w:tcPr>
            <w:tcW w:w="1559" w:type="dxa"/>
            <w:shd w:val="clear" w:color="auto" w:fill="auto"/>
            <w:vAlign w:val="center"/>
          </w:tcPr>
          <w:p w14:paraId="029B991B" w14:textId="77777777" w:rsidR="00F664DF" w:rsidRPr="00D448EC" w:rsidRDefault="00F664DF" w:rsidP="00B6699F">
            <w:pPr>
              <w:pStyle w:val="a4"/>
            </w:pPr>
            <w:r w:rsidRPr="00D448EC">
              <w:rPr>
                <w:kern w:val="0"/>
              </w:rPr>
              <w:t>少量</w:t>
            </w:r>
          </w:p>
        </w:tc>
        <w:tc>
          <w:tcPr>
            <w:tcW w:w="1066" w:type="dxa"/>
            <w:vAlign w:val="center"/>
          </w:tcPr>
          <w:p w14:paraId="2AA094DC" w14:textId="0D7171D2" w:rsidR="00F664DF" w:rsidRPr="00D448EC" w:rsidRDefault="00F664DF" w:rsidP="00B6699F">
            <w:pPr>
              <w:pStyle w:val="a4"/>
            </w:pPr>
            <w:r w:rsidRPr="00D448EC">
              <w:t>无组织</w:t>
            </w:r>
          </w:p>
        </w:tc>
        <w:tc>
          <w:tcPr>
            <w:tcW w:w="1664" w:type="dxa"/>
            <w:vAlign w:val="center"/>
          </w:tcPr>
          <w:p w14:paraId="455CEA8E" w14:textId="08727935" w:rsidR="00F664DF" w:rsidRPr="00D448EC" w:rsidRDefault="00F664DF" w:rsidP="00B6699F">
            <w:pPr>
              <w:pStyle w:val="a4"/>
            </w:pPr>
            <w:r w:rsidRPr="00D448EC">
              <w:t>少量</w:t>
            </w:r>
          </w:p>
        </w:tc>
        <w:tc>
          <w:tcPr>
            <w:tcW w:w="1584" w:type="dxa"/>
            <w:vAlign w:val="center"/>
          </w:tcPr>
          <w:p w14:paraId="189F1471" w14:textId="77777777" w:rsidR="00F664DF" w:rsidRPr="00D448EC" w:rsidRDefault="00F664DF" w:rsidP="00B6699F">
            <w:pPr>
              <w:pStyle w:val="a4"/>
            </w:pPr>
            <w:r w:rsidRPr="00D448EC">
              <w:rPr>
                <w:kern w:val="0"/>
              </w:rPr>
              <w:t>少量</w:t>
            </w:r>
          </w:p>
        </w:tc>
      </w:tr>
      <w:tr w:rsidR="00B6699F" w:rsidRPr="00D448EC" w14:paraId="33E0D99D" w14:textId="77777777" w:rsidTr="00B6699F">
        <w:trPr>
          <w:jc w:val="center"/>
        </w:trPr>
        <w:tc>
          <w:tcPr>
            <w:tcW w:w="781" w:type="dxa"/>
            <w:vMerge/>
            <w:shd w:val="clear" w:color="auto" w:fill="auto"/>
            <w:vAlign w:val="center"/>
          </w:tcPr>
          <w:p w14:paraId="103F1C54" w14:textId="77777777" w:rsidR="00F664DF" w:rsidRPr="00D448EC" w:rsidRDefault="00F664DF" w:rsidP="00B6699F">
            <w:pPr>
              <w:pStyle w:val="a4"/>
            </w:pPr>
          </w:p>
        </w:tc>
        <w:tc>
          <w:tcPr>
            <w:tcW w:w="1202" w:type="dxa"/>
            <w:vMerge w:val="restart"/>
            <w:shd w:val="clear" w:color="auto" w:fill="auto"/>
            <w:vAlign w:val="center"/>
          </w:tcPr>
          <w:p w14:paraId="602E6C2D" w14:textId="77777777" w:rsidR="00F664DF" w:rsidRPr="00D448EC" w:rsidRDefault="00F664DF" w:rsidP="00B6699F">
            <w:pPr>
              <w:pStyle w:val="a4"/>
            </w:pPr>
            <w:r w:rsidRPr="00D448EC">
              <w:t>废水</w:t>
            </w:r>
          </w:p>
        </w:tc>
        <w:tc>
          <w:tcPr>
            <w:tcW w:w="2407" w:type="dxa"/>
            <w:shd w:val="clear" w:color="auto" w:fill="auto"/>
            <w:vAlign w:val="center"/>
          </w:tcPr>
          <w:p w14:paraId="6FF8D3E2" w14:textId="77777777" w:rsidR="00F664DF" w:rsidRPr="00D448EC" w:rsidRDefault="00F664DF" w:rsidP="00B6699F">
            <w:pPr>
              <w:pStyle w:val="a4"/>
            </w:pPr>
            <w:r w:rsidRPr="00D448EC">
              <w:t>施工废水</w:t>
            </w:r>
          </w:p>
        </w:tc>
        <w:tc>
          <w:tcPr>
            <w:tcW w:w="1842" w:type="dxa"/>
            <w:shd w:val="clear" w:color="auto" w:fill="auto"/>
            <w:vAlign w:val="center"/>
          </w:tcPr>
          <w:p w14:paraId="37E587A1" w14:textId="77777777" w:rsidR="00F664DF" w:rsidRPr="00D448EC" w:rsidRDefault="00F664DF" w:rsidP="00B6699F">
            <w:pPr>
              <w:pStyle w:val="a4"/>
            </w:pPr>
            <w:r w:rsidRPr="00D448EC">
              <w:rPr>
                <w:kern w:val="0"/>
              </w:rPr>
              <w:t>SS</w:t>
            </w:r>
          </w:p>
        </w:tc>
        <w:tc>
          <w:tcPr>
            <w:tcW w:w="1843" w:type="dxa"/>
            <w:shd w:val="clear" w:color="auto" w:fill="auto"/>
            <w:vAlign w:val="center"/>
          </w:tcPr>
          <w:p w14:paraId="7B90EF25" w14:textId="77777777" w:rsidR="00F664DF" w:rsidRPr="00D448EC" w:rsidRDefault="00F664DF" w:rsidP="00B6699F">
            <w:pPr>
              <w:pStyle w:val="a4"/>
            </w:pPr>
            <w:r w:rsidRPr="00D448EC">
              <w:rPr>
                <w:kern w:val="0"/>
              </w:rPr>
              <w:t>2000mg/L</w:t>
            </w:r>
          </w:p>
        </w:tc>
        <w:tc>
          <w:tcPr>
            <w:tcW w:w="1559" w:type="dxa"/>
            <w:shd w:val="clear" w:color="auto" w:fill="auto"/>
            <w:vAlign w:val="center"/>
          </w:tcPr>
          <w:p w14:paraId="02335F79" w14:textId="2861D9D1" w:rsidR="00F664DF" w:rsidRPr="00D448EC" w:rsidRDefault="00F664DF" w:rsidP="00B6699F">
            <w:pPr>
              <w:pStyle w:val="a4"/>
            </w:pPr>
            <w:r w:rsidRPr="00D448EC">
              <w:t>3</w:t>
            </w:r>
          </w:p>
        </w:tc>
        <w:tc>
          <w:tcPr>
            <w:tcW w:w="1066" w:type="dxa"/>
            <w:vAlign w:val="center"/>
          </w:tcPr>
          <w:p w14:paraId="39106CCE" w14:textId="708A5493" w:rsidR="00F664DF" w:rsidRPr="00D448EC" w:rsidRDefault="00F664DF" w:rsidP="00B6699F">
            <w:pPr>
              <w:pStyle w:val="a4"/>
              <w:rPr>
                <w:kern w:val="0"/>
              </w:rPr>
            </w:pPr>
            <w:r w:rsidRPr="00D448EC">
              <w:rPr>
                <w:kern w:val="0"/>
              </w:rPr>
              <w:t>不外排</w:t>
            </w:r>
          </w:p>
        </w:tc>
        <w:tc>
          <w:tcPr>
            <w:tcW w:w="1664" w:type="dxa"/>
            <w:vAlign w:val="center"/>
          </w:tcPr>
          <w:p w14:paraId="41F259D4" w14:textId="6D7B9502" w:rsidR="00F664DF" w:rsidRPr="00D448EC" w:rsidRDefault="00F664DF" w:rsidP="00B6699F">
            <w:pPr>
              <w:pStyle w:val="a4"/>
            </w:pPr>
            <w:r w:rsidRPr="00D448EC">
              <w:rPr>
                <w:kern w:val="0"/>
              </w:rPr>
              <w:t>0</w:t>
            </w:r>
          </w:p>
        </w:tc>
        <w:tc>
          <w:tcPr>
            <w:tcW w:w="1584" w:type="dxa"/>
            <w:vAlign w:val="center"/>
          </w:tcPr>
          <w:p w14:paraId="096CF432" w14:textId="1C561419" w:rsidR="00F664DF" w:rsidRPr="00D448EC" w:rsidRDefault="00F664DF" w:rsidP="00B6699F">
            <w:pPr>
              <w:pStyle w:val="a4"/>
            </w:pPr>
            <w:r w:rsidRPr="00D448EC">
              <w:t>0</w:t>
            </w:r>
          </w:p>
        </w:tc>
      </w:tr>
      <w:tr w:rsidR="00B6699F" w:rsidRPr="00D448EC" w14:paraId="43F71F61" w14:textId="77777777" w:rsidTr="00B6699F">
        <w:trPr>
          <w:jc w:val="center"/>
        </w:trPr>
        <w:tc>
          <w:tcPr>
            <w:tcW w:w="781" w:type="dxa"/>
            <w:vMerge/>
            <w:shd w:val="clear" w:color="auto" w:fill="auto"/>
            <w:vAlign w:val="center"/>
          </w:tcPr>
          <w:p w14:paraId="54091F65" w14:textId="77777777" w:rsidR="00F664DF" w:rsidRPr="00D448EC" w:rsidRDefault="00F664DF" w:rsidP="00B6699F">
            <w:pPr>
              <w:pStyle w:val="a4"/>
            </w:pPr>
          </w:p>
        </w:tc>
        <w:tc>
          <w:tcPr>
            <w:tcW w:w="1202" w:type="dxa"/>
            <w:vMerge/>
            <w:shd w:val="clear" w:color="auto" w:fill="auto"/>
            <w:vAlign w:val="center"/>
          </w:tcPr>
          <w:p w14:paraId="7D064AD7" w14:textId="77777777" w:rsidR="00F664DF" w:rsidRPr="00D448EC" w:rsidRDefault="00F664DF" w:rsidP="00B6699F">
            <w:pPr>
              <w:pStyle w:val="a4"/>
            </w:pPr>
          </w:p>
        </w:tc>
        <w:tc>
          <w:tcPr>
            <w:tcW w:w="2407" w:type="dxa"/>
            <w:vMerge w:val="restart"/>
            <w:shd w:val="clear" w:color="auto" w:fill="auto"/>
            <w:vAlign w:val="center"/>
          </w:tcPr>
          <w:p w14:paraId="7572228C" w14:textId="77777777" w:rsidR="00F664DF" w:rsidRPr="00D448EC" w:rsidRDefault="00F664DF" w:rsidP="00B6699F">
            <w:pPr>
              <w:pStyle w:val="a4"/>
            </w:pPr>
            <w:r w:rsidRPr="00D448EC">
              <w:t>生活废水</w:t>
            </w:r>
          </w:p>
        </w:tc>
        <w:tc>
          <w:tcPr>
            <w:tcW w:w="1842" w:type="dxa"/>
            <w:shd w:val="clear" w:color="auto" w:fill="auto"/>
            <w:vAlign w:val="center"/>
          </w:tcPr>
          <w:p w14:paraId="36A44C39" w14:textId="77777777" w:rsidR="00F664DF" w:rsidRPr="00D448EC" w:rsidRDefault="00F664DF" w:rsidP="00B6699F">
            <w:pPr>
              <w:pStyle w:val="a4"/>
            </w:pPr>
            <w:r w:rsidRPr="00D448EC">
              <w:rPr>
                <w:kern w:val="0"/>
              </w:rPr>
              <w:t>COD</w:t>
            </w:r>
          </w:p>
        </w:tc>
        <w:tc>
          <w:tcPr>
            <w:tcW w:w="1843" w:type="dxa"/>
            <w:shd w:val="clear" w:color="auto" w:fill="auto"/>
            <w:vAlign w:val="center"/>
          </w:tcPr>
          <w:p w14:paraId="580CE7D2" w14:textId="77777777" w:rsidR="00F664DF" w:rsidRPr="00D448EC" w:rsidRDefault="00F664DF" w:rsidP="00B6699F">
            <w:pPr>
              <w:pStyle w:val="a4"/>
            </w:pPr>
            <w:r w:rsidRPr="00D448EC">
              <w:rPr>
                <w:kern w:val="0"/>
              </w:rPr>
              <w:t>300mg/L</w:t>
            </w:r>
          </w:p>
        </w:tc>
        <w:tc>
          <w:tcPr>
            <w:tcW w:w="1559" w:type="dxa"/>
            <w:shd w:val="clear" w:color="auto" w:fill="auto"/>
            <w:vAlign w:val="center"/>
          </w:tcPr>
          <w:p w14:paraId="02263736" w14:textId="618EF1A6" w:rsidR="00F664DF" w:rsidRPr="00D448EC" w:rsidRDefault="00F664DF" w:rsidP="00B6699F">
            <w:pPr>
              <w:pStyle w:val="a4"/>
            </w:pPr>
            <w:r w:rsidRPr="00D448EC">
              <w:t>0.45</w:t>
            </w:r>
          </w:p>
        </w:tc>
        <w:tc>
          <w:tcPr>
            <w:tcW w:w="1066" w:type="dxa"/>
            <w:vAlign w:val="center"/>
          </w:tcPr>
          <w:p w14:paraId="79555E61" w14:textId="3420FD13" w:rsidR="00F664DF" w:rsidRPr="00D448EC" w:rsidRDefault="00F664DF" w:rsidP="00B6699F">
            <w:pPr>
              <w:pStyle w:val="a4"/>
              <w:rPr>
                <w:kern w:val="0"/>
              </w:rPr>
            </w:pPr>
            <w:r w:rsidRPr="00D448EC">
              <w:rPr>
                <w:kern w:val="0"/>
              </w:rPr>
              <w:t>不外排</w:t>
            </w:r>
          </w:p>
        </w:tc>
        <w:tc>
          <w:tcPr>
            <w:tcW w:w="1664" w:type="dxa"/>
            <w:vAlign w:val="center"/>
          </w:tcPr>
          <w:p w14:paraId="2A548C3B" w14:textId="462AF713" w:rsidR="00F664DF" w:rsidRPr="00D448EC" w:rsidRDefault="00F664DF" w:rsidP="00B6699F">
            <w:pPr>
              <w:pStyle w:val="a4"/>
            </w:pPr>
            <w:r w:rsidRPr="00D448EC">
              <w:rPr>
                <w:kern w:val="0"/>
              </w:rPr>
              <w:t>0</w:t>
            </w:r>
          </w:p>
        </w:tc>
        <w:tc>
          <w:tcPr>
            <w:tcW w:w="1584" w:type="dxa"/>
            <w:vAlign w:val="center"/>
          </w:tcPr>
          <w:p w14:paraId="08947FCA" w14:textId="1B7245D4" w:rsidR="00F664DF" w:rsidRPr="00D448EC" w:rsidRDefault="00F664DF" w:rsidP="00B6699F">
            <w:pPr>
              <w:pStyle w:val="a4"/>
            </w:pPr>
            <w:r w:rsidRPr="00D448EC">
              <w:t>0</w:t>
            </w:r>
          </w:p>
        </w:tc>
      </w:tr>
      <w:tr w:rsidR="00B6699F" w:rsidRPr="00D448EC" w14:paraId="164088BA" w14:textId="77777777" w:rsidTr="00B6699F">
        <w:trPr>
          <w:jc w:val="center"/>
        </w:trPr>
        <w:tc>
          <w:tcPr>
            <w:tcW w:w="781" w:type="dxa"/>
            <w:vMerge/>
            <w:shd w:val="clear" w:color="auto" w:fill="auto"/>
            <w:vAlign w:val="center"/>
          </w:tcPr>
          <w:p w14:paraId="7A7BB283" w14:textId="77777777" w:rsidR="00F664DF" w:rsidRPr="00D448EC" w:rsidRDefault="00F664DF" w:rsidP="00B6699F">
            <w:pPr>
              <w:pStyle w:val="a4"/>
            </w:pPr>
          </w:p>
        </w:tc>
        <w:tc>
          <w:tcPr>
            <w:tcW w:w="1202" w:type="dxa"/>
            <w:vMerge/>
            <w:shd w:val="clear" w:color="auto" w:fill="auto"/>
            <w:vAlign w:val="center"/>
          </w:tcPr>
          <w:p w14:paraId="767C4977" w14:textId="77777777" w:rsidR="00F664DF" w:rsidRPr="00D448EC" w:rsidRDefault="00F664DF" w:rsidP="00B6699F">
            <w:pPr>
              <w:pStyle w:val="a4"/>
            </w:pPr>
          </w:p>
        </w:tc>
        <w:tc>
          <w:tcPr>
            <w:tcW w:w="2407" w:type="dxa"/>
            <w:vMerge/>
            <w:shd w:val="clear" w:color="auto" w:fill="auto"/>
            <w:vAlign w:val="center"/>
          </w:tcPr>
          <w:p w14:paraId="191B606E" w14:textId="77777777" w:rsidR="00F664DF" w:rsidRPr="00D448EC" w:rsidRDefault="00F664DF" w:rsidP="00B6699F">
            <w:pPr>
              <w:pStyle w:val="a4"/>
            </w:pPr>
          </w:p>
        </w:tc>
        <w:tc>
          <w:tcPr>
            <w:tcW w:w="1842" w:type="dxa"/>
            <w:shd w:val="clear" w:color="auto" w:fill="auto"/>
            <w:vAlign w:val="center"/>
          </w:tcPr>
          <w:p w14:paraId="4A4F1BBA" w14:textId="77777777" w:rsidR="00F664DF" w:rsidRPr="00D448EC" w:rsidRDefault="00F664DF" w:rsidP="00B6699F">
            <w:pPr>
              <w:pStyle w:val="a4"/>
            </w:pPr>
            <w:r w:rsidRPr="00D448EC">
              <w:rPr>
                <w:kern w:val="0"/>
              </w:rPr>
              <w:t>SS</w:t>
            </w:r>
          </w:p>
        </w:tc>
        <w:tc>
          <w:tcPr>
            <w:tcW w:w="1843" w:type="dxa"/>
            <w:shd w:val="clear" w:color="auto" w:fill="auto"/>
            <w:vAlign w:val="center"/>
          </w:tcPr>
          <w:p w14:paraId="57E77826" w14:textId="77777777" w:rsidR="00F664DF" w:rsidRPr="00D448EC" w:rsidRDefault="00F664DF" w:rsidP="00B6699F">
            <w:pPr>
              <w:pStyle w:val="a4"/>
            </w:pPr>
            <w:r w:rsidRPr="00D448EC">
              <w:rPr>
                <w:kern w:val="0"/>
              </w:rPr>
              <w:t>250mg/L</w:t>
            </w:r>
          </w:p>
        </w:tc>
        <w:tc>
          <w:tcPr>
            <w:tcW w:w="1559" w:type="dxa"/>
            <w:shd w:val="clear" w:color="auto" w:fill="auto"/>
            <w:vAlign w:val="center"/>
          </w:tcPr>
          <w:p w14:paraId="65F931E1" w14:textId="052E7E37" w:rsidR="00F664DF" w:rsidRPr="00D448EC" w:rsidRDefault="00F664DF" w:rsidP="00B6699F">
            <w:pPr>
              <w:pStyle w:val="a4"/>
            </w:pPr>
            <w:r w:rsidRPr="00D448EC">
              <w:t>0.375</w:t>
            </w:r>
          </w:p>
        </w:tc>
        <w:tc>
          <w:tcPr>
            <w:tcW w:w="1066" w:type="dxa"/>
            <w:vAlign w:val="center"/>
          </w:tcPr>
          <w:p w14:paraId="744C318A" w14:textId="4F9C9DD5" w:rsidR="00F664DF" w:rsidRPr="00D448EC" w:rsidRDefault="00F664DF" w:rsidP="00B6699F">
            <w:pPr>
              <w:pStyle w:val="a4"/>
              <w:rPr>
                <w:kern w:val="0"/>
              </w:rPr>
            </w:pPr>
            <w:r w:rsidRPr="00D448EC">
              <w:rPr>
                <w:kern w:val="0"/>
              </w:rPr>
              <w:t>不外排</w:t>
            </w:r>
          </w:p>
        </w:tc>
        <w:tc>
          <w:tcPr>
            <w:tcW w:w="1664" w:type="dxa"/>
            <w:vAlign w:val="center"/>
          </w:tcPr>
          <w:p w14:paraId="07865C5A" w14:textId="5B129E35" w:rsidR="00F664DF" w:rsidRPr="00D448EC" w:rsidRDefault="00F664DF" w:rsidP="00B6699F">
            <w:pPr>
              <w:pStyle w:val="a4"/>
            </w:pPr>
            <w:r w:rsidRPr="00D448EC">
              <w:rPr>
                <w:kern w:val="0"/>
              </w:rPr>
              <w:t>0</w:t>
            </w:r>
          </w:p>
        </w:tc>
        <w:tc>
          <w:tcPr>
            <w:tcW w:w="1584" w:type="dxa"/>
            <w:vAlign w:val="center"/>
          </w:tcPr>
          <w:p w14:paraId="4891A3AA" w14:textId="7A0829B3" w:rsidR="00F664DF" w:rsidRPr="00D448EC" w:rsidRDefault="00F664DF" w:rsidP="00B6699F">
            <w:pPr>
              <w:pStyle w:val="a4"/>
            </w:pPr>
            <w:r w:rsidRPr="00D448EC">
              <w:t>0</w:t>
            </w:r>
          </w:p>
        </w:tc>
      </w:tr>
      <w:tr w:rsidR="00B6699F" w:rsidRPr="00D448EC" w14:paraId="3B2D7588" w14:textId="77777777" w:rsidTr="00B6699F">
        <w:trPr>
          <w:jc w:val="center"/>
        </w:trPr>
        <w:tc>
          <w:tcPr>
            <w:tcW w:w="781" w:type="dxa"/>
            <w:vMerge/>
            <w:shd w:val="clear" w:color="auto" w:fill="auto"/>
            <w:vAlign w:val="center"/>
          </w:tcPr>
          <w:p w14:paraId="44CA047D" w14:textId="77777777" w:rsidR="00F664DF" w:rsidRPr="00D448EC" w:rsidRDefault="00F664DF" w:rsidP="00B6699F">
            <w:pPr>
              <w:pStyle w:val="a4"/>
            </w:pPr>
          </w:p>
        </w:tc>
        <w:tc>
          <w:tcPr>
            <w:tcW w:w="1202" w:type="dxa"/>
            <w:vMerge w:val="restart"/>
            <w:shd w:val="clear" w:color="auto" w:fill="auto"/>
            <w:vAlign w:val="center"/>
          </w:tcPr>
          <w:p w14:paraId="151AFCBD" w14:textId="77777777" w:rsidR="00F664DF" w:rsidRPr="00D448EC" w:rsidRDefault="00F664DF" w:rsidP="00B6699F">
            <w:pPr>
              <w:pStyle w:val="a4"/>
            </w:pPr>
            <w:r w:rsidRPr="00D448EC">
              <w:t>固废</w:t>
            </w:r>
          </w:p>
        </w:tc>
        <w:tc>
          <w:tcPr>
            <w:tcW w:w="2407" w:type="dxa"/>
            <w:shd w:val="clear" w:color="auto" w:fill="auto"/>
            <w:vAlign w:val="center"/>
          </w:tcPr>
          <w:p w14:paraId="475EA385" w14:textId="77777777" w:rsidR="00F664DF" w:rsidRPr="00D448EC" w:rsidRDefault="00F664DF" w:rsidP="00B6699F">
            <w:pPr>
              <w:pStyle w:val="a4"/>
            </w:pPr>
            <w:r w:rsidRPr="00D448EC">
              <w:rPr>
                <w:kern w:val="0"/>
              </w:rPr>
              <w:t>弃土弃渣</w:t>
            </w:r>
          </w:p>
        </w:tc>
        <w:tc>
          <w:tcPr>
            <w:tcW w:w="1842" w:type="dxa"/>
            <w:shd w:val="clear" w:color="auto" w:fill="auto"/>
            <w:vAlign w:val="center"/>
          </w:tcPr>
          <w:p w14:paraId="14B3FC63" w14:textId="77777777" w:rsidR="00F664DF" w:rsidRPr="00D448EC" w:rsidRDefault="00F664DF" w:rsidP="00B6699F">
            <w:pPr>
              <w:pStyle w:val="a4"/>
            </w:pPr>
            <w:r w:rsidRPr="00D448EC">
              <w:rPr>
                <w:kern w:val="0"/>
              </w:rPr>
              <w:t>土石方</w:t>
            </w:r>
          </w:p>
        </w:tc>
        <w:tc>
          <w:tcPr>
            <w:tcW w:w="1843" w:type="dxa"/>
            <w:shd w:val="clear" w:color="auto" w:fill="auto"/>
            <w:vAlign w:val="center"/>
          </w:tcPr>
          <w:p w14:paraId="57E617FD" w14:textId="77777777" w:rsidR="00F664DF" w:rsidRPr="00D448EC" w:rsidRDefault="00F664DF" w:rsidP="00B6699F">
            <w:pPr>
              <w:pStyle w:val="a4"/>
            </w:pPr>
            <w:r w:rsidRPr="00D448EC">
              <w:rPr>
                <w:kern w:val="0"/>
              </w:rPr>
              <w:t>1674m</w:t>
            </w:r>
            <w:r w:rsidRPr="00D448EC">
              <w:rPr>
                <w:kern w:val="0"/>
                <w:vertAlign w:val="superscript"/>
              </w:rPr>
              <w:t>3</w:t>
            </w:r>
          </w:p>
        </w:tc>
        <w:tc>
          <w:tcPr>
            <w:tcW w:w="1559" w:type="dxa"/>
            <w:shd w:val="clear" w:color="auto" w:fill="auto"/>
            <w:vAlign w:val="center"/>
          </w:tcPr>
          <w:p w14:paraId="31331D54" w14:textId="77777777" w:rsidR="00F664DF" w:rsidRPr="00D448EC" w:rsidRDefault="00F664DF" w:rsidP="00B6699F">
            <w:pPr>
              <w:pStyle w:val="a4"/>
            </w:pPr>
            <w:r w:rsidRPr="00D448EC">
              <w:t>0</w:t>
            </w:r>
          </w:p>
        </w:tc>
        <w:tc>
          <w:tcPr>
            <w:tcW w:w="1066" w:type="dxa"/>
            <w:vAlign w:val="center"/>
          </w:tcPr>
          <w:p w14:paraId="14744C11" w14:textId="66EF6F90" w:rsidR="00F664DF" w:rsidRPr="00D448EC" w:rsidRDefault="00F664DF" w:rsidP="00B6699F">
            <w:pPr>
              <w:pStyle w:val="a4"/>
              <w:rPr>
                <w:kern w:val="0"/>
              </w:rPr>
            </w:pPr>
            <w:r w:rsidRPr="00D448EC">
              <w:rPr>
                <w:kern w:val="0"/>
              </w:rPr>
              <w:t>不外排</w:t>
            </w:r>
          </w:p>
        </w:tc>
        <w:tc>
          <w:tcPr>
            <w:tcW w:w="1664" w:type="dxa"/>
            <w:vAlign w:val="center"/>
          </w:tcPr>
          <w:p w14:paraId="55C8E17F" w14:textId="2A15769E" w:rsidR="00F664DF" w:rsidRPr="00D448EC" w:rsidRDefault="00F664DF" w:rsidP="00B6699F">
            <w:pPr>
              <w:pStyle w:val="a4"/>
            </w:pPr>
            <w:r w:rsidRPr="00D448EC">
              <w:rPr>
                <w:kern w:val="0"/>
              </w:rPr>
              <w:t>0</w:t>
            </w:r>
          </w:p>
        </w:tc>
        <w:tc>
          <w:tcPr>
            <w:tcW w:w="1584" w:type="dxa"/>
            <w:vAlign w:val="center"/>
          </w:tcPr>
          <w:p w14:paraId="167FAD71" w14:textId="77777777" w:rsidR="00F664DF" w:rsidRPr="00D448EC" w:rsidRDefault="00F664DF" w:rsidP="00B6699F">
            <w:pPr>
              <w:pStyle w:val="a4"/>
            </w:pPr>
            <w:r w:rsidRPr="00D448EC">
              <w:t>0</w:t>
            </w:r>
          </w:p>
        </w:tc>
      </w:tr>
      <w:tr w:rsidR="00B6699F" w:rsidRPr="00D448EC" w14:paraId="3E20D97B" w14:textId="77777777" w:rsidTr="00B6699F">
        <w:trPr>
          <w:jc w:val="center"/>
        </w:trPr>
        <w:tc>
          <w:tcPr>
            <w:tcW w:w="781" w:type="dxa"/>
            <w:vMerge/>
            <w:shd w:val="clear" w:color="auto" w:fill="auto"/>
            <w:vAlign w:val="center"/>
          </w:tcPr>
          <w:p w14:paraId="5A02C60F" w14:textId="77777777" w:rsidR="00F664DF" w:rsidRPr="00D448EC" w:rsidRDefault="00F664DF" w:rsidP="00B6699F">
            <w:pPr>
              <w:pStyle w:val="a4"/>
            </w:pPr>
          </w:p>
        </w:tc>
        <w:tc>
          <w:tcPr>
            <w:tcW w:w="1202" w:type="dxa"/>
            <w:vMerge/>
            <w:shd w:val="clear" w:color="auto" w:fill="auto"/>
            <w:vAlign w:val="center"/>
          </w:tcPr>
          <w:p w14:paraId="37751D9E" w14:textId="77777777" w:rsidR="00F664DF" w:rsidRPr="00D448EC" w:rsidRDefault="00F664DF" w:rsidP="00B6699F">
            <w:pPr>
              <w:pStyle w:val="a4"/>
            </w:pPr>
          </w:p>
        </w:tc>
        <w:tc>
          <w:tcPr>
            <w:tcW w:w="2407" w:type="dxa"/>
            <w:shd w:val="clear" w:color="auto" w:fill="auto"/>
            <w:vAlign w:val="center"/>
          </w:tcPr>
          <w:p w14:paraId="22FE0D05" w14:textId="77777777" w:rsidR="00F664DF" w:rsidRPr="00D448EC" w:rsidRDefault="00F664DF" w:rsidP="00B6699F">
            <w:pPr>
              <w:pStyle w:val="a4"/>
            </w:pPr>
            <w:r w:rsidRPr="00D448EC">
              <w:rPr>
                <w:kern w:val="0"/>
              </w:rPr>
              <w:t>建筑垃圾</w:t>
            </w:r>
          </w:p>
        </w:tc>
        <w:tc>
          <w:tcPr>
            <w:tcW w:w="1842" w:type="dxa"/>
            <w:shd w:val="clear" w:color="auto" w:fill="auto"/>
            <w:vAlign w:val="center"/>
          </w:tcPr>
          <w:p w14:paraId="07462B66" w14:textId="77777777" w:rsidR="00F664DF" w:rsidRPr="00D448EC" w:rsidRDefault="00F664DF" w:rsidP="00B6699F">
            <w:pPr>
              <w:pStyle w:val="a4"/>
            </w:pPr>
            <w:r w:rsidRPr="00D448EC">
              <w:rPr>
                <w:kern w:val="0"/>
              </w:rPr>
              <w:t>水泥等各类建渣</w:t>
            </w:r>
          </w:p>
        </w:tc>
        <w:tc>
          <w:tcPr>
            <w:tcW w:w="1843" w:type="dxa"/>
            <w:shd w:val="clear" w:color="auto" w:fill="auto"/>
            <w:vAlign w:val="center"/>
          </w:tcPr>
          <w:p w14:paraId="29FB8C79" w14:textId="77777777" w:rsidR="00F664DF" w:rsidRPr="00D448EC" w:rsidRDefault="00F664DF" w:rsidP="00B6699F">
            <w:pPr>
              <w:pStyle w:val="a4"/>
            </w:pPr>
            <w:r w:rsidRPr="00D448EC">
              <w:rPr>
                <w:kern w:val="0"/>
              </w:rPr>
              <w:t>83.9</w:t>
            </w:r>
          </w:p>
        </w:tc>
        <w:tc>
          <w:tcPr>
            <w:tcW w:w="1559" w:type="dxa"/>
            <w:shd w:val="clear" w:color="auto" w:fill="auto"/>
            <w:vAlign w:val="center"/>
          </w:tcPr>
          <w:p w14:paraId="3248BC13" w14:textId="77777777" w:rsidR="00F664DF" w:rsidRPr="00D448EC" w:rsidRDefault="00F664DF" w:rsidP="00B6699F">
            <w:pPr>
              <w:pStyle w:val="a4"/>
            </w:pPr>
            <w:r w:rsidRPr="00D448EC">
              <w:t>0</w:t>
            </w:r>
          </w:p>
        </w:tc>
        <w:tc>
          <w:tcPr>
            <w:tcW w:w="1066" w:type="dxa"/>
            <w:vAlign w:val="center"/>
          </w:tcPr>
          <w:p w14:paraId="510E1781" w14:textId="0A97CECB" w:rsidR="00F664DF" w:rsidRPr="00D448EC" w:rsidRDefault="00F664DF" w:rsidP="00B6699F">
            <w:pPr>
              <w:pStyle w:val="a4"/>
              <w:rPr>
                <w:kern w:val="0"/>
              </w:rPr>
            </w:pPr>
            <w:r w:rsidRPr="00D448EC">
              <w:rPr>
                <w:kern w:val="0"/>
              </w:rPr>
              <w:t>不外排</w:t>
            </w:r>
          </w:p>
        </w:tc>
        <w:tc>
          <w:tcPr>
            <w:tcW w:w="1664" w:type="dxa"/>
            <w:vAlign w:val="center"/>
          </w:tcPr>
          <w:p w14:paraId="6308E78F" w14:textId="4C96D249" w:rsidR="00F664DF" w:rsidRPr="00D448EC" w:rsidRDefault="00F664DF" w:rsidP="00B6699F">
            <w:pPr>
              <w:pStyle w:val="a4"/>
            </w:pPr>
            <w:r w:rsidRPr="00D448EC">
              <w:rPr>
                <w:kern w:val="0"/>
              </w:rPr>
              <w:t>83.9</w:t>
            </w:r>
          </w:p>
        </w:tc>
        <w:tc>
          <w:tcPr>
            <w:tcW w:w="1584" w:type="dxa"/>
            <w:vAlign w:val="center"/>
          </w:tcPr>
          <w:p w14:paraId="67A849B7" w14:textId="77777777" w:rsidR="00F664DF" w:rsidRPr="00D448EC" w:rsidRDefault="00F664DF" w:rsidP="00B6699F">
            <w:pPr>
              <w:pStyle w:val="a4"/>
            </w:pPr>
            <w:r w:rsidRPr="00D448EC">
              <w:t>0</w:t>
            </w:r>
          </w:p>
        </w:tc>
      </w:tr>
      <w:tr w:rsidR="00B6699F" w:rsidRPr="00D448EC" w14:paraId="047423E8" w14:textId="77777777" w:rsidTr="00B6699F">
        <w:trPr>
          <w:jc w:val="center"/>
        </w:trPr>
        <w:tc>
          <w:tcPr>
            <w:tcW w:w="781" w:type="dxa"/>
            <w:vMerge/>
            <w:shd w:val="clear" w:color="auto" w:fill="auto"/>
            <w:vAlign w:val="center"/>
          </w:tcPr>
          <w:p w14:paraId="0D442206" w14:textId="77777777" w:rsidR="00F664DF" w:rsidRPr="00D448EC" w:rsidRDefault="00F664DF" w:rsidP="00B6699F">
            <w:pPr>
              <w:pStyle w:val="a4"/>
            </w:pPr>
          </w:p>
        </w:tc>
        <w:tc>
          <w:tcPr>
            <w:tcW w:w="1202" w:type="dxa"/>
            <w:vMerge/>
            <w:shd w:val="clear" w:color="auto" w:fill="auto"/>
            <w:vAlign w:val="center"/>
          </w:tcPr>
          <w:p w14:paraId="09D9E798" w14:textId="77777777" w:rsidR="00F664DF" w:rsidRPr="00D448EC" w:rsidRDefault="00F664DF" w:rsidP="00B6699F">
            <w:pPr>
              <w:pStyle w:val="a4"/>
            </w:pPr>
          </w:p>
        </w:tc>
        <w:tc>
          <w:tcPr>
            <w:tcW w:w="2407" w:type="dxa"/>
            <w:shd w:val="clear" w:color="auto" w:fill="auto"/>
            <w:vAlign w:val="center"/>
          </w:tcPr>
          <w:p w14:paraId="07967A87" w14:textId="77777777" w:rsidR="00F664DF" w:rsidRPr="00D448EC" w:rsidRDefault="00F664DF" w:rsidP="00B6699F">
            <w:pPr>
              <w:pStyle w:val="a4"/>
            </w:pPr>
            <w:r w:rsidRPr="00D448EC">
              <w:rPr>
                <w:kern w:val="0"/>
              </w:rPr>
              <w:t>危险废物</w:t>
            </w:r>
          </w:p>
        </w:tc>
        <w:tc>
          <w:tcPr>
            <w:tcW w:w="1842" w:type="dxa"/>
            <w:shd w:val="clear" w:color="auto" w:fill="auto"/>
            <w:vAlign w:val="center"/>
          </w:tcPr>
          <w:p w14:paraId="32E74B62" w14:textId="77777777" w:rsidR="00F664DF" w:rsidRPr="00D448EC" w:rsidRDefault="00F664DF" w:rsidP="00B6699F">
            <w:pPr>
              <w:pStyle w:val="a4"/>
              <w:rPr>
                <w:kern w:val="0"/>
              </w:rPr>
            </w:pPr>
            <w:r w:rsidRPr="00D448EC">
              <w:rPr>
                <w:kern w:val="0"/>
              </w:rPr>
              <w:t>废油漆桶、废涂料桶、废机油等</w:t>
            </w:r>
          </w:p>
        </w:tc>
        <w:tc>
          <w:tcPr>
            <w:tcW w:w="1843" w:type="dxa"/>
            <w:shd w:val="clear" w:color="auto" w:fill="auto"/>
            <w:vAlign w:val="center"/>
          </w:tcPr>
          <w:p w14:paraId="6E43CD3C" w14:textId="77777777" w:rsidR="00F664DF" w:rsidRPr="00D448EC" w:rsidRDefault="00F664DF" w:rsidP="00B6699F">
            <w:pPr>
              <w:pStyle w:val="a4"/>
            </w:pPr>
            <w:r w:rsidRPr="00D448EC">
              <w:rPr>
                <w:kern w:val="0"/>
              </w:rPr>
              <w:t>0.02t</w:t>
            </w:r>
          </w:p>
        </w:tc>
        <w:tc>
          <w:tcPr>
            <w:tcW w:w="1559" w:type="dxa"/>
            <w:shd w:val="clear" w:color="auto" w:fill="auto"/>
            <w:vAlign w:val="center"/>
          </w:tcPr>
          <w:p w14:paraId="3A256072" w14:textId="77777777" w:rsidR="00F664DF" w:rsidRPr="00D448EC" w:rsidRDefault="00F664DF" w:rsidP="00B6699F">
            <w:pPr>
              <w:pStyle w:val="a4"/>
            </w:pPr>
            <w:r w:rsidRPr="00D448EC">
              <w:t>0</w:t>
            </w:r>
          </w:p>
        </w:tc>
        <w:tc>
          <w:tcPr>
            <w:tcW w:w="1066" w:type="dxa"/>
            <w:vAlign w:val="center"/>
          </w:tcPr>
          <w:p w14:paraId="731BD483" w14:textId="7CE4EF4D" w:rsidR="00F664DF" w:rsidRPr="00D448EC" w:rsidRDefault="00F664DF" w:rsidP="00B6699F">
            <w:pPr>
              <w:pStyle w:val="a4"/>
              <w:rPr>
                <w:kern w:val="0"/>
              </w:rPr>
            </w:pPr>
            <w:r w:rsidRPr="00D448EC">
              <w:rPr>
                <w:kern w:val="0"/>
              </w:rPr>
              <w:t>不外排</w:t>
            </w:r>
          </w:p>
        </w:tc>
        <w:tc>
          <w:tcPr>
            <w:tcW w:w="1664" w:type="dxa"/>
            <w:vAlign w:val="center"/>
          </w:tcPr>
          <w:p w14:paraId="4EB31559" w14:textId="24A899AA" w:rsidR="00F664DF" w:rsidRPr="00D448EC" w:rsidRDefault="00F664DF" w:rsidP="00B6699F">
            <w:pPr>
              <w:pStyle w:val="a4"/>
            </w:pPr>
            <w:r w:rsidRPr="00D448EC">
              <w:rPr>
                <w:kern w:val="0"/>
              </w:rPr>
              <w:t>0.02t</w:t>
            </w:r>
          </w:p>
        </w:tc>
        <w:tc>
          <w:tcPr>
            <w:tcW w:w="1584" w:type="dxa"/>
            <w:vAlign w:val="center"/>
          </w:tcPr>
          <w:p w14:paraId="4746DC09" w14:textId="77777777" w:rsidR="00F664DF" w:rsidRPr="00D448EC" w:rsidRDefault="00F664DF" w:rsidP="00B6699F">
            <w:pPr>
              <w:pStyle w:val="a4"/>
            </w:pPr>
            <w:r w:rsidRPr="00D448EC">
              <w:t>0</w:t>
            </w:r>
          </w:p>
        </w:tc>
      </w:tr>
      <w:tr w:rsidR="00B6699F" w:rsidRPr="00D448EC" w14:paraId="19D9E081" w14:textId="77777777" w:rsidTr="00B6699F">
        <w:trPr>
          <w:jc w:val="center"/>
        </w:trPr>
        <w:tc>
          <w:tcPr>
            <w:tcW w:w="781" w:type="dxa"/>
            <w:vMerge/>
            <w:shd w:val="clear" w:color="auto" w:fill="auto"/>
            <w:vAlign w:val="center"/>
          </w:tcPr>
          <w:p w14:paraId="76923E90" w14:textId="77777777" w:rsidR="00F664DF" w:rsidRPr="00D448EC" w:rsidRDefault="00F664DF" w:rsidP="00B6699F">
            <w:pPr>
              <w:pStyle w:val="a4"/>
            </w:pPr>
          </w:p>
        </w:tc>
        <w:tc>
          <w:tcPr>
            <w:tcW w:w="1202" w:type="dxa"/>
            <w:vMerge/>
            <w:shd w:val="clear" w:color="auto" w:fill="auto"/>
            <w:vAlign w:val="center"/>
          </w:tcPr>
          <w:p w14:paraId="63771EDC" w14:textId="77777777" w:rsidR="00F664DF" w:rsidRPr="00D448EC" w:rsidRDefault="00F664DF" w:rsidP="00B6699F">
            <w:pPr>
              <w:pStyle w:val="a4"/>
            </w:pPr>
          </w:p>
        </w:tc>
        <w:tc>
          <w:tcPr>
            <w:tcW w:w="2407" w:type="dxa"/>
            <w:shd w:val="clear" w:color="auto" w:fill="auto"/>
            <w:vAlign w:val="center"/>
          </w:tcPr>
          <w:p w14:paraId="6BE7C432" w14:textId="77777777" w:rsidR="00F664DF" w:rsidRPr="00D448EC" w:rsidRDefault="00F664DF" w:rsidP="00B6699F">
            <w:pPr>
              <w:pStyle w:val="a4"/>
            </w:pPr>
            <w:r w:rsidRPr="00D448EC">
              <w:t>生活垃圾</w:t>
            </w:r>
          </w:p>
        </w:tc>
        <w:tc>
          <w:tcPr>
            <w:tcW w:w="1842" w:type="dxa"/>
            <w:shd w:val="clear" w:color="auto" w:fill="auto"/>
            <w:vAlign w:val="center"/>
          </w:tcPr>
          <w:p w14:paraId="355EB00B" w14:textId="77777777" w:rsidR="00F664DF" w:rsidRPr="00D448EC" w:rsidRDefault="00F664DF" w:rsidP="00B6699F">
            <w:pPr>
              <w:pStyle w:val="a4"/>
            </w:pPr>
            <w:r w:rsidRPr="00D448EC">
              <w:t>生活垃圾</w:t>
            </w:r>
          </w:p>
        </w:tc>
        <w:tc>
          <w:tcPr>
            <w:tcW w:w="1843" w:type="dxa"/>
            <w:shd w:val="clear" w:color="auto" w:fill="auto"/>
            <w:vAlign w:val="center"/>
          </w:tcPr>
          <w:p w14:paraId="0C9475D5" w14:textId="77777777" w:rsidR="00F664DF" w:rsidRPr="00D448EC" w:rsidRDefault="00F664DF" w:rsidP="00B6699F">
            <w:pPr>
              <w:pStyle w:val="a4"/>
            </w:pPr>
            <w:r w:rsidRPr="00D448EC">
              <w:rPr>
                <w:kern w:val="0"/>
              </w:rPr>
              <w:t>32kg/d</w:t>
            </w:r>
          </w:p>
        </w:tc>
        <w:tc>
          <w:tcPr>
            <w:tcW w:w="1559" w:type="dxa"/>
            <w:shd w:val="clear" w:color="auto" w:fill="auto"/>
            <w:vAlign w:val="center"/>
          </w:tcPr>
          <w:p w14:paraId="36792C12" w14:textId="1CB0FBE1" w:rsidR="00F664DF" w:rsidRPr="00D448EC" w:rsidRDefault="00F664DF" w:rsidP="00B6699F">
            <w:pPr>
              <w:pStyle w:val="a4"/>
            </w:pPr>
            <w:r w:rsidRPr="00D448EC">
              <w:t>9.6</w:t>
            </w:r>
          </w:p>
        </w:tc>
        <w:tc>
          <w:tcPr>
            <w:tcW w:w="1066" w:type="dxa"/>
            <w:vAlign w:val="center"/>
          </w:tcPr>
          <w:p w14:paraId="66E74774" w14:textId="6BABADA3" w:rsidR="00F664DF" w:rsidRPr="00D448EC" w:rsidRDefault="00F664DF" w:rsidP="00B6699F">
            <w:pPr>
              <w:pStyle w:val="a4"/>
              <w:rPr>
                <w:kern w:val="0"/>
              </w:rPr>
            </w:pPr>
            <w:r w:rsidRPr="00D448EC">
              <w:rPr>
                <w:kern w:val="0"/>
              </w:rPr>
              <w:t>不外排</w:t>
            </w:r>
          </w:p>
        </w:tc>
        <w:tc>
          <w:tcPr>
            <w:tcW w:w="1664" w:type="dxa"/>
            <w:vAlign w:val="center"/>
          </w:tcPr>
          <w:p w14:paraId="268603EE" w14:textId="0DB4A9EB" w:rsidR="00F664DF" w:rsidRPr="00D448EC" w:rsidRDefault="00F664DF" w:rsidP="00B6699F">
            <w:pPr>
              <w:pStyle w:val="a4"/>
            </w:pPr>
            <w:r w:rsidRPr="00D448EC">
              <w:rPr>
                <w:kern w:val="0"/>
              </w:rPr>
              <w:t>0</w:t>
            </w:r>
          </w:p>
        </w:tc>
        <w:tc>
          <w:tcPr>
            <w:tcW w:w="1584" w:type="dxa"/>
            <w:vAlign w:val="center"/>
          </w:tcPr>
          <w:p w14:paraId="7E518EA2" w14:textId="77777777" w:rsidR="00F664DF" w:rsidRPr="00D448EC" w:rsidRDefault="00F664DF" w:rsidP="00B6699F">
            <w:pPr>
              <w:pStyle w:val="a4"/>
            </w:pPr>
            <w:r w:rsidRPr="00D448EC">
              <w:t>0</w:t>
            </w:r>
          </w:p>
        </w:tc>
      </w:tr>
      <w:tr w:rsidR="00B6699F" w:rsidRPr="00D448EC" w14:paraId="4EC45572" w14:textId="77777777" w:rsidTr="00B6699F">
        <w:trPr>
          <w:jc w:val="center"/>
        </w:trPr>
        <w:tc>
          <w:tcPr>
            <w:tcW w:w="781" w:type="dxa"/>
            <w:vMerge/>
            <w:shd w:val="clear" w:color="auto" w:fill="auto"/>
            <w:vAlign w:val="center"/>
          </w:tcPr>
          <w:p w14:paraId="56866DE2" w14:textId="77777777" w:rsidR="00F664DF" w:rsidRPr="00D448EC" w:rsidRDefault="00F664DF" w:rsidP="00B6699F">
            <w:pPr>
              <w:pStyle w:val="a4"/>
            </w:pPr>
          </w:p>
        </w:tc>
        <w:tc>
          <w:tcPr>
            <w:tcW w:w="1202" w:type="dxa"/>
            <w:shd w:val="clear" w:color="auto" w:fill="auto"/>
            <w:vAlign w:val="center"/>
          </w:tcPr>
          <w:p w14:paraId="7E3259B4" w14:textId="77777777" w:rsidR="00F664DF" w:rsidRPr="00D448EC" w:rsidRDefault="00F664DF" w:rsidP="00B6699F">
            <w:pPr>
              <w:pStyle w:val="a4"/>
            </w:pPr>
            <w:r w:rsidRPr="00D448EC">
              <w:t>噪声</w:t>
            </w:r>
          </w:p>
        </w:tc>
        <w:tc>
          <w:tcPr>
            <w:tcW w:w="2407" w:type="dxa"/>
            <w:shd w:val="clear" w:color="auto" w:fill="auto"/>
            <w:vAlign w:val="center"/>
          </w:tcPr>
          <w:p w14:paraId="6CA85017" w14:textId="77777777" w:rsidR="00F664DF" w:rsidRPr="00D448EC" w:rsidRDefault="00F664DF" w:rsidP="00B6699F">
            <w:pPr>
              <w:pStyle w:val="a4"/>
            </w:pPr>
            <w:r w:rsidRPr="00D448EC">
              <w:t>施工机械</w:t>
            </w:r>
          </w:p>
        </w:tc>
        <w:tc>
          <w:tcPr>
            <w:tcW w:w="1842" w:type="dxa"/>
            <w:shd w:val="clear" w:color="auto" w:fill="auto"/>
            <w:vAlign w:val="center"/>
          </w:tcPr>
          <w:p w14:paraId="10156C62" w14:textId="77777777" w:rsidR="00F664DF" w:rsidRPr="00D448EC" w:rsidRDefault="00F664DF" w:rsidP="00B6699F">
            <w:pPr>
              <w:pStyle w:val="a4"/>
            </w:pPr>
            <w:r w:rsidRPr="00D448EC">
              <w:t>噪声</w:t>
            </w:r>
          </w:p>
        </w:tc>
        <w:tc>
          <w:tcPr>
            <w:tcW w:w="1843" w:type="dxa"/>
            <w:shd w:val="clear" w:color="auto" w:fill="auto"/>
            <w:vAlign w:val="center"/>
          </w:tcPr>
          <w:p w14:paraId="20EB9FFB" w14:textId="77777777" w:rsidR="00F664DF" w:rsidRPr="00D448EC" w:rsidRDefault="00F664DF" w:rsidP="00B6699F">
            <w:pPr>
              <w:pStyle w:val="a4"/>
            </w:pPr>
            <w:r w:rsidRPr="00D448EC">
              <w:rPr>
                <w:kern w:val="0"/>
              </w:rPr>
              <w:t>75~105dB(A)</w:t>
            </w:r>
          </w:p>
        </w:tc>
        <w:tc>
          <w:tcPr>
            <w:tcW w:w="1559" w:type="dxa"/>
            <w:shd w:val="clear" w:color="auto" w:fill="auto"/>
            <w:vAlign w:val="center"/>
          </w:tcPr>
          <w:p w14:paraId="0A651264" w14:textId="77777777" w:rsidR="00F664DF" w:rsidRPr="00D448EC" w:rsidRDefault="00F664DF" w:rsidP="00B6699F">
            <w:pPr>
              <w:pStyle w:val="a4"/>
              <w:rPr>
                <w:kern w:val="0"/>
              </w:rPr>
            </w:pPr>
            <w:r w:rsidRPr="00D448EC">
              <w:rPr>
                <w:kern w:val="0"/>
              </w:rPr>
              <w:t>昼间</w:t>
            </w:r>
            <w:r w:rsidRPr="00D448EC">
              <w:rPr>
                <w:kern w:val="0"/>
              </w:rPr>
              <w:t>≤70dB(A)</w:t>
            </w:r>
            <w:r w:rsidRPr="00D448EC">
              <w:rPr>
                <w:kern w:val="0"/>
              </w:rPr>
              <w:t>，夜</w:t>
            </w:r>
          </w:p>
          <w:p w14:paraId="627F2E43" w14:textId="77777777" w:rsidR="00F664DF" w:rsidRPr="00D448EC" w:rsidRDefault="00F664DF" w:rsidP="00B6699F">
            <w:pPr>
              <w:pStyle w:val="a4"/>
            </w:pPr>
            <w:r w:rsidRPr="00D448EC">
              <w:rPr>
                <w:kern w:val="0"/>
              </w:rPr>
              <w:t>间</w:t>
            </w:r>
            <w:r w:rsidRPr="00D448EC">
              <w:rPr>
                <w:kern w:val="0"/>
              </w:rPr>
              <w:t>≤55dB(A)</w:t>
            </w:r>
          </w:p>
        </w:tc>
        <w:tc>
          <w:tcPr>
            <w:tcW w:w="1066" w:type="dxa"/>
            <w:vAlign w:val="center"/>
          </w:tcPr>
          <w:p w14:paraId="787E1F7F" w14:textId="612DCB34" w:rsidR="00F664DF" w:rsidRPr="00D448EC" w:rsidRDefault="00F664DF" w:rsidP="00B6699F">
            <w:pPr>
              <w:pStyle w:val="a4"/>
              <w:rPr>
                <w:kern w:val="0"/>
              </w:rPr>
            </w:pPr>
            <w:r w:rsidRPr="00D448EC">
              <w:rPr>
                <w:kern w:val="0"/>
              </w:rPr>
              <w:t>间歇式</w:t>
            </w:r>
          </w:p>
        </w:tc>
        <w:tc>
          <w:tcPr>
            <w:tcW w:w="1664" w:type="dxa"/>
            <w:vAlign w:val="center"/>
          </w:tcPr>
          <w:p w14:paraId="78B40D65" w14:textId="51AD17FD" w:rsidR="00F664DF" w:rsidRPr="00D448EC" w:rsidRDefault="00F664DF" w:rsidP="00B6699F">
            <w:pPr>
              <w:pStyle w:val="a4"/>
            </w:pPr>
            <w:r w:rsidRPr="00D448EC">
              <w:rPr>
                <w:kern w:val="0"/>
              </w:rPr>
              <w:t>75~105dB(A)</w:t>
            </w:r>
          </w:p>
        </w:tc>
        <w:tc>
          <w:tcPr>
            <w:tcW w:w="1584" w:type="dxa"/>
            <w:vAlign w:val="center"/>
          </w:tcPr>
          <w:p w14:paraId="2E72D30E" w14:textId="77777777" w:rsidR="00F664DF" w:rsidRPr="00D448EC" w:rsidRDefault="00F664DF" w:rsidP="00B6699F">
            <w:pPr>
              <w:pStyle w:val="a4"/>
              <w:rPr>
                <w:kern w:val="0"/>
              </w:rPr>
            </w:pPr>
            <w:r w:rsidRPr="00D448EC">
              <w:rPr>
                <w:kern w:val="0"/>
              </w:rPr>
              <w:t>昼间</w:t>
            </w:r>
            <w:r w:rsidRPr="00D448EC">
              <w:rPr>
                <w:kern w:val="0"/>
              </w:rPr>
              <w:t>≤70dB(A)</w:t>
            </w:r>
            <w:r w:rsidRPr="00D448EC">
              <w:rPr>
                <w:kern w:val="0"/>
              </w:rPr>
              <w:t>，夜</w:t>
            </w:r>
          </w:p>
          <w:p w14:paraId="06178134" w14:textId="77777777" w:rsidR="00F664DF" w:rsidRPr="00D448EC" w:rsidRDefault="00F664DF" w:rsidP="00B6699F">
            <w:pPr>
              <w:pStyle w:val="a4"/>
            </w:pPr>
            <w:r w:rsidRPr="00D448EC">
              <w:rPr>
                <w:kern w:val="0"/>
              </w:rPr>
              <w:t>间</w:t>
            </w:r>
            <w:r w:rsidRPr="00D448EC">
              <w:rPr>
                <w:kern w:val="0"/>
              </w:rPr>
              <w:t>≤55dB(A)</w:t>
            </w:r>
          </w:p>
        </w:tc>
      </w:tr>
      <w:tr w:rsidR="00B6699F" w:rsidRPr="00D448EC" w14:paraId="01EA49E0" w14:textId="77777777" w:rsidTr="00B6699F">
        <w:trPr>
          <w:jc w:val="center"/>
        </w:trPr>
        <w:tc>
          <w:tcPr>
            <w:tcW w:w="781" w:type="dxa"/>
            <w:vMerge w:val="restart"/>
            <w:shd w:val="clear" w:color="auto" w:fill="auto"/>
            <w:vAlign w:val="center"/>
          </w:tcPr>
          <w:p w14:paraId="3F2D65B7" w14:textId="77777777" w:rsidR="00B6699F" w:rsidRPr="00D448EC" w:rsidRDefault="00F664DF" w:rsidP="00B6699F">
            <w:pPr>
              <w:pStyle w:val="a4"/>
            </w:pPr>
            <w:r w:rsidRPr="00D448EC">
              <w:t>营</w:t>
            </w:r>
          </w:p>
          <w:p w14:paraId="6D4B0B56" w14:textId="77777777" w:rsidR="00B6699F" w:rsidRPr="00D448EC" w:rsidRDefault="00F664DF" w:rsidP="00B6699F">
            <w:pPr>
              <w:pStyle w:val="a4"/>
            </w:pPr>
            <w:r w:rsidRPr="00D448EC">
              <w:t>运</w:t>
            </w:r>
          </w:p>
          <w:p w14:paraId="5D0EE109" w14:textId="4BA3FDC3" w:rsidR="00F664DF" w:rsidRPr="00D448EC" w:rsidRDefault="00F664DF" w:rsidP="00B6699F">
            <w:pPr>
              <w:pStyle w:val="a4"/>
            </w:pPr>
            <w:r w:rsidRPr="00D448EC">
              <w:t>期</w:t>
            </w:r>
          </w:p>
        </w:tc>
        <w:tc>
          <w:tcPr>
            <w:tcW w:w="1202" w:type="dxa"/>
            <w:vMerge w:val="restart"/>
            <w:shd w:val="clear" w:color="auto" w:fill="auto"/>
            <w:vAlign w:val="center"/>
          </w:tcPr>
          <w:p w14:paraId="1EDC0252" w14:textId="77777777" w:rsidR="00F664DF" w:rsidRPr="00D448EC" w:rsidRDefault="00F664DF" w:rsidP="00B6699F">
            <w:pPr>
              <w:pStyle w:val="a4"/>
            </w:pPr>
            <w:r w:rsidRPr="00D448EC">
              <w:t>废气</w:t>
            </w:r>
          </w:p>
        </w:tc>
        <w:tc>
          <w:tcPr>
            <w:tcW w:w="2407" w:type="dxa"/>
            <w:shd w:val="clear" w:color="auto" w:fill="auto"/>
            <w:vAlign w:val="center"/>
          </w:tcPr>
          <w:p w14:paraId="7951B46A" w14:textId="0F1D41AB" w:rsidR="00F664DF" w:rsidRPr="00D448EC" w:rsidRDefault="00F664DF" w:rsidP="00B6699F">
            <w:pPr>
              <w:pStyle w:val="a4"/>
            </w:pPr>
            <w:r w:rsidRPr="00D448EC">
              <w:t>卸车入库及堆存粉尘</w:t>
            </w:r>
          </w:p>
        </w:tc>
        <w:tc>
          <w:tcPr>
            <w:tcW w:w="1842" w:type="dxa"/>
            <w:shd w:val="clear" w:color="auto" w:fill="auto"/>
            <w:vAlign w:val="center"/>
          </w:tcPr>
          <w:p w14:paraId="4E83424A" w14:textId="1EB3E586" w:rsidR="00F664DF" w:rsidRPr="00D448EC" w:rsidRDefault="00F664DF" w:rsidP="00B6699F">
            <w:pPr>
              <w:pStyle w:val="a4"/>
            </w:pPr>
            <w:r w:rsidRPr="00D448EC">
              <w:rPr>
                <w:kern w:val="0"/>
              </w:rPr>
              <w:t>粉尘</w:t>
            </w:r>
          </w:p>
        </w:tc>
        <w:tc>
          <w:tcPr>
            <w:tcW w:w="1843" w:type="dxa"/>
            <w:shd w:val="clear" w:color="auto" w:fill="auto"/>
            <w:vAlign w:val="center"/>
          </w:tcPr>
          <w:p w14:paraId="1C92ED6C" w14:textId="2B4EAA00" w:rsidR="00F664DF" w:rsidRPr="00D448EC" w:rsidRDefault="00F664DF" w:rsidP="00B6699F">
            <w:pPr>
              <w:pStyle w:val="a4"/>
            </w:pPr>
            <w:r w:rsidRPr="00D448EC">
              <w:t>-</w:t>
            </w:r>
          </w:p>
        </w:tc>
        <w:tc>
          <w:tcPr>
            <w:tcW w:w="1559" w:type="dxa"/>
            <w:shd w:val="clear" w:color="auto" w:fill="auto"/>
            <w:vAlign w:val="center"/>
          </w:tcPr>
          <w:p w14:paraId="4BAB0839" w14:textId="5CBBCA59" w:rsidR="00F664DF" w:rsidRPr="00D448EC" w:rsidRDefault="00F664DF" w:rsidP="00B6699F">
            <w:pPr>
              <w:pStyle w:val="a4"/>
            </w:pPr>
            <w:r w:rsidRPr="00D448EC">
              <w:t>1.02t/a</w:t>
            </w:r>
          </w:p>
        </w:tc>
        <w:tc>
          <w:tcPr>
            <w:tcW w:w="1066" w:type="dxa"/>
            <w:vAlign w:val="center"/>
          </w:tcPr>
          <w:p w14:paraId="0D8E9489" w14:textId="34D96FF2" w:rsidR="00F664DF" w:rsidRPr="00D448EC" w:rsidRDefault="00F664DF" w:rsidP="00B6699F">
            <w:pPr>
              <w:pStyle w:val="a4"/>
              <w:rPr>
                <w:bCs/>
              </w:rPr>
            </w:pPr>
            <w:r w:rsidRPr="00D448EC">
              <w:rPr>
                <w:bCs/>
              </w:rPr>
              <w:t>无组织</w:t>
            </w:r>
          </w:p>
        </w:tc>
        <w:tc>
          <w:tcPr>
            <w:tcW w:w="1664" w:type="dxa"/>
            <w:vAlign w:val="center"/>
          </w:tcPr>
          <w:p w14:paraId="0AF4A805" w14:textId="198B3C22" w:rsidR="00F664DF" w:rsidRPr="00D448EC" w:rsidRDefault="00F664DF" w:rsidP="00B6699F">
            <w:pPr>
              <w:pStyle w:val="a4"/>
            </w:pPr>
            <w:r w:rsidRPr="00D448EC">
              <w:rPr>
                <w:bCs/>
              </w:rPr>
              <w:t>-</w:t>
            </w:r>
          </w:p>
        </w:tc>
        <w:tc>
          <w:tcPr>
            <w:tcW w:w="1584" w:type="dxa"/>
            <w:vAlign w:val="center"/>
          </w:tcPr>
          <w:p w14:paraId="66DE86E7" w14:textId="5E7B45CE" w:rsidR="00F664DF" w:rsidRPr="00D448EC" w:rsidRDefault="00F664DF" w:rsidP="00B6699F">
            <w:pPr>
              <w:pStyle w:val="a4"/>
            </w:pPr>
            <w:r w:rsidRPr="00D448EC">
              <w:rPr>
                <w:bCs/>
              </w:rPr>
              <w:t>0.102</w:t>
            </w:r>
          </w:p>
        </w:tc>
      </w:tr>
      <w:tr w:rsidR="00B6699F" w:rsidRPr="00D448EC" w14:paraId="08046D5F" w14:textId="77777777" w:rsidTr="00B6699F">
        <w:trPr>
          <w:jc w:val="center"/>
        </w:trPr>
        <w:tc>
          <w:tcPr>
            <w:tcW w:w="781" w:type="dxa"/>
            <w:vMerge/>
            <w:shd w:val="clear" w:color="auto" w:fill="auto"/>
            <w:vAlign w:val="center"/>
          </w:tcPr>
          <w:p w14:paraId="165C7D7B" w14:textId="77777777" w:rsidR="00F664DF" w:rsidRPr="00D448EC" w:rsidRDefault="00F664DF" w:rsidP="00B6699F">
            <w:pPr>
              <w:pStyle w:val="a4"/>
            </w:pPr>
          </w:p>
        </w:tc>
        <w:tc>
          <w:tcPr>
            <w:tcW w:w="1202" w:type="dxa"/>
            <w:vMerge/>
            <w:shd w:val="clear" w:color="auto" w:fill="auto"/>
            <w:vAlign w:val="center"/>
          </w:tcPr>
          <w:p w14:paraId="75468A7B" w14:textId="77777777" w:rsidR="00F664DF" w:rsidRPr="00D448EC" w:rsidRDefault="00F664DF" w:rsidP="00B6699F">
            <w:pPr>
              <w:pStyle w:val="a4"/>
            </w:pPr>
          </w:p>
        </w:tc>
        <w:tc>
          <w:tcPr>
            <w:tcW w:w="2407" w:type="dxa"/>
            <w:shd w:val="clear" w:color="auto" w:fill="auto"/>
            <w:vAlign w:val="center"/>
          </w:tcPr>
          <w:p w14:paraId="2E3B96BB" w14:textId="61B4D207" w:rsidR="00F664DF" w:rsidRPr="00D448EC" w:rsidRDefault="00F664DF" w:rsidP="00B6699F">
            <w:pPr>
              <w:pStyle w:val="a4"/>
            </w:pPr>
            <w:r w:rsidRPr="00D448EC">
              <w:t>载机铲送至加料仓粉尘</w:t>
            </w:r>
          </w:p>
        </w:tc>
        <w:tc>
          <w:tcPr>
            <w:tcW w:w="1842" w:type="dxa"/>
            <w:shd w:val="clear" w:color="auto" w:fill="auto"/>
            <w:vAlign w:val="center"/>
          </w:tcPr>
          <w:p w14:paraId="3F125C20" w14:textId="5D6E7EA7" w:rsidR="00F664DF" w:rsidRPr="00D448EC" w:rsidRDefault="00F664DF" w:rsidP="00B6699F">
            <w:pPr>
              <w:pStyle w:val="a4"/>
              <w:rPr>
                <w:kern w:val="0"/>
              </w:rPr>
            </w:pPr>
            <w:r w:rsidRPr="00D448EC">
              <w:rPr>
                <w:kern w:val="0"/>
              </w:rPr>
              <w:t>粉尘</w:t>
            </w:r>
          </w:p>
        </w:tc>
        <w:tc>
          <w:tcPr>
            <w:tcW w:w="1843" w:type="dxa"/>
            <w:shd w:val="clear" w:color="auto" w:fill="auto"/>
            <w:vAlign w:val="center"/>
          </w:tcPr>
          <w:p w14:paraId="3E650972" w14:textId="66789A87" w:rsidR="00F664DF" w:rsidRPr="00D448EC" w:rsidRDefault="00F664DF" w:rsidP="00B6699F">
            <w:pPr>
              <w:pStyle w:val="a4"/>
            </w:pPr>
            <w:r w:rsidRPr="00D448EC">
              <w:t>-</w:t>
            </w:r>
          </w:p>
        </w:tc>
        <w:tc>
          <w:tcPr>
            <w:tcW w:w="1559" w:type="dxa"/>
            <w:shd w:val="clear" w:color="auto" w:fill="auto"/>
            <w:vAlign w:val="center"/>
          </w:tcPr>
          <w:p w14:paraId="452841BD" w14:textId="0D1129AD" w:rsidR="00F664DF" w:rsidRPr="00D448EC" w:rsidRDefault="00F664DF" w:rsidP="00B6699F">
            <w:pPr>
              <w:pStyle w:val="a4"/>
            </w:pPr>
            <w:r w:rsidRPr="00D448EC">
              <w:t>0.32t/a</w:t>
            </w:r>
          </w:p>
        </w:tc>
        <w:tc>
          <w:tcPr>
            <w:tcW w:w="1066" w:type="dxa"/>
            <w:vAlign w:val="center"/>
          </w:tcPr>
          <w:p w14:paraId="37F31323" w14:textId="3F878F16" w:rsidR="00F664DF" w:rsidRPr="00D448EC" w:rsidRDefault="00F664DF" w:rsidP="00B6699F">
            <w:pPr>
              <w:pStyle w:val="a4"/>
              <w:rPr>
                <w:bCs/>
              </w:rPr>
            </w:pPr>
            <w:r w:rsidRPr="00D448EC">
              <w:rPr>
                <w:bCs/>
              </w:rPr>
              <w:t>无组织</w:t>
            </w:r>
          </w:p>
        </w:tc>
        <w:tc>
          <w:tcPr>
            <w:tcW w:w="1664" w:type="dxa"/>
            <w:vAlign w:val="center"/>
          </w:tcPr>
          <w:p w14:paraId="346EDC02" w14:textId="31E4F761" w:rsidR="00F664DF" w:rsidRPr="00D448EC" w:rsidRDefault="00F664DF" w:rsidP="00B6699F">
            <w:pPr>
              <w:pStyle w:val="a4"/>
              <w:rPr>
                <w:bCs/>
              </w:rPr>
            </w:pPr>
          </w:p>
        </w:tc>
        <w:tc>
          <w:tcPr>
            <w:tcW w:w="1584" w:type="dxa"/>
            <w:vAlign w:val="center"/>
          </w:tcPr>
          <w:p w14:paraId="1BFB053B" w14:textId="77777777" w:rsidR="00F664DF" w:rsidRPr="00D448EC" w:rsidRDefault="00F664DF" w:rsidP="00B6699F">
            <w:pPr>
              <w:pStyle w:val="a4"/>
              <w:rPr>
                <w:bCs/>
              </w:rPr>
            </w:pPr>
          </w:p>
        </w:tc>
      </w:tr>
      <w:tr w:rsidR="00B6699F" w:rsidRPr="00D448EC" w14:paraId="3D62B0D0" w14:textId="77777777" w:rsidTr="00B6699F">
        <w:trPr>
          <w:jc w:val="center"/>
        </w:trPr>
        <w:tc>
          <w:tcPr>
            <w:tcW w:w="781" w:type="dxa"/>
            <w:vMerge/>
            <w:shd w:val="clear" w:color="auto" w:fill="auto"/>
            <w:vAlign w:val="center"/>
          </w:tcPr>
          <w:p w14:paraId="1E535E25" w14:textId="77777777" w:rsidR="00F664DF" w:rsidRPr="00D448EC" w:rsidRDefault="00F664DF" w:rsidP="00B6699F">
            <w:pPr>
              <w:pStyle w:val="a4"/>
            </w:pPr>
          </w:p>
        </w:tc>
        <w:tc>
          <w:tcPr>
            <w:tcW w:w="1202" w:type="dxa"/>
            <w:vMerge/>
            <w:shd w:val="clear" w:color="auto" w:fill="auto"/>
            <w:vAlign w:val="center"/>
          </w:tcPr>
          <w:p w14:paraId="7F4F82E3" w14:textId="77777777" w:rsidR="00F664DF" w:rsidRPr="00D448EC" w:rsidRDefault="00F664DF" w:rsidP="00B6699F">
            <w:pPr>
              <w:pStyle w:val="a4"/>
            </w:pPr>
          </w:p>
        </w:tc>
        <w:tc>
          <w:tcPr>
            <w:tcW w:w="2407" w:type="dxa"/>
            <w:shd w:val="clear" w:color="auto" w:fill="auto"/>
            <w:vAlign w:val="center"/>
          </w:tcPr>
          <w:p w14:paraId="285D2950" w14:textId="22906FD2" w:rsidR="00F664DF" w:rsidRPr="00D448EC" w:rsidRDefault="00F664DF" w:rsidP="00B6699F">
            <w:pPr>
              <w:pStyle w:val="a4"/>
            </w:pPr>
            <w:r w:rsidRPr="00D448EC">
              <w:t>物料卸至皮带输送机时的下料口粉尘</w:t>
            </w:r>
          </w:p>
        </w:tc>
        <w:tc>
          <w:tcPr>
            <w:tcW w:w="1842" w:type="dxa"/>
            <w:shd w:val="clear" w:color="auto" w:fill="auto"/>
            <w:vAlign w:val="center"/>
          </w:tcPr>
          <w:p w14:paraId="1906BCCE" w14:textId="02D67543" w:rsidR="00F664DF" w:rsidRPr="00D448EC" w:rsidRDefault="00F664DF" w:rsidP="00B6699F">
            <w:pPr>
              <w:pStyle w:val="a4"/>
              <w:rPr>
                <w:kern w:val="0"/>
              </w:rPr>
            </w:pPr>
            <w:r w:rsidRPr="00D448EC">
              <w:rPr>
                <w:kern w:val="0"/>
              </w:rPr>
              <w:t>粉尘</w:t>
            </w:r>
          </w:p>
        </w:tc>
        <w:tc>
          <w:tcPr>
            <w:tcW w:w="1843" w:type="dxa"/>
            <w:shd w:val="clear" w:color="auto" w:fill="auto"/>
            <w:vAlign w:val="center"/>
          </w:tcPr>
          <w:p w14:paraId="3285DD0A" w14:textId="375E15A4" w:rsidR="00F664DF" w:rsidRPr="00D448EC" w:rsidRDefault="00F664DF" w:rsidP="00B6699F">
            <w:pPr>
              <w:pStyle w:val="a4"/>
            </w:pPr>
            <w:r w:rsidRPr="00D448EC">
              <w:t>-</w:t>
            </w:r>
          </w:p>
        </w:tc>
        <w:tc>
          <w:tcPr>
            <w:tcW w:w="1559" w:type="dxa"/>
            <w:shd w:val="clear" w:color="auto" w:fill="auto"/>
            <w:vAlign w:val="center"/>
          </w:tcPr>
          <w:p w14:paraId="547D96EF" w14:textId="789FBE09" w:rsidR="00F664DF" w:rsidRPr="00D448EC" w:rsidRDefault="00F664DF" w:rsidP="00B6699F">
            <w:pPr>
              <w:pStyle w:val="a4"/>
            </w:pPr>
            <w:r w:rsidRPr="00D448EC">
              <w:t>6.368t/a</w:t>
            </w:r>
          </w:p>
        </w:tc>
        <w:tc>
          <w:tcPr>
            <w:tcW w:w="1066" w:type="dxa"/>
            <w:vAlign w:val="center"/>
          </w:tcPr>
          <w:p w14:paraId="31AF8A8B" w14:textId="4E89286A" w:rsidR="00F664DF" w:rsidRPr="00D448EC" w:rsidRDefault="00F664DF" w:rsidP="00B6699F">
            <w:pPr>
              <w:pStyle w:val="a4"/>
              <w:rPr>
                <w:bCs/>
              </w:rPr>
            </w:pPr>
            <w:r w:rsidRPr="00D448EC">
              <w:rPr>
                <w:bCs/>
              </w:rPr>
              <w:t>无组织</w:t>
            </w:r>
          </w:p>
        </w:tc>
        <w:tc>
          <w:tcPr>
            <w:tcW w:w="1664" w:type="dxa"/>
            <w:vAlign w:val="center"/>
          </w:tcPr>
          <w:p w14:paraId="7114218B" w14:textId="033209D3" w:rsidR="00F664DF" w:rsidRPr="00D448EC" w:rsidRDefault="00F664DF" w:rsidP="00B6699F">
            <w:pPr>
              <w:pStyle w:val="a4"/>
              <w:rPr>
                <w:bCs/>
              </w:rPr>
            </w:pPr>
            <w:r w:rsidRPr="00D448EC">
              <w:rPr>
                <w:bCs/>
              </w:rPr>
              <w:t>-</w:t>
            </w:r>
          </w:p>
        </w:tc>
        <w:tc>
          <w:tcPr>
            <w:tcW w:w="1584" w:type="dxa"/>
            <w:vAlign w:val="center"/>
          </w:tcPr>
          <w:p w14:paraId="2C57BFB8" w14:textId="7C08A55A" w:rsidR="00F664DF" w:rsidRPr="00D448EC" w:rsidRDefault="00F664DF" w:rsidP="00B6699F">
            <w:pPr>
              <w:pStyle w:val="a4"/>
              <w:rPr>
                <w:bCs/>
              </w:rPr>
            </w:pPr>
            <w:r w:rsidRPr="00D448EC">
              <w:t>0.6368t/a</w:t>
            </w:r>
          </w:p>
        </w:tc>
      </w:tr>
      <w:tr w:rsidR="00B6699F" w:rsidRPr="00D448EC" w14:paraId="70814D2C" w14:textId="77777777" w:rsidTr="00B6699F">
        <w:trPr>
          <w:jc w:val="center"/>
        </w:trPr>
        <w:tc>
          <w:tcPr>
            <w:tcW w:w="781" w:type="dxa"/>
            <w:vMerge/>
            <w:shd w:val="clear" w:color="auto" w:fill="auto"/>
            <w:vAlign w:val="center"/>
          </w:tcPr>
          <w:p w14:paraId="69118013" w14:textId="77777777" w:rsidR="00F664DF" w:rsidRPr="00D448EC" w:rsidRDefault="00F664DF" w:rsidP="00B6699F">
            <w:pPr>
              <w:pStyle w:val="a4"/>
            </w:pPr>
          </w:p>
        </w:tc>
        <w:tc>
          <w:tcPr>
            <w:tcW w:w="1202" w:type="dxa"/>
            <w:vMerge/>
            <w:shd w:val="clear" w:color="auto" w:fill="auto"/>
            <w:vAlign w:val="center"/>
          </w:tcPr>
          <w:p w14:paraId="5F6B3F1A" w14:textId="77777777" w:rsidR="00F664DF" w:rsidRPr="00D448EC" w:rsidRDefault="00F664DF" w:rsidP="00B6699F">
            <w:pPr>
              <w:pStyle w:val="a4"/>
            </w:pPr>
          </w:p>
        </w:tc>
        <w:tc>
          <w:tcPr>
            <w:tcW w:w="2407" w:type="dxa"/>
            <w:shd w:val="clear" w:color="auto" w:fill="auto"/>
            <w:vAlign w:val="center"/>
          </w:tcPr>
          <w:p w14:paraId="3060BF5C" w14:textId="0B55CC09" w:rsidR="00F664DF" w:rsidRPr="00D448EC" w:rsidRDefault="00F664DF" w:rsidP="00B6699F">
            <w:pPr>
              <w:pStyle w:val="a4"/>
            </w:pPr>
            <w:r w:rsidRPr="00D448EC">
              <w:t>原料配料斗入料口粉尘</w:t>
            </w:r>
          </w:p>
        </w:tc>
        <w:tc>
          <w:tcPr>
            <w:tcW w:w="1842" w:type="dxa"/>
            <w:shd w:val="clear" w:color="auto" w:fill="auto"/>
            <w:vAlign w:val="center"/>
          </w:tcPr>
          <w:p w14:paraId="0A99EA04" w14:textId="785D30A7" w:rsidR="00F664DF" w:rsidRPr="00D448EC" w:rsidRDefault="00F664DF" w:rsidP="00B6699F">
            <w:pPr>
              <w:pStyle w:val="a4"/>
              <w:rPr>
                <w:kern w:val="0"/>
              </w:rPr>
            </w:pPr>
            <w:r w:rsidRPr="00D448EC">
              <w:rPr>
                <w:kern w:val="0"/>
              </w:rPr>
              <w:t>粉尘</w:t>
            </w:r>
          </w:p>
        </w:tc>
        <w:tc>
          <w:tcPr>
            <w:tcW w:w="1843" w:type="dxa"/>
            <w:shd w:val="clear" w:color="auto" w:fill="auto"/>
            <w:vAlign w:val="center"/>
          </w:tcPr>
          <w:p w14:paraId="4DB35AC4" w14:textId="560BD69F" w:rsidR="00F664DF" w:rsidRPr="00D448EC" w:rsidRDefault="00F664DF" w:rsidP="00B6699F">
            <w:pPr>
              <w:pStyle w:val="a4"/>
            </w:pPr>
            <w:r w:rsidRPr="00D448EC">
              <w:t>-</w:t>
            </w:r>
          </w:p>
        </w:tc>
        <w:tc>
          <w:tcPr>
            <w:tcW w:w="1559" w:type="dxa"/>
            <w:shd w:val="clear" w:color="auto" w:fill="auto"/>
            <w:vAlign w:val="center"/>
          </w:tcPr>
          <w:p w14:paraId="74ADFDB2" w14:textId="1F357A10" w:rsidR="00F664DF" w:rsidRPr="00D448EC" w:rsidRDefault="00F664DF" w:rsidP="00B6699F">
            <w:pPr>
              <w:pStyle w:val="a4"/>
            </w:pPr>
            <w:r w:rsidRPr="00D448EC">
              <w:t>6.368t/a</w:t>
            </w:r>
          </w:p>
        </w:tc>
        <w:tc>
          <w:tcPr>
            <w:tcW w:w="1066" w:type="dxa"/>
            <w:vAlign w:val="center"/>
          </w:tcPr>
          <w:p w14:paraId="03AF2C29" w14:textId="7EE05A26" w:rsidR="00F664DF" w:rsidRPr="00D448EC" w:rsidRDefault="00F664DF" w:rsidP="00B6699F">
            <w:pPr>
              <w:pStyle w:val="a4"/>
              <w:rPr>
                <w:bCs/>
              </w:rPr>
            </w:pPr>
            <w:r w:rsidRPr="00D448EC">
              <w:rPr>
                <w:bCs/>
              </w:rPr>
              <w:t>无组织</w:t>
            </w:r>
          </w:p>
        </w:tc>
        <w:tc>
          <w:tcPr>
            <w:tcW w:w="1664" w:type="dxa"/>
            <w:vAlign w:val="center"/>
          </w:tcPr>
          <w:p w14:paraId="51EA9677" w14:textId="3662B464" w:rsidR="00F664DF" w:rsidRPr="00D448EC" w:rsidRDefault="00F664DF" w:rsidP="00B6699F">
            <w:pPr>
              <w:pStyle w:val="a4"/>
              <w:rPr>
                <w:bCs/>
              </w:rPr>
            </w:pPr>
            <w:r w:rsidRPr="00D448EC">
              <w:rPr>
                <w:bCs/>
              </w:rPr>
              <w:t>-</w:t>
            </w:r>
          </w:p>
        </w:tc>
        <w:tc>
          <w:tcPr>
            <w:tcW w:w="1584" w:type="dxa"/>
            <w:vAlign w:val="center"/>
          </w:tcPr>
          <w:p w14:paraId="2F9B365D" w14:textId="34328FB0" w:rsidR="00F664DF" w:rsidRPr="00D448EC" w:rsidRDefault="00F664DF" w:rsidP="00B6699F">
            <w:pPr>
              <w:pStyle w:val="a4"/>
              <w:rPr>
                <w:bCs/>
              </w:rPr>
            </w:pPr>
            <w:r w:rsidRPr="00D448EC">
              <w:t>0.6368t/a</w:t>
            </w:r>
          </w:p>
        </w:tc>
      </w:tr>
      <w:tr w:rsidR="00B6699F" w:rsidRPr="00D448EC" w14:paraId="64FC1CDA" w14:textId="77777777" w:rsidTr="00B6699F">
        <w:trPr>
          <w:jc w:val="center"/>
        </w:trPr>
        <w:tc>
          <w:tcPr>
            <w:tcW w:w="781" w:type="dxa"/>
            <w:vMerge/>
            <w:shd w:val="clear" w:color="auto" w:fill="auto"/>
            <w:vAlign w:val="center"/>
          </w:tcPr>
          <w:p w14:paraId="1CF713E6" w14:textId="77777777" w:rsidR="00F664DF" w:rsidRPr="00D448EC" w:rsidRDefault="00F664DF" w:rsidP="00B6699F">
            <w:pPr>
              <w:pStyle w:val="a4"/>
            </w:pPr>
          </w:p>
        </w:tc>
        <w:tc>
          <w:tcPr>
            <w:tcW w:w="1202" w:type="dxa"/>
            <w:vMerge/>
            <w:shd w:val="clear" w:color="auto" w:fill="auto"/>
            <w:vAlign w:val="center"/>
          </w:tcPr>
          <w:p w14:paraId="4DC31028" w14:textId="77777777" w:rsidR="00F664DF" w:rsidRPr="00D448EC" w:rsidRDefault="00F664DF" w:rsidP="00B6699F">
            <w:pPr>
              <w:pStyle w:val="a4"/>
            </w:pPr>
          </w:p>
        </w:tc>
        <w:tc>
          <w:tcPr>
            <w:tcW w:w="2407" w:type="dxa"/>
            <w:shd w:val="clear" w:color="auto" w:fill="auto"/>
            <w:vAlign w:val="center"/>
          </w:tcPr>
          <w:p w14:paraId="4F4FB1D0" w14:textId="529906D4" w:rsidR="00F664DF" w:rsidRPr="00D448EC" w:rsidRDefault="00F664DF" w:rsidP="00B6699F">
            <w:pPr>
              <w:pStyle w:val="a4"/>
            </w:pPr>
            <w:r w:rsidRPr="00D448EC">
              <w:t>窑顶倒料口粉尘</w:t>
            </w:r>
          </w:p>
        </w:tc>
        <w:tc>
          <w:tcPr>
            <w:tcW w:w="1842" w:type="dxa"/>
            <w:shd w:val="clear" w:color="auto" w:fill="auto"/>
            <w:vAlign w:val="center"/>
          </w:tcPr>
          <w:p w14:paraId="3F6545E4" w14:textId="2A20620B" w:rsidR="00F664DF" w:rsidRPr="00D448EC" w:rsidRDefault="00F664DF" w:rsidP="00B6699F">
            <w:pPr>
              <w:pStyle w:val="a4"/>
              <w:rPr>
                <w:kern w:val="0"/>
              </w:rPr>
            </w:pPr>
            <w:r w:rsidRPr="00D448EC">
              <w:rPr>
                <w:kern w:val="0"/>
              </w:rPr>
              <w:t>粉尘</w:t>
            </w:r>
          </w:p>
        </w:tc>
        <w:tc>
          <w:tcPr>
            <w:tcW w:w="1843" w:type="dxa"/>
            <w:shd w:val="clear" w:color="auto" w:fill="auto"/>
            <w:vAlign w:val="center"/>
          </w:tcPr>
          <w:p w14:paraId="2B3700B0" w14:textId="73C6818D" w:rsidR="00F664DF" w:rsidRPr="00D448EC" w:rsidRDefault="00F664DF" w:rsidP="00B6699F">
            <w:pPr>
              <w:pStyle w:val="a4"/>
            </w:pPr>
            <w:r w:rsidRPr="00D448EC">
              <w:t>-</w:t>
            </w:r>
          </w:p>
        </w:tc>
        <w:tc>
          <w:tcPr>
            <w:tcW w:w="1559" w:type="dxa"/>
            <w:shd w:val="clear" w:color="auto" w:fill="auto"/>
            <w:vAlign w:val="center"/>
          </w:tcPr>
          <w:p w14:paraId="78223700" w14:textId="2164E6E6" w:rsidR="00F664DF" w:rsidRPr="00D448EC" w:rsidRDefault="00F664DF" w:rsidP="00B6699F">
            <w:pPr>
              <w:pStyle w:val="a4"/>
            </w:pPr>
            <w:r w:rsidRPr="00D448EC">
              <w:t>6.368t/a</w:t>
            </w:r>
          </w:p>
        </w:tc>
        <w:tc>
          <w:tcPr>
            <w:tcW w:w="1066" w:type="dxa"/>
            <w:vAlign w:val="center"/>
          </w:tcPr>
          <w:p w14:paraId="48009E15" w14:textId="7FEF565E" w:rsidR="00F664DF" w:rsidRPr="00D448EC" w:rsidRDefault="00F664DF" w:rsidP="00B6699F">
            <w:pPr>
              <w:pStyle w:val="a4"/>
              <w:rPr>
                <w:bCs/>
              </w:rPr>
            </w:pPr>
            <w:r w:rsidRPr="00D448EC">
              <w:rPr>
                <w:bCs/>
              </w:rPr>
              <w:t>有组织</w:t>
            </w:r>
          </w:p>
        </w:tc>
        <w:tc>
          <w:tcPr>
            <w:tcW w:w="1664" w:type="dxa"/>
            <w:vAlign w:val="center"/>
          </w:tcPr>
          <w:p w14:paraId="53A4FDC0" w14:textId="723DCD79" w:rsidR="00F664DF" w:rsidRPr="00D448EC" w:rsidRDefault="00F664DF" w:rsidP="00B6699F">
            <w:pPr>
              <w:pStyle w:val="a4"/>
              <w:rPr>
                <w:bCs/>
              </w:rPr>
            </w:pPr>
            <w:r w:rsidRPr="00D448EC">
              <w:rPr>
                <w:bCs/>
              </w:rPr>
              <w:t>-</w:t>
            </w:r>
          </w:p>
        </w:tc>
        <w:tc>
          <w:tcPr>
            <w:tcW w:w="1584" w:type="dxa"/>
            <w:vAlign w:val="center"/>
          </w:tcPr>
          <w:p w14:paraId="7BA7873D" w14:textId="4FEEC7A8" w:rsidR="00F664DF" w:rsidRPr="00D448EC" w:rsidRDefault="00F664DF" w:rsidP="00B6699F">
            <w:pPr>
              <w:pStyle w:val="a4"/>
              <w:rPr>
                <w:bCs/>
              </w:rPr>
            </w:pPr>
            <w:r w:rsidRPr="00D448EC">
              <w:t>0.6368t/a</w:t>
            </w:r>
          </w:p>
        </w:tc>
      </w:tr>
      <w:tr w:rsidR="00B6699F" w:rsidRPr="00D448EC" w14:paraId="624BEF27" w14:textId="77777777" w:rsidTr="00B6699F">
        <w:trPr>
          <w:jc w:val="center"/>
        </w:trPr>
        <w:tc>
          <w:tcPr>
            <w:tcW w:w="781" w:type="dxa"/>
            <w:vMerge/>
            <w:shd w:val="clear" w:color="auto" w:fill="auto"/>
            <w:vAlign w:val="center"/>
          </w:tcPr>
          <w:p w14:paraId="3DBDEE72" w14:textId="77777777" w:rsidR="00F664DF" w:rsidRPr="00D448EC" w:rsidRDefault="00F664DF" w:rsidP="00B6699F">
            <w:pPr>
              <w:pStyle w:val="a4"/>
            </w:pPr>
          </w:p>
        </w:tc>
        <w:tc>
          <w:tcPr>
            <w:tcW w:w="1202" w:type="dxa"/>
            <w:vMerge/>
            <w:shd w:val="clear" w:color="auto" w:fill="auto"/>
            <w:vAlign w:val="center"/>
          </w:tcPr>
          <w:p w14:paraId="3A716B79" w14:textId="77777777" w:rsidR="00F664DF" w:rsidRPr="00D448EC" w:rsidRDefault="00F664DF" w:rsidP="00B6699F">
            <w:pPr>
              <w:pStyle w:val="a4"/>
            </w:pPr>
          </w:p>
        </w:tc>
        <w:tc>
          <w:tcPr>
            <w:tcW w:w="2407" w:type="dxa"/>
            <w:vMerge w:val="restart"/>
            <w:shd w:val="clear" w:color="auto" w:fill="auto"/>
            <w:vAlign w:val="center"/>
          </w:tcPr>
          <w:p w14:paraId="2C34D58D" w14:textId="353D8F62" w:rsidR="00F664DF" w:rsidRPr="00D448EC" w:rsidRDefault="00F664DF" w:rsidP="00B6699F">
            <w:pPr>
              <w:pStyle w:val="a4"/>
            </w:pPr>
            <w:r w:rsidRPr="00D448EC">
              <w:t>3#</w:t>
            </w:r>
            <w:r w:rsidRPr="00D448EC">
              <w:t>、</w:t>
            </w:r>
            <w:r w:rsidRPr="00D448EC">
              <w:t>6#</w:t>
            </w:r>
            <w:r w:rsidRPr="00D448EC">
              <w:t>煅烧窑</w:t>
            </w:r>
          </w:p>
        </w:tc>
        <w:tc>
          <w:tcPr>
            <w:tcW w:w="1842" w:type="dxa"/>
            <w:shd w:val="clear" w:color="auto" w:fill="auto"/>
            <w:vAlign w:val="center"/>
          </w:tcPr>
          <w:p w14:paraId="01F15ED7" w14:textId="6D256A84" w:rsidR="00F664DF" w:rsidRPr="00D448EC" w:rsidRDefault="00F664DF" w:rsidP="00B6699F">
            <w:pPr>
              <w:pStyle w:val="a4"/>
            </w:pPr>
            <w:r w:rsidRPr="00D448EC">
              <w:t>烟尘</w:t>
            </w:r>
          </w:p>
        </w:tc>
        <w:tc>
          <w:tcPr>
            <w:tcW w:w="1843" w:type="dxa"/>
            <w:shd w:val="clear" w:color="auto" w:fill="auto"/>
            <w:vAlign w:val="center"/>
          </w:tcPr>
          <w:p w14:paraId="23CFFEB4" w14:textId="487F0DAC" w:rsidR="00F664DF" w:rsidRPr="00D448EC" w:rsidRDefault="00F664DF" w:rsidP="00B6699F">
            <w:pPr>
              <w:pStyle w:val="a4"/>
            </w:pPr>
            <w:r w:rsidRPr="00D448EC">
              <w:t xml:space="preserve">1007.87 </w:t>
            </w:r>
          </w:p>
        </w:tc>
        <w:tc>
          <w:tcPr>
            <w:tcW w:w="1559" w:type="dxa"/>
            <w:shd w:val="clear" w:color="auto" w:fill="auto"/>
            <w:vAlign w:val="center"/>
          </w:tcPr>
          <w:p w14:paraId="7D6AF364" w14:textId="20EAC36D" w:rsidR="00F664DF" w:rsidRPr="00D448EC" w:rsidRDefault="00F664DF" w:rsidP="00B6699F">
            <w:pPr>
              <w:pStyle w:val="a4"/>
            </w:pPr>
            <w:r w:rsidRPr="00D448EC">
              <w:rPr>
                <w:spacing w:val="4"/>
              </w:rPr>
              <w:t>252.48</w:t>
            </w:r>
          </w:p>
        </w:tc>
        <w:tc>
          <w:tcPr>
            <w:tcW w:w="1066" w:type="dxa"/>
            <w:vAlign w:val="center"/>
          </w:tcPr>
          <w:p w14:paraId="2E32868B" w14:textId="4161D1F5" w:rsidR="00F664DF" w:rsidRPr="00D448EC" w:rsidRDefault="00F664DF" w:rsidP="00B6699F">
            <w:pPr>
              <w:pStyle w:val="a4"/>
            </w:pPr>
            <w:r w:rsidRPr="00D448EC">
              <w:rPr>
                <w:bCs/>
              </w:rPr>
              <w:t>有组织</w:t>
            </w:r>
          </w:p>
        </w:tc>
        <w:tc>
          <w:tcPr>
            <w:tcW w:w="1664" w:type="dxa"/>
            <w:vAlign w:val="center"/>
          </w:tcPr>
          <w:p w14:paraId="418297CA" w14:textId="5ABD60AC" w:rsidR="00F664DF" w:rsidRPr="00D448EC" w:rsidRDefault="00F664DF" w:rsidP="00B6699F">
            <w:pPr>
              <w:pStyle w:val="a4"/>
            </w:pPr>
            <w:r w:rsidRPr="00D448EC">
              <w:t xml:space="preserve">2.02 </w:t>
            </w:r>
          </w:p>
        </w:tc>
        <w:tc>
          <w:tcPr>
            <w:tcW w:w="1584" w:type="dxa"/>
            <w:vAlign w:val="center"/>
          </w:tcPr>
          <w:p w14:paraId="4A05F9C6" w14:textId="4FAED4F4" w:rsidR="00F664DF" w:rsidRPr="00D448EC" w:rsidRDefault="00F664DF" w:rsidP="00B6699F">
            <w:pPr>
              <w:pStyle w:val="a4"/>
            </w:pPr>
            <w:r w:rsidRPr="00D448EC">
              <w:t>0.5</w:t>
            </w:r>
          </w:p>
        </w:tc>
      </w:tr>
      <w:tr w:rsidR="00B6699F" w:rsidRPr="00D448EC" w14:paraId="393964A6" w14:textId="77777777" w:rsidTr="00B6699F">
        <w:trPr>
          <w:jc w:val="center"/>
        </w:trPr>
        <w:tc>
          <w:tcPr>
            <w:tcW w:w="781" w:type="dxa"/>
            <w:vMerge/>
            <w:shd w:val="clear" w:color="auto" w:fill="auto"/>
            <w:vAlign w:val="center"/>
          </w:tcPr>
          <w:p w14:paraId="16229D49" w14:textId="77777777" w:rsidR="00F664DF" w:rsidRPr="00D448EC" w:rsidRDefault="00F664DF" w:rsidP="00B6699F">
            <w:pPr>
              <w:pStyle w:val="a4"/>
            </w:pPr>
          </w:p>
        </w:tc>
        <w:tc>
          <w:tcPr>
            <w:tcW w:w="1202" w:type="dxa"/>
            <w:vMerge/>
            <w:shd w:val="clear" w:color="auto" w:fill="auto"/>
            <w:vAlign w:val="center"/>
          </w:tcPr>
          <w:p w14:paraId="48F8C57F" w14:textId="77777777" w:rsidR="00F664DF" w:rsidRPr="00D448EC" w:rsidRDefault="00F664DF" w:rsidP="00B6699F">
            <w:pPr>
              <w:pStyle w:val="a4"/>
            </w:pPr>
          </w:p>
        </w:tc>
        <w:tc>
          <w:tcPr>
            <w:tcW w:w="2407" w:type="dxa"/>
            <w:vMerge/>
            <w:shd w:val="clear" w:color="auto" w:fill="auto"/>
            <w:vAlign w:val="center"/>
          </w:tcPr>
          <w:p w14:paraId="0ABD7A06" w14:textId="77777777" w:rsidR="00F664DF" w:rsidRPr="00D448EC" w:rsidRDefault="00F664DF" w:rsidP="00B6699F">
            <w:pPr>
              <w:pStyle w:val="a4"/>
              <w:rPr>
                <w:kern w:val="0"/>
              </w:rPr>
            </w:pPr>
          </w:p>
        </w:tc>
        <w:tc>
          <w:tcPr>
            <w:tcW w:w="1842" w:type="dxa"/>
            <w:shd w:val="clear" w:color="auto" w:fill="auto"/>
            <w:vAlign w:val="center"/>
          </w:tcPr>
          <w:p w14:paraId="21FEE656" w14:textId="3770DEC4" w:rsidR="00F664DF" w:rsidRPr="00D448EC" w:rsidRDefault="00F664DF" w:rsidP="00B6699F">
            <w:pPr>
              <w:pStyle w:val="a4"/>
            </w:pPr>
            <w:r w:rsidRPr="00D448EC">
              <w:t>SO</w:t>
            </w:r>
            <w:r w:rsidRPr="00D448EC">
              <w:rPr>
                <w:vertAlign w:val="subscript"/>
              </w:rPr>
              <w:t>2</w:t>
            </w:r>
          </w:p>
        </w:tc>
        <w:tc>
          <w:tcPr>
            <w:tcW w:w="1843" w:type="dxa"/>
            <w:shd w:val="clear" w:color="auto" w:fill="auto"/>
            <w:vAlign w:val="center"/>
          </w:tcPr>
          <w:p w14:paraId="4AD746E3" w14:textId="7043D0A2" w:rsidR="00F664DF" w:rsidRPr="00D448EC" w:rsidRDefault="00F664DF" w:rsidP="00B6699F">
            <w:pPr>
              <w:pStyle w:val="a4"/>
            </w:pPr>
            <w:r w:rsidRPr="00D448EC">
              <w:t>759.37</w:t>
            </w:r>
          </w:p>
        </w:tc>
        <w:tc>
          <w:tcPr>
            <w:tcW w:w="1559" w:type="dxa"/>
            <w:shd w:val="clear" w:color="auto" w:fill="auto"/>
            <w:vAlign w:val="center"/>
          </w:tcPr>
          <w:p w14:paraId="3FC73D8B" w14:textId="6528CEE2" w:rsidR="00F664DF" w:rsidRPr="00D448EC" w:rsidRDefault="00F664DF" w:rsidP="00B6699F">
            <w:pPr>
              <w:pStyle w:val="a4"/>
            </w:pPr>
            <w:r w:rsidRPr="00D448EC">
              <w:rPr>
                <w:spacing w:val="4"/>
              </w:rPr>
              <w:t>190.23</w:t>
            </w:r>
          </w:p>
        </w:tc>
        <w:tc>
          <w:tcPr>
            <w:tcW w:w="1066" w:type="dxa"/>
            <w:vAlign w:val="center"/>
          </w:tcPr>
          <w:p w14:paraId="01F9E9F9" w14:textId="60C07C6B" w:rsidR="00F664DF" w:rsidRPr="00D448EC" w:rsidRDefault="00F664DF" w:rsidP="00B6699F">
            <w:pPr>
              <w:pStyle w:val="a4"/>
            </w:pPr>
            <w:r w:rsidRPr="00D448EC">
              <w:rPr>
                <w:bCs/>
              </w:rPr>
              <w:t>有组织</w:t>
            </w:r>
          </w:p>
        </w:tc>
        <w:tc>
          <w:tcPr>
            <w:tcW w:w="1664" w:type="dxa"/>
            <w:vAlign w:val="center"/>
          </w:tcPr>
          <w:p w14:paraId="4B3EF12E" w14:textId="63605717" w:rsidR="00F664DF" w:rsidRPr="00D448EC" w:rsidRDefault="00F664DF" w:rsidP="00B6699F">
            <w:pPr>
              <w:pStyle w:val="a4"/>
            </w:pPr>
            <w:r w:rsidRPr="00D448EC">
              <w:t>18.98</w:t>
            </w:r>
          </w:p>
        </w:tc>
        <w:tc>
          <w:tcPr>
            <w:tcW w:w="1584" w:type="dxa"/>
            <w:vAlign w:val="center"/>
          </w:tcPr>
          <w:p w14:paraId="48B740AF" w14:textId="291E740A" w:rsidR="00F664DF" w:rsidRPr="00D448EC" w:rsidRDefault="00F664DF" w:rsidP="00B6699F">
            <w:pPr>
              <w:pStyle w:val="a4"/>
            </w:pPr>
            <w:r w:rsidRPr="00D448EC">
              <w:t>4.754</w:t>
            </w:r>
          </w:p>
        </w:tc>
      </w:tr>
      <w:tr w:rsidR="00B6699F" w:rsidRPr="00D448EC" w14:paraId="751D1703" w14:textId="77777777" w:rsidTr="00B6699F">
        <w:trPr>
          <w:jc w:val="center"/>
        </w:trPr>
        <w:tc>
          <w:tcPr>
            <w:tcW w:w="781" w:type="dxa"/>
            <w:vMerge/>
            <w:shd w:val="clear" w:color="auto" w:fill="auto"/>
            <w:vAlign w:val="center"/>
          </w:tcPr>
          <w:p w14:paraId="69D6FD6F" w14:textId="77777777" w:rsidR="00F664DF" w:rsidRPr="00D448EC" w:rsidRDefault="00F664DF" w:rsidP="00B6699F">
            <w:pPr>
              <w:pStyle w:val="a4"/>
            </w:pPr>
          </w:p>
        </w:tc>
        <w:tc>
          <w:tcPr>
            <w:tcW w:w="1202" w:type="dxa"/>
            <w:vMerge/>
            <w:shd w:val="clear" w:color="auto" w:fill="auto"/>
            <w:vAlign w:val="center"/>
          </w:tcPr>
          <w:p w14:paraId="77C56FF3" w14:textId="77777777" w:rsidR="00F664DF" w:rsidRPr="00D448EC" w:rsidRDefault="00F664DF" w:rsidP="00B6699F">
            <w:pPr>
              <w:pStyle w:val="a4"/>
            </w:pPr>
          </w:p>
        </w:tc>
        <w:tc>
          <w:tcPr>
            <w:tcW w:w="2407" w:type="dxa"/>
            <w:vMerge/>
            <w:shd w:val="clear" w:color="auto" w:fill="auto"/>
            <w:vAlign w:val="center"/>
          </w:tcPr>
          <w:p w14:paraId="6C64BB4E" w14:textId="77777777" w:rsidR="00F664DF" w:rsidRPr="00D448EC" w:rsidRDefault="00F664DF" w:rsidP="00B6699F">
            <w:pPr>
              <w:pStyle w:val="a4"/>
              <w:rPr>
                <w:kern w:val="0"/>
              </w:rPr>
            </w:pPr>
          </w:p>
        </w:tc>
        <w:tc>
          <w:tcPr>
            <w:tcW w:w="1842" w:type="dxa"/>
            <w:shd w:val="clear" w:color="auto" w:fill="auto"/>
            <w:vAlign w:val="center"/>
          </w:tcPr>
          <w:p w14:paraId="6F728D41" w14:textId="3C149285" w:rsidR="00F664DF" w:rsidRPr="00D448EC" w:rsidRDefault="00F664DF" w:rsidP="00B6699F">
            <w:pPr>
              <w:pStyle w:val="a4"/>
              <w:rPr>
                <w:kern w:val="0"/>
              </w:rPr>
            </w:pPr>
            <w:r w:rsidRPr="00D448EC">
              <w:t>NOx</w:t>
            </w:r>
          </w:p>
        </w:tc>
        <w:tc>
          <w:tcPr>
            <w:tcW w:w="1843" w:type="dxa"/>
            <w:shd w:val="clear" w:color="auto" w:fill="auto"/>
            <w:vAlign w:val="center"/>
          </w:tcPr>
          <w:p w14:paraId="18A1E270" w14:textId="2D6CBA71" w:rsidR="00F664DF" w:rsidRPr="00D448EC" w:rsidRDefault="00F664DF" w:rsidP="00B6699F">
            <w:pPr>
              <w:pStyle w:val="a4"/>
            </w:pPr>
            <w:r w:rsidRPr="00D448EC">
              <w:t>96.40</w:t>
            </w:r>
          </w:p>
        </w:tc>
        <w:tc>
          <w:tcPr>
            <w:tcW w:w="1559" w:type="dxa"/>
            <w:shd w:val="clear" w:color="auto" w:fill="auto"/>
            <w:vAlign w:val="center"/>
          </w:tcPr>
          <w:p w14:paraId="1578A4DA" w14:textId="16273117" w:rsidR="00F664DF" w:rsidRPr="00D448EC" w:rsidRDefault="00F664DF" w:rsidP="00B6699F">
            <w:pPr>
              <w:pStyle w:val="a4"/>
            </w:pPr>
            <w:r w:rsidRPr="00D448EC">
              <w:rPr>
                <w:spacing w:val="4"/>
              </w:rPr>
              <w:t>24.15</w:t>
            </w:r>
          </w:p>
        </w:tc>
        <w:tc>
          <w:tcPr>
            <w:tcW w:w="1066" w:type="dxa"/>
            <w:vAlign w:val="center"/>
          </w:tcPr>
          <w:p w14:paraId="4B364B17" w14:textId="5371FB99" w:rsidR="00F664DF" w:rsidRPr="00D448EC" w:rsidRDefault="00F664DF" w:rsidP="00B6699F">
            <w:pPr>
              <w:pStyle w:val="a4"/>
            </w:pPr>
            <w:r w:rsidRPr="00D448EC">
              <w:rPr>
                <w:bCs/>
              </w:rPr>
              <w:t>有组织</w:t>
            </w:r>
          </w:p>
        </w:tc>
        <w:tc>
          <w:tcPr>
            <w:tcW w:w="1664" w:type="dxa"/>
            <w:vAlign w:val="center"/>
          </w:tcPr>
          <w:p w14:paraId="39E4622A" w14:textId="6B91960C" w:rsidR="00F664DF" w:rsidRPr="00D448EC" w:rsidRDefault="00F664DF" w:rsidP="00B6699F">
            <w:pPr>
              <w:pStyle w:val="a4"/>
            </w:pPr>
            <w:r w:rsidRPr="00D448EC">
              <w:t>96.40</w:t>
            </w:r>
          </w:p>
        </w:tc>
        <w:tc>
          <w:tcPr>
            <w:tcW w:w="1584" w:type="dxa"/>
            <w:vAlign w:val="center"/>
          </w:tcPr>
          <w:p w14:paraId="0996B151" w14:textId="6CBD7D0E" w:rsidR="00F664DF" w:rsidRPr="00D448EC" w:rsidRDefault="00F664DF" w:rsidP="00B6699F">
            <w:pPr>
              <w:pStyle w:val="a4"/>
            </w:pPr>
            <w:r w:rsidRPr="00D448EC">
              <w:t>24.15</w:t>
            </w:r>
          </w:p>
        </w:tc>
      </w:tr>
      <w:tr w:rsidR="00B6699F" w:rsidRPr="00D448EC" w14:paraId="59D40468" w14:textId="77777777" w:rsidTr="00B6699F">
        <w:trPr>
          <w:jc w:val="center"/>
        </w:trPr>
        <w:tc>
          <w:tcPr>
            <w:tcW w:w="781" w:type="dxa"/>
            <w:vMerge/>
            <w:shd w:val="clear" w:color="auto" w:fill="auto"/>
            <w:vAlign w:val="center"/>
          </w:tcPr>
          <w:p w14:paraId="7808BCD5" w14:textId="77777777" w:rsidR="00F664DF" w:rsidRPr="00D448EC" w:rsidRDefault="00F664DF" w:rsidP="00B6699F">
            <w:pPr>
              <w:pStyle w:val="a4"/>
            </w:pPr>
          </w:p>
        </w:tc>
        <w:tc>
          <w:tcPr>
            <w:tcW w:w="1202" w:type="dxa"/>
            <w:vMerge/>
            <w:shd w:val="clear" w:color="auto" w:fill="auto"/>
            <w:vAlign w:val="center"/>
          </w:tcPr>
          <w:p w14:paraId="02412334" w14:textId="77777777" w:rsidR="00F664DF" w:rsidRPr="00D448EC" w:rsidRDefault="00F664DF" w:rsidP="00B6699F">
            <w:pPr>
              <w:pStyle w:val="a4"/>
            </w:pPr>
          </w:p>
        </w:tc>
        <w:tc>
          <w:tcPr>
            <w:tcW w:w="2407" w:type="dxa"/>
            <w:vMerge w:val="restart"/>
            <w:shd w:val="clear" w:color="auto" w:fill="auto"/>
            <w:vAlign w:val="center"/>
          </w:tcPr>
          <w:p w14:paraId="17F0440E" w14:textId="2C34016A" w:rsidR="00F664DF" w:rsidRPr="00D448EC" w:rsidRDefault="00F664DF" w:rsidP="00B6699F">
            <w:pPr>
              <w:pStyle w:val="a4"/>
              <w:rPr>
                <w:kern w:val="0"/>
              </w:rPr>
            </w:pPr>
            <w:r w:rsidRPr="00D448EC">
              <w:t>1#</w:t>
            </w:r>
            <w:r w:rsidRPr="00D448EC">
              <w:t>、</w:t>
            </w:r>
            <w:r w:rsidRPr="00D448EC">
              <w:t>2#</w:t>
            </w:r>
            <w:r w:rsidRPr="00D448EC">
              <w:t>煅烧窑</w:t>
            </w:r>
          </w:p>
        </w:tc>
        <w:tc>
          <w:tcPr>
            <w:tcW w:w="1842" w:type="dxa"/>
            <w:shd w:val="clear" w:color="auto" w:fill="auto"/>
            <w:vAlign w:val="center"/>
          </w:tcPr>
          <w:p w14:paraId="776F8F79" w14:textId="4B4381D0" w:rsidR="00F664DF" w:rsidRPr="00D448EC" w:rsidRDefault="00F664DF" w:rsidP="00B6699F">
            <w:pPr>
              <w:pStyle w:val="a4"/>
            </w:pPr>
            <w:r w:rsidRPr="00D448EC">
              <w:t>烟尘</w:t>
            </w:r>
          </w:p>
        </w:tc>
        <w:tc>
          <w:tcPr>
            <w:tcW w:w="1843" w:type="dxa"/>
            <w:shd w:val="clear" w:color="auto" w:fill="auto"/>
            <w:vAlign w:val="center"/>
          </w:tcPr>
          <w:p w14:paraId="0DE00341" w14:textId="3EC4A2FE" w:rsidR="00F664DF" w:rsidRPr="00D448EC" w:rsidRDefault="00F664DF" w:rsidP="00B6699F">
            <w:pPr>
              <w:pStyle w:val="a4"/>
            </w:pPr>
            <w:r w:rsidRPr="00D448EC">
              <w:t xml:space="preserve">1007.87 </w:t>
            </w:r>
          </w:p>
        </w:tc>
        <w:tc>
          <w:tcPr>
            <w:tcW w:w="1559" w:type="dxa"/>
            <w:shd w:val="clear" w:color="auto" w:fill="auto"/>
            <w:vAlign w:val="center"/>
          </w:tcPr>
          <w:p w14:paraId="65E99679" w14:textId="5F7CC4DC" w:rsidR="00F664DF" w:rsidRPr="00D448EC" w:rsidRDefault="00F664DF" w:rsidP="00B6699F">
            <w:pPr>
              <w:pStyle w:val="a4"/>
            </w:pPr>
            <w:r w:rsidRPr="00D448EC">
              <w:t>252.48</w:t>
            </w:r>
          </w:p>
        </w:tc>
        <w:tc>
          <w:tcPr>
            <w:tcW w:w="1066" w:type="dxa"/>
            <w:vAlign w:val="center"/>
          </w:tcPr>
          <w:p w14:paraId="7153A556" w14:textId="56CDF78B" w:rsidR="00F664DF" w:rsidRPr="00D448EC" w:rsidRDefault="00F664DF" w:rsidP="00B6699F">
            <w:pPr>
              <w:pStyle w:val="a4"/>
            </w:pPr>
            <w:r w:rsidRPr="00D448EC">
              <w:rPr>
                <w:bCs/>
              </w:rPr>
              <w:t>有组织</w:t>
            </w:r>
          </w:p>
        </w:tc>
        <w:tc>
          <w:tcPr>
            <w:tcW w:w="1664" w:type="dxa"/>
            <w:vAlign w:val="center"/>
          </w:tcPr>
          <w:p w14:paraId="7E4002FA" w14:textId="7CEB7E27" w:rsidR="00F664DF" w:rsidRPr="00D448EC" w:rsidRDefault="00F664DF" w:rsidP="00B6699F">
            <w:pPr>
              <w:pStyle w:val="a4"/>
            </w:pPr>
            <w:r w:rsidRPr="00D448EC">
              <w:t xml:space="preserve">2.02 </w:t>
            </w:r>
          </w:p>
        </w:tc>
        <w:tc>
          <w:tcPr>
            <w:tcW w:w="1584" w:type="dxa"/>
            <w:vAlign w:val="center"/>
          </w:tcPr>
          <w:p w14:paraId="78BF3152" w14:textId="4F9FB7BE" w:rsidR="00F664DF" w:rsidRPr="00D448EC" w:rsidRDefault="00F664DF" w:rsidP="00B6699F">
            <w:pPr>
              <w:pStyle w:val="a4"/>
            </w:pPr>
            <w:r w:rsidRPr="00D448EC">
              <w:rPr>
                <w:spacing w:val="4"/>
              </w:rPr>
              <w:t>0.5</w:t>
            </w:r>
          </w:p>
        </w:tc>
      </w:tr>
      <w:tr w:rsidR="00B6699F" w:rsidRPr="00D448EC" w14:paraId="5891B262" w14:textId="77777777" w:rsidTr="00B6699F">
        <w:trPr>
          <w:jc w:val="center"/>
        </w:trPr>
        <w:tc>
          <w:tcPr>
            <w:tcW w:w="781" w:type="dxa"/>
            <w:vMerge/>
            <w:shd w:val="clear" w:color="auto" w:fill="auto"/>
            <w:vAlign w:val="center"/>
          </w:tcPr>
          <w:p w14:paraId="35BA0018" w14:textId="77777777" w:rsidR="00F664DF" w:rsidRPr="00D448EC" w:rsidRDefault="00F664DF" w:rsidP="00B6699F">
            <w:pPr>
              <w:pStyle w:val="a4"/>
            </w:pPr>
          </w:p>
        </w:tc>
        <w:tc>
          <w:tcPr>
            <w:tcW w:w="1202" w:type="dxa"/>
            <w:vMerge/>
            <w:shd w:val="clear" w:color="auto" w:fill="auto"/>
            <w:vAlign w:val="center"/>
          </w:tcPr>
          <w:p w14:paraId="3BA26B4A" w14:textId="77777777" w:rsidR="00F664DF" w:rsidRPr="00D448EC" w:rsidRDefault="00F664DF" w:rsidP="00B6699F">
            <w:pPr>
              <w:pStyle w:val="a4"/>
            </w:pPr>
          </w:p>
        </w:tc>
        <w:tc>
          <w:tcPr>
            <w:tcW w:w="2407" w:type="dxa"/>
            <w:vMerge/>
            <w:shd w:val="clear" w:color="auto" w:fill="auto"/>
            <w:vAlign w:val="center"/>
          </w:tcPr>
          <w:p w14:paraId="60FAD62A" w14:textId="77777777" w:rsidR="00F664DF" w:rsidRPr="00D448EC" w:rsidRDefault="00F664DF" w:rsidP="00B6699F">
            <w:pPr>
              <w:pStyle w:val="a4"/>
              <w:rPr>
                <w:kern w:val="0"/>
              </w:rPr>
            </w:pPr>
          </w:p>
        </w:tc>
        <w:tc>
          <w:tcPr>
            <w:tcW w:w="1842" w:type="dxa"/>
            <w:shd w:val="clear" w:color="auto" w:fill="auto"/>
            <w:vAlign w:val="center"/>
          </w:tcPr>
          <w:p w14:paraId="11F6F2C3" w14:textId="31E42645" w:rsidR="00F664DF" w:rsidRPr="00D448EC" w:rsidRDefault="00F664DF" w:rsidP="00B6699F">
            <w:pPr>
              <w:pStyle w:val="a4"/>
            </w:pPr>
            <w:r w:rsidRPr="00D448EC">
              <w:t>SO</w:t>
            </w:r>
            <w:r w:rsidRPr="00D448EC">
              <w:rPr>
                <w:vertAlign w:val="subscript"/>
              </w:rPr>
              <w:t>2</w:t>
            </w:r>
          </w:p>
        </w:tc>
        <w:tc>
          <w:tcPr>
            <w:tcW w:w="1843" w:type="dxa"/>
            <w:shd w:val="clear" w:color="auto" w:fill="auto"/>
            <w:vAlign w:val="center"/>
          </w:tcPr>
          <w:p w14:paraId="49CBCCB9" w14:textId="191D1FE9" w:rsidR="00F664DF" w:rsidRPr="00D448EC" w:rsidRDefault="00F664DF" w:rsidP="00B6699F">
            <w:pPr>
              <w:pStyle w:val="a4"/>
            </w:pPr>
            <w:r w:rsidRPr="00D448EC">
              <w:t>759.37</w:t>
            </w:r>
          </w:p>
        </w:tc>
        <w:tc>
          <w:tcPr>
            <w:tcW w:w="1559" w:type="dxa"/>
            <w:shd w:val="clear" w:color="auto" w:fill="auto"/>
            <w:vAlign w:val="center"/>
          </w:tcPr>
          <w:p w14:paraId="2A79C3A7" w14:textId="69410983" w:rsidR="00F664DF" w:rsidRPr="00D448EC" w:rsidRDefault="00F664DF" w:rsidP="00B6699F">
            <w:pPr>
              <w:pStyle w:val="a4"/>
            </w:pPr>
            <w:r w:rsidRPr="00D448EC">
              <w:t>190.23</w:t>
            </w:r>
          </w:p>
        </w:tc>
        <w:tc>
          <w:tcPr>
            <w:tcW w:w="1066" w:type="dxa"/>
            <w:vAlign w:val="center"/>
          </w:tcPr>
          <w:p w14:paraId="1FDD805F" w14:textId="369E7CF8" w:rsidR="00F664DF" w:rsidRPr="00D448EC" w:rsidRDefault="00F664DF" w:rsidP="00B6699F">
            <w:pPr>
              <w:pStyle w:val="a4"/>
            </w:pPr>
            <w:r w:rsidRPr="00D448EC">
              <w:rPr>
                <w:bCs/>
              </w:rPr>
              <w:t>有组织</w:t>
            </w:r>
          </w:p>
        </w:tc>
        <w:tc>
          <w:tcPr>
            <w:tcW w:w="1664" w:type="dxa"/>
            <w:vAlign w:val="center"/>
          </w:tcPr>
          <w:p w14:paraId="1D2D2E99" w14:textId="30FAC828" w:rsidR="00F664DF" w:rsidRPr="00D448EC" w:rsidRDefault="00F664DF" w:rsidP="00B6699F">
            <w:pPr>
              <w:pStyle w:val="a4"/>
            </w:pPr>
            <w:r w:rsidRPr="00D448EC">
              <w:t>37.98</w:t>
            </w:r>
          </w:p>
        </w:tc>
        <w:tc>
          <w:tcPr>
            <w:tcW w:w="1584" w:type="dxa"/>
            <w:vAlign w:val="center"/>
          </w:tcPr>
          <w:p w14:paraId="696165F7" w14:textId="1701227D" w:rsidR="00F664DF" w:rsidRPr="00D448EC" w:rsidRDefault="00F664DF" w:rsidP="00B6699F">
            <w:pPr>
              <w:pStyle w:val="a4"/>
            </w:pPr>
            <w:r w:rsidRPr="00D448EC">
              <w:t>9.5</w:t>
            </w:r>
          </w:p>
        </w:tc>
      </w:tr>
      <w:tr w:rsidR="00B6699F" w:rsidRPr="00D448EC" w14:paraId="4A88D407" w14:textId="77777777" w:rsidTr="00B6699F">
        <w:trPr>
          <w:jc w:val="center"/>
        </w:trPr>
        <w:tc>
          <w:tcPr>
            <w:tcW w:w="781" w:type="dxa"/>
            <w:vMerge/>
            <w:shd w:val="clear" w:color="auto" w:fill="auto"/>
            <w:vAlign w:val="center"/>
          </w:tcPr>
          <w:p w14:paraId="68754AE4" w14:textId="77777777" w:rsidR="00F664DF" w:rsidRPr="00D448EC" w:rsidRDefault="00F664DF" w:rsidP="00B6699F">
            <w:pPr>
              <w:pStyle w:val="a4"/>
            </w:pPr>
          </w:p>
        </w:tc>
        <w:tc>
          <w:tcPr>
            <w:tcW w:w="1202" w:type="dxa"/>
            <w:vMerge/>
            <w:shd w:val="clear" w:color="auto" w:fill="auto"/>
            <w:vAlign w:val="center"/>
          </w:tcPr>
          <w:p w14:paraId="76C6FF3E" w14:textId="77777777" w:rsidR="00F664DF" w:rsidRPr="00D448EC" w:rsidRDefault="00F664DF" w:rsidP="00B6699F">
            <w:pPr>
              <w:pStyle w:val="a4"/>
            </w:pPr>
          </w:p>
        </w:tc>
        <w:tc>
          <w:tcPr>
            <w:tcW w:w="2407" w:type="dxa"/>
            <w:vMerge/>
            <w:shd w:val="clear" w:color="auto" w:fill="auto"/>
            <w:vAlign w:val="center"/>
          </w:tcPr>
          <w:p w14:paraId="4B3AD560" w14:textId="77777777" w:rsidR="00F664DF" w:rsidRPr="00D448EC" w:rsidRDefault="00F664DF" w:rsidP="00B6699F">
            <w:pPr>
              <w:pStyle w:val="a4"/>
              <w:rPr>
                <w:kern w:val="0"/>
              </w:rPr>
            </w:pPr>
          </w:p>
        </w:tc>
        <w:tc>
          <w:tcPr>
            <w:tcW w:w="1842" w:type="dxa"/>
            <w:shd w:val="clear" w:color="auto" w:fill="auto"/>
            <w:vAlign w:val="center"/>
          </w:tcPr>
          <w:p w14:paraId="2B18946D" w14:textId="582B7020" w:rsidR="00F664DF" w:rsidRPr="00D448EC" w:rsidRDefault="00F664DF" w:rsidP="00B6699F">
            <w:pPr>
              <w:pStyle w:val="a4"/>
              <w:rPr>
                <w:kern w:val="0"/>
              </w:rPr>
            </w:pPr>
            <w:r w:rsidRPr="00D448EC">
              <w:t>NOx</w:t>
            </w:r>
          </w:p>
        </w:tc>
        <w:tc>
          <w:tcPr>
            <w:tcW w:w="1843" w:type="dxa"/>
            <w:shd w:val="clear" w:color="auto" w:fill="auto"/>
            <w:vAlign w:val="center"/>
          </w:tcPr>
          <w:p w14:paraId="6902D730" w14:textId="2B369BB7" w:rsidR="00F664DF" w:rsidRPr="00D448EC" w:rsidRDefault="00F664DF" w:rsidP="00B6699F">
            <w:pPr>
              <w:pStyle w:val="a4"/>
            </w:pPr>
            <w:r w:rsidRPr="00D448EC">
              <w:t>96.40</w:t>
            </w:r>
          </w:p>
        </w:tc>
        <w:tc>
          <w:tcPr>
            <w:tcW w:w="1559" w:type="dxa"/>
            <w:shd w:val="clear" w:color="auto" w:fill="auto"/>
            <w:vAlign w:val="center"/>
          </w:tcPr>
          <w:p w14:paraId="2D06321E" w14:textId="53AFDC04" w:rsidR="00F664DF" w:rsidRPr="00D448EC" w:rsidRDefault="00F664DF" w:rsidP="00B6699F">
            <w:pPr>
              <w:pStyle w:val="a4"/>
            </w:pPr>
            <w:r w:rsidRPr="00D448EC">
              <w:t>24.15</w:t>
            </w:r>
          </w:p>
        </w:tc>
        <w:tc>
          <w:tcPr>
            <w:tcW w:w="1066" w:type="dxa"/>
            <w:vAlign w:val="center"/>
          </w:tcPr>
          <w:p w14:paraId="04657A78" w14:textId="792CF807" w:rsidR="00F664DF" w:rsidRPr="00D448EC" w:rsidRDefault="00F664DF" w:rsidP="00B6699F">
            <w:pPr>
              <w:pStyle w:val="a4"/>
            </w:pPr>
            <w:r w:rsidRPr="00D448EC">
              <w:rPr>
                <w:bCs/>
              </w:rPr>
              <w:t>有组织</w:t>
            </w:r>
          </w:p>
        </w:tc>
        <w:tc>
          <w:tcPr>
            <w:tcW w:w="1664" w:type="dxa"/>
            <w:vAlign w:val="center"/>
          </w:tcPr>
          <w:p w14:paraId="6ED1F305" w14:textId="0F928E30" w:rsidR="00F664DF" w:rsidRPr="00D448EC" w:rsidRDefault="00F664DF" w:rsidP="00B6699F">
            <w:pPr>
              <w:pStyle w:val="a4"/>
            </w:pPr>
            <w:r w:rsidRPr="00D448EC">
              <w:t>96.40</w:t>
            </w:r>
          </w:p>
        </w:tc>
        <w:tc>
          <w:tcPr>
            <w:tcW w:w="1584" w:type="dxa"/>
            <w:vAlign w:val="center"/>
          </w:tcPr>
          <w:p w14:paraId="07650BF8" w14:textId="38CDBCC6" w:rsidR="00F664DF" w:rsidRPr="00D448EC" w:rsidRDefault="00F664DF" w:rsidP="00B6699F">
            <w:pPr>
              <w:pStyle w:val="a4"/>
            </w:pPr>
            <w:r w:rsidRPr="00D448EC">
              <w:rPr>
                <w:spacing w:val="4"/>
              </w:rPr>
              <w:t>24.15</w:t>
            </w:r>
          </w:p>
        </w:tc>
      </w:tr>
      <w:tr w:rsidR="00B6699F" w:rsidRPr="00D448EC" w14:paraId="457239E2" w14:textId="77777777" w:rsidTr="00B6699F">
        <w:trPr>
          <w:jc w:val="center"/>
        </w:trPr>
        <w:tc>
          <w:tcPr>
            <w:tcW w:w="781" w:type="dxa"/>
            <w:vMerge/>
            <w:shd w:val="clear" w:color="auto" w:fill="auto"/>
            <w:vAlign w:val="center"/>
          </w:tcPr>
          <w:p w14:paraId="39DF6636" w14:textId="77777777" w:rsidR="00F664DF" w:rsidRPr="00D448EC" w:rsidRDefault="00F664DF" w:rsidP="00B6699F">
            <w:pPr>
              <w:pStyle w:val="a4"/>
            </w:pPr>
          </w:p>
        </w:tc>
        <w:tc>
          <w:tcPr>
            <w:tcW w:w="1202" w:type="dxa"/>
            <w:vMerge/>
            <w:shd w:val="clear" w:color="auto" w:fill="auto"/>
            <w:vAlign w:val="center"/>
          </w:tcPr>
          <w:p w14:paraId="4A60E561" w14:textId="77777777" w:rsidR="00F664DF" w:rsidRPr="00D448EC" w:rsidRDefault="00F664DF" w:rsidP="00B6699F">
            <w:pPr>
              <w:pStyle w:val="a4"/>
            </w:pPr>
          </w:p>
        </w:tc>
        <w:tc>
          <w:tcPr>
            <w:tcW w:w="2407" w:type="dxa"/>
            <w:vMerge w:val="restart"/>
            <w:shd w:val="clear" w:color="auto" w:fill="auto"/>
            <w:vAlign w:val="center"/>
          </w:tcPr>
          <w:p w14:paraId="024CAA2F" w14:textId="5CFB8470" w:rsidR="00F664DF" w:rsidRPr="00D448EC" w:rsidRDefault="00F664DF" w:rsidP="00B6699F">
            <w:pPr>
              <w:pStyle w:val="a4"/>
              <w:rPr>
                <w:kern w:val="0"/>
              </w:rPr>
            </w:pPr>
            <w:r w:rsidRPr="00D448EC">
              <w:t>4#</w:t>
            </w:r>
            <w:r w:rsidRPr="00D448EC">
              <w:t>、</w:t>
            </w:r>
            <w:r w:rsidRPr="00D448EC">
              <w:t>5#</w:t>
            </w:r>
            <w:r w:rsidRPr="00D448EC">
              <w:t>煅烧窑</w:t>
            </w:r>
          </w:p>
        </w:tc>
        <w:tc>
          <w:tcPr>
            <w:tcW w:w="1842" w:type="dxa"/>
            <w:shd w:val="clear" w:color="auto" w:fill="auto"/>
            <w:vAlign w:val="center"/>
          </w:tcPr>
          <w:p w14:paraId="52298EC9" w14:textId="21BC1263" w:rsidR="00F664DF" w:rsidRPr="00D448EC" w:rsidRDefault="00F664DF" w:rsidP="00B6699F">
            <w:pPr>
              <w:pStyle w:val="a4"/>
            </w:pPr>
            <w:r w:rsidRPr="00D448EC">
              <w:t>烟尘</w:t>
            </w:r>
          </w:p>
        </w:tc>
        <w:tc>
          <w:tcPr>
            <w:tcW w:w="1843" w:type="dxa"/>
            <w:shd w:val="clear" w:color="auto" w:fill="auto"/>
            <w:vAlign w:val="center"/>
          </w:tcPr>
          <w:p w14:paraId="1F579A54" w14:textId="15D575CC" w:rsidR="00F664DF" w:rsidRPr="00D448EC" w:rsidRDefault="00F664DF" w:rsidP="00B6699F">
            <w:pPr>
              <w:pStyle w:val="a4"/>
            </w:pPr>
            <w:r w:rsidRPr="00D448EC">
              <w:t xml:space="preserve">1007.87 </w:t>
            </w:r>
          </w:p>
        </w:tc>
        <w:tc>
          <w:tcPr>
            <w:tcW w:w="1559" w:type="dxa"/>
            <w:shd w:val="clear" w:color="auto" w:fill="auto"/>
            <w:vAlign w:val="center"/>
          </w:tcPr>
          <w:p w14:paraId="7EC842CE" w14:textId="3914DE43" w:rsidR="00F664DF" w:rsidRPr="00D448EC" w:rsidRDefault="00F664DF" w:rsidP="00B6699F">
            <w:pPr>
              <w:pStyle w:val="a4"/>
            </w:pPr>
            <w:r w:rsidRPr="00D448EC">
              <w:t>252.48</w:t>
            </w:r>
          </w:p>
        </w:tc>
        <w:tc>
          <w:tcPr>
            <w:tcW w:w="1066" w:type="dxa"/>
            <w:vAlign w:val="center"/>
          </w:tcPr>
          <w:p w14:paraId="66305541" w14:textId="4D341EC0" w:rsidR="00F664DF" w:rsidRPr="00D448EC" w:rsidRDefault="00F664DF" w:rsidP="00B6699F">
            <w:pPr>
              <w:pStyle w:val="a4"/>
            </w:pPr>
            <w:r w:rsidRPr="00D448EC">
              <w:rPr>
                <w:bCs/>
              </w:rPr>
              <w:t>有组织</w:t>
            </w:r>
          </w:p>
        </w:tc>
        <w:tc>
          <w:tcPr>
            <w:tcW w:w="1664" w:type="dxa"/>
            <w:vAlign w:val="center"/>
          </w:tcPr>
          <w:p w14:paraId="63B7E52D" w14:textId="4417F575" w:rsidR="00F664DF" w:rsidRPr="00D448EC" w:rsidRDefault="00F664DF" w:rsidP="00B6699F">
            <w:pPr>
              <w:pStyle w:val="a4"/>
            </w:pPr>
            <w:r w:rsidRPr="00D448EC">
              <w:t xml:space="preserve">2.02 </w:t>
            </w:r>
          </w:p>
        </w:tc>
        <w:tc>
          <w:tcPr>
            <w:tcW w:w="1584" w:type="dxa"/>
            <w:vAlign w:val="center"/>
          </w:tcPr>
          <w:p w14:paraId="20DFD16E" w14:textId="3495EC19" w:rsidR="00F664DF" w:rsidRPr="00D448EC" w:rsidRDefault="00F664DF" w:rsidP="00B6699F">
            <w:pPr>
              <w:pStyle w:val="a4"/>
              <w:rPr>
                <w:spacing w:val="4"/>
              </w:rPr>
            </w:pPr>
            <w:r w:rsidRPr="00D448EC">
              <w:rPr>
                <w:spacing w:val="4"/>
              </w:rPr>
              <w:t>0.5</w:t>
            </w:r>
          </w:p>
        </w:tc>
      </w:tr>
      <w:tr w:rsidR="00B6699F" w:rsidRPr="00D448EC" w14:paraId="06D140B0" w14:textId="77777777" w:rsidTr="00B6699F">
        <w:trPr>
          <w:jc w:val="center"/>
        </w:trPr>
        <w:tc>
          <w:tcPr>
            <w:tcW w:w="781" w:type="dxa"/>
            <w:vMerge/>
            <w:shd w:val="clear" w:color="auto" w:fill="auto"/>
            <w:vAlign w:val="center"/>
          </w:tcPr>
          <w:p w14:paraId="54C5003D" w14:textId="77777777" w:rsidR="00F664DF" w:rsidRPr="00D448EC" w:rsidRDefault="00F664DF" w:rsidP="00B6699F">
            <w:pPr>
              <w:pStyle w:val="a4"/>
            </w:pPr>
          </w:p>
        </w:tc>
        <w:tc>
          <w:tcPr>
            <w:tcW w:w="1202" w:type="dxa"/>
            <w:vMerge/>
            <w:shd w:val="clear" w:color="auto" w:fill="auto"/>
            <w:vAlign w:val="center"/>
          </w:tcPr>
          <w:p w14:paraId="24A6FC81" w14:textId="77777777" w:rsidR="00F664DF" w:rsidRPr="00D448EC" w:rsidRDefault="00F664DF" w:rsidP="00B6699F">
            <w:pPr>
              <w:pStyle w:val="a4"/>
            </w:pPr>
          </w:p>
        </w:tc>
        <w:tc>
          <w:tcPr>
            <w:tcW w:w="2407" w:type="dxa"/>
            <w:vMerge/>
            <w:shd w:val="clear" w:color="auto" w:fill="auto"/>
            <w:vAlign w:val="center"/>
          </w:tcPr>
          <w:p w14:paraId="35319A42" w14:textId="49C2E830" w:rsidR="00F664DF" w:rsidRPr="00D448EC" w:rsidRDefault="00F664DF" w:rsidP="00B6699F">
            <w:pPr>
              <w:pStyle w:val="a4"/>
              <w:rPr>
                <w:kern w:val="0"/>
              </w:rPr>
            </w:pPr>
          </w:p>
        </w:tc>
        <w:tc>
          <w:tcPr>
            <w:tcW w:w="1842" w:type="dxa"/>
            <w:shd w:val="clear" w:color="auto" w:fill="auto"/>
            <w:vAlign w:val="center"/>
          </w:tcPr>
          <w:p w14:paraId="4AF7B50F" w14:textId="471A2127" w:rsidR="00F664DF" w:rsidRPr="00D448EC" w:rsidRDefault="00F664DF" w:rsidP="00B6699F">
            <w:pPr>
              <w:pStyle w:val="a4"/>
            </w:pPr>
            <w:r w:rsidRPr="00D448EC">
              <w:t>SO</w:t>
            </w:r>
            <w:r w:rsidRPr="00D448EC">
              <w:rPr>
                <w:vertAlign w:val="subscript"/>
              </w:rPr>
              <w:t>2</w:t>
            </w:r>
          </w:p>
        </w:tc>
        <w:tc>
          <w:tcPr>
            <w:tcW w:w="1843" w:type="dxa"/>
            <w:shd w:val="clear" w:color="auto" w:fill="auto"/>
            <w:vAlign w:val="center"/>
          </w:tcPr>
          <w:p w14:paraId="1BE9ED8C" w14:textId="768F4CAD" w:rsidR="00F664DF" w:rsidRPr="00D448EC" w:rsidRDefault="00F664DF" w:rsidP="00B6699F">
            <w:pPr>
              <w:pStyle w:val="a4"/>
            </w:pPr>
            <w:r w:rsidRPr="00D448EC">
              <w:t>759.37</w:t>
            </w:r>
          </w:p>
        </w:tc>
        <w:tc>
          <w:tcPr>
            <w:tcW w:w="1559" w:type="dxa"/>
            <w:shd w:val="clear" w:color="auto" w:fill="auto"/>
            <w:vAlign w:val="center"/>
          </w:tcPr>
          <w:p w14:paraId="784AD951" w14:textId="727D81A1" w:rsidR="00F664DF" w:rsidRPr="00D448EC" w:rsidRDefault="00F664DF" w:rsidP="00B6699F">
            <w:pPr>
              <w:pStyle w:val="a4"/>
            </w:pPr>
            <w:r w:rsidRPr="00D448EC">
              <w:t>190.23</w:t>
            </w:r>
          </w:p>
        </w:tc>
        <w:tc>
          <w:tcPr>
            <w:tcW w:w="1066" w:type="dxa"/>
            <w:vAlign w:val="center"/>
          </w:tcPr>
          <w:p w14:paraId="261CC186" w14:textId="638C8F7A" w:rsidR="00F664DF" w:rsidRPr="00D448EC" w:rsidRDefault="00F664DF" w:rsidP="00B6699F">
            <w:pPr>
              <w:pStyle w:val="a4"/>
            </w:pPr>
            <w:r w:rsidRPr="00D448EC">
              <w:rPr>
                <w:bCs/>
              </w:rPr>
              <w:t>有组织</w:t>
            </w:r>
          </w:p>
        </w:tc>
        <w:tc>
          <w:tcPr>
            <w:tcW w:w="1664" w:type="dxa"/>
            <w:vAlign w:val="center"/>
          </w:tcPr>
          <w:p w14:paraId="6A7FE0E0" w14:textId="674390F4" w:rsidR="00F664DF" w:rsidRPr="00D448EC" w:rsidRDefault="00F664DF" w:rsidP="00B6699F">
            <w:pPr>
              <w:pStyle w:val="a4"/>
            </w:pPr>
            <w:r w:rsidRPr="00D448EC">
              <w:t>37.98</w:t>
            </w:r>
          </w:p>
        </w:tc>
        <w:tc>
          <w:tcPr>
            <w:tcW w:w="1584" w:type="dxa"/>
            <w:vAlign w:val="center"/>
          </w:tcPr>
          <w:p w14:paraId="46E2D34E" w14:textId="450BCDFB" w:rsidR="00F664DF" w:rsidRPr="00D448EC" w:rsidRDefault="00F664DF" w:rsidP="00B6699F">
            <w:pPr>
              <w:pStyle w:val="a4"/>
              <w:rPr>
                <w:spacing w:val="4"/>
              </w:rPr>
            </w:pPr>
            <w:r w:rsidRPr="00D448EC">
              <w:t>9.5</w:t>
            </w:r>
          </w:p>
        </w:tc>
      </w:tr>
      <w:tr w:rsidR="00B6699F" w:rsidRPr="00D448EC" w14:paraId="039B6DDE" w14:textId="77777777" w:rsidTr="00B6699F">
        <w:trPr>
          <w:jc w:val="center"/>
        </w:trPr>
        <w:tc>
          <w:tcPr>
            <w:tcW w:w="781" w:type="dxa"/>
            <w:vMerge/>
            <w:shd w:val="clear" w:color="auto" w:fill="auto"/>
            <w:vAlign w:val="center"/>
          </w:tcPr>
          <w:p w14:paraId="7E3AED73" w14:textId="77777777" w:rsidR="00F664DF" w:rsidRPr="00D448EC" w:rsidRDefault="00F664DF" w:rsidP="00B6699F">
            <w:pPr>
              <w:pStyle w:val="a4"/>
            </w:pPr>
          </w:p>
        </w:tc>
        <w:tc>
          <w:tcPr>
            <w:tcW w:w="1202" w:type="dxa"/>
            <w:vMerge/>
            <w:shd w:val="clear" w:color="auto" w:fill="auto"/>
            <w:vAlign w:val="center"/>
          </w:tcPr>
          <w:p w14:paraId="35B45DF9" w14:textId="77777777" w:rsidR="00F664DF" w:rsidRPr="00D448EC" w:rsidRDefault="00F664DF" w:rsidP="00B6699F">
            <w:pPr>
              <w:pStyle w:val="a4"/>
            </w:pPr>
          </w:p>
        </w:tc>
        <w:tc>
          <w:tcPr>
            <w:tcW w:w="2407" w:type="dxa"/>
            <w:vMerge/>
            <w:shd w:val="clear" w:color="auto" w:fill="auto"/>
            <w:vAlign w:val="center"/>
          </w:tcPr>
          <w:p w14:paraId="6385E369" w14:textId="241DCBE3" w:rsidR="00F664DF" w:rsidRPr="00D448EC" w:rsidRDefault="00F664DF" w:rsidP="00B6699F">
            <w:pPr>
              <w:pStyle w:val="a4"/>
              <w:rPr>
                <w:kern w:val="0"/>
              </w:rPr>
            </w:pPr>
          </w:p>
        </w:tc>
        <w:tc>
          <w:tcPr>
            <w:tcW w:w="1842" w:type="dxa"/>
            <w:shd w:val="clear" w:color="auto" w:fill="auto"/>
            <w:vAlign w:val="center"/>
          </w:tcPr>
          <w:p w14:paraId="227217B3" w14:textId="744CEF96" w:rsidR="00F664DF" w:rsidRPr="00D448EC" w:rsidRDefault="00F664DF" w:rsidP="00B6699F">
            <w:pPr>
              <w:pStyle w:val="a4"/>
              <w:rPr>
                <w:kern w:val="0"/>
              </w:rPr>
            </w:pPr>
            <w:r w:rsidRPr="00D448EC">
              <w:t>NOx</w:t>
            </w:r>
          </w:p>
        </w:tc>
        <w:tc>
          <w:tcPr>
            <w:tcW w:w="1843" w:type="dxa"/>
            <w:shd w:val="clear" w:color="auto" w:fill="auto"/>
            <w:vAlign w:val="center"/>
          </w:tcPr>
          <w:p w14:paraId="0E03FEBA" w14:textId="59288DAC" w:rsidR="00F664DF" w:rsidRPr="00D448EC" w:rsidRDefault="00F664DF" w:rsidP="00B6699F">
            <w:pPr>
              <w:pStyle w:val="a4"/>
            </w:pPr>
            <w:r w:rsidRPr="00D448EC">
              <w:t>96.40</w:t>
            </w:r>
          </w:p>
        </w:tc>
        <w:tc>
          <w:tcPr>
            <w:tcW w:w="1559" w:type="dxa"/>
            <w:shd w:val="clear" w:color="auto" w:fill="auto"/>
            <w:vAlign w:val="center"/>
          </w:tcPr>
          <w:p w14:paraId="4A4FF119" w14:textId="56CE6276" w:rsidR="00F664DF" w:rsidRPr="00D448EC" w:rsidRDefault="00F664DF" w:rsidP="00B6699F">
            <w:pPr>
              <w:pStyle w:val="a4"/>
            </w:pPr>
            <w:r w:rsidRPr="00D448EC">
              <w:t>24.15</w:t>
            </w:r>
          </w:p>
        </w:tc>
        <w:tc>
          <w:tcPr>
            <w:tcW w:w="1066" w:type="dxa"/>
            <w:vAlign w:val="center"/>
          </w:tcPr>
          <w:p w14:paraId="7EAFA82B" w14:textId="22693275" w:rsidR="00F664DF" w:rsidRPr="00D448EC" w:rsidRDefault="00F664DF" w:rsidP="00B6699F">
            <w:pPr>
              <w:pStyle w:val="a4"/>
            </w:pPr>
            <w:r w:rsidRPr="00D448EC">
              <w:rPr>
                <w:bCs/>
              </w:rPr>
              <w:t>有组织</w:t>
            </w:r>
          </w:p>
        </w:tc>
        <w:tc>
          <w:tcPr>
            <w:tcW w:w="1664" w:type="dxa"/>
            <w:vAlign w:val="center"/>
          </w:tcPr>
          <w:p w14:paraId="42E26A13" w14:textId="38390633" w:rsidR="00F664DF" w:rsidRPr="00D448EC" w:rsidRDefault="00F664DF" w:rsidP="00B6699F">
            <w:pPr>
              <w:pStyle w:val="a4"/>
            </w:pPr>
            <w:r w:rsidRPr="00D448EC">
              <w:t>96.40</w:t>
            </w:r>
          </w:p>
        </w:tc>
        <w:tc>
          <w:tcPr>
            <w:tcW w:w="1584" w:type="dxa"/>
            <w:vAlign w:val="center"/>
          </w:tcPr>
          <w:p w14:paraId="030C22B0" w14:textId="5DD79543" w:rsidR="00F664DF" w:rsidRPr="00D448EC" w:rsidRDefault="00F664DF" w:rsidP="00B6699F">
            <w:pPr>
              <w:pStyle w:val="a4"/>
            </w:pPr>
            <w:r w:rsidRPr="00D448EC">
              <w:rPr>
                <w:spacing w:val="4"/>
              </w:rPr>
              <w:t>24.15</w:t>
            </w:r>
          </w:p>
        </w:tc>
      </w:tr>
      <w:tr w:rsidR="00B6699F" w:rsidRPr="00D448EC" w14:paraId="27D0FB64" w14:textId="77777777" w:rsidTr="00B6699F">
        <w:trPr>
          <w:jc w:val="center"/>
        </w:trPr>
        <w:tc>
          <w:tcPr>
            <w:tcW w:w="781" w:type="dxa"/>
            <w:vMerge/>
            <w:shd w:val="clear" w:color="auto" w:fill="auto"/>
            <w:vAlign w:val="center"/>
          </w:tcPr>
          <w:p w14:paraId="7CD28C67" w14:textId="77777777" w:rsidR="00F664DF" w:rsidRPr="00D448EC" w:rsidRDefault="00F664DF" w:rsidP="00B6699F">
            <w:pPr>
              <w:pStyle w:val="a4"/>
            </w:pPr>
          </w:p>
        </w:tc>
        <w:tc>
          <w:tcPr>
            <w:tcW w:w="1202" w:type="dxa"/>
            <w:vMerge/>
            <w:shd w:val="clear" w:color="auto" w:fill="auto"/>
            <w:vAlign w:val="center"/>
          </w:tcPr>
          <w:p w14:paraId="34614970" w14:textId="77777777" w:rsidR="00F664DF" w:rsidRPr="00D448EC" w:rsidRDefault="00F664DF" w:rsidP="00B6699F">
            <w:pPr>
              <w:pStyle w:val="a4"/>
            </w:pPr>
          </w:p>
        </w:tc>
        <w:tc>
          <w:tcPr>
            <w:tcW w:w="2407" w:type="dxa"/>
            <w:vMerge w:val="restart"/>
            <w:shd w:val="clear" w:color="auto" w:fill="auto"/>
            <w:vAlign w:val="center"/>
          </w:tcPr>
          <w:p w14:paraId="134B2C53" w14:textId="3D52AFD2" w:rsidR="00F664DF" w:rsidRPr="00D448EC" w:rsidRDefault="00F664DF" w:rsidP="00B6699F">
            <w:pPr>
              <w:pStyle w:val="a4"/>
              <w:rPr>
                <w:kern w:val="0"/>
              </w:rPr>
            </w:pPr>
            <w:r w:rsidRPr="00D448EC">
              <w:t>氧化钙筛分、破碎、研磨工序</w:t>
            </w:r>
          </w:p>
        </w:tc>
        <w:tc>
          <w:tcPr>
            <w:tcW w:w="1842" w:type="dxa"/>
            <w:vMerge w:val="restart"/>
            <w:shd w:val="clear" w:color="auto" w:fill="auto"/>
            <w:vAlign w:val="center"/>
          </w:tcPr>
          <w:p w14:paraId="45F02F70" w14:textId="4E67EC54" w:rsidR="00F664DF" w:rsidRPr="00D448EC" w:rsidRDefault="00F664DF" w:rsidP="00B6699F">
            <w:pPr>
              <w:pStyle w:val="a4"/>
            </w:pPr>
            <w:r w:rsidRPr="00D448EC">
              <w:rPr>
                <w:kern w:val="0"/>
              </w:rPr>
              <w:t>粉尘</w:t>
            </w:r>
          </w:p>
        </w:tc>
        <w:tc>
          <w:tcPr>
            <w:tcW w:w="1843" w:type="dxa"/>
            <w:shd w:val="clear" w:color="auto" w:fill="auto"/>
            <w:vAlign w:val="center"/>
          </w:tcPr>
          <w:p w14:paraId="2A58B9E0" w14:textId="1E1535F3" w:rsidR="00F664DF" w:rsidRPr="00D448EC" w:rsidRDefault="00B10606" w:rsidP="00B6699F">
            <w:pPr>
              <w:pStyle w:val="a4"/>
            </w:pPr>
            <w:r w:rsidRPr="00D448EC">
              <w:rPr>
                <w:kern w:val="0"/>
              </w:rPr>
              <w:t>9765 mg/m</w:t>
            </w:r>
            <w:r w:rsidRPr="00D448EC">
              <w:rPr>
                <w:kern w:val="0"/>
                <w:vertAlign w:val="superscript"/>
              </w:rPr>
              <w:t>3</w:t>
            </w:r>
          </w:p>
        </w:tc>
        <w:tc>
          <w:tcPr>
            <w:tcW w:w="1559" w:type="dxa"/>
            <w:shd w:val="clear" w:color="auto" w:fill="auto"/>
            <w:vAlign w:val="center"/>
          </w:tcPr>
          <w:p w14:paraId="28DF8637" w14:textId="40B73BAA" w:rsidR="00F664DF" w:rsidRPr="00D448EC" w:rsidRDefault="00F664DF" w:rsidP="00B6699F">
            <w:pPr>
              <w:pStyle w:val="a4"/>
            </w:pPr>
            <w:r w:rsidRPr="00D448EC">
              <w:t>468.72</w:t>
            </w:r>
            <w:r w:rsidR="00B10606" w:rsidRPr="00D448EC">
              <w:t xml:space="preserve"> t/a</w:t>
            </w:r>
          </w:p>
        </w:tc>
        <w:tc>
          <w:tcPr>
            <w:tcW w:w="1066" w:type="dxa"/>
            <w:vAlign w:val="center"/>
          </w:tcPr>
          <w:p w14:paraId="50BF1EF3" w14:textId="4C7F1519" w:rsidR="00F664DF" w:rsidRPr="00D448EC" w:rsidRDefault="00F664DF" w:rsidP="00B6699F">
            <w:pPr>
              <w:pStyle w:val="a4"/>
              <w:rPr>
                <w:kern w:val="0"/>
              </w:rPr>
            </w:pPr>
            <w:r w:rsidRPr="00D448EC">
              <w:rPr>
                <w:bCs/>
              </w:rPr>
              <w:t>有组织</w:t>
            </w:r>
          </w:p>
        </w:tc>
        <w:tc>
          <w:tcPr>
            <w:tcW w:w="1664" w:type="dxa"/>
            <w:vAlign w:val="center"/>
          </w:tcPr>
          <w:p w14:paraId="009A9E52" w14:textId="5E036F4F" w:rsidR="00F664DF" w:rsidRPr="00D448EC" w:rsidRDefault="00B10606" w:rsidP="00B6699F">
            <w:pPr>
              <w:pStyle w:val="a4"/>
            </w:pPr>
            <w:r w:rsidRPr="00D448EC">
              <w:rPr>
                <w:kern w:val="0"/>
              </w:rPr>
              <w:t>9.7mg/m</w:t>
            </w:r>
            <w:r w:rsidRPr="00D448EC">
              <w:rPr>
                <w:kern w:val="0"/>
                <w:vertAlign w:val="superscript"/>
              </w:rPr>
              <w:t>3</w:t>
            </w:r>
          </w:p>
        </w:tc>
        <w:tc>
          <w:tcPr>
            <w:tcW w:w="1584" w:type="dxa"/>
            <w:vAlign w:val="center"/>
          </w:tcPr>
          <w:p w14:paraId="46B84F8F" w14:textId="302982F8" w:rsidR="00F664DF" w:rsidRPr="00D448EC" w:rsidRDefault="00B10606" w:rsidP="00B6699F">
            <w:pPr>
              <w:pStyle w:val="a4"/>
            </w:pPr>
            <w:r w:rsidRPr="00D448EC">
              <w:t>0.47t/a</w:t>
            </w:r>
          </w:p>
        </w:tc>
      </w:tr>
      <w:tr w:rsidR="00B6699F" w:rsidRPr="00D448EC" w14:paraId="76A622F0" w14:textId="77777777" w:rsidTr="00B6699F">
        <w:trPr>
          <w:jc w:val="center"/>
        </w:trPr>
        <w:tc>
          <w:tcPr>
            <w:tcW w:w="781" w:type="dxa"/>
            <w:vMerge/>
            <w:shd w:val="clear" w:color="auto" w:fill="auto"/>
            <w:vAlign w:val="center"/>
          </w:tcPr>
          <w:p w14:paraId="6713856A" w14:textId="77777777" w:rsidR="00F664DF" w:rsidRPr="00D448EC" w:rsidRDefault="00F664DF" w:rsidP="00B6699F">
            <w:pPr>
              <w:pStyle w:val="a4"/>
            </w:pPr>
          </w:p>
        </w:tc>
        <w:tc>
          <w:tcPr>
            <w:tcW w:w="1202" w:type="dxa"/>
            <w:vMerge/>
            <w:shd w:val="clear" w:color="auto" w:fill="auto"/>
            <w:vAlign w:val="center"/>
          </w:tcPr>
          <w:p w14:paraId="72F2344F" w14:textId="77777777" w:rsidR="00F664DF" w:rsidRPr="00D448EC" w:rsidRDefault="00F664DF" w:rsidP="00B6699F">
            <w:pPr>
              <w:pStyle w:val="a4"/>
            </w:pPr>
          </w:p>
        </w:tc>
        <w:tc>
          <w:tcPr>
            <w:tcW w:w="2407" w:type="dxa"/>
            <w:vMerge/>
            <w:shd w:val="clear" w:color="auto" w:fill="auto"/>
            <w:vAlign w:val="center"/>
          </w:tcPr>
          <w:p w14:paraId="50CD9DC1" w14:textId="77777777" w:rsidR="00F664DF" w:rsidRPr="00D448EC" w:rsidRDefault="00F664DF" w:rsidP="00B6699F">
            <w:pPr>
              <w:pStyle w:val="a4"/>
            </w:pPr>
          </w:p>
        </w:tc>
        <w:tc>
          <w:tcPr>
            <w:tcW w:w="1842" w:type="dxa"/>
            <w:vMerge/>
            <w:shd w:val="clear" w:color="auto" w:fill="auto"/>
            <w:vAlign w:val="center"/>
          </w:tcPr>
          <w:p w14:paraId="7B29D40B" w14:textId="77777777" w:rsidR="00F664DF" w:rsidRPr="00D448EC" w:rsidRDefault="00F664DF" w:rsidP="00B6699F">
            <w:pPr>
              <w:pStyle w:val="a4"/>
              <w:rPr>
                <w:kern w:val="0"/>
              </w:rPr>
            </w:pPr>
          </w:p>
        </w:tc>
        <w:tc>
          <w:tcPr>
            <w:tcW w:w="1843" w:type="dxa"/>
            <w:shd w:val="clear" w:color="auto" w:fill="auto"/>
            <w:vAlign w:val="center"/>
          </w:tcPr>
          <w:p w14:paraId="0EB8AF86" w14:textId="7B6A322D" w:rsidR="00F664DF" w:rsidRPr="00D448EC" w:rsidRDefault="00F664DF" w:rsidP="00B6699F">
            <w:pPr>
              <w:pStyle w:val="a4"/>
              <w:rPr>
                <w:kern w:val="0"/>
              </w:rPr>
            </w:pPr>
            <w:r w:rsidRPr="00D448EC">
              <w:rPr>
                <w:kern w:val="0"/>
              </w:rPr>
              <w:t>-</w:t>
            </w:r>
          </w:p>
        </w:tc>
        <w:tc>
          <w:tcPr>
            <w:tcW w:w="1559" w:type="dxa"/>
            <w:shd w:val="clear" w:color="auto" w:fill="auto"/>
            <w:vAlign w:val="center"/>
          </w:tcPr>
          <w:p w14:paraId="5E324F2A" w14:textId="29809C9B" w:rsidR="00F664DF" w:rsidRPr="00D448EC" w:rsidRDefault="00F664DF" w:rsidP="00B6699F">
            <w:pPr>
              <w:pStyle w:val="a4"/>
            </w:pPr>
            <w:r w:rsidRPr="00D448EC">
              <w:t>24.67</w:t>
            </w:r>
            <w:r w:rsidR="00B10606" w:rsidRPr="00D448EC">
              <w:t>t/a</w:t>
            </w:r>
          </w:p>
        </w:tc>
        <w:tc>
          <w:tcPr>
            <w:tcW w:w="1066" w:type="dxa"/>
            <w:vAlign w:val="center"/>
          </w:tcPr>
          <w:p w14:paraId="3037908F" w14:textId="42592D1C" w:rsidR="00F664DF" w:rsidRPr="00D448EC" w:rsidRDefault="00F664DF" w:rsidP="00B6699F">
            <w:pPr>
              <w:pStyle w:val="a4"/>
              <w:rPr>
                <w:kern w:val="0"/>
              </w:rPr>
            </w:pPr>
            <w:r w:rsidRPr="00D448EC">
              <w:rPr>
                <w:kern w:val="0"/>
              </w:rPr>
              <w:t>无组织</w:t>
            </w:r>
          </w:p>
        </w:tc>
        <w:tc>
          <w:tcPr>
            <w:tcW w:w="1664" w:type="dxa"/>
            <w:vAlign w:val="center"/>
          </w:tcPr>
          <w:p w14:paraId="4B13F3E5" w14:textId="4604AF24" w:rsidR="00F664DF" w:rsidRPr="00D448EC" w:rsidRDefault="00B10606" w:rsidP="00B6699F">
            <w:pPr>
              <w:pStyle w:val="a4"/>
              <w:rPr>
                <w:kern w:val="0"/>
              </w:rPr>
            </w:pPr>
            <w:r w:rsidRPr="00D448EC">
              <w:rPr>
                <w:kern w:val="0"/>
              </w:rPr>
              <w:t>-</w:t>
            </w:r>
          </w:p>
        </w:tc>
        <w:tc>
          <w:tcPr>
            <w:tcW w:w="1584" w:type="dxa"/>
            <w:vAlign w:val="center"/>
          </w:tcPr>
          <w:p w14:paraId="578078C6" w14:textId="29BC34DA" w:rsidR="00F664DF" w:rsidRPr="00D448EC" w:rsidRDefault="00B10606" w:rsidP="00B6699F">
            <w:pPr>
              <w:pStyle w:val="a4"/>
              <w:rPr>
                <w:kern w:val="0"/>
              </w:rPr>
            </w:pPr>
            <w:r w:rsidRPr="00D448EC">
              <w:rPr>
                <w:kern w:val="0"/>
              </w:rPr>
              <w:t>4.93t/a</w:t>
            </w:r>
          </w:p>
        </w:tc>
      </w:tr>
      <w:tr w:rsidR="00B6699F" w:rsidRPr="00D448EC" w14:paraId="3C4AA3F0" w14:textId="77777777" w:rsidTr="00B6699F">
        <w:trPr>
          <w:jc w:val="center"/>
        </w:trPr>
        <w:tc>
          <w:tcPr>
            <w:tcW w:w="781" w:type="dxa"/>
            <w:vMerge/>
            <w:shd w:val="clear" w:color="auto" w:fill="auto"/>
            <w:vAlign w:val="center"/>
          </w:tcPr>
          <w:p w14:paraId="5B5BF955" w14:textId="77777777" w:rsidR="00B10606" w:rsidRPr="00D448EC" w:rsidRDefault="00B10606" w:rsidP="00B6699F">
            <w:pPr>
              <w:pStyle w:val="a4"/>
            </w:pPr>
          </w:p>
        </w:tc>
        <w:tc>
          <w:tcPr>
            <w:tcW w:w="1202" w:type="dxa"/>
            <w:vMerge/>
            <w:shd w:val="clear" w:color="auto" w:fill="auto"/>
            <w:vAlign w:val="center"/>
          </w:tcPr>
          <w:p w14:paraId="72792929" w14:textId="77777777" w:rsidR="00B10606" w:rsidRPr="00D448EC" w:rsidRDefault="00B10606" w:rsidP="00B6699F">
            <w:pPr>
              <w:pStyle w:val="a4"/>
            </w:pPr>
          </w:p>
        </w:tc>
        <w:tc>
          <w:tcPr>
            <w:tcW w:w="2407" w:type="dxa"/>
            <w:vMerge w:val="restart"/>
            <w:shd w:val="clear" w:color="auto" w:fill="auto"/>
            <w:vAlign w:val="center"/>
          </w:tcPr>
          <w:p w14:paraId="2D2D10B1" w14:textId="2353FFE9" w:rsidR="00B10606" w:rsidRPr="00D448EC" w:rsidRDefault="00B10606" w:rsidP="00B6699F">
            <w:pPr>
              <w:pStyle w:val="a4"/>
            </w:pPr>
            <w:r w:rsidRPr="00D448EC">
              <w:t>氢氧化钙分级粉尘及研磨</w:t>
            </w:r>
          </w:p>
        </w:tc>
        <w:tc>
          <w:tcPr>
            <w:tcW w:w="1842" w:type="dxa"/>
            <w:vMerge w:val="restart"/>
            <w:shd w:val="clear" w:color="auto" w:fill="auto"/>
            <w:vAlign w:val="center"/>
          </w:tcPr>
          <w:p w14:paraId="34E62773" w14:textId="162B6D24" w:rsidR="00B10606" w:rsidRPr="00D448EC" w:rsidRDefault="00B10606" w:rsidP="00B6699F">
            <w:pPr>
              <w:pStyle w:val="a4"/>
              <w:rPr>
                <w:kern w:val="0"/>
              </w:rPr>
            </w:pPr>
            <w:r w:rsidRPr="00D448EC">
              <w:rPr>
                <w:kern w:val="0"/>
              </w:rPr>
              <w:t>粉尘</w:t>
            </w:r>
          </w:p>
        </w:tc>
        <w:tc>
          <w:tcPr>
            <w:tcW w:w="1843" w:type="dxa"/>
            <w:shd w:val="clear" w:color="auto" w:fill="auto"/>
            <w:vAlign w:val="center"/>
          </w:tcPr>
          <w:p w14:paraId="7C8435C0" w14:textId="5C7699A2" w:rsidR="00B10606" w:rsidRPr="00D448EC" w:rsidRDefault="00B10606" w:rsidP="00B6699F">
            <w:pPr>
              <w:pStyle w:val="a4"/>
              <w:rPr>
                <w:kern w:val="0"/>
              </w:rPr>
            </w:pPr>
            <w:r w:rsidRPr="00D448EC">
              <w:rPr>
                <w:kern w:val="0"/>
              </w:rPr>
              <w:t>5030.25 mg/m</w:t>
            </w:r>
            <w:r w:rsidRPr="00D448EC">
              <w:rPr>
                <w:kern w:val="0"/>
                <w:vertAlign w:val="superscript"/>
              </w:rPr>
              <w:t>3</w:t>
            </w:r>
          </w:p>
        </w:tc>
        <w:tc>
          <w:tcPr>
            <w:tcW w:w="1559" w:type="dxa"/>
            <w:shd w:val="clear" w:color="auto" w:fill="auto"/>
            <w:vAlign w:val="center"/>
          </w:tcPr>
          <w:p w14:paraId="770EF1D2" w14:textId="41DFCF80" w:rsidR="00B10606" w:rsidRPr="00D448EC" w:rsidRDefault="00B10606" w:rsidP="00B6699F">
            <w:pPr>
              <w:pStyle w:val="a4"/>
            </w:pPr>
            <w:r w:rsidRPr="00D448EC">
              <w:t>241.452 t/a</w:t>
            </w:r>
          </w:p>
        </w:tc>
        <w:tc>
          <w:tcPr>
            <w:tcW w:w="1066" w:type="dxa"/>
            <w:vAlign w:val="center"/>
          </w:tcPr>
          <w:p w14:paraId="135FF4DC" w14:textId="79C92A47" w:rsidR="00B10606" w:rsidRPr="00D448EC" w:rsidRDefault="00B10606" w:rsidP="00B6699F">
            <w:pPr>
              <w:pStyle w:val="a4"/>
              <w:rPr>
                <w:kern w:val="0"/>
              </w:rPr>
            </w:pPr>
            <w:r w:rsidRPr="00D448EC">
              <w:rPr>
                <w:bCs/>
              </w:rPr>
              <w:t>有组织</w:t>
            </w:r>
          </w:p>
        </w:tc>
        <w:tc>
          <w:tcPr>
            <w:tcW w:w="1664" w:type="dxa"/>
            <w:vAlign w:val="center"/>
          </w:tcPr>
          <w:p w14:paraId="6341613B" w14:textId="5A635C47" w:rsidR="00B10606" w:rsidRPr="00D448EC" w:rsidRDefault="00B10606" w:rsidP="00B6699F">
            <w:pPr>
              <w:pStyle w:val="a4"/>
              <w:rPr>
                <w:kern w:val="0"/>
              </w:rPr>
            </w:pPr>
            <w:r w:rsidRPr="00D448EC">
              <w:rPr>
                <w:kern w:val="0"/>
              </w:rPr>
              <w:t>3.35mg/m</w:t>
            </w:r>
            <w:r w:rsidRPr="00D448EC">
              <w:rPr>
                <w:kern w:val="0"/>
                <w:vertAlign w:val="superscript"/>
              </w:rPr>
              <w:t>3</w:t>
            </w:r>
          </w:p>
        </w:tc>
        <w:tc>
          <w:tcPr>
            <w:tcW w:w="1584" w:type="dxa"/>
            <w:vAlign w:val="center"/>
          </w:tcPr>
          <w:p w14:paraId="5E3BEEF2" w14:textId="49148FFD" w:rsidR="00B10606" w:rsidRPr="00D448EC" w:rsidRDefault="00B10606" w:rsidP="00B6699F">
            <w:pPr>
              <w:pStyle w:val="a4"/>
              <w:rPr>
                <w:kern w:val="0"/>
              </w:rPr>
            </w:pPr>
            <w:r w:rsidRPr="00D448EC">
              <w:t>0.24t/a</w:t>
            </w:r>
          </w:p>
        </w:tc>
      </w:tr>
      <w:tr w:rsidR="00B6699F" w:rsidRPr="00D448EC" w14:paraId="0F7A19C5" w14:textId="77777777" w:rsidTr="00B6699F">
        <w:trPr>
          <w:jc w:val="center"/>
        </w:trPr>
        <w:tc>
          <w:tcPr>
            <w:tcW w:w="781" w:type="dxa"/>
            <w:vMerge/>
            <w:shd w:val="clear" w:color="auto" w:fill="auto"/>
            <w:vAlign w:val="center"/>
          </w:tcPr>
          <w:p w14:paraId="40514C69" w14:textId="77777777" w:rsidR="00B10606" w:rsidRPr="00D448EC" w:rsidRDefault="00B10606" w:rsidP="00B6699F">
            <w:pPr>
              <w:pStyle w:val="a4"/>
            </w:pPr>
          </w:p>
        </w:tc>
        <w:tc>
          <w:tcPr>
            <w:tcW w:w="1202" w:type="dxa"/>
            <w:vMerge/>
            <w:shd w:val="clear" w:color="auto" w:fill="auto"/>
            <w:vAlign w:val="center"/>
          </w:tcPr>
          <w:p w14:paraId="09ED3A4E" w14:textId="77777777" w:rsidR="00B10606" w:rsidRPr="00D448EC" w:rsidRDefault="00B10606" w:rsidP="00B6699F">
            <w:pPr>
              <w:pStyle w:val="a4"/>
            </w:pPr>
          </w:p>
        </w:tc>
        <w:tc>
          <w:tcPr>
            <w:tcW w:w="2407" w:type="dxa"/>
            <w:vMerge/>
            <w:shd w:val="clear" w:color="auto" w:fill="auto"/>
            <w:vAlign w:val="center"/>
          </w:tcPr>
          <w:p w14:paraId="6CE28ADD" w14:textId="77777777" w:rsidR="00B10606" w:rsidRPr="00D448EC" w:rsidRDefault="00B10606" w:rsidP="00B6699F">
            <w:pPr>
              <w:pStyle w:val="a4"/>
            </w:pPr>
          </w:p>
        </w:tc>
        <w:tc>
          <w:tcPr>
            <w:tcW w:w="1842" w:type="dxa"/>
            <w:vMerge/>
            <w:shd w:val="clear" w:color="auto" w:fill="auto"/>
            <w:vAlign w:val="center"/>
          </w:tcPr>
          <w:p w14:paraId="49F639E5" w14:textId="77777777" w:rsidR="00B10606" w:rsidRPr="00D448EC" w:rsidRDefault="00B10606" w:rsidP="00B6699F">
            <w:pPr>
              <w:pStyle w:val="a4"/>
              <w:rPr>
                <w:kern w:val="0"/>
              </w:rPr>
            </w:pPr>
          </w:p>
        </w:tc>
        <w:tc>
          <w:tcPr>
            <w:tcW w:w="1843" w:type="dxa"/>
            <w:shd w:val="clear" w:color="auto" w:fill="auto"/>
            <w:vAlign w:val="center"/>
          </w:tcPr>
          <w:p w14:paraId="0617D88B" w14:textId="6EC3EFD0" w:rsidR="00B10606" w:rsidRPr="00D448EC" w:rsidRDefault="00B10606" w:rsidP="00B6699F">
            <w:pPr>
              <w:pStyle w:val="a4"/>
              <w:rPr>
                <w:kern w:val="0"/>
              </w:rPr>
            </w:pPr>
            <w:r w:rsidRPr="00D448EC">
              <w:rPr>
                <w:kern w:val="0"/>
              </w:rPr>
              <w:t>-</w:t>
            </w:r>
          </w:p>
        </w:tc>
        <w:tc>
          <w:tcPr>
            <w:tcW w:w="1559" w:type="dxa"/>
            <w:shd w:val="clear" w:color="auto" w:fill="auto"/>
            <w:vAlign w:val="center"/>
          </w:tcPr>
          <w:p w14:paraId="5BDAF182" w14:textId="1965ADB7" w:rsidR="00B10606" w:rsidRPr="00D448EC" w:rsidRDefault="00B10606" w:rsidP="00B6699F">
            <w:pPr>
              <w:pStyle w:val="a4"/>
            </w:pPr>
            <w:r w:rsidRPr="00D448EC">
              <w:t>12.708 t/a</w:t>
            </w:r>
          </w:p>
        </w:tc>
        <w:tc>
          <w:tcPr>
            <w:tcW w:w="1066" w:type="dxa"/>
            <w:vAlign w:val="center"/>
          </w:tcPr>
          <w:p w14:paraId="796FFE16" w14:textId="3567EB8A" w:rsidR="00B10606" w:rsidRPr="00D448EC" w:rsidRDefault="00B10606" w:rsidP="00B6699F">
            <w:pPr>
              <w:pStyle w:val="a4"/>
              <w:rPr>
                <w:kern w:val="0"/>
              </w:rPr>
            </w:pPr>
            <w:r w:rsidRPr="00D448EC">
              <w:rPr>
                <w:kern w:val="0"/>
              </w:rPr>
              <w:t>无组织</w:t>
            </w:r>
          </w:p>
        </w:tc>
        <w:tc>
          <w:tcPr>
            <w:tcW w:w="1664" w:type="dxa"/>
            <w:vAlign w:val="center"/>
          </w:tcPr>
          <w:p w14:paraId="5873877B" w14:textId="033201CA" w:rsidR="00B10606" w:rsidRPr="00D448EC" w:rsidRDefault="00B10606" w:rsidP="00B6699F">
            <w:pPr>
              <w:pStyle w:val="a4"/>
              <w:rPr>
                <w:kern w:val="0"/>
              </w:rPr>
            </w:pPr>
            <w:r w:rsidRPr="00D448EC">
              <w:rPr>
                <w:kern w:val="0"/>
              </w:rPr>
              <w:t>-</w:t>
            </w:r>
          </w:p>
        </w:tc>
        <w:tc>
          <w:tcPr>
            <w:tcW w:w="1584" w:type="dxa"/>
            <w:vAlign w:val="center"/>
          </w:tcPr>
          <w:p w14:paraId="63214C54" w14:textId="45DF7966" w:rsidR="00B10606" w:rsidRPr="00D448EC" w:rsidRDefault="00B10606" w:rsidP="00B6699F">
            <w:pPr>
              <w:pStyle w:val="a4"/>
              <w:rPr>
                <w:kern w:val="0"/>
              </w:rPr>
            </w:pPr>
            <w:r w:rsidRPr="00D448EC">
              <w:rPr>
                <w:kern w:val="0"/>
              </w:rPr>
              <w:t>2.54t/a</w:t>
            </w:r>
          </w:p>
        </w:tc>
      </w:tr>
      <w:tr w:rsidR="00B6699F" w:rsidRPr="00D448EC" w14:paraId="42BA645D" w14:textId="77777777" w:rsidTr="00B6699F">
        <w:trPr>
          <w:jc w:val="center"/>
        </w:trPr>
        <w:tc>
          <w:tcPr>
            <w:tcW w:w="781" w:type="dxa"/>
            <w:vMerge/>
            <w:shd w:val="clear" w:color="auto" w:fill="auto"/>
            <w:vAlign w:val="center"/>
          </w:tcPr>
          <w:p w14:paraId="39D2A20C" w14:textId="77777777" w:rsidR="00B10606" w:rsidRPr="00D448EC" w:rsidRDefault="00B10606" w:rsidP="00B6699F">
            <w:pPr>
              <w:pStyle w:val="a4"/>
            </w:pPr>
          </w:p>
        </w:tc>
        <w:tc>
          <w:tcPr>
            <w:tcW w:w="1202" w:type="dxa"/>
            <w:vMerge/>
            <w:shd w:val="clear" w:color="auto" w:fill="auto"/>
            <w:vAlign w:val="center"/>
          </w:tcPr>
          <w:p w14:paraId="609F7E06" w14:textId="77777777" w:rsidR="00B10606" w:rsidRPr="00D448EC" w:rsidRDefault="00B10606" w:rsidP="00B6699F">
            <w:pPr>
              <w:pStyle w:val="a4"/>
            </w:pPr>
          </w:p>
        </w:tc>
        <w:tc>
          <w:tcPr>
            <w:tcW w:w="2407" w:type="dxa"/>
            <w:vMerge w:val="restart"/>
            <w:shd w:val="clear" w:color="auto" w:fill="auto"/>
            <w:vAlign w:val="center"/>
          </w:tcPr>
          <w:p w14:paraId="61B299F3" w14:textId="1A7A3799" w:rsidR="00B10606" w:rsidRPr="00D448EC" w:rsidRDefault="00B10606" w:rsidP="00B6699F">
            <w:pPr>
              <w:pStyle w:val="a4"/>
            </w:pPr>
            <w:r w:rsidRPr="00D448EC">
              <w:t>包装粉尘、纳米碳酸钙烘干及破碎粉尘</w:t>
            </w:r>
          </w:p>
        </w:tc>
        <w:tc>
          <w:tcPr>
            <w:tcW w:w="1842" w:type="dxa"/>
            <w:vMerge w:val="restart"/>
            <w:shd w:val="clear" w:color="auto" w:fill="auto"/>
            <w:vAlign w:val="center"/>
          </w:tcPr>
          <w:p w14:paraId="1BC8DD17" w14:textId="0BAF6F83" w:rsidR="00B10606" w:rsidRPr="00D448EC" w:rsidRDefault="00B10606" w:rsidP="00B6699F">
            <w:pPr>
              <w:pStyle w:val="a4"/>
              <w:rPr>
                <w:kern w:val="0"/>
              </w:rPr>
            </w:pPr>
            <w:r w:rsidRPr="00D448EC">
              <w:rPr>
                <w:kern w:val="0"/>
              </w:rPr>
              <w:t>粉尘</w:t>
            </w:r>
          </w:p>
        </w:tc>
        <w:tc>
          <w:tcPr>
            <w:tcW w:w="1843" w:type="dxa"/>
            <w:shd w:val="clear" w:color="auto" w:fill="auto"/>
            <w:vAlign w:val="center"/>
          </w:tcPr>
          <w:p w14:paraId="03D67EB8" w14:textId="05C88146" w:rsidR="00B10606" w:rsidRPr="00D448EC" w:rsidRDefault="00B10606" w:rsidP="00B6699F">
            <w:pPr>
              <w:pStyle w:val="a4"/>
              <w:rPr>
                <w:kern w:val="0"/>
              </w:rPr>
            </w:pPr>
            <w:r w:rsidRPr="00D448EC">
              <w:rPr>
                <w:kern w:val="0"/>
              </w:rPr>
              <w:t>2718.96mg/m</w:t>
            </w:r>
            <w:r w:rsidRPr="00D448EC">
              <w:rPr>
                <w:kern w:val="0"/>
                <w:vertAlign w:val="superscript"/>
              </w:rPr>
              <w:t>3</w:t>
            </w:r>
          </w:p>
        </w:tc>
        <w:tc>
          <w:tcPr>
            <w:tcW w:w="1559" w:type="dxa"/>
            <w:shd w:val="clear" w:color="auto" w:fill="auto"/>
            <w:vAlign w:val="center"/>
          </w:tcPr>
          <w:p w14:paraId="56C817A2" w14:textId="263F7101" w:rsidR="00B10606" w:rsidRPr="00D448EC" w:rsidRDefault="00B10606" w:rsidP="00B6699F">
            <w:pPr>
              <w:pStyle w:val="a4"/>
            </w:pPr>
            <w:r w:rsidRPr="00D448EC">
              <w:t>130.51t/a</w:t>
            </w:r>
          </w:p>
        </w:tc>
        <w:tc>
          <w:tcPr>
            <w:tcW w:w="1066" w:type="dxa"/>
            <w:vAlign w:val="center"/>
          </w:tcPr>
          <w:p w14:paraId="553F83EF" w14:textId="4F17D510" w:rsidR="00B10606" w:rsidRPr="00D448EC" w:rsidRDefault="00B10606" w:rsidP="00B6699F">
            <w:pPr>
              <w:pStyle w:val="a4"/>
              <w:rPr>
                <w:kern w:val="0"/>
              </w:rPr>
            </w:pPr>
            <w:r w:rsidRPr="00D448EC">
              <w:rPr>
                <w:bCs/>
              </w:rPr>
              <w:t>有组织</w:t>
            </w:r>
          </w:p>
        </w:tc>
        <w:tc>
          <w:tcPr>
            <w:tcW w:w="1664" w:type="dxa"/>
            <w:vAlign w:val="center"/>
          </w:tcPr>
          <w:p w14:paraId="00B538C0" w14:textId="54BDA8FE" w:rsidR="00B10606" w:rsidRPr="00D448EC" w:rsidRDefault="00B10606" w:rsidP="00B6699F">
            <w:pPr>
              <w:pStyle w:val="a4"/>
              <w:rPr>
                <w:kern w:val="0"/>
              </w:rPr>
            </w:pPr>
            <w:r w:rsidRPr="00D448EC">
              <w:t>5.44</w:t>
            </w:r>
            <w:r w:rsidRPr="00D448EC">
              <w:rPr>
                <w:kern w:val="0"/>
              </w:rPr>
              <w:t>mg/m</w:t>
            </w:r>
            <w:r w:rsidRPr="00D448EC">
              <w:rPr>
                <w:kern w:val="0"/>
                <w:vertAlign w:val="superscript"/>
              </w:rPr>
              <w:t>3</w:t>
            </w:r>
          </w:p>
        </w:tc>
        <w:tc>
          <w:tcPr>
            <w:tcW w:w="1584" w:type="dxa"/>
            <w:vAlign w:val="center"/>
          </w:tcPr>
          <w:p w14:paraId="434ED7D2" w14:textId="60B1E0B8" w:rsidR="00B10606" w:rsidRPr="00D448EC" w:rsidRDefault="00B10606" w:rsidP="00B6699F">
            <w:pPr>
              <w:pStyle w:val="a4"/>
              <w:rPr>
                <w:kern w:val="0"/>
              </w:rPr>
            </w:pPr>
            <w:r w:rsidRPr="00D448EC">
              <w:t>0.13</w:t>
            </w:r>
            <w:r w:rsidRPr="00D448EC">
              <w:rPr>
                <w:kern w:val="0"/>
              </w:rPr>
              <w:t xml:space="preserve"> t/a</w:t>
            </w:r>
          </w:p>
        </w:tc>
      </w:tr>
      <w:tr w:rsidR="00B6699F" w:rsidRPr="00D448EC" w14:paraId="1188105E" w14:textId="77777777" w:rsidTr="00B6699F">
        <w:trPr>
          <w:jc w:val="center"/>
        </w:trPr>
        <w:tc>
          <w:tcPr>
            <w:tcW w:w="781" w:type="dxa"/>
            <w:vMerge/>
            <w:shd w:val="clear" w:color="auto" w:fill="auto"/>
            <w:vAlign w:val="center"/>
          </w:tcPr>
          <w:p w14:paraId="6BB64DFE" w14:textId="77777777" w:rsidR="00B10606" w:rsidRPr="00D448EC" w:rsidRDefault="00B10606" w:rsidP="00B6699F">
            <w:pPr>
              <w:pStyle w:val="a4"/>
            </w:pPr>
          </w:p>
        </w:tc>
        <w:tc>
          <w:tcPr>
            <w:tcW w:w="1202" w:type="dxa"/>
            <w:vMerge/>
            <w:shd w:val="clear" w:color="auto" w:fill="auto"/>
            <w:vAlign w:val="center"/>
          </w:tcPr>
          <w:p w14:paraId="4BDAFBEA" w14:textId="77777777" w:rsidR="00B10606" w:rsidRPr="00D448EC" w:rsidRDefault="00B10606" w:rsidP="00B6699F">
            <w:pPr>
              <w:pStyle w:val="a4"/>
            </w:pPr>
          </w:p>
        </w:tc>
        <w:tc>
          <w:tcPr>
            <w:tcW w:w="2407" w:type="dxa"/>
            <w:vMerge/>
            <w:shd w:val="clear" w:color="auto" w:fill="auto"/>
            <w:vAlign w:val="center"/>
          </w:tcPr>
          <w:p w14:paraId="2AFF168D" w14:textId="77777777" w:rsidR="00B10606" w:rsidRPr="00D448EC" w:rsidRDefault="00B10606" w:rsidP="00B6699F">
            <w:pPr>
              <w:pStyle w:val="a4"/>
            </w:pPr>
          </w:p>
        </w:tc>
        <w:tc>
          <w:tcPr>
            <w:tcW w:w="1842" w:type="dxa"/>
            <w:vMerge/>
            <w:shd w:val="clear" w:color="auto" w:fill="auto"/>
            <w:vAlign w:val="center"/>
          </w:tcPr>
          <w:p w14:paraId="1710F132" w14:textId="77777777" w:rsidR="00B10606" w:rsidRPr="00D448EC" w:rsidRDefault="00B10606" w:rsidP="00B6699F">
            <w:pPr>
              <w:pStyle w:val="a4"/>
              <w:rPr>
                <w:kern w:val="0"/>
              </w:rPr>
            </w:pPr>
          </w:p>
        </w:tc>
        <w:tc>
          <w:tcPr>
            <w:tcW w:w="1843" w:type="dxa"/>
            <w:shd w:val="clear" w:color="auto" w:fill="auto"/>
            <w:vAlign w:val="center"/>
          </w:tcPr>
          <w:p w14:paraId="0001DA11" w14:textId="40AF832A" w:rsidR="00B10606" w:rsidRPr="00D448EC" w:rsidRDefault="00B10606" w:rsidP="00B6699F">
            <w:pPr>
              <w:pStyle w:val="a4"/>
              <w:rPr>
                <w:kern w:val="0"/>
              </w:rPr>
            </w:pPr>
            <w:r w:rsidRPr="00D448EC">
              <w:rPr>
                <w:kern w:val="0"/>
              </w:rPr>
              <w:t>-</w:t>
            </w:r>
          </w:p>
        </w:tc>
        <w:tc>
          <w:tcPr>
            <w:tcW w:w="1559" w:type="dxa"/>
            <w:shd w:val="clear" w:color="auto" w:fill="auto"/>
            <w:vAlign w:val="center"/>
          </w:tcPr>
          <w:p w14:paraId="62177BEA" w14:textId="45109341" w:rsidR="00B10606" w:rsidRPr="00D448EC" w:rsidRDefault="00B10606" w:rsidP="00B6699F">
            <w:pPr>
              <w:pStyle w:val="a4"/>
            </w:pPr>
            <w:r w:rsidRPr="00D448EC">
              <w:t>6.87t/a</w:t>
            </w:r>
          </w:p>
        </w:tc>
        <w:tc>
          <w:tcPr>
            <w:tcW w:w="1066" w:type="dxa"/>
            <w:vAlign w:val="center"/>
          </w:tcPr>
          <w:p w14:paraId="39F9B3A0" w14:textId="61D16AB8" w:rsidR="00B10606" w:rsidRPr="00D448EC" w:rsidRDefault="00B10606" w:rsidP="00B6699F">
            <w:pPr>
              <w:pStyle w:val="a4"/>
              <w:rPr>
                <w:kern w:val="0"/>
              </w:rPr>
            </w:pPr>
            <w:r w:rsidRPr="00D448EC">
              <w:rPr>
                <w:kern w:val="0"/>
              </w:rPr>
              <w:t>无组织</w:t>
            </w:r>
          </w:p>
        </w:tc>
        <w:tc>
          <w:tcPr>
            <w:tcW w:w="1664" w:type="dxa"/>
            <w:vAlign w:val="center"/>
          </w:tcPr>
          <w:p w14:paraId="3B6CCCE1" w14:textId="39F80550" w:rsidR="00B10606" w:rsidRPr="00D448EC" w:rsidRDefault="00B10606" w:rsidP="00B6699F">
            <w:pPr>
              <w:pStyle w:val="a4"/>
              <w:rPr>
                <w:kern w:val="0"/>
              </w:rPr>
            </w:pPr>
            <w:r w:rsidRPr="00D448EC">
              <w:rPr>
                <w:kern w:val="0"/>
              </w:rPr>
              <w:t>-</w:t>
            </w:r>
          </w:p>
        </w:tc>
        <w:tc>
          <w:tcPr>
            <w:tcW w:w="1584" w:type="dxa"/>
            <w:vAlign w:val="center"/>
          </w:tcPr>
          <w:p w14:paraId="57FC9FB7" w14:textId="6C7A540F" w:rsidR="00B10606" w:rsidRPr="00D448EC" w:rsidRDefault="00B10606" w:rsidP="00B6699F">
            <w:pPr>
              <w:pStyle w:val="a4"/>
              <w:rPr>
                <w:kern w:val="0"/>
              </w:rPr>
            </w:pPr>
            <w:r w:rsidRPr="00D448EC">
              <w:t>1.37</w:t>
            </w:r>
            <w:r w:rsidRPr="00D448EC">
              <w:rPr>
                <w:kern w:val="0"/>
              </w:rPr>
              <w:t xml:space="preserve"> t/a</w:t>
            </w:r>
          </w:p>
        </w:tc>
      </w:tr>
      <w:tr w:rsidR="00B6699F" w:rsidRPr="00D448EC" w14:paraId="5CC123CA" w14:textId="77777777" w:rsidTr="00B6699F">
        <w:trPr>
          <w:jc w:val="center"/>
        </w:trPr>
        <w:tc>
          <w:tcPr>
            <w:tcW w:w="781" w:type="dxa"/>
            <w:vMerge/>
            <w:shd w:val="clear" w:color="auto" w:fill="auto"/>
            <w:vAlign w:val="center"/>
          </w:tcPr>
          <w:p w14:paraId="5D48D46F" w14:textId="77777777" w:rsidR="00B10606" w:rsidRPr="00D448EC" w:rsidRDefault="00B10606" w:rsidP="00B6699F">
            <w:pPr>
              <w:pStyle w:val="a4"/>
            </w:pPr>
          </w:p>
        </w:tc>
        <w:tc>
          <w:tcPr>
            <w:tcW w:w="1202" w:type="dxa"/>
            <w:vMerge/>
            <w:shd w:val="clear" w:color="auto" w:fill="auto"/>
            <w:vAlign w:val="center"/>
          </w:tcPr>
          <w:p w14:paraId="4E0A88B4" w14:textId="77777777" w:rsidR="00B10606" w:rsidRPr="00D448EC" w:rsidRDefault="00B10606" w:rsidP="00B6699F">
            <w:pPr>
              <w:pStyle w:val="a4"/>
            </w:pPr>
          </w:p>
        </w:tc>
        <w:tc>
          <w:tcPr>
            <w:tcW w:w="2407" w:type="dxa"/>
            <w:vMerge w:val="restart"/>
            <w:shd w:val="clear" w:color="auto" w:fill="auto"/>
            <w:vAlign w:val="center"/>
          </w:tcPr>
          <w:p w14:paraId="052B4E31" w14:textId="5E61339F" w:rsidR="00B10606" w:rsidRPr="00D448EC" w:rsidRDefault="00B10606" w:rsidP="00B6699F">
            <w:pPr>
              <w:pStyle w:val="a4"/>
            </w:pPr>
            <w:r w:rsidRPr="00D448EC">
              <w:t>锅炉废气</w:t>
            </w:r>
          </w:p>
        </w:tc>
        <w:tc>
          <w:tcPr>
            <w:tcW w:w="1842" w:type="dxa"/>
            <w:shd w:val="clear" w:color="auto" w:fill="auto"/>
            <w:vAlign w:val="center"/>
          </w:tcPr>
          <w:p w14:paraId="69635762" w14:textId="3F69D811" w:rsidR="00B10606" w:rsidRPr="00D448EC" w:rsidRDefault="00B10606" w:rsidP="00B6699F">
            <w:pPr>
              <w:pStyle w:val="a4"/>
              <w:rPr>
                <w:kern w:val="0"/>
              </w:rPr>
            </w:pPr>
            <w:r w:rsidRPr="00D448EC">
              <w:t>SO</w:t>
            </w:r>
            <w:r w:rsidRPr="00D448EC">
              <w:rPr>
                <w:vertAlign w:val="subscript"/>
              </w:rPr>
              <w:t>2</w:t>
            </w:r>
          </w:p>
        </w:tc>
        <w:tc>
          <w:tcPr>
            <w:tcW w:w="1843" w:type="dxa"/>
            <w:shd w:val="clear" w:color="auto" w:fill="auto"/>
            <w:vAlign w:val="center"/>
          </w:tcPr>
          <w:p w14:paraId="231C438A" w14:textId="01AC67C3" w:rsidR="00B10606" w:rsidRPr="00D448EC" w:rsidRDefault="00B10606" w:rsidP="00B6699F">
            <w:pPr>
              <w:pStyle w:val="a4"/>
              <w:rPr>
                <w:kern w:val="0"/>
              </w:rPr>
            </w:pPr>
            <w:r w:rsidRPr="00D448EC">
              <w:t>54.49</w:t>
            </w:r>
            <w:r w:rsidR="00604EEE" w:rsidRPr="00D448EC">
              <w:rPr>
                <w:kern w:val="0"/>
              </w:rPr>
              <w:t xml:space="preserve"> mg/m</w:t>
            </w:r>
            <w:r w:rsidR="00604EEE" w:rsidRPr="00D448EC">
              <w:rPr>
                <w:kern w:val="0"/>
                <w:vertAlign w:val="superscript"/>
              </w:rPr>
              <w:t>3</w:t>
            </w:r>
          </w:p>
        </w:tc>
        <w:tc>
          <w:tcPr>
            <w:tcW w:w="1559" w:type="dxa"/>
            <w:shd w:val="clear" w:color="auto" w:fill="auto"/>
            <w:vAlign w:val="center"/>
          </w:tcPr>
          <w:p w14:paraId="0E57BF0E" w14:textId="485B579E" w:rsidR="00B10606" w:rsidRPr="00D448EC" w:rsidRDefault="00B10606" w:rsidP="00B6699F">
            <w:pPr>
              <w:pStyle w:val="a4"/>
            </w:pPr>
            <w:r w:rsidRPr="00D448EC">
              <w:t>1.53</w:t>
            </w:r>
            <w:r w:rsidR="00604EEE" w:rsidRPr="00D448EC">
              <w:t xml:space="preserve"> t/a</w:t>
            </w:r>
          </w:p>
        </w:tc>
        <w:tc>
          <w:tcPr>
            <w:tcW w:w="1066" w:type="dxa"/>
            <w:vAlign w:val="center"/>
          </w:tcPr>
          <w:p w14:paraId="57493F38" w14:textId="1C6EB92B" w:rsidR="00B10606" w:rsidRPr="00D448EC" w:rsidRDefault="00B10606" w:rsidP="00B6699F">
            <w:pPr>
              <w:pStyle w:val="a4"/>
              <w:rPr>
                <w:kern w:val="0"/>
              </w:rPr>
            </w:pPr>
            <w:r w:rsidRPr="00D448EC">
              <w:rPr>
                <w:bCs/>
              </w:rPr>
              <w:t>有组织</w:t>
            </w:r>
          </w:p>
        </w:tc>
        <w:tc>
          <w:tcPr>
            <w:tcW w:w="1664" w:type="dxa"/>
            <w:vAlign w:val="center"/>
          </w:tcPr>
          <w:p w14:paraId="300B3DF5" w14:textId="66950C86" w:rsidR="00B10606" w:rsidRPr="00D448EC" w:rsidRDefault="00B10606" w:rsidP="00B6699F">
            <w:pPr>
              <w:pStyle w:val="a4"/>
              <w:rPr>
                <w:kern w:val="0"/>
              </w:rPr>
            </w:pPr>
            <w:r w:rsidRPr="00D448EC">
              <w:t>54.49</w:t>
            </w:r>
            <w:r w:rsidR="00604EEE" w:rsidRPr="00D448EC">
              <w:rPr>
                <w:kern w:val="0"/>
              </w:rPr>
              <w:t xml:space="preserve"> mg/m</w:t>
            </w:r>
            <w:r w:rsidR="00604EEE" w:rsidRPr="00D448EC">
              <w:rPr>
                <w:kern w:val="0"/>
                <w:vertAlign w:val="superscript"/>
              </w:rPr>
              <w:t>3</w:t>
            </w:r>
          </w:p>
        </w:tc>
        <w:tc>
          <w:tcPr>
            <w:tcW w:w="1584" w:type="dxa"/>
            <w:vAlign w:val="center"/>
          </w:tcPr>
          <w:p w14:paraId="3A54A816" w14:textId="27CF2A83" w:rsidR="00B10606" w:rsidRPr="00D448EC" w:rsidRDefault="00B10606" w:rsidP="00B6699F">
            <w:pPr>
              <w:pStyle w:val="a4"/>
            </w:pPr>
            <w:r w:rsidRPr="00D448EC">
              <w:t>1.53</w:t>
            </w:r>
            <w:r w:rsidR="00604EEE" w:rsidRPr="00D448EC">
              <w:t xml:space="preserve"> t/a</w:t>
            </w:r>
          </w:p>
        </w:tc>
      </w:tr>
      <w:tr w:rsidR="00B6699F" w:rsidRPr="00D448EC" w14:paraId="1EAA68D6" w14:textId="77777777" w:rsidTr="00B6699F">
        <w:trPr>
          <w:jc w:val="center"/>
        </w:trPr>
        <w:tc>
          <w:tcPr>
            <w:tcW w:w="781" w:type="dxa"/>
            <w:vMerge/>
            <w:shd w:val="clear" w:color="auto" w:fill="auto"/>
            <w:vAlign w:val="center"/>
          </w:tcPr>
          <w:p w14:paraId="48EB1F03" w14:textId="77777777" w:rsidR="00B10606" w:rsidRPr="00D448EC" w:rsidRDefault="00B10606" w:rsidP="00B6699F">
            <w:pPr>
              <w:pStyle w:val="a4"/>
            </w:pPr>
          </w:p>
        </w:tc>
        <w:tc>
          <w:tcPr>
            <w:tcW w:w="1202" w:type="dxa"/>
            <w:vMerge/>
            <w:shd w:val="clear" w:color="auto" w:fill="auto"/>
            <w:vAlign w:val="center"/>
          </w:tcPr>
          <w:p w14:paraId="7F11953F" w14:textId="77777777" w:rsidR="00B10606" w:rsidRPr="00D448EC" w:rsidRDefault="00B10606" w:rsidP="00B6699F">
            <w:pPr>
              <w:pStyle w:val="a4"/>
            </w:pPr>
          </w:p>
        </w:tc>
        <w:tc>
          <w:tcPr>
            <w:tcW w:w="2407" w:type="dxa"/>
            <w:vMerge/>
            <w:shd w:val="clear" w:color="auto" w:fill="auto"/>
            <w:vAlign w:val="center"/>
          </w:tcPr>
          <w:p w14:paraId="609785F3" w14:textId="77777777" w:rsidR="00B10606" w:rsidRPr="00D448EC" w:rsidRDefault="00B10606" w:rsidP="00B6699F">
            <w:pPr>
              <w:pStyle w:val="a4"/>
            </w:pPr>
          </w:p>
        </w:tc>
        <w:tc>
          <w:tcPr>
            <w:tcW w:w="1842" w:type="dxa"/>
            <w:shd w:val="clear" w:color="auto" w:fill="auto"/>
            <w:vAlign w:val="center"/>
          </w:tcPr>
          <w:p w14:paraId="2FFAA30E" w14:textId="5A92E655" w:rsidR="00B10606" w:rsidRPr="00D448EC" w:rsidRDefault="00B10606" w:rsidP="00B6699F">
            <w:pPr>
              <w:pStyle w:val="a4"/>
              <w:rPr>
                <w:kern w:val="0"/>
              </w:rPr>
            </w:pPr>
            <w:r w:rsidRPr="00D448EC">
              <w:t>NOx</w:t>
            </w:r>
          </w:p>
        </w:tc>
        <w:tc>
          <w:tcPr>
            <w:tcW w:w="1843" w:type="dxa"/>
            <w:shd w:val="clear" w:color="auto" w:fill="auto"/>
            <w:vAlign w:val="center"/>
          </w:tcPr>
          <w:p w14:paraId="3D4E1984" w14:textId="24590961" w:rsidR="00B10606" w:rsidRPr="00D448EC" w:rsidRDefault="00B10606" w:rsidP="00B6699F">
            <w:pPr>
              <w:pStyle w:val="a4"/>
              <w:rPr>
                <w:kern w:val="0"/>
              </w:rPr>
            </w:pPr>
            <w:r w:rsidRPr="00D448EC">
              <w:t>80.13</w:t>
            </w:r>
            <w:r w:rsidR="00604EEE" w:rsidRPr="00D448EC">
              <w:rPr>
                <w:kern w:val="0"/>
              </w:rPr>
              <w:t xml:space="preserve"> mg/m</w:t>
            </w:r>
            <w:r w:rsidR="00604EEE" w:rsidRPr="00D448EC">
              <w:rPr>
                <w:kern w:val="0"/>
                <w:vertAlign w:val="superscript"/>
              </w:rPr>
              <w:t>3</w:t>
            </w:r>
          </w:p>
        </w:tc>
        <w:tc>
          <w:tcPr>
            <w:tcW w:w="1559" w:type="dxa"/>
            <w:shd w:val="clear" w:color="auto" w:fill="auto"/>
            <w:vAlign w:val="center"/>
          </w:tcPr>
          <w:p w14:paraId="7835B717" w14:textId="0E652CA9" w:rsidR="00B10606" w:rsidRPr="00D448EC" w:rsidRDefault="00B10606" w:rsidP="00B6699F">
            <w:pPr>
              <w:pStyle w:val="a4"/>
            </w:pPr>
            <w:r w:rsidRPr="00D448EC">
              <w:t>2.25</w:t>
            </w:r>
            <w:r w:rsidR="00604EEE" w:rsidRPr="00D448EC">
              <w:t xml:space="preserve"> t/a</w:t>
            </w:r>
          </w:p>
        </w:tc>
        <w:tc>
          <w:tcPr>
            <w:tcW w:w="1066" w:type="dxa"/>
            <w:vAlign w:val="center"/>
          </w:tcPr>
          <w:p w14:paraId="3FBDDAE7" w14:textId="5EC2712C" w:rsidR="00B10606" w:rsidRPr="00D448EC" w:rsidRDefault="00B10606" w:rsidP="00B6699F">
            <w:pPr>
              <w:pStyle w:val="a4"/>
              <w:rPr>
                <w:kern w:val="0"/>
              </w:rPr>
            </w:pPr>
            <w:r w:rsidRPr="00D448EC">
              <w:rPr>
                <w:bCs/>
              </w:rPr>
              <w:t>有组织</w:t>
            </w:r>
          </w:p>
        </w:tc>
        <w:tc>
          <w:tcPr>
            <w:tcW w:w="1664" w:type="dxa"/>
            <w:vAlign w:val="center"/>
          </w:tcPr>
          <w:p w14:paraId="718398F8" w14:textId="6780861C" w:rsidR="00B10606" w:rsidRPr="00D448EC" w:rsidRDefault="00B10606" w:rsidP="00B6699F">
            <w:pPr>
              <w:pStyle w:val="a4"/>
              <w:rPr>
                <w:kern w:val="0"/>
              </w:rPr>
            </w:pPr>
            <w:r w:rsidRPr="00D448EC">
              <w:t>80.13</w:t>
            </w:r>
            <w:r w:rsidR="00604EEE" w:rsidRPr="00D448EC">
              <w:rPr>
                <w:kern w:val="0"/>
              </w:rPr>
              <w:t xml:space="preserve"> mg/m</w:t>
            </w:r>
            <w:r w:rsidR="00604EEE" w:rsidRPr="00D448EC">
              <w:rPr>
                <w:kern w:val="0"/>
                <w:vertAlign w:val="superscript"/>
              </w:rPr>
              <w:t>3</w:t>
            </w:r>
          </w:p>
        </w:tc>
        <w:tc>
          <w:tcPr>
            <w:tcW w:w="1584" w:type="dxa"/>
            <w:vAlign w:val="center"/>
          </w:tcPr>
          <w:p w14:paraId="6090661E" w14:textId="4EBF7A32" w:rsidR="00B10606" w:rsidRPr="00D448EC" w:rsidRDefault="00B10606" w:rsidP="00B6699F">
            <w:pPr>
              <w:pStyle w:val="a4"/>
            </w:pPr>
            <w:r w:rsidRPr="00D448EC">
              <w:t>2.25</w:t>
            </w:r>
            <w:r w:rsidR="00604EEE" w:rsidRPr="00D448EC">
              <w:t xml:space="preserve"> t/a</w:t>
            </w:r>
          </w:p>
        </w:tc>
      </w:tr>
      <w:tr w:rsidR="00B6699F" w:rsidRPr="00D448EC" w14:paraId="74AC9BE0" w14:textId="77777777" w:rsidTr="00B6699F">
        <w:trPr>
          <w:jc w:val="center"/>
        </w:trPr>
        <w:tc>
          <w:tcPr>
            <w:tcW w:w="781" w:type="dxa"/>
            <w:vMerge/>
            <w:shd w:val="clear" w:color="auto" w:fill="auto"/>
            <w:vAlign w:val="center"/>
          </w:tcPr>
          <w:p w14:paraId="12BADA65" w14:textId="77777777" w:rsidR="00B10606" w:rsidRPr="00D448EC" w:rsidRDefault="00B10606" w:rsidP="00B6699F">
            <w:pPr>
              <w:pStyle w:val="a4"/>
            </w:pPr>
          </w:p>
        </w:tc>
        <w:tc>
          <w:tcPr>
            <w:tcW w:w="1202" w:type="dxa"/>
            <w:vMerge/>
            <w:shd w:val="clear" w:color="auto" w:fill="auto"/>
            <w:vAlign w:val="center"/>
          </w:tcPr>
          <w:p w14:paraId="25592338" w14:textId="77777777" w:rsidR="00B10606" w:rsidRPr="00D448EC" w:rsidRDefault="00B10606" w:rsidP="00B6699F">
            <w:pPr>
              <w:pStyle w:val="a4"/>
            </w:pPr>
          </w:p>
        </w:tc>
        <w:tc>
          <w:tcPr>
            <w:tcW w:w="2407" w:type="dxa"/>
            <w:vMerge/>
            <w:shd w:val="clear" w:color="auto" w:fill="auto"/>
            <w:vAlign w:val="center"/>
          </w:tcPr>
          <w:p w14:paraId="67A8F39B" w14:textId="77777777" w:rsidR="00B10606" w:rsidRPr="00D448EC" w:rsidRDefault="00B10606" w:rsidP="00B6699F">
            <w:pPr>
              <w:pStyle w:val="a4"/>
            </w:pPr>
          </w:p>
        </w:tc>
        <w:tc>
          <w:tcPr>
            <w:tcW w:w="1842" w:type="dxa"/>
            <w:shd w:val="clear" w:color="auto" w:fill="auto"/>
            <w:vAlign w:val="center"/>
          </w:tcPr>
          <w:p w14:paraId="57968076" w14:textId="509B22C5" w:rsidR="00B10606" w:rsidRPr="00D448EC" w:rsidRDefault="00B10606" w:rsidP="00B6699F">
            <w:pPr>
              <w:pStyle w:val="a4"/>
              <w:rPr>
                <w:kern w:val="0"/>
              </w:rPr>
            </w:pPr>
            <w:r w:rsidRPr="00D448EC">
              <w:t>颗粒物</w:t>
            </w:r>
          </w:p>
        </w:tc>
        <w:tc>
          <w:tcPr>
            <w:tcW w:w="1843" w:type="dxa"/>
            <w:shd w:val="clear" w:color="auto" w:fill="auto"/>
            <w:vAlign w:val="center"/>
          </w:tcPr>
          <w:p w14:paraId="43CB1213" w14:textId="7B84FB05" w:rsidR="00B10606" w:rsidRPr="00D448EC" w:rsidRDefault="00B10606" w:rsidP="00B6699F">
            <w:pPr>
              <w:pStyle w:val="a4"/>
              <w:rPr>
                <w:kern w:val="0"/>
              </w:rPr>
            </w:pPr>
            <w:r w:rsidRPr="00D448EC">
              <w:t>163.46</w:t>
            </w:r>
            <w:r w:rsidR="00604EEE" w:rsidRPr="00D448EC">
              <w:rPr>
                <w:kern w:val="0"/>
              </w:rPr>
              <w:t xml:space="preserve"> mg/m</w:t>
            </w:r>
            <w:r w:rsidR="00604EEE" w:rsidRPr="00D448EC">
              <w:rPr>
                <w:kern w:val="0"/>
                <w:vertAlign w:val="superscript"/>
              </w:rPr>
              <w:t>3</w:t>
            </w:r>
          </w:p>
        </w:tc>
        <w:tc>
          <w:tcPr>
            <w:tcW w:w="1559" w:type="dxa"/>
            <w:shd w:val="clear" w:color="auto" w:fill="auto"/>
            <w:vAlign w:val="center"/>
          </w:tcPr>
          <w:p w14:paraId="60812942" w14:textId="6E8085AF" w:rsidR="00B10606" w:rsidRPr="00D448EC" w:rsidRDefault="00B10606" w:rsidP="00B6699F">
            <w:pPr>
              <w:pStyle w:val="a4"/>
            </w:pPr>
            <w:r w:rsidRPr="00D448EC">
              <w:t>4.59</w:t>
            </w:r>
            <w:r w:rsidR="00604EEE" w:rsidRPr="00D448EC">
              <w:t xml:space="preserve"> t/a</w:t>
            </w:r>
          </w:p>
        </w:tc>
        <w:tc>
          <w:tcPr>
            <w:tcW w:w="1066" w:type="dxa"/>
            <w:vAlign w:val="center"/>
          </w:tcPr>
          <w:p w14:paraId="5618B852" w14:textId="647C9AEB" w:rsidR="00B10606" w:rsidRPr="00D448EC" w:rsidRDefault="00B10606" w:rsidP="00B6699F">
            <w:pPr>
              <w:pStyle w:val="a4"/>
              <w:rPr>
                <w:kern w:val="0"/>
              </w:rPr>
            </w:pPr>
            <w:r w:rsidRPr="00D448EC">
              <w:rPr>
                <w:bCs/>
              </w:rPr>
              <w:t>有组织</w:t>
            </w:r>
          </w:p>
        </w:tc>
        <w:tc>
          <w:tcPr>
            <w:tcW w:w="1664" w:type="dxa"/>
            <w:vAlign w:val="center"/>
          </w:tcPr>
          <w:p w14:paraId="0D63F87C" w14:textId="1A5385F4" w:rsidR="00B10606" w:rsidRPr="00D448EC" w:rsidRDefault="00B10606" w:rsidP="00B6699F">
            <w:pPr>
              <w:pStyle w:val="a4"/>
              <w:rPr>
                <w:kern w:val="0"/>
              </w:rPr>
            </w:pPr>
            <w:r w:rsidRPr="00D448EC">
              <w:rPr>
                <w:kern w:val="0"/>
                <w:lang w:bidi="ar"/>
              </w:rPr>
              <w:t>21.25</w:t>
            </w:r>
            <w:r w:rsidR="00604EEE" w:rsidRPr="00D448EC">
              <w:rPr>
                <w:kern w:val="0"/>
              </w:rPr>
              <w:t xml:space="preserve"> mg/m</w:t>
            </w:r>
            <w:r w:rsidR="00604EEE" w:rsidRPr="00D448EC">
              <w:rPr>
                <w:kern w:val="0"/>
                <w:vertAlign w:val="superscript"/>
              </w:rPr>
              <w:t>3</w:t>
            </w:r>
          </w:p>
        </w:tc>
        <w:tc>
          <w:tcPr>
            <w:tcW w:w="1584" w:type="dxa"/>
            <w:vAlign w:val="center"/>
          </w:tcPr>
          <w:p w14:paraId="4F406697" w14:textId="30F4B6FD" w:rsidR="00B10606" w:rsidRPr="00D448EC" w:rsidRDefault="00B10606" w:rsidP="00B6699F">
            <w:pPr>
              <w:pStyle w:val="a4"/>
            </w:pPr>
            <w:r w:rsidRPr="00D448EC">
              <w:t>0.25</w:t>
            </w:r>
            <w:r w:rsidR="00604EEE" w:rsidRPr="00D448EC">
              <w:t xml:space="preserve"> t/a</w:t>
            </w:r>
          </w:p>
        </w:tc>
      </w:tr>
      <w:tr w:rsidR="00B6699F" w:rsidRPr="00D448EC" w14:paraId="69602D15" w14:textId="77777777" w:rsidTr="00B6699F">
        <w:trPr>
          <w:jc w:val="center"/>
        </w:trPr>
        <w:tc>
          <w:tcPr>
            <w:tcW w:w="781" w:type="dxa"/>
            <w:vMerge/>
            <w:shd w:val="clear" w:color="auto" w:fill="auto"/>
            <w:vAlign w:val="center"/>
          </w:tcPr>
          <w:p w14:paraId="3A743FA5" w14:textId="77777777" w:rsidR="00F664DF" w:rsidRPr="00D448EC" w:rsidRDefault="00F664DF" w:rsidP="00B6699F">
            <w:pPr>
              <w:pStyle w:val="a4"/>
            </w:pPr>
          </w:p>
        </w:tc>
        <w:tc>
          <w:tcPr>
            <w:tcW w:w="1202" w:type="dxa"/>
            <w:vMerge/>
            <w:shd w:val="clear" w:color="auto" w:fill="auto"/>
            <w:vAlign w:val="center"/>
          </w:tcPr>
          <w:p w14:paraId="18BA6540" w14:textId="77777777" w:rsidR="00F664DF" w:rsidRPr="00D448EC" w:rsidRDefault="00F664DF" w:rsidP="00B6699F">
            <w:pPr>
              <w:pStyle w:val="a4"/>
            </w:pPr>
          </w:p>
        </w:tc>
        <w:tc>
          <w:tcPr>
            <w:tcW w:w="2407" w:type="dxa"/>
            <w:shd w:val="clear" w:color="auto" w:fill="auto"/>
            <w:vAlign w:val="center"/>
          </w:tcPr>
          <w:p w14:paraId="41CB0697" w14:textId="77777777" w:rsidR="00F664DF" w:rsidRPr="00D448EC" w:rsidRDefault="00F664DF" w:rsidP="00B6699F">
            <w:pPr>
              <w:pStyle w:val="a4"/>
            </w:pPr>
            <w:r w:rsidRPr="00D448EC">
              <w:t>食堂</w:t>
            </w:r>
          </w:p>
        </w:tc>
        <w:tc>
          <w:tcPr>
            <w:tcW w:w="1842" w:type="dxa"/>
            <w:shd w:val="clear" w:color="auto" w:fill="auto"/>
            <w:vAlign w:val="center"/>
          </w:tcPr>
          <w:p w14:paraId="24C8AD7E" w14:textId="77777777" w:rsidR="00F664DF" w:rsidRPr="00D448EC" w:rsidRDefault="00F664DF" w:rsidP="00B6699F">
            <w:pPr>
              <w:pStyle w:val="a4"/>
            </w:pPr>
            <w:r w:rsidRPr="00D448EC">
              <w:rPr>
                <w:kern w:val="0"/>
              </w:rPr>
              <w:t>油烟</w:t>
            </w:r>
          </w:p>
        </w:tc>
        <w:tc>
          <w:tcPr>
            <w:tcW w:w="1843" w:type="dxa"/>
            <w:shd w:val="clear" w:color="auto" w:fill="auto"/>
            <w:vAlign w:val="center"/>
          </w:tcPr>
          <w:p w14:paraId="41B47E0F" w14:textId="4C34EFB3" w:rsidR="00F664DF" w:rsidRPr="00D448EC" w:rsidRDefault="00604EEE" w:rsidP="00B6699F">
            <w:pPr>
              <w:pStyle w:val="a4"/>
            </w:pPr>
            <w:r w:rsidRPr="00D448EC">
              <w:rPr>
                <w:kern w:val="0"/>
              </w:rPr>
              <w:t>3.61</w:t>
            </w:r>
            <w:r w:rsidR="00F664DF" w:rsidRPr="00D448EC">
              <w:rPr>
                <w:kern w:val="0"/>
              </w:rPr>
              <w:t>mg/m</w:t>
            </w:r>
            <w:r w:rsidR="00F664DF" w:rsidRPr="00D448EC">
              <w:rPr>
                <w:kern w:val="0"/>
                <w:vertAlign w:val="superscript"/>
              </w:rPr>
              <w:t>3</w:t>
            </w:r>
          </w:p>
        </w:tc>
        <w:tc>
          <w:tcPr>
            <w:tcW w:w="1559" w:type="dxa"/>
            <w:shd w:val="clear" w:color="auto" w:fill="auto"/>
            <w:vAlign w:val="center"/>
          </w:tcPr>
          <w:p w14:paraId="4454E3A2" w14:textId="3B93E794" w:rsidR="00F664DF" w:rsidRPr="00D448EC" w:rsidRDefault="00604EEE" w:rsidP="00B6699F">
            <w:pPr>
              <w:pStyle w:val="a4"/>
            </w:pPr>
            <w:r w:rsidRPr="00D448EC">
              <w:t>8.66 kg/a</w:t>
            </w:r>
          </w:p>
        </w:tc>
        <w:tc>
          <w:tcPr>
            <w:tcW w:w="1066" w:type="dxa"/>
            <w:vAlign w:val="center"/>
          </w:tcPr>
          <w:p w14:paraId="5C94E383" w14:textId="0DBE83EB" w:rsidR="00F664DF" w:rsidRPr="00D448EC" w:rsidRDefault="00F2762D" w:rsidP="00B6699F">
            <w:pPr>
              <w:pStyle w:val="a4"/>
              <w:rPr>
                <w:kern w:val="0"/>
              </w:rPr>
            </w:pPr>
            <w:r w:rsidRPr="00D448EC">
              <w:rPr>
                <w:kern w:val="0"/>
              </w:rPr>
              <w:t>无组织</w:t>
            </w:r>
          </w:p>
        </w:tc>
        <w:tc>
          <w:tcPr>
            <w:tcW w:w="1664" w:type="dxa"/>
            <w:vAlign w:val="center"/>
          </w:tcPr>
          <w:p w14:paraId="3B8F93CE" w14:textId="2D892F80" w:rsidR="00F664DF" w:rsidRPr="00D448EC" w:rsidRDefault="00604EEE" w:rsidP="00B6699F">
            <w:pPr>
              <w:pStyle w:val="a4"/>
            </w:pPr>
            <w:r w:rsidRPr="00D448EC">
              <w:t>0.96mg/m</w:t>
            </w:r>
            <w:r w:rsidRPr="00D448EC">
              <w:rPr>
                <w:vertAlign w:val="superscript"/>
              </w:rPr>
              <w:t>3</w:t>
            </w:r>
          </w:p>
        </w:tc>
        <w:tc>
          <w:tcPr>
            <w:tcW w:w="1584" w:type="dxa"/>
            <w:vAlign w:val="center"/>
          </w:tcPr>
          <w:p w14:paraId="0E262B84" w14:textId="7369B446" w:rsidR="00F664DF" w:rsidRPr="00D448EC" w:rsidRDefault="00604EEE" w:rsidP="00B6699F">
            <w:pPr>
              <w:pStyle w:val="a4"/>
            </w:pPr>
            <w:r w:rsidRPr="00D448EC">
              <w:t>3.464 kg/a</w:t>
            </w:r>
          </w:p>
        </w:tc>
      </w:tr>
      <w:tr w:rsidR="00FD403D" w:rsidRPr="00D448EC" w14:paraId="747C9B90" w14:textId="77777777" w:rsidTr="00B6699F">
        <w:trPr>
          <w:jc w:val="center"/>
        </w:trPr>
        <w:tc>
          <w:tcPr>
            <w:tcW w:w="781" w:type="dxa"/>
            <w:vMerge/>
            <w:shd w:val="clear" w:color="auto" w:fill="auto"/>
            <w:vAlign w:val="center"/>
          </w:tcPr>
          <w:p w14:paraId="29AE7F6F" w14:textId="77777777" w:rsidR="00FD403D" w:rsidRPr="00D448EC" w:rsidRDefault="00FD403D" w:rsidP="00B6699F">
            <w:pPr>
              <w:pStyle w:val="a4"/>
            </w:pPr>
          </w:p>
        </w:tc>
        <w:tc>
          <w:tcPr>
            <w:tcW w:w="1202" w:type="dxa"/>
            <w:vMerge w:val="restart"/>
            <w:shd w:val="clear" w:color="auto" w:fill="auto"/>
            <w:vAlign w:val="center"/>
          </w:tcPr>
          <w:p w14:paraId="265B8205" w14:textId="77777777" w:rsidR="00FD403D" w:rsidRPr="00D448EC" w:rsidRDefault="00FD403D" w:rsidP="00B6699F">
            <w:pPr>
              <w:pStyle w:val="a4"/>
            </w:pPr>
            <w:r w:rsidRPr="00D448EC">
              <w:t>废水</w:t>
            </w:r>
          </w:p>
        </w:tc>
        <w:tc>
          <w:tcPr>
            <w:tcW w:w="2407" w:type="dxa"/>
            <w:vMerge w:val="restart"/>
            <w:shd w:val="clear" w:color="auto" w:fill="auto"/>
            <w:vAlign w:val="center"/>
          </w:tcPr>
          <w:p w14:paraId="199D9F63" w14:textId="7292B2F2" w:rsidR="00FD403D" w:rsidRPr="00D448EC" w:rsidRDefault="00FD403D" w:rsidP="00B6699F">
            <w:pPr>
              <w:pStyle w:val="a4"/>
            </w:pPr>
            <w:r w:rsidRPr="00D448EC">
              <w:t>员工生活污水</w:t>
            </w:r>
          </w:p>
        </w:tc>
        <w:tc>
          <w:tcPr>
            <w:tcW w:w="1842" w:type="dxa"/>
            <w:shd w:val="clear" w:color="auto" w:fill="auto"/>
            <w:vAlign w:val="center"/>
          </w:tcPr>
          <w:p w14:paraId="4EF8488B" w14:textId="109240CB" w:rsidR="00FD403D" w:rsidRPr="00D448EC" w:rsidRDefault="00FD403D" w:rsidP="00B6699F">
            <w:pPr>
              <w:pStyle w:val="a4"/>
            </w:pPr>
            <w:r w:rsidRPr="00D448EC">
              <w:t>COD</w:t>
            </w:r>
          </w:p>
        </w:tc>
        <w:tc>
          <w:tcPr>
            <w:tcW w:w="1843" w:type="dxa"/>
            <w:shd w:val="clear" w:color="auto" w:fill="auto"/>
            <w:vAlign w:val="center"/>
          </w:tcPr>
          <w:p w14:paraId="2603E373" w14:textId="2C27CFF2" w:rsidR="00FD403D" w:rsidRPr="00D448EC" w:rsidRDefault="00FD403D" w:rsidP="00B6699F">
            <w:pPr>
              <w:pStyle w:val="a4"/>
            </w:pPr>
            <w:r w:rsidRPr="00D448EC">
              <w:t>250</w:t>
            </w:r>
            <w:r w:rsidRPr="00D448EC">
              <w:rPr>
                <w:spacing w:val="-12"/>
              </w:rPr>
              <w:t>mg/L</w:t>
            </w:r>
          </w:p>
        </w:tc>
        <w:tc>
          <w:tcPr>
            <w:tcW w:w="1559" w:type="dxa"/>
            <w:shd w:val="clear" w:color="auto" w:fill="auto"/>
            <w:vAlign w:val="center"/>
          </w:tcPr>
          <w:p w14:paraId="7E397C47" w14:textId="6370DD87" w:rsidR="00FD403D" w:rsidRPr="00D448EC" w:rsidRDefault="00FD403D" w:rsidP="00B6699F">
            <w:pPr>
              <w:pStyle w:val="a4"/>
            </w:pPr>
            <w:r w:rsidRPr="00D448EC">
              <w:t>0.335 t/a</w:t>
            </w:r>
          </w:p>
        </w:tc>
        <w:tc>
          <w:tcPr>
            <w:tcW w:w="1066" w:type="dxa"/>
            <w:vAlign w:val="center"/>
          </w:tcPr>
          <w:p w14:paraId="447AB72C" w14:textId="60D782F8" w:rsidR="00FD403D" w:rsidRPr="00D448EC" w:rsidRDefault="00FD403D" w:rsidP="00B6699F">
            <w:pPr>
              <w:pStyle w:val="a4"/>
            </w:pPr>
            <w:r w:rsidRPr="00D448EC">
              <w:t>不外排</w:t>
            </w:r>
          </w:p>
        </w:tc>
        <w:tc>
          <w:tcPr>
            <w:tcW w:w="1664" w:type="dxa"/>
            <w:vAlign w:val="center"/>
          </w:tcPr>
          <w:p w14:paraId="42661E8F" w14:textId="49FAF258" w:rsidR="00FD403D" w:rsidRPr="00D448EC" w:rsidRDefault="00FD403D" w:rsidP="00B6699F">
            <w:pPr>
              <w:pStyle w:val="a4"/>
            </w:pPr>
            <w:r w:rsidRPr="00D448EC">
              <w:t>0</w:t>
            </w:r>
          </w:p>
        </w:tc>
        <w:tc>
          <w:tcPr>
            <w:tcW w:w="1584" w:type="dxa"/>
            <w:vAlign w:val="center"/>
          </w:tcPr>
          <w:p w14:paraId="62AF271E" w14:textId="78F967DD" w:rsidR="00FD403D" w:rsidRPr="00D448EC" w:rsidRDefault="00FD403D" w:rsidP="00B6699F">
            <w:pPr>
              <w:pStyle w:val="a4"/>
            </w:pPr>
            <w:r w:rsidRPr="00D448EC">
              <w:t>0</w:t>
            </w:r>
          </w:p>
        </w:tc>
      </w:tr>
      <w:tr w:rsidR="00FD403D" w:rsidRPr="00D448EC" w14:paraId="1C30092B" w14:textId="77777777" w:rsidTr="00B6699F">
        <w:trPr>
          <w:jc w:val="center"/>
        </w:trPr>
        <w:tc>
          <w:tcPr>
            <w:tcW w:w="781" w:type="dxa"/>
            <w:vMerge/>
            <w:shd w:val="clear" w:color="auto" w:fill="auto"/>
            <w:vAlign w:val="center"/>
          </w:tcPr>
          <w:p w14:paraId="6B68D234" w14:textId="77777777" w:rsidR="00FD403D" w:rsidRPr="00D448EC" w:rsidRDefault="00FD403D" w:rsidP="00B6699F">
            <w:pPr>
              <w:pStyle w:val="a4"/>
            </w:pPr>
          </w:p>
        </w:tc>
        <w:tc>
          <w:tcPr>
            <w:tcW w:w="1202" w:type="dxa"/>
            <w:vMerge/>
            <w:shd w:val="clear" w:color="auto" w:fill="auto"/>
            <w:vAlign w:val="center"/>
          </w:tcPr>
          <w:p w14:paraId="2F550E80" w14:textId="77777777" w:rsidR="00FD403D" w:rsidRPr="00D448EC" w:rsidRDefault="00FD403D" w:rsidP="00B6699F">
            <w:pPr>
              <w:pStyle w:val="a4"/>
            </w:pPr>
          </w:p>
        </w:tc>
        <w:tc>
          <w:tcPr>
            <w:tcW w:w="2407" w:type="dxa"/>
            <w:vMerge/>
            <w:shd w:val="clear" w:color="auto" w:fill="auto"/>
            <w:vAlign w:val="center"/>
          </w:tcPr>
          <w:p w14:paraId="6D1A16D8" w14:textId="77777777" w:rsidR="00FD403D" w:rsidRPr="00D448EC" w:rsidRDefault="00FD403D" w:rsidP="00B6699F">
            <w:pPr>
              <w:pStyle w:val="a4"/>
            </w:pPr>
          </w:p>
        </w:tc>
        <w:tc>
          <w:tcPr>
            <w:tcW w:w="1842" w:type="dxa"/>
            <w:shd w:val="clear" w:color="auto" w:fill="auto"/>
            <w:vAlign w:val="center"/>
          </w:tcPr>
          <w:p w14:paraId="1CEB4E36" w14:textId="1D95F210" w:rsidR="00FD403D" w:rsidRPr="00D448EC" w:rsidRDefault="00FD403D" w:rsidP="00B6699F">
            <w:pPr>
              <w:pStyle w:val="a4"/>
            </w:pPr>
            <w:r w:rsidRPr="00D448EC">
              <w:t>BOD</w:t>
            </w:r>
            <w:r w:rsidRPr="00D448EC">
              <w:rPr>
                <w:vertAlign w:val="subscript"/>
              </w:rPr>
              <w:t>5</w:t>
            </w:r>
          </w:p>
        </w:tc>
        <w:tc>
          <w:tcPr>
            <w:tcW w:w="1843" w:type="dxa"/>
            <w:shd w:val="clear" w:color="auto" w:fill="auto"/>
            <w:vAlign w:val="center"/>
          </w:tcPr>
          <w:p w14:paraId="0A243D45" w14:textId="0D0F7545" w:rsidR="00FD403D" w:rsidRPr="00D448EC" w:rsidRDefault="00FD403D" w:rsidP="00B6699F">
            <w:pPr>
              <w:pStyle w:val="a4"/>
            </w:pPr>
            <w:r w:rsidRPr="00D448EC">
              <w:t>180</w:t>
            </w:r>
            <w:r w:rsidRPr="00D448EC">
              <w:rPr>
                <w:spacing w:val="-12"/>
              </w:rPr>
              <w:t>mg/L</w:t>
            </w:r>
          </w:p>
        </w:tc>
        <w:tc>
          <w:tcPr>
            <w:tcW w:w="1559" w:type="dxa"/>
            <w:shd w:val="clear" w:color="auto" w:fill="auto"/>
            <w:vAlign w:val="center"/>
          </w:tcPr>
          <w:p w14:paraId="2B4F36C4" w14:textId="2A924606" w:rsidR="00FD403D" w:rsidRPr="00D448EC" w:rsidRDefault="00FD403D" w:rsidP="00B6699F">
            <w:pPr>
              <w:pStyle w:val="a4"/>
            </w:pPr>
            <w:r w:rsidRPr="00D448EC">
              <w:t xml:space="preserve">0.241 t/a </w:t>
            </w:r>
          </w:p>
        </w:tc>
        <w:tc>
          <w:tcPr>
            <w:tcW w:w="1066" w:type="dxa"/>
            <w:vAlign w:val="center"/>
          </w:tcPr>
          <w:p w14:paraId="3A9C8AA5" w14:textId="11F1D568" w:rsidR="00FD403D" w:rsidRPr="00D448EC" w:rsidRDefault="00FD403D" w:rsidP="00B6699F">
            <w:pPr>
              <w:pStyle w:val="a4"/>
            </w:pPr>
            <w:r w:rsidRPr="00D448EC">
              <w:t>不外排</w:t>
            </w:r>
          </w:p>
        </w:tc>
        <w:tc>
          <w:tcPr>
            <w:tcW w:w="1664" w:type="dxa"/>
            <w:vAlign w:val="center"/>
          </w:tcPr>
          <w:p w14:paraId="1C604E09" w14:textId="3961411B" w:rsidR="00FD403D" w:rsidRPr="00D448EC" w:rsidRDefault="00FD403D" w:rsidP="00B6699F">
            <w:pPr>
              <w:pStyle w:val="a4"/>
            </w:pPr>
            <w:r w:rsidRPr="00D448EC">
              <w:t>0</w:t>
            </w:r>
          </w:p>
        </w:tc>
        <w:tc>
          <w:tcPr>
            <w:tcW w:w="1584" w:type="dxa"/>
            <w:vAlign w:val="center"/>
          </w:tcPr>
          <w:p w14:paraId="359E7D0C" w14:textId="4A0048D8" w:rsidR="00FD403D" w:rsidRPr="00D448EC" w:rsidRDefault="00FD403D" w:rsidP="00B6699F">
            <w:pPr>
              <w:pStyle w:val="a4"/>
            </w:pPr>
            <w:r w:rsidRPr="00D448EC">
              <w:t>0</w:t>
            </w:r>
          </w:p>
        </w:tc>
      </w:tr>
      <w:tr w:rsidR="00FD403D" w:rsidRPr="00D448EC" w14:paraId="06C141E5" w14:textId="77777777" w:rsidTr="00B6699F">
        <w:trPr>
          <w:jc w:val="center"/>
        </w:trPr>
        <w:tc>
          <w:tcPr>
            <w:tcW w:w="781" w:type="dxa"/>
            <w:vMerge/>
            <w:shd w:val="clear" w:color="auto" w:fill="auto"/>
            <w:vAlign w:val="center"/>
          </w:tcPr>
          <w:p w14:paraId="79DC83A5" w14:textId="77777777" w:rsidR="00FD403D" w:rsidRPr="00D448EC" w:rsidRDefault="00FD403D" w:rsidP="00B6699F">
            <w:pPr>
              <w:pStyle w:val="a4"/>
            </w:pPr>
          </w:p>
        </w:tc>
        <w:tc>
          <w:tcPr>
            <w:tcW w:w="1202" w:type="dxa"/>
            <w:vMerge/>
            <w:shd w:val="clear" w:color="auto" w:fill="auto"/>
            <w:vAlign w:val="center"/>
          </w:tcPr>
          <w:p w14:paraId="1BB346A8" w14:textId="77777777" w:rsidR="00FD403D" w:rsidRPr="00D448EC" w:rsidRDefault="00FD403D" w:rsidP="00B6699F">
            <w:pPr>
              <w:pStyle w:val="a4"/>
            </w:pPr>
          </w:p>
        </w:tc>
        <w:tc>
          <w:tcPr>
            <w:tcW w:w="2407" w:type="dxa"/>
            <w:vMerge/>
            <w:shd w:val="clear" w:color="auto" w:fill="auto"/>
            <w:vAlign w:val="center"/>
          </w:tcPr>
          <w:p w14:paraId="47AA5C4B" w14:textId="77777777" w:rsidR="00FD403D" w:rsidRPr="00D448EC" w:rsidRDefault="00FD403D" w:rsidP="00B6699F">
            <w:pPr>
              <w:pStyle w:val="a4"/>
            </w:pPr>
          </w:p>
        </w:tc>
        <w:tc>
          <w:tcPr>
            <w:tcW w:w="1842" w:type="dxa"/>
            <w:shd w:val="clear" w:color="auto" w:fill="auto"/>
            <w:vAlign w:val="center"/>
          </w:tcPr>
          <w:p w14:paraId="6DA38B1A" w14:textId="293EE49A" w:rsidR="00FD403D" w:rsidRPr="00D448EC" w:rsidRDefault="00FD403D" w:rsidP="00B6699F">
            <w:pPr>
              <w:pStyle w:val="a4"/>
            </w:pPr>
            <w:r w:rsidRPr="00D448EC">
              <w:t>SS</w:t>
            </w:r>
          </w:p>
        </w:tc>
        <w:tc>
          <w:tcPr>
            <w:tcW w:w="1843" w:type="dxa"/>
            <w:shd w:val="clear" w:color="auto" w:fill="auto"/>
            <w:vAlign w:val="center"/>
          </w:tcPr>
          <w:p w14:paraId="361C46D4" w14:textId="4361274E" w:rsidR="00FD403D" w:rsidRPr="00D448EC" w:rsidRDefault="00FD403D" w:rsidP="00B6699F">
            <w:pPr>
              <w:pStyle w:val="a4"/>
            </w:pPr>
            <w:r w:rsidRPr="00D448EC">
              <w:t>200</w:t>
            </w:r>
            <w:r w:rsidRPr="00D448EC">
              <w:rPr>
                <w:spacing w:val="-12"/>
              </w:rPr>
              <w:t>mg/L</w:t>
            </w:r>
          </w:p>
        </w:tc>
        <w:tc>
          <w:tcPr>
            <w:tcW w:w="1559" w:type="dxa"/>
            <w:shd w:val="clear" w:color="auto" w:fill="auto"/>
            <w:vAlign w:val="center"/>
          </w:tcPr>
          <w:p w14:paraId="75D5F985" w14:textId="1AB4EE4A" w:rsidR="00FD403D" w:rsidRPr="00D448EC" w:rsidRDefault="00FD403D" w:rsidP="00B6699F">
            <w:pPr>
              <w:pStyle w:val="a4"/>
            </w:pPr>
            <w:r w:rsidRPr="00D448EC">
              <w:t xml:space="preserve">0.268 t/a </w:t>
            </w:r>
          </w:p>
        </w:tc>
        <w:tc>
          <w:tcPr>
            <w:tcW w:w="1066" w:type="dxa"/>
            <w:vAlign w:val="center"/>
          </w:tcPr>
          <w:p w14:paraId="1614C65C" w14:textId="0594AE75" w:rsidR="00FD403D" w:rsidRPr="00D448EC" w:rsidRDefault="00FD403D" w:rsidP="00B6699F">
            <w:pPr>
              <w:pStyle w:val="a4"/>
            </w:pPr>
            <w:r w:rsidRPr="00D448EC">
              <w:t>不外排</w:t>
            </w:r>
          </w:p>
        </w:tc>
        <w:tc>
          <w:tcPr>
            <w:tcW w:w="1664" w:type="dxa"/>
            <w:vAlign w:val="center"/>
          </w:tcPr>
          <w:p w14:paraId="66FEBF90" w14:textId="49BFE193" w:rsidR="00FD403D" w:rsidRPr="00D448EC" w:rsidRDefault="00FD403D" w:rsidP="00B6699F">
            <w:pPr>
              <w:pStyle w:val="a4"/>
            </w:pPr>
            <w:r w:rsidRPr="00D448EC">
              <w:t>0</w:t>
            </w:r>
          </w:p>
        </w:tc>
        <w:tc>
          <w:tcPr>
            <w:tcW w:w="1584" w:type="dxa"/>
            <w:vAlign w:val="center"/>
          </w:tcPr>
          <w:p w14:paraId="5607DD4A" w14:textId="3AB78B88" w:rsidR="00FD403D" w:rsidRPr="00D448EC" w:rsidRDefault="00FD403D" w:rsidP="00B6699F">
            <w:pPr>
              <w:pStyle w:val="a4"/>
            </w:pPr>
            <w:r w:rsidRPr="00D448EC">
              <w:t>0</w:t>
            </w:r>
          </w:p>
        </w:tc>
      </w:tr>
      <w:tr w:rsidR="00FD403D" w:rsidRPr="00D448EC" w14:paraId="59644C7C" w14:textId="77777777" w:rsidTr="00B6699F">
        <w:trPr>
          <w:jc w:val="center"/>
        </w:trPr>
        <w:tc>
          <w:tcPr>
            <w:tcW w:w="781" w:type="dxa"/>
            <w:vMerge/>
            <w:shd w:val="clear" w:color="auto" w:fill="auto"/>
            <w:vAlign w:val="center"/>
          </w:tcPr>
          <w:p w14:paraId="3F0991C8" w14:textId="77777777" w:rsidR="00FD403D" w:rsidRPr="00D448EC" w:rsidRDefault="00FD403D" w:rsidP="00B6699F">
            <w:pPr>
              <w:pStyle w:val="a4"/>
            </w:pPr>
          </w:p>
        </w:tc>
        <w:tc>
          <w:tcPr>
            <w:tcW w:w="1202" w:type="dxa"/>
            <w:vMerge/>
            <w:shd w:val="clear" w:color="auto" w:fill="auto"/>
            <w:vAlign w:val="center"/>
          </w:tcPr>
          <w:p w14:paraId="6D2A8A35" w14:textId="77777777" w:rsidR="00FD403D" w:rsidRPr="00D448EC" w:rsidRDefault="00FD403D" w:rsidP="00B6699F">
            <w:pPr>
              <w:pStyle w:val="a4"/>
            </w:pPr>
          </w:p>
        </w:tc>
        <w:tc>
          <w:tcPr>
            <w:tcW w:w="2407" w:type="dxa"/>
            <w:vMerge/>
            <w:shd w:val="clear" w:color="auto" w:fill="auto"/>
            <w:vAlign w:val="center"/>
          </w:tcPr>
          <w:p w14:paraId="14050A51" w14:textId="77777777" w:rsidR="00FD403D" w:rsidRPr="00D448EC" w:rsidRDefault="00FD403D" w:rsidP="00B6699F">
            <w:pPr>
              <w:pStyle w:val="a4"/>
            </w:pPr>
          </w:p>
        </w:tc>
        <w:tc>
          <w:tcPr>
            <w:tcW w:w="1842" w:type="dxa"/>
            <w:shd w:val="clear" w:color="auto" w:fill="auto"/>
            <w:vAlign w:val="center"/>
          </w:tcPr>
          <w:p w14:paraId="20699108" w14:textId="3460E423" w:rsidR="00FD403D" w:rsidRPr="00D448EC" w:rsidRDefault="00FD403D" w:rsidP="00B6699F">
            <w:pPr>
              <w:pStyle w:val="a4"/>
            </w:pPr>
            <w:r w:rsidRPr="00D448EC">
              <w:t>NH</w:t>
            </w:r>
            <w:r w:rsidRPr="00D448EC">
              <w:rPr>
                <w:vertAlign w:val="subscript"/>
              </w:rPr>
              <w:t>3</w:t>
            </w:r>
            <w:r w:rsidRPr="00D448EC">
              <w:t>-N</w:t>
            </w:r>
          </w:p>
        </w:tc>
        <w:tc>
          <w:tcPr>
            <w:tcW w:w="1843" w:type="dxa"/>
            <w:shd w:val="clear" w:color="auto" w:fill="auto"/>
            <w:vAlign w:val="center"/>
          </w:tcPr>
          <w:p w14:paraId="0CED9DF3" w14:textId="0188C049" w:rsidR="00FD403D" w:rsidRPr="00D448EC" w:rsidRDefault="00FD403D" w:rsidP="00B6699F">
            <w:pPr>
              <w:pStyle w:val="a4"/>
            </w:pPr>
            <w:r w:rsidRPr="00D448EC">
              <w:t>30</w:t>
            </w:r>
            <w:r w:rsidRPr="00D448EC">
              <w:rPr>
                <w:spacing w:val="-12"/>
              </w:rPr>
              <w:t>mg/L</w:t>
            </w:r>
          </w:p>
        </w:tc>
        <w:tc>
          <w:tcPr>
            <w:tcW w:w="1559" w:type="dxa"/>
            <w:shd w:val="clear" w:color="auto" w:fill="auto"/>
            <w:vAlign w:val="center"/>
          </w:tcPr>
          <w:p w14:paraId="12D1360B" w14:textId="19BC0CDF" w:rsidR="00FD403D" w:rsidRPr="00D448EC" w:rsidRDefault="00FD403D" w:rsidP="00B6699F">
            <w:pPr>
              <w:pStyle w:val="a4"/>
            </w:pPr>
            <w:r w:rsidRPr="00D448EC">
              <w:t xml:space="preserve">0.040 t/a </w:t>
            </w:r>
          </w:p>
        </w:tc>
        <w:tc>
          <w:tcPr>
            <w:tcW w:w="1066" w:type="dxa"/>
            <w:vAlign w:val="center"/>
          </w:tcPr>
          <w:p w14:paraId="4B3A8E21" w14:textId="33F57068" w:rsidR="00FD403D" w:rsidRPr="00D448EC" w:rsidRDefault="00FD403D" w:rsidP="00B6699F">
            <w:pPr>
              <w:pStyle w:val="a4"/>
            </w:pPr>
            <w:r w:rsidRPr="00D448EC">
              <w:t>不外排</w:t>
            </w:r>
          </w:p>
        </w:tc>
        <w:tc>
          <w:tcPr>
            <w:tcW w:w="1664" w:type="dxa"/>
            <w:vAlign w:val="center"/>
          </w:tcPr>
          <w:p w14:paraId="386CAECF" w14:textId="138226FC" w:rsidR="00FD403D" w:rsidRPr="00D448EC" w:rsidRDefault="00FD403D" w:rsidP="00B6699F">
            <w:pPr>
              <w:pStyle w:val="a4"/>
            </w:pPr>
            <w:r w:rsidRPr="00D448EC">
              <w:t>0</w:t>
            </w:r>
          </w:p>
        </w:tc>
        <w:tc>
          <w:tcPr>
            <w:tcW w:w="1584" w:type="dxa"/>
            <w:vAlign w:val="center"/>
          </w:tcPr>
          <w:p w14:paraId="3C7B1869" w14:textId="35D6B25C" w:rsidR="00FD403D" w:rsidRPr="00D448EC" w:rsidRDefault="00FD403D" w:rsidP="00B6699F">
            <w:pPr>
              <w:pStyle w:val="a4"/>
            </w:pPr>
            <w:r w:rsidRPr="00D448EC">
              <w:t>0</w:t>
            </w:r>
          </w:p>
        </w:tc>
      </w:tr>
      <w:tr w:rsidR="00FD403D" w:rsidRPr="00D448EC" w14:paraId="1029983B" w14:textId="77777777" w:rsidTr="00B6699F">
        <w:trPr>
          <w:jc w:val="center"/>
        </w:trPr>
        <w:tc>
          <w:tcPr>
            <w:tcW w:w="781" w:type="dxa"/>
            <w:vMerge/>
            <w:shd w:val="clear" w:color="auto" w:fill="auto"/>
            <w:vAlign w:val="center"/>
          </w:tcPr>
          <w:p w14:paraId="77D710CD" w14:textId="77777777" w:rsidR="00FD403D" w:rsidRPr="00D448EC" w:rsidRDefault="00FD403D" w:rsidP="00B6699F">
            <w:pPr>
              <w:pStyle w:val="a4"/>
            </w:pPr>
          </w:p>
        </w:tc>
        <w:tc>
          <w:tcPr>
            <w:tcW w:w="1202" w:type="dxa"/>
            <w:vMerge/>
            <w:shd w:val="clear" w:color="auto" w:fill="auto"/>
            <w:vAlign w:val="center"/>
          </w:tcPr>
          <w:p w14:paraId="10AC8DEC" w14:textId="77777777" w:rsidR="00FD403D" w:rsidRPr="00D448EC" w:rsidRDefault="00FD403D" w:rsidP="00B6699F">
            <w:pPr>
              <w:pStyle w:val="a4"/>
            </w:pPr>
          </w:p>
        </w:tc>
        <w:tc>
          <w:tcPr>
            <w:tcW w:w="2407" w:type="dxa"/>
            <w:vMerge/>
            <w:shd w:val="clear" w:color="auto" w:fill="auto"/>
            <w:vAlign w:val="center"/>
          </w:tcPr>
          <w:p w14:paraId="46CD5D8B" w14:textId="77777777" w:rsidR="00FD403D" w:rsidRPr="00D448EC" w:rsidRDefault="00FD403D" w:rsidP="00B6699F">
            <w:pPr>
              <w:pStyle w:val="a4"/>
            </w:pPr>
          </w:p>
        </w:tc>
        <w:tc>
          <w:tcPr>
            <w:tcW w:w="1842" w:type="dxa"/>
            <w:shd w:val="clear" w:color="auto" w:fill="auto"/>
            <w:vAlign w:val="center"/>
          </w:tcPr>
          <w:p w14:paraId="4F8A69EC" w14:textId="65E80708" w:rsidR="00FD403D" w:rsidRPr="00D448EC" w:rsidRDefault="00FD403D" w:rsidP="00B6699F">
            <w:pPr>
              <w:pStyle w:val="a4"/>
            </w:pPr>
            <w:r w:rsidRPr="00D448EC">
              <w:t>动植物油</w:t>
            </w:r>
          </w:p>
        </w:tc>
        <w:tc>
          <w:tcPr>
            <w:tcW w:w="1843" w:type="dxa"/>
            <w:shd w:val="clear" w:color="auto" w:fill="auto"/>
            <w:vAlign w:val="center"/>
          </w:tcPr>
          <w:p w14:paraId="0C0E6711" w14:textId="32D83B97" w:rsidR="00FD403D" w:rsidRPr="00D448EC" w:rsidRDefault="00FD403D" w:rsidP="00B6699F">
            <w:pPr>
              <w:pStyle w:val="a4"/>
            </w:pPr>
            <w:r w:rsidRPr="00D448EC">
              <w:t>60</w:t>
            </w:r>
            <w:r w:rsidRPr="00D448EC">
              <w:rPr>
                <w:spacing w:val="-12"/>
              </w:rPr>
              <w:t>mg/L</w:t>
            </w:r>
          </w:p>
        </w:tc>
        <w:tc>
          <w:tcPr>
            <w:tcW w:w="1559" w:type="dxa"/>
            <w:shd w:val="clear" w:color="auto" w:fill="auto"/>
            <w:vAlign w:val="center"/>
          </w:tcPr>
          <w:p w14:paraId="1F94B2F9" w14:textId="51D2D3B3" w:rsidR="00FD403D" w:rsidRPr="00D448EC" w:rsidRDefault="00FD403D" w:rsidP="00B6699F">
            <w:pPr>
              <w:pStyle w:val="a4"/>
            </w:pPr>
            <w:r w:rsidRPr="00D448EC">
              <w:t xml:space="preserve">0.080 t/a </w:t>
            </w:r>
          </w:p>
        </w:tc>
        <w:tc>
          <w:tcPr>
            <w:tcW w:w="1066" w:type="dxa"/>
            <w:vAlign w:val="center"/>
          </w:tcPr>
          <w:p w14:paraId="51897FB7" w14:textId="69E61E92" w:rsidR="00FD403D" w:rsidRPr="00D448EC" w:rsidRDefault="00FD403D" w:rsidP="00B6699F">
            <w:pPr>
              <w:pStyle w:val="a4"/>
            </w:pPr>
            <w:r w:rsidRPr="00D448EC">
              <w:t>不外排</w:t>
            </w:r>
          </w:p>
        </w:tc>
        <w:tc>
          <w:tcPr>
            <w:tcW w:w="1664" w:type="dxa"/>
            <w:vAlign w:val="center"/>
          </w:tcPr>
          <w:p w14:paraId="0322CF5F" w14:textId="3B142B4F" w:rsidR="00FD403D" w:rsidRPr="00D448EC" w:rsidRDefault="00FD403D" w:rsidP="00B6699F">
            <w:pPr>
              <w:pStyle w:val="a4"/>
            </w:pPr>
            <w:r w:rsidRPr="00D448EC">
              <w:t>0</w:t>
            </w:r>
          </w:p>
        </w:tc>
        <w:tc>
          <w:tcPr>
            <w:tcW w:w="1584" w:type="dxa"/>
            <w:vAlign w:val="center"/>
          </w:tcPr>
          <w:p w14:paraId="697A33FE" w14:textId="7DE06A46" w:rsidR="00FD403D" w:rsidRPr="00D448EC" w:rsidRDefault="00FD403D" w:rsidP="00B6699F">
            <w:pPr>
              <w:pStyle w:val="a4"/>
            </w:pPr>
            <w:r w:rsidRPr="00D448EC">
              <w:t>0</w:t>
            </w:r>
          </w:p>
        </w:tc>
      </w:tr>
      <w:tr w:rsidR="00FD403D" w:rsidRPr="00D448EC" w14:paraId="4A2ECE2B" w14:textId="77777777" w:rsidTr="00B6699F">
        <w:trPr>
          <w:jc w:val="center"/>
        </w:trPr>
        <w:tc>
          <w:tcPr>
            <w:tcW w:w="781" w:type="dxa"/>
            <w:vMerge/>
            <w:shd w:val="clear" w:color="auto" w:fill="auto"/>
            <w:vAlign w:val="center"/>
          </w:tcPr>
          <w:p w14:paraId="19792747" w14:textId="77777777" w:rsidR="00FD403D" w:rsidRPr="00D448EC" w:rsidRDefault="00FD403D" w:rsidP="00B6699F">
            <w:pPr>
              <w:pStyle w:val="a4"/>
            </w:pPr>
          </w:p>
        </w:tc>
        <w:tc>
          <w:tcPr>
            <w:tcW w:w="1202" w:type="dxa"/>
            <w:vMerge/>
            <w:shd w:val="clear" w:color="auto" w:fill="auto"/>
            <w:vAlign w:val="center"/>
          </w:tcPr>
          <w:p w14:paraId="57E487AA" w14:textId="77777777" w:rsidR="00FD403D" w:rsidRPr="00D448EC" w:rsidRDefault="00FD403D" w:rsidP="00B6699F">
            <w:pPr>
              <w:pStyle w:val="a4"/>
            </w:pPr>
          </w:p>
        </w:tc>
        <w:tc>
          <w:tcPr>
            <w:tcW w:w="2407" w:type="dxa"/>
            <w:shd w:val="clear" w:color="auto" w:fill="auto"/>
            <w:vAlign w:val="center"/>
          </w:tcPr>
          <w:p w14:paraId="7535596D" w14:textId="3898378A" w:rsidR="00FD403D" w:rsidRPr="00D448EC" w:rsidRDefault="00FD403D" w:rsidP="00B6699F">
            <w:pPr>
              <w:pStyle w:val="a4"/>
            </w:pPr>
            <w:r w:rsidRPr="00D448EC">
              <w:t>生产废水</w:t>
            </w:r>
          </w:p>
        </w:tc>
        <w:tc>
          <w:tcPr>
            <w:tcW w:w="1842" w:type="dxa"/>
            <w:shd w:val="clear" w:color="auto" w:fill="auto"/>
            <w:vAlign w:val="center"/>
          </w:tcPr>
          <w:p w14:paraId="1AB48E2E" w14:textId="42C74FDB" w:rsidR="00FD403D" w:rsidRPr="00D448EC" w:rsidRDefault="00FD403D" w:rsidP="00B6699F">
            <w:pPr>
              <w:pStyle w:val="a4"/>
            </w:pPr>
            <w:r w:rsidRPr="00D448EC">
              <w:t>SS</w:t>
            </w:r>
          </w:p>
        </w:tc>
        <w:tc>
          <w:tcPr>
            <w:tcW w:w="1843" w:type="dxa"/>
            <w:shd w:val="clear" w:color="auto" w:fill="auto"/>
            <w:vAlign w:val="center"/>
          </w:tcPr>
          <w:p w14:paraId="1BBF3DA0" w14:textId="4ECA6A22" w:rsidR="00FD403D" w:rsidRPr="00D448EC" w:rsidRDefault="00FD403D" w:rsidP="00B6699F">
            <w:pPr>
              <w:pStyle w:val="a4"/>
            </w:pPr>
            <w:r w:rsidRPr="00D448EC">
              <w:t>1000</w:t>
            </w:r>
            <w:r w:rsidRPr="00D448EC">
              <w:rPr>
                <w:spacing w:val="-12"/>
              </w:rPr>
              <w:t>mg/L</w:t>
            </w:r>
          </w:p>
        </w:tc>
        <w:tc>
          <w:tcPr>
            <w:tcW w:w="1559" w:type="dxa"/>
            <w:shd w:val="clear" w:color="auto" w:fill="auto"/>
            <w:vAlign w:val="center"/>
          </w:tcPr>
          <w:p w14:paraId="12ABDE79" w14:textId="49BDA4F0" w:rsidR="00FD403D" w:rsidRPr="00D448EC" w:rsidRDefault="00FD403D" w:rsidP="00B6699F">
            <w:pPr>
              <w:pStyle w:val="a4"/>
            </w:pPr>
            <w:r w:rsidRPr="00D448EC">
              <w:t xml:space="preserve">218.522 t/a </w:t>
            </w:r>
          </w:p>
        </w:tc>
        <w:tc>
          <w:tcPr>
            <w:tcW w:w="1066" w:type="dxa"/>
            <w:vAlign w:val="center"/>
          </w:tcPr>
          <w:p w14:paraId="66827609" w14:textId="4F93922D" w:rsidR="00FD403D" w:rsidRPr="00D448EC" w:rsidRDefault="00FD403D" w:rsidP="00B6699F">
            <w:pPr>
              <w:pStyle w:val="a4"/>
            </w:pPr>
            <w:r w:rsidRPr="00D448EC">
              <w:t>不外排</w:t>
            </w:r>
          </w:p>
        </w:tc>
        <w:tc>
          <w:tcPr>
            <w:tcW w:w="1664" w:type="dxa"/>
            <w:vAlign w:val="center"/>
          </w:tcPr>
          <w:p w14:paraId="35F72C4F" w14:textId="6B5BA927" w:rsidR="00FD403D" w:rsidRPr="00D448EC" w:rsidRDefault="00FD403D" w:rsidP="00B6699F">
            <w:pPr>
              <w:pStyle w:val="a4"/>
            </w:pPr>
            <w:r w:rsidRPr="00D448EC">
              <w:t>0</w:t>
            </w:r>
          </w:p>
        </w:tc>
        <w:tc>
          <w:tcPr>
            <w:tcW w:w="1584" w:type="dxa"/>
            <w:vAlign w:val="center"/>
          </w:tcPr>
          <w:p w14:paraId="666BA1E5" w14:textId="36753115" w:rsidR="00FD403D" w:rsidRPr="00D448EC" w:rsidRDefault="00FD403D" w:rsidP="00B6699F">
            <w:pPr>
              <w:pStyle w:val="a4"/>
            </w:pPr>
            <w:r w:rsidRPr="00D448EC">
              <w:t>0</w:t>
            </w:r>
          </w:p>
        </w:tc>
      </w:tr>
      <w:tr w:rsidR="00FD403D" w:rsidRPr="00D448EC" w14:paraId="6F4EC404" w14:textId="77777777" w:rsidTr="00B6699F">
        <w:trPr>
          <w:jc w:val="center"/>
        </w:trPr>
        <w:tc>
          <w:tcPr>
            <w:tcW w:w="781" w:type="dxa"/>
            <w:vMerge/>
            <w:shd w:val="clear" w:color="auto" w:fill="auto"/>
            <w:vAlign w:val="center"/>
          </w:tcPr>
          <w:p w14:paraId="3ACD272A" w14:textId="77777777" w:rsidR="00FD403D" w:rsidRPr="00D448EC" w:rsidRDefault="00FD403D" w:rsidP="00B6699F">
            <w:pPr>
              <w:pStyle w:val="a4"/>
            </w:pPr>
          </w:p>
        </w:tc>
        <w:tc>
          <w:tcPr>
            <w:tcW w:w="1202" w:type="dxa"/>
            <w:vMerge/>
            <w:shd w:val="clear" w:color="auto" w:fill="auto"/>
            <w:vAlign w:val="center"/>
          </w:tcPr>
          <w:p w14:paraId="6B643F50" w14:textId="77777777" w:rsidR="00FD403D" w:rsidRPr="00D448EC" w:rsidRDefault="00FD403D" w:rsidP="00B6699F">
            <w:pPr>
              <w:pStyle w:val="a4"/>
            </w:pPr>
          </w:p>
        </w:tc>
        <w:tc>
          <w:tcPr>
            <w:tcW w:w="2407" w:type="dxa"/>
            <w:shd w:val="clear" w:color="auto" w:fill="auto"/>
            <w:vAlign w:val="center"/>
          </w:tcPr>
          <w:p w14:paraId="7FDDBDB8" w14:textId="4297764F" w:rsidR="00FD403D" w:rsidRPr="00D448EC" w:rsidRDefault="00FD403D" w:rsidP="00B6699F">
            <w:pPr>
              <w:pStyle w:val="a4"/>
            </w:pPr>
            <w:r w:rsidRPr="00D448EC">
              <w:t>脱硫废水</w:t>
            </w:r>
          </w:p>
        </w:tc>
        <w:tc>
          <w:tcPr>
            <w:tcW w:w="1842" w:type="dxa"/>
            <w:shd w:val="clear" w:color="auto" w:fill="auto"/>
            <w:vAlign w:val="center"/>
          </w:tcPr>
          <w:p w14:paraId="78C43E24" w14:textId="472A3D9F" w:rsidR="00FD403D" w:rsidRPr="00D448EC" w:rsidRDefault="00FD403D" w:rsidP="00B6699F">
            <w:pPr>
              <w:pStyle w:val="a4"/>
            </w:pPr>
            <w:r w:rsidRPr="00D448EC">
              <w:t>SS</w:t>
            </w:r>
          </w:p>
        </w:tc>
        <w:tc>
          <w:tcPr>
            <w:tcW w:w="1843" w:type="dxa"/>
            <w:shd w:val="clear" w:color="auto" w:fill="auto"/>
            <w:vAlign w:val="center"/>
          </w:tcPr>
          <w:p w14:paraId="1B90E67D" w14:textId="47EBFAEA" w:rsidR="00FD403D" w:rsidRPr="00D448EC" w:rsidRDefault="00FD403D" w:rsidP="00B6699F">
            <w:pPr>
              <w:pStyle w:val="a4"/>
            </w:pPr>
            <w:r w:rsidRPr="00D448EC">
              <w:t>700</w:t>
            </w:r>
            <w:r w:rsidRPr="00D448EC">
              <w:rPr>
                <w:spacing w:val="-12"/>
              </w:rPr>
              <w:t>mg/L</w:t>
            </w:r>
          </w:p>
        </w:tc>
        <w:tc>
          <w:tcPr>
            <w:tcW w:w="1559" w:type="dxa"/>
            <w:shd w:val="clear" w:color="auto" w:fill="auto"/>
            <w:vAlign w:val="center"/>
          </w:tcPr>
          <w:p w14:paraId="20E7032F" w14:textId="0B6D760A" w:rsidR="00FD403D" w:rsidRPr="00D448EC" w:rsidRDefault="00FD403D" w:rsidP="00B6699F">
            <w:pPr>
              <w:pStyle w:val="a4"/>
            </w:pPr>
            <w:r w:rsidRPr="00D448EC">
              <w:t>14.093 t/a</w:t>
            </w:r>
          </w:p>
        </w:tc>
        <w:tc>
          <w:tcPr>
            <w:tcW w:w="1066" w:type="dxa"/>
            <w:vAlign w:val="center"/>
          </w:tcPr>
          <w:p w14:paraId="5971D746" w14:textId="48E8CC78" w:rsidR="00FD403D" w:rsidRPr="00D448EC" w:rsidRDefault="00FD403D" w:rsidP="00B6699F">
            <w:pPr>
              <w:pStyle w:val="a4"/>
            </w:pPr>
            <w:r w:rsidRPr="00D448EC">
              <w:t>不外排</w:t>
            </w:r>
          </w:p>
        </w:tc>
        <w:tc>
          <w:tcPr>
            <w:tcW w:w="1664" w:type="dxa"/>
            <w:vAlign w:val="center"/>
          </w:tcPr>
          <w:p w14:paraId="7F5C70EB" w14:textId="25F8E944" w:rsidR="00FD403D" w:rsidRPr="00D448EC" w:rsidRDefault="00FD403D" w:rsidP="00B6699F">
            <w:pPr>
              <w:pStyle w:val="a4"/>
            </w:pPr>
            <w:r w:rsidRPr="00D448EC">
              <w:t>0</w:t>
            </w:r>
          </w:p>
        </w:tc>
        <w:tc>
          <w:tcPr>
            <w:tcW w:w="1584" w:type="dxa"/>
            <w:vAlign w:val="center"/>
          </w:tcPr>
          <w:p w14:paraId="1864D512" w14:textId="5919AF17" w:rsidR="00FD403D" w:rsidRPr="00D448EC" w:rsidRDefault="00FD403D" w:rsidP="00B6699F">
            <w:pPr>
              <w:pStyle w:val="a4"/>
            </w:pPr>
            <w:r w:rsidRPr="00D448EC">
              <w:t>0</w:t>
            </w:r>
          </w:p>
        </w:tc>
      </w:tr>
      <w:tr w:rsidR="00FD403D" w:rsidRPr="00D448EC" w14:paraId="54FBA5C6" w14:textId="77777777" w:rsidTr="00B6699F">
        <w:trPr>
          <w:jc w:val="center"/>
        </w:trPr>
        <w:tc>
          <w:tcPr>
            <w:tcW w:w="781" w:type="dxa"/>
            <w:vMerge/>
            <w:shd w:val="clear" w:color="auto" w:fill="auto"/>
            <w:vAlign w:val="center"/>
          </w:tcPr>
          <w:p w14:paraId="3912E3BA" w14:textId="77777777" w:rsidR="00FD403D" w:rsidRPr="00D448EC" w:rsidRDefault="00FD403D" w:rsidP="00B6699F">
            <w:pPr>
              <w:pStyle w:val="a4"/>
            </w:pPr>
          </w:p>
        </w:tc>
        <w:tc>
          <w:tcPr>
            <w:tcW w:w="1202" w:type="dxa"/>
            <w:vMerge/>
            <w:shd w:val="clear" w:color="auto" w:fill="auto"/>
            <w:vAlign w:val="center"/>
          </w:tcPr>
          <w:p w14:paraId="24B7258C" w14:textId="77777777" w:rsidR="00FD403D" w:rsidRPr="00D448EC" w:rsidRDefault="00FD403D" w:rsidP="00B6699F">
            <w:pPr>
              <w:pStyle w:val="a4"/>
            </w:pPr>
          </w:p>
        </w:tc>
        <w:tc>
          <w:tcPr>
            <w:tcW w:w="2407" w:type="dxa"/>
            <w:shd w:val="clear" w:color="auto" w:fill="auto"/>
            <w:vAlign w:val="center"/>
          </w:tcPr>
          <w:p w14:paraId="21283092" w14:textId="5C596B45" w:rsidR="00FD403D" w:rsidRPr="00D448EC" w:rsidRDefault="00FD403D" w:rsidP="00B6699F">
            <w:pPr>
              <w:pStyle w:val="a4"/>
            </w:pPr>
            <w:r w:rsidRPr="00D448EC">
              <w:t>厂区冲洗废水</w:t>
            </w:r>
          </w:p>
        </w:tc>
        <w:tc>
          <w:tcPr>
            <w:tcW w:w="1842" w:type="dxa"/>
            <w:shd w:val="clear" w:color="auto" w:fill="auto"/>
            <w:vAlign w:val="center"/>
          </w:tcPr>
          <w:p w14:paraId="1DDC1A2C" w14:textId="3BCA1D76" w:rsidR="00FD403D" w:rsidRPr="00D448EC" w:rsidRDefault="00FD403D" w:rsidP="00B6699F">
            <w:pPr>
              <w:pStyle w:val="a4"/>
            </w:pPr>
            <w:r w:rsidRPr="00D448EC">
              <w:t>SS</w:t>
            </w:r>
          </w:p>
        </w:tc>
        <w:tc>
          <w:tcPr>
            <w:tcW w:w="1843" w:type="dxa"/>
            <w:shd w:val="clear" w:color="auto" w:fill="auto"/>
            <w:vAlign w:val="center"/>
          </w:tcPr>
          <w:p w14:paraId="1FE4C841" w14:textId="01B907C8" w:rsidR="00FD403D" w:rsidRPr="00D448EC" w:rsidRDefault="00FD403D" w:rsidP="00B6699F">
            <w:pPr>
              <w:pStyle w:val="a4"/>
            </w:pPr>
            <w:r w:rsidRPr="00D448EC">
              <w:t>500</w:t>
            </w:r>
            <w:r w:rsidRPr="00D448EC">
              <w:rPr>
                <w:spacing w:val="-12"/>
              </w:rPr>
              <w:t>mg/L</w:t>
            </w:r>
          </w:p>
        </w:tc>
        <w:tc>
          <w:tcPr>
            <w:tcW w:w="1559" w:type="dxa"/>
            <w:shd w:val="clear" w:color="auto" w:fill="auto"/>
            <w:vAlign w:val="center"/>
          </w:tcPr>
          <w:p w14:paraId="26E316EB" w14:textId="7FC49489" w:rsidR="00FD403D" w:rsidRPr="00D448EC" w:rsidRDefault="00FD403D" w:rsidP="00B6699F">
            <w:pPr>
              <w:pStyle w:val="a4"/>
            </w:pPr>
            <w:r w:rsidRPr="00D448EC">
              <w:t xml:space="preserve">0.480 t/a </w:t>
            </w:r>
          </w:p>
        </w:tc>
        <w:tc>
          <w:tcPr>
            <w:tcW w:w="1066" w:type="dxa"/>
            <w:vAlign w:val="center"/>
          </w:tcPr>
          <w:p w14:paraId="70F2FCC6" w14:textId="55BA5303" w:rsidR="00FD403D" w:rsidRPr="00D448EC" w:rsidRDefault="00FD403D" w:rsidP="00B6699F">
            <w:pPr>
              <w:pStyle w:val="a4"/>
            </w:pPr>
            <w:r w:rsidRPr="00D448EC">
              <w:t>不外排</w:t>
            </w:r>
          </w:p>
        </w:tc>
        <w:tc>
          <w:tcPr>
            <w:tcW w:w="1664" w:type="dxa"/>
            <w:vAlign w:val="center"/>
          </w:tcPr>
          <w:p w14:paraId="34D83C1B" w14:textId="680F7D25" w:rsidR="00FD403D" w:rsidRPr="00D448EC" w:rsidRDefault="00FD403D" w:rsidP="00B6699F">
            <w:pPr>
              <w:pStyle w:val="a4"/>
            </w:pPr>
            <w:r w:rsidRPr="00D448EC">
              <w:t>0</w:t>
            </w:r>
          </w:p>
        </w:tc>
        <w:tc>
          <w:tcPr>
            <w:tcW w:w="1584" w:type="dxa"/>
            <w:vAlign w:val="center"/>
          </w:tcPr>
          <w:p w14:paraId="66869B2B" w14:textId="3540D33A" w:rsidR="00FD403D" w:rsidRPr="00D448EC" w:rsidRDefault="00FD403D" w:rsidP="00B6699F">
            <w:pPr>
              <w:pStyle w:val="a4"/>
            </w:pPr>
            <w:r w:rsidRPr="00D448EC">
              <w:t>0</w:t>
            </w:r>
          </w:p>
        </w:tc>
      </w:tr>
      <w:tr w:rsidR="00FD403D" w:rsidRPr="00D448EC" w14:paraId="1E129E17" w14:textId="77777777" w:rsidTr="00B6699F">
        <w:trPr>
          <w:jc w:val="center"/>
        </w:trPr>
        <w:tc>
          <w:tcPr>
            <w:tcW w:w="781" w:type="dxa"/>
            <w:vMerge/>
            <w:shd w:val="clear" w:color="auto" w:fill="auto"/>
            <w:vAlign w:val="center"/>
          </w:tcPr>
          <w:p w14:paraId="2FBE8C07" w14:textId="77777777" w:rsidR="00FD403D" w:rsidRPr="00D448EC" w:rsidRDefault="00FD403D" w:rsidP="00B6699F">
            <w:pPr>
              <w:pStyle w:val="a4"/>
            </w:pPr>
          </w:p>
        </w:tc>
        <w:tc>
          <w:tcPr>
            <w:tcW w:w="1202" w:type="dxa"/>
            <w:vMerge/>
            <w:shd w:val="clear" w:color="auto" w:fill="auto"/>
            <w:vAlign w:val="center"/>
          </w:tcPr>
          <w:p w14:paraId="3C0EC84D" w14:textId="77777777" w:rsidR="00FD403D" w:rsidRPr="00D448EC" w:rsidRDefault="00FD403D" w:rsidP="00B6699F">
            <w:pPr>
              <w:pStyle w:val="a4"/>
            </w:pPr>
          </w:p>
        </w:tc>
        <w:tc>
          <w:tcPr>
            <w:tcW w:w="2407" w:type="dxa"/>
            <w:shd w:val="clear" w:color="auto" w:fill="auto"/>
            <w:vAlign w:val="center"/>
          </w:tcPr>
          <w:p w14:paraId="1E27110F" w14:textId="762125CF" w:rsidR="00FD403D" w:rsidRPr="00D448EC" w:rsidRDefault="00FD403D" w:rsidP="00B6699F">
            <w:pPr>
              <w:pStyle w:val="a4"/>
            </w:pPr>
            <w:r w:rsidRPr="00D448EC">
              <w:t>车辆冲洗废水</w:t>
            </w:r>
          </w:p>
        </w:tc>
        <w:tc>
          <w:tcPr>
            <w:tcW w:w="1842" w:type="dxa"/>
            <w:shd w:val="clear" w:color="auto" w:fill="auto"/>
            <w:vAlign w:val="center"/>
          </w:tcPr>
          <w:p w14:paraId="5BC6332E" w14:textId="53D906D7" w:rsidR="00FD403D" w:rsidRPr="00D448EC" w:rsidRDefault="00FD403D" w:rsidP="00B6699F">
            <w:pPr>
              <w:pStyle w:val="a4"/>
            </w:pPr>
            <w:r w:rsidRPr="00D448EC">
              <w:t>SS</w:t>
            </w:r>
          </w:p>
        </w:tc>
        <w:tc>
          <w:tcPr>
            <w:tcW w:w="1843" w:type="dxa"/>
            <w:shd w:val="clear" w:color="auto" w:fill="auto"/>
            <w:vAlign w:val="center"/>
          </w:tcPr>
          <w:p w14:paraId="5DA65788" w14:textId="6657A264" w:rsidR="00FD403D" w:rsidRPr="00D448EC" w:rsidRDefault="00FD403D" w:rsidP="00B6699F">
            <w:pPr>
              <w:pStyle w:val="a4"/>
            </w:pPr>
            <w:r w:rsidRPr="00D448EC">
              <w:t>1200</w:t>
            </w:r>
            <w:r w:rsidRPr="00D448EC">
              <w:rPr>
                <w:spacing w:val="-12"/>
              </w:rPr>
              <w:t>mg/L</w:t>
            </w:r>
          </w:p>
        </w:tc>
        <w:tc>
          <w:tcPr>
            <w:tcW w:w="1559" w:type="dxa"/>
            <w:shd w:val="clear" w:color="auto" w:fill="auto"/>
            <w:vAlign w:val="center"/>
          </w:tcPr>
          <w:p w14:paraId="5178E4DB" w14:textId="500ED54E" w:rsidR="00FD403D" w:rsidRPr="00D448EC" w:rsidRDefault="00FD403D" w:rsidP="00B6699F">
            <w:pPr>
              <w:pStyle w:val="a4"/>
            </w:pPr>
            <w:r w:rsidRPr="00D448EC">
              <w:t xml:space="preserve">0.763 t/a </w:t>
            </w:r>
          </w:p>
        </w:tc>
        <w:tc>
          <w:tcPr>
            <w:tcW w:w="1066" w:type="dxa"/>
            <w:vAlign w:val="center"/>
          </w:tcPr>
          <w:p w14:paraId="25F08758" w14:textId="12F4294C" w:rsidR="00FD403D" w:rsidRPr="00D448EC" w:rsidRDefault="00FD403D" w:rsidP="00B6699F">
            <w:pPr>
              <w:pStyle w:val="a4"/>
            </w:pPr>
            <w:r w:rsidRPr="00D448EC">
              <w:t>不外排</w:t>
            </w:r>
          </w:p>
        </w:tc>
        <w:tc>
          <w:tcPr>
            <w:tcW w:w="1664" w:type="dxa"/>
            <w:vAlign w:val="center"/>
          </w:tcPr>
          <w:p w14:paraId="1784F005" w14:textId="3BE0F830" w:rsidR="00FD403D" w:rsidRPr="00D448EC" w:rsidRDefault="00FD403D" w:rsidP="00B6699F">
            <w:pPr>
              <w:pStyle w:val="a4"/>
            </w:pPr>
            <w:r w:rsidRPr="00D448EC">
              <w:t>0</w:t>
            </w:r>
          </w:p>
        </w:tc>
        <w:tc>
          <w:tcPr>
            <w:tcW w:w="1584" w:type="dxa"/>
            <w:vAlign w:val="center"/>
          </w:tcPr>
          <w:p w14:paraId="61F8BA5E" w14:textId="409E3064" w:rsidR="00FD403D" w:rsidRPr="00D448EC" w:rsidRDefault="00FD403D" w:rsidP="00B6699F">
            <w:pPr>
              <w:pStyle w:val="a4"/>
            </w:pPr>
            <w:r w:rsidRPr="00D448EC">
              <w:t>0</w:t>
            </w:r>
          </w:p>
        </w:tc>
      </w:tr>
      <w:tr w:rsidR="00B6699F" w:rsidRPr="00D448EC" w14:paraId="2F633D0B" w14:textId="77777777" w:rsidTr="00671814">
        <w:trPr>
          <w:jc w:val="center"/>
        </w:trPr>
        <w:tc>
          <w:tcPr>
            <w:tcW w:w="781" w:type="dxa"/>
            <w:vMerge/>
            <w:shd w:val="clear" w:color="auto" w:fill="auto"/>
            <w:vAlign w:val="center"/>
          </w:tcPr>
          <w:p w14:paraId="26C1CAB4" w14:textId="77777777" w:rsidR="00B6699F" w:rsidRPr="00D448EC" w:rsidRDefault="00B6699F" w:rsidP="00B6699F">
            <w:pPr>
              <w:pStyle w:val="a4"/>
            </w:pPr>
          </w:p>
        </w:tc>
        <w:tc>
          <w:tcPr>
            <w:tcW w:w="1202" w:type="dxa"/>
            <w:vMerge w:val="restart"/>
            <w:shd w:val="clear" w:color="auto" w:fill="auto"/>
            <w:vAlign w:val="center"/>
          </w:tcPr>
          <w:p w14:paraId="738A28DD" w14:textId="77777777" w:rsidR="00B6699F" w:rsidRPr="00D448EC" w:rsidRDefault="00B6699F" w:rsidP="00B6699F">
            <w:pPr>
              <w:pStyle w:val="a4"/>
            </w:pPr>
            <w:r w:rsidRPr="00D448EC">
              <w:t>固废</w:t>
            </w:r>
          </w:p>
        </w:tc>
        <w:tc>
          <w:tcPr>
            <w:tcW w:w="2407" w:type="dxa"/>
            <w:shd w:val="clear" w:color="auto" w:fill="auto"/>
            <w:vAlign w:val="center"/>
          </w:tcPr>
          <w:p w14:paraId="164E9F72" w14:textId="49F676A1" w:rsidR="00B6699F" w:rsidRPr="00D448EC" w:rsidRDefault="00B6699F" w:rsidP="00B6699F">
            <w:pPr>
              <w:pStyle w:val="a4"/>
            </w:pPr>
            <w:r w:rsidRPr="00D448EC">
              <w:t>职工生活</w:t>
            </w:r>
          </w:p>
        </w:tc>
        <w:tc>
          <w:tcPr>
            <w:tcW w:w="1842" w:type="dxa"/>
            <w:shd w:val="clear" w:color="auto" w:fill="auto"/>
            <w:vAlign w:val="center"/>
          </w:tcPr>
          <w:p w14:paraId="6147A750" w14:textId="083629D1" w:rsidR="00B6699F" w:rsidRPr="00D448EC" w:rsidRDefault="00B6699F" w:rsidP="00B6699F">
            <w:pPr>
              <w:pStyle w:val="a4"/>
              <w:rPr>
                <w:kern w:val="0"/>
              </w:rPr>
            </w:pPr>
            <w:r w:rsidRPr="00D448EC">
              <w:rPr>
                <w:kern w:val="0"/>
              </w:rPr>
              <w:t>生活垃圾</w:t>
            </w:r>
          </w:p>
        </w:tc>
        <w:tc>
          <w:tcPr>
            <w:tcW w:w="1843" w:type="dxa"/>
            <w:shd w:val="clear" w:color="auto" w:fill="auto"/>
            <w:vAlign w:val="center"/>
          </w:tcPr>
          <w:p w14:paraId="14EA8C2B" w14:textId="1FD94F12" w:rsidR="00B6699F" w:rsidRPr="00D448EC" w:rsidRDefault="00B6699F" w:rsidP="00B6699F">
            <w:pPr>
              <w:pStyle w:val="a4"/>
              <w:rPr>
                <w:kern w:val="0"/>
              </w:rPr>
            </w:pPr>
            <w:r w:rsidRPr="00D448EC">
              <w:t>-</w:t>
            </w:r>
          </w:p>
        </w:tc>
        <w:tc>
          <w:tcPr>
            <w:tcW w:w="1559" w:type="dxa"/>
            <w:shd w:val="clear" w:color="auto" w:fill="auto"/>
            <w:vAlign w:val="center"/>
          </w:tcPr>
          <w:p w14:paraId="05101AE0" w14:textId="64D9965B" w:rsidR="00B6699F" w:rsidRPr="00D448EC" w:rsidRDefault="00B6699F" w:rsidP="00B6699F">
            <w:pPr>
              <w:pStyle w:val="a4"/>
              <w:rPr>
                <w:kern w:val="0"/>
              </w:rPr>
            </w:pPr>
            <w:r w:rsidRPr="00D448EC">
              <w:t>11.55t/a</w:t>
            </w:r>
          </w:p>
        </w:tc>
        <w:tc>
          <w:tcPr>
            <w:tcW w:w="1066" w:type="dxa"/>
          </w:tcPr>
          <w:p w14:paraId="3BB6A1E2" w14:textId="70EF3F67" w:rsidR="00B6699F" w:rsidRPr="00D448EC" w:rsidRDefault="00B6699F" w:rsidP="00B6699F">
            <w:pPr>
              <w:pStyle w:val="a4"/>
              <w:rPr>
                <w:kern w:val="0"/>
              </w:rPr>
            </w:pPr>
            <w:r w:rsidRPr="00D448EC">
              <w:t>不外排</w:t>
            </w:r>
          </w:p>
        </w:tc>
        <w:tc>
          <w:tcPr>
            <w:tcW w:w="1664" w:type="dxa"/>
            <w:vAlign w:val="center"/>
          </w:tcPr>
          <w:p w14:paraId="727F8ED6" w14:textId="16BA017C" w:rsidR="00B6699F" w:rsidRPr="00D448EC" w:rsidRDefault="00B6699F" w:rsidP="00B6699F">
            <w:pPr>
              <w:pStyle w:val="a4"/>
              <w:rPr>
                <w:kern w:val="0"/>
              </w:rPr>
            </w:pPr>
            <w:r w:rsidRPr="00D448EC">
              <w:rPr>
                <w:kern w:val="0"/>
              </w:rPr>
              <w:t>0</w:t>
            </w:r>
          </w:p>
        </w:tc>
        <w:tc>
          <w:tcPr>
            <w:tcW w:w="1584" w:type="dxa"/>
            <w:vAlign w:val="center"/>
          </w:tcPr>
          <w:p w14:paraId="2297AA0B" w14:textId="4868DB73" w:rsidR="00B6699F" w:rsidRPr="00D448EC" w:rsidRDefault="00B6699F" w:rsidP="00B6699F">
            <w:pPr>
              <w:pStyle w:val="a4"/>
              <w:rPr>
                <w:kern w:val="0"/>
              </w:rPr>
            </w:pPr>
            <w:r w:rsidRPr="00D448EC">
              <w:rPr>
                <w:kern w:val="0"/>
              </w:rPr>
              <w:t>0</w:t>
            </w:r>
          </w:p>
        </w:tc>
      </w:tr>
      <w:tr w:rsidR="00B6699F" w:rsidRPr="00D448EC" w14:paraId="560084F9" w14:textId="77777777" w:rsidTr="00671814">
        <w:trPr>
          <w:jc w:val="center"/>
        </w:trPr>
        <w:tc>
          <w:tcPr>
            <w:tcW w:w="781" w:type="dxa"/>
            <w:vMerge/>
            <w:shd w:val="clear" w:color="auto" w:fill="auto"/>
            <w:vAlign w:val="center"/>
          </w:tcPr>
          <w:p w14:paraId="0D2988B2" w14:textId="77777777" w:rsidR="00B6699F" w:rsidRPr="00D448EC" w:rsidRDefault="00B6699F" w:rsidP="00B6699F">
            <w:pPr>
              <w:pStyle w:val="a4"/>
            </w:pPr>
          </w:p>
        </w:tc>
        <w:tc>
          <w:tcPr>
            <w:tcW w:w="1202" w:type="dxa"/>
            <w:vMerge/>
            <w:shd w:val="clear" w:color="auto" w:fill="auto"/>
            <w:vAlign w:val="center"/>
          </w:tcPr>
          <w:p w14:paraId="0D6DC2E6" w14:textId="77777777" w:rsidR="00B6699F" w:rsidRPr="00D448EC" w:rsidRDefault="00B6699F" w:rsidP="00B6699F">
            <w:pPr>
              <w:pStyle w:val="a4"/>
            </w:pPr>
          </w:p>
        </w:tc>
        <w:tc>
          <w:tcPr>
            <w:tcW w:w="2407" w:type="dxa"/>
            <w:shd w:val="clear" w:color="auto" w:fill="auto"/>
            <w:vAlign w:val="center"/>
          </w:tcPr>
          <w:p w14:paraId="46DAA7CD" w14:textId="44CFFA62" w:rsidR="00B6699F" w:rsidRPr="00D448EC" w:rsidRDefault="00B6699F" w:rsidP="00B6699F">
            <w:pPr>
              <w:pStyle w:val="a4"/>
            </w:pPr>
            <w:r w:rsidRPr="00D448EC">
              <w:t>沉淀池</w:t>
            </w:r>
          </w:p>
        </w:tc>
        <w:tc>
          <w:tcPr>
            <w:tcW w:w="1842" w:type="dxa"/>
            <w:shd w:val="clear" w:color="auto" w:fill="auto"/>
            <w:vAlign w:val="center"/>
          </w:tcPr>
          <w:p w14:paraId="4D6450CB" w14:textId="7538733E" w:rsidR="00B6699F" w:rsidRPr="00D448EC" w:rsidRDefault="00B6699F" w:rsidP="00B6699F">
            <w:pPr>
              <w:pStyle w:val="a4"/>
              <w:rPr>
                <w:kern w:val="0"/>
              </w:rPr>
            </w:pPr>
            <w:r w:rsidRPr="00D448EC">
              <w:t>沉淀渣</w:t>
            </w:r>
          </w:p>
        </w:tc>
        <w:tc>
          <w:tcPr>
            <w:tcW w:w="1843" w:type="dxa"/>
            <w:shd w:val="clear" w:color="auto" w:fill="auto"/>
            <w:vAlign w:val="center"/>
          </w:tcPr>
          <w:p w14:paraId="1C7C561D" w14:textId="680E17E6" w:rsidR="00B6699F" w:rsidRPr="00D448EC" w:rsidRDefault="00B6699F" w:rsidP="00B6699F">
            <w:pPr>
              <w:pStyle w:val="a4"/>
              <w:rPr>
                <w:kern w:val="0"/>
              </w:rPr>
            </w:pPr>
            <w:r w:rsidRPr="00D448EC">
              <w:t>-</w:t>
            </w:r>
          </w:p>
        </w:tc>
        <w:tc>
          <w:tcPr>
            <w:tcW w:w="1559" w:type="dxa"/>
            <w:shd w:val="clear" w:color="auto" w:fill="auto"/>
            <w:vAlign w:val="center"/>
          </w:tcPr>
          <w:p w14:paraId="69004C42" w14:textId="51A15278" w:rsidR="00B6699F" w:rsidRPr="00D448EC" w:rsidRDefault="00B6699F" w:rsidP="00B6699F">
            <w:pPr>
              <w:pStyle w:val="a4"/>
              <w:rPr>
                <w:kern w:val="0"/>
              </w:rPr>
            </w:pPr>
            <w:r w:rsidRPr="00D448EC">
              <w:t>15.5t/a</w:t>
            </w:r>
          </w:p>
        </w:tc>
        <w:tc>
          <w:tcPr>
            <w:tcW w:w="1066" w:type="dxa"/>
          </w:tcPr>
          <w:p w14:paraId="418EE7F9" w14:textId="2560358D" w:rsidR="00B6699F" w:rsidRPr="00D448EC" w:rsidRDefault="00B6699F" w:rsidP="00B6699F">
            <w:pPr>
              <w:pStyle w:val="a4"/>
              <w:rPr>
                <w:kern w:val="0"/>
              </w:rPr>
            </w:pPr>
            <w:r w:rsidRPr="00D448EC">
              <w:t>不外排</w:t>
            </w:r>
          </w:p>
        </w:tc>
        <w:tc>
          <w:tcPr>
            <w:tcW w:w="1664" w:type="dxa"/>
            <w:vAlign w:val="center"/>
          </w:tcPr>
          <w:p w14:paraId="246B6BBE" w14:textId="489EDF59" w:rsidR="00B6699F" w:rsidRPr="00D448EC" w:rsidRDefault="00B6699F" w:rsidP="00B6699F">
            <w:pPr>
              <w:pStyle w:val="a4"/>
              <w:rPr>
                <w:kern w:val="0"/>
              </w:rPr>
            </w:pPr>
            <w:r w:rsidRPr="00D448EC">
              <w:rPr>
                <w:kern w:val="0"/>
              </w:rPr>
              <w:t>0</w:t>
            </w:r>
          </w:p>
        </w:tc>
        <w:tc>
          <w:tcPr>
            <w:tcW w:w="1584" w:type="dxa"/>
            <w:vAlign w:val="center"/>
          </w:tcPr>
          <w:p w14:paraId="48112D37" w14:textId="08AF1E4C" w:rsidR="00B6699F" w:rsidRPr="00D448EC" w:rsidRDefault="00B6699F" w:rsidP="00B6699F">
            <w:pPr>
              <w:pStyle w:val="a4"/>
              <w:rPr>
                <w:kern w:val="0"/>
              </w:rPr>
            </w:pPr>
            <w:r w:rsidRPr="00D448EC">
              <w:rPr>
                <w:kern w:val="0"/>
              </w:rPr>
              <w:t>0</w:t>
            </w:r>
          </w:p>
        </w:tc>
      </w:tr>
      <w:tr w:rsidR="00B6699F" w:rsidRPr="00D448EC" w14:paraId="55DF8DF0" w14:textId="77777777" w:rsidTr="00671814">
        <w:trPr>
          <w:jc w:val="center"/>
        </w:trPr>
        <w:tc>
          <w:tcPr>
            <w:tcW w:w="781" w:type="dxa"/>
            <w:vMerge/>
            <w:shd w:val="clear" w:color="auto" w:fill="auto"/>
            <w:vAlign w:val="center"/>
          </w:tcPr>
          <w:p w14:paraId="6CFA372B" w14:textId="77777777" w:rsidR="00B6699F" w:rsidRPr="00D448EC" w:rsidRDefault="00B6699F" w:rsidP="00B6699F">
            <w:pPr>
              <w:pStyle w:val="a4"/>
            </w:pPr>
          </w:p>
        </w:tc>
        <w:tc>
          <w:tcPr>
            <w:tcW w:w="1202" w:type="dxa"/>
            <w:vMerge/>
            <w:shd w:val="clear" w:color="auto" w:fill="auto"/>
            <w:vAlign w:val="center"/>
          </w:tcPr>
          <w:p w14:paraId="56237058" w14:textId="77777777" w:rsidR="00B6699F" w:rsidRPr="00D448EC" w:rsidRDefault="00B6699F" w:rsidP="00B6699F">
            <w:pPr>
              <w:pStyle w:val="a4"/>
            </w:pPr>
          </w:p>
        </w:tc>
        <w:tc>
          <w:tcPr>
            <w:tcW w:w="2407" w:type="dxa"/>
            <w:shd w:val="clear" w:color="auto" w:fill="auto"/>
            <w:vAlign w:val="center"/>
          </w:tcPr>
          <w:p w14:paraId="2899C666" w14:textId="4A4FC174" w:rsidR="00B6699F" w:rsidRPr="00D448EC" w:rsidRDefault="00B6699F" w:rsidP="00B6699F">
            <w:pPr>
              <w:pStyle w:val="a4"/>
            </w:pPr>
            <w:r w:rsidRPr="00D448EC">
              <w:t>煅烧窑烟气净化</w:t>
            </w:r>
          </w:p>
        </w:tc>
        <w:tc>
          <w:tcPr>
            <w:tcW w:w="1842" w:type="dxa"/>
            <w:shd w:val="clear" w:color="auto" w:fill="auto"/>
            <w:vAlign w:val="center"/>
          </w:tcPr>
          <w:p w14:paraId="2E5CF625" w14:textId="0AE53723" w:rsidR="00B6699F" w:rsidRPr="00D448EC" w:rsidRDefault="00B6699F" w:rsidP="00B6699F">
            <w:pPr>
              <w:pStyle w:val="a4"/>
            </w:pPr>
            <w:r w:rsidRPr="00D448EC">
              <w:t>脱硫石膏</w:t>
            </w:r>
          </w:p>
        </w:tc>
        <w:tc>
          <w:tcPr>
            <w:tcW w:w="1843" w:type="dxa"/>
            <w:shd w:val="clear" w:color="auto" w:fill="auto"/>
            <w:vAlign w:val="center"/>
          </w:tcPr>
          <w:p w14:paraId="3F5BC108" w14:textId="67B9CADC" w:rsidR="00B6699F" w:rsidRPr="00D448EC" w:rsidRDefault="00B6699F" w:rsidP="00B6699F">
            <w:pPr>
              <w:pStyle w:val="a4"/>
            </w:pPr>
            <w:r w:rsidRPr="00D448EC">
              <w:t>-</w:t>
            </w:r>
          </w:p>
        </w:tc>
        <w:tc>
          <w:tcPr>
            <w:tcW w:w="1559" w:type="dxa"/>
            <w:shd w:val="clear" w:color="auto" w:fill="auto"/>
            <w:vAlign w:val="center"/>
          </w:tcPr>
          <w:p w14:paraId="3E0936B5" w14:textId="46402514" w:rsidR="00B6699F" w:rsidRPr="00D448EC" w:rsidRDefault="00B6699F" w:rsidP="00B6699F">
            <w:pPr>
              <w:pStyle w:val="a4"/>
              <w:rPr>
                <w:kern w:val="0"/>
              </w:rPr>
            </w:pPr>
            <w:r w:rsidRPr="00D448EC">
              <w:t>570.69t/a</w:t>
            </w:r>
          </w:p>
        </w:tc>
        <w:tc>
          <w:tcPr>
            <w:tcW w:w="1066" w:type="dxa"/>
          </w:tcPr>
          <w:p w14:paraId="3F3DCDF3" w14:textId="76F321AF" w:rsidR="00B6699F" w:rsidRPr="00D448EC" w:rsidRDefault="00B6699F" w:rsidP="00B6699F">
            <w:pPr>
              <w:pStyle w:val="a4"/>
              <w:rPr>
                <w:kern w:val="0"/>
              </w:rPr>
            </w:pPr>
            <w:r w:rsidRPr="00D448EC">
              <w:t>不外排</w:t>
            </w:r>
          </w:p>
        </w:tc>
        <w:tc>
          <w:tcPr>
            <w:tcW w:w="1664" w:type="dxa"/>
            <w:vAlign w:val="center"/>
          </w:tcPr>
          <w:p w14:paraId="4BF77769" w14:textId="1B603449" w:rsidR="00B6699F" w:rsidRPr="00D448EC" w:rsidRDefault="00B6699F" w:rsidP="00B6699F">
            <w:pPr>
              <w:pStyle w:val="a4"/>
              <w:rPr>
                <w:kern w:val="0"/>
              </w:rPr>
            </w:pPr>
            <w:r w:rsidRPr="00D448EC">
              <w:rPr>
                <w:kern w:val="0"/>
              </w:rPr>
              <w:t>0</w:t>
            </w:r>
          </w:p>
        </w:tc>
        <w:tc>
          <w:tcPr>
            <w:tcW w:w="1584" w:type="dxa"/>
            <w:vAlign w:val="center"/>
          </w:tcPr>
          <w:p w14:paraId="6FACDE78" w14:textId="77777777" w:rsidR="00B6699F" w:rsidRPr="00D448EC" w:rsidRDefault="00B6699F" w:rsidP="00B6699F">
            <w:pPr>
              <w:pStyle w:val="a4"/>
              <w:rPr>
                <w:kern w:val="0"/>
              </w:rPr>
            </w:pPr>
            <w:r w:rsidRPr="00D448EC">
              <w:rPr>
                <w:kern w:val="0"/>
              </w:rPr>
              <w:t>0</w:t>
            </w:r>
          </w:p>
        </w:tc>
      </w:tr>
      <w:tr w:rsidR="00B6699F" w:rsidRPr="00D448EC" w14:paraId="2D4FC15F" w14:textId="77777777" w:rsidTr="00671814">
        <w:trPr>
          <w:jc w:val="center"/>
        </w:trPr>
        <w:tc>
          <w:tcPr>
            <w:tcW w:w="781" w:type="dxa"/>
            <w:vMerge/>
            <w:shd w:val="clear" w:color="auto" w:fill="auto"/>
            <w:vAlign w:val="center"/>
          </w:tcPr>
          <w:p w14:paraId="7C552333" w14:textId="77777777" w:rsidR="00B6699F" w:rsidRPr="00D448EC" w:rsidRDefault="00B6699F" w:rsidP="00B6699F">
            <w:pPr>
              <w:pStyle w:val="a4"/>
            </w:pPr>
          </w:p>
        </w:tc>
        <w:tc>
          <w:tcPr>
            <w:tcW w:w="1202" w:type="dxa"/>
            <w:vMerge/>
            <w:shd w:val="clear" w:color="auto" w:fill="auto"/>
            <w:vAlign w:val="center"/>
          </w:tcPr>
          <w:p w14:paraId="693454C2" w14:textId="77777777" w:rsidR="00B6699F" w:rsidRPr="00D448EC" w:rsidRDefault="00B6699F" w:rsidP="00B6699F">
            <w:pPr>
              <w:pStyle w:val="a4"/>
            </w:pPr>
          </w:p>
        </w:tc>
        <w:tc>
          <w:tcPr>
            <w:tcW w:w="2407" w:type="dxa"/>
            <w:shd w:val="clear" w:color="auto" w:fill="auto"/>
            <w:vAlign w:val="center"/>
          </w:tcPr>
          <w:p w14:paraId="17A492C9" w14:textId="33E82563" w:rsidR="00B6699F" w:rsidRPr="00D448EC" w:rsidRDefault="00B6699F" w:rsidP="00B6699F">
            <w:pPr>
              <w:pStyle w:val="a4"/>
              <w:rPr>
                <w:kern w:val="0"/>
              </w:rPr>
            </w:pPr>
            <w:r w:rsidRPr="00D448EC">
              <w:rPr>
                <w:kern w:val="0"/>
              </w:rPr>
              <w:t>车间</w:t>
            </w:r>
          </w:p>
        </w:tc>
        <w:tc>
          <w:tcPr>
            <w:tcW w:w="1842" w:type="dxa"/>
            <w:shd w:val="clear" w:color="auto" w:fill="auto"/>
            <w:vAlign w:val="center"/>
          </w:tcPr>
          <w:p w14:paraId="1F9FE99C" w14:textId="510C4206" w:rsidR="00B6699F" w:rsidRPr="00D448EC" w:rsidRDefault="00B6699F" w:rsidP="00B6699F">
            <w:pPr>
              <w:pStyle w:val="a4"/>
              <w:rPr>
                <w:kern w:val="0"/>
              </w:rPr>
            </w:pPr>
            <w:r w:rsidRPr="00D448EC">
              <w:t>粉尘</w:t>
            </w:r>
          </w:p>
        </w:tc>
        <w:tc>
          <w:tcPr>
            <w:tcW w:w="1843" w:type="dxa"/>
            <w:shd w:val="clear" w:color="auto" w:fill="auto"/>
            <w:vAlign w:val="center"/>
          </w:tcPr>
          <w:p w14:paraId="54D1CF2D" w14:textId="0B883FA6" w:rsidR="00B6699F" w:rsidRPr="00D448EC" w:rsidRDefault="00B6699F" w:rsidP="00B6699F">
            <w:pPr>
              <w:pStyle w:val="a4"/>
              <w:rPr>
                <w:kern w:val="0"/>
              </w:rPr>
            </w:pPr>
            <w:r w:rsidRPr="00D448EC">
              <w:t>-</w:t>
            </w:r>
          </w:p>
        </w:tc>
        <w:tc>
          <w:tcPr>
            <w:tcW w:w="1559" w:type="dxa"/>
            <w:shd w:val="clear" w:color="auto" w:fill="auto"/>
            <w:vAlign w:val="center"/>
          </w:tcPr>
          <w:p w14:paraId="1005D275" w14:textId="1A305C67" w:rsidR="00B6699F" w:rsidRPr="00D448EC" w:rsidRDefault="00B6699F" w:rsidP="00B6699F">
            <w:pPr>
              <w:pStyle w:val="a4"/>
              <w:rPr>
                <w:kern w:val="0"/>
              </w:rPr>
            </w:pPr>
            <w:r w:rsidRPr="00D448EC">
              <w:t>1636.782t/a</w:t>
            </w:r>
          </w:p>
        </w:tc>
        <w:tc>
          <w:tcPr>
            <w:tcW w:w="1066" w:type="dxa"/>
          </w:tcPr>
          <w:p w14:paraId="04E5B0FB" w14:textId="68603101" w:rsidR="00B6699F" w:rsidRPr="00D448EC" w:rsidRDefault="00B6699F" w:rsidP="00B6699F">
            <w:pPr>
              <w:pStyle w:val="a4"/>
              <w:rPr>
                <w:kern w:val="0"/>
              </w:rPr>
            </w:pPr>
            <w:r w:rsidRPr="00D448EC">
              <w:t>不外排</w:t>
            </w:r>
          </w:p>
        </w:tc>
        <w:tc>
          <w:tcPr>
            <w:tcW w:w="1664" w:type="dxa"/>
            <w:vAlign w:val="center"/>
          </w:tcPr>
          <w:p w14:paraId="25821735" w14:textId="315C059D" w:rsidR="00B6699F" w:rsidRPr="00D448EC" w:rsidRDefault="00B6699F" w:rsidP="00B6699F">
            <w:pPr>
              <w:pStyle w:val="a4"/>
              <w:rPr>
                <w:kern w:val="0"/>
              </w:rPr>
            </w:pPr>
            <w:r w:rsidRPr="00D448EC">
              <w:rPr>
                <w:kern w:val="0"/>
              </w:rPr>
              <w:t>0</w:t>
            </w:r>
          </w:p>
        </w:tc>
        <w:tc>
          <w:tcPr>
            <w:tcW w:w="1584" w:type="dxa"/>
            <w:vAlign w:val="center"/>
          </w:tcPr>
          <w:p w14:paraId="0AC11BAF" w14:textId="480C61C4" w:rsidR="00B6699F" w:rsidRPr="00D448EC" w:rsidRDefault="00B6699F" w:rsidP="00B6699F">
            <w:pPr>
              <w:pStyle w:val="a4"/>
              <w:rPr>
                <w:kern w:val="0"/>
              </w:rPr>
            </w:pPr>
            <w:r w:rsidRPr="00D448EC">
              <w:rPr>
                <w:kern w:val="0"/>
              </w:rPr>
              <w:t>0</w:t>
            </w:r>
          </w:p>
        </w:tc>
      </w:tr>
      <w:tr w:rsidR="00B6699F" w:rsidRPr="00D448EC" w14:paraId="15FC10D5" w14:textId="77777777" w:rsidTr="00671814">
        <w:trPr>
          <w:jc w:val="center"/>
        </w:trPr>
        <w:tc>
          <w:tcPr>
            <w:tcW w:w="781" w:type="dxa"/>
            <w:vMerge/>
            <w:shd w:val="clear" w:color="auto" w:fill="auto"/>
            <w:vAlign w:val="center"/>
          </w:tcPr>
          <w:p w14:paraId="67BA2736" w14:textId="77777777" w:rsidR="00B6699F" w:rsidRPr="00D448EC" w:rsidRDefault="00B6699F" w:rsidP="00B6699F">
            <w:pPr>
              <w:pStyle w:val="a4"/>
            </w:pPr>
          </w:p>
        </w:tc>
        <w:tc>
          <w:tcPr>
            <w:tcW w:w="1202" w:type="dxa"/>
            <w:vMerge/>
            <w:shd w:val="clear" w:color="auto" w:fill="auto"/>
            <w:vAlign w:val="center"/>
          </w:tcPr>
          <w:p w14:paraId="6B7F2A51" w14:textId="77777777" w:rsidR="00B6699F" w:rsidRPr="00D448EC" w:rsidRDefault="00B6699F" w:rsidP="00B6699F">
            <w:pPr>
              <w:pStyle w:val="a4"/>
            </w:pPr>
          </w:p>
        </w:tc>
        <w:tc>
          <w:tcPr>
            <w:tcW w:w="2407" w:type="dxa"/>
            <w:shd w:val="clear" w:color="auto" w:fill="auto"/>
            <w:vAlign w:val="center"/>
          </w:tcPr>
          <w:p w14:paraId="08874E41" w14:textId="29B82800" w:rsidR="00B6699F" w:rsidRPr="00D448EC" w:rsidRDefault="00B6699F" w:rsidP="00B6699F">
            <w:pPr>
              <w:pStyle w:val="a4"/>
            </w:pPr>
            <w:r w:rsidRPr="00D448EC">
              <w:t>包装车间</w:t>
            </w:r>
          </w:p>
        </w:tc>
        <w:tc>
          <w:tcPr>
            <w:tcW w:w="1842" w:type="dxa"/>
            <w:shd w:val="clear" w:color="auto" w:fill="auto"/>
            <w:vAlign w:val="center"/>
          </w:tcPr>
          <w:p w14:paraId="49D1CB96" w14:textId="5DC0D332" w:rsidR="00B6699F" w:rsidRPr="00D448EC" w:rsidRDefault="00B6699F" w:rsidP="00B6699F">
            <w:pPr>
              <w:pStyle w:val="a4"/>
              <w:rPr>
                <w:kern w:val="0"/>
              </w:rPr>
            </w:pPr>
            <w:r w:rsidRPr="00D448EC">
              <w:t>废包装材料</w:t>
            </w:r>
          </w:p>
        </w:tc>
        <w:tc>
          <w:tcPr>
            <w:tcW w:w="1843" w:type="dxa"/>
            <w:shd w:val="clear" w:color="auto" w:fill="auto"/>
            <w:vAlign w:val="center"/>
          </w:tcPr>
          <w:p w14:paraId="107C0745" w14:textId="0E3E583A" w:rsidR="00B6699F" w:rsidRPr="00D448EC" w:rsidRDefault="00B6699F" w:rsidP="00B6699F">
            <w:pPr>
              <w:pStyle w:val="a4"/>
            </w:pPr>
            <w:r w:rsidRPr="00D448EC">
              <w:t>-</w:t>
            </w:r>
          </w:p>
        </w:tc>
        <w:tc>
          <w:tcPr>
            <w:tcW w:w="1559" w:type="dxa"/>
            <w:shd w:val="clear" w:color="auto" w:fill="auto"/>
            <w:vAlign w:val="center"/>
          </w:tcPr>
          <w:p w14:paraId="012FAA60" w14:textId="3BAA8C2D" w:rsidR="00B6699F" w:rsidRPr="00D448EC" w:rsidRDefault="00B6699F" w:rsidP="00B6699F">
            <w:pPr>
              <w:pStyle w:val="a4"/>
              <w:rPr>
                <w:kern w:val="0"/>
              </w:rPr>
            </w:pPr>
            <w:r w:rsidRPr="00D448EC">
              <w:rPr>
                <w:kern w:val="0"/>
              </w:rPr>
              <w:t>0.4t/a</w:t>
            </w:r>
          </w:p>
        </w:tc>
        <w:tc>
          <w:tcPr>
            <w:tcW w:w="1066" w:type="dxa"/>
          </w:tcPr>
          <w:p w14:paraId="320FA87D" w14:textId="4D44EC13" w:rsidR="00B6699F" w:rsidRPr="00D448EC" w:rsidRDefault="00B6699F" w:rsidP="00B6699F">
            <w:pPr>
              <w:pStyle w:val="a4"/>
            </w:pPr>
            <w:r w:rsidRPr="00D448EC">
              <w:t>不外排</w:t>
            </w:r>
          </w:p>
        </w:tc>
        <w:tc>
          <w:tcPr>
            <w:tcW w:w="1664" w:type="dxa"/>
            <w:vAlign w:val="center"/>
          </w:tcPr>
          <w:p w14:paraId="635FE32F" w14:textId="0E84F871" w:rsidR="00B6699F" w:rsidRPr="00D448EC" w:rsidRDefault="00B6699F" w:rsidP="00B6699F">
            <w:pPr>
              <w:pStyle w:val="a4"/>
              <w:rPr>
                <w:kern w:val="0"/>
              </w:rPr>
            </w:pPr>
            <w:r w:rsidRPr="00D448EC">
              <w:t>0</w:t>
            </w:r>
          </w:p>
        </w:tc>
        <w:tc>
          <w:tcPr>
            <w:tcW w:w="1584" w:type="dxa"/>
            <w:vAlign w:val="center"/>
          </w:tcPr>
          <w:p w14:paraId="709B6EF1" w14:textId="77777777" w:rsidR="00B6699F" w:rsidRPr="00D448EC" w:rsidRDefault="00B6699F" w:rsidP="00B6699F">
            <w:pPr>
              <w:pStyle w:val="a4"/>
              <w:rPr>
                <w:kern w:val="0"/>
              </w:rPr>
            </w:pPr>
            <w:r w:rsidRPr="00D448EC">
              <w:rPr>
                <w:kern w:val="0"/>
              </w:rPr>
              <w:t>0</w:t>
            </w:r>
          </w:p>
        </w:tc>
      </w:tr>
      <w:tr w:rsidR="00B6699F" w:rsidRPr="00D448EC" w14:paraId="48E8DF12" w14:textId="77777777" w:rsidTr="00671814">
        <w:trPr>
          <w:jc w:val="center"/>
        </w:trPr>
        <w:tc>
          <w:tcPr>
            <w:tcW w:w="781" w:type="dxa"/>
            <w:vMerge/>
            <w:shd w:val="clear" w:color="auto" w:fill="auto"/>
            <w:vAlign w:val="center"/>
          </w:tcPr>
          <w:p w14:paraId="5CA303DC" w14:textId="77777777" w:rsidR="00B6699F" w:rsidRPr="00D448EC" w:rsidRDefault="00B6699F" w:rsidP="00B6699F">
            <w:pPr>
              <w:pStyle w:val="a4"/>
            </w:pPr>
          </w:p>
        </w:tc>
        <w:tc>
          <w:tcPr>
            <w:tcW w:w="1202" w:type="dxa"/>
            <w:vMerge/>
            <w:shd w:val="clear" w:color="auto" w:fill="auto"/>
            <w:vAlign w:val="center"/>
          </w:tcPr>
          <w:p w14:paraId="74D7EE4D" w14:textId="77777777" w:rsidR="00B6699F" w:rsidRPr="00D448EC" w:rsidRDefault="00B6699F" w:rsidP="00B6699F">
            <w:pPr>
              <w:pStyle w:val="a4"/>
            </w:pPr>
          </w:p>
        </w:tc>
        <w:tc>
          <w:tcPr>
            <w:tcW w:w="2407" w:type="dxa"/>
            <w:shd w:val="clear" w:color="auto" w:fill="auto"/>
            <w:vAlign w:val="center"/>
          </w:tcPr>
          <w:p w14:paraId="1ADE08F2" w14:textId="77777777" w:rsidR="00B6699F" w:rsidRPr="00D448EC" w:rsidRDefault="00B6699F" w:rsidP="00B6699F">
            <w:pPr>
              <w:pStyle w:val="a4"/>
            </w:pPr>
            <w:r w:rsidRPr="00D448EC">
              <w:rPr>
                <w:kern w:val="0"/>
              </w:rPr>
              <w:t>设备维修</w:t>
            </w:r>
          </w:p>
        </w:tc>
        <w:tc>
          <w:tcPr>
            <w:tcW w:w="1842" w:type="dxa"/>
            <w:shd w:val="clear" w:color="auto" w:fill="auto"/>
            <w:vAlign w:val="center"/>
          </w:tcPr>
          <w:p w14:paraId="5309E0E3" w14:textId="77777777" w:rsidR="00B6699F" w:rsidRPr="00D448EC" w:rsidRDefault="00B6699F" w:rsidP="00B6699F">
            <w:pPr>
              <w:pStyle w:val="a4"/>
              <w:rPr>
                <w:kern w:val="0"/>
              </w:rPr>
            </w:pPr>
            <w:r w:rsidRPr="00D448EC">
              <w:t>废机油</w:t>
            </w:r>
          </w:p>
        </w:tc>
        <w:tc>
          <w:tcPr>
            <w:tcW w:w="1843" w:type="dxa"/>
            <w:shd w:val="clear" w:color="auto" w:fill="auto"/>
            <w:vAlign w:val="center"/>
          </w:tcPr>
          <w:p w14:paraId="3D054E6A" w14:textId="2EC3C00E" w:rsidR="00B6699F" w:rsidRPr="00D448EC" w:rsidRDefault="00B6699F" w:rsidP="00B6699F">
            <w:pPr>
              <w:pStyle w:val="a4"/>
              <w:rPr>
                <w:kern w:val="0"/>
              </w:rPr>
            </w:pPr>
            <w:r w:rsidRPr="00D448EC">
              <w:rPr>
                <w:kern w:val="0"/>
              </w:rPr>
              <w:t>-</w:t>
            </w:r>
          </w:p>
        </w:tc>
        <w:tc>
          <w:tcPr>
            <w:tcW w:w="1559" w:type="dxa"/>
            <w:shd w:val="clear" w:color="auto" w:fill="auto"/>
            <w:vAlign w:val="center"/>
          </w:tcPr>
          <w:p w14:paraId="0F9E0C35" w14:textId="24875FC8" w:rsidR="00B6699F" w:rsidRPr="00D448EC" w:rsidRDefault="00B6699F" w:rsidP="00B6699F">
            <w:pPr>
              <w:pStyle w:val="a4"/>
              <w:rPr>
                <w:kern w:val="0"/>
              </w:rPr>
            </w:pPr>
            <w:r w:rsidRPr="00D448EC">
              <w:t>0.3t/a</w:t>
            </w:r>
          </w:p>
        </w:tc>
        <w:tc>
          <w:tcPr>
            <w:tcW w:w="1066" w:type="dxa"/>
          </w:tcPr>
          <w:p w14:paraId="152A53C6" w14:textId="68216047" w:rsidR="00B6699F" w:rsidRPr="00D448EC" w:rsidRDefault="00B6699F" w:rsidP="00B6699F">
            <w:pPr>
              <w:pStyle w:val="a4"/>
              <w:rPr>
                <w:kern w:val="0"/>
              </w:rPr>
            </w:pPr>
            <w:r w:rsidRPr="00D448EC">
              <w:t>不外排</w:t>
            </w:r>
          </w:p>
        </w:tc>
        <w:tc>
          <w:tcPr>
            <w:tcW w:w="1664" w:type="dxa"/>
            <w:vAlign w:val="center"/>
          </w:tcPr>
          <w:p w14:paraId="5F826EB6" w14:textId="4F72DDEE" w:rsidR="00B6699F" w:rsidRPr="00D448EC" w:rsidRDefault="00B6699F" w:rsidP="00B6699F">
            <w:pPr>
              <w:pStyle w:val="a4"/>
              <w:rPr>
                <w:kern w:val="0"/>
              </w:rPr>
            </w:pPr>
            <w:r w:rsidRPr="00D448EC">
              <w:rPr>
                <w:kern w:val="0"/>
              </w:rPr>
              <w:t>0</w:t>
            </w:r>
          </w:p>
        </w:tc>
        <w:tc>
          <w:tcPr>
            <w:tcW w:w="1584" w:type="dxa"/>
            <w:vAlign w:val="center"/>
          </w:tcPr>
          <w:p w14:paraId="29DE1C1A" w14:textId="77777777" w:rsidR="00B6699F" w:rsidRPr="00D448EC" w:rsidRDefault="00B6699F" w:rsidP="00B6699F">
            <w:pPr>
              <w:pStyle w:val="a4"/>
              <w:rPr>
                <w:kern w:val="0"/>
              </w:rPr>
            </w:pPr>
            <w:r w:rsidRPr="00D448EC">
              <w:rPr>
                <w:kern w:val="0"/>
              </w:rPr>
              <w:t>0</w:t>
            </w:r>
          </w:p>
        </w:tc>
      </w:tr>
      <w:tr w:rsidR="00B6699F" w:rsidRPr="00D448EC" w14:paraId="5B75966B" w14:textId="77777777" w:rsidTr="00B6699F">
        <w:trPr>
          <w:jc w:val="center"/>
        </w:trPr>
        <w:tc>
          <w:tcPr>
            <w:tcW w:w="781" w:type="dxa"/>
            <w:vMerge/>
            <w:shd w:val="clear" w:color="auto" w:fill="auto"/>
            <w:vAlign w:val="center"/>
          </w:tcPr>
          <w:p w14:paraId="50A05273" w14:textId="77777777" w:rsidR="00F664DF" w:rsidRPr="00D448EC" w:rsidRDefault="00F664DF" w:rsidP="00B6699F">
            <w:pPr>
              <w:pStyle w:val="a4"/>
            </w:pPr>
          </w:p>
        </w:tc>
        <w:tc>
          <w:tcPr>
            <w:tcW w:w="1202" w:type="dxa"/>
            <w:shd w:val="clear" w:color="auto" w:fill="auto"/>
            <w:vAlign w:val="center"/>
          </w:tcPr>
          <w:p w14:paraId="3187E2FD" w14:textId="77777777" w:rsidR="00F664DF" w:rsidRPr="00D448EC" w:rsidRDefault="00F664DF" w:rsidP="00B6699F">
            <w:pPr>
              <w:pStyle w:val="a4"/>
            </w:pPr>
            <w:r w:rsidRPr="00D448EC">
              <w:t>噪声</w:t>
            </w:r>
          </w:p>
        </w:tc>
        <w:tc>
          <w:tcPr>
            <w:tcW w:w="2407" w:type="dxa"/>
            <w:shd w:val="clear" w:color="auto" w:fill="auto"/>
            <w:vAlign w:val="center"/>
          </w:tcPr>
          <w:p w14:paraId="451BDC40" w14:textId="2C1C72F7" w:rsidR="00F664DF" w:rsidRPr="00D448EC" w:rsidRDefault="00F664DF" w:rsidP="00B6699F">
            <w:pPr>
              <w:pStyle w:val="a4"/>
            </w:pPr>
            <w:r w:rsidRPr="00D448EC">
              <w:rPr>
                <w:kern w:val="0"/>
              </w:rPr>
              <w:t>风机、排气扇等</w:t>
            </w:r>
          </w:p>
        </w:tc>
        <w:tc>
          <w:tcPr>
            <w:tcW w:w="1842" w:type="dxa"/>
            <w:shd w:val="clear" w:color="auto" w:fill="auto"/>
            <w:vAlign w:val="center"/>
          </w:tcPr>
          <w:p w14:paraId="58DD6302" w14:textId="77777777" w:rsidR="00F664DF" w:rsidRPr="00D448EC" w:rsidRDefault="00F664DF" w:rsidP="00B6699F">
            <w:pPr>
              <w:pStyle w:val="a4"/>
              <w:rPr>
                <w:kern w:val="0"/>
              </w:rPr>
            </w:pPr>
            <w:r w:rsidRPr="00D448EC">
              <w:rPr>
                <w:kern w:val="0"/>
              </w:rPr>
              <w:t>噪声</w:t>
            </w:r>
          </w:p>
        </w:tc>
        <w:tc>
          <w:tcPr>
            <w:tcW w:w="1843" w:type="dxa"/>
            <w:shd w:val="clear" w:color="auto" w:fill="auto"/>
            <w:vAlign w:val="center"/>
          </w:tcPr>
          <w:p w14:paraId="402C22D0" w14:textId="77777777" w:rsidR="00F664DF" w:rsidRPr="00D448EC" w:rsidRDefault="00F664DF" w:rsidP="00B6699F">
            <w:pPr>
              <w:pStyle w:val="a4"/>
              <w:rPr>
                <w:kern w:val="0"/>
              </w:rPr>
            </w:pPr>
            <w:r w:rsidRPr="00D448EC">
              <w:rPr>
                <w:kern w:val="0"/>
              </w:rPr>
              <w:t>70~105dB(A)</w:t>
            </w:r>
          </w:p>
        </w:tc>
        <w:tc>
          <w:tcPr>
            <w:tcW w:w="1559" w:type="dxa"/>
            <w:shd w:val="clear" w:color="auto" w:fill="auto"/>
            <w:vAlign w:val="center"/>
          </w:tcPr>
          <w:p w14:paraId="78404C4B" w14:textId="77777777" w:rsidR="00F664DF" w:rsidRPr="00D448EC" w:rsidRDefault="00F664DF" w:rsidP="00B6699F">
            <w:pPr>
              <w:pStyle w:val="a4"/>
              <w:rPr>
                <w:kern w:val="0"/>
              </w:rPr>
            </w:pPr>
            <w:r w:rsidRPr="00D448EC">
              <w:rPr>
                <w:kern w:val="0"/>
              </w:rPr>
              <w:t>厂界达标排放</w:t>
            </w:r>
          </w:p>
        </w:tc>
        <w:tc>
          <w:tcPr>
            <w:tcW w:w="1066" w:type="dxa"/>
            <w:vAlign w:val="center"/>
          </w:tcPr>
          <w:p w14:paraId="51C8DE10" w14:textId="637779A7" w:rsidR="00F664DF" w:rsidRPr="00D448EC" w:rsidRDefault="00B6699F" w:rsidP="00B6699F">
            <w:pPr>
              <w:pStyle w:val="a4"/>
              <w:rPr>
                <w:kern w:val="0"/>
              </w:rPr>
            </w:pPr>
            <w:r w:rsidRPr="00D448EC">
              <w:rPr>
                <w:kern w:val="0"/>
              </w:rPr>
              <w:t>间歇式</w:t>
            </w:r>
          </w:p>
        </w:tc>
        <w:tc>
          <w:tcPr>
            <w:tcW w:w="1664" w:type="dxa"/>
            <w:vAlign w:val="center"/>
          </w:tcPr>
          <w:p w14:paraId="26DB8CC7" w14:textId="3819D338" w:rsidR="00F664DF" w:rsidRPr="00D448EC" w:rsidRDefault="00F664DF" w:rsidP="00B6699F">
            <w:pPr>
              <w:pStyle w:val="a4"/>
              <w:rPr>
                <w:kern w:val="0"/>
              </w:rPr>
            </w:pPr>
            <w:r w:rsidRPr="00D448EC">
              <w:rPr>
                <w:kern w:val="0"/>
              </w:rPr>
              <w:t>70~105dB(A)</w:t>
            </w:r>
          </w:p>
        </w:tc>
        <w:tc>
          <w:tcPr>
            <w:tcW w:w="1584" w:type="dxa"/>
            <w:vAlign w:val="center"/>
          </w:tcPr>
          <w:p w14:paraId="4FB48595" w14:textId="77777777" w:rsidR="00F664DF" w:rsidRPr="00D448EC" w:rsidRDefault="00F664DF" w:rsidP="00B6699F">
            <w:pPr>
              <w:pStyle w:val="a4"/>
              <w:rPr>
                <w:kern w:val="0"/>
              </w:rPr>
            </w:pPr>
            <w:r w:rsidRPr="00D448EC">
              <w:rPr>
                <w:kern w:val="0"/>
              </w:rPr>
              <w:t>厂界达标排放</w:t>
            </w:r>
          </w:p>
        </w:tc>
      </w:tr>
    </w:tbl>
    <w:p w14:paraId="68BBDFF3" w14:textId="77777777" w:rsidR="006A07BF" w:rsidRPr="00D448EC" w:rsidRDefault="006A07BF" w:rsidP="00FD403D">
      <w:pPr>
        <w:pStyle w:val="af"/>
        <w:ind w:firstLineChars="0" w:firstLine="0"/>
      </w:pPr>
    </w:p>
    <w:p w14:paraId="6DAD9A82" w14:textId="77777777" w:rsidR="002903E7" w:rsidRPr="00D448EC" w:rsidRDefault="002903E7" w:rsidP="00FD403D">
      <w:pPr>
        <w:pStyle w:val="af"/>
        <w:ind w:firstLineChars="83" w:firstLine="199"/>
        <w:sectPr w:rsidR="002903E7" w:rsidRPr="00D448EC" w:rsidSect="002903E7">
          <w:pgSz w:w="16838" w:h="11906" w:orient="landscape"/>
          <w:pgMar w:top="1800" w:right="1440" w:bottom="1800" w:left="1440" w:header="851" w:footer="992" w:gutter="0"/>
          <w:cols w:space="425"/>
          <w:docGrid w:type="lines" w:linePitch="312"/>
        </w:sectPr>
      </w:pPr>
    </w:p>
    <w:p w14:paraId="1F3678EA" w14:textId="0F2826E8" w:rsidR="006A07BF" w:rsidRPr="00D448EC" w:rsidRDefault="00746FBF" w:rsidP="00746FBF">
      <w:pPr>
        <w:pStyle w:val="1"/>
      </w:pPr>
      <w:bookmarkStart w:id="202" w:name="_Toc109047607"/>
      <w:r w:rsidRPr="00D448EC">
        <w:lastRenderedPageBreak/>
        <w:t>第四章</w:t>
      </w:r>
      <w:r w:rsidRPr="00D448EC">
        <w:t xml:space="preserve">  </w:t>
      </w:r>
      <w:r w:rsidRPr="00D448EC">
        <w:t>环境现状调查与评价</w:t>
      </w:r>
      <w:bookmarkEnd w:id="202"/>
    </w:p>
    <w:p w14:paraId="54130587" w14:textId="284410EF" w:rsidR="006A07BF" w:rsidRPr="00D448EC" w:rsidRDefault="00746FBF" w:rsidP="00746FBF">
      <w:pPr>
        <w:pStyle w:val="a8"/>
        <w:ind w:firstLine="562"/>
      </w:pPr>
      <w:bookmarkStart w:id="203" w:name="_Toc109047608"/>
      <w:r w:rsidRPr="00D448EC">
        <w:t>4.1</w:t>
      </w:r>
      <w:r w:rsidRPr="00D448EC">
        <w:t>自然环境概况</w:t>
      </w:r>
      <w:bookmarkEnd w:id="203"/>
    </w:p>
    <w:p w14:paraId="27F8DEB5" w14:textId="60BA44C6" w:rsidR="006A07BF" w:rsidRPr="00D448EC" w:rsidRDefault="00746FBF" w:rsidP="00746FBF">
      <w:pPr>
        <w:pStyle w:val="ae"/>
        <w:spacing w:before="156"/>
        <w:ind w:firstLine="482"/>
        <w:rPr>
          <w:rFonts w:eastAsia="宋体"/>
        </w:rPr>
      </w:pPr>
      <w:bookmarkStart w:id="204" w:name="_Toc109047609"/>
      <w:r w:rsidRPr="00D448EC">
        <w:rPr>
          <w:rFonts w:eastAsia="宋体"/>
        </w:rPr>
        <w:t>4.1.1</w:t>
      </w:r>
      <w:r w:rsidRPr="00D448EC">
        <w:rPr>
          <w:rFonts w:eastAsia="宋体"/>
        </w:rPr>
        <w:t>地理位置</w:t>
      </w:r>
      <w:bookmarkEnd w:id="204"/>
    </w:p>
    <w:p w14:paraId="570E1B87" w14:textId="2106A50C" w:rsidR="006A07BF" w:rsidRPr="00D448EC" w:rsidRDefault="001C5D6A" w:rsidP="00AF3F80">
      <w:pPr>
        <w:pStyle w:val="af"/>
        <w:ind w:firstLine="480"/>
      </w:pPr>
      <w:r w:rsidRPr="00D448EC">
        <w:t>道真县位于贵州省北部，在东经</w:t>
      </w:r>
      <w:r w:rsidRPr="00D448EC">
        <w:t>107°21′</w:t>
      </w:r>
      <w:r w:rsidRPr="00D448EC">
        <w:t>～</w:t>
      </w:r>
      <w:r w:rsidRPr="00D448EC">
        <w:t>107°51′</w:t>
      </w:r>
      <w:r w:rsidRPr="00D448EC">
        <w:t>、北纬</w:t>
      </w:r>
      <w:r w:rsidRPr="00D448EC">
        <w:t>28°36′</w:t>
      </w:r>
      <w:r w:rsidRPr="00D448EC">
        <w:t>～</w:t>
      </w:r>
      <w:r w:rsidRPr="00D448EC">
        <w:t>29°13′</w:t>
      </w:r>
      <w:r w:rsidRPr="00D448EC">
        <w:t>之间。道真县与本市的务川仡佬族苗族自治县、正安县、重庆市的南川区、武隆区、彭水苗族土家族自治县接壤。幅员面积</w:t>
      </w:r>
      <w:r w:rsidRPr="00D448EC">
        <w:t>2156</w:t>
      </w:r>
      <w:r w:rsidRPr="00D448EC">
        <w:t>平方公里。</w:t>
      </w:r>
      <w:r w:rsidR="00AF3F80" w:rsidRPr="00D448EC">
        <w:t>本项目位于道真县洛龙镇，道真洛龙镇位于道真仡佬族苗族自治县东北部，东与武隆县浩口镇毗邻，南抵忠信镇，西抵凌宵、阳坝，北与武隆黄莺乡接壤，距道真自治县城</w:t>
      </w:r>
      <w:r w:rsidR="00AF3F80" w:rsidRPr="00D448EC">
        <w:t>54</w:t>
      </w:r>
      <w:r w:rsidR="00AF3F80" w:rsidRPr="00D448EC">
        <w:t>公里，距重庆市武隆县城</w:t>
      </w:r>
      <w:r w:rsidR="00AF3F80" w:rsidRPr="00D448EC">
        <w:t>47</w:t>
      </w:r>
      <w:r w:rsidR="00AF3F80" w:rsidRPr="00D448EC">
        <w:t>公里，道武公路横贯其中，交通方便</w:t>
      </w:r>
      <w:r w:rsidR="00AF3F80" w:rsidRPr="00D448EC">
        <w:t>,</w:t>
      </w:r>
      <w:r w:rsidR="00AF3F80" w:rsidRPr="00D448EC">
        <w:t>素有</w:t>
      </w:r>
      <w:r w:rsidR="00AF3F80" w:rsidRPr="00D448EC">
        <w:t>“</w:t>
      </w:r>
      <w:r w:rsidR="00AF3F80" w:rsidRPr="00D448EC">
        <w:t>黔蜀门屏</w:t>
      </w:r>
      <w:r w:rsidR="00AF3F80" w:rsidRPr="00D448EC">
        <w:t>”</w:t>
      </w:r>
      <w:r w:rsidR="00AF3F80" w:rsidRPr="00D448EC">
        <w:t>、</w:t>
      </w:r>
      <w:r w:rsidR="00AF3F80" w:rsidRPr="00D448EC">
        <w:t>“</w:t>
      </w:r>
      <w:r w:rsidR="00AF3F80" w:rsidRPr="00D448EC">
        <w:t>北门要塞</w:t>
      </w:r>
      <w:r w:rsidR="00AF3F80" w:rsidRPr="00D448EC">
        <w:t>”</w:t>
      </w:r>
      <w:r w:rsidR="00AF3F80" w:rsidRPr="00D448EC">
        <w:t>之称，是贵州对接重庆的窗口镇之一。洛龙镇总面积</w:t>
      </w:r>
      <w:r w:rsidR="00AF3F80" w:rsidRPr="00D448EC">
        <w:t>226.3</w:t>
      </w:r>
      <w:r w:rsidR="00AF3F80" w:rsidRPr="00D448EC">
        <w:t>平方公里，占全县总面积的</w:t>
      </w:r>
      <w:r w:rsidR="00AF3F80" w:rsidRPr="00D448EC">
        <w:t>10.5%</w:t>
      </w:r>
      <w:r w:rsidR="00AF3F80" w:rsidRPr="00D448EC">
        <w:t>。是全省</w:t>
      </w:r>
      <w:r w:rsidR="00AF3F80" w:rsidRPr="00D448EC">
        <w:t>100</w:t>
      </w:r>
      <w:r w:rsidR="00AF3F80" w:rsidRPr="00D448EC">
        <w:t>个小城镇建设试点镇、全省文明村镇和遵义市</w:t>
      </w:r>
      <w:r w:rsidR="00AF3F80" w:rsidRPr="00D448EC">
        <w:t>35</w:t>
      </w:r>
      <w:r w:rsidR="00AF3F80" w:rsidRPr="00D448EC">
        <w:t>个建强镇之一。</w:t>
      </w:r>
    </w:p>
    <w:p w14:paraId="4849E57B" w14:textId="0FF88BE4" w:rsidR="006A07BF" w:rsidRPr="00D448EC" w:rsidRDefault="000F4785" w:rsidP="000F4785">
      <w:pPr>
        <w:pStyle w:val="af"/>
        <w:ind w:firstLine="480"/>
      </w:pPr>
      <w:r w:rsidRPr="00D448EC">
        <w:t>项目位于贵州省遵义市道真</w:t>
      </w:r>
      <w:r w:rsidR="00C1331B" w:rsidRPr="00D448EC">
        <w:t>县</w:t>
      </w:r>
      <w:r w:rsidRPr="00D448EC">
        <w:t>洛龙镇龙桥村野毛水村民组（道真自治县上玉工业园，铝基新型材料产业园，洛龙片区），</w:t>
      </w:r>
      <w:r w:rsidRPr="00D448EC">
        <w:rPr>
          <w:color w:val="000000"/>
        </w:rPr>
        <w:t>具体地理位置见图</w:t>
      </w:r>
      <w:r w:rsidRPr="00D448EC">
        <w:rPr>
          <w:color w:val="000000"/>
        </w:rPr>
        <w:t>4.1-1</w:t>
      </w:r>
      <w:r w:rsidRPr="00D448EC">
        <w:rPr>
          <w:color w:val="000000"/>
        </w:rPr>
        <w:t>。</w:t>
      </w:r>
    </w:p>
    <w:p w14:paraId="104BD5E3" w14:textId="4922540B" w:rsidR="000F4785" w:rsidRPr="00D448EC" w:rsidRDefault="000F4785" w:rsidP="000F4785">
      <w:pPr>
        <w:pStyle w:val="ae"/>
        <w:spacing w:before="156"/>
        <w:ind w:firstLine="482"/>
        <w:rPr>
          <w:rFonts w:eastAsia="宋体"/>
        </w:rPr>
      </w:pPr>
      <w:bookmarkStart w:id="205" w:name="_Toc109047610"/>
      <w:r w:rsidRPr="00D448EC">
        <w:rPr>
          <w:rFonts w:eastAsia="宋体"/>
        </w:rPr>
        <w:t>4.1.2</w:t>
      </w:r>
      <w:r w:rsidRPr="00D448EC">
        <w:rPr>
          <w:rFonts w:eastAsia="宋体"/>
        </w:rPr>
        <w:t>地形地貌</w:t>
      </w:r>
      <w:bookmarkEnd w:id="205"/>
    </w:p>
    <w:p w14:paraId="1F0FF0DA" w14:textId="59B10EC5" w:rsidR="000F4785" w:rsidRPr="00D448EC" w:rsidRDefault="000F4785" w:rsidP="000F4785">
      <w:pPr>
        <w:pStyle w:val="af"/>
        <w:ind w:firstLine="480"/>
      </w:pPr>
      <w:r w:rsidRPr="00D448EC">
        <w:t>道真自治县地处贵州高原北部向四川盆地过渡地带，地势由西北和东南分别向芙蓉江河谷倾斜，西北部和东北部略高于东南部和南部。芙蓉江由西南邪贯东北，梅江由西向东，将全县切割为东部、北部、西南和中部三大部分。境内山高谷深，以山地为主，丘陵谷坝次之。山地占</w:t>
      </w:r>
      <w:r w:rsidRPr="00D448EC">
        <w:t>79%</w:t>
      </w:r>
      <w:r w:rsidRPr="00D448EC">
        <w:t>，丘陵占</w:t>
      </w:r>
      <w:r w:rsidRPr="00D448EC">
        <w:t>13.9%</w:t>
      </w:r>
      <w:r w:rsidRPr="00D448EC">
        <w:t>，谷坝占</w:t>
      </w:r>
      <w:r w:rsidRPr="00D448EC">
        <w:t>5%</w:t>
      </w:r>
      <w:r w:rsidRPr="00D448EC">
        <w:t>，水域占</w:t>
      </w:r>
      <w:r w:rsidRPr="00D448EC">
        <w:t>2.1%</w:t>
      </w:r>
      <w:r w:rsidRPr="00D448EC">
        <w:t>。</w:t>
      </w:r>
    </w:p>
    <w:p w14:paraId="17D6F7E6" w14:textId="77777777" w:rsidR="000F4785" w:rsidRPr="00D448EC" w:rsidRDefault="000F4785" w:rsidP="000F4785">
      <w:pPr>
        <w:pStyle w:val="ae"/>
        <w:spacing w:before="156"/>
        <w:ind w:firstLine="482"/>
        <w:rPr>
          <w:rFonts w:eastAsia="宋体"/>
        </w:rPr>
      </w:pPr>
      <w:bookmarkStart w:id="206" w:name="_Toc43373937"/>
      <w:bookmarkStart w:id="207" w:name="_Toc109047611"/>
      <w:r w:rsidRPr="00D448EC">
        <w:rPr>
          <w:rFonts w:eastAsia="宋体"/>
        </w:rPr>
        <w:t>4.1.3</w:t>
      </w:r>
      <w:r w:rsidRPr="00D448EC">
        <w:rPr>
          <w:rFonts w:eastAsia="宋体"/>
        </w:rPr>
        <w:t>地质构造和地震</w:t>
      </w:r>
      <w:bookmarkEnd w:id="206"/>
      <w:bookmarkEnd w:id="207"/>
    </w:p>
    <w:p w14:paraId="376F99A1" w14:textId="28A236C4" w:rsidR="00AF3F80" w:rsidRPr="00D448EC" w:rsidRDefault="00AF3F80" w:rsidP="00AF3F80">
      <w:pPr>
        <w:pStyle w:val="41"/>
        <w:spacing w:before="156"/>
        <w:ind w:firstLine="482"/>
      </w:pPr>
      <w:r w:rsidRPr="00D448EC">
        <w:t>1</w:t>
      </w:r>
      <w:r w:rsidRPr="00D448EC">
        <w:t>、地址构造</w:t>
      </w:r>
    </w:p>
    <w:p w14:paraId="3A4DAF25" w14:textId="6D7EE04B" w:rsidR="00AF3F80" w:rsidRPr="00D448EC" w:rsidRDefault="00AF3F80" w:rsidP="00AF3F80">
      <w:pPr>
        <w:pStyle w:val="af"/>
        <w:ind w:firstLine="480"/>
      </w:pPr>
      <w:r w:rsidRPr="00D448EC">
        <w:t>道真县地处贵州高原向四川盆地过渡的斜坡地带，境内主要山脉呈南北走向。其地理特点是低纬度高海拔，深切割，多中低山丘陵。地貌类型复杂多样，以山地、丘陵、河谷、峡谷、山间坝地和槽谷为主。地质主要以暗紫红色泥岩、钙质泥岩及黄绿色页岩，夹粘土质粉砂岩、石英砂岩、含菱铁矿、赤铁矿、煤线为主。多为冲积、坡积和残积的砂砾、亚粘土等堆积物，零星分布于山间谷地和河谷阶</w:t>
      </w:r>
      <w:r w:rsidRPr="00D448EC">
        <w:lastRenderedPageBreak/>
        <w:t>地。在巴渔、牛心山等，多为水泥石灰岩、硅石、耐火粘土及泥页岩。</w:t>
      </w:r>
    </w:p>
    <w:p w14:paraId="709C3362" w14:textId="49257E09" w:rsidR="000F4785" w:rsidRPr="00D448EC" w:rsidRDefault="00AF3F80" w:rsidP="00AF3F80">
      <w:pPr>
        <w:pStyle w:val="af"/>
        <w:ind w:firstLine="480"/>
      </w:pPr>
      <w:r w:rsidRPr="00D448EC">
        <w:t>洛龙镇镇区基本为石灰岩沉积地层，远郊有地下暗流、溶洞、消坑、冲沟，多数地区地层构造稳定，无地震危害。</w:t>
      </w:r>
    </w:p>
    <w:p w14:paraId="58123EEE" w14:textId="428AB24C" w:rsidR="000F4785" w:rsidRPr="00D448EC" w:rsidRDefault="00AF3F80" w:rsidP="00B959E5">
      <w:pPr>
        <w:pStyle w:val="af"/>
        <w:ind w:firstLine="480"/>
      </w:pPr>
      <w:r w:rsidRPr="00D448EC">
        <w:t>经现场踏勘，项目区无溶洞、消坑、冲沟等，</w:t>
      </w:r>
      <w:r w:rsidR="0080588E" w:rsidRPr="00D448EC">
        <w:t>地区地层构造稳定。</w:t>
      </w:r>
    </w:p>
    <w:p w14:paraId="130973E0" w14:textId="15202742" w:rsidR="000F4785" w:rsidRPr="00D448EC" w:rsidRDefault="0080588E" w:rsidP="0080588E">
      <w:pPr>
        <w:pStyle w:val="41"/>
        <w:spacing w:before="156"/>
        <w:ind w:firstLine="482"/>
      </w:pPr>
      <w:r w:rsidRPr="00D448EC">
        <w:t>2</w:t>
      </w:r>
      <w:r w:rsidRPr="00D448EC">
        <w:t>、地震</w:t>
      </w:r>
    </w:p>
    <w:p w14:paraId="75B26321" w14:textId="77777777" w:rsidR="0080588E" w:rsidRPr="00D448EC" w:rsidRDefault="0080588E" w:rsidP="0080588E">
      <w:pPr>
        <w:pStyle w:val="af"/>
        <w:ind w:firstLine="480"/>
      </w:pPr>
      <w:r w:rsidRPr="00D448EC">
        <w:t>根据国家质量技术监督局颁布的《中国地震动参数区划图</w:t>
      </w:r>
      <w:r w:rsidRPr="00D448EC">
        <w:t>(GB18306</w:t>
      </w:r>
      <w:r w:rsidRPr="00D448EC">
        <w:t>－</w:t>
      </w:r>
      <w:r w:rsidRPr="00D448EC">
        <w:t>2001</w:t>
      </w:r>
      <w:r w:rsidRPr="00D448EC">
        <w:t>，</w:t>
      </w:r>
      <w:r w:rsidRPr="00D448EC">
        <w:t>1:400</w:t>
      </w:r>
      <w:r w:rsidRPr="00D448EC">
        <w:t>万</w:t>
      </w:r>
      <w:r w:rsidRPr="00D448EC">
        <w:t>)</w:t>
      </w:r>
      <w:r w:rsidRPr="00D448EC">
        <w:t>》，区内地震动峰值加速度小于</w:t>
      </w:r>
      <w:r w:rsidRPr="00D448EC">
        <w:t>0.05g</w:t>
      </w:r>
      <w:r w:rsidRPr="00D448EC">
        <w:t>，地震反应谱特征周期</w:t>
      </w:r>
      <w:r w:rsidRPr="00D448EC">
        <w:t>0.35s</w:t>
      </w:r>
      <w:r w:rsidRPr="00D448EC">
        <w:t>，相应地震基本烈度为</w:t>
      </w:r>
      <w:r w:rsidRPr="00D448EC">
        <w:t>Ⅵ</w:t>
      </w:r>
      <w:r w:rsidRPr="00D448EC">
        <w:t>度，属于区域地壳较稳定区。</w:t>
      </w:r>
    </w:p>
    <w:p w14:paraId="5252721D" w14:textId="77777777" w:rsidR="0080588E" w:rsidRPr="00D448EC" w:rsidRDefault="0080588E" w:rsidP="0080588E">
      <w:pPr>
        <w:pStyle w:val="ae"/>
        <w:spacing w:before="156"/>
        <w:ind w:firstLine="482"/>
        <w:rPr>
          <w:rFonts w:eastAsia="宋体"/>
        </w:rPr>
      </w:pPr>
      <w:bookmarkStart w:id="208" w:name="_Toc43373938"/>
      <w:bookmarkStart w:id="209" w:name="_Toc109047612"/>
      <w:r w:rsidRPr="00D448EC">
        <w:rPr>
          <w:rFonts w:eastAsia="宋体"/>
        </w:rPr>
        <w:t>4.1.4</w:t>
      </w:r>
      <w:r w:rsidRPr="00D448EC">
        <w:rPr>
          <w:rFonts w:eastAsia="宋体"/>
        </w:rPr>
        <w:t>气候气象</w:t>
      </w:r>
      <w:bookmarkEnd w:id="208"/>
      <w:bookmarkEnd w:id="209"/>
    </w:p>
    <w:p w14:paraId="1412C89A" w14:textId="55F7AF0C" w:rsidR="000F4785" w:rsidRPr="00D448EC" w:rsidRDefault="0080588E" w:rsidP="0080588E">
      <w:pPr>
        <w:pStyle w:val="af"/>
        <w:ind w:firstLine="480"/>
      </w:pPr>
      <w:r w:rsidRPr="00D448EC">
        <w:t>道真县属亚热带湿润季风气候，冬无严寒、夏无酷暑，气候宜人。年平均气温</w:t>
      </w:r>
      <w:r w:rsidRPr="00D448EC">
        <w:t>8</w:t>
      </w:r>
      <w:r w:rsidRPr="00D448EC">
        <w:t>～</w:t>
      </w:r>
      <w:r w:rsidRPr="00D448EC">
        <w:t>16.4℃</w:t>
      </w:r>
      <w:r w:rsidRPr="00D448EC">
        <w:t>、降雨量</w:t>
      </w:r>
      <w:r w:rsidRPr="00D448EC">
        <w:t>800</w:t>
      </w:r>
      <w:r w:rsidRPr="00D448EC">
        <w:t>～</w:t>
      </w:r>
      <w:r w:rsidRPr="00D448EC">
        <w:t>1400</w:t>
      </w:r>
      <w:r w:rsidRPr="00D448EC">
        <w:t>毫米、日照时数</w:t>
      </w:r>
      <w:r w:rsidRPr="00D448EC">
        <w:t>1076</w:t>
      </w:r>
      <w:r w:rsidRPr="00D448EC">
        <w:t>小时、无霜期</w:t>
      </w:r>
      <w:r w:rsidRPr="00D448EC">
        <w:t>270</w:t>
      </w:r>
      <w:r w:rsidRPr="00D448EC">
        <w:t>天以上。全年平均气度</w:t>
      </w:r>
      <w:r w:rsidRPr="00D448EC">
        <w:t>16.9℃</w:t>
      </w:r>
      <w:r w:rsidRPr="00D448EC">
        <w:t>，平均最高气温</w:t>
      </w:r>
      <w:r w:rsidRPr="00D448EC">
        <w:t>21.3℃</w:t>
      </w:r>
      <w:r w:rsidRPr="00D448EC">
        <w:t>，平均最低气温</w:t>
      </w:r>
      <w:r w:rsidRPr="00D448EC">
        <w:t>13.9℃</w:t>
      </w:r>
      <w:r w:rsidRPr="00D448EC">
        <w:t>。总降雨量</w:t>
      </w:r>
      <w:r w:rsidRPr="00D448EC">
        <w:t>926.8mm</w:t>
      </w:r>
      <w:r w:rsidRPr="00D448EC">
        <w:t>，最长连续降水天数</w:t>
      </w:r>
      <w:r w:rsidRPr="00D448EC">
        <w:t>9</w:t>
      </w:r>
      <w:r w:rsidRPr="00D448EC">
        <w:t>天。雨天</w:t>
      </w:r>
      <w:r w:rsidRPr="00D448EC">
        <w:t>159</w:t>
      </w:r>
      <w:r w:rsidRPr="00D448EC">
        <w:t>天，雾天</w:t>
      </w:r>
      <w:r w:rsidRPr="00D448EC">
        <w:t>1</w:t>
      </w:r>
      <w:r w:rsidRPr="00D448EC">
        <w:t>天，露天</w:t>
      </w:r>
      <w:r w:rsidRPr="00D448EC">
        <w:t>32</w:t>
      </w:r>
      <w:r w:rsidRPr="00D448EC">
        <w:t>天，霜雪天</w:t>
      </w:r>
      <w:r w:rsidRPr="00D448EC">
        <w:t>8</w:t>
      </w:r>
      <w:r w:rsidRPr="00D448EC">
        <w:t>天，结冰</w:t>
      </w:r>
      <w:r w:rsidRPr="00D448EC">
        <w:t>2</w:t>
      </w:r>
      <w:r w:rsidRPr="00D448EC">
        <w:t>天。日照时间</w:t>
      </w:r>
      <w:r w:rsidRPr="00D448EC">
        <w:t>1059.9</w:t>
      </w:r>
      <w:r w:rsidRPr="00D448EC">
        <w:t>小时，大气压</w:t>
      </w:r>
      <w:r w:rsidRPr="00D448EC">
        <w:t>936.6/0.1hpg</w:t>
      </w:r>
      <w:r w:rsidRPr="00D448EC">
        <w:t>，平均湿度</w:t>
      </w:r>
      <w:r w:rsidRPr="00D448EC">
        <w:t>76%</w:t>
      </w:r>
      <w:r w:rsidRPr="00D448EC">
        <w:t>。</w:t>
      </w:r>
    </w:p>
    <w:p w14:paraId="6D064862" w14:textId="77777777" w:rsidR="0080588E" w:rsidRPr="00D448EC" w:rsidRDefault="0080588E" w:rsidP="0080588E">
      <w:pPr>
        <w:pStyle w:val="ae"/>
        <w:spacing w:before="156"/>
        <w:ind w:firstLine="482"/>
        <w:rPr>
          <w:rFonts w:eastAsia="宋体"/>
        </w:rPr>
      </w:pPr>
      <w:bookmarkStart w:id="210" w:name="_Toc43373939"/>
      <w:bookmarkStart w:id="211" w:name="_Toc109047613"/>
      <w:r w:rsidRPr="00D448EC">
        <w:rPr>
          <w:rFonts w:eastAsia="宋体"/>
        </w:rPr>
        <w:t>4.1.5</w:t>
      </w:r>
      <w:r w:rsidRPr="00D448EC">
        <w:rPr>
          <w:rFonts w:eastAsia="宋体"/>
        </w:rPr>
        <w:t>水文</w:t>
      </w:r>
      <w:bookmarkEnd w:id="210"/>
      <w:bookmarkEnd w:id="211"/>
    </w:p>
    <w:p w14:paraId="1EF654F1" w14:textId="22536D72" w:rsidR="000F4785" w:rsidRPr="00D448EC" w:rsidRDefault="00C038A7" w:rsidP="00C038A7">
      <w:pPr>
        <w:pStyle w:val="41"/>
        <w:spacing w:before="156"/>
        <w:ind w:firstLine="482"/>
      </w:pPr>
      <w:r w:rsidRPr="00D448EC">
        <w:t>1</w:t>
      </w:r>
      <w:r w:rsidRPr="00D448EC">
        <w:t>、地表水</w:t>
      </w:r>
    </w:p>
    <w:p w14:paraId="171B4717" w14:textId="3176B260" w:rsidR="000F4785" w:rsidRPr="00D448EC" w:rsidRDefault="00C038A7" w:rsidP="00C038A7">
      <w:pPr>
        <w:pStyle w:val="af"/>
        <w:ind w:firstLine="480"/>
      </w:pPr>
      <w:r w:rsidRPr="00D448EC">
        <w:t>道真县河流均属长江流域乌江水系，芙蓉江是乌江最大的一级支流，自西南向东北贯通县境东南部，境内河段长</w:t>
      </w:r>
      <w:r w:rsidRPr="00D448EC">
        <w:t>63</w:t>
      </w:r>
      <w:r w:rsidRPr="00D448EC">
        <w:t>公里，县内所有河流均汇流于芙蓉江，大小河流</w:t>
      </w:r>
      <w:r w:rsidRPr="00D448EC">
        <w:t>45</w:t>
      </w:r>
      <w:r w:rsidRPr="00D448EC">
        <w:t>条，河网密度</w:t>
      </w:r>
      <w:r w:rsidRPr="00D448EC">
        <w:t>26.3</w:t>
      </w:r>
      <w:r w:rsidRPr="00D448EC">
        <w:t>公里</w:t>
      </w:r>
      <w:r w:rsidRPr="00D448EC">
        <w:t>/</w:t>
      </w:r>
      <w:r w:rsidRPr="00D448EC">
        <w:t>百平方公里。由于地势起伏，河流切割强烈水流急，落差大，蕴藏着丰富的水能资源，全县水能理论蕴藏量</w:t>
      </w:r>
      <w:r w:rsidRPr="00D448EC">
        <w:t>29.05</w:t>
      </w:r>
      <w:r w:rsidRPr="00D448EC">
        <w:t>万千瓦，国土单位面积蓄</w:t>
      </w:r>
      <w:r w:rsidRPr="00D448EC">
        <w:t>134.74</w:t>
      </w:r>
      <w:r w:rsidRPr="00D448EC">
        <w:t>千瓦</w:t>
      </w:r>
      <w:r w:rsidRPr="00D448EC">
        <w:t>/</w:t>
      </w:r>
      <w:r w:rsidRPr="00D448EC">
        <w:t>平方公里，是全国平均量（</w:t>
      </w:r>
      <w:r w:rsidRPr="00D448EC">
        <w:t>70</w:t>
      </w:r>
      <w:r w:rsidRPr="00D448EC">
        <w:t>千瓦</w:t>
      </w:r>
      <w:r w:rsidRPr="00D448EC">
        <w:t>/</w:t>
      </w:r>
      <w:r w:rsidRPr="00D448EC">
        <w:t>平方公里）的</w:t>
      </w:r>
      <w:r w:rsidRPr="00D448EC">
        <w:t>1.92</w:t>
      </w:r>
      <w:r w:rsidRPr="00D448EC">
        <w:t>倍，可开发装机容量为</w:t>
      </w:r>
      <w:r w:rsidRPr="00D448EC">
        <w:t>26.46</w:t>
      </w:r>
      <w:r w:rsidRPr="00D448EC">
        <w:t>万千瓦，占理论蕴藏量</w:t>
      </w:r>
      <w:r w:rsidRPr="00D448EC">
        <w:t>91%</w:t>
      </w:r>
      <w:r w:rsidRPr="00D448EC">
        <w:t>。建电站搬迁少，</w:t>
      </w:r>
      <w:r w:rsidRPr="00D448EC">
        <w:t xml:space="preserve"> </w:t>
      </w:r>
      <w:r w:rsidRPr="00D448EC">
        <w:t>淹没损失小，有利于建立梯级开发体系，开发利用前景十分广阔。</w:t>
      </w:r>
    </w:p>
    <w:p w14:paraId="31A5E6B7" w14:textId="7A711273" w:rsidR="00C038A7" w:rsidRPr="00D448EC" w:rsidRDefault="00C038A7" w:rsidP="00C038A7">
      <w:pPr>
        <w:pStyle w:val="af"/>
        <w:ind w:firstLine="480"/>
      </w:pPr>
      <w:r w:rsidRPr="00D448EC">
        <w:t>项目周边最近水体为新民河。新民河地处四川盆地东南侧边缘和云贵高原北端交汇地带，为芙蓉江一级支流。该河流主河道长</w:t>
      </w:r>
      <w:r w:rsidRPr="00D448EC">
        <w:t>25.8km</w:t>
      </w:r>
      <w:r w:rsidRPr="00D448EC">
        <w:t>，全流域控制集雨面积</w:t>
      </w:r>
      <w:r w:rsidRPr="00D448EC">
        <w:t>208km</w:t>
      </w:r>
      <w:r w:rsidRPr="00D448EC">
        <w:rPr>
          <w:vertAlign w:val="superscript"/>
        </w:rPr>
        <w:t>2</w:t>
      </w:r>
      <w:r w:rsidRPr="00D448EC">
        <w:t>。</w:t>
      </w:r>
    </w:p>
    <w:p w14:paraId="5FB30D41" w14:textId="5383C878" w:rsidR="00C038A7" w:rsidRPr="00D448EC" w:rsidRDefault="00C038A7" w:rsidP="00C038A7">
      <w:pPr>
        <w:pStyle w:val="41"/>
        <w:spacing w:before="156"/>
        <w:ind w:firstLine="482"/>
      </w:pPr>
      <w:r w:rsidRPr="00D448EC">
        <w:t>1</w:t>
      </w:r>
      <w:r w:rsidRPr="00D448EC">
        <w:t>、地下水</w:t>
      </w:r>
    </w:p>
    <w:p w14:paraId="6223C3EF" w14:textId="3A91D838" w:rsidR="00C038A7" w:rsidRPr="00D448EC" w:rsidRDefault="00C038A7" w:rsidP="00C038A7">
      <w:pPr>
        <w:pStyle w:val="41"/>
        <w:spacing w:before="156"/>
        <w:ind w:firstLine="482"/>
      </w:pPr>
      <w:r w:rsidRPr="00D448EC">
        <w:lastRenderedPageBreak/>
        <w:t>2</w:t>
      </w:r>
      <w:r w:rsidRPr="00D448EC">
        <w:t>、地下水</w:t>
      </w:r>
    </w:p>
    <w:p w14:paraId="11209B38" w14:textId="77777777" w:rsidR="00C038A7" w:rsidRPr="00D448EC" w:rsidRDefault="00C038A7" w:rsidP="00C038A7">
      <w:pPr>
        <w:pStyle w:val="af"/>
        <w:ind w:firstLine="480"/>
        <w:rPr>
          <w:color w:val="FF0000"/>
        </w:rPr>
      </w:pPr>
      <w:r w:rsidRPr="00D448EC">
        <w:rPr>
          <w:rFonts w:ascii="宋体" w:hAnsi="宋体" w:cs="宋体" w:hint="eastAsia"/>
          <w:color w:val="FF0000"/>
        </w:rPr>
        <w:t>①</w:t>
      </w:r>
      <w:r w:rsidRPr="00D448EC">
        <w:rPr>
          <w:color w:val="FF0000"/>
        </w:rPr>
        <w:t>地下水类型：项目区域地下水主要为碳酸盐岩裂隙溶洞水、碳酸盐岩与碎屑岩裂隙溶洞水，岩溶水主要赋存空间是溶蚀裂隙和溶洞。</w:t>
      </w:r>
    </w:p>
    <w:p w14:paraId="2AEF5C55" w14:textId="77777777" w:rsidR="00C038A7" w:rsidRPr="00D448EC" w:rsidRDefault="00C038A7" w:rsidP="00C038A7">
      <w:pPr>
        <w:pStyle w:val="af"/>
        <w:ind w:firstLine="480"/>
        <w:rPr>
          <w:color w:val="FF0000"/>
        </w:rPr>
      </w:pPr>
      <w:r w:rsidRPr="00D448EC">
        <w:rPr>
          <w:rFonts w:ascii="宋体" w:hAnsi="宋体" w:cs="宋体" w:hint="eastAsia"/>
          <w:color w:val="FF0000"/>
        </w:rPr>
        <w:t>②</w:t>
      </w:r>
      <w:r w:rsidRPr="00D448EC">
        <w:rPr>
          <w:color w:val="FF0000"/>
        </w:rPr>
        <w:t>含水岩组、隔水岩组的分布：该地段主要含水层为三叠系灰岩、白云岩，其间夹有</w:t>
      </w:r>
      <w:r w:rsidRPr="00D448EC">
        <w:rPr>
          <w:color w:val="FF0000"/>
        </w:rPr>
        <w:t>“</w:t>
      </w:r>
      <w:r w:rsidRPr="00D448EC">
        <w:rPr>
          <w:color w:val="FF0000"/>
        </w:rPr>
        <w:t>绿豆岩</w:t>
      </w:r>
      <w:r w:rsidRPr="00D448EC">
        <w:rPr>
          <w:color w:val="FF0000"/>
        </w:rPr>
        <w:t>”</w:t>
      </w:r>
      <w:r w:rsidRPr="00D448EC">
        <w:rPr>
          <w:color w:val="FF0000"/>
        </w:rPr>
        <w:t>和泥质岩。泥质夹层的存在，局部构成隔水层顶板，形成承压自流水区。</w:t>
      </w:r>
    </w:p>
    <w:p w14:paraId="3BB5EA11" w14:textId="65B628AC" w:rsidR="00C038A7" w:rsidRPr="00D448EC" w:rsidRDefault="00C038A7" w:rsidP="00C038A7">
      <w:pPr>
        <w:pStyle w:val="af"/>
        <w:ind w:firstLine="480"/>
        <w:rPr>
          <w:color w:val="FF0000"/>
        </w:rPr>
      </w:pPr>
      <w:r w:rsidRPr="00D448EC">
        <w:rPr>
          <w:rFonts w:ascii="宋体" w:hAnsi="宋体" w:cs="宋体" w:hint="eastAsia"/>
          <w:color w:val="FF0000"/>
        </w:rPr>
        <w:t>③</w:t>
      </w:r>
      <w:r w:rsidRPr="00D448EC">
        <w:rPr>
          <w:color w:val="FF0000"/>
        </w:rPr>
        <w:t>地下水的补给、径流和排泄：地下水主要靠大气降雨直接沿地表溶隙、溶洼、溶蚀盆地、漏斗、落水洞等垂直分散渗入补给；项目区河流多为明伏交替，总体地下水补给河水。径流形式主要为裂隙～管道型，具有径流途径长，流速、水力坡度及动态变化大和分布不均匀等特点。</w:t>
      </w:r>
      <w:commentRangeStart w:id="212"/>
      <w:r w:rsidRPr="00D448EC">
        <w:rPr>
          <w:color w:val="FF0000"/>
        </w:rPr>
        <w:t>项目区地下水排向总体排向由北向南，排向新民河。</w:t>
      </w:r>
      <w:commentRangeEnd w:id="212"/>
      <w:r w:rsidRPr="00D448EC">
        <w:rPr>
          <w:rStyle w:val="af2"/>
          <w:color w:val="FF0000"/>
        </w:rPr>
        <w:commentReference w:id="212"/>
      </w:r>
    </w:p>
    <w:p w14:paraId="4CE16910" w14:textId="77777777" w:rsidR="00C038A7" w:rsidRPr="00D448EC" w:rsidRDefault="00C038A7" w:rsidP="00C038A7">
      <w:pPr>
        <w:pStyle w:val="af"/>
        <w:ind w:firstLine="480"/>
        <w:rPr>
          <w:color w:val="FF0000"/>
          <w:spacing w:val="-1"/>
          <w:szCs w:val="24"/>
        </w:rPr>
      </w:pPr>
      <w:r w:rsidRPr="00D448EC">
        <w:rPr>
          <w:color w:val="FF0000"/>
          <w:kern w:val="0"/>
          <w:szCs w:val="24"/>
        </w:rPr>
        <w:t>项目区域水系图见图</w:t>
      </w:r>
      <w:r w:rsidRPr="00D448EC">
        <w:rPr>
          <w:color w:val="FF0000"/>
          <w:spacing w:val="-1"/>
          <w:szCs w:val="24"/>
        </w:rPr>
        <w:t>4.1-2</w:t>
      </w:r>
      <w:r w:rsidRPr="00D448EC">
        <w:rPr>
          <w:color w:val="FF0000"/>
          <w:spacing w:val="-1"/>
          <w:szCs w:val="24"/>
        </w:rPr>
        <w:t>。</w:t>
      </w:r>
    </w:p>
    <w:p w14:paraId="720B90A4" w14:textId="1A493FE5" w:rsidR="00C52BDF" w:rsidRPr="00D448EC" w:rsidRDefault="00C52BDF" w:rsidP="00C52BDF">
      <w:pPr>
        <w:pStyle w:val="ae"/>
        <w:spacing w:before="156"/>
        <w:ind w:firstLine="482"/>
        <w:rPr>
          <w:rFonts w:eastAsia="宋体"/>
        </w:rPr>
      </w:pPr>
      <w:bookmarkStart w:id="213" w:name="_Toc43373940"/>
      <w:bookmarkStart w:id="214" w:name="_Toc109047614"/>
      <w:r w:rsidRPr="00D448EC">
        <w:rPr>
          <w:rFonts w:eastAsia="宋体"/>
        </w:rPr>
        <w:t>4.1.6</w:t>
      </w:r>
      <w:bookmarkEnd w:id="213"/>
      <w:r w:rsidRPr="00D448EC">
        <w:rPr>
          <w:rFonts w:eastAsia="宋体"/>
        </w:rPr>
        <w:t>自然资源</w:t>
      </w:r>
      <w:bookmarkEnd w:id="214"/>
    </w:p>
    <w:p w14:paraId="187A54BD" w14:textId="2033AC0D" w:rsidR="000F4785" w:rsidRPr="00D448EC" w:rsidRDefault="00C52BDF" w:rsidP="00C52BDF">
      <w:pPr>
        <w:pStyle w:val="41"/>
        <w:spacing w:before="156"/>
        <w:ind w:firstLine="482"/>
      </w:pPr>
      <w:r w:rsidRPr="00D448EC">
        <w:t>1</w:t>
      </w:r>
      <w:r w:rsidRPr="00D448EC">
        <w:t>、矿产资源</w:t>
      </w:r>
    </w:p>
    <w:p w14:paraId="487C3DE1" w14:textId="332303B4" w:rsidR="000F4785" w:rsidRPr="00D448EC" w:rsidRDefault="00C52BDF" w:rsidP="00B959E5">
      <w:pPr>
        <w:pStyle w:val="af"/>
        <w:ind w:firstLine="480"/>
      </w:pPr>
      <w:r w:rsidRPr="00D448EC">
        <w:t>截至</w:t>
      </w:r>
      <w:r w:rsidRPr="00D448EC">
        <w:t>2012</w:t>
      </w:r>
      <w:r w:rsidRPr="00D448EC">
        <w:t>年，道真县矿藏主要有煤、油页岩、铝、铁、铅、锌、银、石膏、方解石等近</w:t>
      </w:r>
      <w:r w:rsidRPr="00D448EC">
        <w:t>20</w:t>
      </w:r>
      <w:r w:rsidRPr="00D448EC">
        <w:t>种。其中煤炭储量</w:t>
      </w:r>
      <w:r w:rsidRPr="00D448EC">
        <w:t>1.16</w:t>
      </w:r>
      <w:r w:rsidRPr="00D448EC">
        <w:t>亿吨，系遵义四大煤田之一；硫铁矿储量</w:t>
      </w:r>
      <w:r w:rsidRPr="00D448EC">
        <w:t>2</w:t>
      </w:r>
      <w:r w:rsidRPr="00D448EC">
        <w:t>亿吨；铁矿</w:t>
      </w:r>
      <w:r w:rsidRPr="00D448EC">
        <w:t>8000</w:t>
      </w:r>
      <w:r w:rsidRPr="00D448EC">
        <w:t>万吨；铝土矿储量上亿吨。截至</w:t>
      </w:r>
      <w:r w:rsidRPr="00D448EC">
        <w:t>2014</w:t>
      </w:r>
      <w:r w:rsidRPr="00D448EC">
        <w:t>年，道真县矿藏主要有煤、油页岩、铝、铁、铅、锌、银、石膏、方解石等近</w:t>
      </w:r>
      <w:r w:rsidRPr="00D448EC">
        <w:t>20</w:t>
      </w:r>
      <w:r w:rsidRPr="00D448EC">
        <w:t>种。其中煤炭储量</w:t>
      </w:r>
      <w:r w:rsidRPr="00D448EC">
        <w:t>34811</w:t>
      </w:r>
      <w:r w:rsidRPr="00D448EC">
        <w:t>万吨，系遵义四大煤田之一。铝土矿储量上亿吨。</w:t>
      </w:r>
    </w:p>
    <w:p w14:paraId="0C50789C" w14:textId="099F2E01" w:rsidR="000F4785" w:rsidRPr="00D448EC" w:rsidRDefault="00C52BDF" w:rsidP="00C52BDF">
      <w:pPr>
        <w:pStyle w:val="41"/>
        <w:spacing w:before="156"/>
        <w:ind w:firstLine="482"/>
      </w:pPr>
      <w:r w:rsidRPr="00D448EC">
        <w:t>2</w:t>
      </w:r>
      <w:r w:rsidRPr="00D448EC">
        <w:t>、生物资源</w:t>
      </w:r>
    </w:p>
    <w:p w14:paraId="7002A76B" w14:textId="4D9E5867" w:rsidR="000F4785" w:rsidRPr="00D448EC" w:rsidRDefault="00C52BDF" w:rsidP="00C52BDF">
      <w:pPr>
        <w:pStyle w:val="af"/>
        <w:ind w:firstLine="480"/>
      </w:pPr>
      <w:r w:rsidRPr="00D448EC">
        <w:t>截至</w:t>
      </w:r>
      <w:r w:rsidRPr="00D448EC">
        <w:t>2014</w:t>
      </w:r>
      <w:r w:rsidRPr="00D448EC">
        <w:t>年，道真县境内有陆栖脊椎动物</w:t>
      </w:r>
      <w:r w:rsidRPr="00D448EC">
        <w:t>400</w:t>
      </w:r>
      <w:r w:rsidRPr="00D448EC">
        <w:t>余种，其中，有黑叶猴、林麝、金钱豹、云豹等</w:t>
      </w:r>
      <w:r w:rsidRPr="00D448EC">
        <w:t>4</w:t>
      </w:r>
      <w:r w:rsidRPr="00D448EC">
        <w:t>种国家一级保护野生动物，有猕猴、藏酋猴、大灵猫、穿山甲、红腹锦鸡等</w:t>
      </w:r>
      <w:r w:rsidRPr="00D448EC">
        <w:t>30</w:t>
      </w:r>
      <w:r w:rsidRPr="00D448EC">
        <w:t>余种国家二级保护野生动物。道真县境内野生植物种类达百种，有银杉、珙桐、银杏、红豆杉、华南五针杉、香樟、润楠等国家一、二级重点保护植物</w:t>
      </w:r>
      <w:r w:rsidRPr="00D448EC">
        <w:t>30</w:t>
      </w:r>
      <w:r w:rsidRPr="00D448EC">
        <w:t>余种。</w:t>
      </w:r>
    </w:p>
    <w:p w14:paraId="445D8E22" w14:textId="66BCD5A7" w:rsidR="000F4785" w:rsidRPr="00D448EC" w:rsidRDefault="00C52BDF" w:rsidP="00C52BDF">
      <w:pPr>
        <w:pStyle w:val="aff2"/>
        <w:spacing w:before="156"/>
        <w:rPr>
          <w:rFonts w:eastAsia="宋体"/>
        </w:rPr>
      </w:pPr>
      <w:bookmarkStart w:id="215" w:name="_Toc109047615"/>
      <w:r w:rsidRPr="00D448EC">
        <w:rPr>
          <w:rFonts w:eastAsia="宋体"/>
        </w:rPr>
        <w:t>4.2</w:t>
      </w:r>
      <w:r w:rsidRPr="00D448EC">
        <w:rPr>
          <w:rFonts w:eastAsia="宋体"/>
        </w:rPr>
        <w:t>社会环境现状概况</w:t>
      </w:r>
      <w:bookmarkEnd w:id="215"/>
    </w:p>
    <w:p w14:paraId="18634045" w14:textId="77777777" w:rsidR="00C52BDF" w:rsidRPr="00D448EC" w:rsidRDefault="00C52BDF" w:rsidP="00C52BDF">
      <w:pPr>
        <w:pStyle w:val="ae"/>
        <w:spacing w:before="156"/>
        <w:ind w:firstLine="482"/>
        <w:rPr>
          <w:rFonts w:eastAsia="宋体"/>
        </w:rPr>
      </w:pPr>
      <w:bookmarkStart w:id="216" w:name="_Toc43373942"/>
      <w:bookmarkStart w:id="217" w:name="_Toc109047616"/>
      <w:r w:rsidRPr="00D448EC">
        <w:rPr>
          <w:rFonts w:eastAsia="宋体"/>
        </w:rPr>
        <w:t>4.2.1</w:t>
      </w:r>
      <w:r w:rsidRPr="00D448EC">
        <w:rPr>
          <w:rFonts w:eastAsia="宋体"/>
        </w:rPr>
        <w:t>人口</w:t>
      </w:r>
      <w:bookmarkEnd w:id="216"/>
      <w:bookmarkEnd w:id="217"/>
    </w:p>
    <w:p w14:paraId="28C8E3C7" w14:textId="572A3FE5" w:rsidR="00C52BDF" w:rsidRPr="00D448EC" w:rsidRDefault="00C52BDF" w:rsidP="00C52BDF">
      <w:pPr>
        <w:pStyle w:val="af"/>
        <w:ind w:firstLine="480"/>
      </w:pPr>
      <w:r w:rsidRPr="00D448EC">
        <w:t>道真是全国两个仡佬族苗族自治县之一，现有仡佬族</w:t>
      </w:r>
      <w:r w:rsidRPr="00D448EC">
        <w:t>17</w:t>
      </w:r>
      <w:r w:rsidRPr="00D448EC">
        <w:t>万人、苗族</w:t>
      </w:r>
      <w:r w:rsidRPr="00D448EC">
        <w:t>9</w:t>
      </w:r>
      <w:r w:rsidRPr="00D448EC">
        <w:t>万多</w:t>
      </w:r>
      <w:r w:rsidRPr="00D448EC">
        <w:lastRenderedPageBreak/>
        <w:t>人。</w:t>
      </w:r>
      <w:r w:rsidRPr="00D448EC">
        <w:t>2020</w:t>
      </w:r>
      <w:r w:rsidRPr="00D448EC">
        <w:t>年末户籍总人口</w:t>
      </w:r>
      <w:r w:rsidRPr="00D448EC">
        <w:t>353092</w:t>
      </w:r>
      <w:r w:rsidRPr="00D448EC">
        <w:t>人，较上年末增加</w:t>
      </w:r>
      <w:r w:rsidRPr="00D448EC">
        <w:t>428</w:t>
      </w:r>
      <w:r w:rsidRPr="00D448EC">
        <w:t>人，其中城镇人口</w:t>
      </w:r>
      <w:r w:rsidRPr="00D448EC">
        <w:t>133855</w:t>
      </w:r>
      <w:r w:rsidRPr="00D448EC">
        <w:t>人，占总人口比重（户籍人口城镇化率）</w:t>
      </w:r>
      <w:r w:rsidRPr="00D448EC">
        <w:t>37.91%</w:t>
      </w:r>
      <w:r w:rsidRPr="00D448EC">
        <w:t>，乡村人口</w:t>
      </w:r>
      <w:r w:rsidRPr="00D448EC">
        <w:t>219237</w:t>
      </w:r>
      <w:r w:rsidRPr="00D448EC">
        <w:t>人，占总人口比重</w:t>
      </w:r>
      <w:r w:rsidRPr="00D448EC">
        <w:t>62.09%</w:t>
      </w:r>
      <w:r w:rsidRPr="00D448EC">
        <w:t>，</w:t>
      </w:r>
      <w:r w:rsidRPr="00D448EC">
        <w:t>2020</w:t>
      </w:r>
      <w:r w:rsidRPr="00D448EC">
        <w:t>年全年出生人口</w:t>
      </w:r>
      <w:r w:rsidRPr="00D448EC">
        <w:t>2617</w:t>
      </w:r>
      <w:r w:rsidRPr="00D448EC">
        <w:t>人，出生率为</w:t>
      </w:r>
      <w:r w:rsidRPr="00D448EC">
        <w:t>8.15‰</w:t>
      </w:r>
      <w:r w:rsidRPr="00D448EC">
        <w:t>；死亡人口</w:t>
      </w:r>
      <w:r w:rsidRPr="00D448EC">
        <w:t>1561</w:t>
      </w:r>
      <w:r w:rsidRPr="00D448EC">
        <w:t>人，死亡率为</w:t>
      </w:r>
      <w:r w:rsidRPr="00D448EC">
        <w:t>5.96‰</w:t>
      </w:r>
      <w:r w:rsidRPr="00D448EC">
        <w:t>；自增人口</w:t>
      </w:r>
      <w:r w:rsidRPr="00D448EC">
        <w:t>1056</w:t>
      </w:r>
      <w:r w:rsidRPr="00D448EC">
        <w:t>人，自然增长率为</w:t>
      </w:r>
      <w:r w:rsidRPr="00D448EC">
        <w:t>2.17‰</w:t>
      </w:r>
      <w:r w:rsidRPr="00D448EC">
        <w:t>。流出人口</w:t>
      </w:r>
      <w:r w:rsidRPr="00D448EC">
        <w:t>107856</w:t>
      </w:r>
      <w:r w:rsidRPr="00D448EC">
        <w:t>人。</w:t>
      </w:r>
      <w:r w:rsidRPr="00D448EC">
        <w:t>2020</w:t>
      </w:r>
      <w:r w:rsidRPr="00D448EC">
        <w:t>年</w:t>
      </w:r>
      <w:r w:rsidRPr="00D448EC">
        <w:t>8</w:t>
      </w:r>
      <w:r w:rsidRPr="00D448EC">
        <w:t>月，全县高质量通过脱贫攻坚全面普查。据全国扶贫开发系统统计，截止</w:t>
      </w:r>
      <w:r w:rsidRPr="00D448EC">
        <w:t>2020</w:t>
      </w:r>
      <w:r w:rsidRPr="00D448EC">
        <w:t>年底，全县建档立卡</w:t>
      </w:r>
      <w:r w:rsidRPr="00D448EC">
        <w:t>16668</w:t>
      </w:r>
      <w:r w:rsidRPr="00D448EC">
        <w:t>户、</w:t>
      </w:r>
      <w:r w:rsidRPr="00D448EC">
        <w:t>63436</w:t>
      </w:r>
      <w:r w:rsidRPr="00D448EC">
        <w:t>人，贫困发生率为</w:t>
      </w:r>
      <w:r w:rsidRPr="00D448EC">
        <w:t>0%</w:t>
      </w:r>
      <w:r w:rsidRPr="00D448EC">
        <w:t>。</w:t>
      </w:r>
    </w:p>
    <w:p w14:paraId="7F521934" w14:textId="60D1DF6F" w:rsidR="00C52BDF" w:rsidRPr="00D448EC" w:rsidRDefault="00C52BDF" w:rsidP="00C52BDF">
      <w:pPr>
        <w:pStyle w:val="ae"/>
        <w:spacing w:before="156"/>
        <w:ind w:firstLine="482"/>
        <w:rPr>
          <w:rFonts w:eastAsia="宋体"/>
        </w:rPr>
      </w:pPr>
      <w:bookmarkStart w:id="218" w:name="_Toc109047617"/>
      <w:r w:rsidRPr="00D448EC">
        <w:rPr>
          <w:rFonts w:eastAsia="宋体"/>
        </w:rPr>
        <w:t>4.2.2</w:t>
      </w:r>
      <w:r w:rsidRPr="00D448EC">
        <w:rPr>
          <w:rFonts w:eastAsia="宋体"/>
        </w:rPr>
        <w:t>经济</w:t>
      </w:r>
      <w:bookmarkEnd w:id="218"/>
    </w:p>
    <w:p w14:paraId="6E75806F" w14:textId="5C534EFE" w:rsidR="00C52BDF" w:rsidRPr="00D448EC" w:rsidRDefault="00BB152A" w:rsidP="00C52BDF">
      <w:pPr>
        <w:pStyle w:val="af"/>
        <w:ind w:firstLine="480"/>
      </w:pPr>
      <w:r w:rsidRPr="00D448EC">
        <w:t>2020</w:t>
      </w:r>
      <w:r w:rsidRPr="00D448EC">
        <w:t>年全县地区生产总值（</w:t>
      </w:r>
      <w:r w:rsidRPr="00D448EC">
        <w:t>GDP</w:t>
      </w:r>
      <w:r w:rsidRPr="00D448EC">
        <w:t>）</w:t>
      </w:r>
      <w:r w:rsidRPr="00D448EC">
        <w:t>79.49</w:t>
      </w:r>
      <w:r w:rsidRPr="00D448EC">
        <w:t>亿元，较上</w:t>
      </w:r>
      <w:r w:rsidRPr="00D448EC">
        <w:t xml:space="preserve"> </w:t>
      </w:r>
      <w:r w:rsidRPr="00D448EC">
        <w:t>年增长</w:t>
      </w:r>
      <w:r w:rsidRPr="00D448EC">
        <w:t>4.8%</w:t>
      </w:r>
      <w:r w:rsidRPr="00D448EC">
        <w:t>。按产业分，第一产业增加值</w:t>
      </w:r>
      <w:r w:rsidRPr="00D448EC">
        <w:t>27.04</w:t>
      </w:r>
      <w:r w:rsidRPr="00D448EC">
        <w:t>亿元，增长</w:t>
      </w:r>
      <w:r w:rsidRPr="00D448EC">
        <w:t>6.7%</w:t>
      </w:r>
      <w:r w:rsidRPr="00D448EC">
        <w:t>；第二产业增加值</w:t>
      </w:r>
      <w:r w:rsidRPr="00D448EC">
        <w:t>13.68</w:t>
      </w:r>
      <w:r w:rsidRPr="00D448EC">
        <w:t>亿元，增长</w:t>
      </w:r>
      <w:r w:rsidRPr="00D448EC">
        <w:t>3.5%</w:t>
      </w:r>
      <w:r w:rsidRPr="00D448EC">
        <w:t>；第三产业增加值</w:t>
      </w:r>
      <w:r w:rsidRPr="00D448EC">
        <w:t>38.77</w:t>
      </w:r>
      <w:r w:rsidRPr="00D448EC">
        <w:t>亿元，增长</w:t>
      </w:r>
      <w:r w:rsidRPr="00D448EC">
        <w:t>3.8%</w:t>
      </w:r>
      <w:r w:rsidRPr="00D448EC">
        <w:t>。三次产业结构比为</w:t>
      </w:r>
      <w:r w:rsidRPr="00D448EC">
        <w:t>34.02:17.21:48.78</w:t>
      </w:r>
      <w:r w:rsidRPr="00D448EC">
        <w:t>。</w:t>
      </w:r>
    </w:p>
    <w:p w14:paraId="072F30D0" w14:textId="3697A5AC" w:rsidR="00C52BDF" w:rsidRPr="00D448EC" w:rsidRDefault="00BB152A" w:rsidP="00BB152A">
      <w:pPr>
        <w:pStyle w:val="41"/>
        <w:spacing w:before="156"/>
        <w:ind w:firstLine="482"/>
      </w:pPr>
      <w:r w:rsidRPr="00D448EC">
        <w:t>1</w:t>
      </w:r>
      <w:r w:rsidRPr="00D448EC">
        <w:t>、第一产业</w:t>
      </w:r>
    </w:p>
    <w:p w14:paraId="4821AFFB" w14:textId="610BCAA7" w:rsidR="00C52BDF" w:rsidRPr="00D448EC" w:rsidRDefault="00BB152A" w:rsidP="00BB152A">
      <w:pPr>
        <w:pStyle w:val="af"/>
        <w:ind w:firstLine="480"/>
      </w:pPr>
      <w:r w:rsidRPr="00D448EC">
        <w:t>2020</w:t>
      </w:r>
      <w:r w:rsidRPr="00D448EC">
        <w:t>年全年农林牧渔业总产值</w:t>
      </w:r>
      <w:r w:rsidRPr="00D448EC">
        <w:t>42.83</w:t>
      </w:r>
      <w:r w:rsidRPr="00D448EC">
        <w:t>亿元，较上年增长</w:t>
      </w:r>
      <w:r w:rsidRPr="00D448EC">
        <w:t>6.7%</w:t>
      </w:r>
      <w:r w:rsidRPr="00D448EC">
        <w:t>。其</w:t>
      </w:r>
      <w:r w:rsidRPr="00D448EC">
        <w:t xml:space="preserve"> </w:t>
      </w:r>
      <w:r w:rsidRPr="00D448EC">
        <w:t>中农业产值</w:t>
      </w:r>
      <w:r w:rsidRPr="00D448EC">
        <w:t>27.34</w:t>
      </w:r>
      <w:r w:rsidRPr="00D448EC">
        <w:t>亿元，较上年增长</w:t>
      </w:r>
      <w:r w:rsidRPr="00D448EC">
        <w:t>8.0%</w:t>
      </w:r>
      <w:r w:rsidRPr="00D448EC">
        <w:t>；林业产值</w:t>
      </w:r>
      <w:r w:rsidRPr="00D448EC">
        <w:t>1.62</w:t>
      </w:r>
      <w:r w:rsidRPr="00D448EC">
        <w:t>亿元，较上年增长</w:t>
      </w:r>
      <w:r w:rsidRPr="00D448EC">
        <w:t>1.05%</w:t>
      </w:r>
      <w:r w:rsidRPr="00D448EC">
        <w:t>；畜牧业产值</w:t>
      </w:r>
      <w:r w:rsidRPr="00D448EC">
        <w:t>12.45</w:t>
      </w:r>
      <w:r w:rsidRPr="00D448EC">
        <w:t>亿元，较上年增长</w:t>
      </w:r>
      <w:r w:rsidRPr="00D448EC">
        <w:t>4.92%</w:t>
      </w:r>
      <w:r w:rsidRPr="00D448EC">
        <w:t>；渔业产值</w:t>
      </w:r>
      <w:r w:rsidRPr="00D448EC">
        <w:t>0.58</w:t>
      </w:r>
      <w:r w:rsidRPr="00D448EC">
        <w:t>亿元，较上年增长</w:t>
      </w:r>
      <w:r w:rsidRPr="00D448EC">
        <w:t>3.7%</w:t>
      </w:r>
      <w:r w:rsidRPr="00D448EC">
        <w:t>。</w:t>
      </w:r>
      <w:r w:rsidRPr="00D448EC">
        <w:t>2020</w:t>
      </w:r>
      <w:r w:rsidRPr="00D448EC">
        <w:t>年全年农林牧渔业增加值</w:t>
      </w:r>
      <w:r w:rsidRPr="00D448EC">
        <w:t>28.38</w:t>
      </w:r>
      <w:r w:rsidRPr="00D448EC">
        <w:t>亿元，较上年增长</w:t>
      </w:r>
      <w:r w:rsidRPr="00D448EC">
        <w:t>6.5%</w:t>
      </w:r>
      <w:r w:rsidRPr="00D448EC">
        <w:t>。其</w:t>
      </w:r>
      <w:r w:rsidRPr="00D448EC">
        <w:t xml:space="preserve"> </w:t>
      </w:r>
      <w:r w:rsidRPr="00D448EC">
        <w:t>中农业增加值</w:t>
      </w:r>
      <w:r w:rsidRPr="00D448EC">
        <w:t>17.5</w:t>
      </w:r>
      <w:r w:rsidRPr="00D448EC">
        <w:t>亿元，较上年增长</w:t>
      </w:r>
      <w:r w:rsidRPr="00D448EC">
        <w:t>7.8%</w:t>
      </w:r>
      <w:r w:rsidRPr="00D448EC">
        <w:t>；林业增加值</w:t>
      </w:r>
      <w:r w:rsidRPr="00D448EC">
        <w:t>1.11</w:t>
      </w:r>
      <w:r w:rsidRPr="00D448EC">
        <w:t>亿元，较上年增长</w:t>
      </w:r>
      <w:r w:rsidRPr="00D448EC">
        <w:t>0.8%</w:t>
      </w:r>
      <w:r w:rsidRPr="00D448EC">
        <w:t>；畜牧业增加值</w:t>
      </w:r>
      <w:r w:rsidRPr="00D448EC">
        <w:t>8.63</w:t>
      </w:r>
      <w:r w:rsidRPr="00D448EC">
        <w:t>亿元，较上年增长</w:t>
      </w:r>
      <w:r w:rsidRPr="00D448EC">
        <w:t xml:space="preserve"> 4.72%</w:t>
      </w:r>
      <w:r w:rsidRPr="00D448EC">
        <w:t>；渔业增加值</w:t>
      </w:r>
      <w:r w:rsidRPr="00D448EC">
        <w:t>0.44</w:t>
      </w:r>
      <w:r w:rsidRPr="00D448EC">
        <w:t>亿元，较上年增长</w:t>
      </w:r>
      <w:r w:rsidRPr="00D448EC">
        <w:t>3.5%</w:t>
      </w:r>
      <w:r w:rsidRPr="00D448EC">
        <w:t>。</w:t>
      </w:r>
      <w:r w:rsidRPr="00D448EC">
        <w:t>2020</w:t>
      </w:r>
      <w:r w:rsidRPr="00D448EC">
        <w:t>年全年农作物播种面积</w:t>
      </w:r>
      <w:r w:rsidRPr="00D448EC">
        <w:t>6.9</w:t>
      </w:r>
      <w:r w:rsidRPr="00D448EC">
        <w:t>万公顷，比上年减少</w:t>
      </w:r>
      <w:r w:rsidRPr="00D448EC">
        <w:t>3238.2</w:t>
      </w:r>
      <w:r w:rsidRPr="00D448EC">
        <w:t>公顷；</w:t>
      </w:r>
      <w:r w:rsidRPr="00D448EC">
        <w:t xml:space="preserve"> </w:t>
      </w:r>
      <w:r w:rsidRPr="00D448EC">
        <w:t>其中粮食作物种植面积</w:t>
      </w:r>
      <w:r w:rsidRPr="00D448EC">
        <w:t>3.37</w:t>
      </w:r>
      <w:r w:rsidRPr="00D448EC">
        <w:t>万公顷，比上年增加</w:t>
      </w:r>
      <w:r w:rsidRPr="00D448EC">
        <w:t>316.1</w:t>
      </w:r>
      <w:r w:rsidRPr="00D448EC">
        <w:t>公顷；油料作物种植面积</w:t>
      </w:r>
      <w:r w:rsidRPr="00D448EC">
        <w:t>5760</w:t>
      </w:r>
      <w:r w:rsidRPr="00D448EC">
        <w:t>公顷，比上年增加</w:t>
      </w:r>
      <w:r w:rsidRPr="00D448EC">
        <w:t>280</w:t>
      </w:r>
      <w:r w:rsidRPr="00D448EC">
        <w:t>公顷；烤烟种植面积</w:t>
      </w:r>
      <w:r w:rsidRPr="00D448EC">
        <w:t>2021.9</w:t>
      </w:r>
      <w:r w:rsidRPr="00D448EC">
        <w:t>公顷，比上年增加</w:t>
      </w:r>
      <w:r w:rsidRPr="00D448EC">
        <w:t>307.8</w:t>
      </w:r>
      <w:r w:rsidRPr="00D448EC">
        <w:t>公顷。全年粮食总产量</w:t>
      </w:r>
      <w:r w:rsidRPr="00D448EC">
        <w:t>29.37</w:t>
      </w:r>
      <w:r w:rsidRPr="00D448EC">
        <w:t>万吨，比上年减少</w:t>
      </w:r>
      <w:r w:rsidRPr="00D448EC">
        <w:t>6.9</w:t>
      </w:r>
      <w:r w:rsidRPr="00D448EC">
        <w:t>万吨，下降</w:t>
      </w:r>
      <w:r w:rsidRPr="00D448EC">
        <w:t>19.1%</w:t>
      </w:r>
      <w:r w:rsidRPr="00D448EC">
        <w:t>。</w:t>
      </w:r>
      <w:r w:rsidRPr="00D448EC">
        <w:t>2020</w:t>
      </w:r>
      <w:r w:rsidRPr="00D448EC">
        <w:t>年全年肉类总产量</w:t>
      </w:r>
      <w:r w:rsidRPr="00D448EC">
        <w:t>1.59</w:t>
      </w:r>
      <w:r w:rsidRPr="00D448EC">
        <w:t>万吨，较上年下降</w:t>
      </w:r>
      <w:r w:rsidRPr="00D448EC">
        <w:t>2.1</w:t>
      </w:r>
      <w:r w:rsidRPr="00D448EC">
        <w:t>％。其中猪肉产量</w:t>
      </w:r>
      <w:r w:rsidRPr="00D448EC">
        <w:t>1.30</w:t>
      </w:r>
      <w:r w:rsidRPr="00D448EC">
        <w:t>万吨，较上年下降</w:t>
      </w:r>
      <w:r w:rsidRPr="00D448EC">
        <w:t>5.1</w:t>
      </w:r>
      <w:r w:rsidRPr="00D448EC">
        <w:t>％；牛肉产量</w:t>
      </w:r>
      <w:r w:rsidRPr="00D448EC">
        <w:t>1423.41</w:t>
      </w:r>
      <w:r w:rsidRPr="00D448EC">
        <w:t>吨，较上年增长</w:t>
      </w:r>
      <w:r w:rsidRPr="00D448EC">
        <w:t>24.9</w:t>
      </w:r>
      <w:r w:rsidRPr="00D448EC">
        <w:t>％；羊肉产量</w:t>
      </w:r>
      <w:r w:rsidRPr="00D448EC">
        <w:t>355.66</w:t>
      </w:r>
      <w:r w:rsidRPr="00D448EC">
        <w:t>吨，较上年增长</w:t>
      </w:r>
      <w:r w:rsidRPr="00D448EC">
        <w:t>4.3</w:t>
      </w:r>
      <w:r w:rsidRPr="00D448EC">
        <w:t>％；禽肉</w:t>
      </w:r>
      <w:r w:rsidRPr="00D448EC">
        <w:t>1048.23</w:t>
      </w:r>
      <w:r w:rsidRPr="00D448EC">
        <w:t>吨，较上年增长</w:t>
      </w:r>
      <w:r w:rsidRPr="00D448EC">
        <w:t>5.5</w:t>
      </w:r>
      <w:r w:rsidRPr="00D448EC">
        <w:t>％。</w:t>
      </w:r>
    </w:p>
    <w:p w14:paraId="0BA6DA5F" w14:textId="379EBACA" w:rsidR="00C52BDF" w:rsidRPr="00D448EC" w:rsidRDefault="00BB152A" w:rsidP="00BB152A">
      <w:pPr>
        <w:pStyle w:val="41"/>
        <w:spacing w:before="156"/>
        <w:ind w:firstLine="482"/>
      </w:pPr>
      <w:r w:rsidRPr="00D448EC">
        <w:t>2</w:t>
      </w:r>
      <w:r w:rsidRPr="00D448EC">
        <w:t>、第二产业</w:t>
      </w:r>
    </w:p>
    <w:p w14:paraId="70CFDCE7" w14:textId="7A16EE68" w:rsidR="00C52BDF" w:rsidRPr="00D448EC" w:rsidRDefault="00BB152A" w:rsidP="00BB152A">
      <w:pPr>
        <w:pStyle w:val="af"/>
        <w:ind w:firstLine="480"/>
      </w:pPr>
      <w:r w:rsidRPr="00D448EC">
        <w:t>2020</w:t>
      </w:r>
      <w:r w:rsidRPr="00D448EC">
        <w:t>年末规模工业企业</w:t>
      </w:r>
      <w:r w:rsidRPr="00D448EC">
        <w:t>19</w:t>
      </w:r>
      <w:r w:rsidRPr="00D448EC">
        <w:t>家，比上年减少</w:t>
      </w:r>
      <w:r w:rsidRPr="00D448EC">
        <w:t>34</w:t>
      </w:r>
      <w:r w:rsidRPr="00D448EC">
        <w:t>家，规模以上工业增加值较上年增长</w:t>
      </w:r>
      <w:r w:rsidRPr="00D448EC">
        <w:t>5.8%</w:t>
      </w:r>
      <w:r w:rsidRPr="00D448EC">
        <w:t>。其中，股份制企业</w:t>
      </w:r>
      <w:r w:rsidRPr="00D448EC">
        <w:t xml:space="preserve"> </w:t>
      </w:r>
      <w:r w:rsidRPr="00D448EC">
        <w:t>增加值较上年增长</w:t>
      </w:r>
      <w:r w:rsidRPr="00D448EC">
        <w:t>8.2%</w:t>
      </w:r>
      <w:r w:rsidRPr="00D448EC">
        <w:t>；私营企业增加值较上年增长</w:t>
      </w:r>
      <w:r w:rsidRPr="00D448EC">
        <w:t>0.4%</w:t>
      </w:r>
      <w:r w:rsidRPr="00D448EC">
        <w:t>；高技术制造业增加值占规模以上工业增加值比重</w:t>
      </w:r>
      <w:r w:rsidRPr="00D448EC">
        <w:t>6.25%</w:t>
      </w:r>
      <w:r w:rsidRPr="00D448EC">
        <w:t>。</w:t>
      </w:r>
      <w:r w:rsidRPr="00D448EC">
        <w:t>2020</w:t>
      </w:r>
      <w:r w:rsidRPr="00D448EC">
        <w:lastRenderedPageBreak/>
        <w:t>规模以上工业产值</w:t>
      </w:r>
      <w:r w:rsidRPr="00D448EC">
        <w:t>12.28</w:t>
      </w:r>
      <w:r w:rsidRPr="00D448EC">
        <w:t>亿元，较上年增长</w:t>
      </w:r>
      <w:r w:rsidRPr="00D448EC">
        <w:t>5.5%</w:t>
      </w:r>
      <w:r w:rsidRPr="00D448EC">
        <w:t>。规模以上工业销售产值</w:t>
      </w:r>
      <w:r w:rsidRPr="00D448EC">
        <w:t>10.84</w:t>
      </w:r>
      <w:r w:rsidRPr="00D448EC">
        <w:t>亿元，较上年增长</w:t>
      </w:r>
      <w:r w:rsidRPr="00D448EC">
        <w:t>2.5%</w:t>
      </w:r>
      <w:r w:rsidRPr="00D448EC">
        <w:t>。规模以上工业企业产销率</w:t>
      </w:r>
      <w:r w:rsidRPr="00D448EC">
        <w:t>88.3%</w:t>
      </w:r>
      <w:r w:rsidRPr="00D448EC">
        <w:t>。规模以上工业企业资产合计</w:t>
      </w:r>
      <w:r w:rsidRPr="00D448EC">
        <w:t>27.41</w:t>
      </w:r>
      <w:r w:rsidRPr="00D448EC">
        <w:t>亿元，较上年增长</w:t>
      </w:r>
      <w:r w:rsidRPr="00D448EC">
        <w:t>25.4%</w:t>
      </w:r>
      <w:r w:rsidRPr="00D448EC">
        <w:t>；负债</w:t>
      </w:r>
      <w:r w:rsidRPr="00D448EC">
        <w:t>19.76</w:t>
      </w:r>
      <w:r w:rsidRPr="00D448EC">
        <w:t>亿元，较上年增长</w:t>
      </w:r>
      <w:r w:rsidRPr="00D448EC">
        <w:t>32.3%</w:t>
      </w:r>
      <w:r w:rsidRPr="00D448EC">
        <w:t>；主营业务收入</w:t>
      </w:r>
      <w:r w:rsidRPr="00D448EC">
        <w:t>10.67</w:t>
      </w:r>
      <w:r w:rsidRPr="00D448EC">
        <w:t>亿元，较上年增长</w:t>
      </w:r>
      <w:r w:rsidRPr="00D448EC">
        <w:t>1.7%</w:t>
      </w:r>
      <w:r w:rsidRPr="00D448EC">
        <w:t>；利润总额</w:t>
      </w:r>
      <w:r w:rsidRPr="00D448EC">
        <w:t>0.31</w:t>
      </w:r>
      <w:r w:rsidRPr="00D448EC">
        <w:t>亿元，较上年增长</w:t>
      </w:r>
      <w:r w:rsidRPr="00D448EC">
        <w:t>63.2%</w:t>
      </w:r>
      <w:r w:rsidRPr="00D448EC">
        <w:t>。</w:t>
      </w:r>
      <w:r w:rsidRPr="00D448EC">
        <w:t>2020</w:t>
      </w:r>
      <w:r w:rsidRPr="00D448EC">
        <w:t>年全县工业用电量</w:t>
      </w:r>
      <w:r w:rsidRPr="00D448EC">
        <w:t>8130.75</w:t>
      </w:r>
      <w:r w:rsidRPr="00D448EC">
        <w:t>万千瓦时，较上年下降</w:t>
      </w:r>
      <w:r w:rsidRPr="00D448EC">
        <w:t>22.92%</w:t>
      </w:r>
      <w:r w:rsidRPr="00D448EC">
        <w:t>。规模工业水泥产量</w:t>
      </w:r>
      <w:r w:rsidRPr="00D448EC">
        <w:t>54.83</w:t>
      </w:r>
      <w:r w:rsidRPr="00D448EC">
        <w:t>万吨，较上年下降</w:t>
      </w:r>
      <w:r w:rsidRPr="00D448EC">
        <w:t>11.35</w:t>
      </w:r>
      <w:r w:rsidRPr="00D448EC">
        <w:t>％。规模工业商品混凝土产量</w:t>
      </w:r>
      <w:r w:rsidRPr="00D448EC">
        <w:t>24.14</w:t>
      </w:r>
      <w:r w:rsidRPr="00D448EC">
        <w:t>万立方米，较上年下降</w:t>
      </w:r>
      <w:r w:rsidRPr="00D448EC">
        <w:t>53.89%</w:t>
      </w:r>
      <w:r w:rsidRPr="00D448EC">
        <w:t>，规模工业精制茶产量</w:t>
      </w:r>
      <w:r w:rsidRPr="00D448EC">
        <w:t>27.55</w:t>
      </w:r>
      <w:r w:rsidRPr="00D448EC">
        <w:t>吨，较上年下降</w:t>
      </w:r>
      <w:r w:rsidRPr="00D448EC">
        <w:t>13.36%</w:t>
      </w:r>
      <w:r w:rsidRPr="00D448EC">
        <w:t>。规模工业糖果产量</w:t>
      </w:r>
      <w:r w:rsidRPr="00D448EC">
        <w:t>194.86</w:t>
      </w:r>
      <w:r w:rsidRPr="00D448EC">
        <w:t>吨，较上年下降</w:t>
      </w:r>
      <w:r w:rsidRPr="00D448EC">
        <w:t>30.93%</w:t>
      </w:r>
      <w:r w:rsidRPr="00D448EC">
        <w:t>。</w:t>
      </w:r>
      <w:r w:rsidRPr="00D448EC">
        <w:t>2020</w:t>
      </w:r>
      <w:r w:rsidRPr="00D448EC">
        <w:t>年末资质以上建筑业企业</w:t>
      </w:r>
      <w:r w:rsidRPr="00D448EC">
        <w:t>7</w:t>
      </w:r>
      <w:r w:rsidRPr="00D448EC">
        <w:t>个，建筑业总产值</w:t>
      </w:r>
      <w:r w:rsidRPr="00D448EC">
        <w:t>12.29</w:t>
      </w:r>
      <w:r w:rsidRPr="00D448EC">
        <w:t>亿元，较上年增长</w:t>
      </w:r>
      <w:r w:rsidRPr="00D448EC">
        <w:t>28%</w:t>
      </w:r>
      <w:r w:rsidRPr="00D448EC">
        <w:t>。</w:t>
      </w:r>
    </w:p>
    <w:p w14:paraId="39719902" w14:textId="08B09439" w:rsidR="00C52BDF" w:rsidRPr="00D448EC" w:rsidRDefault="00BB152A" w:rsidP="00BB152A">
      <w:pPr>
        <w:pStyle w:val="41"/>
        <w:spacing w:before="156"/>
        <w:ind w:firstLine="482"/>
      </w:pPr>
      <w:r w:rsidRPr="00D448EC">
        <w:t>3</w:t>
      </w:r>
      <w:r w:rsidRPr="00D448EC">
        <w:t>、第三产业</w:t>
      </w:r>
    </w:p>
    <w:p w14:paraId="6FDB9008" w14:textId="0263624B" w:rsidR="00BB152A" w:rsidRPr="00D448EC" w:rsidRDefault="00BB152A" w:rsidP="00BB152A">
      <w:pPr>
        <w:pStyle w:val="af"/>
        <w:ind w:firstLine="480"/>
      </w:pPr>
      <w:r w:rsidRPr="00D448EC">
        <w:t>2020</w:t>
      </w:r>
      <w:r w:rsidRPr="00D448EC">
        <w:t>年全年</w:t>
      </w:r>
      <w:r w:rsidRPr="00D448EC">
        <w:t>500</w:t>
      </w:r>
      <w:r w:rsidRPr="00D448EC">
        <w:t>万元以上固定资产投资较上年增长</w:t>
      </w:r>
      <w:r w:rsidRPr="00D448EC">
        <w:t>14.3%</w:t>
      </w:r>
      <w:r w:rsidRPr="00D448EC">
        <w:t>，分产业看，第一产业投资较上年增长</w:t>
      </w:r>
      <w:r w:rsidRPr="00D448EC">
        <w:t>489.4%</w:t>
      </w:r>
      <w:r w:rsidRPr="00D448EC">
        <w:t>，第二产业投</w:t>
      </w:r>
      <w:r w:rsidRPr="00D448EC">
        <w:t xml:space="preserve"> </w:t>
      </w:r>
      <w:r w:rsidRPr="00D448EC">
        <w:t>资较下降</w:t>
      </w:r>
      <w:r w:rsidRPr="00D448EC">
        <w:t>81.8%</w:t>
      </w:r>
      <w:r w:rsidRPr="00D448EC">
        <w:t>，第三产业投资较上年增长</w:t>
      </w:r>
      <w:r w:rsidRPr="00D448EC">
        <w:t>23.6%</w:t>
      </w:r>
      <w:r w:rsidRPr="00D448EC">
        <w:t>，产业投资占固定资产投资比重为</w:t>
      </w:r>
      <w:r w:rsidRPr="00D448EC">
        <w:t>11.9%</w:t>
      </w:r>
      <w:r w:rsidRPr="00D448EC">
        <w:t>。</w:t>
      </w:r>
    </w:p>
    <w:p w14:paraId="02B06FF9" w14:textId="5D622B56" w:rsidR="00C52BDF" w:rsidRPr="00D448EC" w:rsidRDefault="00BB152A" w:rsidP="00BB152A">
      <w:pPr>
        <w:pStyle w:val="af"/>
        <w:ind w:firstLine="480"/>
      </w:pPr>
      <w:r w:rsidRPr="00D448EC">
        <w:t>2020</w:t>
      </w:r>
      <w:r w:rsidRPr="00D448EC">
        <w:t>年房地产投资较上年增长</w:t>
      </w:r>
      <w:r w:rsidRPr="00D448EC">
        <w:t>62.3%</w:t>
      </w:r>
      <w:r w:rsidRPr="00D448EC">
        <w:t>。商品房施工面积</w:t>
      </w:r>
      <w:r w:rsidRPr="00D448EC">
        <w:t>138.97</w:t>
      </w:r>
      <w:r w:rsidRPr="00D448EC">
        <w:t>万</w:t>
      </w:r>
      <w:r w:rsidRPr="00D448EC">
        <w:t xml:space="preserve"> </w:t>
      </w:r>
      <w:r w:rsidRPr="00D448EC">
        <w:t>平方米，较上年增长</w:t>
      </w:r>
      <w:r w:rsidRPr="00D448EC">
        <w:t>1.31%</w:t>
      </w:r>
      <w:r w:rsidRPr="00D448EC">
        <w:t>，其中新开工面积</w:t>
      </w:r>
      <w:r w:rsidRPr="00D448EC">
        <w:t>1.35</w:t>
      </w:r>
      <w:r w:rsidRPr="00D448EC">
        <w:t>万平方米，</w:t>
      </w:r>
      <w:r w:rsidRPr="00D448EC">
        <w:t xml:space="preserve"> </w:t>
      </w:r>
      <w:r w:rsidRPr="00D448EC">
        <w:t>较上年下降</w:t>
      </w:r>
      <w:r w:rsidRPr="00D448EC">
        <w:t>98.2%</w:t>
      </w:r>
      <w:r w:rsidRPr="00D448EC">
        <w:t>。商品房销售面积</w:t>
      </w:r>
      <w:r w:rsidRPr="00D448EC">
        <w:t>51.29</w:t>
      </w:r>
      <w:r w:rsidRPr="00D448EC">
        <w:t>万平方米，较上年增</w:t>
      </w:r>
      <w:r w:rsidRPr="00D448EC">
        <w:t xml:space="preserve"> </w:t>
      </w:r>
      <w:r w:rsidRPr="00D448EC">
        <w:t>长</w:t>
      </w:r>
      <w:r w:rsidRPr="00D448EC">
        <w:t>3.38%</w:t>
      </w:r>
      <w:r w:rsidRPr="00D448EC">
        <w:t>，其中期房销售面积</w:t>
      </w:r>
      <w:r w:rsidRPr="00D448EC">
        <w:t>51.29</w:t>
      </w:r>
      <w:r w:rsidRPr="00D448EC">
        <w:t>万平方米，较上年增长</w:t>
      </w:r>
      <w:r w:rsidRPr="00D448EC">
        <w:t>3.38%</w:t>
      </w:r>
      <w:r w:rsidRPr="00D448EC">
        <w:t>。</w:t>
      </w:r>
      <w:r w:rsidRPr="00D448EC">
        <w:t xml:space="preserve"> </w:t>
      </w:r>
      <w:r w:rsidRPr="00D448EC">
        <w:t>房地产投资中其他费用</w:t>
      </w:r>
      <w:r w:rsidRPr="00D448EC">
        <w:t>7.16</w:t>
      </w:r>
      <w:r w:rsidRPr="00D448EC">
        <w:t>亿元，较上年增长</w:t>
      </w:r>
      <w:r w:rsidRPr="00D448EC">
        <w:t>158.4%</w:t>
      </w:r>
      <w:r w:rsidRPr="00D448EC">
        <w:t>。房地产增加值</w:t>
      </w:r>
      <w:r w:rsidRPr="00D448EC">
        <w:t>4.21</w:t>
      </w:r>
      <w:r w:rsidRPr="00D448EC">
        <w:t>亿元，较上年增长</w:t>
      </w:r>
      <w:r w:rsidRPr="00D448EC">
        <w:t>1.5%</w:t>
      </w:r>
      <w:r w:rsidRPr="00D448EC">
        <w:t>。</w:t>
      </w:r>
    </w:p>
    <w:p w14:paraId="159BBF48" w14:textId="6FC99BE7" w:rsidR="00C52BDF" w:rsidRPr="00D448EC" w:rsidRDefault="00BB152A" w:rsidP="00BB152A">
      <w:pPr>
        <w:pStyle w:val="af"/>
        <w:ind w:firstLine="480"/>
      </w:pPr>
      <w:r w:rsidRPr="00D448EC">
        <w:t>2020</w:t>
      </w:r>
      <w:r w:rsidRPr="00D448EC">
        <w:t>年全年社会消费品零售总额</w:t>
      </w:r>
      <w:r w:rsidRPr="00D448EC">
        <w:t>17.7</w:t>
      </w:r>
      <w:r w:rsidRPr="00D448EC">
        <w:t>亿元，较上年增长</w:t>
      </w:r>
      <w:r w:rsidRPr="00D448EC">
        <w:t>4.0%</w:t>
      </w:r>
      <w:r w:rsidRPr="00D448EC">
        <w:t>。批发零售业增加值</w:t>
      </w:r>
      <w:r w:rsidRPr="00D448EC">
        <w:t>3.39</w:t>
      </w:r>
      <w:r w:rsidRPr="00D448EC">
        <w:t>亿元，较上年增长</w:t>
      </w:r>
      <w:r w:rsidRPr="00D448EC">
        <w:t>6.6%</w:t>
      </w:r>
      <w:r w:rsidRPr="00D448EC">
        <w:t>，其</w:t>
      </w:r>
      <w:r w:rsidRPr="00D448EC">
        <w:t xml:space="preserve"> </w:t>
      </w:r>
      <w:r w:rsidRPr="00D448EC">
        <w:t>中批发业增加值</w:t>
      </w:r>
      <w:r w:rsidRPr="00D448EC">
        <w:t>0.51</w:t>
      </w:r>
      <w:r w:rsidRPr="00D448EC">
        <w:t>亿元，较上年增长</w:t>
      </w:r>
      <w:r w:rsidRPr="00D448EC">
        <w:t>3.9%</w:t>
      </w:r>
      <w:r w:rsidRPr="00D448EC">
        <w:t>；零售业增加值</w:t>
      </w:r>
      <w:r w:rsidRPr="00D448EC">
        <w:t xml:space="preserve">2.88 </w:t>
      </w:r>
      <w:r w:rsidRPr="00D448EC">
        <w:t>亿元，较上年增长</w:t>
      </w:r>
      <w:r w:rsidRPr="00D448EC">
        <w:t>7.2%</w:t>
      </w:r>
      <w:r w:rsidRPr="00D448EC">
        <w:t>。住宿餐饮业增加值</w:t>
      </w:r>
      <w:r w:rsidRPr="00D448EC">
        <w:t>1.6</w:t>
      </w:r>
      <w:r w:rsidRPr="00D448EC">
        <w:t>亿元，较上年</w:t>
      </w:r>
      <w:r w:rsidRPr="00D448EC">
        <w:t xml:space="preserve"> </w:t>
      </w:r>
      <w:r w:rsidRPr="00D448EC">
        <w:t>下降</w:t>
      </w:r>
      <w:r w:rsidRPr="00D448EC">
        <w:t>6.6%</w:t>
      </w:r>
      <w:r w:rsidRPr="00D448EC">
        <w:t>。其中住宿业增加值</w:t>
      </w:r>
      <w:r w:rsidRPr="00D448EC">
        <w:t>0.36</w:t>
      </w:r>
      <w:r w:rsidRPr="00D448EC">
        <w:t>亿元，较上年下降</w:t>
      </w:r>
      <w:r w:rsidRPr="00D448EC">
        <w:t>5.1%</w:t>
      </w:r>
      <w:r w:rsidRPr="00D448EC">
        <w:t>；餐</w:t>
      </w:r>
      <w:r w:rsidRPr="00D448EC">
        <w:t xml:space="preserve"> </w:t>
      </w:r>
      <w:r w:rsidRPr="00D448EC">
        <w:t>饮业增加值</w:t>
      </w:r>
      <w:r w:rsidRPr="00D448EC">
        <w:t>1.24</w:t>
      </w:r>
      <w:r w:rsidRPr="00D448EC">
        <w:t>亿元，较上年下降</w:t>
      </w:r>
      <w:r w:rsidRPr="00D448EC">
        <w:t>7%</w:t>
      </w:r>
      <w:r w:rsidRPr="00D448EC">
        <w:t>。</w:t>
      </w:r>
    </w:p>
    <w:p w14:paraId="69434A4D" w14:textId="277555DA" w:rsidR="00BB152A" w:rsidRPr="00D448EC" w:rsidRDefault="00BB152A" w:rsidP="00BB152A">
      <w:pPr>
        <w:pStyle w:val="af"/>
        <w:ind w:firstLine="480"/>
      </w:pPr>
      <w:r w:rsidRPr="00D448EC">
        <w:t>2020</w:t>
      </w:r>
      <w:r w:rsidRPr="00D448EC">
        <w:t>年全年财政总收入</w:t>
      </w:r>
      <w:r w:rsidRPr="00D448EC">
        <w:t>7.59</w:t>
      </w:r>
      <w:r w:rsidRPr="00D448EC">
        <w:t>亿元，较上年增长</w:t>
      </w:r>
      <w:r w:rsidRPr="00D448EC">
        <w:t>7.2</w:t>
      </w:r>
      <w:r w:rsidRPr="00D448EC">
        <w:t>％。其中一般公共预算收入</w:t>
      </w:r>
      <w:r w:rsidRPr="00D448EC">
        <w:t>3.07</w:t>
      </w:r>
      <w:r w:rsidRPr="00D448EC">
        <w:t>亿元，较上年增长</w:t>
      </w:r>
      <w:r w:rsidRPr="00D448EC">
        <w:t>2.3</w:t>
      </w:r>
      <w:r w:rsidRPr="00D448EC">
        <w:t>％。其</w:t>
      </w:r>
      <w:r w:rsidRPr="00D448EC">
        <w:t xml:space="preserve"> </w:t>
      </w:r>
      <w:r w:rsidRPr="00D448EC">
        <w:t>中税收收入</w:t>
      </w:r>
      <w:r w:rsidRPr="00D448EC">
        <w:t>2.34</w:t>
      </w:r>
      <w:r w:rsidRPr="00D448EC">
        <w:t>亿元，较上年下降</w:t>
      </w:r>
      <w:r w:rsidRPr="00D448EC">
        <w:t>2.5</w:t>
      </w:r>
      <w:r w:rsidRPr="00D448EC">
        <w:t>％。税收占一般公共预算收入比重</w:t>
      </w:r>
      <w:r w:rsidRPr="00D448EC">
        <w:t>76.1%</w:t>
      </w:r>
      <w:r w:rsidRPr="00D448EC">
        <w:t>。</w:t>
      </w:r>
    </w:p>
    <w:p w14:paraId="646A8E4E" w14:textId="55864EA7" w:rsidR="00C52BDF" w:rsidRPr="00D448EC" w:rsidRDefault="00BB152A" w:rsidP="00BB152A">
      <w:pPr>
        <w:pStyle w:val="af"/>
        <w:ind w:firstLine="480"/>
      </w:pPr>
      <w:r w:rsidRPr="00D448EC">
        <w:t>2020</w:t>
      </w:r>
      <w:r w:rsidRPr="00D448EC">
        <w:t>年全年一般公共预算支出</w:t>
      </w:r>
      <w:r w:rsidRPr="00D448EC">
        <w:t>26.23</w:t>
      </w:r>
      <w:r w:rsidRPr="00D448EC">
        <w:t>亿元，较上年下降</w:t>
      </w:r>
      <w:r w:rsidRPr="00D448EC">
        <w:t>1.5%</w:t>
      </w:r>
      <w:r w:rsidRPr="00D448EC">
        <w:t>。其中一般公共服务支出</w:t>
      </w:r>
      <w:r w:rsidRPr="00D448EC">
        <w:t>2.86</w:t>
      </w:r>
      <w:r w:rsidRPr="00D448EC">
        <w:t>亿元，较上年下降</w:t>
      </w:r>
      <w:r w:rsidRPr="00D448EC">
        <w:t>21</w:t>
      </w:r>
      <w:r w:rsidRPr="00D448EC">
        <w:t>％；城乡社区管理事务支出</w:t>
      </w:r>
      <w:r w:rsidRPr="00D448EC">
        <w:t>0.43</w:t>
      </w:r>
      <w:r w:rsidRPr="00D448EC">
        <w:t>亿元，较上年增长</w:t>
      </w:r>
      <w:r w:rsidRPr="00D448EC">
        <w:t>8.9%</w:t>
      </w:r>
      <w:r w:rsidRPr="00D448EC">
        <w:t>；交通运输支出</w:t>
      </w:r>
      <w:r w:rsidRPr="00D448EC">
        <w:t xml:space="preserve">0.21 </w:t>
      </w:r>
      <w:r w:rsidRPr="00D448EC">
        <w:t>亿元，较上年下降</w:t>
      </w:r>
      <w:r w:rsidRPr="00D448EC">
        <w:t>77.4%</w:t>
      </w:r>
      <w:r w:rsidRPr="00D448EC">
        <w:t>；社会保障和就业</w:t>
      </w:r>
      <w:r w:rsidRPr="00D448EC">
        <w:lastRenderedPageBreak/>
        <w:t>支出</w:t>
      </w:r>
      <w:r w:rsidRPr="00D448EC">
        <w:t>2.93</w:t>
      </w:r>
      <w:r w:rsidRPr="00D448EC">
        <w:t>亿元，较上年增长</w:t>
      </w:r>
      <w:r w:rsidRPr="00D448EC">
        <w:t>8.7%</w:t>
      </w:r>
      <w:r w:rsidRPr="00D448EC">
        <w:t>；住房保障支出</w:t>
      </w:r>
      <w:r w:rsidRPr="00D448EC">
        <w:t>1.73</w:t>
      </w:r>
      <w:r w:rsidRPr="00D448EC">
        <w:t>亿元，较上年下降</w:t>
      </w:r>
      <w:r w:rsidRPr="00D448EC">
        <w:t>23.4</w:t>
      </w:r>
      <w:r w:rsidRPr="00D448EC">
        <w:t>％。</w:t>
      </w:r>
      <w:r w:rsidRPr="00D448EC">
        <w:t xml:space="preserve"> </w:t>
      </w:r>
      <w:r w:rsidRPr="00D448EC">
        <w:t>民生类重点支出合计</w:t>
      </w:r>
      <w:r w:rsidRPr="00D448EC">
        <w:t>20.3</w:t>
      </w:r>
      <w:r w:rsidRPr="00D448EC">
        <w:t>亿元，较上年增长</w:t>
      </w:r>
      <w:r w:rsidRPr="00D448EC">
        <w:t>2.8%</w:t>
      </w:r>
      <w:r w:rsidRPr="00D448EC">
        <w:t>。</w:t>
      </w:r>
      <w:r w:rsidRPr="00D448EC">
        <w:t xml:space="preserve"> </w:t>
      </w:r>
      <w:r w:rsidRPr="00D448EC">
        <w:t>年末金融机构各项存款余额</w:t>
      </w:r>
      <w:r w:rsidRPr="00D448EC">
        <w:t>116.73</w:t>
      </w:r>
      <w:r w:rsidRPr="00D448EC">
        <w:t>亿元，较上年增长</w:t>
      </w:r>
      <w:r w:rsidRPr="00D448EC">
        <w:t>9.3%</w:t>
      </w:r>
      <w:r w:rsidRPr="00D448EC">
        <w:t>。</w:t>
      </w:r>
      <w:r w:rsidRPr="00D448EC">
        <w:t xml:space="preserve"> </w:t>
      </w:r>
      <w:r w:rsidRPr="00D448EC">
        <w:t>金融机构各项贷款余额</w:t>
      </w:r>
      <w:r w:rsidRPr="00D448EC">
        <w:t>100.67</w:t>
      </w:r>
      <w:r w:rsidRPr="00D448EC">
        <w:t>亿元，较上年增长</w:t>
      </w:r>
      <w:r w:rsidRPr="00D448EC">
        <w:t>4%</w:t>
      </w:r>
      <w:r w:rsidRPr="00D448EC">
        <w:t>。金融机构各项存贷款余额</w:t>
      </w:r>
      <w:r w:rsidRPr="00D448EC">
        <w:t>217.40</w:t>
      </w:r>
      <w:r w:rsidRPr="00D448EC">
        <w:t>亿元，较上年增长</w:t>
      </w:r>
      <w:r w:rsidRPr="00D448EC">
        <w:t>6.8%</w:t>
      </w:r>
      <w:r w:rsidRPr="00D448EC">
        <w:t>。</w:t>
      </w:r>
    </w:p>
    <w:p w14:paraId="0EDBEEC9" w14:textId="32861862" w:rsidR="00C52BDF" w:rsidRPr="00D448EC" w:rsidRDefault="00BB152A" w:rsidP="00BB152A">
      <w:pPr>
        <w:pStyle w:val="af"/>
        <w:ind w:firstLine="480"/>
      </w:pPr>
      <w:r w:rsidRPr="00D448EC">
        <w:t>2020</w:t>
      </w:r>
      <w:r w:rsidRPr="00D448EC">
        <w:t>年全年接待游客人次</w:t>
      </w:r>
      <w:r w:rsidRPr="00D448EC">
        <w:t>318.73</w:t>
      </w:r>
      <w:r w:rsidRPr="00D448EC">
        <w:t>万人，较上年下降</w:t>
      </w:r>
      <w:r w:rsidRPr="00D448EC">
        <w:t>26.83%</w:t>
      </w:r>
      <w:r w:rsidRPr="00D448EC">
        <w:t>，实现</w:t>
      </w:r>
      <w:r w:rsidRPr="00D448EC">
        <w:t xml:space="preserve"> </w:t>
      </w:r>
      <w:r w:rsidRPr="00D448EC">
        <w:t>旅游收入</w:t>
      </w:r>
      <w:r w:rsidRPr="00D448EC">
        <w:t>27.09</w:t>
      </w:r>
      <w:r w:rsidRPr="00D448EC">
        <w:t>亿元，较上年下降</w:t>
      </w:r>
      <w:r w:rsidRPr="00D448EC">
        <w:t>34.32%</w:t>
      </w:r>
      <w:r w:rsidRPr="00D448EC">
        <w:t>。</w:t>
      </w:r>
    </w:p>
    <w:p w14:paraId="2693F59F" w14:textId="54F38CE5" w:rsidR="00C52BDF" w:rsidRPr="00D448EC" w:rsidRDefault="00C03861" w:rsidP="00C03861">
      <w:pPr>
        <w:pStyle w:val="ae"/>
        <w:spacing w:before="156"/>
        <w:ind w:firstLine="482"/>
        <w:rPr>
          <w:rFonts w:eastAsia="宋体"/>
        </w:rPr>
      </w:pPr>
      <w:bookmarkStart w:id="219" w:name="_Toc109047618"/>
      <w:r w:rsidRPr="00D448EC">
        <w:rPr>
          <w:rFonts w:eastAsia="宋体"/>
        </w:rPr>
        <w:t>4.2.3</w:t>
      </w:r>
      <w:r w:rsidRPr="00D448EC">
        <w:rPr>
          <w:rFonts w:eastAsia="宋体"/>
        </w:rPr>
        <w:t>社会文化事业</w:t>
      </w:r>
      <w:bookmarkEnd w:id="219"/>
    </w:p>
    <w:p w14:paraId="38A74D56" w14:textId="5A025380" w:rsidR="00C52BDF" w:rsidRPr="00D448EC" w:rsidRDefault="00C03861" w:rsidP="00C03861">
      <w:pPr>
        <w:pStyle w:val="af"/>
        <w:ind w:firstLine="480"/>
      </w:pPr>
      <w:r w:rsidRPr="00D448EC">
        <w:t>2020</w:t>
      </w:r>
      <w:r w:rsidRPr="00D448EC">
        <w:t>年全年教育支出</w:t>
      </w:r>
      <w:r w:rsidRPr="00D448EC">
        <w:t>6.4</w:t>
      </w:r>
      <w:r w:rsidRPr="00D448EC">
        <w:t>亿元，较上年增长</w:t>
      </w:r>
      <w:r w:rsidRPr="00D448EC">
        <w:t>9.3%</w:t>
      </w:r>
      <w:r w:rsidRPr="00D448EC">
        <w:t>，占地区生产总值（</w:t>
      </w:r>
      <w:r w:rsidRPr="00D448EC">
        <w:t>GDP</w:t>
      </w:r>
      <w:r w:rsidRPr="00D448EC">
        <w:t>）的比重为</w:t>
      </w:r>
      <w:r w:rsidRPr="00D448EC">
        <w:t>8.1%</w:t>
      </w:r>
      <w:r w:rsidRPr="00D448EC">
        <w:t>。各级各类学校</w:t>
      </w:r>
      <w:r w:rsidRPr="00D448EC">
        <w:t>67</w:t>
      </w:r>
      <w:r w:rsidRPr="00D448EC">
        <w:t>所，其中普通高中</w:t>
      </w:r>
      <w:r w:rsidRPr="00D448EC">
        <w:t>3</w:t>
      </w:r>
      <w:r w:rsidRPr="00D448EC">
        <w:t>所，职中</w:t>
      </w:r>
      <w:r w:rsidRPr="00D448EC">
        <w:t>1</w:t>
      </w:r>
      <w:r w:rsidRPr="00D448EC">
        <w:t>所，初中</w:t>
      </w:r>
      <w:r w:rsidRPr="00D448EC">
        <w:t>19</w:t>
      </w:r>
      <w:r w:rsidRPr="00D448EC">
        <w:t>所，小学</w:t>
      </w:r>
      <w:r w:rsidRPr="00D448EC">
        <w:t>44</w:t>
      </w:r>
      <w:r w:rsidRPr="00D448EC">
        <w:t>所。在校学生</w:t>
      </w:r>
      <w:r w:rsidRPr="00D448EC">
        <w:t>44858</w:t>
      </w:r>
      <w:r w:rsidRPr="00D448EC">
        <w:t>人，其中普通高中</w:t>
      </w:r>
      <w:r w:rsidRPr="00D448EC">
        <w:t>7052</w:t>
      </w:r>
      <w:r w:rsidRPr="00D448EC">
        <w:t>人，职中</w:t>
      </w:r>
      <w:r w:rsidRPr="00D448EC">
        <w:t>2576</w:t>
      </w:r>
      <w:r w:rsidRPr="00D448EC">
        <w:t>人，初中</w:t>
      </w:r>
      <w:r w:rsidRPr="00D448EC">
        <w:t>13086</w:t>
      </w:r>
      <w:r w:rsidRPr="00D448EC">
        <w:t>人，小学</w:t>
      </w:r>
      <w:r w:rsidRPr="00D448EC">
        <w:t xml:space="preserve">22144 </w:t>
      </w:r>
      <w:r w:rsidRPr="00D448EC">
        <w:t>人。小学适龄儿童净入学率</w:t>
      </w:r>
      <w:r w:rsidRPr="00D448EC">
        <w:t>97.45</w:t>
      </w:r>
      <w:r w:rsidRPr="00D448EC">
        <w:t>％，较上年下降</w:t>
      </w:r>
      <w:r w:rsidRPr="00D448EC">
        <w:t>1.9%</w:t>
      </w:r>
      <w:r w:rsidRPr="00D448EC">
        <w:t>；初中阶段毛入学率</w:t>
      </w:r>
      <w:r w:rsidRPr="00D448EC">
        <w:t>92.12</w:t>
      </w:r>
      <w:r w:rsidRPr="00D448EC">
        <w:t>％，较上年下降</w:t>
      </w:r>
      <w:r w:rsidRPr="00D448EC">
        <w:t>6%</w:t>
      </w:r>
      <w:r w:rsidRPr="00D448EC">
        <w:t>。全县校舍总面积</w:t>
      </w:r>
      <w:r w:rsidRPr="00D448EC">
        <w:t>54.82</w:t>
      </w:r>
      <w:r w:rsidRPr="00D448EC">
        <w:t>万</w:t>
      </w:r>
      <w:r w:rsidRPr="00D448EC">
        <w:t xml:space="preserve"> </w:t>
      </w:r>
      <w:r w:rsidRPr="00D448EC">
        <w:t>平方米，较上年增长</w:t>
      </w:r>
      <w:r w:rsidRPr="00D448EC">
        <w:t>14.8%</w:t>
      </w:r>
      <w:r w:rsidRPr="00D448EC">
        <w:t>。</w:t>
      </w:r>
    </w:p>
    <w:p w14:paraId="35FA08D4" w14:textId="7A2FE88D" w:rsidR="00C52BDF" w:rsidRPr="00D448EC" w:rsidRDefault="00C03861" w:rsidP="00C03861">
      <w:pPr>
        <w:pStyle w:val="af"/>
        <w:ind w:firstLine="480"/>
      </w:pPr>
      <w:r w:rsidRPr="00D448EC">
        <w:t>2020</w:t>
      </w:r>
      <w:r w:rsidRPr="00D448EC">
        <w:t>年末文化艺术服务单位</w:t>
      </w:r>
      <w:r w:rsidRPr="00D448EC">
        <w:t>101</w:t>
      </w:r>
      <w:r w:rsidRPr="00D448EC">
        <w:t>个，其中文化馆</w:t>
      </w:r>
      <w:r w:rsidRPr="00D448EC">
        <w:t>1</w:t>
      </w:r>
      <w:r w:rsidRPr="00D448EC">
        <w:t>个，文化站</w:t>
      </w:r>
      <w:r w:rsidRPr="00D448EC">
        <w:t>15</w:t>
      </w:r>
      <w:r w:rsidRPr="00D448EC">
        <w:t>个，文化室</w:t>
      </w:r>
      <w:r w:rsidRPr="00D448EC">
        <w:t>85</w:t>
      </w:r>
      <w:r w:rsidRPr="00D448EC">
        <w:t>个。公共图书总藏量</w:t>
      </w:r>
      <w:r w:rsidRPr="00D448EC">
        <w:t>14.3</w:t>
      </w:r>
      <w:r w:rsidRPr="00D448EC">
        <w:t>万余册，有线电视用户</w:t>
      </w:r>
      <w:r w:rsidRPr="00D448EC">
        <w:t>5.35</w:t>
      </w:r>
      <w:r w:rsidRPr="00D448EC">
        <w:t>万户，农家书屋</w:t>
      </w:r>
      <w:r w:rsidRPr="00D448EC">
        <w:t>85</w:t>
      </w:r>
      <w:r w:rsidRPr="00D448EC">
        <w:t>个，农民体育健身工程</w:t>
      </w:r>
      <w:r w:rsidRPr="00D448EC">
        <w:t>4</w:t>
      </w:r>
      <w:r w:rsidRPr="00D448EC">
        <w:t>个。</w:t>
      </w:r>
      <w:r w:rsidRPr="00D448EC">
        <w:t>“</w:t>
      </w:r>
      <w:r w:rsidRPr="00D448EC">
        <w:t>应急广播</w:t>
      </w:r>
      <w:r w:rsidRPr="00D448EC">
        <w:t>”</w:t>
      </w:r>
      <w:r w:rsidRPr="00D448EC">
        <w:t>工程投资额</w:t>
      </w:r>
      <w:r w:rsidRPr="00D448EC">
        <w:t>3132</w:t>
      </w:r>
      <w:r w:rsidRPr="00D448EC">
        <w:t>万元。</w:t>
      </w:r>
    </w:p>
    <w:p w14:paraId="0C42E365" w14:textId="013D78E4" w:rsidR="00C52BDF" w:rsidRPr="00D448EC" w:rsidRDefault="00C03861" w:rsidP="00C03861">
      <w:pPr>
        <w:pStyle w:val="af"/>
        <w:ind w:firstLine="480"/>
      </w:pPr>
      <w:r w:rsidRPr="00D448EC">
        <w:t>2020</w:t>
      </w:r>
      <w:r w:rsidRPr="00D448EC">
        <w:t>年全年卫生健康支出</w:t>
      </w:r>
      <w:r w:rsidRPr="00D448EC">
        <w:t>2.95</w:t>
      </w:r>
      <w:r w:rsidRPr="00D448EC">
        <w:t>亿元，较上年增长</w:t>
      </w:r>
      <w:r w:rsidRPr="00D448EC">
        <w:t>75.9%</w:t>
      </w:r>
      <w:r w:rsidRPr="00D448EC">
        <w:t>。卫生医</w:t>
      </w:r>
      <w:r w:rsidRPr="00D448EC">
        <w:t xml:space="preserve"> </w:t>
      </w:r>
      <w:r w:rsidRPr="00D448EC">
        <w:t>疗机构</w:t>
      </w:r>
      <w:r w:rsidRPr="00D448EC">
        <w:t>25</w:t>
      </w:r>
      <w:r w:rsidRPr="00D448EC">
        <w:t>个，其中卫生院</w:t>
      </w:r>
      <w:r w:rsidRPr="00D448EC">
        <w:t>14</w:t>
      </w:r>
      <w:r w:rsidRPr="00D448EC">
        <w:t>个。专业技术人员</w:t>
      </w:r>
      <w:r w:rsidRPr="00D448EC">
        <w:t>1744</w:t>
      </w:r>
      <w:r w:rsidRPr="00D448EC">
        <w:t>人，其中职业医师</w:t>
      </w:r>
      <w:r w:rsidRPr="00D448EC">
        <w:t>591</w:t>
      </w:r>
      <w:r w:rsidRPr="00D448EC">
        <w:t>人，注册护士</w:t>
      </w:r>
      <w:r w:rsidRPr="00D448EC">
        <w:t>675</w:t>
      </w:r>
      <w:r w:rsidRPr="00D448EC">
        <w:t>人，药剂师</w:t>
      </w:r>
      <w:r w:rsidRPr="00D448EC">
        <w:t>56</w:t>
      </w:r>
      <w:r w:rsidRPr="00D448EC">
        <w:t>人，检验师</w:t>
      </w:r>
      <w:r w:rsidRPr="00D448EC">
        <w:t>63</w:t>
      </w:r>
      <w:r w:rsidRPr="00D448EC">
        <w:t>人，技师</w:t>
      </w:r>
      <w:r w:rsidRPr="00D448EC">
        <w:t>99</w:t>
      </w:r>
      <w:r w:rsidRPr="00D448EC">
        <w:t>人。村级卫生机构</w:t>
      </w:r>
      <w:r w:rsidRPr="00D448EC">
        <w:t>85</w:t>
      </w:r>
      <w:r w:rsidRPr="00D448EC">
        <w:t>个，乡村卫生人员</w:t>
      </w:r>
      <w:r w:rsidRPr="00D448EC">
        <w:t>238</w:t>
      </w:r>
      <w:r w:rsidRPr="00D448EC">
        <w:t>人。医疗机构床位</w:t>
      </w:r>
      <w:r w:rsidRPr="00D448EC">
        <w:t>1306</w:t>
      </w:r>
      <w:r w:rsidRPr="00D448EC">
        <w:t>张。</w:t>
      </w:r>
    </w:p>
    <w:p w14:paraId="17AD1385" w14:textId="2346C40B" w:rsidR="00C03861" w:rsidRPr="00D448EC" w:rsidRDefault="00C03861" w:rsidP="00C03861">
      <w:pPr>
        <w:pStyle w:val="af"/>
        <w:ind w:firstLine="480"/>
      </w:pPr>
      <w:r w:rsidRPr="00D448EC">
        <w:t>2020</w:t>
      </w:r>
      <w:r w:rsidRPr="00D448EC">
        <w:t>年全年参加基本养老保险人数</w:t>
      </w:r>
      <w:r w:rsidRPr="00D448EC">
        <w:t>17.9</w:t>
      </w:r>
      <w:r w:rsidRPr="00D448EC">
        <w:t>万人，较上年末增加</w:t>
      </w:r>
      <w:r w:rsidRPr="00D448EC">
        <w:t>1000</w:t>
      </w:r>
      <w:r w:rsidRPr="00D448EC">
        <w:t>人。其中参加城镇职工基本养老保险</w:t>
      </w:r>
      <w:r w:rsidRPr="00D448EC">
        <w:t>1.69</w:t>
      </w:r>
      <w:r w:rsidRPr="00D448EC">
        <w:t>万人，较上年末增加</w:t>
      </w:r>
      <w:r w:rsidRPr="00D448EC">
        <w:t>900</w:t>
      </w:r>
      <w:r w:rsidRPr="00D448EC">
        <w:t>人；参加城乡居民基本养老保险人数</w:t>
      </w:r>
      <w:r w:rsidRPr="00D448EC">
        <w:t>16.22</w:t>
      </w:r>
      <w:r w:rsidRPr="00D448EC">
        <w:t>万人，较上年末增加</w:t>
      </w:r>
      <w:r w:rsidRPr="00D448EC">
        <w:t>100</w:t>
      </w:r>
      <w:r w:rsidRPr="00D448EC">
        <w:t>人。</w:t>
      </w:r>
    </w:p>
    <w:p w14:paraId="77E67B92" w14:textId="3FFCD38A" w:rsidR="00C52BDF" w:rsidRPr="00D448EC" w:rsidRDefault="00C03861" w:rsidP="00C03861">
      <w:pPr>
        <w:pStyle w:val="af"/>
        <w:ind w:firstLine="480"/>
      </w:pPr>
      <w:r w:rsidRPr="00D448EC">
        <w:t>2020</w:t>
      </w:r>
      <w:r w:rsidRPr="00D448EC">
        <w:t>年全年参加城乡基本医疗保险人数</w:t>
      </w:r>
      <w:r w:rsidRPr="00D448EC">
        <w:t>30.46</w:t>
      </w:r>
      <w:r w:rsidRPr="00D448EC">
        <w:t>万人，参加职工基本</w:t>
      </w:r>
      <w:r w:rsidRPr="00D448EC">
        <w:t xml:space="preserve"> </w:t>
      </w:r>
      <w:r w:rsidRPr="00D448EC">
        <w:t>医疗保险人数</w:t>
      </w:r>
      <w:r w:rsidRPr="00D448EC">
        <w:t>1.96</w:t>
      </w:r>
      <w:r w:rsidRPr="00D448EC">
        <w:t>万人；年末全县共有</w:t>
      </w:r>
      <w:r w:rsidRPr="00D448EC">
        <w:t>19494</w:t>
      </w:r>
      <w:r w:rsidRPr="00D448EC">
        <w:t>人享受城乡居民保障，其中享受城镇居民最低生活保障</w:t>
      </w:r>
      <w:r w:rsidRPr="00D448EC">
        <w:t>3606</w:t>
      </w:r>
      <w:r w:rsidRPr="00D448EC">
        <w:t>人；享受农村居民最低生活保障</w:t>
      </w:r>
      <w:r w:rsidRPr="00D448EC">
        <w:t>15888</w:t>
      </w:r>
      <w:r w:rsidRPr="00D448EC">
        <w:t>人。</w:t>
      </w:r>
    </w:p>
    <w:p w14:paraId="34D978B0" w14:textId="4C43D9D0" w:rsidR="00C52BDF" w:rsidRPr="00D448EC" w:rsidRDefault="00C03861" w:rsidP="00C03861">
      <w:pPr>
        <w:pStyle w:val="ae"/>
        <w:spacing w:before="156"/>
        <w:ind w:firstLine="482"/>
        <w:rPr>
          <w:rFonts w:eastAsia="宋体"/>
        </w:rPr>
      </w:pPr>
      <w:bookmarkStart w:id="220" w:name="_Toc109047619"/>
      <w:r w:rsidRPr="00D448EC">
        <w:rPr>
          <w:rFonts w:eastAsia="宋体"/>
        </w:rPr>
        <w:t>4.2.4</w:t>
      </w:r>
      <w:r w:rsidRPr="00D448EC">
        <w:rPr>
          <w:rFonts w:eastAsia="宋体"/>
        </w:rPr>
        <w:t>环境敏感区</w:t>
      </w:r>
      <w:bookmarkEnd w:id="220"/>
    </w:p>
    <w:p w14:paraId="219CEAFC" w14:textId="77777777" w:rsidR="00C03861" w:rsidRPr="00D448EC" w:rsidRDefault="00C03861" w:rsidP="00C03861">
      <w:pPr>
        <w:pStyle w:val="af"/>
        <w:ind w:firstLine="480"/>
      </w:pPr>
      <w:r w:rsidRPr="00D448EC">
        <w:t>经现场调查，本项目</w:t>
      </w:r>
      <w:r w:rsidRPr="00D448EC">
        <w:t>500m</w:t>
      </w:r>
      <w:r w:rsidRPr="00D448EC">
        <w:t>范围内无自然保护区、风景名胜区、文物古迹等需要特别保护的单位。</w:t>
      </w:r>
    </w:p>
    <w:p w14:paraId="5C3DD33C" w14:textId="1B8A21DE" w:rsidR="00C52BDF" w:rsidRPr="00D448EC" w:rsidRDefault="00C03861" w:rsidP="00C03861">
      <w:pPr>
        <w:pStyle w:val="aff2"/>
        <w:spacing w:before="156"/>
        <w:rPr>
          <w:rFonts w:eastAsia="宋体"/>
        </w:rPr>
      </w:pPr>
      <w:bookmarkStart w:id="221" w:name="_Toc109047620"/>
      <w:r w:rsidRPr="00D448EC">
        <w:rPr>
          <w:rFonts w:eastAsia="宋体"/>
        </w:rPr>
        <w:lastRenderedPageBreak/>
        <w:t>4.3</w:t>
      </w:r>
      <w:r w:rsidRPr="00D448EC">
        <w:rPr>
          <w:rFonts w:eastAsia="宋体"/>
        </w:rPr>
        <w:t>环境现状调查与评价</w:t>
      </w:r>
      <w:bookmarkEnd w:id="221"/>
    </w:p>
    <w:p w14:paraId="30EDC6C1" w14:textId="55A040B6" w:rsidR="00C52BDF" w:rsidRPr="00D448EC" w:rsidRDefault="00C52BDF" w:rsidP="00C52BDF">
      <w:pPr>
        <w:pStyle w:val="af"/>
        <w:ind w:firstLine="480"/>
      </w:pPr>
    </w:p>
    <w:p w14:paraId="7FDF7156" w14:textId="3A0BEDAC" w:rsidR="00C03861" w:rsidRPr="00D448EC" w:rsidRDefault="00C03861" w:rsidP="00C52BDF">
      <w:pPr>
        <w:pStyle w:val="af"/>
        <w:ind w:firstLine="480"/>
      </w:pPr>
    </w:p>
    <w:p w14:paraId="76A9BC05" w14:textId="689EF22B" w:rsidR="00C03861" w:rsidRPr="00D448EC" w:rsidRDefault="00C03861" w:rsidP="00C52BDF">
      <w:pPr>
        <w:pStyle w:val="af"/>
        <w:ind w:firstLine="480"/>
      </w:pPr>
    </w:p>
    <w:p w14:paraId="34BD3A42" w14:textId="5A70B943" w:rsidR="00C03861" w:rsidRPr="00D448EC" w:rsidRDefault="00C03861" w:rsidP="00C52BDF">
      <w:pPr>
        <w:pStyle w:val="af"/>
        <w:ind w:firstLine="480"/>
      </w:pPr>
    </w:p>
    <w:p w14:paraId="31801D87" w14:textId="77777777" w:rsidR="00C03861" w:rsidRPr="00D448EC" w:rsidRDefault="00C03861" w:rsidP="00C52BDF">
      <w:pPr>
        <w:pStyle w:val="af"/>
        <w:ind w:firstLine="480"/>
      </w:pPr>
    </w:p>
    <w:p w14:paraId="5C3E0C07" w14:textId="53604BBF" w:rsidR="00C52BDF" w:rsidRPr="00D448EC" w:rsidRDefault="00C52BDF" w:rsidP="00C52BDF">
      <w:pPr>
        <w:pStyle w:val="af"/>
        <w:ind w:firstLine="480"/>
      </w:pPr>
    </w:p>
    <w:p w14:paraId="3046CB1C" w14:textId="1AF983E2" w:rsidR="00C52BDF" w:rsidRPr="00D448EC" w:rsidRDefault="00C52BDF" w:rsidP="00C52BDF">
      <w:pPr>
        <w:pStyle w:val="af"/>
        <w:ind w:firstLine="480"/>
      </w:pPr>
    </w:p>
    <w:p w14:paraId="714545A6" w14:textId="05868228" w:rsidR="00C03861" w:rsidRPr="00D448EC" w:rsidRDefault="007909B5" w:rsidP="007909B5">
      <w:pPr>
        <w:pStyle w:val="aff2"/>
        <w:spacing w:before="156"/>
      </w:pPr>
      <w:r>
        <w:rPr>
          <w:rFonts w:hint="eastAsia"/>
        </w:rPr>
        <w:t>4</w:t>
      </w:r>
      <w:r>
        <w:t>.4</w:t>
      </w:r>
      <w:r w:rsidRPr="007909B5">
        <w:rPr>
          <w:rFonts w:ascii="宋体" w:eastAsia="宋体" w:hAnsi="宋体" w:cs="宋体" w:hint="eastAsia"/>
        </w:rPr>
        <w:t>环境保护目标</w:t>
      </w:r>
    </w:p>
    <w:p w14:paraId="213B2ACE" w14:textId="7BFD27B8" w:rsidR="00C03861" w:rsidRPr="00D448EC" w:rsidRDefault="007909B5" w:rsidP="007909B5">
      <w:pPr>
        <w:pStyle w:val="af"/>
        <w:ind w:firstLine="480"/>
      </w:pPr>
      <w:r w:rsidRPr="007909B5">
        <w:rPr>
          <w:rFonts w:hint="eastAsia"/>
        </w:rPr>
        <w:t>根据建设项目工程特点，确定本工程的环境敏感目标。本工程位于</w:t>
      </w:r>
      <w:r w:rsidRPr="00D448EC">
        <w:t>贵州省遵义市道真县洛龙镇龙桥村野毛水村民组</w:t>
      </w:r>
      <w:r w:rsidRPr="007909B5">
        <w:rPr>
          <w:rFonts w:hint="eastAsia"/>
        </w:rPr>
        <w:t>，不涉及自然保护区、世界文化和自然遗产地等特殊生态敏感区，不涉及风景名胜区，国家地质公园等重要生态敏感区。环境保护目标见表</w:t>
      </w:r>
      <w:r>
        <w:t>1.1</w:t>
      </w:r>
      <w:r w:rsidRPr="007909B5">
        <w:rPr>
          <w:rFonts w:hint="eastAsia"/>
        </w:rPr>
        <w:t>-1</w:t>
      </w:r>
      <w:r w:rsidRPr="007909B5">
        <w:rPr>
          <w:rFonts w:hint="eastAsia"/>
        </w:rPr>
        <w:t>。项目周边关系图见图</w:t>
      </w:r>
      <w:r>
        <w:rPr>
          <w:rFonts w:hint="eastAsia"/>
        </w:rPr>
        <w:t>4</w:t>
      </w:r>
      <w:r>
        <w:t>.4</w:t>
      </w:r>
      <w:r w:rsidRPr="007909B5">
        <w:rPr>
          <w:rFonts w:hint="eastAsia"/>
        </w:rPr>
        <w:t>-1</w:t>
      </w:r>
      <w:r w:rsidRPr="007909B5">
        <w:rPr>
          <w:rFonts w:hint="eastAsia"/>
        </w:rPr>
        <w:t>。</w:t>
      </w:r>
    </w:p>
    <w:p w14:paraId="3F77C49B" w14:textId="77777777" w:rsidR="0095253A" w:rsidRPr="00996278" w:rsidRDefault="0095253A" w:rsidP="0095253A">
      <w:pPr>
        <w:pStyle w:val="af0"/>
        <w:rPr>
          <w:rFonts w:eastAsia="宋体"/>
          <w:color w:val="auto"/>
        </w:rPr>
      </w:pPr>
      <w:r w:rsidRPr="00996278">
        <w:rPr>
          <w:rFonts w:eastAsia="宋体"/>
          <w:color w:val="auto"/>
        </w:rPr>
        <w:t>表</w:t>
      </w:r>
      <w:r w:rsidRPr="00996278">
        <w:rPr>
          <w:rFonts w:eastAsia="宋体"/>
          <w:color w:val="auto"/>
        </w:rPr>
        <w:t>2.7-1</w:t>
      </w:r>
      <w:r w:rsidRPr="00996278">
        <w:rPr>
          <w:rFonts w:eastAsia="宋体"/>
          <w:color w:val="auto"/>
        </w:rPr>
        <w:t>建设项目环境保护目标一览表</w:t>
      </w:r>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1187"/>
        <w:gridCol w:w="1898"/>
        <w:gridCol w:w="1457"/>
        <w:gridCol w:w="1682"/>
        <w:gridCol w:w="2072"/>
      </w:tblGrid>
      <w:tr w:rsidR="0095253A" w:rsidRPr="00996278" w14:paraId="11AC2EB3" w14:textId="77777777" w:rsidTr="00491BC0">
        <w:trPr>
          <w:trHeight w:val="340"/>
          <w:jc w:val="center"/>
        </w:trPr>
        <w:tc>
          <w:tcPr>
            <w:tcW w:w="715" w:type="pct"/>
            <w:vAlign w:val="center"/>
          </w:tcPr>
          <w:p w14:paraId="70BE3484" w14:textId="77777777" w:rsidR="0095253A" w:rsidRPr="00996278" w:rsidRDefault="0095253A" w:rsidP="00E11B0B">
            <w:pPr>
              <w:pStyle w:val="a4"/>
            </w:pPr>
            <w:r w:rsidRPr="00996278">
              <w:t>环境要素</w:t>
            </w:r>
          </w:p>
        </w:tc>
        <w:tc>
          <w:tcPr>
            <w:tcW w:w="1144" w:type="pct"/>
            <w:vAlign w:val="center"/>
          </w:tcPr>
          <w:p w14:paraId="4BF18D5C" w14:textId="77777777" w:rsidR="0095253A" w:rsidRPr="00996278" w:rsidRDefault="0095253A" w:rsidP="00E11B0B">
            <w:pPr>
              <w:pStyle w:val="a4"/>
            </w:pPr>
            <w:r w:rsidRPr="00996278">
              <w:t>保护目标</w:t>
            </w:r>
          </w:p>
        </w:tc>
        <w:tc>
          <w:tcPr>
            <w:tcW w:w="878" w:type="pct"/>
            <w:vAlign w:val="center"/>
          </w:tcPr>
          <w:p w14:paraId="0CC8E15C" w14:textId="77777777" w:rsidR="0095253A" w:rsidRPr="00996278" w:rsidRDefault="0095253A" w:rsidP="00E11B0B">
            <w:pPr>
              <w:pStyle w:val="a4"/>
            </w:pPr>
            <w:r w:rsidRPr="00996278">
              <w:t>规模</w:t>
            </w:r>
          </w:p>
        </w:tc>
        <w:tc>
          <w:tcPr>
            <w:tcW w:w="1014" w:type="pct"/>
            <w:vAlign w:val="center"/>
          </w:tcPr>
          <w:p w14:paraId="117A3F38" w14:textId="77777777" w:rsidR="0095253A" w:rsidRPr="00996278" w:rsidRDefault="0095253A" w:rsidP="00E11B0B">
            <w:pPr>
              <w:pStyle w:val="a4"/>
            </w:pPr>
            <w:r w:rsidRPr="00996278">
              <w:t>距本项目位</w:t>
            </w:r>
          </w:p>
        </w:tc>
        <w:tc>
          <w:tcPr>
            <w:tcW w:w="1249" w:type="pct"/>
            <w:vAlign w:val="center"/>
          </w:tcPr>
          <w:p w14:paraId="19D8150C" w14:textId="77777777" w:rsidR="0095253A" w:rsidRPr="00996278" w:rsidRDefault="0095253A" w:rsidP="00E11B0B">
            <w:pPr>
              <w:pStyle w:val="a4"/>
            </w:pPr>
            <w:r w:rsidRPr="00996278">
              <w:t>保护级别</w:t>
            </w:r>
          </w:p>
        </w:tc>
      </w:tr>
      <w:tr w:rsidR="0095253A" w:rsidRPr="00996278" w14:paraId="5A84DFBC" w14:textId="77777777" w:rsidTr="00491BC0">
        <w:trPr>
          <w:trHeight w:val="340"/>
          <w:jc w:val="center"/>
        </w:trPr>
        <w:tc>
          <w:tcPr>
            <w:tcW w:w="715" w:type="pct"/>
            <w:vMerge w:val="restart"/>
            <w:vAlign w:val="center"/>
          </w:tcPr>
          <w:p w14:paraId="15884B7E" w14:textId="77777777" w:rsidR="0095253A" w:rsidRPr="00996278" w:rsidRDefault="0095253A" w:rsidP="00E11B0B">
            <w:pPr>
              <w:pStyle w:val="a4"/>
            </w:pPr>
            <w:r w:rsidRPr="00996278">
              <w:t>环境空气</w:t>
            </w:r>
          </w:p>
        </w:tc>
        <w:tc>
          <w:tcPr>
            <w:tcW w:w="1144" w:type="pct"/>
            <w:vAlign w:val="center"/>
          </w:tcPr>
          <w:p w14:paraId="28C4D8AC" w14:textId="5C3B9DA6" w:rsidR="0095253A" w:rsidRPr="00996278" w:rsidRDefault="0095253A" w:rsidP="00E11B0B">
            <w:pPr>
              <w:pStyle w:val="a4"/>
            </w:pPr>
            <w:r w:rsidRPr="0095253A">
              <w:rPr>
                <w:rFonts w:hint="eastAsia"/>
              </w:rPr>
              <w:t>野猫水</w:t>
            </w:r>
            <w:r w:rsidRPr="0095253A">
              <w:rPr>
                <w:rFonts w:hint="eastAsia"/>
              </w:rPr>
              <w:t>1</w:t>
            </w:r>
            <w:r w:rsidRPr="00996278">
              <w:t>居民点</w:t>
            </w:r>
          </w:p>
        </w:tc>
        <w:tc>
          <w:tcPr>
            <w:tcW w:w="878" w:type="pct"/>
            <w:vAlign w:val="center"/>
          </w:tcPr>
          <w:p w14:paraId="22B9054B" w14:textId="69D18E52" w:rsidR="0095253A" w:rsidRPr="00996278" w:rsidRDefault="0095253A" w:rsidP="00E11B0B">
            <w:pPr>
              <w:pStyle w:val="a4"/>
            </w:pPr>
            <w:r>
              <w:t>9</w:t>
            </w:r>
            <w:r w:rsidRPr="00996278">
              <w:t>户</w:t>
            </w:r>
            <w:r>
              <w:t>36</w:t>
            </w:r>
            <w:r w:rsidRPr="00996278">
              <w:t>人</w:t>
            </w:r>
          </w:p>
        </w:tc>
        <w:tc>
          <w:tcPr>
            <w:tcW w:w="1014" w:type="pct"/>
            <w:vAlign w:val="center"/>
          </w:tcPr>
          <w:p w14:paraId="2F0CDAAD" w14:textId="594731A2" w:rsidR="0095253A" w:rsidRPr="00996278" w:rsidRDefault="0095253A" w:rsidP="00E11B0B">
            <w:pPr>
              <w:pStyle w:val="a4"/>
            </w:pPr>
            <w:r w:rsidRPr="00996278">
              <w:t>位于厂界</w:t>
            </w:r>
            <w:r w:rsidRPr="0095253A">
              <w:rPr>
                <w:rFonts w:hint="eastAsia"/>
              </w:rPr>
              <w:t>东</w:t>
            </w:r>
            <w:r w:rsidRPr="00996278">
              <w:t>侧</w:t>
            </w:r>
            <w:r w:rsidRPr="00B15D7C">
              <w:rPr>
                <w:rFonts w:eastAsiaTheme="minorEastAsia"/>
              </w:rPr>
              <w:t>240-697</w:t>
            </w:r>
            <w:r w:rsidRPr="00996278">
              <w:t>m</w:t>
            </w:r>
          </w:p>
        </w:tc>
        <w:tc>
          <w:tcPr>
            <w:tcW w:w="1249" w:type="pct"/>
            <w:vMerge w:val="restart"/>
            <w:vAlign w:val="center"/>
          </w:tcPr>
          <w:p w14:paraId="1B2DDCD1" w14:textId="77777777" w:rsidR="0095253A" w:rsidRPr="00996278" w:rsidRDefault="0095253A" w:rsidP="00E11B0B">
            <w:pPr>
              <w:pStyle w:val="a4"/>
              <w:rPr>
                <w:color w:val="FF0000"/>
              </w:rPr>
            </w:pPr>
            <w:r w:rsidRPr="00996278">
              <w:rPr>
                <w:color w:val="FF0000"/>
              </w:rPr>
              <w:t>《环境空气质量标准》</w:t>
            </w:r>
            <w:r w:rsidRPr="00996278">
              <w:rPr>
                <w:color w:val="FF0000"/>
              </w:rPr>
              <w:t>(GB3095-2012)</w:t>
            </w:r>
          </w:p>
          <w:p w14:paraId="497CF9B8" w14:textId="77777777" w:rsidR="0095253A" w:rsidRPr="00996278" w:rsidRDefault="0095253A" w:rsidP="00E11B0B">
            <w:pPr>
              <w:pStyle w:val="a4"/>
            </w:pPr>
            <w:r w:rsidRPr="00996278">
              <w:rPr>
                <w:color w:val="FF0000"/>
              </w:rPr>
              <w:t>二级及</w:t>
            </w:r>
            <w:r w:rsidRPr="00996278">
              <w:rPr>
                <w:color w:val="FF0000"/>
              </w:rPr>
              <w:t>2018</w:t>
            </w:r>
            <w:r w:rsidRPr="00996278">
              <w:rPr>
                <w:color w:val="FF0000"/>
              </w:rPr>
              <w:t>年修改单标准</w:t>
            </w:r>
          </w:p>
        </w:tc>
      </w:tr>
      <w:tr w:rsidR="0095253A" w:rsidRPr="00996278" w14:paraId="2DFABE52" w14:textId="77777777" w:rsidTr="00491BC0">
        <w:trPr>
          <w:trHeight w:val="340"/>
          <w:jc w:val="center"/>
        </w:trPr>
        <w:tc>
          <w:tcPr>
            <w:tcW w:w="715" w:type="pct"/>
            <w:vMerge/>
            <w:vAlign w:val="center"/>
          </w:tcPr>
          <w:p w14:paraId="36880B9C" w14:textId="77777777" w:rsidR="0095253A" w:rsidRPr="00996278" w:rsidRDefault="0095253A" w:rsidP="00E11B0B">
            <w:pPr>
              <w:pStyle w:val="a4"/>
            </w:pPr>
          </w:p>
        </w:tc>
        <w:tc>
          <w:tcPr>
            <w:tcW w:w="1144" w:type="pct"/>
            <w:vAlign w:val="center"/>
          </w:tcPr>
          <w:p w14:paraId="1C32311F" w14:textId="08C199DC" w:rsidR="0095253A" w:rsidRPr="00996278" w:rsidRDefault="0095253A" w:rsidP="00E11B0B">
            <w:pPr>
              <w:pStyle w:val="a4"/>
            </w:pPr>
            <w:r w:rsidRPr="0095253A">
              <w:rPr>
                <w:rFonts w:hint="eastAsia"/>
              </w:rPr>
              <w:t>野猫水</w:t>
            </w:r>
            <w:r>
              <w:rPr>
                <w:rFonts w:hint="eastAsia"/>
              </w:rPr>
              <w:t>2</w:t>
            </w:r>
            <w:r w:rsidRPr="00996278">
              <w:t>居民点</w:t>
            </w:r>
          </w:p>
        </w:tc>
        <w:tc>
          <w:tcPr>
            <w:tcW w:w="878" w:type="pct"/>
            <w:vAlign w:val="center"/>
          </w:tcPr>
          <w:p w14:paraId="4C9336BF" w14:textId="4A99D547" w:rsidR="0095253A" w:rsidRPr="00996278" w:rsidRDefault="0095253A" w:rsidP="00E11B0B">
            <w:pPr>
              <w:pStyle w:val="a4"/>
            </w:pPr>
            <w:r>
              <w:t>5</w:t>
            </w:r>
            <w:r w:rsidRPr="00996278">
              <w:t>户</w:t>
            </w:r>
            <w:r>
              <w:t>15</w:t>
            </w:r>
            <w:r w:rsidRPr="00996278">
              <w:t>人</w:t>
            </w:r>
          </w:p>
        </w:tc>
        <w:tc>
          <w:tcPr>
            <w:tcW w:w="1014" w:type="pct"/>
            <w:vAlign w:val="center"/>
          </w:tcPr>
          <w:p w14:paraId="46A817FA" w14:textId="538C9C25" w:rsidR="0095253A" w:rsidRPr="00996278" w:rsidRDefault="0095253A" w:rsidP="00E11B0B">
            <w:pPr>
              <w:pStyle w:val="a4"/>
            </w:pPr>
            <w:r w:rsidRPr="00996278">
              <w:t>位于厂界</w:t>
            </w:r>
            <w:r>
              <w:rPr>
                <w:rFonts w:hint="eastAsia"/>
              </w:rPr>
              <w:t>南</w:t>
            </w:r>
            <w:r w:rsidRPr="00996278">
              <w:t>侧</w:t>
            </w:r>
            <w:r w:rsidRPr="00B15D7C">
              <w:rPr>
                <w:rFonts w:eastAsiaTheme="minorEastAsia"/>
              </w:rPr>
              <w:t>395-456</w:t>
            </w:r>
            <w:r w:rsidRPr="00996278">
              <w:t>m</w:t>
            </w:r>
          </w:p>
        </w:tc>
        <w:tc>
          <w:tcPr>
            <w:tcW w:w="1249" w:type="pct"/>
            <w:vMerge/>
            <w:vAlign w:val="center"/>
          </w:tcPr>
          <w:p w14:paraId="39AC9C73" w14:textId="77777777" w:rsidR="0095253A" w:rsidRPr="00996278" w:rsidRDefault="0095253A" w:rsidP="00E11B0B">
            <w:pPr>
              <w:pStyle w:val="a4"/>
            </w:pPr>
          </w:p>
        </w:tc>
      </w:tr>
      <w:tr w:rsidR="0095253A" w:rsidRPr="00996278" w14:paraId="3E2549E1" w14:textId="77777777" w:rsidTr="00491BC0">
        <w:trPr>
          <w:trHeight w:val="340"/>
          <w:jc w:val="center"/>
        </w:trPr>
        <w:tc>
          <w:tcPr>
            <w:tcW w:w="715" w:type="pct"/>
            <w:vMerge/>
            <w:vAlign w:val="center"/>
          </w:tcPr>
          <w:p w14:paraId="076421C4" w14:textId="77777777" w:rsidR="0095253A" w:rsidRPr="00996278" w:rsidRDefault="0095253A" w:rsidP="00E11B0B">
            <w:pPr>
              <w:pStyle w:val="a4"/>
            </w:pPr>
          </w:p>
        </w:tc>
        <w:tc>
          <w:tcPr>
            <w:tcW w:w="1144" w:type="pct"/>
            <w:vAlign w:val="center"/>
          </w:tcPr>
          <w:p w14:paraId="277004BE" w14:textId="2E375BE7" w:rsidR="0095253A" w:rsidRPr="00996278" w:rsidRDefault="0095253A" w:rsidP="00E11B0B">
            <w:pPr>
              <w:pStyle w:val="a4"/>
            </w:pPr>
            <w:r w:rsidRPr="00B15D7C">
              <w:rPr>
                <w:rFonts w:eastAsiaTheme="minorEastAsia"/>
              </w:rPr>
              <w:t>小卫</w:t>
            </w:r>
            <w:r w:rsidRPr="00996278">
              <w:t>居民点</w:t>
            </w:r>
          </w:p>
        </w:tc>
        <w:tc>
          <w:tcPr>
            <w:tcW w:w="878" w:type="pct"/>
            <w:vAlign w:val="center"/>
          </w:tcPr>
          <w:p w14:paraId="0F72AAC5" w14:textId="090EB4DE" w:rsidR="0095253A" w:rsidRPr="00996278" w:rsidRDefault="00FE27F6" w:rsidP="00E11B0B">
            <w:pPr>
              <w:pStyle w:val="a4"/>
            </w:pPr>
            <w:r>
              <w:t>9</w:t>
            </w:r>
            <w:r w:rsidR="0095253A" w:rsidRPr="00996278">
              <w:t>户</w:t>
            </w:r>
            <w:r>
              <w:t>27</w:t>
            </w:r>
            <w:r w:rsidR="0095253A" w:rsidRPr="00996278">
              <w:t>人</w:t>
            </w:r>
          </w:p>
        </w:tc>
        <w:tc>
          <w:tcPr>
            <w:tcW w:w="1014" w:type="pct"/>
            <w:vAlign w:val="center"/>
          </w:tcPr>
          <w:p w14:paraId="3D0DEE74" w14:textId="4D452208" w:rsidR="0095253A" w:rsidRPr="00996278" w:rsidRDefault="0095253A" w:rsidP="00E11B0B">
            <w:pPr>
              <w:pStyle w:val="a4"/>
            </w:pPr>
            <w:r w:rsidRPr="00996278">
              <w:t>位于厂界</w:t>
            </w:r>
            <w:r w:rsidR="00FE27F6">
              <w:rPr>
                <w:rFonts w:hint="eastAsia"/>
              </w:rPr>
              <w:t>西南</w:t>
            </w:r>
            <w:r w:rsidRPr="00996278">
              <w:t>侧</w:t>
            </w:r>
            <w:r w:rsidR="00FE27F6" w:rsidRPr="00B15D7C">
              <w:rPr>
                <w:rFonts w:eastAsiaTheme="minorEastAsia"/>
              </w:rPr>
              <w:t>435-787</w:t>
            </w:r>
            <w:r w:rsidRPr="00996278">
              <w:t>m</w:t>
            </w:r>
          </w:p>
        </w:tc>
        <w:tc>
          <w:tcPr>
            <w:tcW w:w="1249" w:type="pct"/>
            <w:vMerge/>
            <w:vAlign w:val="center"/>
          </w:tcPr>
          <w:p w14:paraId="5A81BC65" w14:textId="77777777" w:rsidR="0095253A" w:rsidRPr="00996278" w:rsidRDefault="0095253A" w:rsidP="00E11B0B">
            <w:pPr>
              <w:pStyle w:val="a4"/>
            </w:pPr>
          </w:p>
        </w:tc>
      </w:tr>
      <w:tr w:rsidR="0095253A" w:rsidRPr="00996278" w14:paraId="3E83204F" w14:textId="77777777" w:rsidTr="00491BC0">
        <w:trPr>
          <w:trHeight w:val="340"/>
          <w:jc w:val="center"/>
        </w:trPr>
        <w:tc>
          <w:tcPr>
            <w:tcW w:w="715" w:type="pct"/>
            <w:vMerge/>
            <w:vAlign w:val="center"/>
          </w:tcPr>
          <w:p w14:paraId="379018C0" w14:textId="77777777" w:rsidR="0095253A" w:rsidRPr="00996278" w:rsidRDefault="0095253A" w:rsidP="00E11B0B">
            <w:pPr>
              <w:pStyle w:val="a4"/>
            </w:pPr>
          </w:p>
        </w:tc>
        <w:tc>
          <w:tcPr>
            <w:tcW w:w="1144" w:type="pct"/>
            <w:vAlign w:val="center"/>
          </w:tcPr>
          <w:p w14:paraId="2E1259B0" w14:textId="13D32FB4" w:rsidR="0095253A" w:rsidRPr="00996278" w:rsidRDefault="00FE27F6" w:rsidP="00E11B0B">
            <w:pPr>
              <w:pStyle w:val="a4"/>
            </w:pPr>
            <w:r w:rsidRPr="00FE27F6">
              <w:rPr>
                <w:rFonts w:hint="eastAsia"/>
              </w:rPr>
              <w:t>白斋寺</w:t>
            </w:r>
            <w:r w:rsidR="0095253A" w:rsidRPr="00996278">
              <w:t>居民点</w:t>
            </w:r>
          </w:p>
        </w:tc>
        <w:tc>
          <w:tcPr>
            <w:tcW w:w="878" w:type="pct"/>
            <w:vAlign w:val="center"/>
          </w:tcPr>
          <w:p w14:paraId="110789E9" w14:textId="5C310C52" w:rsidR="0095253A" w:rsidRPr="00996278" w:rsidRDefault="00FE27F6" w:rsidP="00E11B0B">
            <w:pPr>
              <w:pStyle w:val="a4"/>
            </w:pPr>
            <w:r>
              <w:t>22</w:t>
            </w:r>
            <w:r w:rsidR="0095253A" w:rsidRPr="00996278">
              <w:t>户</w:t>
            </w:r>
            <w:r>
              <w:t>66</w:t>
            </w:r>
            <w:r w:rsidR="0095253A" w:rsidRPr="00996278">
              <w:t>人</w:t>
            </w:r>
          </w:p>
        </w:tc>
        <w:tc>
          <w:tcPr>
            <w:tcW w:w="1014" w:type="pct"/>
            <w:vAlign w:val="center"/>
          </w:tcPr>
          <w:p w14:paraId="6942625E" w14:textId="26137EB9" w:rsidR="0095253A" w:rsidRPr="00996278" w:rsidRDefault="0095253A" w:rsidP="00E11B0B">
            <w:pPr>
              <w:pStyle w:val="a4"/>
            </w:pPr>
            <w:r w:rsidRPr="00996278">
              <w:t>位于厂界</w:t>
            </w:r>
            <w:r w:rsidR="00FE27F6">
              <w:rPr>
                <w:rFonts w:hint="eastAsia"/>
              </w:rPr>
              <w:t>西北</w:t>
            </w:r>
            <w:r w:rsidRPr="00996278">
              <w:t>侧</w:t>
            </w:r>
            <w:r w:rsidR="00FE27F6" w:rsidRPr="00FE27F6">
              <w:t>487-1223</w:t>
            </w:r>
            <w:r w:rsidRPr="00996278">
              <w:t>m</w:t>
            </w:r>
          </w:p>
        </w:tc>
        <w:tc>
          <w:tcPr>
            <w:tcW w:w="1249" w:type="pct"/>
            <w:vMerge/>
            <w:vAlign w:val="center"/>
          </w:tcPr>
          <w:p w14:paraId="32C4AF3A" w14:textId="77777777" w:rsidR="0095253A" w:rsidRPr="00996278" w:rsidRDefault="0095253A" w:rsidP="00E11B0B">
            <w:pPr>
              <w:pStyle w:val="a4"/>
            </w:pPr>
          </w:p>
        </w:tc>
      </w:tr>
      <w:tr w:rsidR="0095253A" w:rsidRPr="00996278" w14:paraId="679628D0" w14:textId="77777777" w:rsidTr="00491BC0">
        <w:trPr>
          <w:trHeight w:val="340"/>
          <w:jc w:val="center"/>
        </w:trPr>
        <w:tc>
          <w:tcPr>
            <w:tcW w:w="715" w:type="pct"/>
            <w:vMerge/>
            <w:vAlign w:val="center"/>
          </w:tcPr>
          <w:p w14:paraId="477B412E" w14:textId="77777777" w:rsidR="0095253A" w:rsidRPr="00996278" w:rsidRDefault="0095253A" w:rsidP="00E11B0B">
            <w:pPr>
              <w:pStyle w:val="a4"/>
            </w:pPr>
          </w:p>
        </w:tc>
        <w:tc>
          <w:tcPr>
            <w:tcW w:w="1144" w:type="pct"/>
            <w:vAlign w:val="center"/>
          </w:tcPr>
          <w:p w14:paraId="5E804A51" w14:textId="3395FD1F" w:rsidR="0095253A" w:rsidRPr="00996278" w:rsidRDefault="00FE27F6" w:rsidP="00E11B0B">
            <w:pPr>
              <w:pStyle w:val="a4"/>
            </w:pPr>
            <w:r>
              <w:rPr>
                <w:rFonts w:hint="eastAsia"/>
              </w:rPr>
              <w:t>文家山</w:t>
            </w:r>
            <w:r w:rsidR="0095253A" w:rsidRPr="00996278">
              <w:t>居民点</w:t>
            </w:r>
          </w:p>
        </w:tc>
        <w:tc>
          <w:tcPr>
            <w:tcW w:w="878" w:type="pct"/>
            <w:vAlign w:val="center"/>
          </w:tcPr>
          <w:p w14:paraId="7AAFDFA3" w14:textId="77777777" w:rsidR="0095253A" w:rsidRPr="00996278" w:rsidRDefault="0095253A" w:rsidP="00E11B0B">
            <w:pPr>
              <w:pStyle w:val="a4"/>
            </w:pPr>
            <w:r w:rsidRPr="00996278">
              <w:t>8</w:t>
            </w:r>
            <w:r w:rsidRPr="00996278">
              <w:t>户</w:t>
            </w:r>
            <w:r w:rsidRPr="00996278">
              <w:t>24</w:t>
            </w:r>
            <w:r w:rsidRPr="00996278">
              <w:t>人</w:t>
            </w:r>
          </w:p>
        </w:tc>
        <w:tc>
          <w:tcPr>
            <w:tcW w:w="1014" w:type="pct"/>
            <w:vAlign w:val="center"/>
          </w:tcPr>
          <w:p w14:paraId="482364BA" w14:textId="2B5645F7" w:rsidR="0095253A" w:rsidRPr="00996278" w:rsidRDefault="0095253A" w:rsidP="00E11B0B">
            <w:pPr>
              <w:pStyle w:val="a4"/>
            </w:pPr>
            <w:r w:rsidRPr="00996278">
              <w:t>位于厂界</w:t>
            </w:r>
            <w:r w:rsidR="00FE37B7">
              <w:rPr>
                <w:rFonts w:hint="eastAsia"/>
              </w:rPr>
              <w:t>西</w:t>
            </w:r>
            <w:r w:rsidRPr="00996278">
              <w:t>侧</w:t>
            </w:r>
            <w:r w:rsidR="00FE37B7">
              <w:t>809-1108</w:t>
            </w:r>
            <w:r w:rsidRPr="00996278">
              <w:t>m</w:t>
            </w:r>
          </w:p>
        </w:tc>
        <w:tc>
          <w:tcPr>
            <w:tcW w:w="1249" w:type="pct"/>
            <w:vMerge/>
            <w:vAlign w:val="center"/>
          </w:tcPr>
          <w:p w14:paraId="10DC1ECC" w14:textId="77777777" w:rsidR="0095253A" w:rsidRPr="00996278" w:rsidRDefault="0095253A" w:rsidP="00E11B0B">
            <w:pPr>
              <w:pStyle w:val="a4"/>
            </w:pPr>
          </w:p>
        </w:tc>
      </w:tr>
      <w:tr w:rsidR="0095253A" w:rsidRPr="00996278" w14:paraId="2FD56441" w14:textId="77777777" w:rsidTr="00491BC0">
        <w:trPr>
          <w:trHeight w:val="340"/>
          <w:jc w:val="center"/>
        </w:trPr>
        <w:tc>
          <w:tcPr>
            <w:tcW w:w="715" w:type="pct"/>
            <w:vMerge/>
            <w:vAlign w:val="center"/>
          </w:tcPr>
          <w:p w14:paraId="06A88FF4" w14:textId="77777777" w:rsidR="0095253A" w:rsidRPr="00996278" w:rsidRDefault="0095253A" w:rsidP="00E11B0B">
            <w:pPr>
              <w:pStyle w:val="a4"/>
            </w:pPr>
          </w:p>
        </w:tc>
        <w:tc>
          <w:tcPr>
            <w:tcW w:w="1144" w:type="pct"/>
            <w:vAlign w:val="center"/>
          </w:tcPr>
          <w:p w14:paraId="0BA735B2" w14:textId="72174BAA" w:rsidR="0095253A" w:rsidRPr="00996278" w:rsidRDefault="00FE37B7" w:rsidP="00E11B0B">
            <w:pPr>
              <w:pStyle w:val="a4"/>
            </w:pPr>
            <w:r w:rsidRPr="00FE27F6">
              <w:rPr>
                <w:rFonts w:hint="eastAsia"/>
              </w:rPr>
              <w:t>白斋寺</w:t>
            </w:r>
            <w:r w:rsidR="0095253A" w:rsidRPr="00996278">
              <w:t>村居民点</w:t>
            </w:r>
          </w:p>
        </w:tc>
        <w:tc>
          <w:tcPr>
            <w:tcW w:w="878" w:type="pct"/>
            <w:vAlign w:val="center"/>
          </w:tcPr>
          <w:p w14:paraId="28C3AE07" w14:textId="78A08A9A" w:rsidR="0095253A" w:rsidRPr="00996278" w:rsidRDefault="00FE37B7" w:rsidP="00E11B0B">
            <w:pPr>
              <w:pStyle w:val="a4"/>
            </w:pPr>
            <w:r>
              <w:t>11</w:t>
            </w:r>
            <w:r w:rsidR="0095253A" w:rsidRPr="00996278">
              <w:t>户</w:t>
            </w:r>
            <w:r>
              <w:t>33</w:t>
            </w:r>
            <w:r w:rsidR="0095253A" w:rsidRPr="00996278">
              <w:t>人</w:t>
            </w:r>
          </w:p>
        </w:tc>
        <w:tc>
          <w:tcPr>
            <w:tcW w:w="1014" w:type="pct"/>
            <w:vAlign w:val="center"/>
          </w:tcPr>
          <w:p w14:paraId="75F81D81" w14:textId="35615097" w:rsidR="0095253A" w:rsidRPr="00996278" w:rsidRDefault="0095253A" w:rsidP="00E11B0B">
            <w:pPr>
              <w:pStyle w:val="a4"/>
            </w:pPr>
            <w:r w:rsidRPr="00996278">
              <w:t>位于厂界东南侧</w:t>
            </w:r>
            <w:r w:rsidR="00FE37B7">
              <w:t>626-925</w:t>
            </w:r>
            <w:r w:rsidRPr="00996278">
              <w:t>m</w:t>
            </w:r>
          </w:p>
        </w:tc>
        <w:tc>
          <w:tcPr>
            <w:tcW w:w="1249" w:type="pct"/>
            <w:vMerge/>
            <w:vAlign w:val="center"/>
          </w:tcPr>
          <w:p w14:paraId="4A90CB55" w14:textId="77777777" w:rsidR="0095253A" w:rsidRPr="00996278" w:rsidRDefault="0095253A" w:rsidP="00E11B0B">
            <w:pPr>
              <w:pStyle w:val="a4"/>
            </w:pPr>
          </w:p>
        </w:tc>
      </w:tr>
      <w:tr w:rsidR="0095253A" w:rsidRPr="00996278" w14:paraId="1F11FD7A" w14:textId="77777777" w:rsidTr="00491BC0">
        <w:trPr>
          <w:trHeight w:val="340"/>
          <w:jc w:val="center"/>
        </w:trPr>
        <w:tc>
          <w:tcPr>
            <w:tcW w:w="715" w:type="pct"/>
            <w:vMerge/>
            <w:vAlign w:val="center"/>
          </w:tcPr>
          <w:p w14:paraId="2873EC6E" w14:textId="77777777" w:rsidR="0095253A" w:rsidRPr="00996278" w:rsidRDefault="0095253A" w:rsidP="00E11B0B">
            <w:pPr>
              <w:pStyle w:val="a4"/>
            </w:pPr>
          </w:p>
        </w:tc>
        <w:tc>
          <w:tcPr>
            <w:tcW w:w="1144" w:type="pct"/>
            <w:vAlign w:val="center"/>
          </w:tcPr>
          <w:p w14:paraId="0241F123" w14:textId="028059E0" w:rsidR="0095253A" w:rsidRPr="00996278" w:rsidRDefault="00836A43" w:rsidP="00E11B0B">
            <w:pPr>
              <w:pStyle w:val="a4"/>
            </w:pPr>
            <w:r>
              <w:rPr>
                <w:rFonts w:hint="eastAsia"/>
              </w:rPr>
              <w:t>罗家坪</w:t>
            </w:r>
            <w:r w:rsidR="0095253A" w:rsidRPr="00996278">
              <w:t>居民点</w:t>
            </w:r>
          </w:p>
        </w:tc>
        <w:tc>
          <w:tcPr>
            <w:tcW w:w="878" w:type="pct"/>
            <w:vAlign w:val="center"/>
          </w:tcPr>
          <w:p w14:paraId="36CC6F88" w14:textId="6274471A" w:rsidR="0095253A" w:rsidRPr="00996278" w:rsidRDefault="00836A43" w:rsidP="00E11B0B">
            <w:pPr>
              <w:pStyle w:val="a4"/>
            </w:pPr>
            <w:r>
              <w:t>8</w:t>
            </w:r>
            <w:r w:rsidR="0095253A" w:rsidRPr="00996278">
              <w:t>户</w:t>
            </w:r>
            <w:r>
              <w:t>24</w:t>
            </w:r>
            <w:r w:rsidR="0095253A" w:rsidRPr="00996278">
              <w:t>人</w:t>
            </w:r>
          </w:p>
        </w:tc>
        <w:tc>
          <w:tcPr>
            <w:tcW w:w="1014" w:type="pct"/>
            <w:vAlign w:val="center"/>
          </w:tcPr>
          <w:p w14:paraId="5BDF8781" w14:textId="6634D9BE" w:rsidR="0095253A" w:rsidRPr="00996278" w:rsidRDefault="0095253A" w:rsidP="00E11B0B">
            <w:pPr>
              <w:pStyle w:val="a4"/>
            </w:pPr>
            <w:r w:rsidRPr="00996278">
              <w:t>位于厂界</w:t>
            </w:r>
            <w:r w:rsidR="00836A43">
              <w:rPr>
                <w:rFonts w:hint="eastAsia"/>
              </w:rPr>
              <w:t>东北</w:t>
            </w:r>
            <w:r w:rsidRPr="00996278">
              <w:t>侧</w:t>
            </w:r>
            <w:r w:rsidR="00836A43">
              <w:t>550-956</w:t>
            </w:r>
            <w:r w:rsidRPr="00996278">
              <w:t>m</w:t>
            </w:r>
          </w:p>
        </w:tc>
        <w:tc>
          <w:tcPr>
            <w:tcW w:w="1249" w:type="pct"/>
            <w:vMerge/>
            <w:vAlign w:val="center"/>
          </w:tcPr>
          <w:p w14:paraId="295E3B34" w14:textId="77777777" w:rsidR="0095253A" w:rsidRPr="00996278" w:rsidRDefault="0095253A" w:rsidP="00E11B0B">
            <w:pPr>
              <w:pStyle w:val="a4"/>
            </w:pPr>
          </w:p>
        </w:tc>
      </w:tr>
      <w:tr w:rsidR="0095253A" w:rsidRPr="00996278" w14:paraId="5DB2F7B5" w14:textId="77777777" w:rsidTr="00491BC0">
        <w:trPr>
          <w:trHeight w:val="340"/>
          <w:jc w:val="center"/>
        </w:trPr>
        <w:tc>
          <w:tcPr>
            <w:tcW w:w="715" w:type="pct"/>
            <w:vMerge/>
            <w:vAlign w:val="center"/>
          </w:tcPr>
          <w:p w14:paraId="10360505" w14:textId="77777777" w:rsidR="0095253A" w:rsidRPr="00996278" w:rsidRDefault="0095253A" w:rsidP="00E11B0B">
            <w:pPr>
              <w:pStyle w:val="a4"/>
            </w:pPr>
          </w:p>
        </w:tc>
        <w:tc>
          <w:tcPr>
            <w:tcW w:w="1144" w:type="pct"/>
            <w:vAlign w:val="center"/>
          </w:tcPr>
          <w:p w14:paraId="036B402D" w14:textId="2BE18CDA" w:rsidR="0095253A" w:rsidRPr="00996278" w:rsidRDefault="00836A43" w:rsidP="00E11B0B">
            <w:pPr>
              <w:pStyle w:val="a4"/>
            </w:pPr>
            <w:r>
              <w:rPr>
                <w:rFonts w:hint="eastAsia"/>
              </w:rPr>
              <w:t>丁家湾</w:t>
            </w:r>
            <w:r w:rsidR="0095253A" w:rsidRPr="00996278">
              <w:t>居民点</w:t>
            </w:r>
          </w:p>
        </w:tc>
        <w:tc>
          <w:tcPr>
            <w:tcW w:w="878" w:type="pct"/>
            <w:vAlign w:val="center"/>
          </w:tcPr>
          <w:p w14:paraId="4489AA08" w14:textId="32F44161" w:rsidR="0095253A" w:rsidRPr="00996278" w:rsidRDefault="00836A43" w:rsidP="00E11B0B">
            <w:pPr>
              <w:pStyle w:val="a4"/>
            </w:pPr>
            <w:r>
              <w:t>6</w:t>
            </w:r>
            <w:r w:rsidR="0095253A" w:rsidRPr="00996278">
              <w:t>户</w:t>
            </w:r>
            <w:r>
              <w:t>18</w:t>
            </w:r>
            <w:r w:rsidR="0095253A" w:rsidRPr="00996278">
              <w:t>人</w:t>
            </w:r>
          </w:p>
        </w:tc>
        <w:tc>
          <w:tcPr>
            <w:tcW w:w="1014" w:type="pct"/>
            <w:vAlign w:val="center"/>
          </w:tcPr>
          <w:p w14:paraId="704CCAC5" w14:textId="474AC487" w:rsidR="0095253A" w:rsidRPr="00996278" w:rsidRDefault="0095253A" w:rsidP="00E11B0B">
            <w:pPr>
              <w:pStyle w:val="a4"/>
            </w:pPr>
            <w:r w:rsidRPr="00996278">
              <w:t>位于厂界</w:t>
            </w:r>
            <w:r w:rsidR="00836A43">
              <w:rPr>
                <w:rFonts w:hint="eastAsia"/>
              </w:rPr>
              <w:t>南</w:t>
            </w:r>
            <w:r w:rsidRPr="00996278">
              <w:t>侧</w:t>
            </w:r>
            <w:r w:rsidR="00836A43">
              <w:t>1279-1449</w:t>
            </w:r>
            <w:r w:rsidRPr="00996278">
              <w:t>m</w:t>
            </w:r>
          </w:p>
        </w:tc>
        <w:tc>
          <w:tcPr>
            <w:tcW w:w="1249" w:type="pct"/>
            <w:vMerge/>
            <w:vAlign w:val="center"/>
          </w:tcPr>
          <w:p w14:paraId="4D0BEDEA" w14:textId="77777777" w:rsidR="0095253A" w:rsidRPr="00996278" w:rsidRDefault="0095253A" w:rsidP="00E11B0B">
            <w:pPr>
              <w:pStyle w:val="a4"/>
            </w:pPr>
          </w:p>
        </w:tc>
      </w:tr>
      <w:tr w:rsidR="0095253A" w:rsidRPr="00996278" w14:paraId="653FA277" w14:textId="77777777" w:rsidTr="00491BC0">
        <w:trPr>
          <w:trHeight w:val="340"/>
          <w:jc w:val="center"/>
        </w:trPr>
        <w:tc>
          <w:tcPr>
            <w:tcW w:w="715" w:type="pct"/>
            <w:vAlign w:val="center"/>
          </w:tcPr>
          <w:p w14:paraId="756407BC" w14:textId="77777777" w:rsidR="0095253A" w:rsidRPr="00996278" w:rsidRDefault="0095253A" w:rsidP="00E11B0B">
            <w:pPr>
              <w:pStyle w:val="a4"/>
            </w:pPr>
            <w:r w:rsidRPr="00996278">
              <w:t>声环境</w:t>
            </w:r>
          </w:p>
        </w:tc>
        <w:tc>
          <w:tcPr>
            <w:tcW w:w="3036" w:type="pct"/>
            <w:gridSpan w:val="3"/>
            <w:vAlign w:val="center"/>
          </w:tcPr>
          <w:p w14:paraId="1989BC86" w14:textId="77777777" w:rsidR="0095253A" w:rsidRPr="00996278" w:rsidRDefault="0095253A" w:rsidP="00E11B0B">
            <w:pPr>
              <w:pStyle w:val="a4"/>
            </w:pPr>
            <w:r w:rsidRPr="00996278">
              <w:t>厂界周围</w:t>
            </w:r>
            <w:r w:rsidRPr="00996278">
              <w:t>200m</w:t>
            </w:r>
            <w:r w:rsidRPr="00996278">
              <w:t>范围</w:t>
            </w:r>
          </w:p>
        </w:tc>
        <w:tc>
          <w:tcPr>
            <w:tcW w:w="1249" w:type="pct"/>
            <w:vAlign w:val="center"/>
          </w:tcPr>
          <w:p w14:paraId="546296CA" w14:textId="1A62430A" w:rsidR="0095253A" w:rsidRPr="00836A43" w:rsidRDefault="0095253A" w:rsidP="00E11B0B">
            <w:pPr>
              <w:pStyle w:val="a4"/>
              <w:rPr>
                <w:kern w:val="0"/>
              </w:rPr>
            </w:pPr>
            <w:r w:rsidRPr="00996278">
              <w:rPr>
                <w:kern w:val="0"/>
              </w:rPr>
              <w:t>《声环境质量标准》（</w:t>
            </w:r>
            <w:r w:rsidRPr="00996278">
              <w:rPr>
                <w:kern w:val="0"/>
              </w:rPr>
              <w:t>GB3096-2008</w:t>
            </w:r>
            <w:r w:rsidRPr="00996278">
              <w:rPr>
                <w:kern w:val="0"/>
              </w:rPr>
              <w:t>）</w:t>
            </w:r>
            <w:r w:rsidRPr="00996278">
              <w:rPr>
                <w:kern w:val="0"/>
              </w:rPr>
              <w:t>2</w:t>
            </w:r>
            <w:r w:rsidRPr="00996278">
              <w:rPr>
                <w:kern w:val="0"/>
              </w:rPr>
              <w:t>类标准</w:t>
            </w:r>
          </w:p>
        </w:tc>
      </w:tr>
      <w:tr w:rsidR="0095253A" w:rsidRPr="00996278" w14:paraId="01113DA1" w14:textId="77777777" w:rsidTr="00491BC0">
        <w:trPr>
          <w:trHeight w:val="340"/>
          <w:jc w:val="center"/>
        </w:trPr>
        <w:tc>
          <w:tcPr>
            <w:tcW w:w="715" w:type="pct"/>
            <w:vAlign w:val="center"/>
          </w:tcPr>
          <w:p w14:paraId="55489C53" w14:textId="77777777" w:rsidR="0095253A" w:rsidRPr="00996278" w:rsidRDefault="0095253A" w:rsidP="00E11B0B">
            <w:pPr>
              <w:pStyle w:val="a4"/>
            </w:pPr>
            <w:r w:rsidRPr="00996278">
              <w:t>地表水环境</w:t>
            </w:r>
          </w:p>
        </w:tc>
        <w:tc>
          <w:tcPr>
            <w:tcW w:w="1144" w:type="pct"/>
            <w:vAlign w:val="center"/>
          </w:tcPr>
          <w:p w14:paraId="5DA207F9" w14:textId="642BBB44" w:rsidR="0095253A" w:rsidRPr="00996278" w:rsidRDefault="00836A43" w:rsidP="00E11B0B">
            <w:pPr>
              <w:pStyle w:val="a4"/>
            </w:pPr>
            <w:r w:rsidRPr="00836A43">
              <w:rPr>
                <w:rFonts w:hint="eastAsia"/>
              </w:rPr>
              <w:t>新民河</w:t>
            </w:r>
          </w:p>
        </w:tc>
        <w:tc>
          <w:tcPr>
            <w:tcW w:w="878" w:type="pct"/>
            <w:vAlign w:val="center"/>
          </w:tcPr>
          <w:p w14:paraId="2C18C3E9" w14:textId="1F476A30" w:rsidR="0095253A" w:rsidRPr="00996278" w:rsidRDefault="00836A43" w:rsidP="00E11B0B">
            <w:pPr>
              <w:pStyle w:val="a4"/>
            </w:pPr>
            <w:r w:rsidRPr="00836A43">
              <w:rPr>
                <w:rFonts w:hint="eastAsia"/>
              </w:rPr>
              <w:t>新民河</w:t>
            </w:r>
            <w:r w:rsidR="0095253A" w:rsidRPr="00996278">
              <w:t>（主要功能为灌溉，无饮用功能）</w:t>
            </w:r>
          </w:p>
        </w:tc>
        <w:tc>
          <w:tcPr>
            <w:tcW w:w="1014" w:type="pct"/>
            <w:vAlign w:val="center"/>
          </w:tcPr>
          <w:p w14:paraId="4D207D10" w14:textId="7849EB67" w:rsidR="0095253A" w:rsidRPr="00996278" w:rsidRDefault="0095253A" w:rsidP="00E11B0B">
            <w:pPr>
              <w:pStyle w:val="a4"/>
            </w:pPr>
            <w:r w:rsidRPr="00996278">
              <w:t>位于厂界</w:t>
            </w:r>
            <w:r w:rsidR="00836A43">
              <w:rPr>
                <w:rFonts w:hint="eastAsia"/>
              </w:rPr>
              <w:t>东</w:t>
            </w:r>
            <w:r w:rsidRPr="00996278">
              <w:t>北侧</w:t>
            </w:r>
            <w:r w:rsidR="00836A43">
              <w:t>2</w:t>
            </w:r>
            <w:r w:rsidRPr="00996278">
              <w:t>800m</w:t>
            </w:r>
          </w:p>
        </w:tc>
        <w:tc>
          <w:tcPr>
            <w:tcW w:w="1249" w:type="pct"/>
            <w:vAlign w:val="center"/>
          </w:tcPr>
          <w:p w14:paraId="726AAA39" w14:textId="77777777" w:rsidR="0095253A" w:rsidRPr="00996278" w:rsidRDefault="0095253A" w:rsidP="00E11B0B">
            <w:pPr>
              <w:pStyle w:val="a4"/>
            </w:pPr>
            <w:r w:rsidRPr="00996278">
              <w:t>《地表水环境质量标准》</w:t>
            </w:r>
            <w:r w:rsidRPr="00996278">
              <w:t>(GB3838-2002)</w:t>
            </w:r>
            <w:r w:rsidRPr="00996278">
              <w:fldChar w:fldCharType="begin"/>
            </w:r>
            <w:r w:rsidRPr="00996278">
              <w:instrText xml:space="preserve"> = 3 \* ROMAN </w:instrText>
            </w:r>
            <w:r w:rsidRPr="00996278">
              <w:fldChar w:fldCharType="separate"/>
            </w:r>
            <w:r w:rsidRPr="00996278">
              <w:rPr>
                <w:noProof/>
              </w:rPr>
              <w:t>III</w:t>
            </w:r>
            <w:r w:rsidRPr="00996278">
              <w:fldChar w:fldCharType="end"/>
            </w:r>
            <w:r w:rsidRPr="00996278">
              <w:t>类</w:t>
            </w:r>
          </w:p>
        </w:tc>
      </w:tr>
      <w:tr w:rsidR="00836A43" w:rsidRPr="00996278" w14:paraId="65E9318A" w14:textId="77777777" w:rsidTr="00491BC0">
        <w:trPr>
          <w:trHeight w:val="340"/>
          <w:jc w:val="center"/>
        </w:trPr>
        <w:tc>
          <w:tcPr>
            <w:tcW w:w="715" w:type="pct"/>
            <w:vMerge w:val="restart"/>
            <w:vAlign w:val="center"/>
          </w:tcPr>
          <w:p w14:paraId="0D75F2C7" w14:textId="77777777" w:rsidR="00836A43" w:rsidRPr="00836A43" w:rsidRDefault="00836A43" w:rsidP="00E11B0B">
            <w:pPr>
              <w:pStyle w:val="a4"/>
              <w:rPr>
                <w:color w:val="FF0000"/>
              </w:rPr>
            </w:pPr>
            <w:r w:rsidRPr="00836A43">
              <w:rPr>
                <w:color w:val="FF0000"/>
              </w:rPr>
              <w:t>地下水环</w:t>
            </w:r>
            <w:r w:rsidRPr="00836A43">
              <w:rPr>
                <w:color w:val="FF0000"/>
              </w:rPr>
              <w:lastRenderedPageBreak/>
              <w:t>境</w:t>
            </w:r>
          </w:p>
        </w:tc>
        <w:tc>
          <w:tcPr>
            <w:tcW w:w="1144" w:type="pct"/>
            <w:vAlign w:val="center"/>
          </w:tcPr>
          <w:p w14:paraId="00EF72FF" w14:textId="77777777" w:rsidR="00836A43" w:rsidRPr="00836A43" w:rsidRDefault="00836A43" w:rsidP="00E11B0B">
            <w:pPr>
              <w:pStyle w:val="a4"/>
              <w:rPr>
                <w:color w:val="FF0000"/>
              </w:rPr>
            </w:pPr>
            <w:r w:rsidRPr="00836A43">
              <w:rPr>
                <w:color w:val="FF0000"/>
              </w:rPr>
              <w:lastRenderedPageBreak/>
              <w:t>荒田村泉点</w:t>
            </w:r>
          </w:p>
        </w:tc>
        <w:tc>
          <w:tcPr>
            <w:tcW w:w="878" w:type="pct"/>
            <w:vAlign w:val="center"/>
          </w:tcPr>
          <w:p w14:paraId="7D1B502D" w14:textId="77777777" w:rsidR="00836A43" w:rsidRPr="00836A43" w:rsidRDefault="00836A43" w:rsidP="00E11B0B">
            <w:pPr>
              <w:pStyle w:val="a4"/>
              <w:rPr>
                <w:color w:val="FF0000"/>
              </w:rPr>
            </w:pPr>
            <w:r w:rsidRPr="00836A43">
              <w:rPr>
                <w:color w:val="FF0000"/>
              </w:rPr>
              <w:t>无饮用功能</w:t>
            </w:r>
          </w:p>
        </w:tc>
        <w:tc>
          <w:tcPr>
            <w:tcW w:w="1014" w:type="pct"/>
            <w:vAlign w:val="center"/>
          </w:tcPr>
          <w:p w14:paraId="1BDFC500" w14:textId="77777777" w:rsidR="00836A43" w:rsidRPr="00836A43" w:rsidRDefault="00836A43" w:rsidP="00E11B0B">
            <w:pPr>
              <w:pStyle w:val="a4"/>
              <w:rPr>
                <w:color w:val="FF0000"/>
              </w:rPr>
            </w:pPr>
            <w:r w:rsidRPr="00836A43">
              <w:rPr>
                <w:color w:val="FF0000"/>
              </w:rPr>
              <w:t>位于场界东南</w:t>
            </w:r>
            <w:r w:rsidRPr="00836A43">
              <w:rPr>
                <w:color w:val="FF0000"/>
              </w:rPr>
              <w:lastRenderedPageBreak/>
              <w:t>侧</w:t>
            </w:r>
            <w:r w:rsidRPr="00836A43">
              <w:rPr>
                <w:color w:val="FF0000"/>
              </w:rPr>
              <w:t>1500m</w:t>
            </w:r>
          </w:p>
        </w:tc>
        <w:tc>
          <w:tcPr>
            <w:tcW w:w="1249" w:type="pct"/>
            <w:vMerge w:val="restart"/>
            <w:vAlign w:val="center"/>
          </w:tcPr>
          <w:p w14:paraId="729554F5" w14:textId="77777777" w:rsidR="00836A43" w:rsidRPr="00836A43" w:rsidRDefault="00836A43" w:rsidP="00E11B0B">
            <w:pPr>
              <w:pStyle w:val="a4"/>
              <w:rPr>
                <w:color w:val="FF0000"/>
              </w:rPr>
            </w:pPr>
            <w:r w:rsidRPr="00836A43">
              <w:rPr>
                <w:color w:val="FF0000"/>
              </w:rPr>
              <w:lastRenderedPageBreak/>
              <w:t>《地下水质量标</w:t>
            </w:r>
            <w:r w:rsidRPr="00836A43">
              <w:rPr>
                <w:color w:val="FF0000"/>
              </w:rPr>
              <w:lastRenderedPageBreak/>
              <w:t>准》（</w:t>
            </w:r>
            <w:r w:rsidRPr="00836A43">
              <w:rPr>
                <w:color w:val="FF0000"/>
              </w:rPr>
              <w:t>GB/T14848-2017</w:t>
            </w:r>
            <w:r w:rsidRPr="00836A43">
              <w:rPr>
                <w:color w:val="FF0000"/>
              </w:rPr>
              <w:t>）</w:t>
            </w:r>
            <w:r w:rsidRPr="00836A43">
              <w:rPr>
                <w:color w:val="FF0000"/>
              </w:rPr>
              <w:t>Ⅲ</w:t>
            </w:r>
            <w:r w:rsidRPr="00836A43">
              <w:rPr>
                <w:color w:val="FF0000"/>
              </w:rPr>
              <w:t>类</w:t>
            </w:r>
          </w:p>
        </w:tc>
      </w:tr>
      <w:tr w:rsidR="00836A43" w:rsidRPr="00996278" w14:paraId="29959250" w14:textId="77777777" w:rsidTr="00491BC0">
        <w:trPr>
          <w:trHeight w:val="340"/>
          <w:jc w:val="center"/>
        </w:trPr>
        <w:tc>
          <w:tcPr>
            <w:tcW w:w="715" w:type="pct"/>
            <w:vMerge/>
            <w:vAlign w:val="center"/>
          </w:tcPr>
          <w:p w14:paraId="3E1E62C2" w14:textId="77777777" w:rsidR="00836A43" w:rsidRPr="00836A43" w:rsidRDefault="00836A43" w:rsidP="00E11B0B">
            <w:pPr>
              <w:pStyle w:val="a4"/>
              <w:rPr>
                <w:color w:val="FF0000"/>
              </w:rPr>
            </w:pPr>
          </w:p>
        </w:tc>
        <w:tc>
          <w:tcPr>
            <w:tcW w:w="1144" w:type="pct"/>
            <w:vAlign w:val="center"/>
          </w:tcPr>
          <w:p w14:paraId="2EBF8E56" w14:textId="77777777" w:rsidR="00836A43" w:rsidRPr="00836A43" w:rsidRDefault="00836A43" w:rsidP="00E11B0B">
            <w:pPr>
              <w:pStyle w:val="a4"/>
              <w:rPr>
                <w:color w:val="FF0000"/>
              </w:rPr>
            </w:pPr>
            <w:r w:rsidRPr="00836A43">
              <w:rPr>
                <w:color w:val="FF0000"/>
              </w:rPr>
              <w:t>落邦田村泉点</w:t>
            </w:r>
          </w:p>
        </w:tc>
        <w:tc>
          <w:tcPr>
            <w:tcW w:w="878" w:type="pct"/>
            <w:vAlign w:val="center"/>
          </w:tcPr>
          <w:p w14:paraId="05C43543" w14:textId="77777777" w:rsidR="00836A43" w:rsidRPr="00836A43" w:rsidRDefault="00836A43" w:rsidP="00E11B0B">
            <w:pPr>
              <w:pStyle w:val="a4"/>
              <w:rPr>
                <w:color w:val="FF0000"/>
              </w:rPr>
            </w:pPr>
            <w:r w:rsidRPr="00836A43">
              <w:rPr>
                <w:color w:val="FF0000"/>
              </w:rPr>
              <w:t>无饮用功能</w:t>
            </w:r>
          </w:p>
        </w:tc>
        <w:tc>
          <w:tcPr>
            <w:tcW w:w="1014" w:type="pct"/>
            <w:vAlign w:val="center"/>
          </w:tcPr>
          <w:p w14:paraId="533C11C6" w14:textId="77777777" w:rsidR="00836A43" w:rsidRPr="00836A43" w:rsidRDefault="00836A43" w:rsidP="00E11B0B">
            <w:pPr>
              <w:pStyle w:val="a4"/>
              <w:rPr>
                <w:color w:val="FF0000"/>
              </w:rPr>
            </w:pPr>
            <w:r w:rsidRPr="00836A43">
              <w:rPr>
                <w:color w:val="FF0000"/>
              </w:rPr>
              <w:t>位于场界西北侧</w:t>
            </w:r>
            <w:r w:rsidRPr="00836A43">
              <w:rPr>
                <w:color w:val="FF0000"/>
              </w:rPr>
              <w:t>1700m</w:t>
            </w:r>
          </w:p>
        </w:tc>
        <w:tc>
          <w:tcPr>
            <w:tcW w:w="1249" w:type="pct"/>
            <w:vMerge/>
            <w:vAlign w:val="center"/>
          </w:tcPr>
          <w:p w14:paraId="4282A8E1" w14:textId="77777777" w:rsidR="00836A43" w:rsidRPr="00836A43" w:rsidRDefault="00836A43" w:rsidP="00E11B0B">
            <w:pPr>
              <w:pStyle w:val="a4"/>
              <w:rPr>
                <w:color w:val="FF0000"/>
              </w:rPr>
            </w:pPr>
          </w:p>
        </w:tc>
      </w:tr>
      <w:tr w:rsidR="00836A43" w:rsidRPr="00996278" w14:paraId="1FD22282" w14:textId="77777777" w:rsidTr="00491BC0">
        <w:trPr>
          <w:trHeight w:val="340"/>
          <w:jc w:val="center"/>
        </w:trPr>
        <w:tc>
          <w:tcPr>
            <w:tcW w:w="715" w:type="pct"/>
            <w:vMerge/>
            <w:vAlign w:val="center"/>
          </w:tcPr>
          <w:p w14:paraId="79AAA37D" w14:textId="77777777" w:rsidR="00836A43" w:rsidRPr="00836A43" w:rsidRDefault="00836A43" w:rsidP="00E11B0B">
            <w:pPr>
              <w:pStyle w:val="a4"/>
              <w:rPr>
                <w:color w:val="FF0000"/>
              </w:rPr>
            </w:pPr>
          </w:p>
        </w:tc>
        <w:tc>
          <w:tcPr>
            <w:tcW w:w="1144" w:type="pct"/>
            <w:vAlign w:val="center"/>
          </w:tcPr>
          <w:p w14:paraId="224EF696" w14:textId="77777777" w:rsidR="00836A43" w:rsidRPr="00836A43" w:rsidRDefault="00836A43" w:rsidP="00E11B0B">
            <w:pPr>
              <w:pStyle w:val="a4"/>
              <w:rPr>
                <w:color w:val="FF0000"/>
              </w:rPr>
            </w:pPr>
          </w:p>
        </w:tc>
        <w:tc>
          <w:tcPr>
            <w:tcW w:w="878" w:type="pct"/>
            <w:vAlign w:val="center"/>
          </w:tcPr>
          <w:p w14:paraId="4A569BDA" w14:textId="77777777" w:rsidR="00836A43" w:rsidRPr="00836A43" w:rsidRDefault="00836A43" w:rsidP="00E11B0B">
            <w:pPr>
              <w:pStyle w:val="a4"/>
              <w:rPr>
                <w:color w:val="FF0000"/>
              </w:rPr>
            </w:pPr>
          </w:p>
        </w:tc>
        <w:tc>
          <w:tcPr>
            <w:tcW w:w="1014" w:type="pct"/>
            <w:vAlign w:val="center"/>
          </w:tcPr>
          <w:p w14:paraId="77A5DF58" w14:textId="77777777" w:rsidR="00836A43" w:rsidRPr="00836A43" w:rsidRDefault="00836A43" w:rsidP="00E11B0B">
            <w:pPr>
              <w:pStyle w:val="a4"/>
              <w:rPr>
                <w:color w:val="FF0000"/>
              </w:rPr>
            </w:pPr>
          </w:p>
        </w:tc>
        <w:tc>
          <w:tcPr>
            <w:tcW w:w="1249" w:type="pct"/>
            <w:vAlign w:val="center"/>
          </w:tcPr>
          <w:p w14:paraId="31763B6A" w14:textId="77777777" w:rsidR="00836A43" w:rsidRPr="00836A43" w:rsidRDefault="00836A43" w:rsidP="00E11B0B">
            <w:pPr>
              <w:pStyle w:val="a4"/>
              <w:rPr>
                <w:color w:val="FF0000"/>
              </w:rPr>
            </w:pPr>
          </w:p>
        </w:tc>
      </w:tr>
      <w:tr w:rsidR="00836A43" w:rsidRPr="00996278" w14:paraId="18368A27" w14:textId="77777777" w:rsidTr="00491BC0">
        <w:trPr>
          <w:trHeight w:val="340"/>
          <w:jc w:val="center"/>
        </w:trPr>
        <w:tc>
          <w:tcPr>
            <w:tcW w:w="715" w:type="pct"/>
            <w:vMerge/>
            <w:vAlign w:val="center"/>
          </w:tcPr>
          <w:p w14:paraId="1383B438" w14:textId="77777777" w:rsidR="00836A43" w:rsidRPr="00836A43" w:rsidRDefault="00836A43" w:rsidP="00E11B0B">
            <w:pPr>
              <w:pStyle w:val="a4"/>
              <w:rPr>
                <w:color w:val="FF0000"/>
              </w:rPr>
            </w:pPr>
          </w:p>
        </w:tc>
        <w:tc>
          <w:tcPr>
            <w:tcW w:w="1144" w:type="pct"/>
            <w:vAlign w:val="center"/>
          </w:tcPr>
          <w:p w14:paraId="3EA5838A" w14:textId="77777777" w:rsidR="00836A43" w:rsidRPr="00836A43" w:rsidRDefault="00836A43" w:rsidP="00E11B0B">
            <w:pPr>
              <w:pStyle w:val="a4"/>
              <w:rPr>
                <w:color w:val="FF0000"/>
              </w:rPr>
            </w:pPr>
          </w:p>
        </w:tc>
        <w:tc>
          <w:tcPr>
            <w:tcW w:w="878" w:type="pct"/>
            <w:vAlign w:val="center"/>
          </w:tcPr>
          <w:p w14:paraId="6EB40BA3" w14:textId="77777777" w:rsidR="00836A43" w:rsidRPr="00836A43" w:rsidRDefault="00836A43" w:rsidP="00E11B0B">
            <w:pPr>
              <w:pStyle w:val="a4"/>
              <w:rPr>
                <w:color w:val="FF0000"/>
              </w:rPr>
            </w:pPr>
          </w:p>
        </w:tc>
        <w:tc>
          <w:tcPr>
            <w:tcW w:w="1014" w:type="pct"/>
            <w:vAlign w:val="center"/>
          </w:tcPr>
          <w:p w14:paraId="0C2F6980" w14:textId="77777777" w:rsidR="00836A43" w:rsidRPr="00836A43" w:rsidRDefault="00836A43" w:rsidP="00E11B0B">
            <w:pPr>
              <w:pStyle w:val="a4"/>
              <w:rPr>
                <w:color w:val="FF0000"/>
              </w:rPr>
            </w:pPr>
          </w:p>
        </w:tc>
        <w:tc>
          <w:tcPr>
            <w:tcW w:w="1249" w:type="pct"/>
            <w:vAlign w:val="center"/>
          </w:tcPr>
          <w:p w14:paraId="11EEFB97" w14:textId="77777777" w:rsidR="00836A43" w:rsidRPr="00836A43" w:rsidRDefault="00836A43" w:rsidP="00E11B0B">
            <w:pPr>
              <w:pStyle w:val="a4"/>
              <w:rPr>
                <w:color w:val="FF0000"/>
              </w:rPr>
            </w:pPr>
          </w:p>
        </w:tc>
      </w:tr>
      <w:tr w:rsidR="00836A43" w:rsidRPr="00996278" w14:paraId="7BF8656A" w14:textId="77777777" w:rsidTr="00491BC0">
        <w:trPr>
          <w:trHeight w:val="340"/>
          <w:jc w:val="center"/>
        </w:trPr>
        <w:tc>
          <w:tcPr>
            <w:tcW w:w="715" w:type="pct"/>
            <w:vMerge/>
            <w:vAlign w:val="center"/>
          </w:tcPr>
          <w:p w14:paraId="553AE88A" w14:textId="77777777" w:rsidR="00836A43" w:rsidRPr="00836A43" w:rsidRDefault="00836A43" w:rsidP="00E11B0B">
            <w:pPr>
              <w:pStyle w:val="a4"/>
              <w:rPr>
                <w:color w:val="FF0000"/>
              </w:rPr>
            </w:pPr>
          </w:p>
        </w:tc>
        <w:tc>
          <w:tcPr>
            <w:tcW w:w="1144" w:type="pct"/>
            <w:vAlign w:val="center"/>
          </w:tcPr>
          <w:p w14:paraId="4FF7DBA9" w14:textId="77777777" w:rsidR="00836A43" w:rsidRPr="00836A43" w:rsidRDefault="00836A43" w:rsidP="00E11B0B">
            <w:pPr>
              <w:pStyle w:val="a4"/>
              <w:rPr>
                <w:color w:val="FF0000"/>
              </w:rPr>
            </w:pPr>
          </w:p>
        </w:tc>
        <w:tc>
          <w:tcPr>
            <w:tcW w:w="878" w:type="pct"/>
            <w:vAlign w:val="center"/>
          </w:tcPr>
          <w:p w14:paraId="72B2C0F4" w14:textId="77777777" w:rsidR="00836A43" w:rsidRPr="00836A43" w:rsidRDefault="00836A43" w:rsidP="00E11B0B">
            <w:pPr>
              <w:pStyle w:val="a4"/>
              <w:rPr>
                <w:color w:val="FF0000"/>
              </w:rPr>
            </w:pPr>
          </w:p>
        </w:tc>
        <w:tc>
          <w:tcPr>
            <w:tcW w:w="1014" w:type="pct"/>
            <w:vAlign w:val="center"/>
          </w:tcPr>
          <w:p w14:paraId="4EA13352" w14:textId="77777777" w:rsidR="00836A43" w:rsidRPr="00836A43" w:rsidRDefault="00836A43" w:rsidP="00E11B0B">
            <w:pPr>
              <w:pStyle w:val="a4"/>
              <w:rPr>
                <w:color w:val="FF0000"/>
              </w:rPr>
            </w:pPr>
          </w:p>
        </w:tc>
        <w:tc>
          <w:tcPr>
            <w:tcW w:w="1249" w:type="pct"/>
            <w:vAlign w:val="center"/>
          </w:tcPr>
          <w:p w14:paraId="193AB32C" w14:textId="77777777" w:rsidR="00836A43" w:rsidRPr="00836A43" w:rsidRDefault="00836A43" w:rsidP="00E11B0B">
            <w:pPr>
              <w:pStyle w:val="a4"/>
              <w:rPr>
                <w:color w:val="FF0000"/>
              </w:rPr>
            </w:pPr>
          </w:p>
        </w:tc>
      </w:tr>
      <w:tr w:rsidR="00836A43" w:rsidRPr="00996278" w14:paraId="195BE93B" w14:textId="77777777" w:rsidTr="00491BC0">
        <w:trPr>
          <w:trHeight w:val="340"/>
          <w:jc w:val="center"/>
        </w:trPr>
        <w:tc>
          <w:tcPr>
            <w:tcW w:w="715" w:type="pct"/>
            <w:vMerge/>
            <w:vAlign w:val="center"/>
          </w:tcPr>
          <w:p w14:paraId="5E3A9161" w14:textId="77777777" w:rsidR="00836A43" w:rsidRPr="00836A43" w:rsidRDefault="00836A43" w:rsidP="00E11B0B">
            <w:pPr>
              <w:pStyle w:val="a4"/>
              <w:rPr>
                <w:color w:val="FF0000"/>
              </w:rPr>
            </w:pPr>
          </w:p>
        </w:tc>
        <w:tc>
          <w:tcPr>
            <w:tcW w:w="1144" w:type="pct"/>
            <w:vAlign w:val="center"/>
          </w:tcPr>
          <w:p w14:paraId="07E8122E" w14:textId="77777777" w:rsidR="00836A43" w:rsidRPr="00836A43" w:rsidRDefault="00836A43" w:rsidP="00E11B0B">
            <w:pPr>
              <w:pStyle w:val="a4"/>
              <w:rPr>
                <w:color w:val="FF0000"/>
              </w:rPr>
            </w:pPr>
          </w:p>
        </w:tc>
        <w:tc>
          <w:tcPr>
            <w:tcW w:w="878" w:type="pct"/>
            <w:vAlign w:val="center"/>
          </w:tcPr>
          <w:p w14:paraId="6D0E1D50" w14:textId="77777777" w:rsidR="00836A43" w:rsidRPr="00836A43" w:rsidRDefault="00836A43" w:rsidP="00E11B0B">
            <w:pPr>
              <w:pStyle w:val="a4"/>
              <w:rPr>
                <w:color w:val="FF0000"/>
              </w:rPr>
            </w:pPr>
          </w:p>
        </w:tc>
        <w:tc>
          <w:tcPr>
            <w:tcW w:w="1014" w:type="pct"/>
            <w:vAlign w:val="center"/>
          </w:tcPr>
          <w:p w14:paraId="51878584" w14:textId="77777777" w:rsidR="00836A43" w:rsidRPr="00836A43" w:rsidRDefault="00836A43" w:rsidP="00E11B0B">
            <w:pPr>
              <w:pStyle w:val="a4"/>
              <w:rPr>
                <w:color w:val="FF0000"/>
              </w:rPr>
            </w:pPr>
          </w:p>
        </w:tc>
        <w:tc>
          <w:tcPr>
            <w:tcW w:w="1249" w:type="pct"/>
            <w:vAlign w:val="center"/>
          </w:tcPr>
          <w:p w14:paraId="5719F1BE" w14:textId="77777777" w:rsidR="00836A43" w:rsidRPr="00836A43" w:rsidRDefault="00836A43" w:rsidP="00E11B0B">
            <w:pPr>
              <w:pStyle w:val="a4"/>
              <w:rPr>
                <w:color w:val="FF0000"/>
              </w:rPr>
            </w:pPr>
          </w:p>
        </w:tc>
      </w:tr>
      <w:tr w:rsidR="0095253A" w:rsidRPr="00996278" w14:paraId="5F3E78B7" w14:textId="77777777" w:rsidTr="00491BC0">
        <w:trPr>
          <w:trHeight w:val="340"/>
          <w:jc w:val="center"/>
        </w:trPr>
        <w:tc>
          <w:tcPr>
            <w:tcW w:w="715" w:type="pct"/>
            <w:vAlign w:val="center"/>
          </w:tcPr>
          <w:p w14:paraId="6A1AC0FB" w14:textId="77777777" w:rsidR="0095253A" w:rsidRPr="00836A43" w:rsidRDefault="0095253A" w:rsidP="00E11B0B">
            <w:pPr>
              <w:pStyle w:val="a4"/>
              <w:rPr>
                <w:color w:val="FF0000"/>
              </w:rPr>
            </w:pPr>
            <w:r w:rsidRPr="00836A43">
              <w:rPr>
                <w:color w:val="FF0000"/>
              </w:rPr>
              <w:t>土壤环境</w:t>
            </w:r>
          </w:p>
        </w:tc>
        <w:tc>
          <w:tcPr>
            <w:tcW w:w="1144" w:type="pct"/>
            <w:vAlign w:val="center"/>
          </w:tcPr>
          <w:p w14:paraId="1F6A46AF" w14:textId="77277BE6" w:rsidR="0095253A" w:rsidRPr="00836A43" w:rsidRDefault="00836A43" w:rsidP="00E11B0B">
            <w:pPr>
              <w:pStyle w:val="a4"/>
              <w:rPr>
                <w:color w:val="FF0000"/>
              </w:rPr>
            </w:pPr>
            <w:r w:rsidRPr="00836A43">
              <w:rPr>
                <w:rFonts w:hint="eastAsia"/>
                <w:color w:val="FF0000"/>
              </w:rPr>
              <w:t>占地范围内全部及占地范围外四周外扩</w:t>
            </w:r>
            <w:r w:rsidRPr="00836A43">
              <w:rPr>
                <w:rFonts w:hint="eastAsia"/>
                <w:color w:val="FF0000"/>
              </w:rPr>
              <w:t>1km</w:t>
            </w:r>
            <w:r w:rsidRPr="00836A43">
              <w:rPr>
                <w:rFonts w:hint="eastAsia"/>
                <w:color w:val="FF0000"/>
              </w:rPr>
              <w:t>范围内</w:t>
            </w:r>
          </w:p>
        </w:tc>
        <w:tc>
          <w:tcPr>
            <w:tcW w:w="878" w:type="pct"/>
            <w:vAlign w:val="center"/>
          </w:tcPr>
          <w:p w14:paraId="4B2677D2" w14:textId="77777777" w:rsidR="0095253A" w:rsidRPr="00836A43" w:rsidRDefault="0095253A" w:rsidP="00E11B0B">
            <w:pPr>
              <w:pStyle w:val="a4"/>
              <w:rPr>
                <w:color w:val="FF0000"/>
              </w:rPr>
            </w:pPr>
            <w:r w:rsidRPr="00836A43">
              <w:rPr>
                <w:color w:val="FF0000"/>
              </w:rPr>
              <w:t>/</w:t>
            </w:r>
          </w:p>
        </w:tc>
        <w:tc>
          <w:tcPr>
            <w:tcW w:w="1014" w:type="pct"/>
            <w:vAlign w:val="center"/>
          </w:tcPr>
          <w:p w14:paraId="1DCFA1BC" w14:textId="77777777" w:rsidR="0095253A" w:rsidRPr="00836A43" w:rsidRDefault="0095253A" w:rsidP="00E11B0B">
            <w:pPr>
              <w:pStyle w:val="a4"/>
              <w:rPr>
                <w:color w:val="FF0000"/>
              </w:rPr>
            </w:pPr>
            <w:r w:rsidRPr="00836A43">
              <w:rPr>
                <w:color w:val="FF0000"/>
              </w:rPr>
              <w:t>/</w:t>
            </w:r>
          </w:p>
        </w:tc>
        <w:tc>
          <w:tcPr>
            <w:tcW w:w="1249" w:type="pct"/>
            <w:vAlign w:val="center"/>
          </w:tcPr>
          <w:p w14:paraId="417C7919" w14:textId="77777777" w:rsidR="0095253A" w:rsidRPr="00836A43" w:rsidRDefault="0095253A" w:rsidP="00E11B0B">
            <w:pPr>
              <w:pStyle w:val="a4"/>
              <w:rPr>
                <w:color w:val="FF0000"/>
              </w:rPr>
            </w:pPr>
            <w:r w:rsidRPr="00836A43">
              <w:rPr>
                <w:color w:val="FF0000"/>
              </w:rPr>
              <w:t>《土壤环境质量农用地土壤污染风险管控标准（试行）》（</w:t>
            </w:r>
            <w:r w:rsidRPr="00836A43">
              <w:rPr>
                <w:color w:val="FF0000"/>
              </w:rPr>
              <w:t>GB15618-2018</w:t>
            </w:r>
            <w:r w:rsidRPr="00836A43">
              <w:rPr>
                <w:color w:val="FF0000"/>
              </w:rPr>
              <w:t>）</w:t>
            </w:r>
          </w:p>
        </w:tc>
      </w:tr>
      <w:tr w:rsidR="0095253A" w:rsidRPr="00996278" w14:paraId="0E8898BB" w14:textId="77777777" w:rsidTr="00491BC0">
        <w:trPr>
          <w:trHeight w:val="340"/>
          <w:jc w:val="center"/>
        </w:trPr>
        <w:tc>
          <w:tcPr>
            <w:tcW w:w="715" w:type="pct"/>
            <w:vAlign w:val="center"/>
          </w:tcPr>
          <w:p w14:paraId="7AA9ED01" w14:textId="77777777" w:rsidR="0095253A" w:rsidRPr="00996278" w:rsidRDefault="0095253A" w:rsidP="00E11B0B">
            <w:pPr>
              <w:pStyle w:val="a4"/>
            </w:pPr>
            <w:r w:rsidRPr="00996278">
              <w:t>生态环境</w:t>
            </w:r>
          </w:p>
        </w:tc>
        <w:tc>
          <w:tcPr>
            <w:tcW w:w="1144" w:type="pct"/>
            <w:vAlign w:val="center"/>
          </w:tcPr>
          <w:p w14:paraId="63F6281C" w14:textId="77777777" w:rsidR="0095253A" w:rsidRPr="00996278" w:rsidRDefault="0095253A" w:rsidP="00E11B0B">
            <w:pPr>
              <w:pStyle w:val="a4"/>
            </w:pPr>
            <w:r w:rsidRPr="00996278">
              <w:t>土壤、植被</w:t>
            </w:r>
          </w:p>
        </w:tc>
        <w:tc>
          <w:tcPr>
            <w:tcW w:w="878" w:type="pct"/>
            <w:vAlign w:val="center"/>
          </w:tcPr>
          <w:p w14:paraId="756DB7F9" w14:textId="77777777" w:rsidR="0095253A" w:rsidRPr="00996278" w:rsidRDefault="0095253A" w:rsidP="00E11B0B">
            <w:pPr>
              <w:pStyle w:val="a4"/>
            </w:pPr>
            <w:r w:rsidRPr="00996278">
              <w:t>/</w:t>
            </w:r>
          </w:p>
        </w:tc>
        <w:tc>
          <w:tcPr>
            <w:tcW w:w="1014" w:type="pct"/>
            <w:vAlign w:val="center"/>
          </w:tcPr>
          <w:p w14:paraId="0D37CAB0" w14:textId="77777777" w:rsidR="0095253A" w:rsidRPr="00996278" w:rsidRDefault="0095253A" w:rsidP="00E11B0B">
            <w:pPr>
              <w:pStyle w:val="a4"/>
            </w:pPr>
            <w:r w:rsidRPr="00996278">
              <w:t>评价范围区域</w:t>
            </w:r>
          </w:p>
        </w:tc>
        <w:tc>
          <w:tcPr>
            <w:tcW w:w="1249" w:type="pct"/>
            <w:vAlign w:val="center"/>
          </w:tcPr>
          <w:p w14:paraId="306785E6" w14:textId="77777777" w:rsidR="0095253A" w:rsidRPr="00996278" w:rsidRDefault="0095253A" w:rsidP="00E11B0B">
            <w:pPr>
              <w:pStyle w:val="a4"/>
              <w:rPr>
                <w:kern w:val="0"/>
              </w:rPr>
            </w:pPr>
            <w:r w:rsidRPr="00996278">
              <w:rPr>
                <w:kern w:val="0"/>
              </w:rPr>
              <w:t>减小对生态影响，做好水土流失防护措施</w:t>
            </w:r>
          </w:p>
        </w:tc>
      </w:tr>
    </w:tbl>
    <w:p w14:paraId="53EFC59E" w14:textId="307D3277" w:rsidR="000030F5" w:rsidRPr="00D448EC" w:rsidRDefault="000030F5" w:rsidP="00E11B0B">
      <w:pPr>
        <w:pStyle w:val="af"/>
        <w:ind w:firstLineChars="0" w:firstLine="0"/>
      </w:pPr>
    </w:p>
    <w:p w14:paraId="5C2B03C2" w14:textId="77777777" w:rsidR="000030F5" w:rsidRPr="00D448EC" w:rsidRDefault="000030F5" w:rsidP="00C52BDF">
      <w:pPr>
        <w:pStyle w:val="af"/>
        <w:ind w:firstLine="480"/>
        <w:sectPr w:rsidR="000030F5" w:rsidRPr="00D448EC">
          <w:pgSz w:w="11906" w:h="16838"/>
          <w:pgMar w:top="1440" w:right="1800" w:bottom="1440" w:left="1800" w:header="851" w:footer="992" w:gutter="0"/>
          <w:cols w:space="425"/>
          <w:docGrid w:type="lines" w:linePitch="312"/>
        </w:sectPr>
      </w:pPr>
    </w:p>
    <w:p w14:paraId="56AA1A68" w14:textId="0328C4EF" w:rsidR="000030F5" w:rsidRPr="00D448EC" w:rsidRDefault="000030F5" w:rsidP="000030F5">
      <w:pPr>
        <w:pStyle w:val="1"/>
      </w:pPr>
      <w:bookmarkStart w:id="222" w:name="_Toc43373955"/>
      <w:bookmarkStart w:id="223" w:name="_Toc109047621"/>
      <w:r w:rsidRPr="00D448EC">
        <w:lastRenderedPageBreak/>
        <w:t>第五章</w:t>
      </w:r>
      <w:r w:rsidRPr="00D448EC">
        <w:t xml:space="preserve">  </w:t>
      </w:r>
      <w:r w:rsidRPr="00D448EC">
        <w:t>环境影响预测分析与评价</w:t>
      </w:r>
      <w:bookmarkEnd w:id="222"/>
      <w:bookmarkEnd w:id="223"/>
    </w:p>
    <w:p w14:paraId="4E05C091" w14:textId="4EE005E4" w:rsidR="000030F5" w:rsidRPr="00D448EC" w:rsidRDefault="004B7CD3" w:rsidP="004B7CD3">
      <w:pPr>
        <w:pStyle w:val="aff2"/>
        <w:spacing w:before="156"/>
        <w:rPr>
          <w:rFonts w:eastAsia="宋体"/>
        </w:rPr>
      </w:pPr>
      <w:bookmarkStart w:id="224" w:name="_Toc109047622"/>
      <w:r w:rsidRPr="00D448EC">
        <w:rPr>
          <w:rFonts w:eastAsia="宋体"/>
        </w:rPr>
        <w:t>5.1</w:t>
      </w:r>
      <w:r w:rsidRPr="00D448EC">
        <w:rPr>
          <w:rFonts w:eastAsia="宋体"/>
        </w:rPr>
        <w:t>施工期环境影响分析</w:t>
      </w:r>
      <w:bookmarkEnd w:id="224"/>
    </w:p>
    <w:p w14:paraId="113DAABC" w14:textId="0E5588EB" w:rsidR="000030F5" w:rsidRPr="00D448EC" w:rsidRDefault="004B7CD3" w:rsidP="004B7CD3">
      <w:pPr>
        <w:pStyle w:val="ae"/>
        <w:spacing w:before="156"/>
        <w:ind w:firstLine="482"/>
        <w:rPr>
          <w:rFonts w:eastAsia="宋体"/>
        </w:rPr>
      </w:pPr>
      <w:bookmarkStart w:id="225" w:name="_Toc109047623"/>
      <w:r w:rsidRPr="00D448EC">
        <w:rPr>
          <w:rFonts w:eastAsia="宋体"/>
        </w:rPr>
        <w:t>5.1.1</w:t>
      </w:r>
      <w:r w:rsidRPr="00D448EC">
        <w:rPr>
          <w:rFonts w:eastAsia="宋体"/>
        </w:rPr>
        <w:t>施工期大气环境影响分析</w:t>
      </w:r>
      <w:bookmarkEnd w:id="225"/>
    </w:p>
    <w:p w14:paraId="4FE34A70" w14:textId="77777777" w:rsidR="004B7CD3" w:rsidRPr="00D448EC" w:rsidRDefault="004B7CD3" w:rsidP="004B7CD3">
      <w:pPr>
        <w:pStyle w:val="af"/>
        <w:ind w:firstLine="480"/>
      </w:pPr>
      <w:r w:rsidRPr="00D448EC">
        <w:t>施工期大气污染主要是施工阶段产生的扬尘、汽车尾气、装修废气等。</w:t>
      </w:r>
    </w:p>
    <w:p w14:paraId="5DAB9DB3" w14:textId="77777777" w:rsidR="004B7CD3" w:rsidRPr="00D448EC" w:rsidRDefault="004B7CD3" w:rsidP="004B7CD3">
      <w:pPr>
        <w:pStyle w:val="41"/>
        <w:spacing w:before="156"/>
        <w:ind w:firstLine="482"/>
      </w:pPr>
      <w:r w:rsidRPr="00D448EC">
        <w:t>1</w:t>
      </w:r>
      <w:r w:rsidRPr="00D448EC">
        <w:t>、施工期扬尘</w:t>
      </w:r>
    </w:p>
    <w:p w14:paraId="1BCDD544" w14:textId="77777777" w:rsidR="004B7CD3" w:rsidRPr="00D448EC" w:rsidRDefault="004B7CD3" w:rsidP="004B7CD3">
      <w:pPr>
        <w:pStyle w:val="af"/>
        <w:ind w:firstLine="480"/>
      </w:pPr>
      <w:r w:rsidRPr="00D448EC">
        <w:t>对整个施工期而言，施工产生的扬尘主要集中在土建施工阶段，按起尘的原因可分为风力起尘和动力起尘，其中风力起尘主要是由于露天堆放的建材（如砂石、水泥等）及裸露的施工区表层浮尘由于天气干燥及大风，产生风力扬尘；而动力起尘，主要是在建材的装卸、堆放过程中，由于外力而产生的尘粒再悬浮而造成，其中施工及装卸车辆造成的扬尘最为严重。</w:t>
      </w:r>
    </w:p>
    <w:p w14:paraId="427B4122" w14:textId="77777777" w:rsidR="004B7CD3" w:rsidRPr="00D448EC" w:rsidRDefault="004B7CD3" w:rsidP="004B7CD3">
      <w:pPr>
        <w:pStyle w:val="af"/>
        <w:ind w:firstLine="480"/>
      </w:pPr>
      <w:r w:rsidRPr="00D448EC">
        <w:rPr>
          <w:rFonts w:ascii="宋体" w:hAnsi="宋体" w:cs="宋体" w:hint="eastAsia"/>
        </w:rPr>
        <w:t>①</w:t>
      </w:r>
      <w:r w:rsidRPr="00D448EC">
        <w:t>施工期运输车辆扬尘影响分析</w:t>
      </w:r>
    </w:p>
    <w:p w14:paraId="0D7E8E5F" w14:textId="77777777" w:rsidR="004B7CD3" w:rsidRPr="00D448EC" w:rsidRDefault="004B7CD3" w:rsidP="004B7CD3">
      <w:pPr>
        <w:pStyle w:val="af"/>
        <w:ind w:firstLine="480"/>
      </w:pPr>
      <w:r w:rsidRPr="00D448EC">
        <w:t>据有关文献资料介绍，车辆行驶产生的扬尘占总扬尘的</w:t>
      </w:r>
      <w:r w:rsidRPr="00D448EC">
        <w:t>60%</w:t>
      </w:r>
      <w:r w:rsidRPr="00D448EC">
        <w:t>以上，车辆行驶产生的扬尘，在完全干燥情况下，可按下列经验公式计算：</w:t>
      </w:r>
    </w:p>
    <w:p w14:paraId="4B287DE5" w14:textId="77777777" w:rsidR="004B7CD3" w:rsidRPr="00D448EC" w:rsidRDefault="00000000" w:rsidP="004B7CD3">
      <w:pPr>
        <w:pStyle w:val="af"/>
        <w:ind w:firstLine="480"/>
        <w:jc w:val="center"/>
      </w:pPr>
      <w:r>
        <w:pict w14:anchorId="61CEA6D6">
          <v:shape id="对象 10" o:spid="_x0000_i1028" type="#_x0000_t75" style="width:177.4pt;height:19pt;mso-position-horizontal-relative:page;mso-position-vertical-relative:page">
            <v:imagedata r:id="rId25" o:title="" embosscolor="white"/>
          </v:shape>
        </w:pict>
      </w:r>
    </w:p>
    <w:p w14:paraId="6B729A8C" w14:textId="77777777" w:rsidR="004B7CD3" w:rsidRPr="00D448EC" w:rsidRDefault="004B7CD3" w:rsidP="004B7CD3">
      <w:pPr>
        <w:pStyle w:val="af"/>
        <w:ind w:firstLine="480"/>
      </w:pPr>
      <w:r w:rsidRPr="00D448EC">
        <w:t>式中：</w:t>
      </w:r>
      <w:r w:rsidRPr="00D448EC">
        <w:rPr>
          <w:i/>
        </w:rPr>
        <w:t>Q</w:t>
      </w:r>
      <w:r w:rsidRPr="00D448EC">
        <w:t>—</w:t>
      </w:r>
      <w:r w:rsidRPr="00D448EC">
        <w:t>汽车行驶的扬尘，</w:t>
      </w:r>
      <w:r w:rsidRPr="00D448EC">
        <w:t>kg/km·</w:t>
      </w:r>
      <w:r w:rsidRPr="00D448EC">
        <w:t>辆；</w:t>
      </w:r>
    </w:p>
    <w:p w14:paraId="269FDD54" w14:textId="77777777" w:rsidR="004B7CD3" w:rsidRPr="00D448EC" w:rsidRDefault="004B7CD3" w:rsidP="004B7CD3">
      <w:pPr>
        <w:pStyle w:val="af"/>
        <w:ind w:firstLine="480"/>
      </w:pPr>
      <w:r w:rsidRPr="00D448EC">
        <w:rPr>
          <w:i/>
        </w:rPr>
        <w:t>V</w:t>
      </w:r>
      <w:r w:rsidRPr="00D448EC">
        <w:t>—</w:t>
      </w:r>
      <w:r w:rsidRPr="00D448EC">
        <w:t>汽车速度，</w:t>
      </w:r>
      <w:r w:rsidRPr="00D448EC">
        <w:t>km/hr</w:t>
      </w:r>
      <w:r w:rsidRPr="00D448EC">
        <w:t>；</w:t>
      </w:r>
    </w:p>
    <w:p w14:paraId="5DFAABB7" w14:textId="77777777" w:rsidR="004B7CD3" w:rsidRPr="00D448EC" w:rsidRDefault="004B7CD3" w:rsidP="004B7CD3">
      <w:pPr>
        <w:pStyle w:val="af"/>
        <w:ind w:firstLine="480"/>
      </w:pPr>
      <w:r w:rsidRPr="00D448EC">
        <w:rPr>
          <w:i/>
        </w:rPr>
        <w:t>W</w:t>
      </w:r>
      <w:r w:rsidRPr="00D448EC">
        <w:t>—</w:t>
      </w:r>
      <w:r w:rsidRPr="00D448EC">
        <w:t>汽车载重量，吨；</w:t>
      </w:r>
    </w:p>
    <w:p w14:paraId="749A8144" w14:textId="77777777" w:rsidR="004B7CD3" w:rsidRPr="00D448EC" w:rsidRDefault="004B7CD3" w:rsidP="004B7CD3">
      <w:pPr>
        <w:pStyle w:val="af"/>
        <w:ind w:firstLine="480"/>
      </w:pPr>
      <w:r w:rsidRPr="00D448EC">
        <w:rPr>
          <w:i/>
        </w:rPr>
        <w:t>P</w:t>
      </w:r>
      <w:r w:rsidRPr="00D448EC">
        <w:t>—</w:t>
      </w:r>
      <w:r w:rsidRPr="00D448EC">
        <w:t>道路表面粉尘量，</w:t>
      </w:r>
      <w:r w:rsidRPr="00D448EC">
        <w:t>kg/m</w:t>
      </w:r>
      <w:r w:rsidRPr="00D448EC">
        <w:rPr>
          <w:vertAlign w:val="superscript"/>
        </w:rPr>
        <w:t>2</w:t>
      </w:r>
      <w:r w:rsidRPr="00D448EC">
        <w:t>。</w:t>
      </w:r>
    </w:p>
    <w:p w14:paraId="665DFC38" w14:textId="77777777" w:rsidR="004B7CD3" w:rsidRPr="00D448EC" w:rsidRDefault="004B7CD3" w:rsidP="004B7CD3">
      <w:pPr>
        <w:pStyle w:val="af"/>
        <w:ind w:firstLine="480"/>
      </w:pPr>
      <w:r w:rsidRPr="00D448EC">
        <w:t>表</w:t>
      </w:r>
      <w:r w:rsidRPr="00D448EC">
        <w:t>5.1-1</w:t>
      </w:r>
      <w:r w:rsidRPr="00D448EC">
        <w:t>为一辆载重</w:t>
      </w:r>
      <w:r w:rsidRPr="00D448EC">
        <w:t>5t</w:t>
      </w:r>
      <w:r w:rsidRPr="00D448EC">
        <w:t>的卡车，通过一段长度为</w:t>
      </w:r>
      <w:r w:rsidRPr="00D448EC">
        <w:t>500m</w:t>
      </w:r>
      <w:r w:rsidRPr="00D448EC">
        <w:t>的路面时，不同路面清洁程度，不同行驶速度情况下产生的扬尘量。由此可见，在同样路面清洁情况下，车速越快，扬尘量越大；而在同样车速情况下，路面清洁度越差，则扬尘量越大。</w:t>
      </w:r>
    </w:p>
    <w:p w14:paraId="3EA1ED8D" w14:textId="77777777" w:rsidR="004B7CD3" w:rsidRPr="00D448EC" w:rsidRDefault="004B7CD3" w:rsidP="004B7CD3">
      <w:pPr>
        <w:pStyle w:val="af0"/>
        <w:rPr>
          <w:rFonts w:eastAsia="宋体"/>
        </w:rPr>
      </w:pPr>
      <w:r w:rsidRPr="00D448EC">
        <w:rPr>
          <w:rFonts w:eastAsia="宋体"/>
        </w:rPr>
        <w:t>表</w:t>
      </w:r>
      <w:r w:rsidRPr="00D448EC">
        <w:rPr>
          <w:rFonts w:eastAsia="宋体"/>
        </w:rPr>
        <w:t>5.1-1</w:t>
      </w:r>
      <w:r w:rsidRPr="00D448EC">
        <w:rPr>
          <w:rFonts w:eastAsia="宋体"/>
        </w:rPr>
        <w:t>不同车速和地面清洁程度时的汽车扬尘</w:t>
      </w:r>
      <w:r w:rsidRPr="00D448EC">
        <w:rPr>
          <w:rFonts w:eastAsia="宋体"/>
        </w:rPr>
        <w:t xml:space="preserve">  </w:t>
      </w:r>
      <w:r w:rsidRPr="00D448EC">
        <w:rPr>
          <w:rFonts w:eastAsia="宋体"/>
        </w:rPr>
        <w:t>单位：</w:t>
      </w:r>
      <w:r w:rsidRPr="00D448EC">
        <w:rPr>
          <w:rFonts w:eastAsia="宋体"/>
        </w:rPr>
        <w:t>kg/</w:t>
      </w:r>
      <w:r w:rsidRPr="00D448EC">
        <w:rPr>
          <w:rFonts w:eastAsia="宋体"/>
        </w:rPr>
        <w:t>辆</w:t>
      </w:r>
      <w:r w:rsidRPr="00D448EC">
        <w:rPr>
          <w:rFonts w:eastAsia="宋体"/>
        </w:rPr>
        <w:t>·km</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186"/>
        <w:gridCol w:w="1186"/>
        <w:gridCol w:w="1187"/>
        <w:gridCol w:w="1187"/>
        <w:gridCol w:w="1184"/>
        <w:gridCol w:w="1186"/>
        <w:gridCol w:w="1180"/>
      </w:tblGrid>
      <w:tr w:rsidR="004B7CD3" w:rsidRPr="00D448EC" w14:paraId="3C693248" w14:textId="77777777" w:rsidTr="00FF2666">
        <w:trPr>
          <w:trHeight w:val="340"/>
        </w:trPr>
        <w:tc>
          <w:tcPr>
            <w:tcW w:w="1278" w:type="dxa"/>
            <w:tcBorders>
              <w:top w:val="single" w:sz="4" w:space="0" w:color="auto"/>
              <w:left w:val="single" w:sz="4" w:space="0" w:color="auto"/>
              <w:bottom w:val="single" w:sz="4" w:space="0" w:color="auto"/>
              <w:right w:val="single" w:sz="4" w:space="0" w:color="auto"/>
              <w:tl2br w:val="single" w:sz="4" w:space="0" w:color="auto"/>
            </w:tcBorders>
            <w:vAlign w:val="center"/>
          </w:tcPr>
          <w:p w14:paraId="652301B4" w14:textId="1A39BE4C" w:rsidR="004B7CD3" w:rsidRPr="00D448EC" w:rsidRDefault="004B7CD3" w:rsidP="004B7CD3">
            <w:pPr>
              <w:pStyle w:val="a4"/>
            </w:pPr>
            <w:r w:rsidRPr="00D448EC">
              <w:t xml:space="preserve">  </w:t>
            </w:r>
            <w:r w:rsidR="00C1331B" w:rsidRPr="00D448EC">
              <w:t xml:space="preserve"> </w:t>
            </w:r>
            <w:r w:rsidRPr="00D448EC">
              <w:t xml:space="preserve">  P</w:t>
            </w:r>
          </w:p>
          <w:p w14:paraId="0B053B2C" w14:textId="77777777" w:rsidR="004B7CD3" w:rsidRPr="00D448EC" w:rsidRDefault="004B7CD3" w:rsidP="00C1331B">
            <w:pPr>
              <w:pStyle w:val="a4"/>
              <w:jc w:val="both"/>
            </w:pPr>
            <w:r w:rsidRPr="00D448EC">
              <w:t>车速</w:t>
            </w:r>
            <w:r w:rsidRPr="00D448EC">
              <w:rPr>
                <w:sz w:val="18"/>
                <w:szCs w:val="18"/>
              </w:rPr>
              <w:t>(km/h)</w:t>
            </w:r>
          </w:p>
        </w:tc>
        <w:tc>
          <w:tcPr>
            <w:tcW w:w="1278" w:type="dxa"/>
            <w:tcBorders>
              <w:top w:val="single" w:sz="4" w:space="0" w:color="auto"/>
              <w:left w:val="single" w:sz="4" w:space="0" w:color="auto"/>
              <w:bottom w:val="single" w:sz="4" w:space="0" w:color="auto"/>
              <w:right w:val="single" w:sz="4" w:space="0" w:color="auto"/>
            </w:tcBorders>
            <w:vAlign w:val="center"/>
          </w:tcPr>
          <w:p w14:paraId="62BBC639" w14:textId="77777777" w:rsidR="004B7CD3" w:rsidRPr="00D448EC" w:rsidRDefault="004B7CD3" w:rsidP="004B7CD3">
            <w:pPr>
              <w:pStyle w:val="a4"/>
            </w:pPr>
            <w:r w:rsidRPr="00D448EC">
              <w:t>0.1</w:t>
            </w:r>
            <w:r w:rsidRPr="00D448EC">
              <w:t>（</w:t>
            </w:r>
            <w:r w:rsidRPr="00D448EC">
              <w:t>kg/m</w:t>
            </w:r>
            <w:r w:rsidRPr="00D448EC">
              <w:rPr>
                <w:vertAlign w:val="superscript"/>
              </w:rPr>
              <w:t>2</w:t>
            </w:r>
            <w:r w:rsidRPr="00D448EC">
              <w:t>）</w:t>
            </w:r>
          </w:p>
        </w:tc>
        <w:tc>
          <w:tcPr>
            <w:tcW w:w="1279" w:type="dxa"/>
            <w:tcBorders>
              <w:top w:val="single" w:sz="4" w:space="0" w:color="auto"/>
              <w:left w:val="single" w:sz="4" w:space="0" w:color="auto"/>
              <w:bottom w:val="single" w:sz="4" w:space="0" w:color="auto"/>
              <w:right w:val="single" w:sz="4" w:space="0" w:color="auto"/>
            </w:tcBorders>
            <w:vAlign w:val="center"/>
          </w:tcPr>
          <w:p w14:paraId="58B05E3C" w14:textId="77777777" w:rsidR="004B7CD3" w:rsidRPr="00D448EC" w:rsidRDefault="004B7CD3" w:rsidP="004B7CD3">
            <w:pPr>
              <w:pStyle w:val="a4"/>
            </w:pPr>
            <w:r w:rsidRPr="00D448EC">
              <w:t>0.2</w:t>
            </w:r>
            <w:r w:rsidRPr="00D448EC">
              <w:t>（</w:t>
            </w:r>
            <w:r w:rsidRPr="00D448EC">
              <w:t>kg/m</w:t>
            </w:r>
            <w:r w:rsidRPr="00D448EC">
              <w:rPr>
                <w:vertAlign w:val="superscript"/>
              </w:rPr>
              <w:t>2</w:t>
            </w:r>
            <w:r w:rsidRPr="00D448EC">
              <w:t>）</w:t>
            </w:r>
          </w:p>
        </w:tc>
        <w:tc>
          <w:tcPr>
            <w:tcW w:w="1279" w:type="dxa"/>
            <w:tcBorders>
              <w:top w:val="single" w:sz="4" w:space="0" w:color="auto"/>
              <w:left w:val="single" w:sz="4" w:space="0" w:color="auto"/>
              <w:bottom w:val="single" w:sz="4" w:space="0" w:color="auto"/>
              <w:right w:val="single" w:sz="4" w:space="0" w:color="auto"/>
            </w:tcBorders>
            <w:vAlign w:val="center"/>
          </w:tcPr>
          <w:p w14:paraId="011C025C" w14:textId="77777777" w:rsidR="004B7CD3" w:rsidRPr="00D448EC" w:rsidRDefault="004B7CD3" w:rsidP="004B7CD3">
            <w:pPr>
              <w:pStyle w:val="a4"/>
            </w:pPr>
            <w:r w:rsidRPr="00D448EC">
              <w:t>0.3</w:t>
            </w:r>
            <w:r w:rsidRPr="00D448EC">
              <w:t>（</w:t>
            </w:r>
            <w:r w:rsidRPr="00D448EC">
              <w:t>kg/m</w:t>
            </w:r>
            <w:r w:rsidRPr="00D448EC">
              <w:rPr>
                <w:vertAlign w:val="superscript"/>
              </w:rPr>
              <w:t>2</w:t>
            </w:r>
            <w:r w:rsidRPr="00D448EC">
              <w:t>）</w:t>
            </w:r>
          </w:p>
        </w:tc>
        <w:tc>
          <w:tcPr>
            <w:tcW w:w="1276" w:type="dxa"/>
            <w:tcBorders>
              <w:top w:val="single" w:sz="4" w:space="0" w:color="auto"/>
              <w:left w:val="single" w:sz="4" w:space="0" w:color="auto"/>
              <w:bottom w:val="single" w:sz="4" w:space="0" w:color="auto"/>
              <w:right w:val="single" w:sz="4" w:space="0" w:color="auto"/>
            </w:tcBorders>
            <w:vAlign w:val="center"/>
          </w:tcPr>
          <w:p w14:paraId="2A933FBE" w14:textId="77777777" w:rsidR="004B7CD3" w:rsidRPr="00D448EC" w:rsidRDefault="004B7CD3" w:rsidP="004B7CD3">
            <w:pPr>
              <w:pStyle w:val="a4"/>
            </w:pPr>
            <w:r w:rsidRPr="00D448EC">
              <w:t>0.4</w:t>
            </w:r>
            <w:r w:rsidRPr="00D448EC">
              <w:t>（</w:t>
            </w:r>
            <w:r w:rsidRPr="00D448EC">
              <w:t>kg/m</w:t>
            </w:r>
            <w:r w:rsidRPr="00D448EC">
              <w:rPr>
                <w:vertAlign w:val="superscript"/>
              </w:rPr>
              <w:t>2</w:t>
            </w:r>
            <w:r w:rsidRPr="00D448EC">
              <w:t>）</w:t>
            </w:r>
          </w:p>
        </w:tc>
        <w:tc>
          <w:tcPr>
            <w:tcW w:w="1278" w:type="dxa"/>
            <w:tcBorders>
              <w:top w:val="single" w:sz="4" w:space="0" w:color="auto"/>
              <w:left w:val="single" w:sz="4" w:space="0" w:color="auto"/>
              <w:bottom w:val="single" w:sz="4" w:space="0" w:color="auto"/>
              <w:right w:val="single" w:sz="4" w:space="0" w:color="auto"/>
            </w:tcBorders>
            <w:vAlign w:val="center"/>
          </w:tcPr>
          <w:p w14:paraId="6E0117F7" w14:textId="77777777" w:rsidR="004B7CD3" w:rsidRPr="00D448EC" w:rsidRDefault="004B7CD3" w:rsidP="004B7CD3">
            <w:pPr>
              <w:pStyle w:val="a4"/>
            </w:pPr>
            <w:r w:rsidRPr="00D448EC">
              <w:t>0.5</w:t>
            </w:r>
            <w:r w:rsidRPr="00D448EC">
              <w:t>（</w:t>
            </w:r>
            <w:r w:rsidRPr="00D448EC">
              <w:t>kg/m</w:t>
            </w:r>
            <w:r w:rsidRPr="00D448EC">
              <w:rPr>
                <w:vertAlign w:val="superscript"/>
              </w:rPr>
              <w:t>2</w:t>
            </w:r>
            <w:r w:rsidRPr="00D448EC">
              <w:t>）</w:t>
            </w:r>
          </w:p>
        </w:tc>
        <w:tc>
          <w:tcPr>
            <w:tcW w:w="1272" w:type="dxa"/>
            <w:tcBorders>
              <w:top w:val="single" w:sz="4" w:space="0" w:color="auto"/>
              <w:left w:val="single" w:sz="4" w:space="0" w:color="auto"/>
              <w:bottom w:val="single" w:sz="4" w:space="0" w:color="auto"/>
              <w:right w:val="single" w:sz="4" w:space="0" w:color="auto"/>
            </w:tcBorders>
            <w:vAlign w:val="center"/>
          </w:tcPr>
          <w:p w14:paraId="3B01500F" w14:textId="77777777" w:rsidR="004B7CD3" w:rsidRPr="00D448EC" w:rsidRDefault="004B7CD3" w:rsidP="004B7CD3">
            <w:pPr>
              <w:pStyle w:val="a4"/>
            </w:pPr>
            <w:r w:rsidRPr="00D448EC">
              <w:t>1.0</w:t>
            </w:r>
            <w:r w:rsidRPr="00D448EC">
              <w:t>（</w:t>
            </w:r>
            <w:r w:rsidRPr="00D448EC">
              <w:t>kg/m</w:t>
            </w:r>
            <w:r w:rsidRPr="00D448EC">
              <w:rPr>
                <w:vertAlign w:val="superscript"/>
              </w:rPr>
              <w:t>2</w:t>
            </w:r>
            <w:r w:rsidRPr="00D448EC">
              <w:t>）</w:t>
            </w:r>
          </w:p>
        </w:tc>
      </w:tr>
      <w:tr w:rsidR="004B7CD3" w:rsidRPr="00D448EC" w14:paraId="6349E3B3" w14:textId="77777777" w:rsidTr="00FF2666">
        <w:trPr>
          <w:trHeight w:val="340"/>
        </w:trPr>
        <w:tc>
          <w:tcPr>
            <w:tcW w:w="1278" w:type="dxa"/>
            <w:tcBorders>
              <w:top w:val="single" w:sz="4" w:space="0" w:color="auto"/>
              <w:left w:val="single" w:sz="4" w:space="0" w:color="auto"/>
              <w:bottom w:val="single" w:sz="4" w:space="0" w:color="auto"/>
              <w:right w:val="single" w:sz="4" w:space="0" w:color="auto"/>
            </w:tcBorders>
            <w:vAlign w:val="center"/>
          </w:tcPr>
          <w:p w14:paraId="2ABABE0A" w14:textId="77777777" w:rsidR="004B7CD3" w:rsidRPr="00D448EC" w:rsidRDefault="004B7CD3" w:rsidP="004B7CD3">
            <w:pPr>
              <w:pStyle w:val="a4"/>
            </w:pPr>
            <w:r w:rsidRPr="00D448EC">
              <w:t>5</w:t>
            </w:r>
          </w:p>
        </w:tc>
        <w:tc>
          <w:tcPr>
            <w:tcW w:w="1278" w:type="dxa"/>
            <w:tcBorders>
              <w:top w:val="single" w:sz="4" w:space="0" w:color="auto"/>
              <w:left w:val="single" w:sz="4" w:space="0" w:color="auto"/>
              <w:bottom w:val="single" w:sz="4" w:space="0" w:color="auto"/>
              <w:right w:val="single" w:sz="4" w:space="0" w:color="auto"/>
            </w:tcBorders>
            <w:vAlign w:val="center"/>
          </w:tcPr>
          <w:p w14:paraId="59193CDB" w14:textId="77777777" w:rsidR="004B7CD3" w:rsidRPr="00D448EC" w:rsidRDefault="004B7CD3" w:rsidP="004B7CD3">
            <w:pPr>
              <w:pStyle w:val="a4"/>
            </w:pPr>
            <w:r w:rsidRPr="00D448EC">
              <w:t>0.0283</w:t>
            </w:r>
          </w:p>
        </w:tc>
        <w:tc>
          <w:tcPr>
            <w:tcW w:w="1279" w:type="dxa"/>
            <w:tcBorders>
              <w:top w:val="single" w:sz="4" w:space="0" w:color="auto"/>
              <w:left w:val="single" w:sz="4" w:space="0" w:color="auto"/>
              <w:bottom w:val="single" w:sz="4" w:space="0" w:color="auto"/>
              <w:right w:val="single" w:sz="4" w:space="0" w:color="auto"/>
            </w:tcBorders>
            <w:vAlign w:val="center"/>
          </w:tcPr>
          <w:p w14:paraId="38407261" w14:textId="77777777" w:rsidR="004B7CD3" w:rsidRPr="00D448EC" w:rsidRDefault="004B7CD3" w:rsidP="004B7CD3">
            <w:pPr>
              <w:pStyle w:val="a4"/>
            </w:pPr>
            <w:r w:rsidRPr="00D448EC">
              <w:t>0.0476</w:t>
            </w:r>
          </w:p>
        </w:tc>
        <w:tc>
          <w:tcPr>
            <w:tcW w:w="1279" w:type="dxa"/>
            <w:tcBorders>
              <w:top w:val="single" w:sz="4" w:space="0" w:color="auto"/>
              <w:left w:val="single" w:sz="4" w:space="0" w:color="auto"/>
              <w:bottom w:val="single" w:sz="4" w:space="0" w:color="auto"/>
              <w:right w:val="single" w:sz="4" w:space="0" w:color="auto"/>
            </w:tcBorders>
            <w:vAlign w:val="center"/>
          </w:tcPr>
          <w:p w14:paraId="1B70BE65" w14:textId="77777777" w:rsidR="004B7CD3" w:rsidRPr="00D448EC" w:rsidRDefault="004B7CD3" w:rsidP="004B7CD3">
            <w:pPr>
              <w:pStyle w:val="a4"/>
            </w:pPr>
            <w:r w:rsidRPr="00D448EC">
              <w:t>0.0646</w:t>
            </w:r>
          </w:p>
        </w:tc>
        <w:tc>
          <w:tcPr>
            <w:tcW w:w="1276" w:type="dxa"/>
            <w:tcBorders>
              <w:top w:val="single" w:sz="4" w:space="0" w:color="auto"/>
              <w:left w:val="single" w:sz="4" w:space="0" w:color="auto"/>
              <w:bottom w:val="single" w:sz="4" w:space="0" w:color="auto"/>
              <w:right w:val="single" w:sz="4" w:space="0" w:color="auto"/>
            </w:tcBorders>
            <w:vAlign w:val="center"/>
          </w:tcPr>
          <w:p w14:paraId="4F44E349" w14:textId="77777777" w:rsidR="004B7CD3" w:rsidRPr="00D448EC" w:rsidRDefault="004B7CD3" w:rsidP="004B7CD3">
            <w:pPr>
              <w:pStyle w:val="a4"/>
            </w:pPr>
            <w:r w:rsidRPr="00D448EC">
              <w:t>0.0801</w:t>
            </w:r>
          </w:p>
        </w:tc>
        <w:tc>
          <w:tcPr>
            <w:tcW w:w="1278" w:type="dxa"/>
            <w:tcBorders>
              <w:top w:val="single" w:sz="4" w:space="0" w:color="auto"/>
              <w:left w:val="single" w:sz="4" w:space="0" w:color="auto"/>
              <w:bottom w:val="single" w:sz="4" w:space="0" w:color="auto"/>
              <w:right w:val="single" w:sz="4" w:space="0" w:color="auto"/>
            </w:tcBorders>
            <w:vAlign w:val="center"/>
          </w:tcPr>
          <w:p w14:paraId="20D04302" w14:textId="77777777" w:rsidR="004B7CD3" w:rsidRPr="00D448EC" w:rsidRDefault="004B7CD3" w:rsidP="004B7CD3">
            <w:pPr>
              <w:pStyle w:val="a4"/>
            </w:pPr>
            <w:r w:rsidRPr="00D448EC">
              <w:t>0.0947</w:t>
            </w:r>
          </w:p>
        </w:tc>
        <w:tc>
          <w:tcPr>
            <w:tcW w:w="1272" w:type="dxa"/>
            <w:tcBorders>
              <w:top w:val="single" w:sz="4" w:space="0" w:color="auto"/>
              <w:left w:val="single" w:sz="4" w:space="0" w:color="auto"/>
              <w:bottom w:val="single" w:sz="4" w:space="0" w:color="auto"/>
              <w:right w:val="single" w:sz="4" w:space="0" w:color="auto"/>
            </w:tcBorders>
            <w:vAlign w:val="center"/>
          </w:tcPr>
          <w:p w14:paraId="70A7753F" w14:textId="77777777" w:rsidR="004B7CD3" w:rsidRPr="00D448EC" w:rsidRDefault="004B7CD3" w:rsidP="004B7CD3">
            <w:pPr>
              <w:pStyle w:val="a4"/>
            </w:pPr>
            <w:r w:rsidRPr="00D448EC">
              <w:t>0.1593</w:t>
            </w:r>
          </w:p>
        </w:tc>
      </w:tr>
      <w:tr w:rsidR="004B7CD3" w:rsidRPr="00D448EC" w14:paraId="2A782A85" w14:textId="77777777" w:rsidTr="00FF2666">
        <w:trPr>
          <w:trHeight w:val="340"/>
        </w:trPr>
        <w:tc>
          <w:tcPr>
            <w:tcW w:w="1278" w:type="dxa"/>
            <w:tcBorders>
              <w:top w:val="single" w:sz="4" w:space="0" w:color="auto"/>
              <w:left w:val="single" w:sz="4" w:space="0" w:color="auto"/>
              <w:bottom w:val="single" w:sz="4" w:space="0" w:color="auto"/>
              <w:right w:val="single" w:sz="4" w:space="0" w:color="auto"/>
            </w:tcBorders>
            <w:vAlign w:val="center"/>
          </w:tcPr>
          <w:p w14:paraId="24B146EF" w14:textId="77777777" w:rsidR="004B7CD3" w:rsidRPr="00D448EC" w:rsidRDefault="004B7CD3" w:rsidP="004B7CD3">
            <w:pPr>
              <w:pStyle w:val="a4"/>
            </w:pPr>
            <w:r w:rsidRPr="00D448EC">
              <w:t>10</w:t>
            </w:r>
          </w:p>
        </w:tc>
        <w:tc>
          <w:tcPr>
            <w:tcW w:w="1278" w:type="dxa"/>
            <w:tcBorders>
              <w:top w:val="single" w:sz="4" w:space="0" w:color="auto"/>
              <w:left w:val="single" w:sz="4" w:space="0" w:color="auto"/>
              <w:bottom w:val="single" w:sz="4" w:space="0" w:color="auto"/>
              <w:right w:val="single" w:sz="4" w:space="0" w:color="auto"/>
            </w:tcBorders>
            <w:vAlign w:val="center"/>
          </w:tcPr>
          <w:p w14:paraId="3FFB10CC" w14:textId="77777777" w:rsidR="004B7CD3" w:rsidRPr="00D448EC" w:rsidRDefault="004B7CD3" w:rsidP="004B7CD3">
            <w:pPr>
              <w:pStyle w:val="a4"/>
            </w:pPr>
            <w:r w:rsidRPr="00D448EC">
              <w:t>0.0566</w:t>
            </w:r>
          </w:p>
        </w:tc>
        <w:tc>
          <w:tcPr>
            <w:tcW w:w="1279" w:type="dxa"/>
            <w:tcBorders>
              <w:top w:val="single" w:sz="4" w:space="0" w:color="auto"/>
              <w:left w:val="single" w:sz="4" w:space="0" w:color="auto"/>
              <w:bottom w:val="single" w:sz="4" w:space="0" w:color="auto"/>
              <w:right w:val="single" w:sz="4" w:space="0" w:color="auto"/>
            </w:tcBorders>
            <w:vAlign w:val="center"/>
          </w:tcPr>
          <w:p w14:paraId="1DC03103" w14:textId="77777777" w:rsidR="004B7CD3" w:rsidRPr="00D448EC" w:rsidRDefault="004B7CD3" w:rsidP="004B7CD3">
            <w:pPr>
              <w:pStyle w:val="a4"/>
            </w:pPr>
            <w:r w:rsidRPr="00D448EC">
              <w:t>0.0953</w:t>
            </w:r>
          </w:p>
        </w:tc>
        <w:tc>
          <w:tcPr>
            <w:tcW w:w="1279" w:type="dxa"/>
            <w:tcBorders>
              <w:top w:val="single" w:sz="4" w:space="0" w:color="auto"/>
              <w:left w:val="single" w:sz="4" w:space="0" w:color="auto"/>
              <w:bottom w:val="single" w:sz="4" w:space="0" w:color="auto"/>
              <w:right w:val="single" w:sz="4" w:space="0" w:color="auto"/>
            </w:tcBorders>
            <w:vAlign w:val="center"/>
          </w:tcPr>
          <w:p w14:paraId="7124FDD4" w14:textId="77777777" w:rsidR="004B7CD3" w:rsidRPr="00D448EC" w:rsidRDefault="004B7CD3" w:rsidP="004B7CD3">
            <w:pPr>
              <w:pStyle w:val="a4"/>
            </w:pPr>
            <w:r w:rsidRPr="00D448EC">
              <w:t>0.1291</w:t>
            </w:r>
          </w:p>
        </w:tc>
        <w:tc>
          <w:tcPr>
            <w:tcW w:w="1276" w:type="dxa"/>
            <w:tcBorders>
              <w:top w:val="single" w:sz="4" w:space="0" w:color="auto"/>
              <w:left w:val="single" w:sz="4" w:space="0" w:color="auto"/>
              <w:bottom w:val="single" w:sz="4" w:space="0" w:color="auto"/>
              <w:right w:val="single" w:sz="4" w:space="0" w:color="auto"/>
            </w:tcBorders>
            <w:vAlign w:val="center"/>
          </w:tcPr>
          <w:p w14:paraId="332AA1A2" w14:textId="77777777" w:rsidR="004B7CD3" w:rsidRPr="00D448EC" w:rsidRDefault="004B7CD3" w:rsidP="004B7CD3">
            <w:pPr>
              <w:pStyle w:val="a4"/>
            </w:pPr>
            <w:r w:rsidRPr="00D448EC">
              <w:t>0.1602</w:t>
            </w:r>
          </w:p>
        </w:tc>
        <w:tc>
          <w:tcPr>
            <w:tcW w:w="1278" w:type="dxa"/>
            <w:tcBorders>
              <w:top w:val="single" w:sz="4" w:space="0" w:color="auto"/>
              <w:left w:val="single" w:sz="4" w:space="0" w:color="auto"/>
              <w:bottom w:val="single" w:sz="4" w:space="0" w:color="auto"/>
              <w:right w:val="single" w:sz="4" w:space="0" w:color="auto"/>
            </w:tcBorders>
            <w:vAlign w:val="center"/>
          </w:tcPr>
          <w:p w14:paraId="058781D2" w14:textId="77777777" w:rsidR="004B7CD3" w:rsidRPr="00D448EC" w:rsidRDefault="004B7CD3" w:rsidP="004B7CD3">
            <w:pPr>
              <w:pStyle w:val="a4"/>
            </w:pPr>
            <w:r w:rsidRPr="00D448EC">
              <w:t>0.1894</w:t>
            </w:r>
          </w:p>
        </w:tc>
        <w:tc>
          <w:tcPr>
            <w:tcW w:w="1272" w:type="dxa"/>
            <w:tcBorders>
              <w:top w:val="single" w:sz="4" w:space="0" w:color="auto"/>
              <w:left w:val="single" w:sz="4" w:space="0" w:color="auto"/>
              <w:bottom w:val="single" w:sz="4" w:space="0" w:color="auto"/>
              <w:right w:val="single" w:sz="4" w:space="0" w:color="auto"/>
            </w:tcBorders>
            <w:vAlign w:val="center"/>
          </w:tcPr>
          <w:p w14:paraId="3A8C1115" w14:textId="77777777" w:rsidR="004B7CD3" w:rsidRPr="00D448EC" w:rsidRDefault="004B7CD3" w:rsidP="004B7CD3">
            <w:pPr>
              <w:pStyle w:val="a4"/>
            </w:pPr>
            <w:r w:rsidRPr="00D448EC">
              <w:t>0.3186</w:t>
            </w:r>
          </w:p>
        </w:tc>
      </w:tr>
      <w:tr w:rsidR="004B7CD3" w:rsidRPr="00D448EC" w14:paraId="10B8F55B" w14:textId="77777777" w:rsidTr="00FF2666">
        <w:trPr>
          <w:trHeight w:val="340"/>
        </w:trPr>
        <w:tc>
          <w:tcPr>
            <w:tcW w:w="1278" w:type="dxa"/>
            <w:tcBorders>
              <w:top w:val="single" w:sz="4" w:space="0" w:color="auto"/>
              <w:left w:val="single" w:sz="4" w:space="0" w:color="auto"/>
              <w:bottom w:val="single" w:sz="4" w:space="0" w:color="auto"/>
              <w:right w:val="single" w:sz="4" w:space="0" w:color="auto"/>
            </w:tcBorders>
            <w:vAlign w:val="center"/>
          </w:tcPr>
          <w:p w14:paraId="5F040CA0" w14:textId="77777777" w:rsidR="004B7CD3" w:rsidRPr="00D448EC" w:rsidRDefault="004B7CD3" w:rsidP="004B7CD3">
            <w:pPr>
              <w:pStyle w:val="a4"/>
            </w:pPr>
            <w:r w:rsidRPr="00D448EC">
              <w:t>15</w:t>
            </w:r>
          </w:p>
        </w:tc>
        <w:tc>
          <w:tcPr>
            <w:tcW w:w="1278" w:type="dxa"/>
            <w:tcBorders>
              <w:top w:val="single" w:sz="4" w:space="0" w:color="auto"/>
              <w:left w:val="single" w:sz="4" w:space="0" w:color="auto"/>
              <w:bottom w:val="single" w:sz="4" w:space="0" w:color="auto"/>
              <w:right w:val="single" w:sz="4" w:space="0" w:color="auto"/>
            </w:tcBorders>
            <w:vAlign w:val="center"/>
          </w:tcPr>
          <w:p w14:paraId="39654DF0" w14:textId="77777777" w:rsidR="004B7CD3" w:rsidRPr="00D448EC" w:rsidRDefault="004B7CD3" w:rsidP="004B7CD3">
            <w:pPr>
              <w:pStyle w:val="a4"/>
            </w:pPr>
            <w:r w:rsidRPr="00D448EC">
              <w:t>0.0850</w:t>
            </w:r>
          </w:p>
        </w:tc>
        <w:tc>
          <w:tcPr>
            <w:tcW w:w="1279" w:type="dxa"/>
            <w:tcBorders>
              <w:top w:val="single" w:sz="4" w:space="0" w:color="auto"/>
              <w:left w:val="single" w:sz="4" w:space="0" w:color="auto"/>
              <w:bottom w:val="single" w:sz="4" w:space="0" w:color="auto"/>
              <w:right w:val="single" w:sz="4" w:space="0" w:color="auto"/>
            </w:tcBorders>
            <w:vAlign w:val="center"/>
          </w:tcPr>
          <w:p w14:paraId="7E6BB4AB" w14:textId="77777777" w:rsidR="004B7CD3" w:rsidRPr="00D448EC" w:rsidRDefault="004B7CD3" w:rsidP="004B7CD3">
            <w:pPr>
              <w:pStyle w:val="a4"/>
            </w:pPr>
            <w:r w:rsidRPr="00D448EC">
              <w:t>0.1429</w:t>
            </w:r>
          </w:p>
        </w:tc>
        <w:tc>
          <w:tcPr>
            <w:tcW w:w="1279" w:type="dxa"/>
            <w:tcBorders>
              <w:top w:val="single" w:sz="4" w:space="0" w:color="auto"/>
              <w:left w:val="single" w:sz="4" w:space="0" w:color="auto"/>
              <w:bottom w:val="single" w:sz="4" w:space="0" w:color="auto"/>
              <w:right w:val="single" w:sz="4" w:space="0" w:color="auto"/>
            </w:tcBorders>
            <w:vAlign w:val="center"/>
          </w:tcPr>
          <w:p w14:paraId="04FF0514" w14:textId="77777777" w:rsidR="004B7CD3" w:rsidRPr="00D448EC" w:rsidRDefault="004B7CD3" w:rsidP="004B7CD3">
            <w:pPr>
              <w:pStyle w:val="a4"/>
            </w:pPr>
            <w:r w:rsidRPr="00D448EC">
              <w:t>0.1937</w:t>
            </w:r>
          </w:p>
        </w:tc>
        <w:tc>
          <w:tcPr>
            <w:tcW w:w="1276" w:type="dxa"/>
            <w:tcBorders>
              <w:top w:val="single" w:sz="4" w:space="0" w:color="auto"/>
              <w:left w:val="single" w:sz="4" w:space="0" w:color="auto"/>
              <w:bottom w:val="single" w:sz="4" w:space="0" w:color="auto"/>
              <w:right w:val="single" w:sz="4" w:space="0" w:color="auto"/>
            </w:tcBorders>
            <w:vAlign w:val="center"/>
          </w:tcPr>
          <w:p w14:paraId="4672749B" w14:textId="77777777" w:rsidR="004B7CD3" w:rsidRPr="00D448EC" w:rsidRDefault="004B7CD3" w:rsidP="004B7CD3">
            <w:pPr>
              <w:pStyle w:val="a4"/>
            </w:pPr>
            <w:r w:rsidRPr="00D448EC">
              <w:t>0.2403</w:t>
            </w:r>
          </w:p>
        </w:tc>
        <w:tc>
          <w:tcPr>
            <w:tcW w:w="1278" w:type="dxa"/>
            <w:tcBorders>
              <w:top w:val="single" w:sz="4" w:space="0" w:color="auto"/>
              <w:left w:val="single" w:sz="4" w:space="0" w:color="auto"/>
              <w:bottom w:val="single" w:sz="4" w:space="0" w:color="auto"/>
              <w:right w:val="single" w:sz="4" w:space="0" w:color="auto"/>
            </w:tcBorders>
            <w:vAlign w:val="center"/>
          </w:tcPr>
          <w:p w14:paraId="2FF03BD2" w14:textId="77777777" w:rsidR="004B7CD3" w:rsidRPr="00D448EC" w:rsidRDefault="004B7CD3" w:rsidP="004B7CD3">
            <w:pPr>
              <w:pStyle w:val="a4"/>
            </w:pPr>
            <w:r w:rsidRPr="00D448EC">
              <w:t>0.2841</w:t>
            </w:r>
          </w:p>
        </w:tc>
        <w:tc>
          <w:tcPr>
            <w:tcW w:w="1272" w:type="dxa"/>
            <w:tcBorders>
              <w:top w:val="single" w:sz="4" w:space="0" w:color="auto"/>
              <w:left w:val="single" w:sz="4" w:space="0" w:color="auto"/>
              <w:bottom w:val="single" w:sz="4" w:space="0" w:color="auto"/>
              <w:right w:val="single" w:sz="4" w:space="0" w:color="auto"/>
            </w:tcBorders>
            <w:vAlign w:val="center"/>
          </w:tcPr>
          <w:p w14:paraId="2E33B524" w14:textId="77777777" w:rsidR="004B7CD3" w:rsidRPr="00D448EC" w:rsidRDefault="004B7CD3" w:rsidP="004B7CD3">
            <w:pPr>
              <w:pStyle w:val="a4"/>
            </w:pPr>
            <w:r w:rsidRPr="00D448EC">
              <w:t>0.4778</w:t>
            </w:r>
          </w:p>
        </w:tc>
      </w:tr>
      <w:tr w:rsidR="004B7CD3" w:rsidRPr="00D448EC" w14:paraId="0CDA6DBA" w14:textId="77777777" w:rsidTr="00FF2666">
        <w:trPr>
          <w:trHeight w:val="340"/>
        </w:trPr>
        <w:tc>
          <w:tcPr>
            <w:tcW w:w="1278" w:type="dxa"/>
            <w:tcBorders>
              <w:top w:val="single" w:sz="4" w:space="0" w:color="auto"/>
              <w:left w:val="single" w:sz="4" w:space="0" w:color="auto"/>
              <w:bottom w:val="single" w:sz="4" w:space="0" w:color="auto"/>
              <w:right w:val="single" w:sz="4" w:space="0" w:color="auto"/>
            </w:tcBorders>
            <w:vAlign w:val="center"/>
          </w:tcPr>
          <w:p w14:paraId="22A95E48" w14:textId="77777777" w:rsidR="004B7CD3" w:rsidRPr="00D448EC" w:rsidRDefault="004B7CD3" w:rsidP="004B7CD3">
            <w:pPr>
              <w:pStyle w:val="a4"/>
            </w:pPr>
            <w:r w:rsidRPr="00D448EC">
              <w:lastRenderedPageBreak/>
              <w:t>20</w:t>
            </w:r>
          </w:p>
        </w:tc>
        <w:tc>
          <w:tcPr>
            <w:tcW w:w="1278" w:type="dxa"/>
            <w:tcBorders>
              <w:top w:val="single" w:sz="4" w:space="0" w:color="auto"/>
              <w:left w:val="single" w:sz="4" w:space="0" w:color="auto"/>
              <w:bottom w:val="single" w:sz="4" w:space="0" w:color="auto"/>
              <w:right w:val="single" w:sz="4" w:space="0" w:color="auto"/>
            </w:tcBorders>
            <w:vAlign w:val="center"/>
          </w:tcPr>
          <w:p w14:paraId="5692A8CD" w14:textId="77777777" w:rsidR="004B7CD3" w:rsidRPr="00D448EC" w:rsidRDefault="004B7CD3" w:rsidP="004B7CD3">
            <w:pPr>
              <w:pStyle w:val="a4"/>
            </w:pPr>
            <w:r w:rsidRPr="00D448EC">
              <w:t>0.1133</w:t>
            </w:r>
          </w:p>
        </w:tc>
        <w:tc>
          <w:tcPr>
            <w:tcW w:w="1279" w:type="dxa"/>
            <w:tcBorders>
              <w:top w:val="single" w:sz="4" w:space="0" w:color="auto"/>
              <w:left w:val="single" w:sz="4" w:space="0" w:color="auto"/>
              <w:bottom w:val="single" w:sz="4" w:space="0" w:color="auto"/>
              <w:right w:val="single" w:sz="4" w:space="0" w:color="auto"/>
            </w:tcBorders>
            <w:vAlign w:val="center"/>
          </w:tcPr>
          <w:p w14:paraId="5362A699" w14:textId="77777777" w:rsidR="004B7CD3" w:rsidRPr="00D448EC" w:rsidRDefault="004B7CD3" w:rsidP="004B7CD3">
            <w:pPr>
              <w:pStyle w:val="a4"/>
            </w:pPr>
            <w:r w:rsidRPr="00D448EC">
              <w:t>0.1905</w:t>
            </w:r>
          </w:p>
        </w:tc>
        <w:tc>
          <w:tcPr>
            <w:tcW w:w="1279" w:type="dxa"/>
            <w:tcBorders>
              <w:top w:val="single" w:sz="4" w:space="0" w:color="auto"/>
              <w:left w:val="single" w:sz="4" w:space="0" w:color="auto"/>
              <w:bottom w:val="single" w:sz="4" w:space="0" w:color="auto"/>
              <w:right w:val="single" w:sz="4" w:space="0" w:color="auto"/>
            </w:tcBorders>
            <w:vAlign w:val="center"/>
          </w:tcPr>
          <w:p w14:paraId="0A9E2B87" w14:textId="77777777" w:rsidR="004B7CD3" w:rsidRPr="00D448EC" w:rsidRDefault="004B7CD3" w:rsidP="004B7CD3">
            <w:pPr>
              <w:pStyle w:val="a4"/>
            </w:pPr>
            <w:r w:rsidRPr="00D448EC">
              <w:t>0.2583</w:t>
            </w:r>
          </w:p>
        </w:tc>
        <w:tc>
          <w:tcPr>
            <w:tcW w:w="1276" w:type="dxa"/>
            <w:tcBorders>
              <w:top w:val="single" w:sz="4" w:space="0" w:color="auto"/>
              <w:left w:val="single" w:sz="4" w:space="0" w:color="auto"/>
              <w:bottom w:val="single" w:sz="4" w:space="0" w:color="auto"/>
              <w:right w:val="single" w:sz="4" w:space="0" w:color="auto"/>
            </w:tcBorders>
            <w:vAlign w:val="center"/>
          </w:tcPr>
          <w:p w14:paraId="70F89BC1" w14:textId="77777777" w:rsidR="004B7CD3" w:rsidRPr="00D448EC" w:rsidRDefault="004B7CD3" w:rsidP="004B7CD3">
            <w:pPr>
              <w:pStyle w:val="a4"/>
            </w:pPr>
            <w:r w:rsidRPr="00D448EC">
              <w:t>0.3204</w:t>
            </w:r>
          </w:p>
        </w:tc>
        <w:tc>
          <w:tcPr>
            <w:tcW w:w="1278" w:type="dxa"/>
            <w:tcBorders>
              <w:top w:val="single" w:sz="4" w:space="0" w:color="auto"/>
              <w:left w:val="single" w:sz="4" w:space="0" w:color="auto"/>
              <w:bottom w:val="single" w:sz="4" w:space="0" w:color="auto"/>
              <w:right w:val="single" w:sz="4" w:space="0" w:color="auto"/>
            </w:tcBorders>
            <w:vAlign w:val="center"/>
          </w:tcPr>
          <w:p w14:paraId="0C7C206B" w14:textId="77777777" w:rsidR="004B7CD3" w:rsidRPr="00D448EC" w:rsidRDefault="004B7CD3" w:rsidP="004B7CD3">
            <w:pPr>
              <w:pStyle w:val="a4"/>
            </w:pPr>
            <w:r w:rsidRPr="00D448EC">
              <w:t>0.3788</w:t>
            </w:r>
          </w:p>
        </w:tc>
        <w:tc>
          <w:tcPr>
            <w:tcW w:w="1272" w:type="dxa"/>
            <w:tcBorders>
              <w:top w:val="single" w:sz="4" w:space="0" w:color="auto"/>
              <w:left w:val="single" w:sz="4" w:space="0" w:color="auto"/>
              <w:bottom w:val="single" w:sz="4" w:space="0" w:color="auto"/>
              <w:right w:val="single" w:sz="4" w:space="0" w:color="auto"/>
            </w:tcBorders>
            <w:vAlign w:val="center"/>
          </w:tcPr>
          <w:p w14:paraId="10F47287" w14:textId="77777777" w:rsidR="004B7CD3" w:rsidRPr="00D448EC" w:rsidRDefault="004B7CD3" w:rsidP="004B7CD3">
            <w:pPr>
              <w:pStyle w:val="a4"/>
            </w:pPr>
            <w:r w:rsidRPr="00D448EC">
              <w:t>0.6371</w:t>
            </w:r>
          </w:p>
        </w:tc>
      </w:tr>
    </w:tbl>
    <w:p w14:paraId="32B03364" w14:textId="77777777" w:rsidR="004B7CD3" w:rsidRPr="00D448EC" w:rsidRDefault="004B7CD3" w:rsidP="00C1331B">
      <w:pPr>
        <w:pStyle w:val="af"/>
        <w:ind w:firstLine="480"/>
        <w:rPr>
          <w:b/>
          <w:szCs w:val="21"/>
        </w:rPr>
      </w:pPr>
      <w:r w:rsidRPr="00D448EC">
        <w:t>如果在施工期间对车辆行驶的路面实施洒水抑尘，每天洒水</w:t>
      </w:r>
      <w:r w:rsidRPr="00D448EC">
        <w:t>4</w:t>
      </w:r>
      <w:r w:rsidRPr="00D448EC">
        <w:t>～</w:t>
      </w:r>
      <w:r w:rsidRPr="00D448EC">
        <w:t>5</w:t>
      </w:r>
      <w:r w:rsidRPr="00D448EC">
        <w:t>次，可使扬尘减少</w:t>
      </w:r>
      <w:r w:rsidRPr="00D448EC">
        <w:t>70%</w:t>
      </w:r>
      <w:r w:rsidRPr="00D448EC">
        <w:t>左右。表</w:t>
      </w:r>
      <w:r w:rsidRPr="00D448EC">
        <w:t>5.1-2</w:t>
      </w:r>
      <w:r w:rsidRPr="00D448EC">
        <w:t>为施工场地洒水抑尘的试验结果，结果表明实施每天洒水</w:t>
      </w:r>
      <w:r w:rsidRPr="00D448EC">
        <w:t>4</w:t>
      </w:r>
      <w:r w:rsidRPr="00D448EC">
        <w:t>～</w:t>
      </w:r>
      <w:r w:rsidRPr="00D448EC">
        <w:t>5</w:t>
      </w:r>
      <w:r w:rsidRPr="00D448EC">
        <w:t>次进行抑尘，可有效地控制施工扬尘，可将</w:t>
      </w:r>
      <w:r w:rsidRPr="00D448EC">
        <w:t>TSP</w:t>
      </w:r>
      <w:r w:rsidRPr="00D448EC">
        <w:t>污染距离缩小到</w:t>
      </w:r>
      <w:r w:rsidRPr="00D448EC">
        <w:t>20</w:t>
      </w:r>
      <w:r w:rsidRPr="00D448EC">
        <w:t>～</w:t>
      </w:r>
      <w:r w:rsidRPr="00D448EC">
        <w:t>50m</w:t>
      </w:r>
      <w:r w:rsidRPr="00D448EC">
        <w:t>范围。</w:t>
      </w:r>
    </w:p>
    <w:p w14:paraId="2CB04D5C" w14:textId="77777777" w:rsidR="004B7CD3" w:rsidRPr="00D448EC" w:rsidRDefault="004B7CD3" w:rsidP="00C1331B">
      <w:pPr>
        <w:pStyle w:val="af0"/>
        <w:rPr>
          <w:rFonts w:eastAsia="宋体"/>
        </w:rPr>
      </w:pPr>
      <w:r w:rsidRPr="00D448EC">
        <w:rPr>
          <w:rFonts w:eastAsia="宋体"/>
        </w:rPr>
        <w:t>表</w:t>
      </w:r>
      <w:r w:rsidRPr="00D448EC">
        <w:rPr>
          <w:rFonts w:eastAsia="宋体"/>
        </w:rPr>
        <w:t xml:space="preserve">5.1-2 </w:t>
      </w:r>
      <w:r w:rsidRPr="00D448EC">
        <w:rPr>
          <w:rFonts w:eastAsia="宋体"/>
        </w:rPr>
        <w:t>施工场地洒水抑尘试验结果</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0"/>
        <w:gridCol w:w="1299"/>
        <w:gridCol w:w="1262"/>
        <w:gridCol w:w="1261"/>
        <w:gridCol w:w="1262"/>
        <w:gridCol w:w="1262"/>
      </w:tblGrid>
      <w:tr w:rsidR="004B7CD3" w:rsidRPr="00D448EC" w14:paraId="4C6CAD4A" w14:textId="77777777" w:rsidTr="00FF2666">
        <w:trPr>
          <w:trHeight w:val="340"/>
        </w:trPr>
        <w:tc>
          <w:tcPr>
            <w:tcW w:w="3469" w:type="dxa"/>
            <w:gridSpan w:val="2"/>
            <w:vAlign w:val="center"/>
          </w:tcPr>
          <w:p w14:paraId="02948796" w14:textId="77777777" w:rsidR="004B7CD3" w:rsidRPr="00D448EC" w:rsidRDefault="004B7CD3" w:rsidP="00C1331B">
            <w:pPr>
              <w:pStyle w:val="a4"/>
            </w:pPr>
            <w:r w:rsidRPr="00D448EC">
              <w:t>距离（</w:t>
            </w:r>
            <w:r w:rsidRPr="00D448EC">
              <w:t>m</w:t>
            </w:r>
            <w:r w:rsidRPr="00D448EC">
              <w:t>）</w:t>
            </w:r>
          </w:p>
        </w:tc>
        <w:tc>
          <w:tcPr>
            <w:tcW w:w="1343" w:type="dxa"/>
            <w:vAlign w:val="center"/>
          </w:tcPr>
          <w:p w14:paraId="17222BB5" w14:textId="77777777" w:rsidR="004B7CD3" w:rsidRPr="00D448EC" w:rsidRDefault="004B7CD3" w:rsidP="00C1331B">
            <w:pPr>
              <w:pStyle w:val="a4"/>
            </w:pPr>
            <w:r w:rsidRPr="00D448EC">
              <w:t>5</w:t>
            </w:r>
          </w:p>
        </w:tc>
        <w:tc>
          <w:tcPr>
            <w:tcW w:w="1342" w:type="dxa"/>
            <w:vAlign w:val="center"/>
          </w:tcPr>
          <w:p w14:paraId="14F38AA9" w14:textId="77777777" w:rsidR="004B7CD3" w:rsidRPr="00D448EC" w:rsidRDefault="004B7CD3" w:rsidP="00C1331B">
            <w:pPr>
              <w:pStyle w:val="a4"/>
            </w:pPr>
            <w:r w:rsidRPr="00D448EC">
              <w:t>20</w:t>
            </w:r>
          </w:p>
        </w:tc>
        <w:tc>
          <w:tcPr>
            <w:tcW w:w="1343" w:type="dxa"/>
            <w:vAlign w:val="center"/>
          </w:tcPr>
          <w:p w14:paraId="5E1B3FF2" w14:textId="77777777" w:rsidR="004B7CD3" w:rsidRPr="00D448EC" w:rsidRDefault="004B7CD3" w:rsidP="00C1331B">
            <w:pPr>
              <w:pStyle w:val="a4"/>
            </w:pPr>
            <w:r w:rsidRPr="00D448EC">
              <w:t>50</w:t>
            </w:r>
          </w:p>
        </w:tc>
        <w:tc>
          <w:tcPr>
            <w:tcW w:w="1343" w:type="dxa"/>
            <w:vAlign w:val="center"/>
          </w:tcPr>
          <w:p w14:paraId="56711CDA" w14:textId="77777777" w:rsidR="004B7CD3" w:rsidRPr="00D448EC" w:rsidRDefault="004B7CD3" w:rsidP="00C1331B">
            <w:pPr>
              <w:pStyle w:val="a4"/>
            </w:pPr>
            <w:r w:rsidRPr="00D448EC">
              <w:t>100</w:t>
            </w:r>
          </w:p>
        </w:tc>
      </w:tr>
      <w:tr w:rsidR="004B7CD3" w:rsidRPr="00D448EC" w14:paraId="7EF8F200" w14:textId="77777777" w:rsidTr="00FF2666">
        <w:trPr>
          <w:trHeight w:val="340"/>
        </w:trPr>
        <w:tc>
          <w:tcPr>
            <w:tcW w:w="2086" w:type="dxa"/>
            <w:vMerge w:val="restart"/>
            <w:vAlign w:val="center"/>
          </w:tcPr>
          <w:p w14:paraId="0040BE69" w14:textId="77777777" w:rsidR="004B7CD3" w:rsidRPr="00D448EC" w:rsidRDefault="004B7CD3" w:rsidP="00C1331B">
            <w:pPr>
              <w:pStyle w:val="a4"/>
            </w:pPr>
            <w:r w:rsidRPr="00D448EC">
              <w:t>TSP</w:t>
            </w:r>
            <w:r w:rsidRPr="00D448EC">
              <w:t>小时平均浓度</w:t>
            </w:r>
          </w:p>
          <w:p w14:paraId="4ED58368" w14:textId="77777777" w:rsidR="004B7CD3" w:rsidRPr="00D448EC" w:rsidRDefault="004B7CD3" w:rsidP="00C1331B">
            <w:pPr>
              <w:pStyle w:val="a4"/>
            </w:pPr>
            <w:r w:rsidRPr="00D448EC">
              <w:t>（</w:t>
            </w:r>
            <w:r w:rsidRPr="00D448EC">
              <w:t>mg/m</w:t>
            </w:r>
            <w:r w:rsidRPr="00D448EC">
              <w:rPr>
                <w:vertAlign w:val="superscript"/>
              </w:rPr>
              <w:t>3</w:t>
            </w:r>
            <w:r w:rsidRPr="00D448EC">
              <w:t>）</w:t>
            </w:r>
          </w:p>
        </w:tc>
        <w:tc>
          <w:tcPr>
            <w:tcW w:w="1383" w:type="dxa"/>
            <w:vAlign w:val="center"/>
          </w:tcPr>
          <w:p w14:paraId="701F0EA3" w14:textId="77777777" w:rsidR="004B7CD3" w:rsidRPr="00D448EC" w:rsidRDefault="004B7CD3" w:rsidP="00C1331B">
            <w:pPr>
              <w:pStyle w:val="a4"/>
            </w:pPr>
            <w:r w:rsidRPr="00D448EC">
              <w:t>不洒水</w:t>
            </w:r>
          </w:p>
        </w:tc>
        <w:tc>
          <w:tcPr>
            <w:tcW w:w="1343" w:type="dxa"/>
            <w:vAlign w:val="center"/>
          </w:tcPr>
          <w:p w14:paraId="728173FB" w14:textId="77777777" w:rsidR="004B7CD3" w:rsidRPr="00D448EC" w:rsidRDefault="004B7CD3" w:rsidP="00C1331B">
            <w:pPr>
              <w:pStyle w:val="a4"/>
            </w:pPr>
            <w:r w:rsidRPr="00D448EC">
              <w:t>10.14</w:t>
            </w:r>
          </w:p>
        </w:tc>
        <w:tc>
          <w:tcPr>
            <w:tcW w:w="1342" w:type="dxa"/>
            <w:vAlign w:val="center"/>
          </w:tcPr>
          <w:p w14:paraId="6B4B4C42" w14:textId="77777777" w:rsidR="004B7CD3" w:rsidRPr="00D448EC" w:rsidRDefault="004B7CD3" w:rsidP="00C1331B">
            <w:pPr>
              <w:pStyle w:val="a4"/>
            </w:pPr>
            <w:r w:rsidRPr="00D448EC">
              <w:t>2.89</w:t>
            </w:r>
          </w:p>
        </w:tc>
        <w:tc>
          <w:tcPr>
            <w:tcW w:w="1343" w:type="dxa"/>
            <w:vAlign w:val="center"/>
          </w:tcPr>
          <w:p w14:paraId="42B9655B" w14:textId="77777777" w:rsidR="004B7CD3" w:rsidRPr="00D448EC" w:rsidRDefault="004B7CD3" w:rsidP="00C1331B">
            <w:pPr>
              <w:pStyle w:val="a4"/>
            </w:pPr>
            <w:r w:rsidRPr="00D448EC">
              <w:t>1.15</w:t>
            </w:r>
          </w:p>
        </w:tc>
        <w:tc>
          <w:tcPr>
            <w:tcW w:w="1343" w:type="dxa"/>
            <w:vAlign w:val="center"/>
          </w:tcPr>
          <w:p w14:paraId="5D7224C1" w14:textId="77777777" w:rsidR="004B7CD3" w:rsidRPr="00D448EC" w:rsidRDefault="004B7CD3" w:rsidP="00C1331B">
            <w:pPr>
              <w:pStyle w:val="a4"/>
            </w:pPr>
            <w:r w:rsidRPr="00D448EC">
              <w:t>0.86</w:t>
            </w:r>
          </w:p>
        </w:tc>
      </w:tr>
      <w:tr w:rsidR="004B7CD3" w:rsidRPr="00D448EC" w14:paraId="72F0DB88" w14:textId="77777777" w:rsidTr="00FF2666">
        <w:trPr>
          <w:trHeight w:val="340"/>
        </w:trPr>
        <w:tc>
          <w:tcPr>
            <w:tcW w:w="2086" w:type="dxa"/>
            <w:vMerge/>
            <w:vAlign w:val="center"/>
          </w:tcPr>
          <w:p w14:paraId="2F68EDCD" w14:textId="77777777" w:rsidR="004B7CD3" w:rsidRPr="00D448EC" w:rsidRDefault="004B7CD3" w:rsidP="00C1331B">
            <w:pPr>
              <w:pStyle w:val="a4"/>
            </w:pPr>
          </w:p>
        </w:tc>
        <w:tc>
          <w:tcPr>
            <w:tcW w:w="1383" w:type="dxa"/>
            <w:vAlign w:val="center"/>
          </w:tcPr>
          <w:p w14:paraId="6777986D" w14:textId="77777777" w:rsidR="004B7CD3" w:rsidRPr="00D448EC" w:rsidRDefault="004B7CD3" w:rsidP="00C1331B">
            <w:pPr>
              <w:pStyle w:val="a4"/>
            </w:pPr>
            <w:r w:rsidRPr="00D448EC">
              <w:t>洒</w:t>
            </w:r>
            <w:r w:rsidRPr="00D448EC">
              <w:t xml:space="preserve">  </w:t>
            </w:r>
            <w:r w:rsidRPr="00D448EC">
              <w:t>水</w:t>
            </w:r>
          </w:p>
        </w:tc>
        <w:tc>
          <w:tcPr>
            <w:tcW w:w="1343" w:type="dxa"/>
            <w:vAlign w:val="center"/>
          </w:tcPr>
          <w:p w14:paraId="721F8E52" w14:textId="77777777" w:rsidR="004B7CD3" w:rsidRPr="00D448EC" w:rsidRDefault="004B7CD3" w:rsidP="00C1331B">
            <w:pPr>
              <w:pStyle w:val="a4"/>
            </w:pPr>
            <w:r w:rsidRPr="00D448EC">
              <w:t>2.01</w:t>
            </w:r>
          </w:p>
        </w:tc>
        <w:tc>
          <w:tcPr>
            <w:tcW w:w="1342" w:type="dxa"/>
            <w:vAlign w:val="center"/>
          </w:tcPr>
          <w:p w14:paraId="3FA3E23D" w14:textId="77777777" w:rsidR="004B7CD3" w:rsidRPr="00D448EC" w:rsidRDefault="004B7CD3" w:rsidP="00C1331B">
            <w:pPr>
              <w:pStyle w:val="a4"/>
            </w:pPr>
            <w:r w:rsidRPr="00D448EC">
              <w:t>1.40</w:t>
            </w:r>
          </w:p>
        </w:tc>
        <w:tc>
          <w:tcPr>
            <w:tcW w:w="1343" w:type="dxa"/>
            <w:vAlign w:val="center"/>
          </w:tcPr>
          <w:p w14:paraId="0D2B2125" w14:textId="77777777" w:rsidR="004B7CD3" w:rsidRPr="00D448EC" w:rsidRDefault="004B7CD3" w:rsidP="00C1331B">
            <w:pPr>
              <w:pStyle w:val="a4"/>
            </w:pPr>
            <w:r w:rsidRPr="00D448EC">
              <w:t>0.67</w:t>
            </w:r>
          </w:p>
        </w:tc>
        <w:tc>
          <w:tcPr>
            <w:tcW w:w="1343" w:type="dxa"/>
            <w:vAlign w:val="center"/>
          </w:tcPr>
          <w:p w14:paraId="4AA339E5" w14:textId="77777777" w:rsidR="004B7CD3" w:rsidRPr="00D448EC" w:rsidRDefault="004B7CD3" w:rsidP="00C1331B">
            <w:pPr>
              <w:pStyle w:val="a4"/>
            </w:pPr>
            <w:r w:rsidRPr="00D448EC">
              <w:t>0.60</w:t>
            </w:r>
          </w:p>
        </w:tc>
      </w:tr>
    </w:tbl>
    <w:p w14:paraId="1D22EC57" w14:textId="77777777" w:rsidR="004B7CD3" w:rsidRPr="00D448EC" w:rsidRDefault="004B7CD3" w:rsidP="00C1331B">
      <w:pPr>
        <w:pStyle w:val="af"/>
        <w:ind w:firstLine="480"/>
      </w:pPr>
      <w:r w:rsidRPr="00D448EC">
        <w:t>因此，限速行驶及定时清扫道路、保持路面清洁，同时对车辆轮胎进行清洗，车辆加盖，并适当洒水是减少汽车扬尘的有效手段。</w:t>
      </w:r>
    </w:p>
    <w:p w14:paraId="4259BFCB" w14:textId="77777777" w:rsidR="00C1331B" w:rsidRPr="00D448EC" w:rsidRDefault="00C1331B" w:rsidP="00C1331B">
      <w:pPr>
        <w:pStyle w:val="af"/>
        <w:ind w:firstLine="480"/>
      </w:pPr>
      <w:r w:rsidRPr="00D448EC">
        <w:rPr>
          <w:rFonts w:ascii="宋体" w:hAnsi="宋体" w:cs="宋体" w:hint="eastAsia"/>
        </w:rPr>
        <w:t>②</w:t>
      </w:r>
      <w:r w:rsidRPr="00D448EC">
        <w:t>施工期场地风力扬尘的影响分析</w:t>
      </w:r>
    </w:p>
    <w:p w14:paraId="081F975B" w14:textId="77777777" w:rsidR="00C1331B" w:rsidRPr="00D448EC" w:rsidRDefault="00C1331B" w:rsidP="00C1331B">
      <w:pPr>
        <w:pStyle w:val="af"/>
        <w:ind w:firstLine="480"/>
      </w:pPr>
      <w:r w:rsidRPr="00D448EC">
        <w:t>施工期扬尘的另一个主要原因是露天堆场和裸露场地的风力扬尘。由于施工的需要，一些建材需露天堆放；一些施工点表层土壤需人工开挖、堆放，在气候干燥又有风的情况下，会产生扬尘，其扬尘量可按堆场起尘的经验公式计算：</w:t>
      </w:r>
    </w:p>
    <w:p w14:paraId="3EFE31E9" w14:textId="77777777" w:rsidR="00C1331B" w:rsidRPr="00D448EC" w:rsidRDefault="00000000" w:rsidP="00C1331B">
      <w:pPr>
        <w:pStyle w:val="af"/>
        <w:ind w:firstLine="480"/>
        <w:jc w:val="center"/>
      </w:pPr>
      <w:r>
        <w:rPr>
          <w:position w:val="-12"/>
        </w:rPr>
        <w:pict w14:anchorId="7492E4A0">
          <v:shape id="对象 11" o:spid="_x0000_i1029" type="#_x0000_t75" style="width:122.7pt;height:19.6pt;mso-position-horizontal-relative:page;mso-position-vertical-relative:page">
            <v:imagedata r:id="rId26" o:title="" embosscolor="white"/>
          </v:shape>
        </w:pict>
      </w:r>
    </w:p>
    <w:p w14:paraId="38CD85CC" w14:textId="77777777" w:rsidR="00C1331B" w:rsidRPr="00D448EC" w:rsidRDefault="00C1331B" w:rsidP="00C1331B">
      <w:pPr>
        <w:pStyle w:val="af"/>
        <w:ind w:firstLine="480"/>
      </w:pPr>
      <w:r w:rsidRPr="00D448EC">
        <w:t>其中：</w:t>
      </w:r>
      <w:r w:rsidRPr="00D448EC">
        <w:rPr>
          <w:i/>
        </w:rPr>
        <w:t>Q</w:t>
      </w:r>
      <w:r w:rsidRPr="00D448EC">
        <w:t>—</w:t>
      </w:r>
      <w:r w:rsidRPr="00D448EC">
        <w:t>起尘量，</w:t>
      </w:r>
      <w:r w:rsidRPr="00D448EC">
        <w:t>kg/t·a</w:t>
      </w:r>
      <w:r w:rsidRPr="00D448EC">
        <w:t>；</w:t>
      </w:r>
    </w:p>
    <w:p w14:paraId="3F92A7E5" w14:textId="77777777" w:rsidR="00C1331B" w:rsidRPr="00D448EC" w:rsidRDefault="00C1331B" w:rsidP="00C1331B">
      <w:pPr>
        <w:pStyle w:val="af"/>
        <w:ind w:firstLine="480"/>
      </w:pPr>
      <w:r w:rsidRPr="00D448EC">
        <w:rPr>
          <w:i/>
        </w:rPr>
        <w:t>V</w:t>
      </w:r>
      <w:r w:rsidRPr="00D448EC">
        <w:rPr>
          <w:vertAlign w:val="subscript"/>
        </w:rPr>
        <w:t>50</w:t>
      </w:r>
      <w:r w:rsidRPr="00D448EC">
        <w:t>—</w:t>
      </w:r>
      <w:r w:rsidRPr="00D448EC">
        <w:t>距地面</w:t>
      </w:r>
      <w:r w:rsidRPr="00D448EC">
        <w:t>50m</w:t>
      </w:r>
      <w:r w:rsidRPr="00D448EC">
        <w:t>处风速，</w:t>
      </w:r>
      <w:r w:rsidRPr="00D448EC">
        <w:t>m/s</w:t>
      </w:r>
      <w:r w:rsidRPr="00D448EC">
        <w:t>；</w:t>
      </w:r>
    </w:p>
    <w:p w14:paraId="783FCC49" w14:textId="5BD19091" w:rsidR="00C1331B" w:rsidRPr="00D448EC" w:rsidRDefault="00C1331B" w:rsidP="00C1331B">
      <w:pPr>
        <w:pStyle w:val="af"/>
        <w:ind w:firstLine="480"/>
      </w:pPr>
      <w:r w:rsidRPr="00D448EC">
        <w:rPr>
          <w:i/>
        </w:rPr>
        <w:t>V</w:t>
      </w:r>
      <w:r w:rsidRPr="00D448EC">
        <w:rPr>
          <w:vertAlign w:val="subscript"/>
        </w:rPr>
        <w:t>0</w:t>
      </w:r>
      <w:r w:rsidRPr="00D448EC">
        <w:t>——</w:t>
      </w:r>
      <w:r w:rsidRPr="00D448EC">
        <w:t>起尘风速，</w:t>
      </w:r>
      <w:r w:rsidRPr="00D448EC">
        <w:t>m/s</w:t>
      </w:r>
      <w:r w:rsidRPr="00D448EC">
        <w:t>；</w:t>
      </w:r>
    </w:p>
    <w:p w14:paraId="428D1364" w14:textId="4B84CA58" w:rsidR="00C1331B" w:rsidRPr="00D448EC" w:rsidRDefault="00C1331B" w:rsidP="00C1331B">
      <w:pPr>
        <w:pStyle w:val="af"/>
        <w:ind w:firstLine="480"/>
      </w:pPr>
      <w:r w:rsidRPr="00D448EC">
        <w:rPr>
          <w:i/>
        </w:rPr>
        <w:t>W</w:t>
      </w:r>
      <w:r w:rsidRPr="00D448EC">
        <w:t>——</w:t>
      </w:r>
      <w:r w:rsidRPr="00D448EC">
        <w:t>尘粒的含水率，</w:t>
      </w:r>
      <w:r w:rsidRPr="00D448EC">
        <w:t>%</w:t>
      </w:r>
      <w:r w:rsidRPr="00D448EC">
        <w:t>。</w:t>
      </w:r>
    </w:p>
    <w:p w14:paraId="392DBB5F" w14:textId="77777777" w:rsidR="00C1331B" w:rsidRPr="00D448EC" w:rsidRDefault="00C1331B" w:rsidP="00C1331B">
      <w:pPr>
        <w:pStyle w:val="af"/>
        <w:ind w:firstLine="480"/>
      </w:pPr>
      <w:r w:rsidRPr="00D448EC">
        <w:rPr>
          <w:i/>
        </w:rPr>
        <w:t>V</w:t>
      </w:r>
      <w:r w:rsidRPr="00D448EC">
        <w:rPr>
          <w:vertAlign w:val="subscript"/>
        </w:rPr>
        <w:t>0</w:t>
      </w:r>
      <w:r w:rsidRPr="00D448EC">
        <w:t>与粒径和含水率有关，因此，减少露天堆放和保证一定的含水率及减少裸露地面是减少风力起尘的有效手段。</w:t>
      </w:r>
    </w:p>
    <w:p w14:paraId="2A79EF66" w14:textId="77777777" w:rsidR="00C1331B" w:rsidRPr="00D448EC" w:rsidRDefault="00C1331B" w:rsidP="00C1331B">
      <w:pPr>
        <w:pStyle w:val="af"/>
        <w:ind w:firstLine="480"/>
      </w:pPr>
      <w:r w:rsidRPr="00D448EC">
        <w:t>尘粒在空气中的传播扩散情况与风速等气象条件有关，也与尘粒本身的沉降速度有关。不同粒径的尘粒的沉降速度见表</w:t>
      </w:r>
      <w:r w:rsidRPr="00D448EC">
        <w:t>5.1-3</w:t>
      </w:r>
      <w:r w:rsidRPr="00D448EC">
        <w:t>。</w:t>
      </w:r>
    </w:p>
    <w:p w14:paraId="719C687E" w14:textId="315140FE" w:rsidR="000030F5" w:rsidRPr="00D448EC" w:rsidRDefault="00C1331B" w:rsidP="00C1331B">
      <w:pPr>
        <w:pStyle w:val="a6"/>
        <w:spacing w:before="156"/>
      </w:pPr>
      <w:r w:rsidRPr="00D448EC">
        <w:t>表</w:t>
      </w:r>
      <w:r w:rsidRPr="00D448EC">
        <w:t>5.1-3</w:t>
      </w:r>
      <w:r w:rsidRPr="00D448EC">
        <w:t>不同粒径尘粒的沉降速度</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9"/>
        <w:gridCol w:w="914"/>
        <w:gridCol w:w="915"/>
        <w:gridCol w:w="915"/>
        <w:gridCol w:w="915"/>
        <w:gridCol w:w="914"/>
        <w:gridCol w:w="789"/>
        <w:gridCol w:w="775"/>
      </w:tblGrid>
      <w:tr w:rsidR="00C1331B" w:rsidRPr="00D448EC" w14:paraId="459DE5A7" w14:textId="77777777" w:rsidTr="00C1331B">
        <w:trPr>
          <w:trHeight w:val="340"/>
        </w:trPr>
        <w:tc>
          <w:tcPr>
            <w:tcW w:w="2159" w:type="dxa"/>
            <w:vAlign w:val="center"/>
          </w:tcPr>
          <w:p w14:paraId="6ABD4490" w14:textId="77777777" w:rsidR="00C1331B" w:rsidRPr="00D448EC" w:rsidRDefault="00C1331B" w:rsidP="00C1331B">
            <w:pPr>
              <w:pStyle w:val="a4"/>
            </w:pPr>
            <w:r w:rsidRPr="00D448EC">
              <w:t>粒</w:t>
            </w:r>
            <w:r w:rsidRPr="00D448EC">
              <w:t xml:space="preserve">    </w:t>
            </w:r>
            <w:r w:rsidRPr="00D448EC">
              <w:t>径</w:t>
            </w:r>
            <w:r w:rsidRPr="00D448EC">
              <w:t>(</w:t>
            </w:r>
            <w:r w:rsidRPr="00D448EC">
              <w:sym w:font="Symbol" w:char="F06D"/>
            </w:r>
            <w:r w:rsidRPr="00D448EC">
              <w:t>m)</w:t>
            </w:r>
          </w:p>
        </w:tc>
        <w:tc>
          <w:tcPr>
            <w:tcW w:w="914" w:type="dxa"/>
            <w:vAlign w:val="center"/>
          </w:tcPr>
          <w:p w14:paraId="79FC48BD" w14:textId="77777777" w:rsidR="00C1331B" w:rsidRPr="00D448EC" w:rsidRDefault="00C1331B" w:rsidP="00C1331B">
            <w:pPr>
              <w:pStyle w:val="a4"/>
            </w:pPr>
            <w:r w:rsidRPr="00D448EC">
              <w:t>10</w:t>
            </w:r>
          </w:p>
        </w:tc>
        <w:tc>
          <w:tcPr>
            <w:tcW w:w="915" w:type="dxa"/>
            <w:vAlign w:val="center"/>
          </w:tcPr>
          <w:p w14:paraId="5E7F613C" w14:textId="77777777" w:rsidR="00C1331B" w:rsidRPr="00D448EC" w:rsidRDefault="00C1331B" w:rsidP="00C1331B">
            <w:pPr>
              <w:pStyle w:val="a4"/>
            </w:pPr>
            <w:r w:rsidRPr="00D448EC">
              <w:t>20</w:t>
            </w:r>
          </w:p>
        </w:tc>
        <w:tc>
          <w:tcPr>
            <w:tcW w:w="915" w:type="dxa"/>
            <w:vAlign w:val="center"/>
          </w:tcPr>
          <w:p w14:paraId="57C22E43" w14:textId="77777777" w:rsidR="00C1331B" w:rsidRPr="00D448EC" w:rsidRDefault="00C1331B" w:rsidP="00C1331B">
            <w:pPr>
              <w:pStyle w:val="a4"/>
            </w:pPr>
            <w:r w:rsidRPr="00D448EC">
              <w:t>30</w:t>
            </w:r>
          </w:p>
        </w:tc>
        <w:tc>
          <w:tcPr>
            <w:tcW w:w="915" w:type="dxa"/>
            <w:vAlign w:val="center"/>
          </w:tcPr>
          <w:p w14:paraId="4F7596A8" w14:textId="77777777" w:rsidR="00C1331B" w:rsidRPr="00D448EC" w:rsidRDefault="00C1331B" w:rsidP="00C1331B">
            <w:pPr>
              <w:pStyle w:val="a4"/>
            </w:pPr>
            <w:r w:rsidRPr="00D448EC">
              <w:t>40</w:t>
            </w:r>
          </w:p>
        </w:tc>
        <w:tc>
          <w:tcPr>
            <w:tcW w:w="914" w:type="dxa"/>
            <w:vAlign w:val="center"/>
          </w:tcPr>
          <w:p w14:paraId="6D218E75" w14:textId="77777777" w:rsidR="00C1331B" w:rsidRPr="00D448EC" w:rsidRDefault="00C1331B" w:rsidP="00C1331B">
            <w:pPr>
              <w:pStyle w:val="a4"/>
            </w:pPr>
            <w:r w:rsidRPr="00D448EC">
              <w:t>50</w:t>
            </w:r>
          </w:p>
        </w:tc>
        <w:tc>
          <w:tcPr>
            <w:tcW w:w="789" w:type="dxa"/>
            <w:vAlign w:val="center"/>
          </w:tcPr>
          <w:p w14:paraId="3B632021" w14:textId="77777777" w:rsidR="00C1331B" w:rsidRPr="00D448EC" w:rsidRDefault="00C1331B" w:rsidP="00C1331B">
            <w:pPr>
              <w:pStyle w:val="a4"/>
            </w:pPr>
            <w:r w:rsidRPr="00D448EC">
              <w:t>60</w:t>
            </w:r>
          </w:p>
        </w:tc>
        <w:tc>
          <w:tcPr>
            <w:tcW w:w="775" w:type="dxa"/>
            <w:vAlign w:val="center"/>
          </w:tcPr>
          <w:p w14:paraId="64D4751E" w14:textId="77777777" w:rsidR="00C1331B" w:rsidRPr="00D448EC" w:rsidRDefault="00C1331B" w:rsidP="00C1331B">
            <w:pPr>
              <w:pStyle w:val="a4"/>
            </w:pPr>
            <w:r w:rsidRPr="00D448EC">
              <w:t>70</w:t>
            </w:r>
          </w:p>
        </w:tc>
      </w:tr>
      <w:tr w:rsidR="00C1331B" w:rsidRPr="00D448EC" w14:paraId="68DCDD8D" w14:textId="77777777" w:rsidTr="00C1331B">
        <w:trPr>
          <w:trHeight w:val="340"/>
        </w:trPr>
        <w:tc>
          <w:tcPr>
            <w:tcW w:w="2159" w:type="dxa"/>
            <w:vAlign w:val="center"/>
          </w:tcPr>
          <w:p w14:paraId="558004C5" w14:textId="77777777" w:rsidR="00C1331B" w:rsidRPr="00D448EC" w:rsidRDefault="00C1331B" w:rsidP="00C1331B">
            <w:pPr>
              <w:pStyle w:val="a4"/>
            </w:pPr>
            <w:r w:rsidRPr="00D448EC">
              <w:t>沉降速度</w:t>
            </w:r>
            <w:r w:rsidRPr="00D448EC">
              <w:t>(m/s)</w:t>
            </w:r>
          </w:p>
        </w:tc>
        <w:tc>
          <w:tcPr>
            <w:tcW w:w="914" w:type="dxa"/>
            <w:vAlign w:val="center"/>
          </w:tcPr>
          <w:p w14:paraId="2B43CFE3" w14:textId="77777777" w:rsidR="00C1331B" w:rsidRPr="00D448EC" w:rsidRDefault="00C1331B" w:rsidP="00C1331B">
            <w:pPr>
              <w:pStyle w:val="a4"/>
            </w:pPr>
            <w:r w:rsidRPr="00D448EC">
              <w:t>0.003</w:t>
            </w:r>
          </w:p>
        </w:tc>
        <w:tc>
          <w:tcPr>
            <w:tcW w:w="915" w:type="dxa"/>
            <w:vAlign w:val="center"/>
          </w:tcPr>
          <w:p w14:paraId="638AF488" w14:textId="77777777" w:rsidR="00C1331B" w:rsidRPr="00D448EC" w:rsidRDefault="00C1331B" w:rsidP="00C1331B">
            <w:pPr>
              <w:pStyle w:val="a4"/>
            </w:pPr>
            <w:r w:rsidRPr="00D448EC">
              <w:t>0.012</w:t>
            </w:r>
          </w:p>
        </w:tc>
        <w:tc>
          <w:tcPr>
            <w:tcW w:w="915" w:type="dxa"/>
            <w:vAlign w:val="center"/>
          </w:tcPr>
          <w:p w14:paraId="64D3E0AB" w14:textId="77777777" w:rsidR="00C1331B" w:rsidRPr="00D448EC" w:rsidRDefault="00C1331B" w:rsidP="00C1331B">
            <w:pPr>
              <w:pStyle w:val="a4"/>
            </w:pPr>
            <w:r w:rsidRPr="00D448EC">
              <w:t>0.027</w:t>
            </w:r>
          </w:p>
        </w:tc>
        <w:tc>
          <w:tcPr>
            <w:tcW w:w="915" w:type="dxa"/>
            <w:vAlign w:val="center"/>
          </w:tcPr>
          <w:p w14:paraId="2F5EE31A" w14:textId="77777777" w:rsidR="00C1331B" w:rsidRPr="00D448EC" w:rsidRDefault="00C1331B" w:rsidP="00C1331B">
            <w:pPr>
              <w:pStyle w:val="a4"/>
            </w:pPr>
            <w:r w:rsidRPr="00D448EC">
              <w:t>0.048</w:t>
            </w:r>
          </w:p>
        </w:tc>
        <w:tc>
          <w:tcPr>
            <w:tcW w:w="914" w:type="dxa"/>
            <w:vAlign w:val="center"/>
          </w:tcPr>
          <w:p w14:paraId="663B3442" w14:textId="77777777" w:rsidR="00C1331B" w:rsidRPr="00D448EC" w:rsidRDefault="00C1331B" w:rsidP="00C1331B">
            <w:pPr>
              <w:pStyle w:val="a4"/>
            </w:pPr>
            <w:r w:rsidRPr="00D448EC">
              <w:t>0.075</w:t>
            </w:r>
          </w:p>
        </w:tc>
        <w:tc>
          <w:tcPr>
            <w:tcW w:w="789" w:type="dxa"/>
            <w:vAlign w:val="center"/>
          </w:tcPr>
          <w:p w14:paraId="0850C3B0" w14:textId="77777777" w:rsidR="00C1331B" w:rsidRPr="00D448EC" w:rsidRDefault="00C1331B" w:rsidP="00C1331B">
            <w:pPr>
              <w:pStyle w:val="a4"/>
            </w:pPr>
            <w:r w:rsidRPr="00D448EC">
              <w:t>0.108</w:t>
            </w:r>
          </w:p>
        </w:tc>
        <w:tc>
          <w:tcPr>
            <w:tcW w:w="775" w:type="dxa"/>
            <w:vAlign w:val="center"/>
          </w:tcPr>
          <w:p w14:paraId="1D6FE625" w14:textId="77777777" w:rsidR="00C1331B" w:rsidRPr="00D448EC" w:rsidRDefault="00C1331B" w:rsidP="00C1331B">
            <w:pPr>
              <w:pStyle w:val="a4"/>
            </w:pPr>
            <w:r w:rsidRPr="00D448EC">
              <w:t>0.147</w:t>
            </w:r>
          </w:p>
        </w:tc>
      </w:tr>
      <w:tr w:rsidR="00C1331B" w:rsidRPr="00D448EC" w14:paraId="63EF4D52" w14:textId="77777777" w:rsidTr="00C1331B">
        <w:trPr>
          <w:trHeight w:val="340"/>
        </w:trPr>
        <w:tc>
          <w:tcPr>
            <w:tcW w:w="2159" w:type="dxa"/>
            <w:vAlign w:val="center"/>
          </w:tcPr>
          <w:p w14:paraId="7C2C4854" w14:textId="77777777" w:rsidR="00C1331B" w:rsidRPr="00D448EC" w:rsidRDefault="00C1331B" w:rsidP="00C1331B">
            <w:pPr>
              <w:pStyle w:val="a4"/>
            </w:pPr>
            <w:r w:rsidRPr="00D448EC">
              <w:t>粒</w:t>
            </w:r>
            <w:r w:rsidRPr="00D448EC">
              <w:t xml:space="preserve">    </w:t>
            </w:r>
            <w:r w:rsidRPr="00D448EC">
              <w:t>径</w:t>
            </w:r>
            <w:r w:rsidRPr="00D448EC">
              <w:t>(</w:t>
            </w:r>
            <w:r w:rsidRPr="00D448EC">
              <w:sym w:font="Symbol" w:char="F06D"/>
            </w:r>
            <w:r w:rsidRPr="00D448EC">
              <w:t>m)</w:t>
            </w:r>
          </w:p>
        </w:tc>
        <w:tc>
          <w:tcPr>
            <w:tcW w:w="914" w:type="dxa"/>
            <w:vAlign w:val="center"/>
          </w:tcPr>
          <w:p w14:paraId="49DFC41D" w14:textId="77777777" w:rsidR="00C1331B" w:rsidRPr="00D448EC" w:rsidRDefault="00C1331B" w:rsidP="00C1331B">
            <w:pPr>
              <w:pStyle w:val="a4"/>
            </w:pPr>
            <w:r w:rsidRPr="00D448EC">
              <w:t>80</w:t>
            </w:r>
          </w:p>
        </w:tc>
        <w:tc>
          <w:tcPr>
            <w:tcW w:w="915" w:type="dxa"/>
            <w:vAlign w:val="center"/>
          </w:tcPr>
          <w:p w14:paraId="28736148" w14:textId="77777777" w:rsidR="00C1331B" w:rsidRPr="00D448EC" w:rsidRDefault="00C1331B" w:rsidP="00C1331B">
            <w:pPr>
              <w:pStyle w:val="a4"/>
            </w:pPr>
            <w:r w:rsidRPr="00D448EC">
              <w:t>90</w:t>
            </w:r>
          </w:p>
        </w:tc>
        <w:tc>
          <w:tcPr>
            <w:tcW w:w="915" w:type="dxa"/>
            <w:vAlign w:val="center"/>
          </w:tcPr>
          <w:p w14:paraId="6D67CB57" w14:textId="77777777" w:rsidR="00C1331B" w:rsidRPr="00D448EC" w:rsidRDefault="00C1331B" w:rsidP="00C1331B">
            <w:pPr>
              <w:pStyle w:val="a4"/>
            </w:pPr>
            <w:r w:rsidRPr="00D448EC">
              <w:t>100</w:t>
            </w:r>
          </w:p>
        </w:tc>
        <w:tc>
          <w:tcPr>
            <w:tcW w:w="915" w:type="dxa"/>
            <w:vAlign w:val="center"/>
          </w:tcPr>
          <w:p w14:paraId="41F0ADAF" w14:textId="77777777" w:rsidR="00C1331B" w:rsidRPr="00D448EC" w:rsidRDefault="00C1331B" w:rsidP="00C1331B">
            <w:pPr>
              <w:pStyle w:val="a4"/>
            </w:pPr>
            <w:r w:rsidRPr="00D448EC">
              <w:t>150</w:t>
            </w:r>
          </w:p>
        </w:tc>
        <w:tc>
          <w:tcPr>
            <w:tcW w:w="914" w:type="dxa"/>
            <w:vAlign w:val="center"/>
          </w:tcPr>
          <w:p w14:paraId="4943EDC3" w14:textId="77777777" w:rsidR="00C1331B" w:rsidRPr="00D448EC" w:rsidRDefault="00C1331B" w:rsidP="00C1331B">
            <w:pPr>
              <w:pStyle w:val="a4"/>
            </w:pPr>
            <w:r w:rsidRPr="00D448EC">
              <w:t>200</w:t>
            </w:r>
          </w:p>
        </w:tc>
        <w:tc>
          <w:tcPr>
            <w:tcW w:w="789" w:type="dxa"/>
            <w:vAlign w:val="center"/>
          </w:tcPr>
          <w:p w14:paraId="4E052DDA" w14:textId="77777777" w:rsidR="00C1331B" w:rsidRPr="00D448EC" w:rsidRDefault="00C1331B" w:rsidP="00C1331B">
            <w:pPr>
              <w:pStyle w:val="a4"/>
            </w:pPr>
            <w:r w:rsidRPr="00D448EC">
              <w:t>250</w:t>
            </w:r>
          </w:p>
        </w:tc>
        <w:tc>
          <w:tcPr>
            <w:tcW w:w="775" w:type="dxa"/>
            <w:vAlign w:val="center"/>
          </w:tcPr>
          <w:p w14:paraId="37BCE022" w14:textId="77777777" w:rsidR="00C1331B" w:rsidRPr="00D448EC" w:rsidRDefault="00C1331B" w:rsidP="00C1331B">
            <w:pPr>
              <w:pStyle w:val="a4"/>
            </w:pPr>
            <w:r w:rsidRPr="00D448EC">
              <w:t>350</w:t>
            </w:r>
          </w:p>
        </w:tc>
      </w:tr>
      <w:tr w:rsidR="00C1331B" w:rsidRPr="00D448EC" w14:paraId="1B145271" w14:textId="77777777" w:rsidTr="00C1331B">
        <w:trPr>
          <w:trHeight w:val="340"/>
        </w:trPr>
        <w:tc>
          <w:tcPr>
            <w:tcW w:w="2159" w:type="dxa"/>
            <w:vAlign w:val="center"/>
          </w:tcPr>
          <w:p w14:paraId="6E761BE0" w14:textId="77777777" w:rsidR="00C1331B" w:rsidRPr="00D448EC" w:rsidRDefault="00C1331B" w:rsidP="00C1331B">
            <w:pPr>
              <w:pStyle w:val="a4"/>
            </w:pPr>
            <w:r w:rsidRPr="00D448EC">
              <w:t>沉降速度</w:t>
            </w:r>
            <w:r w:rsidRPr="00D448EC">
              <w:t xml:space="preserve"> (m/s)</w:t>
            </w:r>
          </w:p>
        </w:tc>
        <w:tc>
          <w:tcPr>
            <w:tcW w:w="914" w:type="dxa"/>
            <w:vAlign w:val="center"/>
          </w:tcPr>
          <w:p w14:paraId="44185F74" w14:textId="77777777" w:rsidR="00C1331B" w:rsidRPr="00D448EC" w:rsidRDefault="00C1331B" w:rsidP="00C1331B">
            <w:pPr>
              <w:pStyle w:val="a4"/>
            </w:pPr>
            <w:r w:rsidRPr="00D448EC">
              <w:t>0.158</w:t>
            </w:r>
          </w:p>
        </w:tc>
        <w:tc>
          <w:tcPr>
            <w:tcW w:w="915" w:type="dxa"/>
            <w:vAlign w:val="center"/>
          </w:tcPr>
          <w:p w14:paraId="7612C160" w14:textId="77777777" w:rsidR="00C1331B" w:rsidRPr="00D448EC" w:rsidRDefault="00C1331B" w:rsidP="00C1331B">
            <w:pPr>
              <w:pStyle w:val="a4"/>
            </w:pPr>
            <w:r w:rsidRPr="00D448EC">
              <w:t>0.170</w:t>
            </w:r>
          </w:p>
        </w:tc>
        <w:tc>
          <w:tcPr>
            <w:tcW w:w="915" w:type="dxa"/>
            <w:vAlign w:val="center"/>
          </w:tcPr>
          <w:p w14:paraId="489170B8" w14:textId="77777777" w:rsidR="00C1331B" w:rsidRPr="00D448EC" w:rsidRDefault="00C1331B" w:rsidP="00C1331B">
            <w:pPr>
              <w:pStyle w:val="a4"/>
            </w:pPr>
            <w:r w:rsidRPr="00D448EC">
              <w:t>0.182</w:t>
            </w:r>
          </w:p>
        </w:tc>
        <w:tc>
          <w:tcPr>
            <w:tcW w:w="915" w:type="dxa"/>
            <w:vAlign w:val="center"/>
          </w:tcPr>
          <w:p w14:paraId="0E9E0B9A" w14:textId="77777777" w:rsidR="00C1331B" w:rsidRPr="00D448EC" w:rsidRDefault="00C1331B" w:rsidP="00C1331B">
            <w:pPr>
              <w:pStyle w:val="a4"/>
            </w:pPr>
            <w:r w:rsidRPr="00D448EC">
              <w:t>0.239</w:t>
            </w:r>
          </w:p>
        </w:tc>
        <w:tc>
          <w:tcPr>
            <w:tcW w:w="914" w:type="dxa"/>
            <w:vAlign w:val="center"/>
          </w:tcPr>
          <w:p w14:paraId="602FD4BB" w14:textId="77777777" w:rsidR="00C1331B" w:rsidRPr="00D448EC" w:rsidRDefault="00C1331B" w:rsidP="00C1331B">
            <w:pPr>
              <w:pStyle w:val="a4"/>
            </w:pPr>
            <w:r w:rsidRPr="00D448EC">
              <w:t>0.804</w:t>
            </w:r>
          </w:p>
        </w:tc>
        <w:tc>
          <w:tcPr>
            <w:tcW w:w="789" w:type="dxa"/>
            <w:vAlign w:val="center"/>
          </w:tcPr>
          <w:p w14:paraId="2600F635" w14:textId="77777777" w:rsidR="00C1331B" w:rsidRPr="00D448EC" w:rsidRDefault="00C1331B" w:rsidP="00C1331B">
            <w:pPr>
              <w:pStyle w:val="a4"/>
            </w:pPr>
            <w:r w:rsidRPr="00D448EC">
              <w:t>1.005</w:t>
            </w:r>
          </w:p>
        </w:tc>
        <w:tc>
          <w:tcPr>
            <w:tcW w:w="775" w:type="dxa"/>
            <w:vAlign w:val="center"/>
          </w:tcPr>
          <w:p w14:paraId="0DF214CA" w14:textId="77777777" w:rsidR="00C1331B" w:rsidRPr="00D448EC" w:rsidRDefault="00C1331B" w:rsidP="00C1331B">
            <w:pPr>
              <w:pStyle w:val="a4"/>
            </w:pPr>
            <w:r w:rsidRPr="00D448EC">
              <w:t>1.829</w:t>
            </w:r>
          </w:p>
        </w:tc>
      </w:tr>
      <w:tr w:rsidR="00C1331B" w:rsidRPr="00D448EC" w14:paraId="7F3DC572" w14:textId="77777777" w:rsidTr="00C1331B">
        <w:trPr>
          <w:trHeight w:val="340"/>
        </w:trPr>
        <w:tc>
          <w:tcPr>
            <w:tcW w:w="2159" w:type="dxa"/>
            <w:vAlign w:val="center"/>
          </w:tcPr>
          <w:p w14:paraId="75AB7058" w14:textId="77777777" w:rsidR="00C1331B" w:rsidRPr="00D448EC" w:rsidRDefault="00C1331B" w:rsidP="00C1331B">
            <w:pPr>
              <w:pStyle w:val="a4"/>
            </w:pPr>
            <w:r w:rsidRPr="00D448EC">
              <w:t>粒</w:t>
            </w:r>
            <w:r w:rsidRPr="00D448EC">
              <w:t xml:space="preserve">    </w:t>
            </w:r>
            <w:r w:rsidRPr="00D448EC">
              <w:t>径</w:t>
            </w:r>
            <w:r w:rsidRPr="00D448EC">
              <w:t>(</w:t>
            </w:r>
            <w:r w:rsidRPr="00D448EC">
              <w:sym w:font="Symbol" w:char="F06D"/>
            </w:r>
            <w:r w:rsidRPr="00D448EC">
              <w:t>m)</w:t>
            </w:r>
          </w:p>
        </w:tc>
        <w:tc>
          <w:tcPr>
            <w:tcW w:w="914" w:type="dxa"/>
            <w:vAlign w:val="center"/>
          </w:tcPr>
          <w:p w14:paraId="4D01E21E" w14:textId="77777777" w:rsidR="00C1331B" w:rsidRPr="00D448EC" w:rsidRDefault="00C1331B" w:rsidP="00C1331B">
            <w:pPr>
              <w:pStyle w:val="a4"/>
            </w:pPr>
            <w:r w:rsidRPr="00D448EC">
              <w:t>450</w:t>
            </w:r>
          </w:p>
        </w:tc>
        <w:tc>
          <w:tcPr>
            <w:tcW w:w="915" w:type="dxa"/>
            <w:vAlign w:val="center"/>
          </w:tcPr>
          <w:p w14:paraId="5C4C865E" w14:textId="77777777" w:rsidR="00C1331B" w:rsidRPr="00D448EC" w:rsidRDefault="00C1331B" w:rsidP="00C1331B">
            <w:pPr>
              <w:pStyle w:val="a4"/>
            </w:pPr>
            <w:r w:rsidRPr="00D448EC">
              <w:t>550</w:t>
            </w:r>
          </w:p>
        </w:tc>
        <w:tc>
          <w:tcPr>
            <w:tcW w:w="915" w:type="dxa"/>
            <w:vAlign w:val="center"/>
          </w:tcPr>
          <w:p w14:paraId="7ECBAC72" w14:textId="77777777" w:rsidR="00C1331B" w:rsidRPr="00D448EC" w:rsidRDefault="00C1331B" w:rsidP="00C1331B">
            <w:pPr>
              <w:pStyle w:val="a4"/>
            </w:pPr>
            <w:r w:rsidRPr="00D448EC">
              <w:t>650</w:t>
            </w:r>
          </w:p>
        </w:tc>
        <w:tc>
          <w:tcPr>
            <w:tcW w:w="915" w:type="dxa"/>
            <w:vAlign w:val="center"/>
          </w:tcPr>
          <w:p w14:paraId="66A38B9F" w14:textId="77777777" w:rsidR="00C1331B" w:rsidRPr="00D448EC" w:rsidRDefault="00C1331B" w:rsidP="00C1331B">
            <w:pPr>
              <w:pStyle w:val="a4"/>
            </w:pPr>
            <w:r w:rsidRPr="00D448EC">
              <w:t>750</w:t>
            </w:r>
          </w:p>
        </w:tc>
        <w:tc>
          <w:tcPr>
            <w:tcW w:w="914" w:type="dxa"/>
            <w:vAlign w:val="center"/>
          </w:tcPr>
          <w:p w14:paraId="2B30367E" w14:textId="77777777" w:rsidR="00C1331B" w:rsidRPr="00D448EC" w:rsidRDefault="00C1331B" w:rsidP="00C1331B">
            <w:pPr>
              <w:pStyle w:val="a4"/>
            </w:pPr>
            <w:r w:rsidRPr="00D448EC">
              <w:t>850</w:t>
            </w:r>
          </w:p>
        </w:tc>
        <w:tc>
          <w:tcPr>
            <w:tcW w:w="789" w:type="dxa"/>
            <w:vAlign w:val="center"/>
          </w:tcPr>
          <w:p w14:paraId="73A7508B" w14:textId="77777777" w:rsidR="00C1331B" w:rsidRPr="00D448EC" w:rsidRDefault="00C1331B" w:rsidP="00C1331B">
            <w:pPr>
              <w:pStyle w:val="a4"/>
            </w:pPr>
            <w:r w:rsidRPr="00D448EC">
              <w:t>950</w:t>
            </w:r>
          </w:p>
        </w:tc>
        <w:tc>
          <w:tcPr>
            <w:tcW w:w="775" w:type="dxa"/>
            <w:vAlign w:val="center"/>
          </w:tcPr>
          <w:p w14:paraId="74C9DD5A" w14:textId="77777777" w:rsidR="00C1331B" w:rsidRPr="00D448EC" w:rsidRDefault="00C1331B" w:rsidP="00C1331B">
            <w:pPr>
              <w:pStyle w:val="a4"/>
            </w:pPr>
            <w:r w:rsidRPr="00D448EC">
              <w:t>1050</w:t>
            </w:r>
          </w:p>
        </w:tc>
      </w:tr>
      <w:tr w:rsidR="00C1331B" w:rsidRPr="00D448EC" w14:paraId="27850E01" w14:textId="77777777" w:rsidTr="00C1331B">
        <w:trPr>
          <w:trHeight w:val="340"/>
        </w:trPr>
        <w:tc>
          <w:tcPr>
            <w:tcW w:w="2159" w:type="dxa"/>
            <w:vAlign w:val="center"/>
          </w:tcPr>
          <w:p w14:paraId="7FCC9B13" w14:textId="77777777" w:rsidR="00C1331B" w:rsidRPr="00D448EC" w:rsidRDefault="00C1331B" w:rsidP="00C1331B">
            <w:pPr>
              <w:pStyle w:val="a4"/>
            </w:pPr>
            <w:r w:rsidRPr="00D448EC">
              <w:t>沉降速度</w:t>
            </w:r>
            <w:r w:rsidRPr="00D448EC">
              <w:t>(m/s)</w:t>
            </w:r>
          </w:p>
        </w:tc>
        <w:tc>
          <w:tcPr>
            <w:tcW w:w="914" w:type="dxa"/>
            <w:vAlign w:val="center"/>
          </w:tcPr>
          <w:p w14:paraId="6766210F" w14:textId="77777777" w:rsidR="00C1331B" w:rsidRPr="00D448EC" w:rsidRDefault="00C1331B" w:rsidP="00C1331B">
            <w:pPr>
              <w:pStyle w:val="a4"/>
            </w:pPr>
            <w:r w:rsidRPr="00D448EC">
              <w:t>2.211</w:t>
            </w:r>
          </w:p>
        </w:tc>
        <w:tc>
          <w:tcPr>
            <w:tcW w:w="915" w:type="dxa"/>
            <w:vAlign w:val="center"/>
          </w:tcPr>
          <w:p w14:paraId="540F31B6" w14:textId="77777777" w:rsidR="00C1331B" w:rsidRPr="00D448EC" w:rsidRDefault="00C1331B" w:rsidP="00C1331B">
            <w:pPr>
              <w:pStyle w:val="a4"/>
            </w:pPr>
            <w:r w:rsidRPr="00D448EC">
              <w:t>2.614</w:t>
            </w:r>
          </w:p>
        </w:tc>
        <w:tc>
          <w:tcPr>
            <w:tcW w:w="915" w:type="dxa"/>
            <w:vAlign w:val="center"/>
          </w:tcPr>
          <w:p w14:paraId="65F2F738" w14:textId="77777777" w:rsidR="00C1331B" w:rsidRPr="00D448EC" w:rsidRDefault="00C1331B" w:rsidP="00C1331B">
            <w:pPr>
              <w:pStyle w:val="a4"/>
            </w:pPr>
            <w:r w:rsidRPr="00D448EC">
              <w:t>3.016</w:t>
            </w:r>
          </w:p>
        </w:tc>
        <w:tc>
          <w:tcPr>
            <w:tcW w:w="915" w:type="dxa"/>
            <w:vAlign w:val="center"/>
          </w:tcPr>
          <w:p w14:paraId="350312F6" w14:textId="77777777" w:rsidR="00C1331B" w:rsidRPr="00D448EC" w:rsidRDefault="00C1331B" w:rsidP="00C1331B">
            <w:pPr>
              <w:pStyle w:val="a4"/>
            </w:pPr>
            <w:r w:rsidRPr="00D448EC">
              <w:t>3.418</w:t>
            </w:r>
          </w:p>
        </w:tc>
        <w:tc>
          <w:tcPr>
            <w:tcW w:w="914" w:type="dxa"/>
            <w:vAlign w:val="center"/>
          </w:tcPr>
          <w:p w14:paraId="51FB2542" w14:textId="77777777" w:rsidR="00C1331B" w:rsidRPr="00D448EC" w:rsidRDefault="00C1331B" w:rsidP="00C1331B">
            <w:pPr>
              <w:pStyle w:val="a4"/>
            </w:pPr>
            <w:r w:rsidRPr="00D448EC">
              <w:t>3.820</w:t>
            </w:r>
          </w:p>
        </w:tc>
        <w:tc>
          <w:tcPr>
            <w:tcW w:w="789" w:type="dxa"/>
            <w:vAlign w:val="center"/>
          </w:tcPr>
          <w:p w14:paraId="2AD1302A" w14:textId="77777777" w:rsidR="00C1331B" w:rsidRPr="00D448EC" w:rsidRDefault="00C1331B" w:rsidP="00C1331B">
            <w:pPr>
              <w:pStyle w:val="a4"/>
            </w:pPr>
            <w:r w:rsidRPr="00D448EC">
              <w:t>4.222</w:t>
            </w:r>
          </w:p>
        </w:tc>
        <w:tc>
          <w:tcPr>
            <w:tcW w:w="775" w:type="dxa"/>
            <w:vAlign w:val="center"/>
          </w:tcPr>
          <w:p w14:paraId="36319745" w14:textId="77777777" w:rsidR="00C1331B" w:rsidRPr="00D448EC" w:rsidRDefault="00C1331B" w:rsidP="00C1331B">
            <w:pPr>
              <w:pStyle w:val="a4"/>
            </w:pPr>
            <w:r w:rsidRPr="00D448EC">
              <w:t>4.624</w:t>
            </w:r>
          </w:p>
        </w:tc>
      </w:tr>
    </w:tbl>
    <w:p w14:paraId="752DED5D" w14:textId="71099772" w:rsidR="00C1331B" w:rsidRPr="00D448EC" w:rsidRDefault="00C1331B" w:rsidP="00C1331B">
      <w:pPr>
        <w:pStyle w:val="af"/>
        <w:ind w:firstLine="480"/>
      </w:pPr>
      <w:r w:rsidRPr="00D448EC">
        <w:t>由表</w:t>
      </w:r>
      <w:r w:rsidRPr="00D448EC">
        <w:t>5.1-3</w:t>
      </w:r>
      <w:r w:rsidRPr="00D448EC">
        <w:t>可知，尘粒的沉降速度随粒径的增大而迅速增大。当粒径为</w:t>
      </w:r>
      <w:r w:rsidRPr="00D448EC">
        <w:t>250</w:t>
      </w:r>
      <w:r w:rsidRPr="00D448EC">
        <w:sym w:font="Symbol" w:char="F06D"/>
      </w:r>
      <w:r w:rsidRPr="00D448EC">
        <w:t>m</w:t>
      </w:r>
      <w:r w:rsidRPr="00D448EC">
        <w:lastRenderedPageBreak/>
        <w:t>时，沉降速度为</w:t>
      </w:r>
      <w:r w:rsidRPr="00D448EC">
        <w:t>1.005m/s</w:t>
      </w:r>
      <w:r w:rsidRPr="00D448EC">
        <w:t>，因此可以认为当尘粒大于</w:t>
      </w:r>
      <w:r w:rsidRPr="00D448EC">
        <w:t>250</w:t>
      </w:r>
      <w:r w:rsidRPr="00D448EC">
        <w:sym w:font="Symbol" w:char="F06D"/>
      </w:r>
      <w:r w:rsidRPr="00D448EC">
        <w:t>m</w:t>
      </w:r>
      <w:r w:rsidRPr="00D448EC">
        <w:t>时，主要影响范围在扬尘点下风向近距离范围内，而真正对外环境产生影响的是一些微小尘粒。根据现场的气候情况不同，其影响范围也有所不同。根据道真县长期气象资料，全年主导风向为东风，因此施工扬尘主对</w:t>
      </w:r>
      <w:r w:rsidR="005B5268" w:rsidRPr="00D448EC">
        <w:t>西</w:t>
      </w:r>
      <w:r w:rsidRPr="00D448EC">
        <w:t>面区域有一定的影响。</w:t>
      </w:r>
    </w:p>
    <w:p w14:paraId="073AB0F1" w14:textId="77777777" w:rsidR="005B5268" w:rsidRPr="00D448EC" w:rsidRDefault="005B5268" w:rsidP="005B5268">
      <w:pPr>
        <w:pStyle w:val="41"/>
        <w:spacing w:before="156"/>
        <w:ind w:firstLine="482"/>
      </w:pPr>
      <w:r w:rsidRPr="00D448EC">
        <w:t>2</w:t>
      </w:r>
      <w:r w:rsidRPr="00D448EC">
        <w:t>、汽车尾气</w:t>
      </w:r>
    </w:p>
    <w:p w14:paraId="71A2AFF1" w14:textId="77777777" w:rsidR="005B5268" w:rsidRPr="00D448EC" w:rsidRDefault="005B5268" w:rsidP="005B5268">
      <w:pPr>
        <w:pStyle w:val="af"/>
        <w:ind w:firstLine="480"/>
      </w:pPr>
      <w:r w:rsidRPr="00D448EC">
        <w:t>交通运输过程中将排放一定量的尾气，对道路运输路线两侧及作业点周围局部范围产生一定影响，采用汽车尾气检测合格的交通运输车辆，严禁冒黑烟，以减轻对周围环境的影响。</w:t>
      </w:r>
    </w:p>
    <w:p w14:paraId="094498B4" w14:textId="77777777" w:rsidR="005B5268" w:rsidRPr="00D448EC" w:rsidRDefault="005B5268" w:rsidP="005B5268">
      <w:pPr>
        <w:pStyle w:val="af"/>
        <w:ind w:firstLine="480"/>
      </w:pPr>
      <w:r w:rsidRPr="00D448EC">
        <w:t>为减少施工扬尘对周围环境造成较大影响，环评要求建设单位拟采取以下措施：</w:t>
      </w:r>
    </w:p>
    <w:p w14:paraId="27A2F773" w14:textId="77777777" w:rsidR="005B5268" w:rsidRPr="00D448EC" w:rsidRDefault="005B5268" w:rsidP="005B5268">
      <w:pPr>
        <w:pStyle w:val="af"/>
        <w:ind w:firstLine="480"/>
      </w:pPr>
      <w:r w:rsidRPr="00D448EC">
        <w:fldChar w:fldCharType="begin"/>
      </w:r>
      <w:r w:rsidRPr="00D448EC">
        <w:instrText xml:space="preserve"> = 1 \* GB3 \* MERGEFORMAT </w:instrText>
      </w:r>
      <w:r w:rsidRPr="00D448EC">
        <w:fldChar w:fldCharType="separate"/>
      </w:r>
      <w:r w:rsidRPr="00D448EC">
        <w:rPr>
          <w:rFonts w:ascii="宋体" w:hAnsi="宋体" w:cs="宋体" w:hint="eastAsia"/>
        </w:rPr>
        <w:t>①</w:t>
      </w:r>
      <w:r w:rsidRPr="00D448EC">
        <w:fldChar w:fldCharType="end"/>
      </w:r>
      <w:r w:rsidRPr="00D448EC">
        <w:t>施工过程中产生的大气污染物拟通过标准化施工，修建施工围墙，施工场地周围设置适当高度的围栏围挡，定期洒水抑尘；</w:t>
      </w:r>
    </w:p>
    <w:p w14:paraId="31FBCA40" w14:textId="77777777" w:rsidR="005B5268" w:rsidRPr="00D448EC" w:rsidRDefault="005B5268" w:rsidP="005B5268">
      <w:pPr>
        <w:pStyle w:val="af"/>
        <w:ind w:firstLine="480"/>
      </w:pPr>
      <w:r w:rsidRPr="00D448EC">
        <w:fldChar w:fldCharType="begin"/>
      </w:r>
      <w:r w:rsidRPr="00D448EC">
        <w:instrText xml:space="preserve"> = 2 \* GB3 \* MERGEFORMAT </w:instrText>
      </w:r>
      <w:r w:rsidRPr="00D448EC">
        <w:fldChar w:fldCharType="separate"/>
      </w:r>
      <w:r w:rsidRPr="00D448EC">
        <w:rPr>
          <w:rFonts w:ascii="宋体" w:hAnsi="宋体" w:cs="宋体" w:hint="eastAsia"/>
        </w:rPr>
        <w:t>②</w:t>
      </w:r>
      <w:r w:rsidRPr="00D448EC">
        <w:fldChar w:fldCharType="end"/>
      </w:r>
      <w:r w:rsidRPr="00D448EC">
        <w:t>水泥等易起尘物料应贮存在专用库房内，露天堆放的起尘物料应采取遮盖措施，遇到大风天气时适当调整施工作业计划，保持施工场地路面清洁；</w:t>
      </w:r>
    </w:p>
    <w:p w14:paraId="238ABA11" w14:textId="77777777" w:rsidR="005B5268" w:rsidRPr="00D448EC" w:rsidRDefault="005B5268" w:rsidP="005B5268">
      <w:pPr>
        <w:pStyle w:val="af"/>
        <w:ind w:firstLine="480"/>
      </w:pPr>
      <w:r w:rsidRPr="00D448EC">
        <w:fldChar w:fldCharType="begin"/>
      </w:r>
      <w:r w:rsidRPr="00D448EC">
        <w:instrText xml:space="preserve"> = 3 \* GB3 \* MERGEFORMAT </w:instrText>
      </w:r>
      <w:r w:rsidRPr="00D448EC">
        <w:fldChar w:fldCharType="separate"/>
      </w:r>
      <w:r w:rsidRPr="00D448EC">
        <w:rPr>
          <w:rFonts w:ascii="宋体" w:hAnsi="宋体" w:cs="宋体" w:hint="eastAsia"/>
        </w:rPr>
        <w:t>③</w:t>
      </w:r>
      <w:r w:rsidRPr="00D448EC">
        <w:fldChar w:fldCharType="end"/>
      </w:r>
      <w:r w:rsidRPr="00D448EC">
        <w:t>设置运输车辆过水池（其内部的水应定期进行更换并排入施工废水沉淀池中处理）或对驶离施工场地的运输车辆车轮进行清洗；</w:t>
      </w:r>
    </w:p>
    <w:p w14:paraId="1C10D63A" w14:textId="77777777" w:rsidR="005B5268" w:rsidRPr="00D448EC" w:rsidRDefault="005B5268" w:rsidP="005B5268">
      <w:pPr>
        <w:pStyle w:val="af"/>
        <w:ind w:firstLine="480"/>
      </w:pPr>
      <w:r w:rsidRPr="00D448EC">
        <w:fldChar w:fldCharType="begin"/>
      </w:r>
      <w:r w:rsidRPr="00D448EC">
        <w:instrText xml:space="preserve"> = 4 \* GB3 \* MERGEFORMAT </w:instrText>
      </w:r>
      <w:r w:rsidRPr="00D448EC">
        <w:fldChar w:fldCharType="separate"/>
      </w:r>
      <w:r w:rsidRPr="00D448EC">
        <w:rPr>
          <w:rFonts w:ascii="宋体" w:hAnsi="宋体" w:cs="宋体" w:hint="eastAsia"/>
        </w:rPr>
        <w:t>④</w:t>
      </w:r>
      <w:r w:rsidRPr="00D448EC">
        <w:fldChar w:fldCharType="end"/>
      </w:r>
      <w:r w:rsidRPr="00D448EC">
        <w:t>混凝土拌合场所应尽量远离周边居民点布置，其周围应设置适当高度的围栏围挡，并定期进行洒水抑尘；</w:t>
      </w:r>
    </w:p>
    <w:p w14:paraId="4CF71D73" w14:textId="77777777" w:rsidR="005B5268" w:rsidRPr="00D448EC" w:rsidRDefault="005B5268" w:rsidP="005B5268">
      <w:pPr>
        <w:pStyle w:val="af"/>
        <w:ind w:firstLine="480"/>
      </w:pPr>
      <w:r w:rsidRPr="00D448EC">
        <w:fldChar w:fldCharType="begin"/>
      </w:r>
      <w:r w:rsidRPr="00D448EC">
        <w:instrText xml:space="preserve"> = 5 \* GB3 \* MERGEFORMAT </w:instrText>
      </w:r>
      <w:r w:rsidRPr="00D448EC">
        <w:fldChar w:fldCharType="separate"/>
      </w:r>
      <w:r w:rsidRPr="00D448EC">
        <w:rPr>
          <w:rFonts w:ascii="宋体" w:hAnsi="宋体" w:cs="宋体" w:hint="eastAsia"/>
        </w:rPr>
        <w:t>⑤</w:t>
      </w:r>
      <w:r w:rsidRPr="00D448EC">
        <w:fldChar w:fldCharType="end"/>
      </w:r>
      <w:r w:rsidRPr="00D448EC">
        <w:t>在靠近周边居民点一侧进行施工时，应设置适当高度的围栏围挡；运输车辆加盖篷布、限制车速、严禁超载；</w:t>
      </w:r>
    </w:p>
    <w:p w14:paraId="3F31AF53" w14:textId="77777777" w:rsidR="005B5268" w:rsidRPr="00D448EC" w:rsidRDefault="005B5268" w:rsidP="005B5268">
      <w:pPr>
        <w:pStyle w:val="af"/>
        <w:ind w:firstLine="480"/>
      </w:pPr>
      <w:r w:rsidRPr="00D448EC">
        <w:fldChar w:fldCharType="begin"/>
      </w:r>
      <w:r w:rsidRPr="00D448EC">
        <w:instrText xml:space="preserve"> = 6 \* GB3 \* MERGEFORMAT </w:instrText>
      </w:r>
      <w:r w:rsidRPr="00D448EC">
        <w:fldChar w:fldCharType="separate"/>
      </w:r>
      <w:r w:rsidRPr="00D448EC">
        <w:rPr>
          <w:rFonts w:ascii="宋体" w:hAnsi="宋体" w:cs="宋体" w:hint="eastAsia"/>
        </w:rPr>
        <w:t>⑥</w:t>
      </w:r>
      <w:r w:rsidRPr="00D448EC">
        <w:fldChar w:fldCharType="end"/>
      </w:r>
      <w:r w:rsidRPr="00D448EC">
        <w:t>选用符合国家相关标准的施工设备、运输车辆及燃油，并加强日常管理及维护，保证尾气达标排放等措施控制。</w:t>
      </w:r>
    </w:p>
    <w:p w14:paraId="39362EE8" w14:textId="77777777" w:rsidR="005B5268" w:rsidRPr="00D448EC" w:rsidRDefault="005B5268" w:rsidP="005B5268">
      <w:pPr>
        <w:pStyle w:val="41"/>
        <w:spacing w:before="156"/>
        <w:ind w:firstLine="482"/>
      </w:pPr>
      <w:r w:rsidRPr="00D448EC">
        <w:t>3</w:t>
      </w:r>
      <w:r w:rsidRPr="00D448EC">
        <w:t>、装修废气</w:t>
      </w:r>
    </w:p>
    <w:p w14:paraId="6EB251F2" w14:textId="77777777" w:rsidR="005B5268" w:rsidRPr="00D448EC" w:rsidRDefault="005B5268" w:rsidP="005B5268">
      <w:pPr>
        <w:pStyle w:val="af"/>
        <w:ind w:firstLine="480"/>
        <w:rPr>
          <w:snapToGrid w:val="0"/>
        </w:rPr>
      </w:pPr>
      <w:r w:rsidRPr="00D448EC">
        <w:rPr>
          <w:snapToGrid w:val="0"/>
        </w:rPr>
        <w:t>在施工装修阶段会使用油漆和各类涂料对建筑物的室内外进行表面粉刷、油漆、喷涂、裱糊等，产生的装修废气主要污染物为甲醛、甲苯、苯系物等。油漆和喷涂产生废气如苯系物、甲苯等会对人的身体健康造成危害，应予以重点控制。评价要求装修施工单位使用环保无味油漆，同时挥发需要一定时间，受影响的空间范围一般只局限于油漆面附近，对建筑物外的环境空气影响较小。</w:t>
      </w:r>
    </w:p>
    <w:p w14:paraId="35164303" w14:textId="77777777" w:rsidR="005B5268" w:rsidRPr="00D448EC" w:rsidRDefault="005B5268" w:rsidP="005B5268">
      <w:pPr>
        <w:pStyle w:val="41"/>
        <w:spacing w:before="156"/>
        <w:ind w:firstLine="482"/>
        <w:rPr>
          <w:snapToGrid w:val="0"/>
        </w:rPr>
      </w:pPr>
      <w:r w:rsidRPr="00D448EC">
        <w:rPr>
          <w:snapToGrid w:val="0"/>
        </w:rPr>
        <w:t>4</w:t>
      </w:r>
      <w:r w:rsidRPr="00D448EC">
        <w:rPr>
          <w:snapToGrid w:val="0"/>
        </w:rPr>
        <w:t>、施工期废气对敏感点的影响</w:t>
      </w:r>
    </w:p>
    <w:p w14:paraId="3215A25B" w14:textId="74297C2B" w:rsidR="005B5268" w:rsidRPr="00D448EC" w:rsidRDefault="005B5268" w:rsidP="00D7614B">
      <w:pPr>
        <w:pStyle w:val="af"/>
        <w:ind w:firstLine="480"/>
      </w:pPr>
      <w:r w:rsidRPr="00D448EC">
        <w:lastRenderedPageBreak/>
        <w:t>距离本项目最近敏感目</w:t>
      </w:r>
      <w:commentRangeStart w:id="226"/>
      <w:r w:rsidRPr="00D448EC">
        <w:t>标为项目北侧</w:t>
      </w:r>
      <w:r w:rsidRPr="00D448EC">
        <w:t>230m</w:t>
      </w:r>
      <w:r w:rsidRPr="00D448EC">
        <w:t>的</w:t>
      </w:r>
      <w:r w:rsidR="00D7614B" w:rsidRPr="00D448EC">
        <w:t>野猫水</w:t>
      </w:r>
      <w:r w:rsidRPr="00D448EC">
        <w:t>居民</w:t>
      </w:r>
      <w:commentRangeEnd w:id="226"/>
      <w:r w:rsidR="00D7614B" w:rsidRPr="00D448EC">
        <w:rPr>
          <w:rStyle w:val="af2"/>
          <w:sz w:val="24"/>
          <w:szCs w:val="20"/>
        </w:rPr>
        <w:commentReference w:id="226"/>
      </w:r>
      <w:r w:rsidRPr="00D448EC">
        <w:t>，距离项目较远且有山丘阻隔，项目建筑施工场地设置统一的围档（围挡高度一般大于</w:t>
      </w:r>
      <w:r w:rsidRPr="00D448EC">
        <w:t>2m</w:t>
      </w:r>
      <w:r w:rsidRPr="00D448EC">
        <w:t>）、减少物料露天堆放、覆盖防尘网（布）、洒水降尘、加强管理、文明施工、采用商品化砼以及封闭式的砼罐车运输等措施后，周围粉尘能够达到《大气污染物综合排放标准》（</w:t>
      </w:r>
      <w:r w:rsidRPr="00D448EC">
        <w:t>GB16297-1996</w:t>
      </w:r>
      <w:r w:rsidRPr="00D448EC">
        <w:t>）表</w:t>
      </w:r>
      <w:r w:rsidRPr="00D448EC">
        <w:t>2</w:t>
      </w:r>
      <w:r w:rsidRPr="00D448EC">
        <w:t>无组织排放监控浓度限值，对敏感点影响较小。</w:t>
      </w:r>
    </w:p>
    <w:p w14:paraId="3C39A5BA" w14:textId="40FA9BE1" w:rsidR="00C1331B" w:rsidRPr="00D448EC" w:rsidRDefault="00D7614B" w:rsidP="00D7614B">
      <w:pPr>
        <w:pStyle w:val="ae"/>
        <w:spacing w:before="156"/>
        <w:ind w:firstLine="482"/>
        <w:rPr>
          <w:rFonts w:eastAsia="宋体"/>
        </w:rPr>
      </w:pPr>
      <w:bookmarkStart w:id="227" w:name="_Toc109047624"/>
      <w:r w:rsidRPr="00D448EC">
        <w:rPr>
          <w:rFonts w:eastAsia="宋体"/>
        </w:rPr>
        <w:t>5.1.2</w:t>
      </w:r>
      <w:r w:rsidRPr="00D448EC">
        <w:rPr>
          <w:rFonts w:eastAsia="宋体"/>
        </w:rPr>
        <w:t>施工期水环境影响分析</w:t>
      </w:r>
      <w:bookmarkEnd w:id="227"/>
    </w:p>
    <w:p w14:paraId="2C1A1564" w14:textId="77777777" w:rsidR="00D7614B" w:rsidRPr="00D448EC" w:rsidRDefault="00D7614B" w:rsidP="00D7614B">
      <w:pPr>
        <w:pStyle w:val="af"/>
        <w:ind w:firstLine="480"/>
      </w:pPr>
      <w:r w:rsidRPr="00D448EC">
        <w:t>项目不在施工现场冲洗砂石料；使用商品混凝土，不设置混凝土拌合站。施工期产生的废水主要为施工人员生活废水、混凝土养护废水、以及设备和车辆冲洗废水。</w:t>
      </w:r>
    </w:p>
    <w:p w14:paraId="7FB3566C" w14:textId="77777777" w:rsidR="00D7614B" w:rsidRPr="00D448EC" w:rsidRDefault="00D7614B" w:rsidP="00D7614B">
      <w:pPr>
        <w:pStyle w:val="af"/>
        <w:ind w:firstLine="480"/>
      </w:pPr>
      <w:r w:rsidRPr="00D448EC">
        <w:t>建设项目施工期产生的污水主要是养护、施工机械冲洗废水及生活污水。本项目施工期施工人员食宿均依托周边力量解决。</w:t>
      </w:r>
    </w:p>
    <w:p w14:paraId="57DD0925" w14:textId="77777777" w:rsidR="00D7614B" w:rsidRPr="00D448EC" w:rsidRDefault="00D7614B" w:rsidP="00D7614B">
      <w:pPr>
        <w:pStyle w:val="41"/>
        <w:spacing w:before="156"/>
        <w:ind w:firstLine="482"/>
      </w:pPr>
      <w:r w:rsidRPr="00D448EC">
        <w:t>1</w:t>
      </w:r>
      <w:r w:rsidRPr="00D448EC">
        <w:t>、施工期养护、施工机械冲洗废水</w:t>
      </w:r>
    </w:p>
    <w:p w14:paraId="55B4C481" w14:textId="77777777" w:rsidR="00D7614B" w:rsidRPr="00D448EC" w:rsidRDefault="00D7614B" w:rsidP="00D7614B">
      <w:pPr>
        <w:pStyle w:val="af"/>
        <w:ind w:firstLine="480"/>
      </w:pPr>
      <w:r w:rsidRPr="00D448EC">
        <w:t>建设项目在进行施工过程中不可避免产生施工养护废水及各种车辆冲洗废水产生量约</w:t>
      </w:r>
      <w:r w:rsidRPr="00D448EC">
        <w:t>5m³/d</w:t>
      </w:r>
      <w:r w:rsidRPr="00D448EC">
        <w:t>，这些废水的特点是悬浮物浓度较高。本评价要求在施工场地修建沉淀池（</w:t>
      </w:r>
      <w:r w:rsidRPr="00D448EC">
        <w:t>1</w:t>
      </w:r>
      <w:r w:rsidRPr="00D448EC">
        <w:t>个，容积为</w:t>
      </w:r>
      <w:r w:rsidRPr="00D448EC">
        <w:t>6m</w:t>
      </w:r>
      <w:r w:rsidRPr="00D448EC">
        <w:rPr>
          <w:vertAlign w:val="superscript"/>
        </w:rPr>
        <w:t>3</w:t>
      </w:r>
      <w:r w:rsidRPr="00D448EC">
        <w:t>），对施工废水进行收集，经沉淀后回用施工或者用于道路洒水降尘，部分燃油机械在清洗过程中，还将产生少量的含油废水，经隔油（隔油池，</w:t>
      </w:r>
      <w:r w:rsidRPr="00D448EC">
        <w:t>1</w:t>
      </w:r>
      <w:r w:rsidRPr="00D448EC">
        <w:t>个，容积为</w:t>
      </w:r>
      <w:r w:rsidRPr="00D448EC">
        <w:t>2m</w:t>
      </w:r>
      <w:r w:rsidRPr="00D448EC">
        <w:rPr>
          <w:vertAlign w:val="superscript"/>
        </w:rPr>
        <w:t>3</w:t>
      </w:r>
      <w:r w:rsidRPr="00D448EC">
        <w:t>）沉淀处理后回用于施工，不外排。</w:t>
      </w:r>
    </w:p>
    <w:p w14:paraId="12E37091" w14:textId="77777777" w:rsidR="00D7614B" w:rsidRPr="00D448EC" w:rsidRDefault="00D7614B" w:rsidP="00D7614B">
      <w:pPr>
        <w:pStyle w:val="41"/>
        <w:spacing w:before="156"/>
        <w:ind w:firstLine="482"/>
      </w:pPr>
      <w:r w:rsidRPr="00D448EC">
        <w:t>2</w:t>
      </w:r>
      <w:r w:rsidRPr="00D448EC">
        <w:t>、生活废水</w:t>
      </w:r>
    </w:p>
    <w:p w14:paraId="3A622D23" w14:textId="77777777" w:rsidR="00D7614B" w:rsidRPr="00D448EC" w:rsidRDefault="00D7614B" w:rsidP="00D7614B">
      <w:pPr>
        <w:pStyle w:val="af"/>
        <w:ind w:firstLine="480"/>
      </w:pPr>
      <w:r w:rsidRPr="00D448EC">
        <w:t>施工期施工人员约</w:t>
      </w:r>
      <w:r w:rsidRPr="00D448EC">
        <w:t>80</w:t>
      </w:r>
      <w:r w:rsidRPr="00D448EC">
        <w:t>人，根据工程分析计算，本项目施工生活污水产生量为</w:t>
      </w:r>
      <w:r w:rsidRPr="00D448EC">
        <w:t>4.08m</w:t>
      </w:r>
      <w:r w:rsidRPr="00D448EC">
        <w:rPr>
          <w:vertAlign w:val="superscript"/>
        </w:rPr>
        <w:t>3</w:t>
      </w:r>
      <w:r w:rsidRPr="00D448EC">
        <w:t>/d</w:t>
      </w:r>
      <w:r w:rsidRPr="00D448EC">
        <w:t>。主要污染物为</w:t>
      </w:r>
      <w:r w:rsidRPr="00D448EC">
        <w:t>COD</w:t>
      </w:r>
      <w:r w:rsidRPr="00D448EC">
        <w:t>、</w:t>
      </w:r>
      <w:r w:rsidRPr="00D448EC">
        <w:t>SS</w:t>
      </w:r>
      <w:r w:rsidRPr="00D448EC">
        <w:t>等，产生浓度分别为</w:t>
      </w:r>
      <w:r w:rsidRPr="00D448EC">
        <w:t>300mg/L</w:t>
      </w:r>
      <w:r w:rsidRPr="00D448EC">
        <w:t>、</w:t>
      </w:r>
      <w:r w:rsidRPr="00D448EC">
        <w:t>250mg/L</w:t>
      </w:r>
      <w:r w:rsidRPr="00D448EC">
        <w:t>。</w:t>
      </w:r>
    </w:p>
    <w:p w14:paraId="636A75F9" w14:textId="77777777" w:rsidR="00D7614B" w:rsidRPr="00D448EC" w:rsidRDefault="00D7614B" w:rsidP="00D7614B">
      <w:pPr>
        <w:pStyle w:val="af"/>
        <w:ind w:firstLine="480"/>
      </w:pPr>
      <w:r w:rsidRPr="00D448EC">
        <w:t>项目施工区域设置临时旱厕，生活污水经旱厕（</w:t>
      </w:r>
      <w:r w:rsidRPr="00D448EC">
        <w:t>5m</w:t>
      </w:r>
      <w:r w:rsidRPr="00D448EC">
        <w:rPr>
          <w:vertAlign w:val="superscript"/>
        </w:rPr>
        <w:t>3</w:t>
      </w:r>
      <w:r w:rsidRPr="00D448EC">
        <w:t>）处理后用于周边作为灌溉；施工人员产生的其他生活污水（洗手等废水）与施工废水一同进入沉淀池沉淀处理后回用于施工，对环境影响小。</w:t>
      </w:r>
    </w:p>
    <w:p w14:paraId="31696D33" w14:textId="77777777" w:rsidR="00D7614B" w:rsidRPr="00D448EC" w:rsidRDefault="00D7614B" w:rsidP="00D7614B">
      <w:pPr>
        <w:pStyle w:val="ae"/>
        <w:spacing w:before="156"/>
        <w:ind w:firstLine="482"/>
        <w:rPr>
          <w:rFonts w:eastAsia="宋体"/>
        </w:rPr>
      </w:pPr>
      <w:bookmarkStart w:id="228" w:name="_Toc43373959"/>
      <w:bookmarkStart w:id="229" w:name="_Toc109047625"/>
      <w:r w:rsidRPr="00D448EC">
        <w:rPr>
          <w:rFonts w:eastAsia="宋体"/>
        </w:rPr>
        <w:t>5.1.3</w:t>
      </w:r>
      <w:r w:rsidRPr="00D448EC">
        <w:rPr>
          <w:rFonts w:eastAsia="宋体"/>
        </w:rPr>
        <w:t>施工期声环境影响分析</w:t>
      </w:r>
      <w:bookmarkEnd w:id="228"/>
      <w:bookmarkEnd w:id="229"/>
    </w:p>
    <w:p w14:paraId="76B11EC8" w14:textId="70017308" w:rsidR="00D7614B" w:rsidRPr="00D448EC" w:rsidRDefault="002E4B9C" w:rsidP="002E4B9C">
      <w:pPr>
        <w:pStyle w:val="41"/>
        <w:spacing w:before="156"/>
        <w:ind w:firstLine="482"/>
      </w:pPr>
      <w:r w:rsidRPr="00D448EC">
        <w:t>1</w:t>
      </w:r>
      <w:r w:rsidRPr="00D448EC">
        <w:t>、</w:t>
      </w:r>
      <w:r w:rsidR="00D7614B" w:rsidRPr="00D448EC">
        <w:t>施工期噪声源</w:t>
      </w:r>
    </w:p>
    <w:p w14:paraId="03F6CF21" w14:textId="77777777" w:rsidR="00D7614B" w:rsidRPr="00D448EC" w:rsidRDefault="00D7614B" w:rsidP="002E4B9C">
      <w:pPr>
        <w:pStyle w:val="af"/>
        <w:ind w:firstLine="480"/>
      </w:pPr>
      <w:r w:rsidRPr="00D448EC">
        <w:t>施工噪声可分为机械噪声、施工作业噪声和施工车辆噪声。机械噪声主要由施工机械所造成，如挖掘机、混凝土振捣器、升降机等，多为点声源；施工作业噪声主要指一些零星的敲打声、吆喝声、拆卸模板的撞击声等，多为瞬时噪声；</w:t>
      </w:r>
      <w:r w:rsidRPr="00D448EC">
        <w:lastRenderedPageBreak/>
        <w:t>施工车辆的噪声属于交通噪声。在这些施工噪声中，对声环境影响最大的是机械噪声，因此，主要对机械噪声进行评价。</w:t>
      </w:r>
    </w:p>
    <w:p w14:paraId="2E74CAD4" w14:textId="2A23C967" w:rsidR="00D7614B" w:rsidRPr="00D448EC" w:rsidRDefault="002E4B9C" w:rsidP="002E4B9C">
      <w:pPr>
        <w:pStyle w:val="41"/>
        <w:spacing w:before="156"/>
        <w:ind w:firstLine="482"/>
      </w:pPr>
      <w:r w:rsidRPr="00D448EC">
        <w:t>2</w:t>
      </w:r>
      <w:r w:rsidRPr="00D448EC">
        <w:t>、</w:t>
      </w:r>
      <w:r w:rsidR="00D7614B" w:rsidRPr="00D448EC">
        <w:t>评价方法和预测模式</w:t>
      </w:r>
    </w:p>
    <w:p w14:paraId="5195F670" w14:textId="77777777" w:rsidR="00D7614B" w:rsidRPr="00D448EC" w:rsidRDefault="00D7614B" w:rsidP="002E4B9C">
      <w:pPr>
        <w:pStyle w:val="af"/>
        <w:ind w:firstLine="480"/>
      </w:pPr>
      <w:r w:rsidRPr="00D448EC">
        <w:t>施工期各阶段施工的产噪设备主要为推土机、挖掘机、空压机等，由于其移动速度和距离相对于声波的传播速度要小得多，可以当作固定设备声源对待（运输车辆噪声可看着流动的声源），采用半自由场点声源随距离衰减公式计算本项目噪声对环境的影响。公式如下：</w:t>
      </w:r>
    </w:p>
    <w:p w14:paraId="011C1536" w14:textId="77777777" w:rsidR="00D7614B" w:rsidRPr="00D448EC" w:rsidRDefault="00D7614B" w:rsidP="00D7614B">
      <w:pPr>
        <w:spacing w:line="360" w:lineRule="auto"/>
        <w:jc w:val="center"/>
        <w:rPr>
          <w:i/>
          <w:sz w:val="24"/>
        </w:rPr>
      </w:pPr>
      <w:r w:rsidRPr="00D448EC">
        <w:rPr>
          <w:i/>
          <w:sz w:val="24"/>
        </w:rPr>
        <w:t>L</w:t>
      </w:r>
      <w:r w:rsidRPr="00D448EC">
        <w:rPr>
          <w:i/>
          <w:sz w:val="24"/>
          <w:vertAlign w:val="subscript"/>
        </w:rPr>
        <w:t>p</w:t>
      </w:r>
      <w:r w:rsidRPr="00D448EC">
        <w:rPr>
          <w:sz w:val="24"/>
        </w:rPr>
        <w:t>=</w:t>
      </w:r>
      <w:r w:rsidRPr="00D448EC">
        <w:rPr>
          <w:i/>
          <w:sz w:val="24"/>
        </w:rPr>
        <w:t>Lw</w:t>
      </w:r>
      <w:r w:rsidRPr="00D448EC">
        <w:rPr>
          <w:i/>
          <w:sz w:val="24"/>
          <w:vertAlign w:val="subscript"/>
        </w:rPr>
        <w:t>A</w:t>
      </w:r>
      <w:r w:rsidRPr="00D448EC">
        <w:rPr>
          <w:sz w:val="24"/>
        </w:rPr>
        <w:t>-</w:t>
      </w:r>
      <w:r w:rsidRPr="00D448EC">
        <w:rPr>
          <w:i/>
          <w:sz w:val="24"/>
        </w:rPr>
        <w:t>20lgr</w:t>
      </w:r>
      <w:r w:rsidRPr="00D448EC">
        <w:rPr>
          <w:sz w:val="24"/>
        </w:rPr>
        <w:t>-</w:t>
      </w:r>
      <w:r w:rsidRPr="00D448EC">
        <w:rPr>
          <w:i/>
          <w:sz w:val="24"/>
        </w:rPr>
        <w:t>8</w:t>
      </w:r>
    </w:p>
    <w:p w14:paraId="2D666906" w14:textId="77777777" w:rsidR="00D7614B" w:rsidRPr="00D448EC" w:rsidRDefault="00D7614B" w:rsidP="00D7614B">
      <w:pPr>
        <w:pStyle w:val="af"/>
        <w:ind w:firstLine="480"/>
      </w:pPr>
      <w:r w:rsidRPr="00D448EC">
        <w:t>式中：</w:t>
      </w:r>
      <w:r w:rsidRPr="00D448EC">
        <w:rPr>
          <w:i/>
        </w:rPr>
        <w:t>L</w:t>
      </w:r>
      <w:r w:rsidRPr="00D448EC">
        <w:rPr>
          <w:i/>
          <w:vertAlign w:val="subscript"/>
        </w:rPr>
        <w:t>p</w:t>
      </w:r>
      <w:r w:rsidRPr="00D448EC">
        <w:t>—</w:t>
      </w:r>
      <w:r w:rsidRPr="00D448EC">
        <w:t>距声源</w:t>
      </w:r>
      <w:r w:rsidRPr="00D448EC">
        <w:t>r</w:t>
      </w:r>
      <w:r w:rsidRPr="00D448EC">
        <w:t>处的声压级（</w:t>
      </w:r>
      <w:r w:rsidRPr="00D448EC">
        <w:rPr>
          <w:bCs/>
        </w:rPr>
        <w:t>dB</w:t>
      </w:r>
      <w:r w:rsidRPr="00D448EC">
        <w:t>）；</w:t>
      </w:r>
    </w:p>
    <w:p w14:paraId="4CD7CBB2" w14:textId="77777777" w:rsidR="00D7614B" w:rsidRPr="00D448EC" w:rsidRDefault="00D7614B" w:rsidP="00D7614B">
      <w:pPr>
        <w:pStyle w:val="af"/>
        <w:ind w:firstLineChars="500" w:firstLine="1200"/>
      </w:pPr>
      <w:r w:rsidRPr="00D448EC">
        <w:rPr>
          <w:i/>
        </w:rPr>
        <w:t>Lw</w:t>
      </w:r>
      <w:r w:rsidRPr="00D448EC">
        <w:rPr>
          <w:i/>
          <w:vertAlign w:val="subscript"/>
        </w:rPr>
        <w:t>A</w:t>
      </w:r>
      <w:r w:rsidRPr="00D448EC">
        <w:t>—</w:t>
      </w:r>
      <w:r w:rsidRPr="00D448EC">
        <w:t>声源的声功率级（</w:t>
      </w:r>
      <w:r w:rsidRPr="00D448EC">
        <w:rPr>
          <w:bCs/>
        </w:rPr>
        <w:t>dB</w:t>
      </w:r>
      <w:r w:rsidRPr="00D448EC">
        <w:t>）；</w:t>
      </w:r>
    </w:p>
    <w:p w14:paraId="0DAE39B5" w14:textId="77777777" w:rsidR="00D7614B" w:rsidRPr="00D448EC" w:rsidRDefault="00D7614B" w:rsidP="00D7614B">
      <w:pPr>
        <w:pStyle w:val="af"/>
        <w:ind w:firstLineChars="400" w:firstLine="1120"/>
      </w:pPr>
      <w:r w:rsidRPr="00D448EC">
        <w:rPr>
          <w:i/>
          <w:sz w:val="28"/>
          <w:szCs w:val="28"/>
        </w:rPr>
        <w:t>r</w:t>
      </w:r>
      <w:r w:rsidRPr="00D448EC">
        <w:t>—</w:t>
      </w:r>
      <w:r w:rsidRPr="00D448EC">
        <w:t>声源距测点的距离，</w:t>
      </w:r>
      <w:r w:rsidRPr="00D448EC">
        <w:t>m</w:t>
      </w:r>
      <w:r w:rsidRPr="00D448EC">
        <w:t>。</w:t>
      </w:r>
    </w:p>
    <w:p w14:paraId="6FE87BDD" w14:textId="1D590037" w:rsidR="00D7614B" w:rsidRPr="00D448EC" w:rsidRDefault="002E4B9C" w:rsidP="002E4B9C">
      <w:pPr>
        <w:pStyle w:val="41"/>
        <w:spacing w:before="156"/>
        <w:ind w:firstLine="482"/>
      </w:pPr>
      <w:r w:rsidRPr="00D448EC">
        <w:t>3</w:t>
      </w:r>
      <w:r w:rsidRPr="00D448EC">
        <w:t>、</w:t>
      </w:r>
      <w:r w:rsidR="00D7614B" w:rsidRPr="00D448EC">
        <w:t>施工期噪声影响</w:t>
      </w:r>
    </w:p>
    <w:p w14:paraId="44E4C672" w14:textId="77777777" w:rsidR="00D7614B" w:rsidRPr="00D448EC" w:rsidRDefault="00D7614B" w:rsidP="002E4B9C">
      <w:pPr>
        <w:pStyle w:val="af"/>
        <w:ind w:firstLine="480"/>
        <w:rPr>
          <w:b/>
          <w:szCs w:val="21"/>
        </w:rPr>
      </w:pPr>
      <w:r w:rsidRPr="00D448EC">
        <w:t>根据上述模式计算结果，施工场地个阶段噪声影响范围见表</w:t>
      </w:r>
      <w:r w:rsidRPr="00D448EC">
        <w:t>5.1-4</w:t>
      </w:r>
      <w:r w:rsidRPr="00D448EC">
        <w:t>，不同施工阶段的达标距离见表</w:t>
      </w:r>
      <w:r w:rsidRPr="00D448EC">
        <w:t>5.1-5</w:t>
      </w:r>
      <w:r w:rsidRPr="00D448EC">
        <w:t>。</w:t>
      </w:r>
    </w:p>
    <w:p w14:paraId="179DD251" w14:textId="77777777" w:rsidR="00D7614B" w:rsidRPr="00D448EC" w:rsidRDefault="00D7614B" w:rsidP="00D7614B">
      <w:pPr>
        <w:pStyle w:val="af0"/>
        <w:rPr>
          <w:rFonts w:eastAsia="宋体"/>
          <w:color w:val="auto"/>
        </w:rPr>
      </w:pPr>
      <w:r w:rsidRPr="00D448EC">
        <w:rPr>
          <w:rFonts w:eastAsia="宋体"/>
          <w:color w:val="auto"/>
        </w:rPr>
        <w:t>表</w:t>
      </w:r>
      <w:r w:rsidRPr="00D448EC">
        <w:rPr>
          <w:rFonts w:eastAsia="宋体"/>
          <w:color w:val="auto"/>
        </w:rPr>
        <w:t>5.1-4</w:t>
      </w:r>
      <w:r w:rsidRPr="00D448EC">
        <w:rPr>
          <w:rFonts w:eastAsia="宋体"/>
          <w:color w:val="auto"/>
        </w:rPr>
        <w:t>施工期各阶段距声源不同距离的等效声级预测结果</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
        <w:gridCol w:w="1032"/>
        <w:gridCol w:w="992"/>
        <w:gridCol w:w="659"/>
        <w:gridCol w:w="659"/>
        <w:gridCol w:w="659"/>
        <w:gridCol w:w="748"/>
        <w:gridCol w:w="748"/>
        <w:gridCol w:w="2091"/>
      </w:tblGrid>
      <w:tr w:rsidR="00D7614B" w:rsidRPr="00D448EC" w14:paraId="4AF1DD0B" w14:textId="77777777" w:rsidTr="00FF2666">
        <w:trPr>
          <w:trHeight w:val="340"/>
        </w:trPr>
        <w:tc>
          <w:tcPr>
            <w:tcW w:w="427" w:type="pct"/>
            <w:vMerge w:val="restart"/>
            <w:vAlign w:val="center"/>
          </w:tcPr>
          <w:p w14:paraId="1C9A2B2B" w14:textId="77777777" w:rsidR="00D7614B" w:rsidRPr="00D448EC" w:rsidRDefault="00D7614B" w:rsidP="002E4B9C">
            <w:pPr>
              <w:pStyle w:val="affa"/>
              <w:rPr>
                <w:rFonts w:eastAsia="宋体"/>
              </w:rPr>
            </w:pPr>
            <w:r w:rsidRPr="00D448EC">
              <w:rPr>
                <w:rFonts w:eastAsia="宋体"/>
              </w:rPr>
              <w:t>施工阶段</w:t>
            </w:r>
          </w:p>
        </w:tc>
        <w:tc>
          <w:tcPr>
            <w:tcW w:w="622" w:type="pct"/>
            <w:vMerge w:val="restart"/>
            <w:vAlign w:val="center"/>
          </w:tcPr>
          <w:p w14:paraId="6176DDDF" w14:textId="77777777" w:rsidR="00D7614B" w:rsidRPr="00D448EC" w:rsidRDefault="00D7614B" w:rsidP="002E4B9C">
            <w:pPr>
              <w:pStyle w:val="affa"/>
              <w:rPr>
                <w:rFonts w:eastAsia="宋体"/>
              </w:rPr>
            </w:pPr>
            <w:r w:rsidRPr="00D448EC">
              <w:rPr>
                <w:rFonts w:eastAsia="宋体"/>
              </w:rPr>
              <w:t>主要噪声源</w:t>
            </w:r>
          </w:p>
        </w:tc>
        <w:tc>
          <w:tcPr>
            <w:tcW w:w="598" w:type="pct"/>
            <w:vMerge w:val="restart"/>
            <w:vAlign w:val="center"/>
          </w:tcPr>
          <w:p w14:paraId="282A9844" w14:textId="77777777" w:rsidR="00D7614B" w:rsidRPr="00D448EC" w:rsidRDefault="00D7614B" w:rsidP="002E4B9C">
            <w:pPr>
              <w:pStyle w:val="affa"/>
              <w:rPr>
                <w:rFonts w:eastAsia="宋体"/>
              </w:rPr>
            </w:pPr>
            <w:r w:rsidRPr="00D448EC">
              <w:rPr>
                <w:rFonts w:eastAsia="宋体"/>
              </w:rPr>
              <w:t>声功率级</w:t>
            </w:r>
            <w:r w:rsidRPr="00D448EC">
              <w:rPr>
                <w:rFonts w:eastAsia="宋体"/>
              </w:rPr>
              <w:t>dB(A)</w:t>
            </w:r>
          </w:p>
        </w:tc>
        <w:tc>
          <w:tcPr>
            <w:tcW w:w="2092" w:type="pct"/>
            <w:gridSpan w:val="5"/>
            <w:vAlign w:val="center"/>
          </w:tcPr>
          <w:p w14:paraId="052043E5" w14:textId="77777777" w:rsidR="00D7614B" w:rsidRPr="00D448EC" w:rsidRDefault="00D7614B" w:rsidP="002E4B9C">
            <w:pPr>
              <w:pStyle w:val="affa"/>
              <w:rPr>
                <w:rFonts w:eastAsia="宋体"/>
              </w:rPr>
            </w:pPr>
            <w:r w:rsidRPr="00D448EC">
              <w:rPr>
                <w:rFonts w:eastAsia="宋体"/>
              </w:rPr>
              <w:t>声源距离衰减，声级值</w:t>
            </w:r>
            <w:r w:rsidRPr="00D448EC">
              <w:rPr>
                <w:rFonts w:eastAsia="宋体"/>
              </w:rPr>
              <w:t>L</w:t>
            </w:r>
            <w:r w:rsidRPr="00D448EC">
              <w:rPr>
                <w:rFonts w:eastAsia="宋体"/>
                <w:vertAlign w:val="subscript"/>
              </w:rPr>
              <w:t>PA</w:t>
            </w:r>
            <w:r w:rsidRPr="00D448EC">
              <w:rPr>
                <w:rFonts w:eastAsia="宋体"/>
              </w:rPr>
              <w:t>dB(A)</w:t>
            </w:r>
          </w:p>
        </w:tc>
        <w:tc>
          <w:tcPr>
            <w:tcW w:w="1260" w:type="pct"/>
            <w:vMerge w:val="restart"/>
            <w:vAlign w:val="center"/>
          </w:tcPr>
          <w:p w14:paraId="41D95DD7" w14:textId="77777777" w:rsidR="00D7614B" w:rsidRPr="00D448EC" w:rsidRDefault="00D7614B" w:rsidP="002E4B9C">
            <w:pPr>
              <w:pStyle w:val="affa"/>
              <w:rPr>
                <w:rFonts w:eastAsia="宋体"/>
              </w:rPr>
            </w:pPr>
            <w:r w:rsidRPr="00D448EC">
              <w:rPr>
                <w:rFonts w:eastAsia="宋体"/>
              </w:rPr>
              <w:t>声源特征</w:t>
            </w:r>
          </w:p>
        </w:tc>
      </w:tr>
      <w:tr w:rsidR="00D7614B" w:rsidRPr="00D448EC" w14:paraId="73F78A43" w14:textId="77777777" w:rsidTr="00FF2666">
        <w:trPr>
          <w:trHeight w:val="340"/>
        </w:trPr>
        <w:tc>
          <w:tcPr>
            <w:tcW w:w="427" w:type="pct"/>
            <w:vMerge/>
            <w:vAlign w:val="center"/>
          </w:tcPr>
          <w:p w14:paraId="3BB9C3F7" w14:textId="77777777" w:rsidR="00D7614B" w:rsidRPr="00D448EC" w:rsidRDefault="00D7614B" w:rsidP="002E4B9C">
            <w:pPr>
              <w:pStyle w:val="affa"/>
              <w:rPr>
                <w:rFonts w:eastAsia="宋体"/>
              </w:rPr>
            </w:pPr>
          </w:p>
        </w:tc>
        <w:tc>
          <w:tcPr>
            <w:tcW w:w="622" w:type="pct"/>
            <w:vMerge/>
            <w:vAlign w:val="center"/>
          </w:tcPr>
          <w:p w14:paraId="609FB3D2" w14:textId="77777777" w:rsidR="00D7614B" w:rsidRPr="00D448EC" w:rsidRDefault="00D7614B" w:rsidP="002E4B9C">
            <w:pPr>
              <w:pStyle w:val="affa"/>
              <w:rPr>
                <w:rFonts w:eastAsia="宋体"/>
              </w:rPr>
            </w:pPr>
          </w:p>
        </w:tc>
        <w:tc>
          <w:tcPr>
            <w:tcW w:w="598" w:type="pct"/>
            <w:vMerge/>
            <w:vAlign w:val="center"/>
          </w:tcPr>
          <w:p w14:paraId="69C25800" w14:textId="77777777" w:rsidR="00D7614B" w:rsidRPr="00D448EC" w:rsidRDefault="00D7614B" w:rsidP="002E4B9C">
            <w:pPr>
              <w:pStyle w:val="affa"/>
              <w:rPr>
                <w:rFonts w:eastAsia="宋体"/>
              </w:rPr>
            </w:pPr>
          </w:p>
        </w:tc>
        <w:tc>
          <w:tcPr>
            <w:tcW w:w="397" w:type="pct"/>
            <w:vAlign w:val="center"/>
          </w:tcPr>
          <w:p w14:paraId="5FB6FA99" w14:textId="77777777" w:rsidR="00D7614B" w:rsidRPr="00D448EC" w:rsidRDefault="00D7614B" w:rsidP="002E4B9C">
            <w:pPr>
              <w:pStyle w:val="affa"/>
              <w:rPr>
                <w:rFonts w:eastAsia="宋体"/>
              </w:rPr>
            </w:pPr>
            <w:r w:rsidRPr="00D448EC">
              <w:rPr>
                <w:rFonts w:eastAsia="宋体"/>
              </w:rPr>
              <w:t>10m</w:t>
            </w:r>
          </w:p>
        </w:tc>
        <w:tc>
          <w:tcPr>
            <w:tcW w:w="397" w:type="pct"/>
            <w:vAlign w:val="center"/>
          </w:tcPr>
          <w:p w14:paraId="09B8B06D" w14:textId="77777777" w:rsidR="00D7614B" w:rsidRPr="00D448EC" w:rsidRDefault="00D7614B" w:rsidP="002E4B9C">
            <w:pPr>
              <w:pStyle w:val="affa"/>
              <w:rPr>
                <w:rFonts w:eastAsia="宋体"/>
              </w:rPr>
            </w:pPr>
            <w:r w:rsidRPr="00D448EC">
              <w:rPr>
                <w:rFonts w:eastAsia="宋体"/>
              </w:rPr>
              <w:t>30m</w:t>
            </w:r>
          </w:p>
        </w:tc>
        <w:tc>
          <w:tcPr>
            <w:tcW w:w="397" w:type="pct"/>
            <w:vAlign w:val="center"/>
          </w:tcPr>
          <w:p w14:paraId="0D550E35" w14:textId="77777777" w:rsidR="00D7614B" w:rsidRPr="00D448EC" w:rsidRDefault="00D7614B" w:rsidP="002E4B9C">
            <w:pPr>
              <w:pStyle w:val="affa"/>
              <w:rPr>
                <w:rFonts w:eastAsia="宋体"/>
              </w:rPr>
            </w:pPr>
            <w:r w:rsidRPr="00D448EC">
              <w:rPr>
                <w:rFonts w:eastAsia="宋体"/>
              </w:rPr>
              <w:t>60m</w:t>
            </w:r>
          </w:p>
        </w:tc>
        <w:tc>
          <w:tcPr>
            <w:tcW w:w="451" w:type="pct"/>
            <w:vAlign w:val="center"/>
          </w:tcPr>
          <w:p w14:paraId="130EBB1B" w14:textId="77777777" w:rsidR="00D7614B" w:rsidRPr="00D448EC" w:rsidRDefault="00D7614B" w:rsidP="002E4B9C">
            <w:pPr>
              <w:pStyle w:val="affa"/>
              <w:rPr>
                <w:rFonts w:eastAsia="宋体"/>
              </w:rPr>
            </w:pPr>
            <w:r w:rsidRPr="00D448EC">
              <w:rPr>
                <w:rFonts w:eastAsia="宋体"/>
              </w:rPr>
              <w:t>120m</w:t>
            </w:r>
          </w:p>
        </w:tc>
        <w:tc>
          <w:tcPr>
            <w:tcW w:w="451" w:type="pct"/>
            <w:vAlign w:val="center"/>
          </w:tcPr>
          <w:p w14:paraId="372CC8F6" w14:textId="77777777" w:rsidR="00D7614B" w:rsidRPr="00D448EC" w:rsidRDefault="00D7614B" w:rsidP="002E4B9C">
            <w:pPr>
              <w:pStyle w:val="affa"/>
              <w:rPr>
                <w:rFonts w:eastAsia="宋体"/>
              </w:rPr>
            </w:pPr>
            <w:r w:rsidRPr="00D448EC">
              <w:rPr>
                <w:rFonts w:eastAsia="宋体"/>
              </w:rPr>
              <w:t>240m</w:t>
            </w:r>
          </w:p>
        </w:tc>
        <w:tc>
          <w:tcPr>
            <w:tcW w:w="1260" w:type="pct"/>
            <w:vMerge/>
            <w:vAlign w:val="center"/>
          </w:tcPr>
          <w:p w14:paraId="4C264A27" w14:textId="77777777" w:rsidR="00D7614B" w:rsidRPr="00D448EC" w:rsidRDefault="00D7614B" w:rsidP="002E4B9C">
            <w:pPr>
              <w:pStyle w:val="affa"/>
              <w:rPr>
                <w:rFonts w:eastAsia="宋体"/>
              </w:rPr>
            </w:pPr>
          </w:p>
        </w:tc>
      </w:tr>
      <w:tr w:rsidR="00D7614B" w:rsidRPr="00D448EC" w14:paraId="31A5E598" w14:textId="77777777" w:rsidTr="00FF2666">
        <w:trPr>
          <w:trHeight w:val="340"/>
        </w:trPr>
        <w:tc>
          <w:tcPr>
            <w:tcW w:w="427" w:type="pct"/>
            <w:vMerge w:val="restart"/>
            <w:vAlign w:val="center"/>
          </w:tcPr>
          <w:p w14:paraId="7A803335" w14:textId="77777777" w:rsidR="00D7614B" w:rsidRPr="00D448EC" w:rsidRDefault="00D7614B" w:rsidP="002E4B9C">
            <w:pPr>
              <w:pStyle w:val="affa"/>
              <w:rPr>
                <w:rFonts w:eastAsia="宋体"/>
              </w:rPr>
            </w:pPr>
            <w:r w:rsidRPr="00D448EC">
              <w:rPr>
                <w:rFonts w:eastAsia="宋体"/>
              </w:rPr>
              <w:t>土石方阶段</w:t>
            </w:r>
          </w:p>
        </w:tc>
        <w:tc>
          <w:tcPr>
            <w:tcW w:w="622" w:type="pct"/>
            <w:vAlign w:val="center"/>
          </w:tcPr>
          <w:p w14:paraId="233976A9" w14:textId="77777777" w:rsidR="00D7614B" w:rsidRPr="00D448EC" w:rsidRDefault="00D7614B" w:rsidP="002E4B9C">
            <w:pPr>
              <w:pStyle w:val="affa"/>
              <w:rPr>
                <w:rFonts w:eastAsia="宋体"/>
              </w:rPr>
            </w:pPr>
            <w:r w:rsidRPr="00D448EC">
              <w:rPr>
                <w:rFonts w:eastAsia="宋体"/>
              </w:rPr>
              <w:t>推土机</w:t>
            </w:r>
          </w:p>
        </w:tc>
        <w:tc>
          <w:tcPr>
            <w:tcW w:w="598" w:type="pct"/>
            <w:vAlign w:val="center"/>
          </w:tcPr>
          <w:p w14:paraId="6E89F55A" w14:textId="77777777" w:rsidR="00D7614B" w:rsidRPr="00D448EC" w:rsidRDefault="00D7614B" w:rsidP="002E4B9C">
            <w:pPr>
              <w:pStyle w:val="affa"/>
              <w:rPr>
                <w:rFonts w:eastAsia="宋体"/>
              </w:rPr>
            </w:pPr>
            <w:r w:rsidRPr="00D448EC">
              <w:rPr>
                <w:rFonts w:eastAsia="宋体"/>
              </w:rPr>
              <w:t>87.5</w:t>
            </w:r>
          </w:p>
        </w:tc>
        <w:tc>
          <w:tcPr>
            <w:tcW w:w="397" w:type="pct"/>
            <w:vAlign w:val="center"/>
          </w:tcPr>
          <w:p w14:paraId="3D96743B" w14:textId="77777777" w:rsidR="00D7614B" w:rsidRPr="00D448EC" w:rsidRDefault="00D7614B" w:rsidP="002E4B9C">
            <w:pPr>
              <w:pStyle w:val="affa"/>
              <w:rPr>
                <w:rFonts w:eastAsia="宋体"/>
              </w:rPr>
            </w:pPr>
            <w:r w:rsidRPr="00D448EC">
              <w:rPr>
                <w:rFonts w:eastAsia="宋体"/>
              </w:rPr>
              <w:t>59.5</w:t>
            </w:r>
          </w:p>
        </w:tc>
        <w:tc>
          <w:tcPr>
            <w:tcW w:w="397" w:type="pct"/>
            <w:vAlign w:val="center"/>
          </w:tcPr>
          <w:p w14:paraId="4FF5E30F" w14:textId="77777777" w:rsidR="00D7614B" w:rsidRPr="00D448EC" w:rsidRDefault="00D7614B" w:rsidP="002E4B9C">
            <w:pPr>
              <w:pStyle w:val="affa"/>
              <w:rPr>
                <w:rFonts w:eastAsia="宋体"/>
              </w:rPr>
            </w:pPr>
            <w:r w:rsidRPr="00D448EC">
              <w:rPr>
                <w:rFonts w:eastAsia="宋体"/>
              </w:rPr>
              <w:t>50.0</w:t>
            </w:r>
          </w:p>
        </w:tc>
        <w:tc>
          <w:tcPr>
            <w:tcW w:w="397" w:type="pct"/>
            <w:vAlign w:val="center"/>
          </w:tcPr>
          <w:p w14:paraId="2714984F" w14:textId="77777777" w:rsidR="00D7614B" w:rsidRPr="00D448EC" w:rsidRDefault="00D7614B" w:rsidP="002E4B9C">
            <w:pPr>
              <w:pStyle w:val="affa"/>
              <w:rPr>
                <w:rFonts w:eastAsia="宋体"/>
              </w:rPr>
            </w:pPr>
            <w:r w:rsidRPr="00D448EC">
              <w:rPr>
                <w:rFonts w:eastAsia="宋体"/>
              </w:rPr>
              <w:t>44.0</w:t>
            </w:r>
          </w:p>
        </w:tc>
        <w:tc>
          <w:tcPr>
            <w:tcW w:w="451" w:type="pct"/>
            <w:vAlign w:val="center"/>
          </w:tcPr>
          <w:p w14:paraId="5C23CAB7" w14:textId="77777777" w:rsidR="00D7614B" w:rsidRPr="00D448EC" w:rsidRDefault="00D7614B" w:rsidP="002E4B9C">
            <w:pPr>
              <w:pStyle w:val="affa"/>
              <w:rPr>
                <w:rFonts w:eastAsia="宋体"/>
              </w:rPr>
            </w:pPr>
            <w:r w:rsidRPr="00D448EC">
              <w:rPr>
                <w:rFonts w:eastAsia="宋体"/>
              </w:rPr>
              <w:t>38.0</w:t>
            </w:r>
          </w:p>
        </w:tc>
        <w:tc>
          <w:tcPr>
            <w:tcW w:w="451" w:type="pct"/>
            <w:vAlign w:val="center"/>
          </w:tcPr>
          <w:p w14:paraId="6424BB46" w14:textId="77777777" w:rsidR="00D7614B" w:rsidRPr="00D448EC" w:rsidRDefault="00D7614B" w:rsidP="002E4B9C">
            <w:pPr>
              <w:pStyle w:val="affa"/>
              <w:rPr>
                <w:rFonts w:eastAsia="宋体"/>
              </w:rPr>
            </w:pPr>
            <w:r w:rsidRPr="00D448EC">
              <w:rPr>
                <w:rFonts w:eastAsia="宋体"/>
              </w:rPr>
              <w:t>31.9</w:t>
            </w:r>
          </w:p>
        </w:tc>
        <w:tc>
          <w:tcPr>
            <w:tcW w:w="1260" w:type="pct"/>
            <w:vMerge w:val="restart"/>
            <w:vAlign w:val="center"/>
          </w:tcPr>
          <w:p w14:paraId="703162BD" w14:textId="77777777" w:rsidR="00D7614B" w:rsidRPr="00D448EC" w:rsidRDefault="00D7614B" w:rsidP="002E4B9C">
            <w:pPr>
              <w:pStyle w:val="affa"/>
              <w:rPr>
                <w:rFonts w:eastAsia="宋体"/>
              </w:rPr>
            </w:pPr>
            <w:r w:rsidRPr="00D448EC">
              <w:rPr>
                <w:rFonts w:eastAsia="宋体"/>
              </w:rPr>
              <w:t>声源无指向性，有一定影响，应控制</w:t>
            </w:r>
          </w:p>
        </w:tc>
      </w:tr>
      <w:tr w:rsidR="00D7614B" w:rsidRPr="00D448EC" w14:paraId="334B6199" w14:textId="77777777" w:rsidTr="00FF2666">
        <w:trPr>
          <w:trHeight w:val="340"/>
        </w:trPr>
        <w:tc>
          <w:tcPr>
            <w:tcW w:w="427" w:type="pct"/>
            <w:vMerge/>
            <w:vAlign w:val="center"/>
          </w:tcPr>
          <w:p w14:paraId="4465D8A7" w14:textId="77777777" w:rsidR="00D7614B" w:rsidRPr="00D448EC" w:rsidRDefault="00D7614B" w:rsidP="002E4B9C">
            <w:pPr>
              <w:pStyle w:val="affa"/>
              <w:rPr>
                <w:rFonts w:eastAsia="宋体"/>
              </w:rPr>
            </w:pPr>
          </w:p>
        </w:tc>
        <w:tc>
          <w:tcPr>
            <w:tcW w:w="622" w:type="pct"/>
            <w:vAlign w:val="center"/>
          </w:tcPr>
          <w:p w14:paraId="12354FBE" w14:textId="77777777" w:rsidR="00D7614B" w:rsidRPr="00D448EC" w:rsidRDefault="00D7614B" w:rsidP="002E4B9C">
            <w:pPr>
              <w:pStyle w:val="affa"/>
              <w:rPr>
                <w:rFonts w:eastAsia="宋体"/>
              </w:rPr>
            </w:pPr>
            <w:r w:rsidRPr="00D448EC">
              <w:rPr>
                <w:rFonts w:eastAsia="宋体"/>
              </w:rPr>
              <w:t>挖掘机</w:t>
            </w:r>
          </w:p>
        </w:tc>
        <w:tc>
          <w:tcPr>
            <w:tcW w:w="598" w:type="pct"/>
            <w:vAlign w:val="center"/>
          </w:tcPr>
          <w:p w14:paraId="2240F408" w14:textId="77777777" w:rsidR="00D7614B" w:rsidRPr="00D448EC" w:rsidRDefault="00D7614B" w:rsidP="002E4B9C">
            <w:pPr>
              <w:pStyle w:val="affa"/>
              <w:rPr>
                <w:rFonts w:eastAsia="宋体"/>
              </w:rPr>
            </w:pPr>
            <w:r w:rsidRPr="00D448EC">
              <w:rPr>
                <w:rFonts w:eastAsia="宋体"/>
              </w:rPr>
              <w:t>86.5</w:t>
            </w:r>
          </w:p>
        </w:tc>
        <w:tc>
          <w:tcPr>
            <w:tcW w:w="397" w:type="pct"/>
            <w:vAlign w:val="center"/>
          </w:tcPr>
          <w:p w14:paraId="30DE9FBD" w14:textId="77777777" w:rsidR="00D7614B" w:rsidRPr="00D448EC" w:rsidRDefault="00D7614B" w:rsidP="002E4B9C">
            <w:pPr>
              <w:pStyle w:val="affa"/>
              <w:rPr>
                <w:rFonts w:eastAsia="宋体"/>
              </w:rPr>
            </w:pPr>
            <w:r w:rsidRPr="00D448EC">
              <w:rPr>
                <w:rFonts w:eastAsia="宋体"/>
              </w:rPr>
              <w:t>58.5</w:t>
            </w:r>
          </w:p>
        </w:tc>
        <w:tc>
          <w:tcPr>
            <w:tcW w:w="397" w:type="pct"/>
            <w:vAlign w:val="center"/>
          </w:tcPr>
          <w:p w14:paraId="67A2DE6A" w14:textId="77777777" w:rsidR="00D7614B" w:rsidRPr="00D448EC" w:rsidRDefault="00D7614B" w:rsidP="002E4B9C">
            <w:pPr>
              <w:pStyle w:val="affa"/>
              <w:rPr>
                <w:rFonts w:eastAsia="宋体"/>
              </w:rPr>
            </w:pPr>
            <w:r w:rsidRPr="00D448EC">
              <w:rPr>
                <w:rFonts w:eastAsia="宋体"/>
              </w:rPr>
              <w:t>49.0</w:t>
            </w:r>
          </w:p>
        </w:tc>
        <w:tc>
          <w:tcPr>
            <w:tcW w:w="397" w:type="pct"/>
            <w:vAlign w:val="center"/>
          </w:tcPr>
          <w:p w14:paraId="6E3B70A8" w14:textId="77777777" w:rsidR="00D7614B" w:rsidRPr="00D448EC" w:rsidRDefault="00D7614B" w:rsidP="002E4B9C">
            <w:pPr>
              <w:pStyle w:val="affa"/>
              <w:rPr>
                <w:rFonts w:eastAsia="宋体"/>
              </w:rPr>
            </w:pPr>
            <w:r w:rsidRPr="00D448EC">
              <w:rPr>
                <w:rFonts w:eastAsia="宋体"/>
              </w:rPr>
              <w:t>43.0</w:t>
            </w:r>
          </w:p>
        </w:tc>
        <w:tc>
          <w:tcPr>
            <w:tcW w:w="451" w:type="pct"/>
            <w:vAlign w:val="center"/>
          </w:tcPr>
          <w:p w14:paraId="795DC94D" w14:textId="77777777" w:rsidR="00D7614B" w:rsidRPr="00D448EC" w:rsidRDefault="00D7614B" w:rsidP="002E4B9C">
            <w:pPr>
              <w:pStyle w:val="affa"/>
              <w:rPr>
                <w:rFonts w:eastAsia="宋体"/>
              </w:rPr>
            </w:pPr>
            <w:r w:rsidRPr="00D448EC">
              <w:rPr>
                <w:rFonts w:eastAsia="宋体"/>
              </w:rPr>
              <w:t>37.0</w:t>
            </w:r>
          </w:p>
        </w:tc>
        <w:tc>
          <w:tcPr>
            <w:tcW w:w="451" w:type="pct"/>
            <w:vAlign w:val="center"/>
          </w:tcPr>
          <w:p w14:paraId="1E007AF2" w14:textId="77777777" w:rsidR="00D7614B" w:rsidRPr="00D448EC" w:rsidRDefault="00D7614B" w:rsidP="002E4B9C">
            <w:pPr>
              <w:pStyle w:val="affa"/>
              <w:rPr>
                <w:rFonts w:eastAsia="宋体"/>
              </w:rPr>
            </w:pPr>
            <w:r w:rsidRPr="00D448EC">
              <w:rPr>
                <w:rFonts w:eastAsia="宋体"/>
              </w:rPr>
              <w:t>30.9</w:t>
            </w:r>
          </w:p>
        </w:tc>
        <w:tc>
          <w:tcPr>
            <w:tcW w:w="1260" w:type="pct"/>
            <w:vMerge/>
            <w:vAlign w:val="center"/>
          </w:tcPr>
          <w:p w14:paraId="13796604" w14:textId="77777777" w:rsidR="00D7614B" w:rsidRPr="00D448EC" w:rsidRDefault="00D7614B" w:rsidP="002E4B9C">
            <w:pPr>
              <w:pStyle w:val="affa"/>
              <w:rPr>
                <w:rFonts w:eastAsia="宋体"/>
              </w:rPr>
            </w:pPr>
          </w:p>
        </w:tc>
      </w:tr>
      <w:tr w:rsidR="00D7614B" w:rsidRPr="00D448EC" w14:paraId="5B89F210" w14:textId="77777777" w:rsidTr="00FF2666">
        <w:trPr>
          <w:trHeight w:val="340"/>
        </w:trPr>
        <w:tc>
          <w:tcPr>
            <w:tcW w:w="427" w:type="pct"/>
            <w:vMerge/>
            <w:vAlign w:val="center"/>
          </w:tcPr>
          <w:p w14:paraId="6DEC029F" w14:textId="77777777" w:rsidR="00D7614B" w:rsidRPr="00D448EC" w:rsidRDefault="00D7614B" w:rsidP="002E4B9C">
            <w:pPr>
              <w:pStyle w:val="affa"/>
              <w:rPr>
                <w:rFonts w:eastAsia="宋体"/>
              </w:rPr>
            </w:pPr>
          </w:p>
        </w:tc>
        <w:tc>
          <w:tcPr>
            <w:tcW w:w="622" w:type="pct"/>
            <w:vAlign w:val="center"/>
          </w:tcPr>
          <w:p w14:paraId="122D7803" w14:textId="77777777" w:rsidR="00D7614B" w:rsidRPr="00D448EC" w:rsidRDefault="00D7614B" w:rsidP="002E4B9C">
            <w:pPr>
              <w:pStyle w:val="affa"/>
              <w:rPr>
                <w:rFonts w:eastAsia="宋体"/>
              </w:rPr>
            </w:pPr>
            <w:r w:rsidRPr="00D448EC">
              <w:rPr>
                <w:rFonts w:eastAsia="宋体"/>
              </w:rPr>
              <w:t>压路机</w:t>
            </w:r>
          </w:p>
        </w:tc>
        <w:tc>
          <w:tcPr>
            <w:tcW w:w="598" w:type="pct"/>
            <w:vAlign w:val="center"/>
          </w:tcPr>
          <w:p w14:paraId="7561D471" w14:textId="77777777" w:rsidR="00D7614B" w:rsidRPr="00D448EC" w:rsidRDefault="00D7614B" w:rsidP="002E4B9C">
            <w:pPr>
              <w:pStyle w:val="affa"/>
              <w:rPr>
                <w:rFonts w:eastAsia="宋体"/>
              </w:rPr>
            </w:pPr>
            <w:r w:rsidRPr="00D448EC">
              <w:rPr>
                <w:rFonts w:eastAsia="宋体"/>
              </w:rPr>
              <w:t>82.5</w:t>
            </w:r>
          </w:p>
        </w:tc>
        <w:tc>
          <w:tcPr>
            <w:tcW w:w="397" w:type="pct"/>
            <w:vAlign w:val="center"/>
          </w:tcPr>
          <w:p w14:paraId="451FEC96" w14:textId="77777777" w:rsidR="00D7614B" w:rsidRPr="00D448EC" w:rsidRDefault="00D7614B" w:rsidP="002E4B9C">
            <w:pPr>
              <w:pStyle w:val="affa"/>
              <w:rPr>
                <w:rFonts w:eastAsia="宋体"/>
              </w:rPr>
            </w:pPr>
            <w:r w:rsidRPr="00D448EC">
              <w:rPr>
                <w:rFonts w:eastAsia="宋体"/>
              </w:rPr>
              <w:t>54.5</w:t>
            </w:r>
          </w:p>
        </w:tc>
        <w:tc>
          <w:tcPr>
            <w:tcW w:w="397" w:type="pct"/>
            <w:vAlign w:val="center"/>
          </w:tcPr>
          <w:p w14:paraId="74C401F1" w14:textId="77777777" w:rsidR="00D7614B" w:rsidRPr="00D448EC" w:rsidRDefault="00D7614B" w:rsidP="002E4B9C">
            <w:pPr>
              <w:pStyle w:val="affa"/>
              <w:rPr>
                <w:rFonts w:eastAsia="宋体"/>
              </w:rPr>
            </w:pPr>
            <w:r w:rsidRPr="00D448EC">
              <w:rPr>
                <w:rFonts w:eastAsia="宋体"/>
              </w:rPr>
              <w:t>45.0</w:t>
            </w:r>
          </w:p>
        </w:tc>
        <w:tc>
          <w:tcPr>
            <w:tcW w:w="397" w:type="pct"/>
            <w:vAlign w:val="center"/>
          </w:tcPr>
          <w:p w14:paraId="1E8B7762" w14:textId="77777777" w:rsidR="00D7614B" w:rsidRPr="00D448EC" w:rsidRDefault="00D7614B" w:rsidP="002E4B9C">
            <w:pPr>
              <w:pStyle w:val="affa"/>
              <w:rPr>
                <w:rFonts w:eastAsia="宋体"/>
              </w:rPr>
            </w:pPr>
            <w:r w:rsidRPr="00D448EC">
              <w:rPr>
                <w:rFonts w:eastAsia="宋体"/>
              </w:rPr>
              <w:t>39.0</w:t>
            </w:r>
          </w:p>
        </w:tc>
        <w:tc>
          <w:tcPr>
            <w:tcW w:w="451" w:type="pct"/>
            <w:vAlign w:val="center"/>
          </w:tcPr>
          <w:p w14:paraId="676FB5C1" w14:textId="77777777" w:rsidR="00D7614B" w:rsidRPr="00D448EC" w:rsidRDefault="00D7614B" w:rsidP="002E4B9C">
            <w:pPr>
              <w:pStyle w:val="affa"/>
              <w:rPr>
                <w:rFonts w:eastAsia="宋体"/>
              </w:rPr>
            </w:pPr>
            <w:r w:rsidRPr="00D448EC">
              <w:rPr>
                <w:rFonts w:eastAsia="宋体"/>
              </w:rPr>
              <w:t>33.5</w:t>
            </w:r>
          </w:p>
        </w:tc>
        <w:tc>
          <w:tcPr>
            <w:tcW w:w="451" w:type="pct"/>
            <w:vAlign w:val="center"/>
          </w:tcPr>
          <w:p w14:paraId="439C8E12" w14:textId="77777777" w:rsidR="00D7614B" w:rsidRPr="00D448EC" w:rsidRDefault="00D7614B" w:rsidP="002E4B9C">
            <w:pPr>
              <w:pStyle w:val="affa"/>
              <w:rPr>
                <w:rFonts w:eastAsia="宋体"/>
              </w:rPr>
            </w:pPr>
            <w:r w:rsidRPr="00D448EC">
              <w:rPr>
                <w:rFonts w:eastAsia="宋体"/>
              </w:rPr>
              <w:t>26.9</w:t>
            </w:r>
          </w:p>
        </w:tc>
        <w:tc>
          <w:tcPr>
            <w:tcW w:w="1260" w:type="pct"/>
            <w:vMerge/>
            <w:vAlign w:val="center"/>
          </w:tcPr>
          <w:p w14:paraId="68032406" w14:textId="77777777" w:rsidR="00D7614B" w:rsidRPr="00D448EC" w:rsidRDefault="00D7614B" w:rsidP="002E4B9C">
            <w:pPr>
              <w:pStyle w:val="affa"/>
              <w:rPr>
                <w:rFonts w:eastAsia="宋体"/>
              </w:rPr>
            </w:pPr>
          </w:p>
        </w:tc>
      </w:tr>
      <w:tr w:rsidR="00D7614B" w:rsidRPr="00D448EC" w14:paraId="4B93D84D" w14:textId="77777777" w:rsidTr="00FF2666">
        <w:trPr>
          <w:trHeight w:val="340"/>
        </w:trPr>
        <w:tc>
          <w:tcPr>
            <w:tcW w:w="427" w:type="pct"/>
            <w:vMerge/>
            <w:vAlign w:val="center"/>
          </w:tcPr>
          <w:p w14:paraId="561841A1" w14:textId="77777777" w:rsidR="00D7614B" w:rsidRPr="00D448EC" w:rsidRDefault="00D7614B" w:rsidP="002E4B9C">
            <w:pPr>
              <w:pStyle w:val="affa"/>
              <w:rPr>
                <w:rFonts w:eastAsia="宋体"/>
              </w:rPr>
            </w:pPr>
          </w:p>
        </w:tc>
        <w:tc>
          <w:tcPr>
            <w:tcW w:w="622" w:type="pct"/>
            <w:vAlign w:val="center"/>
          </w:tcPr>
          <w:p w14:paraId="7B9A93F4" w14:textId="77777777" w:rsidR="00D7614B" w:rsidRPr="00D448EC" w:rsidRDefault="00D7614B" w:rsidP="002E4B9C">
            <w:pPr>
              <w:pStyle w:val="affa"/>
              <w:rPr>
                <w:rFonts w:eastAsia="宋体"/>
              </w:rPr>
            </w:pPr>
            <w:r w:rsidRPr="00D448EC">
              <w:rPr>
                <w:rFonts w:eastAsia="宋体"/>
              </w:rPr>
              <w:t>运输车辆</w:t>
            </w:r>
          </w:p>
        </w:tc>
        <w:tc>
          <w:tcPr>
            <w:tcW w:w="598" w:type="pct"/>
            <w:vAlign w:val="center"/>
          </w:tcPr>
          <w:p w14:paraId="742AE901" w14:textId="77777777" w:rsidR="00D7614B" w:rsidRPr="00D448EC" w:rsidRDefault="00D7614B" w:rsidP="002E4B9C">
            <w:pPr>
              <w:pStyle w:val="affa"/>
              <w:rPr>
                <w:rFonts w:eastAsia="宋体"/>
              </w:rPr>
            </w:pPr>
            <w:r w:rsidRPr="00D448EC">
              <w:rPr>
                <w:rFonts w:eastAsia="宋体"/>
              </w:rPr>
              <w:t>85.0</w:t>
            </w:r>
          </w:p>
        </w:tc>
        <w:tc>
          <w:tcPr>
            <w:tcW w:w="397" w:type="pct"/>
            <w:vAlign w:val="center"/>
          </w:tcPr>
          <w:p w14:paraId="2D39C4D3" w14:textId="77777777" w:rsidR="00D7614B" w:rsidRPr="00D448EC" w:rsidRDefault="00D7614B" w:rsidP="002E4B9C">
            <w:pPr>
              <w:pStyle w:val="affa"/>
              <w:rPr>
                <w:rFonts w:eastAsia="宋体"/>
              </w:rPr>
            </w:pPr>
            <w:r w:rsidRPr="00D448EC">
              <w:rPr>
                <w:rFonts w:eastAsia="宋体"/>
              </w:rPr>
              <w:t>57.0</w:t>
            </w:r>
          </w:p>
        </w:tc>
        <w:tc>
          <w:tcPr>
            <w:tcW w:w="397" w:type="pct"/>
            <w:vAlign w:val="center"/>
          </w:tcPr>
          <w:p w14:paraId="1C409710" w14:textId="77777777" w:rsidR="00D7614B" w:rsidRPr="00D448EC" w:rsidRDefault="00D7614B" w:rsidP="002E4B9C">
            <w:pPr>
              <w:pStyle w:val="affa"/>
              <w:rPr>
                <w:rFonts w:eastAsia="宋体"/>
              </w:rPr>
            </w:pPr>
            <w:r w:rsidRPr="00D448EC">
              <w:rPr>
                <w:rFonts w:eastAsia="宋体"/>
              </w:rPr>
              <w:t>47.5</w:t>
            </w:r>
          </w:p>
        </w:tc>
        <w:tc>
          <w:tcPr>
            <w:tcW w:w="397" w:type="pct"/>
            <w:vAlign w:val="center"/>
          </w:tcPr>
          <w:p w14:paraId="74F0146E" w14:textId="77777777" w:rsidR="00D7614B" w:rsidRPr="00D448EC" w:rsidRDefault="00D7614B" w:rsidP="002E4B9C">
            <w:pPr>
              <w:pStyle w:val="affa"/>
              <w:rPr>
                <w:rFonts w:eastAsia="宋体"/>
              </w:rPr>
            </w:pPr>
            <w:r w:rsidRPr="00D448EC">
              <w:rPr>
                <w:rFonts w:eastAsia="宋体"/>
              </w:rPr>
              <w:t>41.5</w:t>
            </w:r>
          </w:p>
        </w:tc>
        <w:tc>
          <w:tcPr>
            <w:tcW w:w="451" w:type="pct"/>
            <w:vAlign w:val="center"/>
          </w:tcPr>
          <w:p w14:paraId="394CB513" w14:textId="77777777" w:rsidR="00D7614B" w:rsidRPr="00D448EC" w:rsidRDefault="00D7614B" w:rsidP="002E4B9C">
            <w:pPr>
              <w:pStyle w:val="affa"/>
              <w:rPr>
                <w:rFonts w:eastAsia="宋体"/>
              </w:rPr>
            </w:pPr>
            <w:r w:rsidRPr="00D448EC">
              <w:rPr>
                <w:rFonts w:eastAsia="宋体"/>
              </w:rPr>
              <w:t>35.5</w:t>
            </w:r>
          </w:p>
        </w:tc>
        <w:tc>
          <w:tcPr>
            <w:tcW w:w="451" w:type="pct"/>
            <w:vAlign w:val="center"/>
          </w:tcPr>
          <w:p w14:paraId="4ECB7025" w14:textId="77777777" w:rsidR="00D7614B" w:rsidRPr="00D448EC" w:rsidRDefault="00D7614B" w:rsidP="002E4B9C">
            <w:pPr>
              <w:pStyle w:val="affa"/>
              <w:rPr>
                <w:rFonts w:eastAsia="宋体"/>
              </w:rPr>
            </w:pPr>
            <w:r w:rsidRPr="00D448EC">
              <w:rPr>
                <w:rFonts w:eastAsia="宋体"/>
              </w:rPr>
              <w:t>29.4</w:t>
            </w:r>
          </w:p>
        </w:tc>
        <w:tc>
          <w:tcPr>
            <w:tcW w:w="1260" w:type="pct"/>
            <w:vMerge/>
            <w:vAlign w:val="center"/>
          </w:tcPr>
          <w:p w14:paraId="6D9A17E7" w14:textId="77777777" w:rsidR="00D7614B" w:rsidRPr="00D448EC" w:rsidRDefault="00D7614B" w:rsidP="002E4B9C">
            <w:pPr>
              <w:pStyle w:val="affa"/>
              <w:rPr>
                <w:rFonts w:eastAsia="宋体"/>
              </w:rPr>
            </w:pPr>
          </w:p>
        </w:tc>
      </w:tr>
      <w:tr w:rsidR="00D7614B" w:rsidRPr="00D448EC" w14:paraId="597F1BA9" w14:textId="77777777" w:rsidTr="00FF2666">
        <w:trPr>
          <w:trHeight w:val="340"/>
        </w:trPr>
        <w:tc>
          <w:tcPr>
            <w:tcW w:w="427" w:type="pct"/>
            <w:vMerge w:val="restart"/>
            <w:vAlign w:val="center"/>
          </w:tcPr>
          <w:p w14:paraId="01DDE4A8" w14:textId="77777777" w:rsidR="00D7614B" w:rsidRPr="00D448EC" w:rsidRDefault="00D7614B" w:rsidP="002E4B9C">
            <w:pPr>
              <w:pStyle w:val="affa"/>
              <w:rPr>
                <w:rFonts w:eastAsia="宋体"/>
              </w:rPr>
            </w:pPr>
            <w:r w:rsidRPr="00D448EC">
              <w:rPr>
                <w:rFonts w:eastAsia="宋体"/>
              </w:rPr>
              <w:t>基础施工</w:t>
            </w:r>
          </w:p>
        </w:tc>
        <w:tc>
          <w:tcPr>
            <w:tcW w:w="622" w:type="pct"/>
            <w:vAlign w:val="center"/>
          </w:tcPr>
          <w:p w14:paraId="3899BCFA" w14:textId="77777777" w:rsidR="00D7614B" w:rsidRPr="00D448EC" w:rsidRDefault="00D7614B" w:rsidP="002E4B9C">
            <w:pPr>
              <w:pStyle w:val="affa"/>
              <w:rPr>
                <w:rFonts w:eastAsia="宋体"/>
              </w:rPr>
            </w:pPr>
            <w:r w:rsidRPr="00D448EC">
              <w:rPr>
                <w:rFonts w:eastAsia="宋体"/>
              </w:rPr>
              <w:t>冲击钻机</w:t>
            </w:r>
          </w:p>
        </w:tc>
        <w:tc>
          <w:tcPr>
            <w:tcW w:w="598" w:type="pct"/>
            <w:vAlign w:val="center"/>
          </w:tcPr>
          <w:p w14:paraId="7CF38249" w14:textId="77777777" w:rsidR="00D7614B" w:rsidRPr="00D448EC" w:rsidRDefault="00D7614B" w:rsidP="002E4B9C">
            <w:pPr>
              <w:pStyle w:val="affa"/>
              <w:rPr>
                <w:rFonts w:eastAsia="宋体"/>
              </w:rPr>
            </w:pPr>
            <w:r w:rsidRPr="00D448EC">
              <w:rPr>
                <w:rFonts w:eastAsia="宋体"/>
              </w:rPr>
              <w:t>83.5</w:t>
            </w:r>
          </w:p>
        </w:tc>
        <w:tc>
          <w:tcPr>
            <w:tcW w:w="397" w:type="pct"/>
            <w:vAlign w:val="center"/>
          </w:tcPr>
          <w:p w14:paraId="24DA1598" w14:textId="77777777" w:rsidR="00D7614B" w:rsidRPr="00D448EC" w:rsidRDefault="00D7614B" w:rsidP="002E4B9C">
            <w:pPr>
              <w:pStyle w:val="affa"/>
              <w:rPr>
                <w:rFonts w:eastAsia="宋体"/>
              </w:rPr>
            </w:pPr>
            <w:r w:rsidRPr="00D448EC">
              <w:rPr>
                <w:rFonts w:eastAsia="宋体"/>
              </w:rPr>
              <w:t>55.5</w:t>
            </w:r>
          </w:p>
        </w:tc>
        <w:tc>
          <w:tcPr>
            <w:tcW w:w="397" w:type="pct"/>
            <w:vAlign w:val="center"/>
          </w:tcPr>
          <w:p w14:paraId="5D7B316C" w14:textId="77777777" w:rsidR="00D7614B" w:rsidRPr="00D448EC" w:rsidRDefault="00D7614B" w:rsidP="002E4B9C">
            <w:pPr>
              <w:pStyle w:val="affa"/>
              <w:rPr>
                <w:rFonts w:eastAsia="宋体"/>
              </w:rPr>
            </w:pPr>
            <w:r w:rsidRPr="00D448EC">
              <w:rPr>
                <w:rFonts w:eastAsia="宋体"/>
              </w:rPr>
              <w:t>46.0</w:t>
            </w:r>
          </w:p>
        </w:tc>
        <w:tc>
          <w:tcPr>
            <w:tcW w:w="397" w:type="pct"/>
            <w:vAlign w:val="center"/>
          </w:tcPr>
          <w:p w14:paraId="5A23E7D5" w14:textId="77777777" w:rsidR="00D7614B" w:rsidRPr="00D448EC" w:rsidRDefault="00D7614B" w:rsidP="002E4B9C">
            <w:pPr>
              <w:pStyle w:val="affa"/>
              <w:rPr>
                <w:rFonts w:eastAsia="宋体"/>
              </w:rPr>
            </w:pPr>
            <w:r w:rsidRPr="00D448EC">
              <w:rPr>
                <w:rFonts w:eastAsia="宋体"/>
              </w:rPr>
              <w:t>40.0</w:t>
            </w:r>
          </w:p>
        </w:tc>
        <w:tc>
          <w:tcPr>
            <w:tcW w:w="451" w:type="pct"/>
            <w:vAlign w:val="center"/>
          </w:tcPr>
          <w:p w14:paraId="2E81A9ED" w14:textId="77777777" w:rsidR="00D7614B" w:rsidRPr="00D448EC" w:rsidRDefault="00D7614B" w:rsidP="002E4B9C">
            <w:pPr>
              <w:pStyle w:val="affa"/>
              <w:rPr>
                <w:rFonts w:eastAsia="宋体"/>
              </w:rPr>
            </w:pPr>
            <w:r w:rsidRPr="00D448EC">
              <w:rPr>
                <w:rFonts w:eastAsia="宋体"/>
              </w:rPr>
              <w:t>34.0</w:t>
            </w:r>
          </w:p>
        </w:tc>
        <w:tc>
          <w:tcPr>
            <w:tcW w:w="451" w:type="pct"/>
            <w:vAlign w:val="center"/>
          </w:tcPr>
          <w:p w14:paraId="3F60B0E1" w14:textId="77777777" w:rsidR="00D7614B" w:rsidRPr="00D448EC" w:rsidRDefault="00D7614B" w:rsidP="002E4B9C">
            <w:pPr>
              <w:pStyle w:val="affa"/>
              <w:rPr>
                <w:rFonts w:eastAsia="宋体"/>
              </w:rPr>
            </w:pPr>
            <w:r w:rsidRPr="00D448EC">
              <w:rPr>
                <w:rFonts w:eastAsia="宋体"/>
              </w:rPr>
              <w:t>27.9</w:t>
            </w:r>
          </w:p>
        </w:tc>
        <w:tc>
          <w:tcPr>
            <w:tcW w:w="1260" w:type="pct"/>
            <w:vMerge w:val="restart"/>
            <w:vAlign w:val="center"/>
          </w:tcPr>
          <w:p w14:paraId="7B6E8206" w14:textId="77777777" w:rsidR="00D7614B" w:rsidRPr="00D448EC" w:rsidRDefault="00D7614B" w:rsidP="002E4B9C">
            <w:pPr>
              <w:pStyle w:val="affa"/>
              <w:rPr>
                <w:rFonts w:eastAsia="宋体"/>
              </w:rPr>
            </w:pPr>
            <w:r w:rsidRPr="00D448EC">
              <w:rPr>
                <w:rFonts w:eastAsia="宋体"/>
              </w:rPr>
              <w:t>声源无指向性，有一定影响，应控制</w:t>
            </w:r>
          </w:p>
        </w:tc>
      </w:tr>
      <w:tr w:rsidR="00D7614B" w:rsidRPr="00D448EC" w14:paraId="76310B7D" w14:textId="77777777" w:rsidTr="00FF2666">
        <w:trPr>
          <w:trHeight w:val="340"/>
        </w:trPr>
        <w:tc>
          <w:tcPr>
            <w:tcW w:w="427" w:type="pct"/>
            <w:vMerge/>
            <w:vAlign w:val="center"/>
          </w:tcPr>
          <w:p w14:paraId="7C55096B" w14:textId="77777777" w:rsidR="00D7614B" w:rsidRPr="00D448EC" w:rsidRDefault="00D7614B" w:rsidP="002E4B9C">
            <w:pPr>
              <w:pStyle w:val="affa"/>
              <w:rPr>
                <w:rFonts w:eastAsia="宋体"/>
              </w:rPr>
            </w:pPr>
          </w:p>
        </w:tc>
        <w:tc>
          <w:tcPr>
            <w:tcW w:w="622" w:type="pct"/>
            <w:vAlign w:val="center"/>
          </w:tcPr>
          <w:p w14:paraId="655744B5" w14:textId="77777777" w:rsidR="00D7614B" w:rsidRPr="00D448EC" w:rsidRDefault="00D7614B" w:rsidP="002E4B9C">
            <w:pPr>
              <w:pStyle w:val="affa"/>
              <w:rPr>
                <w:rFonts w:eastAsia="宋体"/>
              </w:rPr>
            </w:pPr>
            <w:r w:rsidRPr="00D448EC">
              <w:rPr>
                <w:rFonts w:eastAsia="宋体"/>
              </w:rPr>
              <w:t>空压机</w:t>
            </w:r>
          </w:p>
        </w:tc>
        <w:tc>
          <w:tcPr>
            <w:tcW w:w="598" w:type="pct"/>
            <w:vAlign w:val="center"/>
          </w:tcPr>
          <w:p w14:paraId="5FF3B0E3" w14:textId="77777777" w:rsidR="00D7614B" w:rsidRPr="00D448EC" w:rsidRDefault="00D7614B" w:rsidP="002E4B9C">
            <w:pPr>
              <w:pStyle w:val="affa"/>
              <w:rPr>
                <w:rFonts w:eastAsia="宋体"/>
              </w:rPr>
            </w:pPr>
            <w:r w:rsidRPr="00D448EC">
              <w:rPr>
                <w:rFonts w:eastAsia="宋体"/>
              </w:rPr>
              <w:t>98.5</w:t>
            </w:r>
          </w:p>
        </w:tc>
        <w:tc>
          <w:tcPr>
            <w:tcW w:w="397" w:type="pct"/>
            <w:vAlign w:val="center"/>
          </w:tcPr>
          <w:p w14:paraId="22D5EC34" w14:textId="77777777" w:rsidR="00D7614B" w:rsidRPr="00D448EC" w:rsidRDefault="00D7614B" w:rsidP="002E4B9C">
            <w:pPr>
              <w:pStyle w:val="affa"/>
              <w:rPr>
                <w:rFonts w:eastAsia="宋体"/>
              </w:rPr>
            </w:pPr>
            <w:r w:rsidRPr="00D448EC">
              <w:rPr>
                <w:rFonts w:eastAsia="宋体"/>
              </w:rPr>
              <w:t>70.5</w:t>
            </w:r>
          </w:p>
        </w:tc>
        <w:tc>
          <w:tcPr>
            <w:tcW w:w="397" w:type="pct"/>
            <w:vAlign w:val="center"/>
          </w:tcPr>
          <w:p w14:paraId="03D34469" w14:textId="77777777" w:rsidR="00D7614B" w:rsidRPr="00D448EC" w:rsidRDefault="00D7614B" w:rsidP="002E4B9C">
            <w:pPr>
              <w:pStyle w:val="affa"/>
              <w:rPr>
                <w:rFonts w:eastAsia="宋体"/>
              </w:rPr>
            </w:pPr>
            <w:r w:rsidRPr="00D448EC">
              <w:rPr>
                <w:rFonts w:eastAsia="宋体"/>
              </w:rPr>
              <w:t>61.0</w:t>
            </w:r>
          </w:p>
        </w:tc>
        <w:tc>
          <w:tcPr>
            <w:tcW w:w="397" w:type="pct"/>
            <w:vAlign w:val="center"/>
          </w:tcPr>
          <w:p w14:paraId="5AF4287D" w14:textId="77777777" w:rsidR="00D7614B" w:rsidRPr="00D448EC" w:rsidRDefault="00D7614B" w:rsidP="002E4B9C">
            <w:pPr>
              <w:pStyle w:val="affa"/>
              <w:rPr>
                <w:rFonts w:eastAsia="宋体"/>
              </w:rPr>
            </w:pPr>
            <w:r w:rsidRPr="00D448EC">
              <w:rPr>
                <w:rFonts w:eastAsia="宋体"/>
              </w:rPr>
              <w:t>55.0</w:t>
            </w:r>
          </w:p>
        </w:tc>
        <w:tc>
          <w:tcPr>
            <w:tcW w:w="451" w:type="pct"/>
            <w:vAlign w:val="center"/>
          </w:tcPr>
          <w:p w14:paraId="63C23407" w14:textId="77777777" w:rsidR="00D7614B" w:rsidRPr="00D448EC" w:rsidRDefault="00D7614B" w:rsidP="002E4B9C">
            <w:pPr>
              <w:pStyle w:val="affa"/>
              <w:rPr>
                <w:rFonts w:eastAsia="宋体"/>
              </w:rPr>
            </w:pPr>
            <w:r w:rsidRPr="00D448EC">
              <w:rPr>
                <w:rFonts w:eastAsia="宋体"/>
              </w:rPr>
              <w:t>49.0</w:t>
            </w:r>
          </w:p>
        </w:tc>
        <w:tc>
          <w:tcPr>
            <w:tcW w:w="451" w:type="pct"/>
            <w:vAlign w:val="center"/>
          </w:tcPr>
          <w:p w14:paraId="2C52CA9C" w14:textId="77777777" w:rsidR="00D7614B" w:rsidRPr="00D448EC" w:rsidRDefault="00D7614B" w:rsidP="002E4B9C">
            <w:pPr>
              <w:pStyle w:val="affa"/>
              <w:rPr>
                <w:rFonts w:eastAsia="宋体"/>
              </w:rPr>
            </w:pPr>
            <w:r w:rsidRPr="00D448EC">
              <w:rPr>
                <w:rFonts w:eastAsia="宋体"/>
              </w:rPr>
              <w:t>43.0</w:t>
            </w:r>
          </w:p>
        </w:tc>
        <w:tc>
          <w:tcPr>
            <w:tcW w:w="1260" w:type="pct"/>
            <w:vMerge/>
            <w:vAlign w:val="center"/>
          </w:tcPr>
          <w:p w14:paraId="7F3382E2" w14:textId="77777777" w:rsidR="00D7614B" w:rsidRPr="00D448EC" w:rsidRDefault="00D7614B" w:rsidP="002E4B9C">
            <w:pPr>
              <w:pStyle w:val="affa"/>
              <w:rPr>
                <w:rFonts w:eastAsia="宋体"/>
              </w:rPr>
            </w:pPr>
          </w:p>
        </w:tc>
      </w:tr>
      <w:tr w:rsidR="00D7614B" w:rsidRPr="00D448EC" w14:paraId="529F017B" w14:textId="77777777" w:rsidTr="00FF2666">
        <w:trPr>
          <w:trHeight w:val="340"/>
        </w:trPr>
        <w:tc>
          <w:tcPr>
            <w:tcW w:w="427" w:type="pct"/>
            <w:vMerge w:val="restart"/>
            <w:vAlign w:val="center"/>
          </w:tcPr>
          <w:p w14:paraId="5292B01F" w14:textId="77777777" w:rsidR="00D7614B" w:rsidRPr="00D448EC" w:rsidRDefault="00D7614B" w:rsidP="002E4B9C">
            <w:pPr>
              <w:pStyle w:val="affa"/>
              <w:rPr>
                <w:rFonts w:eastAsia="宋体"/>
              </w:rPr>
            </w:pPr>
            <w:r w:rsidRPr="00D448EC">
              <w:rPr>
                <w:rFonts w:eastAsia="宋体"/>
              </w:rPr>
              <w:t>结构施工</w:t>
            </w:r>
          </w:p>
        </w:tc>
        <w:tc>
          <w:tcPr>
            <w:tcW w:w="622" w:type="pct"/>
            <w:vAlign w:val="center"/>
          </w:tcPr>
          <w:p w14:paraId="607B7CE3" w14:textId="77777777" w:rsidR="00D7614B" w:rsidRPr="00D448EC" w:rsidRDefault="00D7614B" w:rsidP="002E4B9C">
            <w:pPr>
              <w:pStyle w:val="affa"/>
              <w:rPr>
                <w:rFonts w:eastAsia="宋体"/>
              </w:rPr>
            </w:pPr>
            <w:r w:rsidRPr="00D448EC">
              <w:rPr>
                <w:rFonts w:eastAsia="宋体"/>
              </w:rPr>
              <w:t>振捣棒</w:t>
            </w:r>
          </w:p>
        </w:tc>
        <w:tc>
          <w:tcPr>
            <w:tcW w:w="598" w:type="pct"/>
            <w:vAlign w:val="center"/>
          </w:tcPr>
          <w:p w14:paraId="7C72F251" w14:textId="77777777" w:rsidR="00D7614B" w:rsidRPr="00D448EC" w:rsidRDefault="00D7614B" w:rsidP="002E4B9C">
            <w:pPr>
              <w:pStyle w:val="affa"/>
              <w:rPr>
                <w:rFonts w:eastAsia="宋体"/>
              </w:rPr>
            </w:pPr>
            <w:r w:rsidRPr="00D448EC">
              <w:rPr>
                <w:rFonts w:eastAsia="宋体"/>
              </w:rPr>
              <w:t>96</w:t>
            </w:r>
          </w:p>
        </w:tc>
        <w:tc>
          <w:tcPr>
            <w:tcW w:w="397" w:type="pct"/>
            <w:vAlign w:val="center"/>
          </w:tcPr>
          <w:p w14:paraId="60C7162B" w14:textId="77777777" w:rsidR="00D7614B" w:rsidRPr="00D448EC" w:rsidRDefault="00D7614B" w:rsidP="002E4B9C">
            <w:pPr>
              <w:pStyle w:val="affa"/>
              <w:rPr>
                <w:rFonts w:eastAsia="宋体"/>
              </w:rPr>
            </w:pPr>
            <w:r w:rsidRPr="00D448EC">
              <w:rPr>
                <w:rFonts w:eastAsia="宋体"/>
              </w:rPr>
              <w:t>68.0</w:t>
            </w:r>
          </w:p>
        </w:tc>
        <w:tc>
          <w:tcPr>
            <w:tcW w:w="397" w:type="pct"/>
            <w:vAlign w:val="center"/>
          </w:tcPr>
          <w:p w14:paraId="50AA5C7E" w14:textId="77777777" w:rsidR="00D7614B" w:rsidRPr="00D448EC" w:rsidRDefault="00D7614B" w:rsidP="002E4B9C">
            <w:pPr>
              <w:pStyle w:val="affa"/>
              <w:rPr>
                <w:rFonts w:eastAsia="宋体"/>
              </w:rPr>
            </w:pPr>
            <w:r w:rsidRPr="00D448EC">
              <w:rPr>
                <w:rFonts w:eastAsia="宋体"/>
              </w:rPr>
              <w:t>59.5</w:t>
            </w:r>
          </w:p>
        </w:tc>
        <w:tc>
          <w:tcPr>
            <w:tcW w:w="397" w:type="pct"/>
            <w:vAlign w:val="center"/>
          </w:tcPr>
          <w:p w14:paraId="32AB24B1" w14:textId="77777777" w:rsidR="00D7614B" w:rsidRPr="00D448EC" w:rsidRDefault="00D7614B" w:rsidP="002E4B9C">
            <w:pPr>
              <w:pStyle w:val="affa"/>
              <w:rPr>
                <w:rFonts w:eastAsia="宋体"/>
              </w:rPr>
            </w:pPr>
            <w:r w:rsidRPr="00D448EC">
              <w:rPr>
                <w:rFonts w:eastAsia="宋体"/>
              </w:rPr>
              <w:t>52.5</w:t>
            </w:r>
          </w:p>
        </w:tc>
        <w:tc>
          <w:tcPr>
            <w:tcW w:w="451" w:type="pct"/>
            <w:vAlign w:val="center"/>
          </w:tcPr>
          <w:p w14:paraId="6AAB68C0" w14:textId="77777777" w:rsidR="00D7614B" w:rsidRPr="00D448EC" w:rsidRDefault="00D7614B" w:rsidP="002E4B9C">
            <w:pPr>
              <w:pStyle w:val="affa"/>
              <w:rPr>
                <w:rFonts w:eastAsia="宋体"/>
              </w:rPr>
            </w:pPr>
            <w:r w:rsidRPr="00D448EC">
              <w:rPr>
                <w:rFonts w:eastAsia="宋体"/>
              </w:rPr>
              <w:t>46.5</w:t>
            </w:r>
          </w:p>
        </w:tc>
        <w:tc>
          <w:tcPr>
            <w:tcW w:w="451" w:type="pct"/>
            <w:vAlign w:val="center"/>
          </w:tcPr>
          <w:p w14:paraId="4CDE6E68" w14:textId="77777777" w:rsidR="00D7614B" w:rsidRPr="00D448EC" w:rsidRDefault="00D7614B" w:rsidP="002E4B9C">
            <w:pPr>
              <w:pStyle w:val="affa"/>
              <w:rPr>
                <w:rFonts w:eastAsia="宋体"/>
              </w:rPr>
            </w:pPr>
            <w:r w:rsidRPr="00D448EC">
              <w:rPr>
                <w:rFonts w:eastAsia="宋体"/>
              </w:rPr>
              <w:t>40.4</w:t>
            </w:r>
          </w:p>
        </w:tc>
        <w:tc>
          <w:tcPr>
            <w:tcW w:w="1260" w:type="pct"/>
            <w:vMerge w:val="restart"/>
            <w:vAlign w:val="center"/>
          </w:tcPr>
          <w:p w14:paraId="0C3E71C3" w14:textId="77777777" w:rsidR="00D7614B" w:rsidRPr="00D448EC" w:rsidRDefault="00D7614B" w:rsidP="002E4B9C">
            <w:pPr>
              <w:pStyle w:val="affa"/>
              <w:rPr>
                <w:rFonts w:eastAsia="宋体"/>
              </w:rPr>
            </w:pPr>
            <w:r w:rsidRPr="00D448EC">
              <w:rPr>
                <w:rFonts w:eastAsia="宋体"/>
              </w:rPr>
              <w:t>工作时间长，影响较广泛，必须控制</w:t>
            </w:r>
          </w:p>
        </w:tc>
      </w:tr>
      <w:tr w:rsidR="00D7614B" w:rsidRPr="00D448EC" w14:paraId="4D0CF622" w14:textId="77777777" w:rsidTr="00FF2666">
        <w:trPr>
          <w:trHeight w:val="340"/>
        </w:trPr>
        <w:tc>
          <w:tcPr>
            <w:tcW w:w="427" w:type="pct"/>
            <w:vMerge/>
            <w:vAlign w:val="center"/>
          </w:tcPr>
          <w:p w14:paraId="3908BC00" w14:textId="77777777" w:rsidR="00D7614B" w:rsidRPr="00D448EC" w:rsidRDefault="00D7614B" w:rsidP="002E4B9C">
            <w:pPr>
              <w:pStyle w:val="affa"/>
              <w:rPr>
                <w:rFonts w:eastAsia="宋体"/>
              </w:rPr>
            </w:pPr>
          </w:p>
        </w:tc>
        <w:tc>
          <w:tcPr>
            <w:tcW w:w="622" w:type="pct"/>
            <w:vAlign w:val="center"/>
          </w:tcPr>
          <w:p w14:paraId="1F21308E" w14:textId="77777777" w:rsidR="00D7614B" w:rsidRPr="00D448EC" w:rsidRDefault="00D7614B" w:rsidP="002E4B9C">
            <w:pPr>
              <w:pStyle w:val="affa"/>
              <w:rPr>
                <w:rFonts w:eastAsia="宋体"/>
              </w:rPr>
            </w:pPr>
            <w:r w:rsidRPr="00D448EC">
              <w:rPr>
                <w:rFonts w:eastAsia="宋体"/>
              </w:rPr>
              <w:t>电锯</w:t>
            </w:r>
          </w:p>
        </w:tc>
        <w:tc>
          <w:tcPr>
            <w:tcW w:w="598" w:type="pct"/>
            <w:vAlign w:val="center"/>
          </w:tcPr>
          <w:p w14:paraId="57508848" w14:textId="77777777" w:rsidR="00D7614B" w:rsidRPr="00D448EC" w:rsidRDefault="00D7614B" w:rsidP="002E4B9C">
            <w:pPr>
              <w:pStyle w:val="affa"/>
              <w:rPr>
                <w:rFonts w:eastAsia="宋体"/>
              </w:rPr>
            </w:pPr>
            <w:r w:rsidRPr="00D448EC">
              <w:rPr>
                <w:rFonts w:eastAsia="宋体"/>
              </w:rPr>
              <w:t>106</w:t>
            </w:r>
          </w:p>
        </w:tc>
        <w:tc>
          <w:tcPr>
            <w:tcW w:w="397" w:type="pct"/>
            <w:vAlign w:val="center"/>
          </w:tcPr>
          <w:p w14:paraId="4789240C" w14:textId="77777777" w:rsidR="00D7614B" w:rsidRPr="00D448EC" w:rsidRDefault="00D7614B" w:rsidP="002E4B9C">
            <w:pPr>
              <w:pStyle w:val="affa"/>
              <w:rPr>
                <w:rFonts w:eastAsia="宋体"/>
              </w:rPr>
            </w:pPr>
            <w:r w:rsidRPr="00D448EC">
              <w:rPr>
                <w:rFonts w:eastAsia="宋体"/>
              </w:rPr>
              <w:t>78.0</w:t>
            </w:r>
          </w:p>
        </w:tc>
        <w:tc>
          <w:tcPr>
            <w:tcW w:w="397" w:type="pct"/>
            <w:vAlign w:val="center"/>
          </w:tcPr>
          <w:p w14:paraId="7338BDCB" w14:textId="77777777" w:rsidR="00D7614B" w:rsidRPr="00D448EC" w:rsidRDefault="00D7614B" w:rsidP="002E4B9C">
            <w:pPr>
              <w:pStyle w:val="affa"/>
              <w:rPr>
                <w:rFonts w:eastAsia="宋体"/>
              </w:rPr>
            </w:pPr>
            <w:r w:rsidRPr="00D448EC">
              <w:rPr>
                <w:rFonts w:eastAsia="宋体"/>
              </w:rPr>
              <w:t>68.5</w:t>
            </w:r>
          </w:p>
        </w:tc>
        <w:tc>
          <w:tcPr>
            <w:tcW w:w="397" w:type="pct"/>
            <w:vAlign w:val="center"/>
          </w:tcPr>
          <w:p w14:paraId="62D601FD" w14:textId="77777777" w:rsidR="00D7614B" w:rsidRPr="00D448EC" w:rsidRDefault="00D7614B" w:rsidP="002E4B9C">
            <w:pPr>
              <w:pStyle w:val="affa"/>
              <w:rPr>
                <w:rFonts w:eastAsia="宋体"/>
              </w:rPr>
            </w:pPr>
            <w:r w:rsidRPr="00D448EC">
              <w:rPr>
                <w:rFonts w:eastAsia="宋体"/>
              </w:rPr>
              <w:t>62.5</w:t>
            </w:r>
          </w:p>
        </w:tc>
        <w:tc>
          <w:tcPr>
            <w:tcW w:w="451" w:type="pct"/>
            <w:vAlign w:val="center"/>
          </w:tcPr>
          <w:p w14:paraId="471740D2" w14:textId="77777777" w:rsidR="00D7614B" w:rsidRPr="00D448EC" w:rsidRDefault="00D7614B" w:rsidP="002E4B9C">
            <w:pPr>
              <w:pStyle w:val="affa"/>
              <w:rPr>
                <w:rFonts w:eastAsia="宋体"/>
              </w:rPr>
            </w:pPr>
            <w:r w:rsidRPr="00D448EC">
              <w:rPr>
                <w:rFonts w:eastAsia="宋体"/>
              </w:rPr>
              <w:t>56.5</w:t>
            </w:r>
          </w:p>
        </w:tc>
        <w:tc>
          <w:tcPr>
            <w:tcW w:w="451" w:type="pct"/>
            <w:vAlign w:val="center"/>
          </w:tcPr>
          <w:p w14:paraId="621E8012" w14:textId="77777777" w:rsidR="00D7614B" w:rsidRPr="00D448EC" w:rsidRDefault="00D7614B" w:rsidP="002E4B9C">
            <w:pPr>
              <w:pStyle w:val="affa"/>
              <w:rPr>
                <w:rFonts w:eastAsia="宋体"/>
              </w:rPr>
            </w:pPr>
            <w:r w:rsidRPr="00D448EC">
              <w:rPr>
                <w:rFonts w:eastAsia="宋体"/>
              </w:rPr>
              <w:t>50.4</w:t>
            </w:r>
          </w:p>
        </w:tc>
        <w:tc>
          <w:tcPr>
            <w:tcW w:w="1260" w:type="pct"/>
            <w:vMerge/>
            <w:vAlign w:val="center"/>
          </w:tcPr>
          <w:p w14:paraId="47240CD4" w14:textId="77777777" w:rsidR="00D7614B" w:rsidRPr="00D448EC" w:rsidRDefault="00D7614B" w:rsidP="002E4B9C">
            <w:pPr>
              <w:pStyle w:val="affa"/>
              <w:rPr>
                <w:rFonts w:eastAsia="宋体"/>
              </w:rPr>
            </w:pPr>
          </w:p>
        </w:tc>
      </w:tr>
      <w:tr w:rsidR="00D7614B" w:rsidRPr="00D448EC" w14:paraId="2919FFA5" w14:textId="77777777" w:rsidTr="00FF2666">
        <w:trPr>
          <w:trHeight w:val="340"/>
        </w:trPr>
        <w:tc>
          <w:tcPr>
            <w:tcW w:w="427" w:type="pct"/>
            <w:vMerge w:val="restart"/>
            <w:vAlign w:val="center"/>
          </w:tcPr>
          <w:p w14:paraId="054B5D62" w14:textId="77777777" w:rsidR="00D7614B" w:rsidRPr="00D448EC" w:rsidRDefault="00D7614B" w:rsidP="002E4B9C">
            <w:pPr>
              <w:pStyle w:val="affa"/>
              <w:rPr>
                <w:rFonts w:eastAsia="宋体"/>
              </w:rPr>
            </w:pPr>
            <w:r w:rsidRPr="00D448EC">
              <w:rPr>
                <w:rFonts w:eastAsia="宋体"/>
              </w:rPr>
              <w:t>装修阶段</w:t>
            </w:r>
          </w:p>
        </w:tc>
        <w:tc>
          <w:tcPr>
            <w:tcW w:w="622" w:type="pct"/>
            <w:vAlign w:val="center"/>
          </w:tcPr>
          <w:p w14:paraId="374A22B6" w14:textId="77777777" w:rsidR="00D7614B" w:rsidRPr="00D448EC" w:rsidRDefault="00D7614B" w:rsidP="002E4B9C">
            <w:pPr>
              <w:pStyle w:val="affa"/>
              <w:rPr>
                <w:rFonts w:eastAsia="宋体"/>
              </w:rPr>
            </w:pPr>
            <w:r w:rsidRPr="00D448EC">
              <w:rPr>
                <w:rFonts w:eastAsia="宋体"/>
              </w:rPr>
              <w:t>砂轮机</w:t>
            </w:r>
          </w:p>
        </w:tc>
        <w:tc>
          <w:tcPr>
            <w:tcW w:w="598" w:type="pct"/>
            <w:vAlign w:val="center"/>
          </w:tcPr>
          <w:p w14:paraId="32227D1B" w14:textId="77777777" w:rsidR="00D7614B" w:rsidRPr="00D448EC" w:rsidRDefault="00D7614B" w:rsidP="002E4B9C">
            <w:pPr>
              <w:pStyle w:val="affa"/>
              <w:rPr>
                <w:rFonts w:eastAsia="宋体"/>
              </w:rPr>
            </w:pPr>
            <w:r w:rsidRPr="00D448EC">
              <w:rPr>
                <w:rFonts w:eastAsia="宋体"/>
              </w:rPr>
              <w:t>102</w:t>
            </w:r>
          </w:p>
        </w:tc>
        <w:tc>
          <w:tcPr>
            <w:tcW w:w="397" w:type="pct"/>
            <w:vAlign w:val="center"/>
          </w:tcPr>
          <w:p w14:paraId="7026383E" w14:textId="77777777" w:rsidR="00D7614B" w:rsidRPr="00D448EC" w:rsidRDefault="00D7614B" w:rsidP="002E4B9C">
            <w:pPr>
              <w:pStyle w:val="affa"/>
              <w:rPr>
                <w:rFonts w:eastAsia="宋体"/>
              </w:rPr>
            </w:pPr>
            <w:r w:rsidRPr="00D448EC">
              <w:rPr>
                <w:rFonts w:eastAsia="宋体"/>
              </w:rPr>
              <w:t>74.0</w:t>
            </w:r>
          </w:p>
        </w:tc>
        <w:tc>
          <w:tcPr>
            <w:tcW w:w="397" w:type="pct"/>
            <w:vAlign w:val="center"/>
          </w:tcPr>
          <w:p w14:paraId="05488EA6" w14:textId="77777777" w:rsidR="00D7614B" w:rsidRPr="00D448EC" w:rsidRDefault="00D7614B" w:rsidP="002E4B9C">
            <w:pPr>
              <w:pStyle w:val="affa"/>
              <w:rPr>
                <w:rFonts w:eastAsia="宋体"/>
              </w:rPr>
            </w:pPr>
            <w:r w:rsidRPr="00D448EC">
              <w:rPr>
                <w:rFonts w:eastAsia="宋体"/>
              </w:rPr>
              <w:t>64.5</w:t>
            </w:r>
          </w:p>
        </w:tc>
        <w:tc>
          <w:tcPr>
            <w:tcW w:w="397" w:type="pct"/>
            <w:vAlign w:val="center"/>
          </w:tcPr>
          <w:p w14:paraId="4B952DFA" w14:textId="77777777" w:rsidR="00D7614B" w:rsidRPr="00D448EC" w:rsidRDefault="00D7614B" w:rsidP="002E4B9C">
            <w:pPr>
              <w:pStyle w:val="affa"/>
              <w:rPr>
                <w:rFonts w:eastAsia="宋体"/>
              </w:rPr>
            </w:pPr>
            <w:r w:rsidRPr="00D448EC">
              <w:rPr>
                <w:rFonts w:eastAsia="宋体"/>
              </w:rPr>
              <w:t>58.5</w:t>
            </w:r>
          </w:p>
        </w:tc>
        <w:tc>
          <w:tcPr>
            <w:tcW w:w="451" w:type="pct"/>
            <w:vAlign w:val="center"/>
          </w:tcPr>
          <w:p w14:paraId="3511A816" w14:textId="77777777" w:rsidR="00D7614B" w:rsidRPr="00D448EC" w:rsidRDefault="00D7614B" w:rsidP="002E4B9C">
            <w:pPr>
              <w:pStyle w:val="affa"/>
              <w:rPr>
                <w:rFonts w:eastAsia="宋体"/>
              </w:rPr>
            </w:pPr>
            <w:r w:rsidRPr="00D448EC">
              <w:rPr>
                <w:rFonts w:eastAsia="宋体"/>
              </w:rPr>
              <w:t>52.5</w:t>
            </w:r>
          </w:p>
        </w:tc>
        <w:tc>
          <w:tcPr>
            <w:tcW w:w="451" w:type="pct"/>
            <w:vAlign w:val="center"/>
          </w:tcPr>
          <w:p w14:paraId="016A2CC9" w14:textId="77777777" w:rsidR="00D7614B" w:rsidRPr="00D448EC" w:rsidRDefault="00D7614B" w:rsidP="002E4B9C">
            <w:pPr>
              <w:pStyle w:val="affa"/>
              <w:rPr>
                <w:rFonts w:eastAsia="宋体"/>
              </w:rPr>
            </w:pPr>
            <w:r w:rsidRPr="00D448EC">
              <w:rPr>
                <w:rFonts w:eastAsia="宋体"/>
              </w:rPr>
              <w:t>46.4</w:t>
            </w:r>
          </w:p>
        </w:tc>
        <w:tc>
          <w:tcPr>
            <w:tcW w:w="1260" w:type="pct"/>
            <w:vMerge w:val="restart"/>
            <w:vAlign w:val="center"/>
          </w:tcPr>
          <w:p w14:paraId="6144D7DC" w14:textId="77777777" w:rsidR="00D7614B" w:rsidRPr="00D448EC" w:rsidRDefault="00D7614B" w:rsidP="002E4B9C">
            <w:pPr>
              <w:pStyle w:val="affa"/>
              <w:rPr>
                <w:rFonts w:eastAsia="宋体"/>
              </w:rPr>
            </w:pPr>
            <w:r w:rsidRPr="00D448EC">
              <w:rPr>
                <w:rFonts w:eastAsia="宋体"/>
              </w:rPr>
              <w:t>在考虑室内隔声量的情况下，其影响有所减轻</w:t>
            </w:r>
          </w:p>
        </w:tc>
      </w:tr>
      <w:tr w:rsidR="00D7614B" w:rsidRPr="00D448EC" w14:paraId="51B3522D" w14:textId="77777777" w:rsidTr="00FF2666">
        <w:trPr>
          <w:trHeight w:val="340"/>
        </w:trPr>
        <w:tc>
          <w:tcPr>
            <w:tcW w:w="427" w:type="pct"/>
            <w:vMerge/>
            <w:vAlign w:val="center"/>
          </w:tcPr>
          <w:p w14:paraId="65713162" w14:textId="77777777" w:rsidR="00D7614B" w:rsidRPr="00D448EC" w:rsidRDefault="00D7614B" w:rsidP="002E4B9C">
            <w:pPr>
              <w:pStyle w:val="affa"/>
              <w:rPr>
                <w:rFonts w:eastAsia="宋体"/>
              </w:rPr>
            </w:pPr>
          </w:p>
        </w:tc>
        <w:tc>
          <w:tcPr>
            <w:tcW w:w="622" w:type="pct"/>
            <w:vAlign w:val="center"/>
          </w:tcPr>
          <w:p w14:paraId="428071A4" w14:textId="77777777" w:rsidR="00D7614B" w:rsidRPr="00D448EC" w:rsidRDefault="00D7614B" w:rsidP="002E4B9C">
            <w:pPr>
              <w:pStyle w:val="affa"/>
              <w:rPr>
                <w:rFonts w:eastAsia="宋体"/>
              </w:rPr>
            </w:pPr>
            <w:r w:rsidRPr="00D448EC">
              <w:rPr>
                <w:rFonts w:eastAsia="宋体"/>
              </w:rPr>
              <w:t>切割机</w:t>
            </w:r>
          </w:p>
        </w:tc>
        <w:tc>
          <w:tcPr>
            <w:tcW w:w="598" w:type="pct"/>
            <w:vAlign w:val="center"/>
          </w:tcPr>
          <w:p w14:paraId="54946FC7" w14:textId="77777777" w:rsidR="00D7614B" w:rsidRPr="00D448EC" w:rsidRDefault="00D7614B" w:rsidP="002E4B9C">
            <w:pPr>
              <w:pStyle w:val="affa"/>
              <w:rPr>
                <w:rFonts w:eastAsia="宋体"/>
              </w:rPr>
            </w:pPr>
            <w:r w:rsidRPr="00D448EC">
              <w:rPr>
                <w:rFonts w:eastAsia="宋体"/>
              </w:rPr>
              <w:t>100</w:t>
            </w:r>
          </w:p>
        </w:tc>
        <w:tc>
          <w:tcPr>
            <w:tcW w:w="397" w:type="pct"/>
            <w:vAlign w:val="center"/>
          </w:tcPr>
          <w:p w14:paraId="5D90FEE8" w14:textId="77777777" w:rsidR="00D7614B" w:rsidRPr="00D448EC" w:rsidRDefault="00D7614B" w:rsidP="002E4B9C">
            <w:pPr>
              <w:pStyle w:val="affa"/>
              <w:rPr>
                <w:rFonts w:eastAsia="宋体"/>
              </w:rPr>
            </w:pPr>
            <w:r w:rsidRPr="00D448EC">
              <w:rPr>
                <w:rFonts w:eastAsia="宋体"/>
              </w:rPr>
              <w:t>72.0</w:t>
            </w:r>
          </w:p>
        </w:tc>
        <w:tc>
          <w:tcPr>
            <w:tcW w:w="397" w:type="pct"/>
            <w:vAlign w:val="center"/>
          </w:tcPr>
          <w:p w14:paraId="1E8FED6A" w14:textId="77777777" w:rsidR="00D7614B" w:rsidRPr="00D448EC" w:rsidRDefault="00D7614B" w:rsidP="002E4B9C">
            <w:pPr>
              <w:pStyle w:val="affa"/>
              <w:rPr>
                <w:rFonts w:eastAsia="宋体"/>
              </w:rPr>
            </w:pPr>
            <w:r w:rsidRPr="00D448EC">
              <w:rPr>
                <w:rFonts w:eastAsia="宋体"/>
              </w:rPr>
              <w:t>62.5</w:t>
            </w:r>
          </w:p>
        </w:tc>
        <w:tc>
          <w:tcPr>
            <w:tcW w:w="397" w:type="pct"/>
            <w:vAlign w:val="center"/>
          </w:tcPr>
          <w:p w14:paraId="1293BAE6" w14:textId="77777777" w:rsidR="00D7614B" w:rsidRPr="00D448EC" w:rsidRDefault="00D7614B" w:rsidP="002E4B9C">
            <w:pPr>
              <w:pStyle w:val="affa"/>
              <w:rPr>
                <w:rFonts w:eastAsia="宋体"/>
              </w:rPr>
            </w:pPr>
            <w:r w:rsidRPr="00D448EC">
              <w:rPr>
                <w:rFonts w:eastAsia="宋体"/>
              </w:rPr>
              <w:t>56.5</w:t>
            </w:r>
          </w:p>
        </w:tc>
        <w:tc>
          <w:tcPr>
            <w:tcW w:w="451" w:type="pct"/>
            <w:vAlign w:val="center"/>
          </w:tcPr>
          <w:p w14:paraId="4875D6A8" w14:textId="77777777" w:rsidR="00D7614B" w:rsidRPr="00D448EC" w:rsidRDefault="00D7614B" w:rsidP="002E4B9C">
            <w:pPr>
              <w:pStyle w:val="affa"/>
              <w:rPr>
                <w:rFonts w:eastAsia="宋体"/>
              </w:rPr>
            </w:pPr>
            <w:r w:rsidRPr="00D448EC">
              <w:rPr>
                <w:rFonts w:eastAsia="宋体"/>
              </w:rPr>
              <w:t>50.5</w:t>
            </w:r>
          </w:p>
        </w:tc>
        <w:tc>
          <w:tcPr>
            <w:tcW w:w="451" w:type="pct"/>
            <w:vAlign w:val="center"/>
          </w:tcPr>
          <w:p w14:paraId="6BB8C159" w14:textId="77777777" w:rsidR="00D7614B" w:rsidRPr="00D448EC" w:rsidRDefault="00D7614B" w:rsidP="002E4B9C">
            <w:pPr>
              <w:pStyle w:val="affa"/>
              <w:rPr>
                <w:rFonts w:eastAsia="宋体"/>
              </w:rPr>
            </w:pPr>
            <w:r w:rsidRPr="00D448EC">
              <w:rPr>
                <w:rFonts w:eastAsia="宋体"/>
              </w:rPr>
              <w:t>44.4</w:t>
            </w:r>
          </w:p>
        </w:tc>
        <w:tc>
          <w:tcPr>
            <w:tcW w:w="1260" w:type="pct"/>
            <w:vMerge/>
            <w:vAlign w:val="center"/>
          </w:tcPr>
          <w:p w14:paraId="29DE56C3" w14:textId="77777777" w:rsidR="00D7614B" w:rsidRPr="00D448EC" w:rsidRDefault="00D7614B" w:rsidP="002E4B9C">
            <w:pPr>
              <w:pStyle w:val="affa"/>
              <w:rPr>
                <w:rFonts w:eastAsia="宋体"/>
              </w:rPr>
            </w:pPr>
          </w:p>
        </w:tc>
      </w:tr>
    </w:tbl>
    <w:p w14:paraId="6764724B" w14:textId="77777777" w:rsidR="00D7614B" w:rsidRPr="00D448EC" w:rsidRDefault="00D7614B" w:rsidP="002E4B9C">
      <w:pPr>
        <w:pStyle w:val="af0"/>
        <w:rPr>
          <w:rFonts w:eastAsia="宋体"/>
        </w:rPr>
      </w:pPr>
      <w:r w:rsidRPr="00D448EC">
        <w:rPr>
          <w:rFonts w:eastAsia="宋体"/>
        </w:rPr>
        <w:t>表</w:t>
      </w:r>
      <w:r w:rsidRPr="00D448EC">
        <w:rPr>
          <w:rFonts w:eastAsia="宋体"/>
        </w:rPr>
        <w:t>5.1-5</w:t>
      </w:r>
      <w:r w:rsidRPr="00D448EC">
        <w:rPr>
          <w:rFonts w:eastAsia="宋体"/>
        </w:rPr>
        <w:t>不同施工阶段噪声达标距离</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3"/>
        <w:gridCol w:w="1943"/>
        <w:gridCol w:w="1641"/>
        <w:gridCol w:w="1648"/>
        <w:gridCol w:w="1651"/>
      </w:tblGrid>
      <w:tr w:rsidR="00D7614B" w:rsidRPr="00D448EC" w14:paraId="5BDEA84B" w14:textId="77777777" w:rsidTr="00FF2666">
        <w:trPr>
          <w:trHeight w:val="340"/>
          <w:jc w:val="center"/>
        </w:trPr>
        <w:tc>
          <w:tcPr>
            <w:tcW w:w="852" w:type="pct"/>
            <w:vMerge w:val="restart"/>
            <w:vAlign w:val="center"/>
          </w:tcPr>
          <w:p w14:paraId="1381A14F" w14:textId="77777777" w:rsidR="00D7614B" w:rsidRPr="00D448EC" w:rsidRDefault="00D7614B" w:rsidP="002E4B9C">
            <w:pPr>
              <w:pStyle w:val="affa"/>
              <w:rPr>
                <w:rFonts w:eastAsia="宋体"/>
              </w:rPr>
            </w:pPr>
            <w:r w:rsidRPr="00D448EC">
              <w:rPr>
                <w:rFonts w:eastAsia="宋体"/>
              </w:rPr>
              <w:t>施工阶段</w:t>
            </w:r>
          </w:p>
        </w:tc>
        <w:tc>
          <w:tcPr>
            <w:tcW w:w="2160" w:type="pct"/>
            <w:gridSpan w:val="2"/>
            <w:vAlign w:val="center"/>
          </w:tcPr>
          <w:p w14:paraId="6F16030D" w14:textId="77777777" w:rsidR="00D7614B" w:rsidRPr="00D448EC" w:rsidRDefault="00D7614B" w:rsidP="002E4B9C">
            <w:pPr>
              <w:pStyle w:val="affa"/>
              <w:rPr>
                <w:rFonts w:eastAsia="宋体"/>
              </w:rPr>
            </w:pPr>
            <w:r w:rsidRPr="00D448EC">
              <w:rPr>
                <w:rFonts w:eastAsia="宋体"/>
              </w:rPr>
              <w:t>噪声限值</w:t>
            </w:r>
            <w:r w:rsidRPr="00D448EC">
              <w:rPr>
                <w:rFonts w:eastAsia="宋体"/>
              </w:rPr>
              <w:t>LeqdB(A)</w:t>
            </w:r>
          </w:p>
        </w:tc>
        <w:tc>
          <w:tcPr>
            <w:tcW w:w="1988" w:type="pct"/>
            <w:gridSpan w:val="2"/>
            <w:vAlign w:val="center"/>
          </w:tcPr>
          <w:p w14:paraId="3A800222" w14:textId="77777777" w:rsidR="00D7614B" w:rsidRPr="00D448EC" w:rsidRDefault="00D7614B" w:rsidP="002E4B9C">
            <w:pPr>
              <w:pStyle w:val="affa"/>
              <w:rPr>
                <w:rFonts w:eastAsia="宋体"/>
              </w:rPr>
            </w:pPr>
            <w:r w:rsidRPr="00D448EC">
              <w:rPr>
                <w:rFonts w:eastAsia="宋体"/>
              </w:rPr>
              <w:t>达标距离（</w:t>
            </w:r>
            <w:r w:rsidRPr="00D448EC">
              <w:rPr>
                <w:rFonts w:eastAsia="宋体"/>
              </w:rPr>
              <w:t>m</w:t>
            </w:r>
            <w:r w:rsidRPr="00D448EC">
              <w:rPr>
                <w:rFonts w:eastAsia="宋体"/>
              </w:rPr>
              <w:t>）</w:t>
            </w:r>
          </w:p>
        </w:tc>
      </w:tr>
      <w:tr w:rsidR="00D7614B" w:rsidRPr="00D448EC" w14:paraId="11B7A101" w14:textId="77777777" w:rsidTr="00FF2666">
        <w:trPr>
          <w:trHeight w:val="340"/>
          <w:jc w:val="center"/>
        </w:trPr>
        <w:tc>
          <w:tcPr>
            <w:tcW w:w="852" w:type="pct"/>
            <w:vMerge/>
            <w:vAlign w:val="center"/>
          </w:tcPr>
          <w:p w14:paraId="07EB2C34" w14:textId="77777777" w:rsidR="00D7614B" w:rsidRPr="00D448EC" w:rsidRDefault="00D7614B" w:rsidP="002E4B9C">
            <w:pPr>
              <w:pStyle w:val="affa"/>
              <w:rPr>
                <w:rFonts w:eastAsia="宋体"/>
              </w:rPr>
            </w:pPr>
          </w:p>
        </w:tc>
        <w:tc>
          <w:tcPr>
            <w:tcW w:w="1171" w:type="pct"/>
            <w:vAlign w:val="center"/>
          </w:tcPr>
          <w:p w14:paraId="640B6A08" w14:textId="77777777" w:rsidR="00D7614B" w:rsidRPr="00D448EC" w:rsidRDefault="00D7614B" w:rsidP="002E4B9C">
            <w:pPr>
              <w:pStyle w:val="affa"/>
              <w:rPr>
                <w:rFonts w:eastAsia="宋体"/>
              </w:rPr>
            </w:pPr>
            <w:r w:rsidRPr="00D448EC">
              <w:rPr>
                <w:rFonts w:eastAsia="宋体"/>
              </w:rPr>
              <w:t>昼间</w:t>
            </w:r>
          </w:p>
        </w:tc>
        <w:tc>
          <w:tcPr>
            <w:tcW w:w="989" w:type="pct"/>
            <w:vAlign w:val="center"/>
          </w:tcPr>
          <w:p w14:paraId="24EF9604" w14:textId="77777777" w:rsidR="00D7614B" w:rsidRPr="00D448EC" w:rsidRDefault="00D7614B" w:rsidP="002E4B9C">
            <w:pPr>
              <w:pStyle w:val="affa"/>
              <w:rPr>
                <w:rFonts w:eastAsia="宋体"/>
              </w:rPr>
            </w:pPr>
            <w:r w:rsidRPr="00D448EC">
              <w:rPr>
                <w:rFonts w:eastAsia="宋体"/>
              </w:rPr>
              <w:t>夜间</w:t>
            </w:r>
          </w:p>
        </w:tc>
        <w:tc>
          <w:tcPr>
            <w:tcW w:w="993" w:type="pct"/>
            <w:vAlign w:val="center"/>
          </w:tcPr>
          <w:p w14:paraId="165ADA84" w14:textId="77777777" w:rsidR="00D7614B" w:rsidRPr="00D448EC" w:rsidRDefault="00D7614B" w:rsidP="002E4B9C">
            <w:pPr>
              <w:pStyle w:val="affa"/>
              <w:rPr>
                <w:rFonts w:eastAsia="宋体"/>
              </w:rPr>
            </w:pPr>
            <w:r w:rsidRPr="00D448EC">
              <w:rPr>
                <w:rFonts w:eastAsia="宋体"/>
              </w:rPr>
              <w:t>昼间</w:t>
            </w:r>
          </w:p>
        </w:tc>
        <w:tc>
          <w:tcPr>
            <w:tcW w:w="995" w:type="pct"/>
            <w:vAlign w:val="center"/>
          </w:tcPr>
          <w:p w14:paraId="367DC33C" w14:textId="77777777" w:rsidR="00D7614B" w:rsidRPr="00D448EC" w:rsidRDefault="00D7614B" w:rsidP="002E4B9C">
            <w:pPr>
              <w:pStyle w:val="affa"/>
              <w:rPr>
                <w:rFonts w:eastAsia="宋体"/>
              </w:rPr>
            </w:pPr>
            <w:r w:rsidRPr="00D448EC">
              <w:rPr>
                <w:rFonts w:eastAsia="宋体"/>
              </w:rPr>
              <w:t>夜间</w:t>
            </w:r>
          </w:p>
        </w:tc>
      </w:tr>
      <w:tr w:rsidR="00D7614B" w:rsidRPr="00D448EC" w14:paraId="1F259DB5" w14:textId="77777777" w:rsidTr="00FF2666">
        <w:trPr>
          <w:trHeight w:val="340"/>
          <w:jc w:val="center"/>
        </w:trPr>
        <w:tc>
          <w:tcPr>
            <w:tcW w:w="852" w:type="pct"/>
            <w:vAlign w:val="center"/>
          </w:tcPr>
          <w:p w14:paraId="4CA84C6C" w14:textId="77777777" w:rsidR="00D7614B" w:rsidRPr="00D448EC" w:rsidRDefault="00D7614B" w:rsidP="002E4B9C">
            <w:pPr>
              <w:pStyle w:val="affa"/>
              <w:rPr>
                <w:rFonts w:eastAsia="宋体"/>
              </w:rPr>
            </w:pPr>
            <w:r w:rsidRPr="00D448EC">
              <w:rPr>
                <w:rFonts w:eastAsia="宋体"/>
              </w:rPr>
              <w:lastRenderedPageBreak/>
              <w:t>土石方阶段</w:t>
            </w:r>
          </w:p>
        </w:tc>
        <w:tc>
          <w:tcPr>
            <w:tcW w:w="1171" w:type="pct"/>
            <w:vMerge w:val="restart"/>
            <w:vAlign w:val="center"/>
          </w:tcPr>
          <w:p w14:paraId="6F88B9C0" w14:textId="77777777" w:rsidR="00D7614B" w:rsidRPr="00D448EC" w:rsidRDefault="00D7614B" w:rsidP="002E4B9C">
            <w:pPr>
              <w:pStyle w:val="affa"/>
              <w:rPr>
                <w:rFonts w:eastAsia="宋体"/>
              </w:rPr>
            </w:pPr>
            <w:r w:rsidRPr="00D448EC">
              <w:rPr>
                <w:rFonts w:eastAsia="宋体"/>
              </w:rPr>
              <w:t>70</w:t>
            </w:r>
          </w:p>
        </w:tc>
        <w:tc>
          <w:tcPr>
            <w:tcW w:w="989" w:type="pct"/>
            <w:vMerge w:val="restart"/>
            <w:vAlign w:val="center"/>
          </w:tcPr>
          <w:p w14:paraId="6B4AF7E1" w14:textId="77777777" w:rsidR="00D7614B" w:rsidRPr="00D448EC" w:rsidRDefault="00D7614B" w:rsidP="002E4B9C">
            <w:pPr>
              <w:pStyle w:val="affa"/>
              <w:rPr>
                <w:rFonts w:eastAsia="宋体"/>
              </w:rPr>
            </w:pPr>
            <w:r w:rsidRPr="00D448EC">
              <w:rPr>
                <w:rFonts w:eastAsia="宋体"/>
              </w:rPr>
              <w:t>55</w:t>
            </w:r>
          </w:p>
        </w:tc>
        <w:tc>
          <w:tcPr>
            <w:tcW w:w="993" w:type="pct"/>
            <w:vAlign w:val="center"/>
          </w:tcPr>
          <w:p w14:paraId="361459C4" w14:textId="77777777" w:rsidR="00D7614B" w:rsidRPr="00D448EC" w:rsidRDefault="00D7614B" w:rsidP="002E4B9C">
            <w:pPr>
              <w:pStyle w:val="affa"/>
              <w:rPr>
                <w:rFonts w:eastAsia="宋体"/>
              </w:rPr>
            </w:pPr>
            <w:r w:rsidRPr="00D448EC">
              <w:rPr>
                <w:rFonts w:eastAsia="宋体"/>
              </w:rPr>
              <w:t>10</w:t>
            </w:r>
          </w:p>
        </w:tc>
        <w:tc>
          <w:tcPr>
            <w:tcW w:w="995" w:type="pct"/>
            <w:vAlign w:val="center"/>
          </w:tcPr>
          <w:p w14:paraId="45C484C0" w14:textId="77777777" w:rsidR="00D7614B" w:rsidRPr="00D448EC" w:rsidRDefault="00D7614B" w:rsidP="002E4B9C">
            <w:pPr>
              <w:pStyle w:val="affa"/>
              <w:rPr>
                <w:rFonts w:eastAsia="宋体"/>
              </w:rPr>
            </w:pPr>
            <w:r w:rsidRPr="00D448EC">
              <w:rPr>
                <w:rFonts w:eastAsia="宋体"/>
              </w:rPr>
              <w:t>55</w:t>
            </w:r>
          </w:p>
        </w:tc>
      </w:tr>
      <w:tr w:rsidR="00D7614B" w:rsidRPr="00D448EC" w14:paraId="0FE2C01E" w14:textId="77777777" w:rsidTr="00FF2666">
        <w:trPr>
          <w:trHeight w:val="340"/>
          <w:jc w:val="center"/>
        </w:trPr>
        <w:tc>
          <w:tcPr>
            <w:tcW w:w="852" w:type="pct"/>
            <w:vAlign w:val="center"/>
          </w:tcPr>
          <w:p w14:paraId="011FE813" w14:textId="77777777" w:rsidR="00D7614B" w:rsidRPr="00D448EC" w:rsidRDefault="00D7614B" w:rsidP="002E4B9C">
            <w:pPr>
              <w:pStyle w:val="affa"/>
              <w:rPr>
                <w:rFonts w:eastAsia="宋体"/>
              </w:rPr>
            </w:pPr>
            <w:r w:rsidRPr="00D448EC">
              <w:rPr>
                <w:rFonts w:eastAsia="宋体"/>
              </w:rPr>
              <w:t>基础阶段</w:t>
            </w:r>
          </w:p>
        </w:tc>
        <w:tc>
          <w:tcPr>
            <w:tcW w:w="1171" w:type="pct"/>
            <w:vMerge/>
            <w:vAlign w:val="center"/>
          </w:tcPr>
          <w:p w14:paraId="4016C0AC" w14:textId="77777777" w:rsidR="00D7614B" w:rsidRPr="00D448EC" w:rsidRDefault="00D7614B" w:rsidP="002E4B9C">
            <w:pPr>
              <w:pStyle w:val="affa"/>
              <w:rPr>
                <w:rFonts w:eastAsia="宋体"/>
              </w:rPr>
            </w:pPr>
          </w:p>
        </w:tc>
        <w:tc>
          <w:tcPr>
            <w:tcW w:w="989" w:type="pct"/>
            <w:vMerge/>
            <w:vAlign w:val="center"/>
          </w:tcPr>
          <w:p w14:paraId="43EA60ED" w14:textId="77777777" w:rsidR="00D7614B" w:rsidRPr="00D448EC" w:rsidRDefault="00D7614B" w:rsidP="002E4B9C">
            <w:pPr>
              <w:pStyle w:val="affa"/>
              <w:rPr>
                <w:rFonts w:eastAsia="宋体"/>
              </w:rPr>
            </w:pPr>
          </w:p>
        </w:tc>
        <w:tc>
          <w:tcPr>
            <w:tcW w:w="993" w:type="pct"/>
            <w:vAlign w:val="center"/>
          </w:tcPr>
          <w:p w14:paraId="11952C42" w14:textId="77777777" w:rsidR="00D7614B" w:rsidRPr="00D448EC" w:rsidRDefault="00D7614B" w:rsidP="002E4B9C">
            <w:pPr>
              <w:pStyle w:val="affa"/>
              <w:rPr>
                <w:rFonts w:eastAsia="宋体"/>
              </w:rPr>
            </w:pPr>
            <w:r w:rsidRPr="00D448EC">
              <w:rPr>
                <w:rFonts w:eastAsia="宋体"/>
              </w:rPr>
              <w:t>7.5</w:t>
            </w:r>
          </w:p>
        </w:tc>
        <w:tc>
          <w:tcPr>
            <w:tcW w:w="995" w:type="pct"/>
            <w:vAlign w:val="center"/>
          </w:tcPr>
          <w:p w14:paraId="22CF9062" w14:textId="77777777" w:rsidR="00D7614B" w:rsidRPr="00D448EC" w:rsidRDefault="00D7614B" w:rsidP="002E4B9C">
            <w:pPr>
              <w:pStyle w:val="affa"/>
              <w:rPr>
                <w:rFonts w:eastAsia="宋体"/>
              </w:rPr>
            </w:pPr>
            <w:r w:rsidRPr="00D448EC">
              <w:rPr>
                <w:rFonts w:eastAsia="宋体"/>
              </w:rPr>
              <w:t>42</w:t>
            </w:r>
          </w:p>
        </w:tc>
      </w:tr>
      <w:tr w:rsidR="00D7614B" w:rsidRPr="00D448EC" w14:paraId="0BF56014" w14:textId="77777777" w:rsidTr="00FF2666">
        <w:trPr>
          <w:trHeight w:val="340"/>
          <w:jc w:val="center"/>
        </w:trPr>
        <w:tc>
          <w:tcPr>
            <w:tcW w:w="852" w:type="pct"/>
            <w:vAlign w:val="center"/>
          </w:tcPr>
          <w:p w14:paraId="08F10170" w14:textId="77777777" w:rsidR="00D7614B" w:rsidRPr="00D448EC" w:rsidRDefault="00D7614B" w:rsidP="002E4B9C">
            <w:pPr>
              <w:pStyle w:val="affa"/>
              <w:rPr>
                <w:rFonts w:eastAsia="宋体"/>
              </w:rPr>
            </w:pPr>
            <w:r w:rsidRPr="00D448EC">
              <w:rPr>
                <w:rFonts w:eastAsia="宋体"/>
              </w:rPr>
              <w:t>结构阶段</w:t>
            </w:r>
          </w:p>
        </w:tc>
        <w:tc>
          <w:tcPr>
            <w:tcW w:w="1171" w:type="pct"/>
            <w:vMerge/>
            <w:vAlign w:val="center"/>
          </w:tcPr>
          <w:p w14:paraId="20D0E48E" w14:textId="77777777" w:rsidR="00D7614B" w:rsidRPr="00D448EC" w:rsidRDefault="00D7614B" w:rsidP="002E4B9C">
            <w:pPr>
              <w:pStyle w:val="affa"/>
              <w:rPr>
                <w:rFonts w:eastAsia="宋体"/>
              </w:rPr>
            </w:pPr>
          </w:p>
        </w:tc>
        <w:tc>
          <w:tcPr>
            <w:tcW w:w="989" w:type="pct"/>
            <w:vMerge/>
            <w:vAlign w:val="center"/>
          </w:tcPr>
          <w:p w14:paraId="08DCDE47" w14:textId="77777777" w:rsidR="00D7614B" w:rsidRPr="00D448EC" w:rsidRDefault="00D7614B" w:rsidP="002E4B9C">
            <w:pPr>
              <w:pStyle w:val="affa"/>
              <w:rPr>
                <w:rFonts w:eastAsia="宋体"/>
              </w:rPr>
            </w:pPr>
          </w:p>
        </w:tc>
        <w:tc>
          <w:tcPr>
            <w:tcW w:w="993" w:type="pct"/>
            <w:vAlign w:val="center"/>
          </w:tcPr>
          <w:p w14:paraId="1C47F03C" w14:textId="77777777" w:rsidR="00D7614B" w:rsidRPr="00D448EC" w:rsidRDefault="00D7614B" w:rsidP="002E4B9C">
            <w:pPr>
              <w:pStyle w:val="affa"/>
              <w:rPr>
                <w:rFonts w:eastAsia="宋体"/>
              </w:rPr>
            </w:pPr>
            <w:r w:rsidRPr="00D448EC">
              <w:rPr>
                <w:rFonts w:eastAsia="宋体"/>
              </w:rPr>
              <w:t>25</w:t>
            </w:r>
          </w:p>
        </w:tc>
        <w:tc>
          <w:tcPr>
            <w:tcW w:w="995" w:type="pct"/>
            <w:vAlign w:val="center"/>
          </w:tcPr>
          <w:p w14:paraId="0ED7E83F" w14:textId="77777777" w:rsidR="00D7614B" w:rsidRPr="00D448EC" w:rsidRDefault="00D7614B" w:rsidP="002E4B9C">
            <w:pPr>
              <w:pStyle w:val="affa"/>
              <w:rPr>
                <w:rFonts w:eastAsia="宋体"/>
              </w:rPr>
            </w:pPr>
            <w:r w:rsidRPr="00D448EC">
              <w:rPr>
                <w:rFonts w:eastAsia="宋体"/>
              </w:rPr>
              <w:t>145</w:t>
            </w:r>
          </w:p>
        </w:tc>
      </w:tr>
      <w:tr w:rsidR="00D7614B" w:rsidRPr="00D448EC" w14:paraId="4DDC13FF" w14:textId="77777777" w:rsidTr="00FF2666">
        <w:trPr>
          <w:trHeight w:val="340"/>
          <w:jc w:val="center"/>
        </w:trPr>
        <w:tc>
          <w:tcPr>
            <w:tcW w:w="852" w:type="pct"/>
            <w:vAlign w:val="center"/>
          </w:tcPr>
          <w:p w14:paraId="5F7392AA" w14:textId="77777777" w:rsidR="00D7614B" w:rsidRPr="00D448EC" w:rsidRDefault="00D7614B" w:rsidP="002E4B9C">
            <w:pPr>
              <w:pStyle w:val="affa"/>
              <w:rPr>
                <w:rFonts w:eastAsia="宋体"/>
              </w:rPr>
            </w:pPr>
            <w:r w:rsidRPr="00D448EC">
              <w:rPr>
                <w:rFonts w:eastAsia="宋体"/>
              </w:rPr>
              <w:t>装修阶段</w:t>
            </w:r>
          </w:p>
        </w:tc>
        <w:tc>
          <w:tcPr>
            <w:tcW w:w="1171" w:type="pct"/>
            <w:vMerge/>
            <w:vAlign w:val="center"/>
          </w:tcPr>
          <w:p w14:paraId="6FCE74D2" w14:textId="77777777" w:rsidR="00D7614B" w:rsidRPr="00D448EC" w:rsidRDefault="00D7614B" w:rsidP="002E4B9C">
            <w:pPr>
              <w:pStyle w:val="affa"/>
              <w:rPr>
                <w:rFonts w:eastAsia="宋体"/>
              </w:rPr>
            </w:pPr>
          </w:p>
        </w:tc>
        <w:tc>
          <w:tcPr>
            <w:tcW w:w="989" w:type="pct"/>
            <w:vMerge/>
            <w:vAlign w:val="center"/>
          </w:tcPr>
          <w:p w14:paraId="5E64A029" w14:textId="77777777" w:rsidR="00D7614B" w:rsidRPr="00D448EC" w:rsidRDefault="00D7614B" w:rsidP="002E4B9C">
            <w:pPr>
              <w:pStyle w:val="affa"/>
              <w:rPr>
                <w:rFonts w:eastAsia="宋体"/>
              </w:rPr>
            </w:pPr>
          </w:p>
        </w:tc>
        <w:tc>
          <w:tcPr>
            <w:tcW w:w="993" w:type="pct"/>
            <w:vAlign w:val="center"/>
          </w:tcPr>
          <w:p w14:paraId="5561391B" w14:textId="77777777" w:rsidR="00D7614B" w:rsidRPr="00D448EC" w:rsidRDefault="00D7614B" w:rsidP="002E4B9C">
            <w:pPr>
              <w:pStyle w:val="affa"/>
              <w:rPr>
                <w:rFonts w:eastAsia="宋体"/>
              </w:rPr>
            </w:pPr>
            <w:r w:rsidRPr="00D448EC">
              <w:rPr>
                <w:rFonts w:eastAsia="宋体"/>
              </w:rPr>
              <w:t>15</w:t>
            </w:r>
          </w:p>
        </w:tc>
        <w:tc>
          <w:tcPr>
            <w:tcW w:w="995" w:type="pct"/>
            <w:vAlign w:val="center"/>
          </w:tcPr>
          <w:p w14:paraId="0DD8B673" w14:textId="77777777" w:rsidR="00D7614B" w:rsidRPr="00D448EC" w:rsidRDefault="00D7614B" w:rsidP="002E4B9C">
            <w:pPr>
              <w:pStyle w:val="affa"/>
              <w:rPr>
                <w:rFonts w:eastAsia="宋体"/>
              </w:rPr>
            </w:pPr>
            <w:r w:rsidRPr="00D448EC">
              <w:rPr>
                <w:rFonts w:eastAsia="宋体"/>
              </w:rPr>
              <w:t>80</w:t>
            </w:r>
          </w:p>
        </w:tc>
      </w:tr>
    </w:tbl>
    <w:p w14:paraId="36317C94" w14:textId="343B5279" w:rsidR="002E4B9C" w:rsidRPr="00D448EC" w:rsidRDefault="002E4B9C" w:rsidP="002E4B9C">
      <w:pPr>
        <w:pStyle w:val="41"/>
        <w:spacing w:before="156"/>
        <w:ind w:firstLine="482"/>
      </w:pPr>
      <w:r w:rsidRPr="00D448EC">
        <w:t>4</w:t>
      </w:r>
      <w:r w:rsidRPr="00D448EC">
        <w:t>、施工期对噪声敏感点的影响分析</w:t>
      </w:r>
    </w:p>
    <w:p w14:paraId="2385175A" w14:textId="498CC271" w:rsidR="002E4B9C" w:rsidRPr="00D448EC" w:rsidRDefault="002E4B9C" w:rsidP="002E4B9C">
      <w:pPr>
        <w:pStyle w:val="af"/>
        <w:ind w:firstLine="480"/>
      </w:pPr>
      <w:r w:rsidRPr="00D448EC">
        <w:rPr>
          <w:bCs/>
          <w:szCs w:val="24"/>
        </w:rPr>
        <w:t>从表</w:t>
      </w:r>
      <w:r w:rsidRPr="00D448EC">
        <w:rPr>
          <w:bCs/>
        </w:rPr>
        <w:t>5.1-4</w:t>
      </w:r>
      <w:r w:rsidRPr="00D448EC">
        <w:rPr>
          <w:bCs/>
          <w:szCs w:val="24"/>
        </w:rPr>
        <w:t>可以看到，在土石方施工、基础施工阶段、结构阶段、装修阶段昼间施工对居民点影响不大。距离本项目最近敏感目标为野猫水居民点，中间有山体相隔且相对较远。</w:t>
      </w:r>
      <w:r w:rsidRPr="00D448EC">
        <w:rPr>
          <w:bCs/>
        </w:rPr>
        <w:t>项目施工期产生的噪声对敏感点影响较小。</w:t>
      </w:r>
    </w:p>
    <w:p w14:paraId="7E32E092" w14:textId="77777777" w:rsidR="002E4B9C" w:rsidRPr="00D448EC" w:rsidRDefault="002E4B9C" w:rsidP="002E4B9C">
      <w:pPr>
        <w:pStyle w:val="af"/>
        <w:ind w:firstLine="480"/>
      </w:pPr>
      <w:r w:rsidRPr="00D448EC">
        <w:t>为保证项目厂界噪声达标排放，不对周边居民造成影响，本环评要求建设单位在施工场地采取以下降噪措施：</w:t>
      </w:r>
    </w:p>
    <w:p w14:paraId="00DE2BE4" w14:textId="77777777" w:rsidR="002E4B9C" w:rsidRPr="00D448EC" w:rsidRDefault="002E4B9C" w:rsidP="002E4B9C">
      <w:pPr>
        <w:pStyle w:val="af"/>
        <w:ind w:firstLine="480"/>
      </w:pPr>
      <w:r w:rsidRPr="00D448EC">
        <w:fldChar w:fldCharType="begin"/>
      </w:r>
      <w:r w:rsidRPr="00D448EC">
        <w:instrText xml:space="preserve"> = 1 \* GB3 </w:instrText>
      </w:r>
      <w:r w:rsidRPr="00D448EC">
        <w:fldChar w:fldCharType="separate"/>
      </w:r>
      <w:r w:rsidRPr="00D448EC">
        <w:rPr>
          <w:rFonts w:ascii="宋体" w:hAnsi="宋体" w:cs="宋体" w:hint="eastAsia"/>
          <w:noProof/>
        </w:rPr>
        <w:t>①</w:t>
      </w:r>
      <w:r w:rsidRPr="00D448EC">
        <w:fldChar w:fldCharType="end"/>
      </w:r>
      <w:r w:rsidRPr="00D448EC">
        <w:t>施工期噪声拟通过标准化施工，加强施工管理，修建施工围墙；</w:t>
      </w:r>
    </w:p>
    <w:p w14:paraId="66467E33" w14:textId="77777777" w:rsidR="002E4B9C" w:rsidRPr="00D448EC" w:rsidRDefault="002E4B9C" w:rsidP="002E4B9C">
      <w:pPr>
        <w:pStyle w:val="af"/>
        <w:ind w:firstLine="480"/>
      </w:pPr>
      <w:r w:rsidRPr="00D448EC">
        <w:fldChar w:fldCharType="begin"/>
      </w:r>
      <w:r w:rsidRPr="00D448EC">
        <w:instrText xml:space="preserve"> = 2 \* GB3 </w:instrText>
      </w:r>
      <w:r w:rsidRPr="00D448EC">
        <w:fldChar w:fldCharType="separate"/>
      </w:r>
      <w:r w:rsidRPr="00D448EC">
        <w:rPr>
          <w:rFonts w:ascii="宋体" w:hAnsi="宋体" w:cs="宋体" w:hint="eastAsia"/>
          <w:noProof/>
        </w:rPr>
        <w:t>②</w:t>
      </w:r>
      <w:r w:rsidRPr="00D448EC">
        <w:fldChar w:fldCharType="end"/>
      </w:r>
      <w:r w:rsidRPr="00D448EC">
        <w:t>优先选用低噪声设备并加强设备日常维护和保养；合理布置高噪声设备（高噪声设备应尽量远离周边居民点布置）；</w:t>
      </w:r>
    </w:p>
    <w:p w14:paraId="39646975" w14:textId="77777777" w:rsidR="002E4B9C" w:rsidRPr="00D448EC" w:rsidRDefault="002E4B9C" w:rsidP="002E4B9C">
      <w:pPr>
        <w:pStyle w:val="af"/>
        <w:ind w:firstLine="480"/>
      </w:pPr>
      <w:r w:rsidRPr="00D448EC">
        <w:fldChar w:fldCharType="begin"/>
      </w:r>
      <w:r w:rsidRPr="00D448EC">
        <w:instrText xml:space="preserve"> = 3 \* GB3 </w:instrText>
      </w:r>
      <w:r w:rsidRPr="00D448EC">
        <w:fldChar w:fldCharType="separate"/>
      </w:r>
      <w:r w:rsidRPr="00D448EC">
        <w:rPr>
          <w:rFonts w:ascii="宋体" w:hAnsi="宋体" w:cs="宋体" w:hint="eastAsia"/>
        </w:rPr>
        <w:t>③</w:t>
      </w:r>
      <w:r w:rsidRPr="00D448EC">
        <w:fldChar w:fldCharType="end"/>
      </w:r>
      <w:r w:rsidRPr="00D448EC">
        <w:t>高噪声设备加装减震降噪装置；</w:t>
      </w:r>
    </w:p>
    <w:p w14:paraId="5C2E8744" w14:textId="77777777" w:rsidR="002E4B9C" w:rsidRPr="00D448EC" w:rsidRDefault="002E4B9C" w:rsidP="002E4B9C">
      <w:pPr>
        <w:pStyle w:val="af"/>
        <w:ind w:firstLine="480"/>
      </w:pPr>
      <w:r w:rsidRPr="00D448EC">
        <w:rPr>
          <w:rFonts w:ascii="宋体" w:hAnsi="宋体" w:cs="宋体" w:hint="eastAsia"/>
        </w:rPr>
        <w:t>④</w:t>
      </w:r>
      <w:r w:rsidRPr="00D448EC">
        <w:t>合理安排施工时间（夜间</w:t>
      </w:r>
      <w:r w:rsidRPr="00D448EC">
        <w:t>22:00-</w:t>
      </w:r>
      <w:r w:rsidRPr="00D448EC">
        <w:t>次日</w:t>
      </w:r>
      <w:r w:rsidRPr="00D448EC">
        <w:t>6:00</w:t>
      </w:r>
      <w:r w:rsidRPr="00D448EC">
        <w:t>、</w:t>
      </w:r>
      <w:r w:rsidRPr="00D448EC">
        <w:t>13</w:t>
      </w:r>
      <w:r w:rsidRPr="00D448EC">
        <w:t>：</w:t>
      </w:r>
      <w:r w:rsidRPr="00D448EC">
        <w:t>00-14</w:t>
      </w:r>
      <w:r w:rsidRPr="00D448EC">
        <w:t>：</w:t>
      </w:r>
      <w:r w:rsidRPr="00D448EC">
        <w:t>00</w:t>
      </w:r>
      <w:r w:rsidRPr="00D448EC">
        <w:t>禁止施工，若因施工必要，夜间必须连续施工，需事先向当地环保部门申报，经批准后方可进行施工，并向外进行公告）；</w:t>
      </w:r>
    </w:p>
    <w:p w14:paraId="00082CC6" w14:textId="77777777" w:rsidR="002E4B9C" w:rsidRPr="00D448EC" w:rsidRDefault="002E4B9C" w:rsidP="002E4B9C">
      <w:pPr>
        <w:pStyle w:val="af"/>
        <w:ind w:firstLine="480"/>
      </w:pPr>
      <w:r w:rsidRPr="00D448EC">
        <w:rPr>
          <w:rFonts w:ascii="宋体" w:hAnsi="宋体" w:cs="宋体" w:hint="eastAsia"/>
        </w:rPr>
        <w:t>⑤</w:t>
      </w:r>
      <w:r w:rsidRPr="00D448EC">
        <w:t>合理安排运输时间（建材等运输应尽量安排在白天进行），运输车辆应限制车速、禁止鸣笛；</w:t>
      </w:r>
    </w:p>
    <w:p w14:paraId="54AA5F13" w14:textId="77777777" w:rsidR="002E4B9C" w:rsidRPr="00D448EC" w:rsidRDefault="002E4B9C" w:rsidP="002E4B9C">
      <w:pPr>
        <w:pStyle w:val="af"/>
        <w:ind w:firstLine="480"/>
      </w:pPr>
      <w:r w:rsidRPr="00D448EC">
        <w:rPr>
          <w:rFonts w:ascii="宋体" w:hAnsi="宋体" w:cs="宋体" w:hint="eastAsia"/>
        </w:rPr>
        <w:t>⑥</w:t>
      </w:r>
      <w:r w:rsidRPr="00D448EC">
        <w:t>加强施工管理，减小人为噪声；加强与周边居民的沟通，争取获得周边居民的谅解等措施控制。</w:t>
      </w:r>
    </w:p>
    <w:p w14:paraId="78E13F42" w14:textId="20C14122" w:rsidR="00C1331B" w:rsidRPr="00D448EC" w:rsidRDefault="002E4B9C" w:rsidP="002E4B9C">
      <w:pPr>
        <w:pStyle w:val="41"/>
        <w:spacing w:before="156"/>
        <w:ind w:firstLine="482"/>
      </w:pPr>
      <w:r w:rsidRPr="00D448EC">
        <w:t>5.1.4</w:t>
      </w:r>
      <w:r w:rsidRPr="00D448EC">
        <w:t>施工期固体废物环境影响分析</w:t>
      </w:r>
    </w:p>
    <w:p w14:paraId="347269A0" w14:textId="77777777" w:rsidR="002E4B9C" w:rsidRPr="00D448EC" w:rsidRDefault="002E4B9C" w:rsidP="002E4B9C">
      <w:pPr>
        <w:spacing w:line="360" w:lineRule="auto"/>
        <w:ind w:firstLineChars="200" w:firstLine="480"/>
        <w:rPr>
          <w:bCs/>
          <w:sz w:val="24"/>
          <w:szCs w:val="24"/>
        </w:rPr>
      </w:pPr>
      <w:r w:rsidRPr="00D448EC">
        <w:rPr>
          <w:bCs/>
          <w:sz w:val="24"/>
          <w:szCs w:val="24"/>
        </w:rPr>
        <w:t>施工期的固体废物主要为本项目施工过程中产生的建筑垃圾和生活垃圾等。</w:t>
      </w:r>
    </w:p>
    <w:p w14:paraId="244AF691" w14:textId="1CFBD8DA" w:rsidR="002E4B9C" w:rsidRPr="00D448EC" w:rsidRDefault="002E4B9C" w:rsidP="002E4B9C">
      <w:pPr>
        <w:pStyle w:val="41"/>
        <w:spacing w:before="156"/>
        <w:ind w:firstLine="482"/>
      </w:pPr>
      <w:r w:rsidRPr="00D448EC">
        <w:t>1</w:t>
      </w:r>
      <w:r w:rsidRPr="00D448EC">
        <w:t>、施工垃圾</w:t>
      </w:r>
    </w:p>
    <w:p w14:paraId="6AE1F18A" w14:textId="77777777" w:rsidR="002E4B9C" w:rsidRPr="00D448EC" w:rsidRDefault="002E4B9C" w:rsidP="002E4B9C">
      <w:pPr>
        <w:pStyle w:val="af"/>
        <w:ind w:firstLine="480"/>
      </w:pPr>
      <w:r w:rsidRPr="00D448EC">
        <w:t>土石方：本项目土石方挖方总量</w:t>
      </w:r>
      <w:r w:rsidRPr="00D448EC">
        <w:t>8368m</w:t>
      </w:r>
      <w:r w:rsidRPr="00D448EC">
        <w:rPr>
          <w:vertAlign w:val="superscript"/>
        </w:rPr>
        <w:t>3</w:t>
      </w:r>
      <w:r w:rsidRPr="00D448EC">
        <w:t>（其中表土</w:t>
      </w:r>
      <w:r w:rsidRPr="00D448EC">
        <w:t>3348m</w:t>
      </w:r>
      <w:r w:rsidRPr="00D448EC">
        <w:rPr>
          <w:vertAlign w:val="superscript"/>
        </w:rPr>
        <w:t>3</w:t>
      </w:r>
      <w:r w:rsidRPr="00D448EC">
        <w:t>、其余土石方</w:t>
      </w:r>
      <w:r w:rsidRPr="00D448EC">
        <w:t>5020m</w:t>
      </w:r>
      <w:r w:rsidRPr="00D448EC">
        <w:rPr>
          <w:vertAlign w:val="superscript"/>
        </w:rPr>
        <w:t>3</w:t>
      </w:r>
      <w:r w:rsidRPr="00D448EC">
        <w:t>）。本项目开挖的土石方，全部用于厂区土坑回填和环境绿植土壤，不外排。合理的将土石方用于厂区土坑回填、低洼地填平，并进行压实处理。表土剥离产生的表土和妥善堆存，用于建设后期环境绿化，不外排。</w:t>
      </w:r>
    </w:p>
    <w:p w14:paraId="78FC254E" w14:textId="77777777" w:rsidR="002E4B9C" w:rsidRPr="00D448EC" w:rsidRDefault="002E4B9C" w:rsidP="002E4B9C">
      <w:pPr>
        <w:pStyle w:val="af"/>
        <w:ind w:firstLine="480"/>
        <w:rPr>
          <w:szCs w:val="24"/>
        </w:rPr>
      </w:pPr>
      <w:r w:rsidRPr="00D448EC">
        <w:rPr>
          <w:szCs w:val="24"/>
        </w:rPr>
        <w:t>建筑废料：其种类较多，包括施工中砖、水泥、木材、钢材、装饰中产生的</w:t>
      </w:r>
      <w:r w:rsidRPr="00D448EC">
        <w:rPr>
          <w:szCs w:val="24"/>
        </w:rPr>
        <w:lastRenderedPageBreak/>
        <w:t>废料等。钢材边角料拟回收，循环利用；木材下角料回收，项目所产生的其它建筑废料运至当地管理部门指定地点。</w:t>
      </w:r>
    </w:p>
    <w:p w14:paraId="3DBD6B70" w14:textId="723810A6" w:rsidR="002E4B9C" w:rsidRPr="00D448EC" w:rsidRDefault="002E4B9C" w:rsidP="002E4B9C">
      <w:pPr>
        <w:pStyle w:val="41"/>
        <w:spacing w:before="156"/>
        <w:ind w:firstLine="482"/>
      </w:pPr>
      <w:r w:rsidRPr="00D448EC">
        <w:t>2</w:t>
      </w:r>
      <w:r w:rsidRPr="00D448EC">
        <w:t>、生活垃圾</w:t>
      </w:r>
    </w:p>
    <w:p w14:paraId="0EF8B1AF" w14:textId="7EA3AC80" w:rsidR="00C1331B" w:rsidRPr="00D448EC" w:rsidRDefault="002E4B9C" w:rsidP="002E4B9C">
      <w:pPr>
        <w:pStyle w:val="af"/>
        <w:ind w:firstLine="480"/>
      </w:pPr>
      <w:r w:rsidRPr="00D448EC">
        <w:t>因施工人员集中将产生一定量的生活垃圾，施工期产生的生活垃圾拟分类收集，设置临时专门的垃圾收集池，定期清理收集交环卫部门统一运至当地生活垃圾处置场所。因此，施工期的固体废物对环境产生的影响是轻微的。</w:t>
      </w:r>
    </w:p>
    <w:p w14:paraId="0AB03F94" w14:textId="18B4874D" w:rsidR="002E4B9C" w:rsidRPr="00D448EC" w:rsidRDefault="002E4B9C" w:rsidP="002E4B9C">
      <w:pPr>
        <w:pStyle w:val="41"/>
        <w:spacing w:before="156"/>
        <w:ind w:firstLine="482"/>
      </w:pPr>
      <w:r w:rsidRPr="00D448EC">
        <w:t>3</w:t>
      </w:r>
      <w:r w:rsidRPr="00D448EC">
        <w:t>、危险废物</w:t>
      </w:r>
    </w:p>
    <w:p w14:paraId="2AB29200" w14:textId="2683C6A4" w:rsidR="00C1331B" w:rsidRPr="00D448EC" w:rsidRDefault="002E4B9C" w:rsidP="002E4B9C">
      <w:pPr>
        <w:pStyle w:val="af"/>
        <w:ind w:firstLine="480"/>
      </w:pPr>
      <w:r w:rsidRPr="00D448EC">
        <w:t>项目施工期会产少量的废机油和油漆桶、涂料桶等，经类比，生产量约为</w:t>
      </w:r>
      <w:r w:rsidRPr="00D448EC">
        <w:t>0.02t</w:t>
      </w:r>
      <w:r w:rsidRPr="00D448EC">
        <w:t>，设置危废暂存间存储后交有资质单位处理。</w:t>
      </w:r>
    </w:p>
    <w:p w14:paraId="1D3B2CC0" w14:textId="2FA87F17" w:rsidR="00C1331B" w:rsidRPr="00D448EC" w:rsidRDefault="002E4B9C" w:rsidP="002E4B9C">
      <w:pPr>
        <w:pStyle w:val="ae"/>
        <w:spacing w:before="156"/>
        <w:ind w:firstLine="482"/>
        <w:rPr>
          <w:rFonts w:eastAsia="宋体"/>
        </w:rPr>
      </w:pPr>
      <w:bookmarkStart w:id="230" w:name="_Toc109047626"/>
      <w:r w:rsidRPr="00D448EC">
        <w:rPr>
          <w:rFonts w:eastAsia="宋体"/>
        </w:rPr>
        <w:t>5.1.5</w:t>
      </w:r>
      <w:r w:rsidRPr="00D448EC">
        <w:rPr>
          <w:rFonts w:eastAsia="宋体"/>
        </w:rPr>
        <w:t>施工期生态影响分析</w:t>
      </w:r>
      <w:bookmarkEnd w:id="230"/>
    </w:p>
    <w:p w14:paraId="5C231D35" w14:textId="77777777" w:rsidR="002E4B9C" w:rsidRPr="00D448EC" w:rsidRDefault="002E4B9C" w:rsidP="002E4B9C">
      <w:pPr>
        <w:pStyle w:val="af"/>
        <w:ind w:firstLine="480"/>
      </w:pPr>
      <w:r w:rsidRPr="00D448EC">
        <w:t>施工期生态影响主要是占地影响，植被破坏影响，现场水土流失影响，景观影响。</w:t>
      </w:r>
    </w:p>
    <w:p w14:paraId="4A2463AD" w14:textId="74674E52" w:rsidR="002E4B9C" w:rsidRPr="00D448EC" w:rsidRDefault="00893DCB" w:rsidP="00893DCB">
      <w:pPr>
        <w:pStyle w:val="41"/>
        <w:spacing w:before="156"/>
        <w:ind w:firstLine="482"/>
      </w:pPr>
      <w:r w:rsidRPr="00D448EC">
        <w:t>1</w:t>
      </w:r>
      <w:r w:rsidRPr="00D448EC">
        <w:t>、</w:t>
      </w:r>
      <w:r w:rsidR="002E4B9C" w:rsidRPr="00D448EC">
        <w:t>占地影响</w:t>
      </w:r>
    </w:p>
    <w:p w14:paraId="7110D37D" w14:textId="1DF161BF" w:rsidR="002E4B9C" w:rsidRPr="00D448EC" w:rsidRDefault="002E4B9C" w:rsidP="002E4B9C">
      <w:pPr>
        <w:pStyle w:val="af"/>
        <w:ind w:firstLine="480"/>
      </w:pPr>
      <w:r w:rsidRPr="00D448EC">
        <w:t>项目的建设占用土地为工业用地，不占用基本农田，对植被无明显影响。项目在建设过程中避免高填深埋，做到少取土，少弃土，少占地，搞好挖填土方平衡，最大限度的减少临时用地。项目建设充分利用地块内原有的地形地貌，依山就势进行规划设计，在尽量少破坏原有生态的基础上营造优美的厂区环境。</w:t>
      </w:r>
    </w:p>
    <w:p w14:paraId="7577F0ED" w14:textId="2D8E54FA" w:rsidR="000030F5" w:rsidRPr="00D448EC" w:rsidRDefault="002E4B9C" w:rsidP="002E4B9C">
      <w:pPr>
        <w:pStyle w:val="af"/>
        <w:ind w:firstLine="480"/>
      </w:pPr>
      <w:r w:rsidRPr="00D448EC">
        <w:t>综上，本项目建设对生态的影响较小。</w:t>
      </w:r>
    </w:p>
    <w:p w14:paraId="1F2011C5" w14:textId="42DCB250" w:rsidR="00893DCB" w:rsidRPr="00D448EC" w:rsidRDefault="00893DCB" w:rsidP="00893DCB">
      <w:pPr>
        <w:pStyle w:val="41"/>
        <w:spacing w:before="156"/>
        <w:ind w:firstLine="482"/>
      </w:pPr>
      <w:r w:rsidRPr="00D448EC">
        <w:t>2</w:t>
      </w:r>
      <w:r w:rsidRPr="00D448EC">
        <w:t>、对水土流失的影响</w:t>
      </w:r>
    </w:p>
    <w:p w14:paraId="2C56667E" w14:textId="77777777" w:rsidR="00893DCB" w:rsidRPr="00D448EC" w:rsidRDefault="00893DCB" w:rsidP="00893DCB">
      <w:pPr>
        <w:pStyle w:val="af"/>
        <w:ind w:firstLine="480"/>
      </w:pPr>
      <w:r w:rsidRPr="00D448EC">
        <w:t>本项目由于地处丘陵山区地，项目土建施工是引起水土流失的项目因素，在施工过程中，土壤暴露在雨、风和其它干扰之中，另外，土方填挖，陡坡，边坡的形成和整理，会使土壤暴露情况加剧。施工过程中，泥土转运装卸作业过程中和堆放时，都可能出现散落和水土流失。同时，施工中土壤结构会受到破坏，土壤抵抗侵蚀的能力将会大大减弱，在暴雨中由降雨所产生的土壤侵蚀，将会造成项目建设施工过程中严重的水土流失。</w:t>
      </w:r>
    </w:p>
    <w:p w14:paraId="09A6C4E5" w14:textId="77777777" w:rsidR="00893DCB" w:rsidRPr="00D448EC" w:rsidRDefault="00893DCB" w:rsidP="00893DCB">
      <w:pPr>
        <w:pStyle w:val="af"/>
        <w:ind w:firstLine="480"/>
      </w:pPr>
      <w:r w:rsidRPr="00D448EC">
        <w:t>施工过程中的水土流失，不但会影响项目进度和项目质量，而且产生的泥沙作为一种废物或污染物往外排放，会对场址周围环境产生较为严重的影响。在施工场地上，雨水径流将以</w:t>
      </w:r>
      <w:r w:rsidRPr="00D448EC">
        <w:t>“</w:t>
      </w:r>
      <w:r w:rsidRPr="00D448EC">
        <w:t>黄泥水</w:t>
      </w:r>
      <w:r w:rsidRPr="00D448EC">
        <w:t>”</w:t>
      </w:r>
      <w:r w:rsidRPr="00D448EC">
        <w:t>的形式进入排水沟，</w:t>
      </w:r>
      <w:r w:rsidRPr="00D448EC">
        <w:t>“</w:t>
      </w:r>
      <w:r w:rsidRPr="00D448EC">
        <w:t>黄泥水</w:t>
      </w:r>
      <w:r w:rsidRPr="00D448EC">
        <w:t>”</w:t>
      </w:r>
      <w:r w:rsidRPr="00D448EC">
        <w:t>沉积后将会堵塞</w:t>
      </w:r>
      <w:r w:rsidRPr="00D448EC">
        <w:lastRenderedPageBreak/>
        <w:t>排水沟，对场区周围的雨季地面排水系统产生影响；另一方面，随着场区的陆续建成，区内不渗漏的地面增加，从而提高了暴雨地表径流量，缩短径流时间，排出的暴雨雨水将增加接收水体的污染负荷。</w:t>
      </w:r>
    </w:p>
    <w:p w14:paraId="5DDC45DA" w14:textId="77777777" w:rsidR="00893DCB" w:rsidRPr="00D448EC" w:rsidRDefault="00893DCB" w:rsidP="00893DCB">
      <w:pPr>
        <w:pStyle w:val="af"/>
        <w:ind w:firstLine="480"/>
      </w:pPr>
      <w:r w:rsidRPr="00D448EC">
        <w:t>为了减少施工期间的水土流失，根据工程区自然条件及工程的特点，提出以下水土保持管理措施要求：</w:t>
      </w:r>
    </w:p>
    <w:p w14:paraId="6670B308" w14:textId="77777777" w:rsidR="00893DCB" w:rsidRPr="00D448EC" w:rsidRDefault="00893DCB" w:rsidP="00893DCB">
      <w:pPr>
        <w:pStyle w:val="af"/>
        <w:ind w:firstLine="480"/>
      </w:pPr>
      <w:r w:rsidRPr="00D448EC">
        <w:rPr>
          <w:rFonts w:ascii="宋体" w:hAnsi="宋体" w:cs="宋体" w:hint="eastAsia"/>
        </w:rPr>
        <w:t>①</w:t>
      </w:r>
      <w:r w:rsidRPr="00D448EC">
        <w:t>加强工程施工管理，做到文明施工，严禁随处乱倒废土、弃渣；</w:t>
      </w:r>
    </w:p>
    <w:p w14:paraId="0C9116E5" w14:textId="77777777" w:rsidR="00893DCB" w:rsidRPr="00D448EC" w:rsidRDefault="00893DCB" w:rsidP="00893DCB">
      <w:pPr>
        <w:pStyle w:val="af"/>
        <w:ind w:firstLine="480"/>
      </w:pPr>
      <w:r w:rsidRPr="00D448EC">
        <w:rPr>
          <w:rFonts w:ascii="宋体" w:hAnsi="宋体" w:cs="宋体" w:hint="eastAsia"/>
        </w:rPr>
        <w:t>②</w:t>
      </w:r>
      <w:r w:rsidRPr="00D448EC">
        <w:t>要求土石方开挖工程量以运到填筑地点的方量计算，严格控制土石方开挖料在运输过程中的流失，杜绝乱倒的现象；</w:t>
      </w:r>
    </w:p>
    <w:p w14:paraId="352812A1" w14:textId="77777777" w:rsidR="00893DCB" w:rsidRPr="00D448EC" w:rsidRDefault="00893DCB" w:rsidP="00893DCB">
      <w:pPr>
        <w:pStyle w:val="af"/>
        <w:ind w:firstLine="480"/>
      </w:pPr>
      <w:r w:rsidRPr="00D448EC">
        <w:rPr>
          <w:rFonts w:ascii="宋体" w:hAnsi="宋体" w:cs="宋体" w:hint="eastAsia"/>
        </w:rPr>
        <w:t>③</w:t>
      </w:r>
      <w:r w:rsidRPr="00D448EC">
        <w:t>派专人对各项防护措施进行定期的检查，对出现险情的措施进行及时的整改和补救，防止重大险情的发生；</w:t>
      </w:r>
    </w:p>
    <w:p w14:paraId="5D5F703F" w14:textId="77777777" w:rsidR="00893DCB" w:rsidRPr="00D448EC" w:rsidRDefault="00893DCB" w:rsidP="00893DCB">
      <w:pPr>
        <w:pStyle w:val="af"/>
        <w:ind w:firstLine="480"/>
      </w:pPr>
      <w:r w:rsidRPr="00D448EC">
        <w:rPr>
          <w:rFonts w:ascii="宋体" w:hAnsi="宋体" w:cs="宋体" w:hint="eastAsia"/>
        </w:rPr>
        <w:t>④</w:t>
      </w:r>
      <w:r w:rsidRPr="00D448EC">
        <w:t>每完成一项工程，应立即对其场地进行清理整治，完善排水设施，及时进行绿化，尽快恢复植被，减少水土流失。</w:t>
      </w:r>
    </w:p>
    <w:p w14:paraId="3161FED9" w14:textId="77777777" w:rsidR="00893DCB" w:rsidRPr="00D448EC" w:rsidRDefault="00893DCB" w:rsidP="00893DCB">
      <w:pPr>
        <w:pStyle w:val="af"/>
        <w:ind w:firstLine="480"/>
      </w:pPr>
      <w:r w:rsidRPr="00D448EC">
        <w:t>总之，工程施工期要加强管理，避免对认为因素造成的水土流失加剧。项目建成后，在场界四周加强种植灌木林，即起降噪作用，也起到了除臭味的作用。</w:t>
      </w:r>
    </w:p>
    <w:p w14:paraId="0C6492B4" w14:textId="77777777" w:rsidR="00893DCB" w:rsidRPr="00D448EC" w:rsidRDefault="00893DCB" w:rsidP="00893DCB">
      <w:pPr>
        <w:pStyle w:val="ae"/>
        <w:spacing w:before="156"/>
        <w:ind w:firstLine="482"/>
        <w:rPr>
          <w:rFonts w:eastAsia="宋体"/>
        </w:rPr>
      </w:pPr>
      <w:bookmarkStart w:id="231" w:name="_Toc109047627"/>
      <w:r w:rsidRPr="00D448EC">
        <w:rPr>
          <w:rFonts w:eastAsia="宋体"/>
        </w:rPr>
        <w:t>5.1.6</w:t>
      </w:r>
      <w:r w:rsidRPr="00D448EC">
        <w:rPr>
          <w:rFonts w:eastAsia="宋体"/>
        </w:rPr>
        <w:t>施工期土壤环境影响分析</w:t>
      </w:r>
      <w:bookmarkEnd w:id="231"/>
    </w:p>
    <w:p w14:paraId="095CC21C" w14:textId="77777777" w:rsidR="00893DCB" w:rsidRPr="00D448EC" w:rsidRDefault="00893DCB" w:rsidP="00893DCB">
      <w:pPr>
        <w:pStyle w:val="af"/>
        <w:ind w:firstLine="480"/>
      </w:pPr>
      <w:r w:rsidRPr="00D448EC">
        <w:t>项目施工期地面工程的开挖、回填、碾压、践踏、堆积物品等行为对土壤结构的变化，土壤生产力下降。</w:t>
      </w:r>
    </w:p>
    <w:p w14:paraId="0675221B" w14:textId="058612C8" w:rsidR="000030F5" w:rsidRPr="00D448EC" w:rsidRDefault="00893DCB" w:rsidP="00893DCB">
      <w:pPr>
        <w:pStyle w:val="af"/>
        <w:ind w:firstLine="480"/>
      </w:pPr>
      <w:r w:rsidRPr="00D448EC">
        <w:t>施工期对土壤环境的影响主要表现为占地对土壤结构的而破坏。各种地面建设活动中对土壤的扰动会影响土壤的结构、质地和物理性质，由于项目施工期不长，施工期产生的各种污染物均有妥善的处理处置措施，严格执行各项环保措施，各种污染物对土壤环境的影响均可在接受范围内，因此，项目施工期对土壤环境的影响是可接受的。</w:t>
      </w:r>
    </w:p>
    <w:p w14:paraId="038B3C5B" w14:textId="2BECE8F8" w:rsidR="00893DCB" w:rsidRPr="00D448EC" w:rsidRDefault="00893DCB" w:rsidP="00893DCB">
      <w:pPr>
        <w:pStyle w:val="ae"/>
        <w:spacing w:before="156"/>
        <w:ind w:firstLine="482"/>
        <w:rPr>
          <w:rFonts w:eastAsia="宋体"/>
        </w:rPr>
      </w:pPr>
      <w:bookmarkStart w:id="232" w:name="_Toc109047628"/>
      <w:r w:rsidRPr="00D448EC">
        <w:rPr>
          <w:rFonts w:eastAsia="宋体"/>
        </w:rPr>
        <w:t>5.1.7</w:t>
      </w:r>
      <w:r w:rsidRPr="00D448EC">
        <w:rPr>
          <w:rFonts w:eastAsia="宋体"/>
        </w:rPr>
        <w:t>施工期环境影响小结</w:t>
      </w:r>
      <w:bookmarkEnd w:id="232"/>
    </w:p>
    <w:p w14:paraId="615D8C6E" w14:textId="77777777" w:rsidR="00893DCB" w:rsidRPr="00D448EC" w:rsidRDefault="00893DCB" w:rsidP="00893DCB">
      <w:pPr>
        <w:pStyle w:val="af"/>
        <w:ind w:firstLine="480"/>
      </w:pPr>
      <w:r w:rsidRPr="00D448EC">
        <w:t>施工期工程内容包括施工场地平整、土建和设备安装。建设项目施工期的主要环境影响为施工作业的扬尘、机械设备和运输的噪声、植被的破坏、施工人员的生活污水及施工废水、施工人员的生活垃圾及施工废弃物等，除植被破坏是不可逆的，其它影响是短期的和局部的，在采取相应的污染防治措施后，可以减缓项目施工对环境造成的不利影响。在施工期结束后施工期的环境影响将随之结束。</w:t>
      </w:r>
    </w:p>
    <w:p w14:paraId="334B7C7F" w14:textId="0D5971EA" w:rsidR="00893DCB" w:rsidRPr="00D448EC" w:rsidRDefault="00893DCB" w:rsidP="00893DCB">
      <w:pPr>
        <w:pStyle w:val="aff2"/>
        <w:spacing w:before="156"/>
        <w:rPr>
          <w:rFonts w:eastAsia="宋体"/>
        </w:rPr>
      </w:pPr>
      <w:bookmarkStart w:id="233" w:name="_Toc109047629"/>
      <w:r w:rsidRPr="00D448EC">
        <w:rPr>
          <w:rFonts w:eastAsia="宋体"/>
        </w:rPr>
        <w:t>5.2</w:t>
      </w:r>
      <w:r w:rsidRPr="00D448EC">
        <w:rPr>
          <w:rFonts w:eastAsia="宋体"/>
        </w:rPr>
        <w:t>营运期环境影响预测与评价</w:t>
      </w:r>
      <w:bookmarkEnd w:id="233"/>
    </w:p>
    <w:p w14:paraId="33290215" w14:textId="2CBD569F" w:rsidR="00893DCB" w:rsidRPr="00D448EC" w:rsidRDefault="00893DCB" w:rsidP="00893DCB">
      <w:pPr>
        <w:pStyle w:val="ae"/>
        <w:spacing w:before="156"/>
        <w:ind w:firstLine="482"/>
        <w:rPr>
          <w:rFonts w:eastAsia="宋体"/>
        </w:rPr>
      </w:pPr>
      <w:bookmarkStart w:id="234" w:name="_Toc109047630"/>
      <w:r w:rsidRPr="00D448EC">
        <w:rPr>
          <w:rFonts w:eastAsia="宋体"/>
        </w:rPr>
        <w:lastRenderedPageBreak/>
        <w:t>5.2.1</w:t>
      </w:r>
      <w:r w:rsidRPr="00D448EC">
        <w:rPr>
          <w:rFonts w:eastAsia="宋体"/>
        </w:rPr>
        <w:t>营运期大气环</w:t>
      </w:r>
      <w:commentRangeStart w:id="235"/>
      <w:r w:rsidRPr="00D448EC">
        <w:rPr>
          <w:rFonts w:eastAsia="宋体"/>
        </w:rPr>
        <w:t>境影响</w:t>
      </w:r>
      <w:commentRangeEnd w:id="235"/>
      <w:r w:rsidRPr="00D448EC">
        <w:rPr>
          <w:rStyle w:val="af2"/>
          <w:rFonts w:eastAsia="宋体"/>
          <w:b w:val="0"/>
        </w:rPr>
        <w:commentReference w:id="235"/>
      </w:r>
      <w:bookmarkEnd w:id="234"/>
    </w:p>
    <w:p w14:paraId="3FD0FE21" w14:textId="4FB20098" w:rsidR="00893DCB" w:rsidRPr="00D448EC" w:rsidRDefault="00893DCB" w:rsidP="00893DCB">
      <w:pPr>
        <w:pStyle w:val="af"/>
        <w:ind w:firstLine="480"/>
      </w:pPr>
    </w:p>
    <w:p w14:paraId="7ACDA16E" w14:textId="3DB6ED7A" w:rsidR="00893DCB" w:rsidRPr="00D448EC" w:rsidRDefault="00893DCB" w:rsidP="00893DCB">
      <w:pPr>
        <w:pStyle w:val="af"/>
        <w:ind w:firstLine="480"/>
      </w:pPr>
    </w:p>
    <w:p w14:paraId="2DC1262E" w14:textId="65E289C7" w:rsidR="00893DCB" w:rsidRPr="00D448EC" w:rsidRDefault="00893DCB" w:rsidP="00893DCB">
      <w:pPr>
        <w:pStyle w:val="af"/>
        <w:ind w:firstLine="480"/>
      </w:pPr>
    </w:p>
    <w:p w14:paraId="3ECC73AE" w14:textId="447EB2A0" w:rsidR="00893DCB" w:rsidRPr="00D448EC" w:rsidRDefault="00893DCB" w:rsidP="00893DCB">
      <w:pPr>
        <w:pStyle w:val="af"/>
        <w:ind w:firstLine="480"/>
      </w:pPr>
    </w:p>
    <w:p w14:paraId="4B978ADA" w14:textId="0FB6A829" w:rsidR="00893DCB" w:rsidRPr="00D448EC" w:rsidRDefault="00893DCB" w:rsidP="00893DCB">
      <w:pPr>
        <w:pStyle w:val="af"/>
        <w:ind w:firstLine="480"/>
      </w:pPr>
    </w:p>
    <w:p w14:paraId="6D5DF400" w14:textId="48668C4D" w:rsidR="00893DCB" w:rsidRPr="00D448EC" w:rsidRDefault="00893DCB" w:rsidP="00893DCB">
      <w:pPr>
        <w:pStyle w:val="af"/>
        <w:ind w:firstLine="480"/>
      </w:pPr>
    </w:p>
    <w:p w14:paraId="212139D2" w14:textId="12B3EA95" w:rsidR="00893DCB" w:rsidRPr="00D448EC" w:rsidRDefault="00893DCB" w:rsidP="00893DCB">
      <w:pPr>
        <w:pStyle w:val="af"/>
        <w:ind w:firstLine="480"/>
      </w:pPr>
    </w:p>
    <w:p w14:paraId="1B3B1FF0" w14:textId="4644EA71" w:rsidR="00893DCB" w:rsidRPr="00D448EC" w:rsidRDefault="00893DCB" w:rsidP="00893DCB">
      <w:pPr>
        <w:pStyle w:val="af"/>
        <w:ind w:firstLine="480"/>
      </w:pPr>
    </w:p>
    <w:p w14:paraId="5CE2C9FD" w14:textId="036BE00E" w:rsidR="00893DCB" w:rsidRPr="00D448EC" w:rsidRDefault="00893DCB" w:rsidP="00893DCB">
      <w:pPr>
        <w:pStyle w:val="af"/>
        <w:ind w:firstLine="480"/>
      </w:pPr>
    </w:p>
    <w:p w14:paraId="5C7F3733" w14:textId="17758F9F" w:rsidR="00893DCB" w:rsidRPr="00D448EC" w:rsidRDefault="00893DCB" w:rsidP="00893DCB">
      <w:pPr>
        <w:pStyle w:val="af"/>
        <w:ind w:firstLine="480"/>
      </w:pPr>
    </w:p>
    <w:p w14:paraId="1413966A" w14:textId="4E7E1734" w:rsidR="00893DCB" w:rsidRPr="00D448EC" w:rsidRDefault="00893DCB" w:rsidP="00893DCB">
      <w:pPr>
        <w:pStyle w:val="af"/>
        <w:ind w:firstLine="480"/>
      </w:pPr>
    </w:p>
    <w:p w14:paraId="564D16A8" w14:textId="666B1308" w:rsidR="00893DCB" w:rsidRPr="00D448EC" w:rsidRDefault="00893DCB" w:rsidP="00893DCB">
      <w:pPr>
        <w:pStyle w:val="af"/>
        <w:ind w:firstLine="480"/>
      </w:pPr>
    </w:p>
    <w:p w14:paraId="34C5F83E" w14:textId="29D1304D" w:rsidR="00893DCB" w:rsidRPr="00D448EC" w:rsidRDefault="00893DCB" w:rsidP="00893DCB">
      <w:pPr>
        <w:pStyle w:val="af"/>
        <w:ind w:firstLine="480"/>
      </w:pPr>
    </w:p>
    <w:p w14:paraId="5936C247" w14:textId="24C80280" w:rsidR="00893DCB" w:rsidRPr="00D448EC" w:rsidRDefault="00893DCB" w:rsidP="00893DCB">
      <w:pPr>
        <w:pStyle w:val="af"/>
        <w:ind w:firstLine="480"/>
      </w:pPr>
    </w:p>
    <w:p w14:paraId="2814A0C6" w14:textId="3A688F37" w:rsidR="00893DCB" w:rsidRPr="00D448EC" w:rsidRDefault="00893DCB" w:rsidP="00893DCB">
      <w:pPr>
        <w:pStyle w:val="af"/>
        <w:ind w:firstLine="480"/>
      </w:pPr>
    </w:p>
    <w:p w14:paraId="584B0F2A" w14:textId="5BD3892C" w:rsidR="00893DCB" w:rsidRPr="00D448EC" w:rsidRDefault="00893DCB" w:rsidP="00893DCB">
      <w:pPr>
        <w:pStyle w:val="af"/>
        <w:ind w:firstLine="480"/>
      </w:pPr>
    </w:p>
    <w:p w14:paraId="5D4253D2" w14:textId="54967C46" w:rsidR="00893DCB" w:rsidRPr="00D448EC" w:rsidRDefault="00893DCB" w:rsidP="00893DCB">
      <w:pPr>
        <w:pStyle w:val="af"/>
        <w:ind w:firstLine="480"/>
      </w:pPr>
    </w:p>
    <w:p w14:paraId="2C2A733B" w14:textId="73936430" w:rsidR="00893DCB" w:rsidRPr="00D448EC" w:rsidRDefault="00893DCB" w:rsidP="00893DCB">
      <w:pPr>
        <w:pStyle w:val="af"/>
        <w:ind w:firstLine="480"/>
      </w:pPr>
    </w:p>
    <w:p w14:paraId="787789C2" w14:textId="1CECCF4A" w:rsidR="00893DCB" w:rsidRPr="00D448EC" w:rsidRDefault="00893DCB" w:rsidP="00893DCB">
      <w:pPr>
        <w:pStyle w:val="af"/>
        <w:ind w:firstLine="480"/>
      </w:pPr>
    </w:p>
    <w:p w14:paraId="43D90E71" w14:textId="790BE69B" w:rsidR="00893DCB" w:rsidRPr="00D448EC" w:rsidRDefault="00893DCB" w:rsidP="00893DCB">
      <w:pPr>
        <w:pStyle w:val="af"/>
        <w:ind w:firstLine="480"/>
      </w:pPr>
    </w:p>
    <w:p w14:paraId="589AB52E" w14:textId="42257CB4" w:rsidR="00893DCB" w:rsidRPr="00D448EC" w:rsidRDefault="00893DCB" w:rsidP="00893DCB">
      <w:pPr>
        <w:pStyle w:val="af"/>
        <w:ind w:firstLine="480"/>
      </w:pPr>
    </w:p>
    <w:p w14:paraId="013013BD" w14:textId="77777777" w:rsidR="00893DCB" w:rsidRPr="00D448EC" w:rsidRDefault="00893DCB" w:rsidP="00893DCB">
      <w:pPr>
        <w:pStyle w:val="af"/>
        <w:ind w:firstLine="480"/>
        <w:sectPr w:rsidR="00893DCB" w:rsidRPr="00D448EC">
          <w:pgSz w:w="11906" w:h="16838"/>
          <w:pgMar w:top="1440" w:right="1800" w:bottom="1440" w:left="1800" w:header="851" w:footer="992" w:gutter="0"/>
          <w:cols w:space="425"/>
          <w:docGrid w:type="lines" w:linePitch="312"/>
        </w:sectPr>
      </w:pPr>
    </w:p>
    <w:p w14:paraId="332DDACF" w14:textId="53674DB4" w:rsidR="00893DCB" w:rsidRPr="00D448EC" w:rsidRDefault="000D5008" w:rsidP="000D5008">
      <w:pPr>
        <w:pStyle w:val="1"/>
      </w:pPr>
      <w:bookmarkStart w:id="236" w:name="_Toc109047631"/>
      <w:r w:rsidRPr="00D448EC">
        <w:lastRenderedPageBreak/>
        <w:t>第六章</w:t>
      </w:r>
      <w:r w:rsidRPr="00D448EC">
        <w:t xml:space="preserve">  </w:t>
      </w:r>
      <w:r w:rsidRPr="00D448EC">
        <w:t>环境风险评价</w:t>
      </w:r>
      <w:bookmarkEnd w:id="236"/>
    </w:p>
    <w:p w14:paraId="3D1CC2DD" w14:textId="478AD8EF" w:rsidR="000D5008" w:rsidRPr="00D448EC" w:rsidRDefault="000D5008" w:rsidP="000D5008">
      <w:pPr>
        <w:pStyle w:val="aff2"/>
        <w:spacing w:before="156"/>
        <w:rPr>
          <w:rFonts w:eastAsia="宋体"/>
        </w:rPr>
      </w:pPr>
      <w:bookmarkStart w:id="237" w:name="_Toc109047632"/>
      <w:r w:rsidRPr="00D448EC">
        <w:rPr>
          <w:rFonts w:eastAsia="宋体"/>
        </w:rPr>
        <w:t>6.1</w:t>
      </w:r>
      <w:r w:rsidR="00FA6723" w:rsidRPr="00D448EC">
        <w:rPr>
          <w:rFonts w:eastAsia="宋体"/>
        </w:rPr>
        <w:t>环境风险评价目的、重点和范围</w:t>
      </w:r>
      <w:bookmarkEnd w:id="237"/>
    </w:p>
    <w:p w14:paraId="03538C39" w14:textId="479BF440" w:rsidR="00FA6723" w:rsidRPr="00D448EC" w:rsidRDefault="00FA6723" w:rsidP="00FA6723">
      <w:pPr>
        <w:pStyle w:val="ae"/>
        <w:spacing w:before="156"/>
        <w:ind w:firstLine="482"/>
        <w:rPr>
          <w:rFonts w:eastAsia="宋体"/>
        </w:rPr>
      </w:pPr>
      <w:bookmarkStart w:id="238" w:name="_Toc109047633"/>
      <w:r w:rsidRPr="00D448EC">
        <w:rPr>
          <w:rFonts w:eastAsia="宋体"/>
        </w:rPr>
        <w:t>6.1.1</w:t>
      </w:r>
      <w:r w:rsidRPr="00D448EC">
        <w:rPr>
          <w:rFonts w:eastAsia="宋体"/>
        </w:rPr>
        <w:t>评价目的</w:t>
      </w:r>
      <w:bookmarkEnd w:id="238"/>
    </w:p>
    <w:p w14:paraId="44F60A4D" w14:textId="10E1CD7C" w:rsidR="00FA6723" w:rsidRPr="00D448EC" w:rsidRDefault="00FA6723" w:rsidP="00FA6723">
      <w:pPr>
        <w:pStyle w:val="af"/>
        <w:ind w:firstLine="480"/>
      </w:pPr>
      <w:r w:rsidRPr="00D448EC">
        <w:t>环境风险分析的目的是分析和预测项目存在的潜在危险、有害因素，项目建设和运行期间可能发生的突发性事件或事故（一般不包括人为破坏及自然灾害），引起有毒有害和易燃易爆等物质泄漏，所造成的人身安全与环境影响和损害程度，提出合理可行的防范、应急与减缓措施，以使项目事故率、损失和环境影响达到可接受水平。</w:t>
      </w:r>
    </w:p>
    <w:p w14:paraId="4194C1BF" w14:textId="055AF1A4" w:rsidR="00FA6723" w:rsidRPr="00D448EC" w:rsidRDefault="00FA6723" w:rsidP="00FA6723">
      <w:pPr>
        <w:pStyle w:val="ae"/>
        <w:spacing w:before="156"/>
        <w:ind w:firstLine="482"/>
        <w:rPr>
          <w:rFonts w:eastAsia="宋体"/>
        </w:rPr>
      </w:pPr>
      <w:bookmarkStart w:id="239" w:name="_Toc109047634"/>
      <w:r w:rsidRPr="00D448EC">
        <w:rPr>
          <w:rFonts w:eastAsia="宋体"/>
        </w:rPr>
        <w:t>6.1.2</w:t>
      </w:r>
      <w:r w:rsidRPr="00D448EC">
        <w:rPr>
          <w:rFonts w:eastAsia="宋体"/>
        </w:rPr>
        <w:t>评价重点</w:t>
      </w:r>
      <w:bookmarkEnd w:id="239"/>
    </w:p>
    <w:p w14:paraId="3673E565" w14:textId="77777777" w:rsidR="00FA6723" w:rsidRPr="00D448EC" w:rsidRDefault="00FA6723" w:rsidP="00FA6723">
      <w:pPr>
        <w:pStyle w:val="af"/>
        <w:ind w:firstLine="480"/>
      </w:pPr>
      <w:r w:rsidRPr="00D448EC">
        <w:t>本项目环境风险评价把事故引起厂场界外人群的伤害、环境质量恶化的预测和防护作为评价工作重点。</w:t>
      </w:r>
    </w:p>
    <w:p w14:paraId="724DAAC1" w14:textId="0034D15B" w:rsidR="00FA6723" w:rsidRPr="00D448EC" w:rsidRDefault="00FA6723" w:rsidP="00FA6723">
      <w:pPr>
        <w:pStyle w:val="ae"/>
        <w:spacing w:before="156"/>
        <w:ind w:firstLine="482"/>
        <w:rPr>
          <w:rFonts w:eastAsia="宋体"/>
        </w:rPr>
      </w:pPr>
      <w:bookmarkStart w:id="240" w:name="_Toc109047635"/>
      <w:r w:rsidRPr="00D448EC">
        <w:rPr>
          <w:rFonts w:eastAsia="宋体"/>
        </w:rPr>
        <w:t>6.1.3</w:t>
      </w:r>
      <w:r w:rsidRPr="00D448EC">
        <w:rPr>
          <w:rFonts w:eastAsia="宋体"/>
        </w:rPr>
        <w:t>评价范围</w:t>
      </w:r>
      <w:bookmarkEnd w:id="240"/>
    </w:p>
    <w:p w14:paraId="4D59AC0E" w14:textId="77777777" w:rsidR="00FA6723" w:rsidRPr="00D448EC" w:rsidRDefault="00FA6723" w:rsidP="00FA6723">
      <w:pPr>
        <w:pStyle w:val="af"/>
        <w:ind w:firstLine="480"/>
      </w:pPr>
      <w:r w:rsidRPr="00D448EC">
        <w:t>大气环境风险评价范围为距离项目厂界</w:t>
      </w:r>
      <w:r w:rsidRPr="00D448EC">
        <w:t>≤5km</w:t>
      </w:r>
      <w:r w:rsidRPr="00D448EC">
        <w:t>的范围；地表水环境风险评价范围同地表水环境影响评价范围；地下水环境风险评价范围同地下水环境影响评价范围。</w:t>
      </w:r>
    </w:p>
    <w:p w14:paraId="1C45D435" w14:textId="44482646" w:rsidR="00FA6723" w:rsidRPr="00D448EC" w:rsidRDefault="00FA6723" w:rsidP="00FA6723">
      <w:pPr>
        <w:pStyle w:val="aff2"/>
        <w:spacing w:before="156"/>
        <w:rPr>
          <w:rFonts w:eastAsia="宋体"/>
        </w:rPr>
      </w:pPr>
      <w:bookmarkStart w:id="241" w:name="_Toc109047636"/>
      <w:r w:rsidRPr="00D448EC">
        <w:rPr>
          <w:rFonts w:eastAsia="宋体"/>
        </w:rPr>
        <w:t>6.2</w:t>
      </w:r>
      <w:r w:rsidRPr="00D448EC">
        <w:rPr>
          <w:rFonts w:eastAsia="宋体"/>
        </w:rPr>
        <w:t>风险调查</w:t>
      </w:r>
      <w:bookmarkEnd w:id="241"/>
    </w:p>
    <w:p w14:paraId="72E40B3A" w14:textId="19D24564" w:rsidR="00FA6723" w:rsidRPr="00D448EC" w:rsidRDefault="00FA6723" w:rsidP="00FA6723">
      <w:pPr>
        <w:pStyle w:val="ae"/>
        <w:spacing w:before="156"/>
        <w:ind w:firstLine="482"/>
        <w:rPr>
          <w:rFonts w:eastAsia="宋体"/>
        </w:rPr>
      </w:pPr>
      <w:bookmarkStart w:id="242" w:name="_Toc109047637"/>
      <w:r w:rsidRPr="00D448EC">
        <w:rPr>
          <w:rFonts w:eastAsia="宋体"/>
        </w:rPr>
        <w:t>6.2.1</w:t>
      </w:r>
      <w:r w:rsidRPr="00D448EC">
        <w:rPr>
          <w:rFonts w:eastAsia="宋体"/>
        </w:rPr>
        <w:t>危险物质分布与数量</w:t>
      </w:r>
      <w:bookmarkEnd w:id="242"/>
    </w:p>
    <w:p w14:paraId="5955CDB9" w14:textId="77777777" w:rsidR="00FA6723" w:rsidRPr="00D448EC" w:rsidRDefault="00FA6723" w:rsidP="00FA6723">
      <w:pPr>
        <w:pStyle w:val="af"/>
        <w:ind w:firstLine="480"/>
      </w:pPr>
      <w:r w:rsidRPr="00D448EC">
        <w:t>本项目生产中所用的原料为石灰石、无烟煤，辅料为活化剂（硬脂酸），中间产品有</w:t>
      </w:r>
      <w:r w:rsidRPr="00D448EC">
        <w:t>CaO</w:t>
      </w:r>
      <w:r w:rsidRPr="00D448EC">
        <w:t>、</w:t>
      </w:r>
      <w:r w:rsidRPr="00D448EC">
        <w:t>Ca(OH)</w:t>
      </w:r>
      <w:r w:rsidRPr="00D448EC">
        <w:rPr>
          <w:vertAlign w:val="subscript"/>
        </w:rPr>
        <w:t>2</w:t>
      </w:r>
      <w:r w:rsidRPr="00D448EC">
        <w:t>、</w:t>
      </w:r>
      <w:r w:rsidRPr="00D448EC">
        <w:t>CaCO</w:t>
      </w:r>
      <w:r w:rsidRPr="00D448EC">
        <w:rPr>
          <w:vertAlign w:val="subscript"/>
        </w:rPr>
        <w:t>3</w:t>
      </w:r>
      <w:r w:rsidRPr="00D448EC">
        <w:t>、</w:t>
      </w:r>
      <w:r w:rsidRPr="00D448EC">
        <w:t>CO</w:t>
      </w:r>
      <w:r w:rsidRPr="00D448EC">
        <w:rPr>
          <w:vertAlign w:val="subscript"/>
        </w:rPr>
        <w:t>2</w:t>
      </w:r>
      <w:r w:rsidRPr="00D448EC">
        <w:t>，最终产品为</w:t>
      </w:r>
      <w:r w:rsidRPr="00D448EC">
        <w:t>CaO</w:t>
      </w:r>
      <w:r w:rsidRPr="00D448EC">
        <w:t>、</w:t>
      </w:r>
      <w:r w:rsidRPr="00D448EC">
        <w:t>Ca(OH)</w:t>
      </w:r>
      <w:r w:rsidRPr="00D448EC">
        <w:rPr>
          <w:vertAlign w:val="subscript"/>
        </w:rPr>
        <w:t>2</w:t>
      </w:r>
      <w:r w:rsidRPr="00D448EC">
        <w:t>、纳米</w:t>
      </w:r>
      <w:r w:rsidRPr="00D448EC">
        <w:t>CaCO</w:t>
      </w:r>
      <w:r w:rsidRPr="00D448EC">
        <w:rPr>
          <w:vertAlign w:val="subscript"/>
        </w:rPr>
        <w:t>3</w:t>
      </w:r>
      <w:r w:rsidRPr="00D448EC">
        <w:t>，排放的</w:t>
      </w:r>
      <w:r w:rsidRPr="00D448EC">
        <w:t>“</w:t>
      </w:r>
      <w:r w:rsidRPr="00D448EC">
        <w:t>三废</w:t>
      </w:r>
      <w:r w:rsidRPr="00D448EC">
        <w:t>”</w:t>
      </w:r>
      <w:r w:rsidRPr="00D448EC">
        <w:t>有粉尘、烟尘、</w:t>
      </w:r>
      <w:r w:rsidRPr="00D448EC">
        <w:t>SO</w:t>
      </w:r>
      <w:r w:rsidRPr="00D448EC">
        <w:rPr>
          <w:vertAlign w:val="subscript"/>
        </w:rPr>
        <w:t>2</w:t>
      </w:r>
      <w:r w:rsidRPr="00D448EC">
        <w:t>、</w:t>
      </w:r>
      <w:r w:rsidRPr="00D448EC">
        <w:t>NOx</w:t>
      </w:r>
      <w:r w:rsidRPr="00D448EC">
        <w:t>、脱硫石膏、废机油等。</w:t>
      </w:r>
    </w:p>
    <w:p w14:paraId="5D9CE363" w14:textId="705782E1" w:rsidR="00FA6723" w:rsidRPr="00D448EC" w:rsidRDefault="00FA6723" w:rsidP="00FA6723">
      <w:pPr>
        <w:pStyle w:val="af"/>
        <w:ind w:firstLine="480"/>
      </w:pPr>
      <w:r w:rsidRPr="00D448EC">
        <w:t>生产设施中主要生产装置有煅烧窑、滚筒筛、化灰机、振动筛、干燥机、气流粉碎机、各类浆液池、生物质锅炉等。贮运系统就是石灰石储库、无烟煤储库、成品库、危废暂存间及中间产品储仓。公用工程有供电、给排水、采暖设施，环保工程为布袋除尘器、窑气湿式脱硫系统。</w:t>
      </w:r>
    </w:p>
    <w:p w14:paraId="6D708185" w14:textId="2C4491DF" w:rsidR="00FA6723" w:rsidRPr="00D448EC" w:rsidRDefault="00FA6723" w:rsidP="00FA6723">
      <w:pPr>
        <w:pStyle w:val="af"/>
        <w:ind w:firstLine="480"/>
      </w:pPr>
      <w:r w:rsidRPr="00D448EC">
        <w:t>根据项目工程分析及核对《建设项目环境风险评价技术导则》（</w:t>
      </w:r>
      <w:r w:rsidRPr="00D448EC">
        <w:t>HJ169-2018</w:t>
      </w:r>
      <w:r w:rsidRPr="00D448EC">
        <w:t>）附录</w:t>
      </w:r>
      <w:r w:rsidRPr="00D448EC">
        <w:t>B</w:t>
      </w:r>
      <w:r w:rsidRPr="00D448EC">
        <w:t>中所列的名录，项目生产过程中产品、原料、辅料涉到的危险化学品主要</w:t>
      </w:r>
      <w:r w:rsidRPr="00D448EC">
        <w:lastRenderedPageBreak/>
        <w:t>为废机油。厂区危险物质分布与数量见表</w:t>
      </w:r>
      <w:r w:rsidRPr="00D448EC">
        <w:t>6.2-1</w:t>
      </w:r>
      <w:r w:rsidRPr="00D448EC">
        <w:t>。</w:t>
      </w:r>
    </w:p>
    <w:p w14:paraId="5490CE98" w14:textId="77777777" w:rsidR="00FA6723" w:rsidRPr="00D448EC" w:rsidRDefault="00FA6723" w:rsidP="00FA6723">
      <w:pPr>
        <w:pStyle w:val="a6"/>
        <w:spacing w:before="156"/>
      </w:pPr>
      <w:r w:rsidRPr="00D448EC">
        <w:t>表</w:t>
      </w:r>
      <w:r w:rsidRPr="00D448EC">
        <w:t>6.2-1</w:t>
      </w:r>
      <w:r w:rsidRPr="00D448EC">
        <w:t>厂区危险物质分布与数量一览表</w:t>
      </w:r>
    </w:p>
    <w:tbl>
      <w:tblPr>
        <w:tblStyle w:val="a3"/>
        <w:tblW w:w="0" w:type="auto"/>
        <w:tblLook w:val="04A0" w:firstRow="1" w:lastRow="0" w:firstColumn="1" w:lastColumn="0" w:noHBand="0" w:noVBand="1"/>
      </w:tblPr>
      <w:tblGrid>
        <w:gridCol w:w="846"/>
        <w:gridCol w:w="1701"/>
        <w:gridCol w:w="1134"/>
        <w:gridCol w:w="2955"/>
        <w:gridCol w:w="1660"/>
      </w:tblGrid>
      <w:tr w:rsidR="00FA6723" w:rsidRPr="00D448EC" w14:paraId="112EE399" w14:textId="77777777" w:rsidTr="00FF2666">
        <w:tc>
          <w:tcPr>
            <w:tcW w:w="846" w:type="dxa"/>
          </w:tcPr>
          <w:p w14:paraId="52527017" w14:textId="77777777" w:rsidR="00FA6723" w:rsidRPr="00D448EC" w:rsidRDefault="00FA6723" w:rsidP="00FA6723">
            <w:pPr>
              <w:pStyle w:val="a4"/>
            </w:pPr>
            <w:r w:rsidRPr="00D448EC">
              <w:t>序号</w:t>
            </w:r>
          </w:p>
        </w:tc>
        <w:tc>
          <w:tcPr>
            <w:tcW w:w="1701" w:type="dxa"/>
          </w:tcPr>
          <w:p w14:paraId="3FA2F826" w14:textId="77777777" w:rsidR="00FA6723" w:rsidRPr="00D448EC" w:rsidRDefault="00FA6723" w:rsidP="00FA6723">
            <w:pPr>
              <w:pStyle w:val="a4"/>
            </w:pPr>
            <w:r w:rsidRPr="00D448EC">
              <w:t>物质名称</w:t>
            </w:r>
          </w:p>
        </w:tc>
        <w:tc>
          <w:tcPr>
            <w:tcW w:w="1134" w:type="dxa"/>
          </w:tcPr>
          <w:p w14:paraId="6A16A2D1" w14:textId="77777777" w:rsidR="00FA6723" w:rsidRPr="00D448EC" w:rsidRDefault="00FA6723" w:rsidP="00FA6723">
            <w:pPr>
              <w:pStyle w:val="a4"/>
            </w:pPr>
            <w:r w:rsidRPr="00D448EC">
              <w:t>物质特性</w:t>
            </w:r>
          </w:p>
        </w:tc>
        <w:tc>
          <w:tcPr>
            <w:tcW w:w="2955" w:type="dxa"/>
          </w:tcPr>
          <w:p w14:paraId="0171240A" w14:textId="77777777" w:rsidR="00FA6723" w:rsidRPr="00D448EC" w:rsidRDefault="00FA6723" w:rsidP="00FA6723">
            <w:pPr>
              <w:pStyle w:val="a4"/>
            </w:pPr>
            <w:r w:rsidRPr="00D448EC">
              <w:t>储存量</w:t>
            </w:r>
          </w:p>
        </w:tc>
        <w:tc>
          <w:tcPr>
            <w:tcW w:w="1660" w:type="dxa"/>
          </w:tcPr>
          <w:p w14:paraId="6C804DA0" w14:textId="77777777" w:rsidR="00FA6723" w:rsidRPr="00D448EC" w:rsidRDefault="00FA6723" w:rsidP="00FA6723">
            <w:pPr>
              <w:pStyle w:val="a4"/>
            </w:pPr>
            <w:r w:rsidRPr="00D448EC">
              <w:t>储存位置</w:t>
            </w:r>
          </w:p>
        </w:tc>
      </w:tr>
      <w:tr w:rsidR="00FA6723" w:rsidRPr="00D448EC" w14:paraId="38A5ED83" w14:textId="77777777" w:rsidTr="00FF2666">
        <w:tc>
          <w:tcPr>
            <w:tcW w:w="846" w:type="dxa"/>
          </w:tcPr>
          <w:p w14:paraId="4EDE15F6" w14:textId="77777777" w:rsidR="00FA6723" w:rsidRPr="00D448EC" w:rsidRDefault="00FA6723" w:rsidP="00FA6723">
            <w:pPr>
              <w:pStyle w:val="a4"/>
            </w:pPr>
            <w:r w:rsidRPr="00D448EC">
              <w:t>1</w:t>
            </w:r>
          </w:p>
        </w:tc>
        <w:tc>
          <w:tcPr>
            <w:tcW w:w="1701" w:type="dxa"/>
          </w:tcPr>
          <w:p w14:paraId="38FD4CBE" w14:textId="2819DF79" w:rsidR="00FA6723" w:rsidRPr="00D448EC" w:rsidRDefault="008E3BE4" w:rsidP="00FA6723">
            <w:pPr>
              <w:pStyle w:val="a4"/>
            </w:pPr>
            <w:r w:rsidRPr="00D448EC">
              <w:t>废机油</w:t>
            </w:r>
          </w:p>
        </w:tc>
        <w:tc>
          <w:tcPr>
            <w:tcW w:w="1134" w:type="dxa"/>
          </w:tcPr>
          <w:p w14:paraId="6875EEB6" w14:textId="77777777" w:rsidR="00FA6723" w:rsidRPr="00D448EC" w:rsidRDefault="00FA6723" w:rsidP="00FA6723">
            <w:pPr>
              <w:pStyle w:val="a4"/>
            </w:pPr>
            <w:r w:rsidRPr="00D448EC">
              <w:t>易燃液体</w:t>
            </w:r>
          </w:p>
        </w:tc>
        <w:tc>
          <w:tcPr>
            <w:tcW w:w="2955" w:type="dxa"/>
          </w:tcPr>
          <w:p w14:paraId="0F53A638" w14:textId="2515C559" w:rsidR="00FA6723" w:rsidRPr="00D448EC" w:rsidRDefault="008E3BE4" w:rsidP="00FA6723">
            <w:pPr>
              <w:pStyle w:val="a4"/>
            </w:pPr>
            <w:r w:rsidRPr="00D448EC">
              <w:t>0.3</w:t>
            </w:r>
          </w:p>
        </w:tc>
        <w:tc>
          <w:tcPr>
            <w:tcW w:w="1660" w:type="dxa"/>
          </w:tcPr>
          <w:p w14:paraId="171C6D9D" w14:textId="29DFA185" w:rsidR="00FA6723" w:rsidRPr="00D448EC" w:rsidRDefault="008E3BE4" w:rsidP="00FA6723">
            <w:pPr>
              <w:pStyle w:val="a4"/>
            </w:pPr>
            <w:r w:rsidRPr="00D448EC">
              <w:t>危废暂存间</w:t>
            </w:r>
          </w:p>
        </w:tc>
      </w:tr>
    </w:tbl>
    <w:p w14:paraId="13F22B2B" w14:textId="1F74D072" w:rsidR="00FA6723" w:rsidRPr="00D448EC" w:rsidRDefault="008E3BE4" w:rsidP="008E3BE4">
      <w:pPr>
        <w:pStyle w:val="ae"/>
        <w:spacing w:before="156"/>
        <w:ind w:firstLine="482"/>
        <w:rPr>
          <w:rFonts w:eastAsia="宋体"/>
        </w:rPr>
      </w:pPr>
      <w:bookmarkStart w:id="243" w:name="_Toc109047638"/>
      <w:r w:rsidRPr="00D448EC">
        <w:rPr>
          <w:rFonts w:eastAsia="宋体"/>
        </w:rPr>
        <w:t>6.2.2</w:t>
      </w:r>
      <w:r w:rsidRPr="00D448EC">
        <w:rPr>
          <w:rFonts w:eastAsia="宋体"/>
        </w:rPr>
        <w:t>环境敏感目标调查</w:t>
      </w:r>
      <w:bookmarkEnd w:id="243"/>
    </w:p>
    <w:p w14:paraId="60B70458" w14:textId="77777777" w:rsidR="008E3BE4" w:rsidRPr="00D448EC" w:rsidRDefault="008E3BE4" w:rsidP="008E3BE4">
      <w:pPr>
        <w:pStyle w:val="af"/>
        <w:ind w:firstLine="480"/>
      </w:pPr>
      <w:r w:rsidRPr="00D448EC">
        <w:t>根据《建设项目环境风险评价技术导则》（</w:t>
      </w:r>
      <w:r w:rsidRPr="00D448EC">
        <w:t>HJ169-2018</w:t>
      </w:r>
      <w:r w:rsidRPr="00D448EC">
        <w:t>），需要对企业周边环境敏感目标调查。企业周边环境风敏感目标见表</w:t>
      </w:r>
      <w:r w:rsidRPr="00D448EC">
        <w:t>6.2-2</w:t>
      </w:r>
      <w:r w:rsidRPr="00D448EC">
        <w:t>。</w:t>
      </w:r>
    </w:p>
    <w:p w14:paraId="682E9F99" w14:textId="0D886E21" w:rsidR="008E3BE4" w:rsidRDefault="008E3BE4" w:rsidP="008E3BE4">
      <w:pPr>
        <w:pStyle w:val="a6"/>
        <w:spacing w:before="156"/>
      </w:pPr>
      <w:r w:rsidRPr="00D448EC">
        <w:t>表</w:t>
      </w:r>
      <w:r w:rsidRPr="00D448EC">
        <w:t>6.2-2</w:t>
      </w:r>
      <w:r w:rsidRPr="00D448EC">
        <w:t>项目周边环境敏感目标情况一览表</w:t>
      </w:r>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1187"/>
        <w:gridCol w:w="1898"/>
        <w:gridCol w:w="1457"/>
        <w:gridCol w:w="1682"/>
        <w:gridCol w:w="2072"/>
      </w:tblGrid>
      <w:tr w:rsidR="00E11B0B" w:rsidRPr="00996278" w14:paraId="091D3541" w14:textId="77777777" w:rsidTr="00491BC0">
        <w:trPr>
          <w:trHeight w:val="340"/>
          <w:jc w:val="center"/>
        </w:trPr>
        <w:tc>
          <w:tcPr>
            <w:tcW w:w="715" w:type="pct"/>
            <w:vAlign w:val="center"/>
          </w:tcPr>
          <w:p w14:paraId="29318EBC" w14:textId="77777777" w:rsidR="00E11B0B" w:rsidRPr="00996278" w:rsidRDefault="00E11B0B" w:rsidP="00491BC0">
            <w:pPr>
              <w:pStyle w:val="a4"/>
            </w:pPr>
            <w:commentRangeStart w:id="244"/>
            <w:r w:rsidRPr="00996278">
              <w:t>环境要素</w:t>
            </w:r>
          </w:p>
        </w:tc>
        <w:tc>
          <w:tcPr>
            <w:tcW w:w="1144" w:type="pct"/>
            <w:vAlign w:val="center"/>
          </w:tcPr>
          <w:p w14:paraId="6D3D8847" w14:textId="77777777" w:rsidR="00E11B0B" w:rsidRPr="00996278" w:rsidRDefault="00E11B0B" w:rsidP="00491BC0">
            <w:pPr>
              <w:pStyle w:val="a4"/>
            </w:pPr>
            <w:r w:rsidRPr="00996278">
              <w:t>保护目标</w:t>
            </w:r>
          </w:p>
        </w:tc>
        <w:tc>
          <w:tcPr>
            <w:tcW w:w="878" w:type="pct"/>
            <w:vAlign w:val="center"/>
          </w:tcPr>
          <w:p w14:paraId="6CA1FEA8" w14:textId="77777777" w:rsidR="00E11B0B" w:rsidRPr="00996278" w:rsidRDefault="00E11B0B" w:rsidP="00491BC0">
            <w:pPr>
              <w:pStyle w:val="a4"/>
            </w:pPr>
            <w:r w:rsidRPr="00996278">
              <w:t>规模</w:t>
            </w:r>
          </w:p>
        </w:tc>
        <w:tc>
          <w:tcPr>
            <w:tcW w:w="1014" w:type="pct"/>
            <w:vAlign w:val="center"/>
          </w:tcPr>
          <w:p w14:paraId="1DB35E68" w14:textId="77777777" w:rsidR="00E11B0B" w:rsidRPr="00996278" w:rsidRDefault="00E11B0B" w:rsidP="00491BC0">
            <w:pPr>
              <w:pStyle w:val="a4"/>
            </w:pPr>
            <w:r w:rsidRPr="00996278">
              <w:t>距本项目位</w:t>
            </w:r>
          </w:p>
        </w:tc>
        <w:tc>
          <w:tcPr>
            <w:tcW w:w="1249" w:type="pct"/>
            <w:vAlign w:val="center"/>
          </w:tcPr>
          <w:p w14:paraId="05397A80" w14:textId="77777777" w:rsidR="00E11B0B" w:rsidRPr="00996278" w:rsidRDefault="00E11B0B" w:rsidP="00491BC0">
            <w:pPr>
              <w:pStyle w:val="a4"/>
            </w:pPr>
            <w:r w:rsidRPr="00996278">
              <w:t>保护级别</w:t>
            </w:r>
          </w:p>
        </w:tc>
      </w:tr>
      <w:tr w:rsidR="00E11B0B" w:rsidRPr="00996278" w14:paraId="1F6A129C" w14:textId="77777777" w:rsidTr="00491BC0">
        <w:trPr>
          <w:trHeight w:val="340"/>
          <w:jc w:val="center"/>
        </w:trPr>
        <w:tc>
          <w:tcPr>
            <w:tcW w:w="715" w:type="pct"/>
            <w:vMerge w:val="restart"/>
            <w:vAlign w:val="center"/>
          </w:tcPr>
          <w:p w14:paraId="4090AD4B" w14:textId="77777777" w:rsidR="00E11B0B" w:rsidRPr="00996278" w:rsidRDefault="00E11B0B" w:rsidP="00491BC0">
            <w:pPr>
              <w:pStyle w:val="a4"/>
            </w:pPr>
            <w:r w:rsidRPr="00996278">
              <w:t>环境空气</w:t>
            </w:r>
          </w:p>
        </w:tc>
        <w:tc>
          <w:tcPr>
            <w:tcW w:w="1144" w:type="pct"/>
            <w:vAlign w:val="center"/>
          </w:tcPr>
          <w:p w14:paraId="0954F64F" w14:textId="77777777" w:rsidR="00E11B0B" w:rsidRPr="00996278" w:rsidRDefault="00E11B0B" w:rsidP="00491BC0">
            <w:pPr>
              <w:pStyle w:val="a4"/>
            </w:pPr>
            <w:r w:rsidRPr="0095253A">
              <w:rPr>
                <w:rFonts w:hint="eastAsia"/>
              </w:rPr>
              <w:t>野猫水</w:t>
            </w:r>
            <w:r w:rsidRPr="0095253A">
              <w:rPr>
                <w:rFonts w:hint="eastAsia"/>
              </w:rPr>
              <w:t>1</w:t>
            </w:r>
            <w:r w:rsidRPr="00996278">
              <w:t>居民点</w:t>
            </w:r>
          </w:p>
        </w:tc>
        <w:tc>
          <w:tcPr>
            <w:tcW w:w="878" w:type="pct"/>
            <w:vAlign w:val="center"/>
          </w:tcPr>
          <w:p w14:paraId="1B79E2EF" w14:textId="77777777" w:rsidR="00E11B0B" w:rsidRPr="00996278" w:rsidRDefault="00E11B0B" w:rsidP="00491BC0">
            <w:pPr>
              <w:pStyle w:val="a4"/>
            </w:pPr>
            <w:r>
              <w:t>9</w:t>
            </w:r>
            <w:r w:rsidRPr="00996278">
              <w:t>户</w:t>
            </w:r>
            <w:r>
              <w:t>36</w:t>
            </w:r>
            <w:r w:rsidRPr="00996278">
              <w:t>人</w:t>
            </w:r>
          </w:p>
        </w:tc>
        <w:tc>
          <w:tcPr>
            <w:tcW w:w="1014" w:type="pct"/>
            <w:vAlign w:val="center"/>
          </w:tcPr>
          <w:p w14:paraId="2E03A113" w14:textId="77777777" w:rsidR="00E11B0B" w:rsidRPr="00996278" w:rsidRDefault="00E11B0B" w:rsidP="00491BC0">
            <w:pPr>
              <w:pStyle w:val="a4"/>
            </w:pPr>
            <w:r w:rsidRPr="00996278">
              <w:t>位于厂界</w:t>
            </w:r>
            <w:r w:rsidRPr="0095253A">
              <w:rPr>
                <w:rFonts w:hint="eastAsia"/>
              </w:rPr>
              <w:t>东</w:t>
            </w:r>
            <w:r w:rsidRPr="00996278">
              <w:t>侧</w:t>
            </w:r>
            <w:r w:rsidRPr="00B15D7C">
              <w:rPr>
                <w:rFonts w:eastAsiaTheme="minorEastAsia"/>
              </w:rPr>
              <w:t>240-697</w:t>
            </w:r>
            <w:r w:rsidRPr="00996278">
              <w:t>m</w:t>
            </w:r>
          </w:p>
        </w:tc>
        <w:tc>
          <w:tcPr>
            <w:tcW w:w="1249" w:type="pct"/>
            <w:vMerge w:val="restart"/>
            <w:vAlign w:val="center"/>
          </w:tcPr>
          <w:p w14:paraId="5C471CDC" w14:textId="77777777" w:rsidR="00E11B0B" w:rsidRPr="00996278" w:rsidRDefault="00E11B0B" w:rsidP="00491BC0">
            <w:pPr>
              <w:pStyle w:val="a4"/>
              <w:rPr>
                <w:color w:val="FF0000"/>
              </w:rPr>
            </w:pPr>
            <w:r w:rsidRPr="00996278">
              <w:rPr>
                <w:color w:val="FF0000"/>
              </w:rPr>
              <w:t>《环境空气质量标准》</w:t>
            </w:r>
            <w:r w:rsidRPr="00996278">
              <w:rPr>
                <w:color w:val="FF0000"/>
              </w:rPr>
              <w:t>(GB3095-2012)</w:t>
            </w:r>
          </w:p>
          <w:p w14:paraId="2F2AFE49" w14:textId="77777777" w:rsidR="00E11B0B" w:rsidRPr="00996278" w:rsidRDefault="00E11B0B" w:rsidP="00491BC0">
            <w:pPr>
              <w:pStyle w:val="a4"/>
            </w:pPr>
            <w:r w:rsidRPr="00996278">
              <w:rPr>
                <w:color w:val="FF0000"/>
              </w:rPr>
              <w:t>二级及</w:t>
            </w:r>
            <w:r w:rsidRPr="00996278">
              <w:rPr>
                <w:color w:val="FF0000"/>
              </w:rPr>
              <w:t>2018</w:t>
            </w:r>
            <w:r w:rsidRPr="00996278">
              <w:rPr>
                <w:color w:val="FF0000"/>
              </w:rPr>
              <w:t>年修改单标准</w:t>
            </w:r>
          </w:p>
        </w:tc>
      </w:tr>
      <w:tr w:rsidR="00E11B0B" w:rsidRPr="00996278" w14:paraId="26B6C5BC" w14:textId="77777777" w:rsidTr="00491BC0">
        <w:trPr>
          <w:trHeight w:val="340"/>
          <w:jc w:val="center"/>
        </w:trPr>
        <w:tc>
          <w:tcPr>
            <w:tcW w:w="715" w:type="pct"/>
            <w:vMerge/>
            <w:vAlign w:val="center"/>
          </w:tcPr>
          <w:p w14:paraId="4358A737" w14:textId="77777777" w:rsidR="00E11B0B" w:rsidRPr="00996278" w:rsidRDefault="00E11B0B" w:rsidP="00491BC0">
            <w:pPr>
              <w:pStyle w:val="a4"/>
            </w:pPr>
          </w:p>
        </w:tc>
        <w:tc>
          <w:tcPr>
            <w:tcW w:w="1144" w:type="pct"/>
            <w:vAlign w:val="center"/>
          </w:tcPr>
          <w:p w14:paraId="3B13B9D4" w14:textId="77777777" w:rsidR="00E11B0B" w:rsidRPr="00996278" w:rsidRDefault="00E11B0B" w:rsidP="00491BC0">
            <w:pPr>
              <w:pStyle w:val="a4"/>
            </w:pPr>
            <w:r w:rsidRPr="0095253A">
              <w:rPr>
                <w:rFonts w:hint="eastAsia"/>
              </w:rPr>
              <w:t>野猫水</w:t>
            </w:r>
            <w:r>
              <w:rPr>
                <w:rFonts w:hint="eastAsia"/>
              </w:rPr>
              <w:t>2</w:t>
            </w:r>
            <w:r w:rsidRPr="00996278">
              <w:t>居民点</w:t>
            </w:r>
          </w:p>
        </w:tc>
        <w:tc>
          <w:tcPr>
            <w:tcW w:w="878" w:type="pct"/>
            <w:vAlign w:val="center"/>
          </w:tcPr>
          <w:p w14:paraId="7ECCD37A" w14:textId="77777777" w:rsidR="00E11B0B" w:rsidRPr="00996278" w:rsidRDefault="00E11B0B" w:rsidP="00491BC0">
            <w:pPr>
              <w:pStyle w:val="a4"/>
            </w:pPr>
            <w:r>
              <w:t>5</w:t>
            </w:r>
            <w:r w:rsidRPr="00996278">
              <w:t>户</w:t>
            </w:r>
            <w:r>
              <w:t>15</w:t>
            </w:r>
            <w:r w:rsidRPr="00996278">
              <w:t>人</w:t>
            </w:r>
          </w:p>
        </w:tc>
        <w:tc>
          <w:tcPr>
            <w:tcW w:w="1014" w:type="pct"/>
            <w:vAlign w:val="center"/>
          </w:tcPr>
          <w:p w14:paraId="12D9EAE1" w14:textId="77777777" w:rsidR="00E11B0B" w:rsidRPr="00996278" w:rsidRDefault="00E11B0B" w:rsidP="00491BC0">
            <w:pPr>
              <w:pStyle w:val="a4"/>
            </w:pPr>
            <w:r w:rsidRPr="00996278">
              <w:t>位于厂界</w:t>
            </w:r>
            <w:r>
              <w:rPr>
                <w:rFonts w:hint="eastAsia"/>
              </w:rPr>
              <w:t>南</w:t>
            </w:r>
            <w:r w:rsidRPr="00996278">
              <w:t>侧</w:t>
            </w:r>
            <w:r w:rsidRPr="00B15D7C">
              <w:rPr>
                <w:rFonts w:eastAsiaTheme="minorEastAsia"/>
              </w:rPr>
              <w:t>395-456</w:t>
            </w:r>
            <w:r w:rsidRPr="00996278">
              <w:t>m</w:t>
            </w:r>
          </w:p>
        </w:tc>
        <w:tc>
          <w:tcPr>
            <w:tcW w:w="1249" w:type="pct"/>
            <w:vMerge/>
            <w:vAlign w:val="center"/>
          </w:tcPr>
          <w:p w14:paraId="4D148172" w14:textId="77777777" w:rsidR="00E11B0B" w:rsidRPr="00996278" w:rsidRDefault="00E11B0B" w:rsidP="00491BC0">
            <w:pPr>
              <w:pStyle w:val="a4"/>
            </w:pPr>
          </w:p>
        </w:tc>
      </w:tr>
      <w:tr w:rsidR="00E11B0B" w:rsidRPr="00996278" w14:paraId="0F597D29" w14:textId="77777777" w:rsidTr="00491BC0">
        <w:trPr>
          <w:trHeight w:val="340"/>
          <w:jc w:val="center"/>
        </w:trPr>
        <w:tc>
          <w:tcPr>
            <w:tcW w:w="715" w:type="pct"/>
            <w:vMerge/>
            <w:vAlign w:val="center"/>
          </w:tcPr>
          <w:p w14:paraId="4CCC9689" w14:textId="77777777" w:rsidR="00E11B0B" w:rsidRPr="00996278" w:rsidRDefault="00E11B0B" w:rsidP="00491BC0">
            <w:pPr>
              <w:pStyle w:val="a4"/>
            </w:pPr>
          </w:p>
        </w:tc>
        <w:tc>
          <w:tcPr>
            <w:tcW w:w="1144" w:type="pct"/>
            <w:vAlign w:val="center"/>
          </w:tcPr>
          <w:p w14:paraId="5FB7EC6B" w14:textId="77777777" w:rsidR="00E11B0B" w:rsidRPr="00996278" w:rsidRDefault="00E11B0B" w:rsidP="00491BC0">
            <w:pPr>
              <w:pStyle w:val="a4"/>
            </w:pPr>
            <w:r w:rsidRPr="00B15D7C">
              <w:rPr>
                <w:rFonts w:eastAsiaTheme="minorEastAsia"/>
              </w:rPr>
              <w:t>小卫</w:t>
            </w:r>
            <w:r w:rsidRPr="00996278">
              <w:t>居民点</w:t>
            </w:r>
          </w:p>
        </w:tc>
        <w:tc>
          <w:tcPr>
            <w:tcW w:w="878" w:type="pct"/>
            <w:vAlign w:val="center"/>
          </w:tcPr>
          <w:p w14:paraId="2DF5BF3B" w14:textId="77777777" w:rsidR="00E11B0B" w:rsidRPr="00996278" w:rsidRDefault="00E11B0B" w:rsidP="00491BC0">
            <w:pPr>
              <w:pStyle w:val="a4"/>
            </w:pPr>
            <w:r>
              <w:t>9</w:t>
            </w:r>
            <w:r w:rsidRPr="00996278">
              <w:t>户</w:t>
            </w:r>
            <w:r>
              <w:t>27</w:t>
            </w:r>
            <w:r w:rsidRPr="00996278">
              <w:t>人</w:t>
            </w:r>
          </w:p>
        </w:tc>
        <w:tc>
          <w:tcPr>
            <w:tcW w:w="1014" w:type="pct"/>
            <w:vAlign w:val="center"/>
          </w:tcPr>
          <w:p w14:paraId="47B605A9" w14:textId="77777777" w:rsidR="00E11B0B" w:rsidRPr="00996278" w:rsidRDefault="00E11B0B" w:rsidP="00491BC0">
            <w:pPr>
              <w:pStyle w:val="a4"/>
            </w:pPr>
            <w:r w:rsidRPr="00996278">
              <w:t>位于厂界</w:t>
            </w:r>
            <w:r>
              <w:rPr>
                <w:rFonts w:hint="eastAsia"/>
              </w:rPr>
              <w:t>西南</w:t>
            </w:r>
            <w:r w:rsidRPr="00996278">
              <w:t>侧</w:t>
            </w:r>
            <w:r w:rsidRPr="00B15D7C">
              <w:rPr>
                <w:rFonts w:eastAsiaTheme="minorEastAsia"/>
              </w:rPr>
              <w:t>435-787</w:t>
            </w:r>
            <w:r w:rsidRPr="00996278">
              <w:t>m</w:t>
            </w:r>
          </w:p>
        </w:tc>
        <w:tc>
          <w:tcPr>
            <w:tcW w:w="1249" w:type="pct"/>
            <w:vMerge/>
            <w:vAlign w:val="center"/>
          </w:tcPr>
          <w:p w14:paraId="2D040C52" w14:textId="77777777" w:rsidR="00E11B0B" w:rsidRPr="00996278" w:rsidRDefault="00E11B0B" w:rsidP="00491BC0">
            <w:pPr>
              <w:pStyle w:val="a4"/>
            </w:pPr>
          </w:p>
        </w:tc>
      </w:tr>
      <w:tr w:rsidR="00E11B0B" w:rsidRPr="00996278" w14:paraId="203B89E0" w14:textId="77777777" w:rsidTr="00491BC0">
        <w:trPr>
          <w:trHeight w:val="340"/>
          <w:jc w:val="center"/>
        </w:trPr>
        <w:tc>
          <w:tcPr>
            <w:tcW w:w="715" w:type="pct"/>
            <w:vMerge/>
            <w:vAlign w:val="center"/>
          </w:tcPr>
          <w:p w14:paraId="7723396D" w14:textId="77777777" w:rsidR="00E11B0B" w:rsidRPr="00996278" w:rsidRDefault="00E11B0B" w:rsidP="00491BC0">
            <w:pPr>
              <w:pStyle w:val="a4"/>
            </w:pPr>
          </w:p>
        </w:tc>
        <w:tc>
          <w:tcPr>
            <w:tcW w:w="1144" w:type="pct"/>
            <w:vAlign w:val="center"/>
          </w:tcPr>
          <w:p w14:paraId="1D5EF8E5" w14:textId="77777777" w:rsidR="00E11B0B" w:rsidRPr="00996278" w:rsidRDefault="00E11B0B" w:rsidP="00491BC0">
            <w:pPr>
              <w:pStyle w:val="a4"/>
            </w:pPr>
            <w:r w:rsidRPr="00FE27F6">
              <w:rPr>
                <w:rFonts w:hint="eastAsia"/>
              </w:rPr>
              <w:t>白斋寺</w:t>
            </w:r>
            <w:r w:rsidRPr="00996278">
              <w:t>居民点</w:t>
            </w:r>
          </w:p>
        </w:tc>
        <w:tc>
          <w:tcPr>
            <w:tcW w:w="878" w:type="pct"/>
            <w:vAlign w:val="center"/>
          </w:tcPr>
          <w:p w14:paraId="5F7F2B0D" w14:textId="77777777" w:rsidR="00E11B0B" w:rsidRPr="00996278" w:rsidRDefault="00E11B0B" w:rsidP="00491BC0">
            <w:pPr>
              <w:pStyle w:val="a4"/>
            </w:pPr>
            <w:r>
              <w:t>22</w:t>
            </w:r>
            <w:r w:rsidRPr="00996278">
              <w:t>户</w:t>
            </w:r>
            <w:r>
              <w:t>66</w:t>
            </w:r>
            <w:r w:rsidRPr="00996278">
              <w:t>人</w:t>
            </w:r>
          </w:p>
        </w:tc>
        <w:tc>
          <w:tcPr>
            <w:tcW w:w="1014" w:type="pct"/>
            <w:vAlign w:val="center"/>
          </w:tcPr>
          <w:p w14:paraId="2CA384F7" w14:textId="77777777" w:rsidR="00E11B0B" w:rsidRPr="00996278" w:rsidRDefault="00E11B0B" w:rsidP="00491BC0">
            <w:pPr>
              <w:pStyle w:val="a4"/>
            </w:pPr>
            <w:r w:rsidRPr="00996278">
              <w:t>位于厂界</w:t>
            </w:r>
            <w:r>
              <w:rPr>
                <w:rFonts w:hint="eastAsia"/>
              </w:rPr>
              <w:t>西北</w:t>
            </w:r>
            <w:r w:rsidRPr="00996278">
              <w:t>侧</w:t>
            </w:r>
            <w:r w:rsidRPr="00FE27F6">
              <w:t>487-1223</w:t>
            </w:r>
            <w:r w:rsidRPr="00996278">
              <w:t>m</w:t>
            </w:r>
          </w:p>
        </w:tc>
        <w:tc>
          <w:tcPr>
            <w:tcW w:w="1249" w:type="pct"/>
            <w:vMerge/>
            <w:vAlign w:val="center"/>
          </w:tcPr>
          <w:p w14:paraId="1830B925" w14:textId="77777777" w:rsidR="00E11B0B" w:rsidRPr="00996278" w:rsidRDefault="00E11B0B" w:rsidP="00491BC0">
            <w:pPr>
              <w:pStyle w:val="a4"/>
            </w:pPr>
          </w:p>
        </w:tc>
      </w:tr>
      <w:tr w:rsidR="00E11B0B" w:rsidRPr="00996278" w14:paraId="7BA73786" w14:textId="77777777" w:rsidTr="00491BC0">
        <w:trPr>
          <w:trHeight w:val="340"/>
          <w:jc w:val="center"/>
        </w:trPr>
        <w:tc>
          <w:tcPr>
            <w:tcW w:w="715" w:type="pct"/>
            <w:vMerge/>
            <w:vAlign w:val="center"/>
          </w:tcPr>
          <w:p w14:paraId="27250A27" w14:textId="77777777" w:rsidR="00E11B0B" w:rsidRPr="00996278" w:rsidRDefault="00E11B0B" w:rsidP="00491BC0">
            <w:pPr>
              <w:pStyle w:val="a4"/>
            </w:pPr>
          </w:p>
        </w:tc>
        <w:tc>
          <w:tcPr>
            <w:tcW w:w="1144" w:type="pct"/>
            <w:vAlign w:val="center"/>
          </w:tcPr>
          <w:p w14:paraId="53034159" w14:textId="77777777" w:rsidR="00E11B0B" w:rsidRPr="00996278" w:rsidRDefault="00E11B0B" w:rsidP="00491BC0">
            <w:pPr>
              <w:pStyle w:val="a4"/>
            </w:pPr>
            <w:r>
              <w:rPr>
                <w:rFonts w:hint="eastAsia"/>
              </w:rPr>
              <w:t>文家山</w:t>
            </w:r>
            <w:r w:rsidRPr="00996278">
              <w:t>居民点</w:t>
            </w:r>
          </w:p>
        </w:tc>
        <w:tc>
          <w:tcPr>
            <w:tcW w:w="878" w:type="pct"/>
            <w:vAlign w:val="center"/>
          </w:tcPr>
          <w:p w14:paraId="3EEEE29A" w14:textId="77777777" w:rsidR="00E11B0B" w:rsidRPr="00996278" w:rsidRDefault="00E11B0B" w:rsidP="00491BC0">
            <w:pPr>
              <w:pStyle w:val="a4"/>
            </w:pPr>
            <w:r w:rsidRPr="00996278">
              <w:t>8</w:t>
            </w:r>
            <w:r w:rsidRPr="00996278">
              <w:t>户</w:t>
            </w:r>
            <w:r w:rsidRPr="00996278">
              <w:t>24</w:t>
            </w:r>
            <w:r w:rsidRPr="00996278">
              <w:t>人</w:t>
            </w:r>
          </w:p>
        </w:tc>
        <w:tc>
          <w:tcPr>
            <w:tcW w:w="1014" w:type="pct"/>
            <w:vAlign w:val="center"/>
          </w:tcPr>
          <w:p w14:paraId="6D77FDAB" w14:textId="77777777" w:rsidR="00E11B0B" w:rsidRPr="00996278" w:rsidRDefault="00E11B0B" w:rsidP="00491BC0">
            <w:pPr>
              <w:pStyle w:val="a4"/>
            </w:pPr>
            <w:r w:rsidRPr="00996278">
              <w:t>位于厂界</w:t>
            </w:r>
            <w:r>
              <w:rPr>
                <w:rFonts w:hint="eastAsia"/>
              </w:rPr>
              <w:t>西</w:t>
            </w:r>
            <w:r w:rsidRPr="00996278">
              <w:t>侧</w:t>
            </w:r>
            <w:r>
              <w:t>809-1108</w:t>
            </w:r>
            <w:r w:rsidRPr="00996278">
              <w:t>m</w:t>
            </w:r>
          </w:p>
        </w:tc>
        <w:tc>
          <w:tcPr>
            <w:tcW w:w="1249" w:type="pct"/>
            <w:vMerge/>
            <w:vAlign w:val="center"/>
          </w:tcPr>
          <w:p w14:paraId="2F4B6D27" w14:textId="77777777" w:rsidR="00E11B0B" w:rsidRPr="00996278" w:rsidRDefault="00E11B0B" w:rsidP="00491BC0">
            <w:pPr>
              <w:pStyle w:val="a4"/>
            </w:pPr>
          </w:p>
        </w:tc>
      </w:tr>
      <w:tr w:rsidR="00E11B0B" w:rsidRPr="00996278" w14:paraId="24E055CE" w14:textId="77777777" w:rsidTr="00491BC0">
        <w:trPr>
          <w:trHeight w:val="340"/>
          <w:jc w:val="center"/>
        </w:trPr>
        <w:tc>
          <w:tcPr>
            <w:tcW w:w="715" w:type="pct"/>
            <w:vMerge/>
            <w:vAlign w:val="center"/>
          </w:tcPr>
          <w:p w14:paraId="5909FF06" w14:textId="77777777" w:rsidR="00E11B0B" w:rsidRPr="00996278" w:rsidRDefault="00E11B0B" w:rsidP="00491BC0">
            <w:pPr>
              <w:pStyle w:val="a4"/>
            </w:pPr>
          </w:p>
        </w:tc>
        <w:tc>
          <w:tcPr>
            <w:tcW w:w="1144" w:type="pct"/>
            <w:vAlign w:val="center"/>
          </w:tcPr>
          <w:p w14:paraId="6F896005" w14:textId="77777777" w:rsidR="00E11B0B" w:rsidRPr="00996278" w:rsidRDefault="00E11B0B" w:rsidP="00491BC0">
            <w:pPr>
              <w:pStyle w:val="a4"/>
            </w:pPr>
            <w:r w:rsidRPr="00FE27F6">
              <w:rPr>
                <w:rFonts w:hint="eastAsia"/>
              </w:rPr>
              <w:t>白斋寺</w:t>
            </w:r>
            <w:r w:rsidRPr="00996278">
              <w:t>村居民点</w:t>
            </w:r>
          </w:p>
        </w:tc>
        <w:tc>
          <w:tcPr>
            <w:tcW w:w="878" w:type="pct"/>
            <w:vAlign w:val="center"/>
          </w:tcPr>
          <w:p w14:paraId="04358DAA" w14:textId="77777777" w:rsidR="00E11B0B" w:rsidRPr="00996278" w:rsidRDefault="00E11B0B" w:rsidP="00491BC0">
            <w:pPr>
              <w:pStyle w:val="a4"/>
            </w:pPr>
            <w:r>
              <w:t>11</w:t>
            </w:r>
            <w:r w:rsidRPr="00996278">
              <w:t>户</w:t>
            </w:r>
            <w:r>
              <w:t>33</w:t>
            </w:r>
            <w:r w:rsidRPr="00996278">
              <w:t>人</w:t>
            </w:r>
          </w:p>
        </w:tc>
        <w:tc>
          <w:tcPr>
            <w:tcW w:w="1014" w:type="pct"/>
            <w:vAlign w:val="center"/>
          </w:tcPr>
          <w:p w14:paraId="15887153" w14:textId="77777777" w:rsidR="00E11B0B" w:rsidRPr="00996278" w:rsidRDefault="00E11B0B" w:rsidP="00491BC0">
            <w:pPr>
              <w:pStyle w:val="a4"/>
            </w:pPr>
            <w:r w:rsidRPr="00996278">
              <w:t>位于厂界东南侧</w:t>
            </w:r>
            <w:r>
              <w:t>626-925</w:t>
            </w:r>
            <w:r w:rsidRPr="00996278">
              <w:t>m</w:t>
            </w:r>
          </w:p>
        </w:tc>
        <w:tc>
          <w:tcPr>
            <w:tcW w:w="1249" w:type="pct"/>
            <w:vMerge/>
            <w:vAlign w:val="center"/>
          </w:tcPr>
          <w:p w14:paraId="2E704A54" w14:textId="77777777" w:rsidR="00E11B0B" w:rsidRPr="00996278" w:rsidRDefault="00E11B0B" w:rsidP="00491BC0">
            <w:pPr>
              <w:pStyle w:val="a4"/>
            </w:pPr>
          </w:p>
        </w:tc>
      </w:tr>
      <w:tr w:rsidR="00E11B0B" w:rsidRPr="00996278" w14:paraId="50335E05" w14:textId="77777777" w:rsidTr="00491BC0">
        <w:trPr>
          <w:trHeight w:val="340"/>
          <w:jc w:val="center"/>
        </w:trPr>
        <w:tc>
          <w:tcPr>
            <w:tcW w:w="715" w:type="pct"/>
            <w:vMerge/>
            <w:vAlign w:val="center"/>
          </w:tcPr>
          <w:p w14:paraId="4D4878C8" w14:textId="77777777" w:rsidR="00E11B0B" w:rsidRPr="00996278" w:rsidRDefault="00E11B0B" w:rsidP="00491BC0">
            <w:pPr>
              <w:pStyle w:val="a4"/>
            </w:pPr>
          </w:p>
        </w:tc>
        <w:tc>
          <w:tcPr>
            <w:tcW w:w="1144" w:type="pct"/>
            <w:vAlign w:val="center"/>
          </w:tcPr>
          <w:p w14:paraId="704E6C4A" w14:textId="77777777" w:rsidR="00E11B0B" w:rsidRPr="00996278" w:rsidRDefault="00E11B0B" w:rsidP="00491BC0">
            <w:pPr>
              <w:pStyle w:val="a4"/>
            </w:pPr>
            <w:r>
              <w:rPr>
                <w:rFonts w:hint="eastAsia"/>
              </w:rPr>
              <w:t>罗家坪</w:t>
            </w:r>
            <w:r w:rsidRPr="00996278">
              <w:t>居民点</w:t>
            </w:r>
          </w:p>
        </w:tc>
        <w:tc>
          <w:tcPr>
            <w:tcW w:w="878" w:type="pct"/>
            <w:vAlign w:val="center"/>
          </w:tcPr>
          <w:p w14:paraId="0B9D58B5" w14:textId="77777777" w:rsidR="00E11B0B" w:rsidRPr="00996278" w:rsidRDefault="00E11B0B" w:rsidP="00491BC0">
            <w:pPr>
              <w:pStyle w:val="a4"/>
            </w:pPr>
            <w:r>
              <w:t>8</w:t>
            </w:r>
            <w:r w:rsidRPr="00996278">
              <w:t>户</w:t>
            </w:r>
            <w:r>
              <w:t>24</w:t>
            </w:r>
            <w:r w:rsidRPr="00996278">
              <w:t>人</w:t>
            </w:r>
          </w:p>
        </w:tc>
        <w:tc>
          <w:tcPr>
            <w:tcW w:w="1014" w:type="pct"/>
            <w:vAlign w:val="center"/>
          </w:tcPr>
          <w:p w14:paraId="2E60DB1E" w14:textId="77777777" w:rsidR="00E11B0B" w:rsidRPr="00996278" w:rsidRDefault="00E11B0B" w:rsidP="00491BC0">
            <w:pPr>
              <w:pStyle w:val="a4"/>
            </w:pPr>
            <w:r w:rsidRPr="00996278">
              <w:t>位于厂界</w:t>
            </w:r>
            <w:r>
              <w:rPr>
                <w:rFonts w:hint="eastAsia"/>
              </w:rPr>
              <w:t>东北</w:t>
            </w:r>
            <w:r w:rsidRPr="00996278">
              <w:t>侧</w:t>
            </w:r>
            <w:r>
              <w:t>550-956</w:t>
            </w:r>
            <w:r w:rsidRPr="00996278">
              <w:t>m</w:t>
            </w:r>
          </w:p>
        </w:tc>
        <w:tc>
          <w:tcPr>
            <w:tcW w:w="1249" w:type="pct"/>
            <w:vMerge/>
            <w:vAlign w:val="center"/>
          </w:tcPr>
          <w:p w14:paraId="54C2CCB0" w14:textId="77777777" w:rsidR="00E11B0B" w:rsidRPr="00996278" w:rsidRDefault="00E11B0B" w:rsidP="00491BC0">
            <w:pPr>
              <w:pStyle w:val="a4"/>
            </w:pPr>
          </w:p>
        </w:tc>
      </w:tr>
      <w:tr w:rsidR="00E11B0B" w:rsidRPr="00996278" w14:paraId="1A655D53" w14:textId="77777777" w:rsidTr="00491BC0">
        <w:trPr>
          <w:trHeight w:val="340"/>
          <w:jc w:val="center"/>
        </w:trPr>
        <w:tc>
          <w:tcPr>
            <w:tcW w:w="715" w:type="pct"/>
            <w:vMerge/>
            <w:vAlign w:val="center"/>
          </w:tcPr>
          <w:p w14:paraId="5DAAB6BD" w14:textId="77777777" w:rsidR="00E11B0B" w:rsidRPr="00996278" w:rsidRDefault="00E11B0B" w:rsidP="00491BC0">
            <w:pPr>
              <w:pStyle w:val="a4"/>
            </w:pPr>
          </w:p>
        </w:tc>
        <w:tc>
          <w:tcPr>
            <w:tcW w:w="1144" w:type="pct"/>
            <w:vAlign w:val="center"/>
          </w:tcPr>
          <w:p w14:paraId="79315117" w14:textId="77777777" w:rsidR="00E11B0B" w:rsidRPr="00996278" w:rsidRDefault="00E11B0B" w:rsidP="00491BC0">
            <w:pPr>
              <w:pStyle w:val="a4"/>
            </w:pPr>
            <w:r>
              <w:rPr>
                <w:rFonts w:hint="eastAsia"/>
              </w:rPr>
              <w:t>丁家湾</w:t>
            </w:r>
            <w:r w:rsidRPr="00996278">
              <w:t>居民点</w:t>
            </w:r>
          </w:p>
        </w:tc>
        <w:tc>
          <w:tcPr>
            <w:tcW w:w="878" w:type="pct"/>
            <w:vAlign w:val="center"/>
          </w:tcPr>
          <w:p w14:paraId="7400D6CA" w14:textId="77777777" w:rsidR="00E11B0B" w:rsidRPr="00996278" w:rsidRDefault="00E11B0B" w:rsidP="00491BC0">
            <w:pPr>
              <w:pStyle w:val="a4"/>
            </w:pPr>
            <w:r>
              <w:t>6</w:t>
            </w:r>
            <w:r w:rsidRPr="00996278">
              <w:t>户</w:t>
            </w:r>
            <w:r>
              <w:t>18</w:t>
            </w:r>
            <w:r w:rsidRPr="00996278">
              <w:t>人</w:t>
            </w:r>
          </w:p>
        </w:tc>
        <w:tc>
          <w:tcPr>
            <w:tcW w:w="1014" w:type="pct"/>
            <w:vAlign w:val="center"/>
          </w:tcPr>
          <w:p w14:paraId="5F3CF1E7" w14:textId="77777777" w:rsidR="00E11B0B" w:rsidRPr="00996278" w:rsidRDefault="00E11B0B" w:rsidP="00491BC0">
            <w:pPr>
              <w:pStyle w:val="a4"/>
            </w:pPr>
            <w:r w:rsidRPr="00996278">
              <w:t>位于厂界</w:t>
            </w:r>
            <w:r>
              <w:rPr>
                <w:rFonts w:hint="eastAsia"/>
              </w:rPr>
              <w:t>南</w:t>
            </w:r>
            <w:r w:rsidRPr="00996278">
              <w:t>侧</w:t>
            </w:r>
            <w:r>
              <w:t>1279-1449</w:t>
            </w:r>
            <w:r w:rsidRPr="00996278">
              <w:t>m</w:t>
            </w:r>
          </w:p>
        </w:tc>
        <w:tc>
          <w:tcPr>
            <w:tcW w:w="1249" w:type="pct"/>
            <w:vMerge/>
            <w:vAlign w:val="center"/>
          </w:tcPr>
          <w:p w14:paraId="401901C3" w14:textId="77777777" w:rsidR="00E11B0B" w:rsidRPr="00996278" w:rsidRDefault="00E11B0B" w:rsidP="00491BC0">
            <w:pPr>
              <w:pStyle w:val="a4"/>
            </w:pPr>
          </w:p>
        </w:tc>
      </w:tr>
      <w:tr w:rsidR="00E11B0B" w:rsidRPr="00996278" w14:paraId="41E56059" w14:textId="77777777" w:rsidTr="00491BC0">
        <w:trPr>
          <w:trHeight w:val="340"/>
          <w:jc w:val="center"/>
        </w:trPr>
        <w:tc>
          <w:tcPr>
            <w:tcW w:w="715" w:type="pct"/>
            <w:vAlign w:val="center"/>
          </w:tcPr>
          <w:p w14:paraId="3DB9F791" w14:textId="77777777" w:rsidR="00E11B0B" w:rsidRPr="00996278" w:rsidRDefault="00E11B0B" w:rsidP="00491BC0">
            <w:pPr>
              <w:pStyle w:val="a4"/>
            </w:pPr>
            <w:r w:rsidRPr="00996278">
              <w:t>声环境</w:t>
            </w:r>
          </w:p>
        </w:tc>
        <w:tc>
          <w:tcPr>
            <w:tcW w:w="3036" w:type="pct"/>
            <w:gridSpan w:val="3"/>
            <w:vAlign w:val="center"/>
          </w:tcPr>
          <w:p w14:paraId="225B5B48" w14:textId="77777777" w:rsidR="00E11B0B" w:rsidRPr="00996278" w:rsidRDefault="00E11B0B" w:rsidP="00491BC0">
            <w:pPr>
              <w:pStyle w:val="a4"/>
            </w:pPr>
            <w:r w:rsidRPr="00996278">
              <w:t>厂界周围</w:t>
            </w:r>
            <w:r w:rsidRPr="00996278">
              <w:t>200m</w:t>
            </w:r>
            <w:r w:rsidRPr="00996278">
              <w:t>范围</w:t>
            </w:r>
          </w:p>
        </w:tc>
        <w:tc>
          <w:tcPr>
            <w:tcW w:w="1249" w:type="pct"/>
            <w:vAlign w:val="center"/>
          </w:tcPr>
          <w:p w14:paraId="25C99853" w14:textId="77777777" w:rsidR="00E11B0B" w:rsidRPr="00836A43" w:rsidRDefault="00E11B0B" w:rsidP="00491BC0">
            <w:pPr>
              <w:pStyle w:val="a4"/>
              <w:rPr>
                <w:kern w:val="0"/>
              </w:rPr>
            </w:pPr>
            <w:r w:rsidRPr="00996278">
              <w:rPr>
                <w:kern w:val="0"/>
              </w:rPr>
              <w:t>《声环境质量标准》（</w:t>
            </w:r>
            <w:r w:rsidRPr="00996278">
              <w:rPr>
                <w:kern w:val="0"/>
              </w:rPr>
              <w:t>GB3096-2008</w:t>
            </w:r>
            <w:r w:rsidRPr="00996278">
              <w:rPr>
                <w:kern w:val="0"/>
              </w:rPr>
              <w:t>）</w:t>
            </w:r>
            <w:r w:rsidRPr="00996278">
              <w:rPr>
                <w:kern w:val="0"/>
              </w:rPr>
              <w:t>2</w:t>
            </w:r>
            <w:r w:rsidRPr="00996278">
              <w:rPr>
                <w:kern w:val="0"/>
              </w:rPr>
              <w:t>类标准</w:t>
            </w:r>
          </w:p>
        </w:tc>
      </w:tr>
      <w:tr w:rsidR="00E11B0B" w:rsidRPr="00996278" w14:paraId="266C14B3" w14:textId="77777777" w:rsidTr="00491BC0">
        <w:trPr>
          <w:trHeight w:val="340"/>
          <w:jc w:val="center"/>
        </w:trPr>
        <w:tc>
          <w:tcPr>
            <w:tcW w:w="715" w:type="pct"/>
            <w:vAlign w:val="center"/>
          </w:tcPr>
          <w:p w14:paraId="17AE1904" w14:textId="77777777" w:rsidR="00E11B0B" w:rsidRPr="00996278" w:rsidRDefault="00E11B0B" w:rsidP="00491BC0">
            <w:pPr>
              <w:pStyle w:val="a4"/>
            </w:pPr>
            <w:r w:rsidRPr="00996278">
              <w:t>地表水环境</w:t>
            </w:r>
          </w:p>
        </w:tc>
        <w:tc>
          <w:tcPr>
            <w:tcW w:w="1144" w:type="pct"/>
            <w:vAlign w:val="center"/>
          </w:tcPr>
          <w:p w14:paraId="0D026A66" w14:textId="77777777" w:rsidR="00E11B0B" w:rsidRPr="00996278" w:rsidRDefault="00E11B0B" w:rsidP="00491BC0">
            <w:pPr>
              <w:pStyle w:val="a4"/>
            </w:pPr>
            <w:r w:rsidRPr="00836A43">
              <w:rPr>
                <w:rFonts w:hint="eastAsia"/>
              </w:rPr>
              <w:t>新民河</w:t>
            </w:r>
          </w:p>
        </w:tc>
        <w:tc>
          <w:tcPr>
            <w:tcW w:w="878" w:type="pct"/>
            <w:vAlign w:val="center"/>
          </w:tcPr>
          <w:p w14:paraId="30B88A85" w14:textId="77777777" w:rsidR="00E11B0B" w:rsidRPr="00996278" w:rsidRDefault="00E11B0B" w:rsidP="00491BC0">
            <w:pPr>
              <w:pStyle w:val="a4"/>
            </w:pPr>
            <w:r w:rsidRPr="00836A43">
              <w:rPr>
                <w:rFonts w:hint="eastAsia"/>
              </w:rPr>
              <w:t>新民河</w:t>
            </w:r>
            <w:r w:rsidRPr="00996278">
              <w:t>（主要功能为灌溉，无饮用功能）</w:t>
            </w:r>
          </w:p>
        </w:tc>
        <w:tc>
          <w:tcPr>
            <w:tcW w:w="1014" w:type="pct"/>
            <w:vAlign w:val="center"/>
          </w:tcPr>
          <w:p w14:paraId="32A6E463" w14:textId="77777777" w:rsidR="00E11B0B" w:rsidRPr="00996278" w:rsidRDefault="00E11B0B" w:rsidP="00491BC0">
            <w:pPr>
              <w:pStyle w:val="a4"/>
            </w:pPr>
            <w:r w:rsidRPr="00996278">
              <w:t>位于厂界</w:t>
            </w:r>
            <w:r>
              <w:rPr>
                <w:rFonts w:hint="eastAsia"/>
              </w:rPr>
              <w:t>东</w:t>
            </w:r>
            <w:r w:rsidRPr="00996278">
              <w:t>北侧</w:t>
            </w:r>
            <w:r>
              <w:t>2</w:t>
            </w:r>
            <w:r w:rsidRPr="00996278">
              <w:t>800m</w:t>
            </w:r>
          </w:p>
        </w:tc>
        <w:tc>
          <w:tcPr>
            <w:tcW w:w="1249" w:type="pct"/>
            <w:vAlign w:val="center"/>
          </w:tcPr>
          <w:p w14:paraId="47947C29" w14:textId="77777777" w:rsidR="00E11B0B" w:rsidRPr="00996278" w:rsidRDefault="00E11B0B" w:rsidP="00491BC0">
            <w:pPr>
              <w:pStyle w:val="a4"/>
            </w:pPr>
            <w:r w:rsidRPr="00996278">
              <w:t>《地表水环境质量标准》</w:t>
            </w:r>
            <w:r w:rsidRPr="00996278">
              <w:t>(GB3838-2002)</w:t>
            </w:r>
            <w:r w:rsidRPr="00996278">
              <w:fldChar w:fldCharType="begin"/>
            </w:r>
            <w:r w:rsidRPr="00996278">
              <w:instrText xml:space="preserve"> = 3 \* ROMAN </w:instrText>
            </w:r>
            <w:r w:rsidRPr="00996278">
              <w:fldChar w:fldCharType="separate"/>
            </w:r>
            <w:r w:rsidRPr="00996278">
              <w:rPr>
                <w:noProof/>
              </w:rPr>
              <w:t>III</w:t>
            </w:r>
            <w:r w:rsidRPr="00996278">
              <w:fldChar w:fldCharType="end"/>
            </w:r>
            <w:r w:rsidRPr="00996278">
              <w:t>类</w:t>
            </w:r>
          </w:p>
        </w:tc>
      </w:tr>
      <w:tr w:rsidR="00E11B0B" w:rsidRPr="00996278" w14:paraId="0A8CA927" w14:textId="77777777" w:rsidTr="00491BC0">
        <w:trPr>
          <w:trHeight w:val="340"/>
          <w:jc w:val="center"/>
        </w:trPr>
        <w:tc>
          <w:tcPr>
            <w:tcW w:w="715" w:type="pct"/>
            <w:vMerge w:val="restart"/>
            <w:vAlign w:val="center"/>
          </w:tcPr>
          <w:p w14:paraId="1B62EEC5" w14:textId="77777777" w:rsidR="00E11B0B" w:rsidRPr="00836A43" w:rsidRDefault="00E11B0B" w:rsidP="00491BC0">
            <w:pPr>
              <w:pStyle w:val="a4"/>
              <w:rPr>
                <w:color w:val="FF0000"/>
              </w:rPr>
            </w:pPr>
            <w:r w:rsidRPr="00836A43">
              <w:rPr>
                <w:color w:val="FF0000"/>
              </w:rPr>
              <w:t>地下水环境</w:t>
            </w:r>
          </w:p>
        </w:tc>
        <w:tc>
          <w:tcPr>
            <w:tcW w:w="1144" w:type="pct"/>
            <w:vAlign w:val="center"/>
          </w:tcPr>
          <w:p w14:paraId="3D6EC9F1" w14:textId="77777777" w:rsidR="00E11B0B" w:rsidRPr="00836A43" w:rsidRDefault="00E11B0B" w:rsidP="00491BC0">
            <w:pPr>
              <w:pStyle w:val="a4"/>
              <w:rPr>
                <w:color w:val="FF0000"/>
              </w:rPr>
            </w:pPr>
            <w:r w:rsidRPr="00836A43">
              <w:rPr>
                <w:color w:val="FF0000"/>
              </w:rPr>
              <w:t>荒田村泉点</w:t>
            </w:r>
          </w:p>
        </w:tc>
        <w:tc>
          <w:tcPr>
            <w:tcW w:w="878" w:type="pct"/>
            <w:vAlign w:val="center"/>
          </w:tcPr>
          <w:p w14:paraId="5E45FC3D" w14:textId="77777777" w:rsidR="00E11B0B" w:rsidRPr="00836A43" w:rsidRDefault="00E11B0B" w:rsidP="00491BC0">
            <w:pPr>
              <w:pStyle w:val="a4"/>
              <w:rPr>
                <w:color w:val="FF0000"/>
              </w:rPr>
            </w:pPr>
            <w:r w:rsidRPr="00836A43">
              <w:rPr>
                <w:color w:val="FF0000"/>
              </w:rPr>
              <w:t>无饮用功能</w:t>
            </w:r>
          </w:p>
        </w:tc>
        <w:tc>
          <w:tcPr>
            <w:tcW w:w="1014" w:type="pct"/>
            <w:vAlign w:val="center"/>
          </w:tcPr>
          <w:p w14:paraId="3DEA9A42" w14:textId="77777777" w:rsidR="00E11B0B" w:rsidRPr="00836A43" w:rsidRDefault="00E11B0B" w:rsidP="00491BC0">
            <w:pPr>
              <w:pStyle w:val="a4"/>
              <w:rPr>
                <w:color w:val="FF0000"/>
              </w:rPr>
            </w:pPr>
            <w:r w:rsidRPr="00836A43">
              <w:rPr>
                <w:color w:val="FF0000"/>
              </w:rPr>
              <w:t>位于场界东南侧</w:t>
            </w:r>
            <w:r w:rsidRPr="00836A43">
              <w:rPr>
                <w:color w:val="FF0000"/>
              </w:rPr>
              <w:t>1500m</w:t>
            </w:r>
          </w:p>
        </w:tc>
        <w:tc>
          <w:tcPr>
            <w:tcW w:w="1249" w:type="pct"/>
            <w:vMerge w:val="restart"/>
            <w:vAlign w:val="center"/>
          </w:tcPr>
          <w:p w14:paraId="6C2CB79B" w14:textId="77777777" w:rsidR="00E11B0B" w:rsidRPr="00836A43" w:rsidRDefault="00E11B0B" w:rsidP="00491BC0">
            <w:pPr>
              <w:pStyle w:val="a4"/>
              <w:rPr>
                <w:color w:val="FF0000"/>
              </w:rPr>
            </w:pPr>
            <w:r w:rsidRPr="00836A43">
              <w:rPr>
                <w:color w:val="FF0000"/>
              </w:rPr>
              <w:t>《地下水质量标准》（</w:t>
            </w:r>
            <w:r w:rsidRPr="00836A43">
              <w:rPr>
                <w:color w:val="FF0000"/>
              </w:rPr>
              <w:t>GB/T14848-2017</w:t>
            </w:r>
            <w:r w:rsidRPr="00836A43">
              <w:rPr>
                <w:color w:val="FF0000"/>
              </w:rPr>
              <w:t>）</w:t>
            </w:r>
            <w:r w:rsidRPr="00836A43">
              <w:rPr>
                <w:color w:val="FF0000"/>
              </w:rPr>
              <w:t>Ⅲ</w:t>
            </w:r>
            <w:r w:rsidRPr="00836A43">
              <w:rPr>
                <w:color w:val="FF0000"/>
              </w:rPr>
              <w:t>类</w:t>
            </w:r>
          </w:p>
        </w:tc>
      </w:tr>
      <w:tr w:rsidR="00E11B0B" w:rsidRPr="00996278" w14:paraId="7486DE5D" w14:textId="77777777" w:rsidTr="00491BC0">
        <w:trPr>
          <w:trHeight w:val="340"/>
          <w:jc w:val="center"/>
        </w:trPr>
        <w:tc>
          <w:tcPr>
            <w:tcW w:w="715" w:type="pct"/>
            <w:vMerge/>
            <w:vAlign w:val="center"/>
          </w:tcPr>
          <w:p w14:paraId="5141E9C0" w14:textId="77777777" w:rsidR="00E11B0B" w:rsidRPr="00836A43" w:rsidRDefault="00E11B0B" w:rsidP="00491BC0">
            <w:pPr>
              <w:pStyle w:val="a4"/>
              <w:rPr>
                <w:color w:val="FF0000"/>
              </w:rPr>
            </w:pPr>
          </w:p>
        </w:tc>
        <w:tc>
          <w:tcPr>
            <w:tcW w:w="1144" w:type="pct"/>
            <w:vAlign w:val="center"/>
          </w:tcPr>
          <w:p w14:paraId="68B14782" w14:textId="77777777" w:rsidR="00E11B0B" w:rsidRPr="00836A43" w:rsidRDefault="00E11B0B" w:rsidP="00491BC0">
            <w:pPr>
              <w:pStyle w:val="a4"/>
              <w:rPr>
                <w:color w:val="FF0000"/>
              </w:rPr>
            </w:pPr>
            <w:r w:rsidRPr="00836A43">
              <w:rPr>
                <w:color w:val="FF0000"/>
              </w:rPr>
              <w:t>落邦田村泉点</w:t>
            </w:r>
          </w:p>
        </w:tc>
        <w:tc>
          <w:tcPr>
            <w:tcW w:w="878" w:type="pct"/>
            <w:vAlign w:val="center"/>
          </w:tcPr>
          <w:p w14:paraId="7411417B" w14:textId="77777777" w:rsidR="00E11B0B" w:rsidRPr="00836A43" w:rsidRDefault="00E11B0B" w:rsidP="00491BC0">
            <w:pPr>
              <w:pStyle w:val="a4"/>
              <w:rPr>
                <w:color w:val="FF0000"/>
              </w:rPr>
            </w:pPr>
            <w:r w:rsidRPr="00836A43">
              <w:rPr>
                <w:color w:val="FF0000"/>
              </w:rPr>
              <w:t>无饮用功能</w:t>
            </w:r>
          </w:p>
        </w:tc>
        <w:tc>
          <w:tcPr>
            <w:tcW w:w="1014" w:type="pct"/>
            <w:vAlign w:val="center"/>
          </w:tcPr>
          <w:p w14:paraId="550A042B" w14:textId="77777777" w:rsidR="00E11B0B" w:rsidRPr="00836A43" w:rsidRDefault="00E11B0B" w:rsidP="00491BC0">
            <w:pPr>
              <w:pStyle w:val="a4"/>
              <w:rPr>
                <w:color w:val="FF0000"/>
              </w:rPr>
            </w:pPr>
            <w:r w:rsidRPr="00836A43">
              <w:rPr>
                <w:color w:val="FF0000"/>
              </w:rPr>
              <w:t>位于场界西北侧</w:t>
            </w:r>
            <w:r w:rsidRPr="00836A43">
              <w:rPr>
                <w:color w:val="FF0000"/>
              </w:rPr>
              <w:t>1700m</w:t>
            </w:r>
          </w:p>
        </w:tc>
        <w:tc>
          <w:tcPr>
            <w:tcW w:w="1249" w:type="pct"/>
            <w:vMerge/>
            <w:vAlign w:val="center"/>
          </w:tcPr>
          <w:p w14:paraId="7C4EC274" w14:textId="77777777" w:rsidR="00E11B0B" w:rsidRPr="00836A43" w:rsidRDefault="00E11B0B" w:rsidP="00491BC0">
            <w:pPr>
              <w:pStyle w:val="a4"/>
              <w:rPr>
                <w:color w:val="FF0000"/>
              </w:rPr>
            </w:pPr>
          </w:p>
        </w:tc>
      </w:tr>
      <w:tr w:rsidR="00E11B0B" w:rsidRPr="00996278" w14:paraId="4FADBE23" w14:textId="77777777" w:rsidTr="00491BC0">
        <w:trPr>
          <w:trHeight w:val="340"/>
          <w:jc w:val="center"/>
        </w:trPr>
        <w:tc>
          <w:tcPr>
            <w:tcW w:w="715" w:type="pct"/>
            <w:vMerge/>
            <w:vAlign w:val="center"/>
          </w:tcPr>
          <w:p w14:paraId="750D8A4C" w14:textId="77777777" w:rsidR="00E11B0B" w:rsidRPr="00836A43" w:rsidRDefault="00E11B0B" w:rsidP="00491BC0">
            <w:pPr>
              <w:pStyle w:val="a4"/>
              <w:rPr>
                <w:color w:val="FF0000"/>
              </w:rPr>
            </w:pPr>
          </w:p>
        </w:tc>
        <w:tc>
          <w:tcPr>
            <w:tcW w:w="1144" w:type="pct"/>
            <w:vAlign w:val="center"/>
          </w:tcPr>
          <w:p w14:paraId="237F70D5" w14:textId="77777777" w:rsidR="00E11B0B" w:rsidRPr="00836A43" w:rsidRDefault="00E11B0B" w:rsidP="00491BC0">
            <w:pPr>
              <w:pStyle w:val="a4"/>
              <w:rPr>
                <w:color w:val="FF0000"/>
              </w:rPr>
            </w:pPr>
          </w:p>
        </w:tc>
        <w:tc>
          <w:tcPr>
            <w:tcW w:w="878" w:type="pct"/>
            <w:vAlign w:val="center"/>
          </w:tcPr>
          <w:p w14:paraId="6B187285" w14:textId="77777777" w:rsidR="00E11B0B" w:rsidRPr="00836A43" w:rsidRDefault="00E11B0B" w:rsidP="00491BC0">
            <w:pPr>
              <w:pStyle w:val="a4"/>
              <w:rPr>
                <w:color w:val="FF0000"/>
              </w:rPr>
            </w:pPr>
          </w:p>
        </w:tc>
        <w:tc>
          <w:tcPr>
            <w:tcW w:w="1014" w:type="pct"/>
            <w:vAlign w:val="center"/>
          </w:tcPr>
          <w:p w14:paraId="23EE3BAC" w14:textId="77777777" w:rsidR="00E11B0B" w:rsidRPr="00836A43" w:rsidRDefault="00E11B0B" w:rsidP="00491BC0">
            <w:pPr>
              <w:pStyle w:val="a4"/>
              <w:rPr>
                <w:color w:val="FF0000"/>
              </w:rPr>
            </w:pPr>
          </w:p>
        </w:tc>
        <w:tc>
          <w:tcPr>
            <w:tcW w:w="1249" w:type="pct"/>
            <w:vAlign w:val="center"/>
          </w:tcPr>
          <w:p w14:paraId="057409EF" w14:textId="77777777" w:rsidR="00E11B0B" w:rsidRPr="00836A43" w:rsidRDefault="00E11B0B" w:rsidP="00491BC0">
            <w:pPr>
              <w:pStyle w:val="a4"/>
              <w:rPr>
                <w:color w:val="FF0000"/>
              </w:rPr>
            </w:pPr>
          </w:p>
        </w:tc>
      </w:tr>
      <w:tr w:rsidR="00E11B0B" w:rsidRPr="00996278" w14:paraId="754769C0" w14:textId="77777777" w:rsidTr="00491BC0">
        <w:trPr>
          <w:trHeight w:val="340"/>
          <w:jc w:val="center"/>
        </w:trPr>
        <w:tc>
          <w:tcPr>
            <w:tcW w:w="715" w:type="pct"/>
            <w:vMerge/>
            <w:vAlign w:val="center"/>
          </w:tcPr>
          <w:p w14:paraId="576413EA" w14:textId="77777777" w:rsidR="00E11B0B" w:rsidRPr="00836A43" w:rsidRDefault="00E11B0B" w:rsidP="00491BC0">
            <w:pPr>
              <w:pStyle w:val="a4"/>
              <w:rPr>
                <w:color w:val="FF0000"/>
              </w:rPr>
            </w:pPr>
          </w:p>
        </w:tc>
        <w:tc>
          <w:tcPr>
            <w:tcW w:w="1144" w:type="pct"/>
            <w:vAlign w:val="center"/>
          </w:tcPr>
          <w:p w14:paraId="355CD19F" w14:textId="77777777" w:rsidR="00E11B0B" w:rsidRPr="00836A43" w:rsidRDefault="00E11B0B" w:rsidP="00491BC0">
            <w:pPr>
              <w:pStyle w:val="a4"/>
              <w:rPr>
                <w:color w:val="FF0000"/>
              </w:rPr>
            </w:pPr>
          </w:p>
        </w:tc>
        <w:tc>
          <w:tcPr>
            <w:tcW w:w="878" w:type="pct"/>
            <w:vAlign w:val="center"/>
          </w:tcPr>
          <w:p w14:paraId="44E2A3E4" w14:textId="77777777" w:rsidR="00E11B0B" w:rsidRPr="00836A43" w:rsidRDefault="00E11B0B" w:rsidP="00491BC0">
            <w:pPr>
              <w:pStyle w:val="a4"/>
              <w:rPr>
                <w:color w:val="FF0000"/>
              </w:rPr>
            </w:pPr>
          </w:p>
        </w:tc>
        <w:tc>
          <w:tcPr>
            <w:tcW w:w="1014" w:type="pct"/>
            <w:vAlign w:val="center"/>
          </w:tcPr>
          <w:p w14:paraId="45B64795" w14:textId="77777777" w:rsidR="00E11B0B" w:rsidRPr="00836A43" w:rsidRDefault="00E11B0B" w:rsidP="00491BC0">
            <w:pPr>
              <w:pStyle w:val="a4"/>
              <w:rPr>
                <w:color w:val="FF0000"/>
              </w:rPr>
            </w:pPr>
          </w:p>
        </w:tc>
        <w:tc>
          <w:tcPr>
            <w:tcW w:w="1249" w:type="pct"/>
            <w:vAlign w:val="center"/>
          </w:tcPr>
          <w:p w14:paraId="7CE4EC3A" w14:textId="77777777" w:rsidR="00E11B0B" w:rsidRPr="00836A43" w:rsidRDefault="00E11B0B" w:rsidP="00491BC0">
            <w:pPr>
              <w:pStyle w:val="a4"/>
              <w:rPr>
                <w:color w:val="FF0000"/>
              </w:rPr>
            </w:pPr>
          </w:p>
        </w:tc>
      </w:tr>
      <w:tr w:rsidR="00E11B0B" w:rsidRPr="00996278" w14:paraId="23C52431" w14:textId="77777777" w:rsidTr="00491BC0">
        <w:trPr>
          <w:trHeight w:val="340"/>
          <w:jc w:val="center"/>
        </w:trPr>
        <w:tc>
          <w:tcPr>
            <w:tcW w:w="715" w:type="pct"/>
            <w:vMerge/>
            <w:vAlign w:val="center"/>
          </w:tcPr>
          <w:p w14:paraId="4FB0CE2E" w14:textId="77777777" w:rsidR="00E11B0B" w:rsidRPr="00836A43" w:rsidRDefault="00E11B0B" w:rsidP="00491BC0">
            <w:pPr>
              <w:pStyle w:val="a4"/>
              <w:rPr>
                <w:color w:val="FF0000"/>
              </w:rPr>
            </w:pPr>
          </w:p>
        </w:tc>
        <w:tc>
          <w:tcPr>
            <w:tcW w:w="1144" w:type="pct"/>
            <w:vAlign w:val="center"/>
          </w:tcPr>
          <w:p w14:paraId="4CE2960C" w14:textId="77777777" w:rsidR="00E11B0B" w:rsidRPr="00836A43" w:rsidRDefault="00E11B0B" w:rsidP="00491BC0">
            <w:pPr>
              <w:pStyle w:val="a4"/>
              <w:rPr>
                <w:color w:val="FF0000"/>
              </w:rPr>
            </w:pPr>
          </w:p>
        </w:tc>
        <w:tc>
          <w:tcPr>
            <w:tcW w:w="878" w:type="pct"/>
            <w:vAlign w:val="center"/>
          </w:tcPr>
          <w:p w14:paraId="2BA3344F" w14:textId="77777777" w:rsidR="00E11B0B" w:rsidRPr="00836A43" w:rsidRDefault="00E11B0B" w:rsidP="00491BC0">
            <w:pPr>
              <w:pStyle w:val="a4"/>
              <w:rPr>
                <w:color w:val="FF0000"/>
              </w:rPr>
            </w:pPr>
          </w:p>
        </w:tc>
        <w:tc>
          <w:tcPr>
            <w:tcW w:w="1014" w:type="pct"/>
            <w:vAlign w:val="center"/>
          </w:tcPr>
          <w:p w14:paraId="2F1A8E65" w14:textId="77777777" w:rsidR="00E11B0B" w:rsidRPr="00836A43" w:rsidRDefault="00E11B0B" w:rsidP="00491BC0">
            <w:pPr>
              <w:pStyle w:val="a4"/>
              <w:rPr>
                <w:color w:val="FF0000"/>
              </w:rPr>
            </w:pPr>
          </w:p>
        </w:tc>
        <w:tc>
          <w:tcPr>
            <w:tcW w:w="1249" w:type="pct"/>
            <w:vAlign w:val="center"/>
          </w:tcPr>
          <w:p w14:paraId="28D58E69" w14:textId="77777777" w:rsidR="00E11B0B" w:rsidRPr="00836A43" w:rsidRDefault="00E11B0B" w:rsidP="00491BC0">
            <w:pPr>
              <w:pStyle w:val="a4"/>
              <w:rPr>
                <w:color w:val="FF0000"/>
              </w:rPr>
            </w:pPr>
          </w:p>
        </w:tc>
      </w:tr>
      <w:tr w:rsidR="00E11B0B" w:rsidRPr="00996278" w14:paraId="074F03CC" w14:textId="77777777" w:rsidTr="00491BC0">
        <w:trPr>
          <w:trHeight w:val="340"/>
          <w:jc w:val="center"/>
        </w:trPr>
        <w:tc>
          <w:tcPr>
            <w:tcW w:w="715" w:type="pct"/>
            <w:vMerge/>
            <w:vAlign w:val="center"/>
          </w:tcPr>
          <w:p w14:paraId="5D0A41AB" w14:textId="77777777" w:rsidR="00E11B0B" w:rsidRPr="00836A43" w:rsidRDefault="00E11B0B" w:rsidP="00491BC0">
            <w:pPr>
              <w:pStyle w:val="a4"/>
              <w:rPr>
                <w:color w:val="FF0000"/>
              </w:rPr>
            </w:pPr>
          </w:p>
        </w:tc>
        <w:tc>
          <w:tcPr>
            <w:tcW w:w="1144" w:type="pct"/>
            <w:vAlign w:val="center"/>
          </w:tcPr>
          <w:p w14:paraId="6D861D1A" w14:textId="77777777" w:rsidR="00E11B0B" w:rsidRPr="00836A43" w:rsidRDefault="00E11B0B" w:rsidP="00491BC0">
            <w:pPr>
              <w:pStyle w:val="a4"/>
              <w:rPr>
                <w:color w:val="FF0000"/>
              </w:rPr>
            </w:pPr>
          </w:p>
        </w:tc>
        <w:tc>
          <w:tcPr>
            <w:tcW w:w="878" w:type="pct"/>
            <w:vAlign w:val="center"/>
          </w:tcPr>
          <w:p w14:paraId="4D17626F" w14:textId="77777777" w:rsidR="00E11B0B" w:rsidRPr="00836A43" w:rsidRDefault="00E11B0B" w:rsidP="00491BC0">
            <w:pPr>
              <w:pStyle w:val="a4"/>
              <w:rPr>
                <w:color w:val="FF0000"/>
              </w:rPr>
            </w:pPr>
          </w:p>
        </w:tc>
        <w:tc>
          <w:tcPr>
            <w:tcW w:w="1014" w:type="pct"/>
            <w:vAlign w:val="center"/>
          </w:tcPr>
          <w:p w14:paraId="15281D0F" w14:textId="77777777" w:rsidR="00E11B0B" w:rsidRPr="00836A43" w:rsidRDefault="00E11B0B" w:rsidP="00491BC0">
            <w:pPr>
              <w:pStyle w:val="a4"/>
              <w:rPr>
                <w:color w:val="FF0000"/>
              </w:rPr>
            </w:pPr>
          </w:p>
        </w:tc>
        <w:tc>
          <w:tcPr>
            <w:tcW w:w="1249" w:type="pct"/>
            <w:vAlign w:val="center"/>
          </w:tcPr>
          <w:p w14:paraId="3EEF8F08" w14:textId="77777777" w:rsidR="00E11B0B" w:rsidRPr="00836A43" w:rsidRDefault="00E11B0B" w:rsidP="00491BC0">
            <w:pPr>
              <w:pStyle w:val="a4"/>
              <w:rPr>
                <w:color w:val="FF0000"/>
              </w:rPr>
            </w:pPr>
          </w:p>
        </w:tc>
      </w:tr>
      <w:tr w:rsidR="00E11B0B" w:rsidRPr="00996278" w14:paraId="1E3D0A72" w14:textId="77777777" w:rsidTr="00491BC0">
        <w:trPr>
          <w:trHeight w:val="340"/>
          <w:jc w:val="center"/>
        </w:trPr>
        <w:tc>
          <w:tcPr>
            <w:tcW w:w="715" w:type="pct"/>
            <w:vAlign w:val="center"/>
          </w:tcPr>
          <w:p w14:paraId="7D514D12" w14:textId="77777777" w:rsidR="00E11B0B" w:rsidRPr="00836A43" w:rsidRDefault="00E11B0B" w:rsidP="00491BC0">
            <w:pPr>
              <w:pStyle w:val="a4"/>
              <w:rPr>
                <w:color w:val="FF0000"/>
              </w:rPr>
            </w:pPr>
            <w:r w:rsidRPr="00836A43">
              <w:rPr>
                <w:color w:val="FF0000"/>
              </w:rPr>
              <w:t>土壤环境</w:t>
            </w:r>
          </w:p>
        </w:tc>
        <w:tc>
          <w:tcPr>
            <w:tcW w:w="1144" w:type="pct"/>
            <w:vAlign w:val="center"/>
          </w:tcPr>
          <w:p w14:paraId="3306B2F0" w14:textId="77777777" w:rsidR="00E11B0B" w:rsidRPr="00836A43" w:rsidRDefault="00E11B0B" w:rsidP="00491BC0">
            <w:pPr>
              <w:pStyle w:val="a4"/>
              <w:rPr>
                <w:color w:val="FF0000"/>
              </w:rPr>
            </w:pPr>
            <w:r w:rsidRPr="00836A43">
              <w:rPr>
                <w:rFonts w:hint="eastAsia"/>
                <w:color w:val="FF0000"/>
              </w:rPr>
              <w:t>占地范围内全部及占地范围外四周外扩</w:t>
            </w:r>
            <w:r w:rsidRPr="00836A43">
              <w:rPr>
                <w:rFonts w:hint="eastAsia"/>
                <w:color w:val="FF0000"/>
              </w:rPr>
              <w:t>1km</w:t>
            </w:r>
            <w:r w:rsidRPr="00836A43">
              <w:rPr>
                <w:rFonts w:hint="eastAsia"/>
                <w:color w:val="FF0000"/>
              </w:rPr>
              <w:t>范围内</w:t>
            </w:r>
          </w:p>
        </w:tc>
        <w:tc>
          <w:tcPr>
            <w:tcW w:w="878" w:type="pct"/>
            <w:vAlign w:val="center"/>
          </w:tcPr>
          <w:p w14:paraId="230B5D5B" w14:textId="77777777" w:rsidR="00E11B0B" w:rsidRPr="00836A43" w:rsidRDefault="00E11B0B" w:rsidP="00491BC0">
            <w:pPr>
              <w:pStyle w:val="a4"/>
              <w:rPr>
                <w:color w:val="FF0000"/>
              </w:rPr>
            </w:pPr>
            <w:r w:rsidRPr="00836A43">
              <w:rPr>
                <w:color w:val="FF0000"/>
              </w:rPr>
              <w:t>/</w:t>
            </w:r>
          </w:p>
        </w:tc>
        <w:tc>
          <w:tcPr>
            <w:tcW w:w="1014" w:type="pct"/>
            <w:vAlign w:val="center"/>
          </w:tcPr>
          <w:p w14:paraId="0609406F" w14:textId="77777777" w:rsidR="00E11B0B" w:rsidRPr="00836A43" w:rsidRDefault="00E11B0B" w:rsidP="00491BC0">
            <w:pPr>
              <w:pStyle w:val="a4"/>
              <w:rPr>
                <w:color w:val="FF0000"/>
              </w:rPr>
            </w:pPr>
            <w:r w:rsidRPr="00836A43">
              <w:rPr>
                <w:color w:val="FF0000"/>
              </w:rPr>
              <w:t>/</w:t>
            </w:r>
          </w:p>
        </w:tc>
        <w:tc>
          <w:tcPr>
            <w:tcW w:w="1249" w:type="pct"/>
            <w:vAlign w:val="center"/>
          </w:tcPr>
          <w:p w14:paraId="2BF983AB" w14:textId="77777777" w:rsidR="00E11B0B" w:rsidRPr="00836A43" w:rsidRDefault="00E11B0B" w:rsidP="00491BC0">
            <w:pPr>
              <w:pStyle w:val="a4"/>
              <w:rPr>
                <w:color w:val="FF0000"/>
              </w:rPr>
            </w:pPr>
            <w:r w:rsidRPr="00836A43">
              <w:rPr>
                <w:color w:val="FF0000"/>
              </w:rPr>
              <w:t>《土壤环境质量农用地土壤污染风险管控标准（试行）》（</w:t>
            </w:r>
            <w:r w:rsidRPr="00836A43">
              <w:rPr>
                <w:color w:val="FF0000"/>
              </w:rPr>
              <w:t>GB15618-2018</w:t>
            </w:r>
            <w:r w:rsidRPr="00836A43">
              <w:rPr>
                <w:color w:val="FF0000"/>
              </w:rPr>
              <w:t>）</w:t>
            </w:r>
          </w:p>
        </w:tc>
      </w:tr>
      <w:tr w:rsidR="00E11B0B" w:rsidRPr="00996278" w14:paraId="415242D5" w14:textId="77777777" w:rsidTr="00491BC0">
        <w:trPr>
          <w:trHeight w:val="340"/>
          <w:jc w:val="center"/>
        </w:trPr>
        <w:tc>
          <w:tcPr>
            <w:tcW w:w="715" w:type="pct"/>
            <w:vAlign w:val="center"/>
          </w:tcPr>
          <w:p w14:paraId="26C66A4B" w14:textId="77777777" w:rsidR="00E11B0B" w:rsidRPr="00996278" w:rsidRDefault="00E11B0B" w:rsidP="00491BC0">
            <w:pPr>
              <w:pStyle w:val="a4"/>
            </w:pPr>
            <w:r w:rsidRPr="00996278">
              <w:lastRenderedPageBreak/>
              <w:t>生态环境</w:t>
            </w:r>
          </w:p>
        </w:tc>
        <w:tc>
          <w:tcPr>
            <w:tcW w:w="1144" w:type="pct"/>
            <w:vAlign w:val="center"/>
          </w:tcPr>
          <w:p w14:paraId="24E87F89" w14:textId="77777777" w:rsidR="00E11B0B" w:rsidRPr="00996278" w:rsidRDefault="00E11B0B" w:rsidP="00491BC0">
            <w:pPr>
              <w:pStyle w:val="a4"/>
            </w:pPr>
            <w:r w:rsidRPr="00996278">
              <w:t>土壤、植被</w:t>
            </w:r>
          </w:p>
        </w:tc>
        <w:tc>
          <w:tcPr>
            <w:tcW w:w="878" w:type="pct"/>
            <w:vAlign w:val="center"/>
          </w:tcPr>
          <w:p w14:paraId="06717EC5" w14:textId="77777777" w:rsidR="00E11B0B" w:rsidRPr="00996278" w:rsidRDefault="00E11B0B" w:rsidP="00491BC0">
            <w:pPr>
              <w:pStyle w:val="a4"/>
            </w:pPr>
            <w:r w:rsidRPr="00996278">
              <w:t>/</w:t>
            </w:r>
          </w:p>
        </w:tc>
        <w:tc>
          <w:tcPr>
            <w:tcW w:w="1014" w:type="pct"/>
            <w:vAlign w:val="center"/>
          </w:tcPr>
          <w:p w14:paraId="4B18F06E" w14:textId="77777777" w:rsidR="00E11B0B" w:rsidRPr="00996278" w:rsidRDefault="00E11B0B" w:rsidP="00491BC0">
            <w:pPr>
              <w:pStyle w:val="a4"/>
            </w:pPr>
            <w:r w:rsidRPr="00996278">
              <w:t>评价范围区域</w:t>
            </w:r>
          </w:p>
        </w:tc>
        <w:tc>
          <w:tcPr>
            <w:tcW w:w="1249" w:type="pct"/>
            <w:vAlign w:val="center"/>
          </w:tcPr>
          <w:p w14:paraId="16CC93E4" w14:textId="77777777" w:rsidR="00E11B0B" w:rsidRPr="00996278" w:rsidRDefault="00E11B0B" w:rsidP="00491BC0">
            <w:pPr>
              <w:pStyle w:val="a4"/>
              <w:rPr>
                <w:kern w:val="0"/>
              </w:rPr>
            </w:pPr>
            <w:r w:rsidRPr="00996278">
              <w:rPr>
                <w:kern w:val="0"/>
              </w:rPr>
              <w:t>减小对生态影响，做好水土流失防护措施</w:t>
            </w:r>
            <w:commentRangeEnd w:id="244"/>
            <w:r w:rsidR="00602675">
              <w:rPr>
                <w:rStyle w:val="af2"/>
                <w:kern w:val="2"/>
              </w:rPr>
              <w:commentReference w:id="244"/>
            </w:r>
          </w:p>
        </w:tc>
      </w:tr>
    </w:tbl>
    <w:p w14:paraId="525CCE1F" w14:textId="73F87CCC" w:rsidR="00FA6723" w:rsidRPr="00D448EC" w:rsidRDefault="00A654B0" w:rsidP="00E11B0B">
      <w:pPr>
        <w:pStyle w:val="ae"/>
        <w:spacing w:before="156"/>
        <w:ind w:firstLine="482"/>
        <w:rPr>
          <w:rFonts w:eastAsia="宋体"/>
        </w:rPr>
      </w:pPr>
      <w:bookmarkStart w:id="245" w:name="_Toc109047639"/>
      <w:r w:rsidRPr="00D448EC">
        <w:rPr>
          <w:rFonts w:eastAsia="宋体"/>
        </w:rPr>
        <w:t>6.2.</w:t>
      </w:r>
      <w:r w:rsidR="00046114" w:rsidRPr="00D448EC">
        <w:rPr>
          <w:rFonts w:eastAsia="宋体"/>
        </w:rPr>
        <w:t>3</w:t>
      </w:r>
      <w:r w:rsidR="008E3BE4" w:rsidRPr="00D448EC">
        <w:rPr>
          <w:rFonts w:eastAsia="宋体"/>
        </w:rPr>
        <w:t>环境风险潜势初判</w:t>
      </w:r>
      <w:bookmarkEnd w:id="245"/>
    </w:p>
    <w:p w14:paraId="2E84C91F" w14:textId="77777777" w:rsidR="008E3BE4" w:rsidRPr="00D448EC" w:rsidRDefault="008E3BE4" w:rsidP="008E3BE4">
      <w:pPr>
        <w:pStyle w:val="af"/>
        <w:ind w:firstLine="480"/>
      </w:pPr>
      <w:r w:rsidRPr="00D448EC">
        <w:t>分析建设项目生产、使用、储存过程中涉及的有毒有害、易燃易爆物质，参见附录</w:t>
      </w:r>
      <w:r w:rsidRPr="00D448EC">
        <w:t>B</w:t>
      </w:r>
      <w:r w:rsidRPr="00D448EC">
        <w:t>确定危险物质的临界量。定量分析危险物质数量与临界量的比值（</w:t>
      </w:r>
      <w:r w:rsidRPr="00D448EC">
        <w:t>Q</w:t>
      </w:r>
      <w:r w:rsidRPr="00D448EC">
        <w:t>）和所属行业及生产工艺特点（</w:t>
      </w:r>
      <w:r w:rsidRPr="00D448EC">
        <w:t>M</w:t>
      </w:r>
      <w:r w:rsidRPr="00D448EC">
        <w:t>），按附录</w:t>
      </w:r>
      <w:r w:rsidRPr="00D448EC">
        <w:t>C</w:t>
      </w:r>
      <w:r w:rsidRPr="00D448EC">
        <w:t>对危险物质及工艺系统危险性（</w:t>
      </w:r>
      <w:r w:rsidRPr="00D448EC">
        <w:t>P</w:t>
      </w:r>
      <w:r w:rsidRPr="00D448EC">
        <w:t>）等级进行判断。</w:t>
      </w:r>
    </w:p>
    <w:p w14:paraId="62326968" w14:textId="77777777" w:rsidR="008E3BE4" w:rsidRPr="00D448EC" w:rsidRDefault="008E3BE4" w:rsidP="008E3BE4">
      <w:pPr>
        <w:pStyle w:val="41"/>
        <w:spacing w:before="156"/>
        <w:ind w:firstLine="482"/>
      </w:pPr>
      <w:r w:rsidRPr="00D448EC">
        <w:t>1</w:t>
      </w:r>
      <w:r w:rsidRPr="00D448EC">
        <w:t>、危险物质数量与临界量比值</w:t>
      </w:r>
      <w:r w:rsidRPr="00D448EC">
        <w:t>Q</w:t>
      </w:r>
    </w:p>
    <w:p w14:paraId="4302A4F4" w14:textId="77777777" w:rsidR="008E3BE4" w:rsidRPr="00D448EC" w:rsidRDefault="008E3BE4" w:rsidP="008E3BE4">
      <w:pPr>
        <w:pStyle w:val="af"/>
        <w:ind w:firstLine="480"/>
      </w:pPr>
      <w:r w:rsidRPr="00D448EC">
        <w:t>计算公式如下：</w:t>
      </w:r>
    </w:p>
    <w:p w14:paraId="577F0D3D" w14:textId="77777777" w:rsidR="008E3BE4" w:rsidRPr="00D448EC" w:rsidRDefault="008E3BE4" w:rsidP="008E3BE4">
      <w:pPr>
        <w:pStyle w:val="af"/>
        <w:ind w:firstLine="480"/>
        <w:jc w:val="center"/>
        <w:rPr>
          <w:caps/>
        </w:rPr>
      </w:pPr>
      <w:r w:rsidRPr="00D448EC">
        <w:rPr>
          <w:caps/>
          <w:position w:val="-30"/>
        </w:rPr>
        <w:object w:dxaOrig="2820" w:dyaOrig="700" w14:anchorId="1FE65408">
          <v:shape id="_x0000_i1030" type="#_x0000_t75" style="width:2in;height:36.3pt" o:ole="">
            <v:imagedata r:id="rId27" o:title=""/>
          </v:shape>
          <o:OLEObject Type="Embed" ProgID="Equation.3" ShapeID="_x0000_i1030" DrawAspect="Content" ObjectID="_1720959284" r:id="rId28"/>
        </w:object>
      </w:r>
    </w:p>
    <w:p w14:paraId="402BCCE1" w14:textId="77777777" w:rsidR="008E3BE4" w:rsidRPr="00D448EC" w:rsidRDefault="008E3BE4" w:rsidP="008E3BE4">
      <w:pPr>
        <w:pStyle w:val="af"/>
        <w:ind w:firstLine="480"/>
      </w:pPr>
      <w:r w:rsidRPr="00D448EC">
        <w:t>式中：</w:t>
      </w:r>
      <w:r w:rsidRPr="00D448EC">
        <w:t>q1</w:t>
      </w:r>
      <w:r w:rsidRPr="00D448EC">
        <w:t>，</w:t>
      </w:r>
      <w:r w:rsidRPr="00D448EC">
        <w:t>q2</w:t>
      </w:r>
      <w:r w:rsidRPr="00D448EC">
        <w:t>，</w:t>
      </w:r>
      <w:r w:rsidRPr="00D448EC">
        <w:t>…</w:t>
      </w:r>
      <w:r w:rsidRPr="00D448EC">
        <w:t>，</w:t>
      </w:r>
      <w:r w:rsidRPr="00D448EC">
        <w:t>qn——</w:t>
      </w:r>
      <w:r w:rsidRPr="00D448EC">
        <w:t>每种危险物质的最大存在总量，</w:t>
      </w:r>
      <w:r w:rsidRPr="00D448EC">
        <w:t>t</w:t>
      </w:r>
      <w:r w:rsidRPr="00D448EC">
        <w:t>；</w:t>
      </w:r>
    </w:p>
    <w:p w14:paraId="6B5FA6E8" w14:textId="77777777" w:rsidR="008E3BE4" w:rsidRPr="00D448EC" w:rsidRDefault="008E3BE4" w:rsidP="008E3BE4">
      <w:pPr>
        <w:pStyle w:val="af"/>
        <w:ind w:firstLineChars="500" w:firstLine="1200"/>
      </w:pPr>
      <w:r w:rsidRPr="00D448EC">
        <w:t>Q1</w:t>
      </w:r>
      <w:r w:rsidRPr="00D448EC">
        <w:t>，</w:t>
      </w:r>
      <w:r w:rsidRPr="00D448EC">
        <w:t>Q2</w:t>
      </w:r>
      <w:r w:rsidRPr="00D448EC">
        <w:t>，</w:t>
      </w:r>
      <w:r w:rsidRPr="00D448EC">
        <w:t>…</w:t>
      </w:r>
      <w:r w:rsidRPr="00D448EC">
        <w:t>，</w:t>
      </w:r>
      <w:r w:rsidRPr="00D448EC">
        <w:t>Qn——</w:t>
      </w:r>
      <w:r w:rsidRPr="00D448EC">
        <w:t>每种危险物质的临界量。</w:t>
      </w:r>
    </w:p>
    <w:p w14:paraId="4F9303F2" w14:textId="77777777" w:rsidR="008E3BE4" w:rsidRPr="00D448EC" w:rsidRDefault="008E3BE4" w:rsidP="008E3BE4">
      <w:pPr>
        <w:pStyle w:val="af"/>
        <w:ind w:firstLine="480"/>
      </w:pPr>
      <w:r w:rsidRPr="00D448EC">
        <w:t>按照数值大小，将</w:t>
      </w:r>
      <w:r w:rsidRPr="00D448EC">
        <w:t>Q</w:t>
      </w:r>
      <w:r w:rsidRPr="00D448EC">
        <w:t>划分为</w:t>
      </w:r>
      <w:r w:rsidRPr="00D448EC">
        <w:t>4</w:t>
      </w:r>
      <w:r w:rsidRPr="00D448EC">
        <w:t>个水平：当</w:t>
      </w:r>
      <w:r w:rsidRPr="00D448EC">
        <w:t>Q</w:t>
      </w:r>
      <w:r w:rsidRPr="00D448EC">
        <w:t>＜</w:t>
      </w:r>
      <w:r w:rsidRPr="00D448EC">
        <w:t>1</w:t>
      </w:r>
      <w:r w:rsidRPr="00D448EC">
        <w:t>时，该项目环境风险潜势为</w:t>
      </w:r>
      <w:r w:rsidRPr="00D448EC">
        <w:t>I</w:t>
      </w:r>
      <w:r w:rsidRPr="00D448EC">
        <w:t>；当</w:t>
      </w:r>
      <w:r w:rsidRPr="00D448EC">
        <w:t>Q≥1</w:t>
      </w:r>
      <w:r w:rsidRPr="00D448EC">
        <w:t>时，将</w:t>
      </w:r>
      <w:r w:rsidRPr="00D448EC">
        <w:t>Q</w:t>
      </w:r>
      <w:r w:rsidRPr="00D448EC">
        <w:t>值划分为：（</w:t>
      </w:r>
      <w:r w:rsidRPr="00D448EC">
        <w:t>1</w:t>
      </w:r>
      <w:r w:rsidRPr="00D448EC">
        <w:t>）</w:t>
      </w:r>
      <w:r w:rsidRPr="00D448EC">
        <w:t>1≤Q</w:t>
      </w:r>
      <w:r w:rsidRPr="00D448EC">
        <w:t>＜</w:t>
      </w:r>
      <w:r w:rsidRPr="00D448EC">
        <w:t>10</w:t>
      </w:r>
      <w:r w:rsidRPr="00D448EC">
        <w:t>，（</w:t>
      </w:r>
      <w:r w:rsidRPr="00D448EC">
        <w:t>2</w:t>
      </w:r>
      <w:r w:rsidRPr="00D448EC">
        <w:t>）</w:t>
      </w:r>
      <w:r w:rsidRPr="00D448EC">
        <w:t>10≤Q</w:t>
      </w:r>
      <w:r w:rsidRPr="00D448EC">
        <w:t>＜</w:t>
      </w:r>
      <w:r w:rsidRPr="00D448EC">
        <w:t>100</w:t>
      </w:r>
      <w:r w:rsidRPr="00D448EC">
        <w:t>，（</w:t>
      </w:r>
      <w:r w:rsidRPr="00D448EC">
        <w:t>3</w:t>
      </w:r>
      <w:r w:rsidRPr="00D448EC">
        <w:t>）</w:t>
      </w:r>
      <w:r w:rsidRPr="00D448EC">
        <w:t>Q≥100</w:t>
      </w:r>
      <w:r w:rsidRPr="00D448EC">
        <w:t>。</w:t>
      </w:r>
    </w:p>
    <w:p w14:paraId="560B49E2" w14:textId="77777777" w:rsidR="008E3BE4" w:rsidRPr="00D448EC" w:rsidRDefault="008E3BE4" w:rsidP="008E3BE4">
      <w:pPr>
        <w:pStyle w:val="af"/>
        <w:ind w:firstLine="480"/>
      </w:pPr>
      <w:r w:rsidRPr="00D448EC">
        <w:t>本项目的</w:t>
      </w:r>
      <w:r w:rsidRPr="00D448EC">
        <w:t>Q</w:t>
      </w:r>
      <w:r w:rsidRPr="00D448EC">
        <w:t>值计算见下表</w:t>
      </w:r>
      <w:r w:rsidRPr="00D448EC">
        <w:t>6.3-1</w:t>
      </w:r>
      <w:r w:rsidRPr="00D448EC">
        <w:t>。</w:t>
      </w:r>
    </w:p>
    <w:p w14:paraId="307C1474" w14:textId="77777777" w:rsidR="00BF6B01" w:rsidRPr="00D448EC" w:rsidRDefault="00BF6B01" w:rsidP="00BF6B01">
      <w:pPr>
        <w:pStyle w:val="a6"/>
        <w:spacing w:before="156"/>
      </w:pPr>
      <w:r w:rsidRPr="00D448EC">
        <w:t>表</w:t>
      </w:r>
      <w:r w:rsidRPr="00D448EC">
        <w:t>6.3-1</w:t>
      </w:r>
      <w:r w:rsidRPr="00D448EC">
        <w:t>建设项目</w:t>
      </w:r>
      <w:r w:rsidRPr="00D448EC">
        <w:t>Q</w:t>
      </w:r>
      <w:r w:rsidRPr="00D448EC">
        <w:t>值确定表</w:t>
      </w:r>
    </w:p>
    <w:tbl>
      <w:tblPr>
        <w:tblStyle w:val="a3"/>
        <w:tblW w:w="0" w:type="auto"/>
        <w:tblLook w:val="04A0" w:firstRow="1" w:lastRow="0" w:firstColumn="1" w:lastColumn="0" w:noHBand="0" w:noVBand="1"/>
      </w:tblPr>
      <w:tblGrid>
        <w:gridCol w:w="704"/>
        <w:gridCol w:w="1701"/>
        <w:gridCol w:w="1559"/>
        <w:gridCol w:w="1701"/>
        <w:gridCol w:w="1418"/>
        <w:gridCol w:w="1213"/>
      </w:tblGrid>
      <w:tr w:rsidR="00BF6B01" w:rsidRPr="00D448EC" w14:paraId="7A6ECA58" w14:textId="77777777" w:rsidTr="00FF2666">
        <w:tc>
          <w:tcPr>
            <w:tcW w:w="704" w:type="dxa"/>
          </w:tcPr>
          <w:p w14:paraId="232969F4" w14:textId="77777777" w:rsidR="00BF6B01" w:rsidRPr="00D448EC" w:rsidRDefault="00BF6B01" w:rsidP="00BF6B01">
            <w:pPr>
              <w:pStyle w:val="a4"/>
            </w:pPr>
            <w:r w:rsidRPr="00D448EC">
              <w:t>序号</w:t>
            </w:r>
          </w:p>
        </w:tc>
        <w:tc>
          <w:tcPr>
            <w:tcW w:w="1701" w:type="dxa"/>
          </w:tcPr>
          <w:p w14:paraId="06D277E2" w14:textId="77777777" w:rsidR="00BF6B01" w:rsidRPr="00D448EC" w:rsidRDefault="00BF6B01" w:rsidP="00BF6B01">
            <w:pPr>
              <w:pStyle w:val="a4"/>
            </w:pPr>
            <w:r w:rsidRPr="00D448EC">
              <w:t>危险物质名称</w:t>
            </w:r>
          </w:p>
        </w:tc>
        <w:tc>
          <w:tcPr>
            <w:tcW w:w="1559" w:type="dxa"/>
          </w:tcPr>
          <w:p w14:paraId="534DBC18" w14:textId="77777777" w:rsidR="00BF6B01" w:rsidRPr="00D448EC" w:rsidRDefault="00BF6B01" w:rsidP="00BF6B01">
            <w:pPr>
              <w:pStyle w:val="a4"/>
            </w:pPr>
            <w:r w:rsidRPr="00D448EC">
              <w:t>CAS</w:t>
            </w:r>
            <w:r w:rsidRPr="00D448EC">
              <w:t>号</w:t>
            </w:r>
          </w:p>
        </w:tc>
        <w:tc>
          <w:tcPr>
            <w:tcW w:w="1701" w:type="dxa"/>
          </w:tcPr>
          <w:p w14:paraId="6835B7E3" w14:textId="77777777" w:rsidR="00BF6B01" w:rsidRPr="00D448EC" w:rsidRDefault="00BF6B01" w:rsidP="00BF6B01">
            <w:pPr>
              <w:pStyle w:val="a4"/>
            </w:pPr>
            <w:r w:rsidRPr="00D448EC">
              <w:t>最大存在量</w:t>
            </w:r>
            <w:r w:rsidRPr="00D448EC">
              <w:t>qn/t</w:t>
            </w:r>
          </w:p>
        </w:tc>
        <w:tc>
          <w:tcPr>
            <w:tcW w:w="1418" w:type="dxa"/>
          </w:tcPr>
          <w:p w14:paraId="6FDC7121" w14:textId="77777777" w:rsidR="00BF6B01" w:rsidRPr="00D448EC" w:rsidRDefault="00BF6B01" w:rsidP="00BF6B01">
            <w:pPr>
              <w:pStyle w:val="a4"/>
            </w:pPr>
            <w:r w:rsidRPr="00D448EC">
              <w:t>临界量</w:t>
            </w:r>
            <w:r w:rsidRPr="00D448EC">
              <w:t>Qn/t</w:t>
            </w:r>
          </w:p>
        </w:tc>
        <w:tc>
          <w:tcPr>
            <w:tcW w:w="1213" w:type="dxa"/>
          </w:tcPr>
          <w:p w14:paraId="76ECEDE1" w14:textId="77777777" w:rsidR="00BF6B01" w:rsidRPr="00D448EC" w:rsidRDefault="00BF6B01" w:rsidP="00BF6B01">
            <w:pPr>
              <w:pStyle w:val="a4"/>
            </w:pPr>
            <w:r w:rsidRPr="00D448EC">
              <w:t>Q</w:t>
            </w:r>
          </w:p>
        </w:tc>
      </w:tr>
      <w:tr w:rsidR="00BF6B01" w:rsidRPr="00D448EC" w14:paraId="25B1E27C" w14:textId="77777777" w:rsidTr="00FF2666">
        <w:tc>
          <w:tcPr>
            <w:tcW w:w="704" w:type="dxa"/>
          </w:tcPr>
          <w:p w14:paraId="07558AAF" w14:textId="77777777" w:rsidR="00BF6B01" w:rsidRPr="00D448EC" w:rsidRDefault="00BF6B01" w:rsidP="00BF6B01">
            <w:pPr>
              <w:pStyle w:val="a4"/>
            </w:pPr>
            <w:r w:rsidRPr="00D448EC">
              <w:t>1</w:t>
            </w:r>
          </w:p>
        </w:tc>
        <w:tc>
          <w:tcPr>
            <w:tcW w:w="1701" w:type="dxa"/>
          </w:tcPr>
          <w:p w14:paraId="77B600A9" w14:textId="77777777" w:rsidR="00BF6B01" w:rsidRPr="00D448EC" w:rsidRDefault="00BF6B01" w:rsidP="00BF6B01">
            <w:pPr>
              <w:pStyle w:val="a4"/>
            </w:pPr>
            <w:r w:rsidRPr="00D448EC">
              <w:t>乙醇</w:t>
            </w:r>
          </w:p>
        </w:tc>
        <w:tc>
          <w:tcPr>
            <w:tcW w:w="1559" w:type="dxa"/>
          </w:tcPr>
          <w:p w14:paraId="1C44503A" w14:textId="27B987ED" w:rsidR="00BF6B01" w:rsidRPr="00D448EC" w:rsidRDefault="00BF6B01" w:rsidP="00BF6B01">
            <w:pPr>
              <w:pStyle w:val="a4"/>
            </w:pPr>
            <w:r w:rsidRPr="00D448EC">
              <w:t>/</w:t>
            </w:r>
          </w:p>
        </w:tc>
        <w:tc>
          <w:tcPr>
            <w:tcW w:w="1701" w:type="dxa"/>
          </w:tcPr>
          <w:p w14:paraId="03C68C3A" w14:textId="1665932D" w:rsidR="00BF6B01" w:rsidRPr="00D448EC" w:rsidRDefault="00BF6B01" w:rsidP="00BF6B01">
            <w:pPr>
              <w:pStyle w:val="a4"/>
            </w:pPr>
            <w:r w:rsidRPr="00D448EC">
              <w:t>0.3</w:t>
            </w:r>
          </w:p>
        </w:tc>
        <w:tc>
          <w:tcPr>
            <w:tcW w:w="1418" w:type="dxa"/>
          </w:tcPr>
          <w:p w14:paraId="72FE47A9" w14:textId="28FC50A3" w:rsidR="00BF6B01" w:rsidRPr="00D448EC" w:rsidRDefault="00BF6B01" w:rsidP="00BF6B01">
            <w:pPr>
              <w:pStyle w:val="a4"/>
            </w:pPr>
            <w:r w:rsidRPr="00D448EC">
              <w:t>2500</w:t>
            </w:r>
          </w:p>
        </w:tc>
        <w:tc>
          <w:tcPr>
            <w:tcW w:w="1213" w:type="dxa"/>
          </w:tcPr>
          <w:p w14:paraId="2010203F" w14:textId="002C24D3" w:rsidR="00BF6B01" w:rsidRPr="00D448EC" w:rsidRDefault="00BF6B01" w:rsidP="00BF6B01">
            <w:pPr>
              <w:pStyle w:val="a4"/>
            </w:pPr>
            <w:r w:rsidRPr="00D448EC">
              <w:t>0.00012</w:t>
            </w:r>
          </w:p>
        </w:tc>
      </w:tr>
    </w:tbl>
    <w:p w14:paraId="60C75C35" w14:textId="77777777" w:rsidR="00A654B0" w:rsidRPr="00D448EC" w:rsidRDefault="00BF6B01" w:rsidP="00A654B0">
      <w:pPr>
        <w:pStyle w:val="af"/>
        <w:ind w:firstLine="480"/>
      </w:pPr>
      <w:r w:rsidRPr="00D448EC">
        <w:t>根据计算，本项目危险物质数量与临界量比值（</w:t>
      </w:r>
      <w:r w:rsidRPr="00D448EC">
        <w:t>Q</w:t>
      </w:r>
      <w:r w:rsidRPr="00D448EC">
        <w:t>）为</w:t>
      </w:r>
      <w:r w:rsidRPr="00D448EC">
        <w:t>0.00012</w:t>
      </w:r>
      <w:r w:rsidRPr="00D448EC">
        <w:t>，属于</w:t>
      </w:r>
      <w:r w:rsidRPr="00D448EC">
        <w:t>Q</w:t>
      </w:r>
      <w:r w:rsidRPr="00D448EC">
        <w:t>＜</w:t>
      </w:r>
      <w:r w:rsidRPr="00D448EC">
        <w:t>1</w:t>
      </w:r>
      <w:r w:rsidRPr="00D448EC">
        <w:t>。</w:t>
      </w:r>
      <w:r w:rsidR="00A654B0" w:rsidRPr="00D448EC">
        <w:t>根据《建设项目环境风险评价技术导则》（</w:t>
      </w:r>
      <w:r w:rsidR="00A654B0" w:rsidRPr="00D448EC">
        <w:t>HJ169-2018</w:t>
      </w:r>
      <w:r w:rsidR="00A654B0" w:rsidRPr="00D448EC">
        <w:t>）附录</w:t>
      </w:r>
      <w:r w:rsidR="00A654B0" w:rsidRPr="00D448EC">
        <w:t>C</w:t>
      </w:r>
      <w:r w:rsidR="00A654B0" w:rsidRPr="00D448EC">
        <w:t>，该项目环境风险潜势直接判别为</w:t>
      </w:r>
      <w:r w:rsidR="00A654B0" w:rsidRPr="00D448EC">
        <w:t>Ⅰ</w:t>
      </w:r>
      <w:r w:rsidR="00A654B0" w:rsidRPr="00D448EC">
        <w:t>。</w:t>
      </w:r>
    </w:p>
    <w:p w14:paraId="5B29475A" w14:textId="77777777" w:rsidR="00A654B0" w:rsidRPr="00D448EC" w:rsidRDefault="00A654B0" w:rsidP="00A654B0">
      <w:pPr>
        <w:pStyle w:val="af"/>
        <w:ind w:firstLine="480"/>
      </w:pPr>
      <w:r w:rsidRPr="00D448EC">
        <w:t>3</w:t>
      </w:r>
      <w:r w:rsidRPr="00D448EC">
        <w:t>、评价等级确定</w:t>
      </w:r>
    </w:p>
    <w:p w14:paraId="59A32953" w14:textId="1D93196A" w:rsidR="00A654B0" w:rsidRPr="00D448EC" w:rsidRDefault="00A654B0" w:rsidP="00A654B0">
      <w:pPr>
        <w:pStyle w:val="af"/>
        <w:ind w:firstLine="480"/>
      </w:pPr>
      <w:r w:rsidRPr="00D448EC">
        <w:t>对照《建设项目环境风险评价技术导则》（</w:t>
      </w:r>
      <w:r w:rsidRPr="00D448EC">
        <w:t>TJ/169-2018</w:t>
      </w:r>
      <w:r w:rsidRPr="00D448EC">
        <w:t>），评价工作等级的划分依据见</w:t>
      </w:r>
      <w:r w:rsidRPr="00D448EC">
        <w:fldChar w:fldCharType="begin"/>
      </w:r>
      <w:r w:rsidRPr="00D448EC">
        <w:instrText xml:space="preserve"> REF _Ref17461832 \h  \* MERGEFORMAT </w:instrText>
      </w:r>
      <w:r w:rsidRPr="00D448EC">
        <w:fldChar w:fldCharType="separate"/>
      </w:r>
      <w:r w:rsidRPr="00D448EC">
        <w:t>表</w:t>
      </w:r>
      <w:r w:rsidRPr="00D448EC">
        <w:t>6.3-2</w:t>
      </w:r>
      <w:r w:rsidRPr="00D448EC">
        <w:fldChar w:fldCharType="end"/>
      </w:r>
      <w:r w:rsidRPr="00D448EC">
        <w:t>。</w:t>
      </w:r>
    </w:p>
    <w:p w14:paraId="637548FD" w14:textId="12B73DD1" w:rsidR="00A654B0" w:rsidRPr="00D448EC" w:rsidRDefault="00A654B0" w:rsidP="00A654B0">
      <w:pPr>
        <w:pStyle w:val="a6"/>
        <w:spacing w:before="156"/>
      </w:pPr>
      <w:bookmarkStart w:id="246" w:name="_Ref17461832"/>
      <w:r w:rsidRPr="00D448EC">
        <w:t>表</w:t>
      </w:r>
      <w:bookmarkEnd w:id="246"/>
      <w:r w:rsidRPr="00D448EC">
        <w:t>6.3-2</w:t>
      </w:r>
      <w:r w:rsidRPr="00D448EC">
        <w:t>风险评价工作等级划分依据</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1848"/>
        <w:gridCol w:w="1612"/>
        <w:gridCol w:w="1614"/>
        <w:gridCol w:w="1614"/>
        <w:gridCol w:w="1612"/>
      </w:tblGrid>
      <w:tr w:rsidR="00A654B0" w:rsidRPr="00D448EC" w14:paraId="2DD2BE69" w14:textId="77777777" w:rsidTr="00A654B0">
        <w:trPr>
          <w:trHeight w:val="397"/>
          <w:jc w:val="center"/>
        </w:trPr>
        <w:tc>
          <w:tcPr>
            <w:tcW w:w="1961" w:type="dxa"/>
            <w:vAlign w:val="center"/>
          </w:tcPr>
          <w:p w14:paraId="257E0B12" w14:textId="77777777" w:rsidR="00A654B0" w:rsidRPr="00D448EC" w:rsidRDefault="00A654B0" w:rsidP="00FF2666">
            <w:pPr>
              <w:autoSpaceDE w:val="0"/>
              <w:autoSpaceDN w:val="0"/>
              <w:adjustRightInd w:val="0"/>
              <w:jc w:val="center"/>
              <w:rPr>
                <w:snapToGrid w:val="0"/>
                <w:kern w:val="0"/>
                <w:szCs w:val="21"/>
              </w:rPr>
            </w:pPr>
            <w:r w:rsidRPr="00D448EC">
              <w:rPr>
                <w:snapToGrid w:val="0"/>
                <w:kern w:val="0"/>
                <w:szCs w:val="21"/>
              </w:rPr>
              <w:t>环境风险潜势</w:t>
            </w:r>
          </w:p>
        </w:tc>
        <w:tc>
          <w:tcPr>
            <w:tcW w:w="1712" w:type="dxa"/>
            <w:vAlign w:val="center"/>
          </w:tcPr>
          <w:p w14:paraId="6F7B805C" w14:textId="77777777" w:rsidR="00A654B0" w:rsidRPr="00D448EC" w:rsidRDefault="00A654B0" w:rsidP="00FF2666">
            <w:pPr>
              <w:autoSpaceDE w:val="0"/>
              <w:autoSpaceDN w:val="0"/>
              <w:adjustRightInd w:val="0"/>
              <w:jc w:val="center"/>
              <w:rPr>
                <w:snapToGrid w:val="0"/>
                <w:kern w:val="0"/>
                <w:szCs w:val="21"/>
              </w:rPr>
            </w:pPr>
            <w:r w:rsidRPr="00D448EC">
              <w:rPr>
                <w:snapToGrid w:val="0"/>
                <w:kern w:val="0"/>
                <w:szCs w:val="21"/>
              </w:rPr>
              <w:t>IV</w:t>
            </w:r>
            <w:r w:rsidRPr="00D448EC">
              <w:rPr>
                <w:snapToGrid w:val="0"/>
                <w:kern w:val="0"/>
                <w:szCs w:val="21"/>
              </w:rPr>
              <w:t>、</w:t>
            </w:r>
            <w:r w:rsidRPr="00D448EC">
              <w:rPr>
                <w:snapToGrid w:val="0"/>
                <w:kern w:val="0"/>
                <w:szCs w:val="21"/>
              </w:rPr>
              <w:t>IV</w:t>
            </w:r>
            <w:r w:rsidRPr="00D448EC">
              <w:rPr>
                <w:snapToGrid w:val="0"/>
                <w:kern w:val="0"/>
                <w:szCs w:val="21"/>
                <w:vertAlign w:val="superscript"/>
              </w:rPr>
              <w:t>+</w:t>
            </w:r>
          </w:p>
        </w:tc>
        <w:tc>
          <w:tcPr>
            <w:tcW w:w="1714" w:type="dxa"/>
            <w:vAlign w:val="center"/>
          </w:tcPr>
          <w:p w14:paraId="6FF84CEB" w14:textId="77777777" w:rsidR="00A654B0" w:rsidRPr="00D448EC" w:rsidRDefault="00A654B0" w:rsidP="00FF2666">
            <w:pPr>
              <w:autoSpaceDE w:val="0"/>
              <w:autoSpaceDN w:val="0"/>
              <w:adjustRightInd w:val="0"/>
              <w:jc w:val="center"/>
              <w:rPr>
                <w:snapToGrid w:val="0"/>
                <w:kern w:val="0"/>
                <w:szCs w:val="21"/>
              </w:rPr>
            </w:pPr>
            <w:r w:rsidRPr="00D448EC">
              <w:rPr>
                <w:snapToGrid w:val="0"/>
                <w:kern w:val="0"/>
                <w:szCs w:val="21"/>
              </w:rPr>
              <w:t>III</w:t>
            </w:r>
          </w:p>
        </w:tc>
        <w:tc>
          <w:tcPr>
            <w:tcW w:w="1714" w:type="dxa"/>
            <w:vAlign w:val="center"/>
          </w:tcPr>
          <w:p w14:paraId="23ABCB2F" w14:textId="77777777" w:rsidR="00A654B0" w:rsidRPr="00D448EC" w:rsidRDefault="00A654B0" w:rsidP="00FF2666">
            <w:pPr>
              <w:autoSpaceDE w:val="0"/>
              <w:autoSpaceDN w:val="0"/>
              <w:adjustRightInd w:val="0"/>
              <w:jc w:val="center"/>
              <w:rPr>
                <w:snapToGrid w:val="0"/>
                <w:kern w:val="0"/>
                <w:szCs w:val="21"/>
              </w:rPr>
            </w:pPr>
            <w:r w:rsidRPr="00D448EC">
              <w:rPr>
                <w:snapToGrid w:val="0"/>
                <w:kern w:val="0"/>
                <w:szCs w:val="21"/>
              </w:rPr>
              <w:t>II</w:t>
            </w:r>
          </w:p>
        </w:tc>
        <w:tc>
          <w:tcPr>
            <w:tcW w:w="1712" w:type="dxa"/>
            <w:vAlign w:val="center"/>
          </w:tcPr>
          <w:p w14:paraId="109E8EA3" w14:textId="77777777" w:rsidR="00A654B0" w:rsidRPr="00D448EC" w:rsidRDefault="00A654B0" w:rsidP="00FF2666">
            <w:pPr>
              <w:autoSpaceDE w:val="0"/>
              <w:autoSpaceDN w:val="0"/>
              <w:adjustRightInd w:val="0"/>
              <w:jc w:val="center"/>
              <w:rPr>
                <w:snapToGrid w:val="0"/>
                <w:kern w:val="0"/>
                <w:szCs w:val="21"/>
              </w:rPr>
            </w:pPr>
            <w:r w:rsidRPr="00D448EC">
              <w:rPr>
                <w:snapToGrid w:val="0"/>
                <w:kern w:val="0"/>
                <w:szCs w:val="21"/>
              </w:rPr>
              <w:t>I</w:t>
            </w:r>
          </w:p>
        </w:tc>
      </w:tr>
      <w:tr w:rsidR="00A654B0" w:rsidRPr="00D448EC" w14:paraId="589777BC" w14:textId="77777777" w:rsidTr="00A654B0">
        <w:trPr>
          <w:trHeight w:val="397"/>
          <w:jc w:val="center"/>
        </w:trPr>
        <w:tc>
          <w:tcPr>
            <w:tcW w:w="1961" w:type="dxa"/>
            <w:vAlign w:val="center"/>
          </w:tcPr>
          <w:p w14:paraId="08DF88A8" w14:textId="77777777" w:rsidR="00A654B0" w:rsidRPr="00D448EC" w:rsidRDefault="00A654B0" w:rsidP="00FF2666">
            <w:pPr>
              <w:autoSpaceDE w:val="0"/>
              <w:autoSpaceDN w:val="0"/>
              <w:adjustRightInd w:val="0"/>
              <w:jc w:val="center"/>
              <w:rPr>
                <w:snapToGrid w:val="0"/>
                <w:kern w:val="0"/>
                <w:szCs w:val="21"/>
              </w:rPr>
            </w:pPr>
            <w:r w:rsidRPr="00D448EC">
              <w:rPr>
                <w:snapToGrid w:val="0"/>
                <w:kern w:val="0"/>
                <w:szCs w:val="21"/>
              </w:rPr>
              <w:t>评价工作等级</w:t>
            </w:r>
          </w:p>
        </w:tc>
        <w:tc>
          <w:tcPr>
            <w:tcW w:w="1712" w:type="dxa"/>
            <w:vAlign w:val="center"/>
          </w:tcPr>
          <w:p w14:paraId="028A4597" w14:textId="77777777" w:rsidR="00A654B0" w:rsidRPr="00D448EC" w:rsidRDefault="00A654B0" w:rsidP="00FF2666">
            <w:pPr>
              <w:autoSpaceDE w:val="0"/>
              <w:autoSpaceDN w:val="0"/>
              <w:adjustRightInd w:val="0"/>
              <w:jc w:val="center"/>
              <w:rPr>
                <w:snapToGrid w:val="0"/>
                <w:kern w:val="0"/>
                <w:szCs w:val="21"/>
              </w:rPr>
            </w:pPr>
            <w:r w:rsidRPr="00D448EC">
              <w:rPr>
                <w:snapToGrid w:val="0"/>
                <w:kern w:val="0"/>
                <w:szCs w:val="21"/>
              </w:rPr>
              <w:t>一</w:t>
            </w:r>
          </w:p>
        </w:tc>
        <w:tc>
          <w:tcPr>
            <w:tcW w:w="1714" w:type="dxa"/>
            <w:vAlign w:val="center"/>
          </w:tcPr>
          <w:p w14:paraId="0D9C59F2" w14:textId="77777777" w:rsidR="00A654B0" w:rsidRPr="00D448EC" w:rsidRDefault="00A654B0" w:rsidP="00FF2666">
            <w:pPr>
              <w:autoSpaceDE w:val="0"/>
              <w:autoSpaceDN w:val="0"/>
              <w:adjustRightInd w:val="0"/>
              <w:jc w:val="center"/>
              <w:rPr>
                <w:b/>
                <w:snapToGrid w:val="0"/>
                <w:kern w:val="0"/>
                <w:szCs w:val="21"/>
              </w:rPr>
            </w:pPr>
            <w:r w:rsidRPr="00D448EC">
              <w:rPr>
                <w:b/>
                <w:snapToGrid w:val="0"/>
                <w:kern w:val="0"/>
                <w:szCs w:val="21"/>
              </w:rPr>
              <w:t>二</w:t>
            </w:r>
          </w:p>
        </w:tc>
        <w:tc>
          <w:tcPr>
            <w:tcW w:w="1714" w:type="dxa"/>
            <w:vAlign w:val="center"/>
          </w:tcPr>
          <w:p w14:paraId="42335336" w14:textId="77777777" w:rsidR="00A654B0" w:rsidRPr="00D448EC" w:rsidRDefault="00A654B0" w:rsidP="00FF2666">
            <w:pPr>
              <w:autoSpaceDE w:val="0"/>
              <w:autoSpaceDN w:val="0"/>
              <w:adjustRightInd w:val="0"/>
              <w:jc w:val="center"/>
              <w:rPr>
                <w:snapToGrid w:val="0"/>
                <w:kern w:val="0"/>
                <w:szCs w:val="21"/>
              </w:rPr>
            </w:pPr>
            <w:r w:rsidRPr="00D448EC">
              <w:rPr>
                <w:snapToGrid w:val="0"/>
                <w:kern w:val="0"/>
                <w:szCs w:val="21"/>
              </w:rPr>
              <w:t>三</w:t>
            </w:r>
          </w:p>
        </w:tc>
        <w:tc>
          <w:tcPr>
            <w:tcW w:w="1712" w:type="dxa"/>
            <w:vAlign w:val="center"/>
          </w:tcPr>
          <w:p w14:paraId="460C153C" w14:textId="77777777" w:rsidR="00A654B0" w:rsidRPr="00D448EC" w:rsidRDefault="00A654B0" w:rsidP="00FF2666">
            <w:pPr>
              <w:autoSpaceDE w:val="0"/>
              <w:autoSpaceDN w:val="0"/>
              <w:adjustRightInd w:val="0"/>
              <w:jc w:val="center"/>
              <w:rPr>
                <w:snapToGrid w:val="0"/>
                <w:kern w:val="0"/>
                <w:szCs w:val="21"/>
              </w:rPr>
            </w:pPr>
            <w:r w:rsidRPr="00D448EC">
              <w:rPr>
                <w:snapToGrid w:val="0"/>
                <w:kern w:val="0"/>
                <w:szCs w:val="21"/>
              </w:rPr>
              <w:t>简单分析</w:t>
            </w:r>
          </w:p>
        </w:tc>
      </w:tr>
    </w:tbl>
    <w:p w14:paraId="45D95870" w14:textId="77777777" w:rsidR="00A654B0" w:rsidRPr="00D448EC" w:rsidRDefault="00A654B0" w:rsidP="00A654B0">
      <w:pPr>
        <w:pStyle w:val="af"/>
        <w:ind w:firstLine="480"/>
        <w:rPr>
          <w:lang w:val="zh-CN"/>
        </w:rPr>
      </w:pPr>
      <w:r w:rsidRPr="00D448EC">
        <w:rPr>
          <w:lang w:val="zh-CN"/>
        </w:rPr>
        <w:t>项目环境风险潜势为</w:t>
      </w:r>
      <w:r w:rsidRPr="00D448EC">
        <w:rPr>
          <w:lang w:val="zh-CN"/>
        </w:rPr>
        <w:t>Ⅰ</w:t>
      </w:r>
      <w:r w:rsidRPr="00D448EC">
        <w:rPr>
          <w:lang w:val="zh-CN"/>
        </w:rPr>
        <w:t>，由上表可知，项目风险评价工作等级为简单分析。</w:t>
      </w:r>
    </w:p>
    <w:p w14:paraId="58BDE028" w14:textId="032F8151" w:rsidR="000D5008" w:rsidRPr="00D448EC" w:rsidRDefault="00423DD1" w:rsidP="00423DD1">
      <w:pPr>
        <w:pStyle w:val="ae"/>
        <w:spacing w:before="156"/>
        <w:ind w:firstLine="482"/>
        <w:rPr>
          <w:rFonts w:eastAsia="宋体"/>
        </w:rPr>
      </w:pPr>
      <w:bookmarkStart w:id="247" w:name="_Toc109047640"/>
      <w:r w:rsidRPr="00D448EC">
        <w:rPr>
          <w:rFonts w:eastAsia="宋体"/>
        </w:rPr>
        <w:t>6.2.</w:t>
      </w:r>
      <w:r w:rsidR="00046114" w:rsidRPr="00D448EC">
        <w:rPr>
          <w:rFonts w:eastAsia="宋体"/>
        </w:rPr>
        <w:t>4</w:t>
      </w:r>
      <w:r w:rsidRPr="00D448EC">
        <w:rPr>
          <w:rFonts w:eastAsia="宋体"/>
        </w:rPr>
        <w:t>风险事故识别</w:t>
      </w:r>
      <w:bookmarkEnd w:id="247"/>
    </w:p>
    <w:p w14:paraId="6C6D6818" w14:textId="32232406" w:rsidR="00423DD1" w:rsidRPr="00D448EC" w:rsidRDefault="00423DD1" w:rsidP="00423DD1">
      <w:pPr>
        <w:pStyle w:val="41"/>
        <w:spacing w:before="156"/>
        <w:ind w:firstLine="482"/>
      </w:pPr>
      <w:r w:rsidRPr="00D448EC">
        <w:lastRenderedPageBreak/>
        <w:t>1</w:t>
      </w:r>
      <w:r w:rsidRPr="00D448EC">
        <w:t>、</w:t>
      </w:r>
      <w:r w:rsidR="00046114" w:rsidRPr="00D448EC">
        <w:t>污</w:t>
      </w:r>
      <w:r w:rsidRPr="00D448EC">
        <w:t>水泄漏风险</w:t>
      </w:r>
    </w:p>
    <w:p w14:paraId="3C3F5801" w14:textId="529A764C" w:rsidR="00423DD1" w:rsidRPr="00D448EC" w:rsidRDefault="00423DD1" w:rsidP="00423DD1">
      <w:pPr>
        <w:pStyle w:val="af"/>
        <w:ind w:firstLine="480"/>
      </w:pPr>
      <w:r w:rsidRPr="00D448EC">
        <w:rPr>
          <w:rFonts w:ascii="宋体" w:hAnsi="宋体" w:cs="宋体" w:hint="eastAsia"/>
        </w:rPr>
        <w:t>①</w:t>
      </w:r>
      <w:r w:rsidRPr="00D448EC">
        <w:t>管网系统由于管道堵塞、管道破裂和管道接头处的破损，会造成生活污水外溢；</w:t>
      </w:r>
    </w:p>
    <w:p w14:paraId="651FFECB" w14:textId="3B0383E9" w:rsidR="00423DD1" w:rsidRPr="00D448EC" w:rsidRDefault="00423DD1" w:rsidP="00423DD1">
      <w:pPr>
        <w:pStyle w:val="af"/>
        <w:ind w:firstLine="480"/>
      </w:pPr>
      <w:r w:rsidRPr="00D448EC">
        <w:rPr>
          <w:rFonts w:ascii="宋体" w:hAnsi="宋体" w:cs="宋体" w:hint="eastAsia"/>
        </w:rPr>
        <w:t>②</w:t>
      </w:r>
      <w:r w:rsidRPr="00D448EC">
        <w:t>由于管理不当，一体化污水处理设备处理效率降低，一体化污水处理设备发生事故时，污水不能得到及时处理。可能影响环境的途径为地表水环境、地下水环境等。</w:t>
      </w:r>
    </w:p>
    <w:p w14:paraId="3BA301B7" w14:textId="0319FC09" w:rsidR="000D5008" w:rsidRPr="00D448EC" w:rsidRDefault="00423DD1" w:rsidP="00423DD1">
      <w:pPr>
        <w:pStyle w:val="41"/>
        <w:spacing w:before="156"/>
        <w:ind w:firstLine="482"/>
      </w:pPr>
      <w:r w:rsidRPr="00D448EC">
        <w:t>2</w:t>
      </w:r>
      <w:r w:rsidRPr="00D448EC">
        <w:t>、废气排放事故风险</w:t>
      </w:r>
    </w:p>
    <w:p w14:paraId="5B16E6A2" w14:textId="5ED995C3" w:rsidR="000D5008" w:rsidRPr="00D448EC" w:rsidRDefault="00423DD1" w:rsidP="000D5008">
      <w:pPr>
        <w:pStyle w:val="af"/>
        <w:ind w:firstLine="480"/>
      </w:pPr>
      <w:r w:rsidRPr="00D448EC">
        <w:t>企业采用除尘器对生产线多工序产生的粉尘进行处理。若除尘器出现故障，致粉尘无法达标排放，或未经处理直接排放至大气环境中，影响周围大气质量，员工和周边居民的身体健康也会遭到威胁，粉尘沉降地面，也会存在污染土壤的风险。粉尘与空气混合，能形成可燃的混合气体，若遇明火或高温物体，极易着火，倾刻间完成燃烧过程，释放大量热能，使燃烧气体骤然升高，体积猛烈膨胀，形成很高的膨胀压力。</w:t>
      </w:r>
    </w:p>
    <w:p w14:paraId="66635F5D" w14:textId="77777777" w:rsidR="00607013" w:rsidRPr="00D448EC" w:rsidRDefault="00607013" w:rsidP="00607013">
      <w:pPr>
        <w:pStyle w:val="41"/>
        <w:spacing w:before="156"/>
        <w:ind w:firstLine="482"/>
      </w:pPr>
      <w:r w:rsidRPr="00D448EC">
        <w:t>3</w:t>
      </w:r>
      <w:r w:rsidRPr="00D448EC">
        <w:t>、废机油泄漏</w:t>
      </w:r>
    </w:p>
    <w:p w14:paraId="057C5C51" w14:textId="07FDF835" w:rsidR="000D5008" w:rsidRPr="00D448EC" w:rsidRDefault="00607013" w:rsidP="00607013">
      <w:pPr>
        <w:pStyle w:val="af"/>
        <w:ind w:firstLine="480"/>
      </w:pPr>
      <w:r w:rsidRPr="00D448EC">
        <w:t>废机油最大储存量为</w:t>
      </w:r>
      <w:r w:rsidRPr="00D448EC">
        <w:t>0.3t</w:t>
      </w:r>
      <w:r w:rsidRPr="00D448EC">
        <w:t>，当废机油泄漏时，最小释放量为</w:t>
      </w:r>
      <w:r w:rsidRPr="00D448EC">
        <w:t>0t</w:t>
      </w:r>
      <w:r w:rsidRPr="00D448EC">
        <w:t>，最大释放量为</w:t>
      </w:r>
      <w:r w:rsidRPr="00D448EC">
        <w:t>0.3t</w:t>
      </w:r>
      <w:r w:rsidRPr="00D448EC">
        <w:t>。若盛装的容器由于腐蚀穿孔或设备缺陷，破损发生泄漏；储存、转运过程中，由于错误操作而泄漏；材质低劣不符合要求，在储存转运过程中也可能会发生泄漏。本项目废机油量少，地面及防渗处理并设堵截裙角，泄漏事故可控制在危废暂存间内。</w:t>
      </w:r>
    </w:p>
    <w:p w14:paraId="2599879B" w14:textId="0165AAB6" w:rsidR="00607013" w:rsidRPr="00D448EC" w:rsidRDefault="00607013" w:rsidP="00607013">
      <w:pPr>
        <w:pStyle w:val="41"/>
        <w:spacing w:before="156"/>
        <w:ind w:firstLine="482"/>
      </w:pPr>
      <w:r w:rsidRPr="00D448EC">
        <w:t>4</w:t>
      </w:r>
      <w:r w:rsidRPr="00D448EC">
        <w:t>、火灾事故引发的次生环境污染事故风险</w:t>
      </w:r>
      <w:r w:rsidRPr="00D448EC">
        <w:t xml:space="preserve"> </w:t>
      </w:r>
    </w:p>
    <w:p w14:paraId="64083AEB" w14:textId="0DF40A2C" w:rsidR="000D5008" w:rsidRPr="00D448EC" w:rsidRDefault="00607013" w:rsidP="00607013">
      <w:pPr>
        <w:pStyle w:val="af"/>
        <w:ind w:firstLine="480"/>
      </w:pPr>
      <w:r w:rsidRPr="00D448EC">
        <w:t>火灾的发生，可产生大量浓烟浓雾，温度骤然升高，甚至可引起某些物品的爆炸。火灾事故后排放大量消防废液，厂区内大量可燃物的焚烧可产生的大气污染物，对大气环境影响较大。</w:t>
      </w:r>
    </w:p>
    <w:p w14:paraId="038C06F2" w14:textId="28BB1030" w:rsidR="000D5008" w:rsidRPr="00D448EC" w:rsidRDefault="00046114" w:rsidP="00046114">
      <w:pPr>
        <w:pStyle w:val="aff2"/>
        <w:spacing w:before="156"/>
        <w:rPr>
          <w:rFonts w:eastAsia="宋体"/>
        </w:rPr>
      </w:pPr>
      <w:bookmarkStart w:id="248" w:name="_Toc109047641"/>
      <w:r w:rsidRPr="00D448EC">
        <w:rPr>
          <w:rFonts w:eastAsia="宋体"/>
        </w:rPr>
        <w:t>6.3</w:t>
      </w:r>
      <w:r w:rsidRPr="00D448EC">
        <w:rPr>
          <w:rFonts w:eastAsia="宋体"/>
        </w:rPr>
        <w:t>环境风险防范措施</w:t>
      </w:r>
      <w:bookmarkEnd w:id="248"/>
    </w:p>
    <w:p w14:paraId="7F5D2DD2" w14:textId="5732BCA8" w:rsidR="00046114" w:rsidRPr="00D448EC" w:rsidRDefault="00046114" w:rsidP="00046114">
      <w:pPr>
        <w:pStyle w:val="41"/>
        <w:spacing w:before="156"/>
        <w:ind w:firstLine="482"/>
      </w:pPr>
      <w:r w:rsidRPr="00D448EC">
        <w:t>1</w:t>
      </w:r>
      <w:r w:rsidRPr="00D448EC">
        <w:t>、污水泄漏事故风险</w:t>
      </w:r>
      <w:r w:rsidR="008132BC" w:rsidRPr="00D448EC">
        <w:t>防范措施</w:t>
      </w:r>
    </w:p>
    <w:p w14:paraId="34B3DE15" w14:textId="77777777" w:rsidR="00046114" w:rsidRPr="00D448EC" w:rsidRDefault="00046114" w:rsidP="00046114">
      <w:pPr>
        <w:pStyle w:val="af"/>
        <w:ind w:firstLine="480"/>
      </w:pPr>
      <w:r w:rsidRPr="00D448EC">
        <w:t>（</w:t>
      </w:r>
      <w:r w:rsidRPr="00D448EC">
        <w:t>1</w:t>
      </w:r>
      <w:r w:rsidRPr="00D448EC">
        <w:t>）选用优质机械电器、仪表等设备。关键设备一备一用，易损部件要有备用件，在出现事故时能及时更换。</w:t>
      </w:r>
    </w:p>
    <w:p w14:paraId="735B8ACA" w14:textId="77777777" w:rsidR="00046114" w:rsidRPr="00D448EC" w:rsidRDefault="00046114" w:rsidP="00046114">
      <w:pPr>
        <w:pStyle w:val="af"/>
        <w:ind w:firstLine="480"/>
      </w:pPr>
      <w:r w:rsidRPr="00D448EC">
        <w:lastRenderedPageBreak/>
        <w:t>（</w:t>
      </w:r>
      <w:r w:rsidRPr="00D448EC">
        <w:t>2</w:t>
      </w:r>
      <w:r w:rsidRPr="00D448EC">
        <w:t>）加强事故监控，定期巡检、保养和维修。</w:t>
      </w:r>
    </w:p>
    <w:p w14:paraId="19E86C4F" w14:textId="77777777" w:rsidR="00046114" w:rsidRPr="00D448EC" w:rsidRDefault="00046114" w:rsidP="00046114">
      <w:pPr>
        <w:pStyle w:val="af"/>
        <w:ind w:firstLine="480"/>
      </w:pPr>
      <w:r w:rsidRPr="00D448EC">
        <w:t>（</w:t>
      </w:r>
      <w:r w:rsidRPr="00D448EC">
        <w:t>3</w:t>
      </w:r>
      <w:r w:rsidRPr="00D448EC">
        <w:t>）建立安全操作规程，定期对污水处理站管理人员的理论知识和操作技能进行培训。</w:t>
      </w:r>
    </w:p>
    <w:p w14:paraId="048FCF2C" w14:textId="629151B6" w:rsidR="00046114" w:rsidRPr="00D448EC" w:rsidRDefault="00046114" w:rsidP="00046114">
      <w:pPr>
        <w:pStyle w:val="af"/>
        <w:ind w:firstLine="480"/>
      </w:pPr>
      <w:r w:rsidRPr="00D448EC">
        <w:t>（</w:t>
      </w:r>
      <w:r w:rsidRPr="00D448EC">
        <w:t>4</w:t>
      </w:r>
      <w:r w:rsidRPr="00D448EC">
        <w:t>）要加强对废水处理设施的运行管理，一旦出现事故性排放，应立即停止处理出水排放，废水进储存池储存，排除故障后，再进行正常运行，坚决不允许废水不经处理直接排放，场区事故排放池容</w:t>
      </w:r>
      <w:commentRangeStart w:id="249"/>
      <w:r w:rsidRPr="00D448EC">
        <w:t>积</w:t>
      </w:r>
      <w:r w:rsidRPr="00D448EC">
        <w:t>30m</w:t>
      </w:r>
      <w:r w:rsidRPr="00D448EC">
        <w:rPr>
          <w:vertAlign w:val="superscript"/>
        </w:rPr>
        <w:t>3</w:t>
      </w:r>
      <w:r w:rsidRPr="00D448EC">
        <w:t>。</w:t>
      </w:r>
      <w:commentRangeEnd w:id="249"/>
      <w:r w:rsidRPr="00D448EC">
        <w:rPr>
          <w:rStyle w:val="af2"/>
        </w:rPr>
        <w:commentReference w:id="249"/>
      </w:r>
    </w:p>
    <w:p w14:paraId="1C0B6E81" w14:textId="77777777" w:rsidR="00046114" w:rsidRPr="00D448EC" w:rsidRDefault="00046114" w:rsidP="00046114">
      <w:pPr>
        <w:pStyle w:val="af"/>
        <w:ind w:firstLine="480"/>
      </w:pPr>
      <w:r w:rsidRPr="00D448EC">
        <w:t>（</w:t>
      </w:r>
      <w:r w:rsidRPr="00D448EC">
        <w:t>5</w:t>
      </w:r>
      <w:r w:rsidRPr="00D448EC">
        <w:t>）污水处理设施周围设置截水沟，防止雨水进入造成溢流污染。</w:t>
      </w:r>
    </w:p>
    <w:p w14:paraId="638C8365" w14:textId="7D9B0215" w:rsidR="000D5008" w:rsidRPr="00D448EC" w:rsidRDefault="00046114" w:rsidP="00046114">
      <w:pPr>
        <w:pStyle w:val="af"/>
        <w:ind w:firstLine="480"/>
      </w:pPr>
      <w:r w:rsidRPr="00D448EC">
        <w:t>（</w:t>
      </w:r>
      <w:r w:rsidRPr="00D448EC">
        <w:t>6</w:t>
      </w:r>
      <w:r w:rsidRPr="00D448EC">
        <w:t>）设计时，提高污水处理系统的设计强度和抗破坏能力，污水处理系统避开不良地质区域建设。</w:t>
      </w:r>
    </w:p>
    <w:p w14:paraId="426C6FA9" w14:textId="5443A802" w:rsidR="000D5008" w:rsidRPr="00D448EC" w:rsidRDefault="00046114" w:rsidP="00046114">
      <w:pPr>
        <w:pStyle w:val="41"/>
        <w:spacing w:before="156"/>
        <w:ind w:firstLine="482"/>
      </w:pPr>
      <w:r w:rsidRPr="00D448EC">
        <w:t>2</w:t>
      </w:r>
      <w:r w:rsidRPr="00D448EC">
        <w:t>、废气排放事故风险</w:t>
      </w:r>
      <w:r w:rsidR="008132BC" w:rsidRPr="00D448EC">
        <w:t>防范措施</w:t>
      </w:r>
    </w:p>
    <w:p w14:paraId="5228E0BC" w14:textId="7DB0DD5C" w:rsidR="00046114" w:rsidRPr="00D448EC" w:rsidRDefault="00046114" w:rsidP="00046114">
      <w:pPr>
        <w:pStyle w:val="af"/>
        <w:ind w:firstLine="480"/>
      </w:pPr>
      <w:r w:rsidRPr="00D448EC">
        <w:t>（</w:t>
      </w:r>
      <w:r w:rsidRPr="00D448EC">
        <w:t>1</w:t>
      </w:r>
      <w:r w:rsidRPr="00D448EC">
        <w:t>）加强车间事故监控，定期检查除尘器等设备。</w:t>
      </w:r>
    </w:p>
    <w:p w14:paraId="0542653E" w14:textId="15AE34D6" w:rsidR="00046114" w:rsidRPr="00D448EC" w:rsidRDefault="00046114" w:rsidP="00046114">
      <w:pPr>
        <w:pStyle w:val="af"/>
        <w:ind w:firstLine="480"/>
      </w:pPr>
      <w:r w:rsidRPr="00D448EC">
        <w:t>（</w:t>
      </w:r>
      <w:r w:rsidRPr="00D448EC">
        <w:t>2</w:t>
      </w:r>
      <w:r w:rsidRPr="00D448EC">
        <w:t>）建设单位环保管理人员应及时检查环保设施的运行状态，对有故障的设备及时维修，确保环保设施的正常运行，杜绝环保设施不正常运行而带来的环境风险。</w:t>
      </w:r>
    </w:p>
    <w:p w14:paraId="342E9EAB" w14:textId="043B4547" w:rsidR="00046114" w:rsidRPr="00D448EC" w:rsidRDefault="00046114" w:rsidP="00046114">
      <w:pPr>
        <w:pStyle w:val="af"/>
        <w:ind w:firstLine="480"/>
      </w:pPr>
      <w:r w:rsidRPr="00D448EC">
        <w:t>（</w:t>
      </w:r>
      <w:r w:rsidRPr="00D448EC">
        <w:t>3</w:t>
      </w:r>
      <w:r w:rsidRPr="00D448EC">
        <w:t>）若除尘器出现故障，车间立即停止运行，待除尘器检修完毕并能正常运行后，破碎间方可再次生产。</w:t>
      </w:r>
    </w:p>
    <w:p w14:paraId="274E1FC4" w14:textId="4B673FCF" w:rsidR="000D5008" w:rsidRPr="00D448EC" w:rsidRDefault="00046114" w:rsidP="00046114">
      <w:pPr>
        <w:pStyle w:val="41"/>
        <w:spacing w:before="156"/>
        <w:ind w:firstLine="482"/>
      </w:pPr>
      <w:r w:rsidRPr="00D448EC">
        <w:t>3</w:t>
      </w:r>
      <w:r w:rsidRPr="00D448EC">
        <w:t>、废机油泄露事故风险防范措施</w:t>
      </w:r>
    </w:p>
    <w:p w14:paraId="5352E706" w14:textId="4BDCC71A" w:rsidR="00046114" w:rsidRPr="00D448EC" w:rsidRDefault="008132BC" w:rsidP="008132BC">
      <w:pPr>
        <w:pStyle w:val="af"/>
        <w:ind w:firstLine="480"/>
      </w:pPr>
      <w:r w:rsidRPr="00D448EC">
        <w:t>（</w:t>
      </w:r>
      <w:r w:rsidRPr="00D448EC">
        <w:t>1</w:t>
      </w:r>
      <w:r w:rsidRPr="00D448EC">
        <w:t>）</w:t>
      </w:r>
      <w:r w:rsidR="00046114" w:rsidRPr="00D448EC">
        <w:t>车间严禁烟火，废弃油类及时收集存放，避免事故的发生；</w:t>
      </w:r>
    </w:p>
    <w:p w14:paraId="2E75C4B8" w14:textId="7A1D5EE6" w:rsidR="00046114" w:rsidRPr="00D448EC" w:rsidRDefault="008132BC" w:rsidP="008132BC">
      <w:pPr>
        <w:pStyle w:val="af"/>
        <w:ind w:firstLine="480"/>
      </w:pPr>
      <w:r w:rsidRPr="00D448EC">
        <w:t>（</w:t>
      </w:r>
      <w:r w:rsidRPr="00D448EC">
        <w:t>2</w:t>
      </w:r>
      <w:r w:rsidRPr="00D448EC">
        <w:t>）</w:t>
      </w:r>
      <w:r w:rsidR="00046114" w:rsidRPr="00D448EC">
        <w:t>对废油的管理应严格遵循相关操作制度，加强操作人员培训，提高防范意识，并随时检查废油储存池是否有渗漏；地面上跑、冒、滴、漏的废油及时擦拭或冲洗干净；</w:t>
      </w:r>
    </w:p>
    <w:p w14:paraId="7708A420" w14:textId="72AA50ED" w:rsidR="00046114" w:rsidRPr="00D448EC" w:rsidRDefault="008132BC" w:rsidP="008132BC">
      <w:pPr>
        <w:pStyle w:val="af"/>
        <w:ind w:firstLine="480"/>
      </w:pPr>
      <w:r w:rsidRPr="00D448EC">
        <w:t>（</w:t>
      </w:r>
      <w:r w:rsidRPr="00D448EC">
        <w:t>3</w:t>
      </w:r>
      <w:r w:rsidRPr="00D448EC">
        <w:t>）</w:t>
      </w:r>
      <w:r w:rsidR="00046114" w:rsidRPr="00D448EC">
        <w:t>本项目需对项目产生的危险废物型号和数量进行记录，交给有资质的单位时要核对数量、名称等，避免部分危险废物遗失对环境产生危害；</w:t>
      </w:r>
    </w:p>
    <w:p w14:paraId="218D654D" w14:textId="0889318D" w:rsidR="00046114" w:rsidRPr="00D448EC" w:rsidRDefault="008132BC" w:rsidP="008132BC">
      <w:pPr>
        <w:pStyle w:val="af"/>
        <w:ind w:firstLine="480"/>
      </w:pPr>
      <w:r w:rsidRPr="00D448EC">
        <w:t>（</w:t>
      </w:r>
      <w:r w:rsidRPr="00D448EC">
        <w:t>4</w:t>
      </w:r>
      <w:r w:rsidRPr="00D448EC">
        <w:t>）</w:t>
      </w:r>
      <w:r w:rsidR="00046114" w:rsidRPr="00D448EC">
        <w:t>设立</w:t>
      </w:r>
      <w:r w:rsidR="00046114" w:rsidRPr="00D448EC">
        <w:t>1</w:t>
      </w:r>
      <w:r w:rsidR="00046114" w:rsidRPr="00D448EC">
        <w:t>间单独的危险废物暂存间，面积约</w:t>
      </w:r>
      <w:r w:rsidR="00046114" w:rsidRPr="00D448EC">
        <w:t>10m</w:t>
      </w:r>
      <w:r w:rsidR="00046114" w:rsidRPr="00D448EC">
        <w:rPr>
          <w:vertAlign w:val="superscript"/>
        </w:rPr>
        <w:t>2</w:t>
      </w:r>
      <w:r w:rsidR="00046114" w:rsidRPr="00D448EC">
        <w:t>/</w:t>
      </w:r>
      <w:r w:rsidR="00046114" w:rsidRPr="00D448EC">
        <w:t>间，对其进行收集，能够满足贮存要求，同时危废暂存间应布置于干燥的地方，严格防雨、防晒，并落实</w:t>
      </w:r>
      <w:r w:rsidR="00046114" w:rsidRPr="00D448EC">
        <w:t>“</w:t>
      </w:r>
      <w:r w:rsidR="00046114" w:rsidRPr="00D448EC">
        <w:t>三防</w:t>
      </w:r>
      <w:r w:rsidR="00046114" w:rsidRPr="00D448EC">
        <w:t>”</w:t>
      </w:r>
      <w:r w:rsidR="00046114" w:rsidRPr="00D448EC">
        <w:t>（防扬散、防流失、防渗漏）措施，废机油存放在专用防渗桶内，加上标签，定期由有资质单位转运。</w:t>
      </w:r>
    </w:p>
    <w:p w14:paraId="4873F03F" w14:textId="006D351A" w:rsidR="00046114" w:rsidRPr="00D448EC" w:rsidRDefault="008132BC" w:rsidP="008132BC">
      <w:pPr>
        <w:pStyle w:val="af"/>
        <w:ind w:firstLine="480"/>
      </w:pPr>
      <w:r w:rsidRPr="00D448EC">
        <w:t>（</w:t>
      </w:r>
      <w:r w:rsidRPr="00D448EC">
        <w:t>5</w:t>
      </w:r>
      <w:r w:rsidRPr="00D448EC">
        <w:t>）</w:t>
      </w:r>
      <w:r w:rsidR="00046114" w:rsidRPr="00D448EC">
        <w:t>危险废物贮存设施应配备通讯设备、照明设施、安全防护服装及工具，并设有应急防护设施。应留有搬运通道。</w:t>
      </w:r>
    </w:p>
    <w:p w14:paraId="22D48059" w14:textId="32DA1C2D" w:rsidR="00046114" w:rsidRPr="00D448EC" w:rsidRDefault="008132BC" w:rsidP="008132BC">
      <w:pPr>
        <w:pStyle w:val="af"/>
        <w:ind w:firstLine="480"/>
      </w:pPr>
      <w:r w:rsidRPr="00D448EC">
        <w:lastRenderedPageBreak/>
        <w:t>（</w:t>
      </w:r>
      <w:r w:rsidRPr="00D448EC">
        <w:t>6</w:t>
      </w:r>
      <w:r w:rsidRPr="00D448EC">
        <w:t>）</w:t>
      </w:r>
      <w:r w:rsidR="00046114" w:rsidRPr="00D448EC">
        <w:t>危险废物产生者和危险废物贮存设施经营者均须作好危险废物情况的记录，记录上须注明危险废物的名称、来源、数量、特性和包装容器的类别、入库日期、存放库位、废物出库日期及接收单位名称。</w:t>
      </w:r>
    </w:p>
    <w:p w14:paraId="65572339" w14:textId="2397070F" w:rsidR="000D5008" w:rsidRPr="00D448EC" w:rsidRDefault="008132BC" w:rsidP="008132BC">
      <w:pPr>
        <w:pStyle w:val="44"/>
        <w:spacing w:before="156"/>
        <w:ind w:firstLine="482"/>
        <w:rPr>
          <w:rFonts w:eastAsia="宋体"/>
        </w:rPr>
      </w:pPr>
      <w:r w:rsidRPr="00D448EC">
        <w:rPr>
          <w:rFonts w:eastAsia="宋体"/>
        </w:rPr>
        <w:t>4</w:t>
      </w:r>
      <w:r w:rsidRPr="00D448EC">
        <w:rPr>
          <w:rFonts w:eastAsia="宋体"/>
        </w:rPr>
        <w:t>、火灾事故引发的次生环境污染事故风险防范措施</w:t>
      </w:r>
    </w:p>
    <w:p w14:paraId="2488E7DB" w14:textId="5610A6D7" w:rsidR="008132BC" w:rsidRPr="00D448EC" w:rsidRDefault="008132BC" w:rsidP="008132BC">
      <w:pPr>
        <w:pStyle w:val="af"/>
        <w:ind w:firstLine="480"/>
      </w:pPr>
      <w:r w:rsidRPr="00D448EC">
        <w:t>一旦发生火灾事故，有毒有害气体可通过热辐射、烟雾及冲击波等开左散至空气中，泄漏液体和消防水将进入渗透到边十壤中，会造损失和人员伤亡，以及水环境、土壤不境的污染。</w:t>
      </w:r>
    </w:p>
    <w:p w14:paraId="33338F35" w14:textId="77777777" w:rsidR="008132BC" w:rsidRPr="00D448EC" w:rsidRDefault="008132BC" w:rsidP="008132BC">
      <w:pPr>
        <w:pStyle w:val="af"/>
        <w:ind w:firstLine="480"/>
      </w:pPr>
      <w:r w:rsidRPr="00D448EC">
        <w:t>防范措施：</w:t>
      </w:r>
    </w:p>
    <w:p w14:paraId="5C09A524" w14:textId="77777777" w:rsidR="008132BC" w:rsidRPr="00D448EC" w:rsidRDefault="008132BC" w:rsidP="008132BC">
      <w:pPr>
        <w:pStyle w:val="af"/>
        <w:ind w:firstLine="480"/>
      </w:pPr>
      <w:r w:rsidRPr="00D448EC">
        <w:t>A.</w:t>
      </w:r>
      <w:r w:rsidRPr="00D448EC">
        <w:t>车间工作人员及相关责任人应熟悉灭火器放置地点、用法，而且要经常检查消防通道并保持畅通。</w:t>
      </w:r>
    </w:p>
    <w:p w14:paraId="79113B74" w14:textId="77777777" w:rsidR="008132BC" w:rsidRPr="00D448EC" w:rsidRDefault="008132BC" w:rsidP="008132BC">
      <w:pPr>
        <w:pStyle w:val="af"/>
        <w:ind w:firstLine="480"/>
      </w:pPr>
      <w:r w:rsidRPr="00D448EC">
        <w:t>B.</w:t>
      </w:r>
      <w:r w:rsidRPr="00D448EC">
        <w:t>易燃物品贮存区入生物质燃料堆放区禁止明火进入，严禁吸烟，禁止使用易产生火花的设备与工具。</w:t>
      </w:r>
    </w:p>
    <w:p w14:paraId="2522C821" w14:textId="77777777" w:rsidR="008132BC" w:rsidRPr="00D448EC" w:rsidRDefault="008132BC" w:rsidP="008132BC">
      <w:pPr>
        <w:pStyle w:val="af"/>
        <w:ind w:firstLine="480"/>
      </w:pPr>
      <w:r w:rsidRPr="00D448EC">
        <w:t>C.</w:t>
      </w:r>
      <w:r w:rsidRPr="00D448EC">
        <w:t>生产厂房、易燃物品贮存区须确保全面通风、配备相立品种和数量的消防器材，预留必要的安全间距，远离火种和热源，防止阳光直射。</w:t>
      </w:r>
    </w:p>
    <w:p w14:paraId="42645E8C" w14:textId="77777777" w:rsidR="008132BC" w:rsidRPr="00D448EC" w:rsidRDefault="008132BC" w:rsidP="008132BC">
      <w:pPr>
        <w:pStyle w:val="af"/>
        <w:ind w:firstLine="480"/>
      </w:pPr>
      <w:r w:rsidRPr="00D448EC">
        <w:t>D.</w:t>
      </w:r>
      <w:r w:rsidRPr="00D448EC">
        <w:t>应加强消防设施及消防教育建设，对重要场所需要重点防范</w:t>
      </w:r>
      <w:r w:rsidRPr="00D448EC">
        <w:t>,</w:t>
      </w:r>
      <w:r w:rsidRPr="00D448EC">
        <w:t>制定严格的操作规范</w:t>
      </w:r>
      <w:r w:rsidRPr="00D448EC">
        <w:t>,</w:t>
      </w:r>
      <w:r w:rsidRPr="00D448EC">
        <w:t>避免火灾等事故发生。</w:t>
      </w:r>
    </w:p>
    <w:p w14:paraId="1F8C026B" w14:textId="77777777" w:rsidR="008132BC" w:rsidRPr="00D448EC" w:rsidRDefault="008132BC" w:rsidP="008132BC">
      <w:pPr>
        <w:pStyle w:val="af"/>
        <w:ind w:firstLine="480"/>
      </w:pPr>
      <w:r w:rsidRPr="00D448EC">
        <w:t>E.</w:t>
      </w:r>
      <w:r w:rsidRPr="00D448EC">
        <w:t>确保安全出口和疏散通道畅通无阻。</w:t>
      </w:r>
    </w:p>
    <w:p w14:paraId="59458961" w14:textId="77777777" w:rsidR="008132BC" w:rsidRPr="00D448EC" w:rsidRDefault="008132BC" w:rsidP="008132BC">
      <w:pPr>
        <w:pStyle w:val="af"/>
        <w:ind w:firstLine="480"/>
      </w:pPr>
      <w:r w:rsidRPr="00D448EC">
        <w:t>F.</w:t>
      </w:r>
      <w:r w:rsidRPr="00D448EC">
        <w:t>定期对操作人员进行安全生产与安全识培训</w:t>
      </w:r>
      <w:r w:rsidRPr="00D448EC">
        <w:t>,</w:t>
      </w:r>
      <w:r w:rsidRPr="00D448EC">
        <w:t>并制定严格的安全操作规程，切实加强生产过程中的温度控制，保证劳动安全，防止意外事故的发生。应加强消防设施及消防教育建设，对原料区、产品区等重要场所需要重点防范，制定严格的操作规范，避免火灾等事故发生。</w:t>
      </w:r>
    </w:p>
    <w:p w14:paraId="5BB42527" w14:textId="77777777" w:rsidR="008132BC" w:rsidRPr="00D448EC" w:rsidRDefault="008132BC" w:rsidP="008132BC">
      <w:pPr>
        <w:pStyle w:val="af"/>
        <w:ind w:firstLine="480"/>
      </w:pPr>
      <w:r w:rsidRPr="00D448EC">
        <w:t>G.</w:t>
      </w:r>
      <w:r w:rsidRPr="00D448EC">
        <w:t>火灾发生时，先把总电源关掉，按响警铃以警示车间内其他人员，同时联络消防队，尽量利用灭火器灭火，如果无效，应马上离开现场到安全地点集合，在离开时要确保所有人都已经离开车间。</w:t>
      </w:r>
    </w:p>
    <w:p w14:paraId="232B8E15" w14:textId="29023DFC" w:rsidR="000D5008" w:rsidRPr="00D448EC" w:rsidRDefault="008132BC" w:rsidP="008132BC">
      <w:pPr>
        <w:pStyle w:val="af"/>
        <w:ind w:firstLine="480"/>
      </w:pPr>
      <w:r w:rsidRPr="00D448EC">
        <w:t>H.</w:t>
      </w:r>
      <w:r w:rsidRPr="00D448EC">
        <w:t>为减轻发生火灾事故造成的损失，还应该制定火灾应急预案，并报上级主管部门批准，定期演练。</w:t>
      </w:r>
    </w:p>
    <w:p w14:paraId="7BE33590" w14:textId="1E5B1482" w:rsidR="00A87DB1" w:rsidRPr="00D448EC" w:rsidRDefault="00A87DB1" w:rsidP="00A87DB1">
      <w:pPr>
        <w:pStyle w:val="aff2"/>
        <w:spacing w:before="156"/>
        <w:rPr>
          <w:rFonts w:eastAsia="宋体"/>
        </w:rPr>
      </w:pPr>
      <w:bookmarkStart w:id="250" w:name="_Toc43373982"/>
      <w:bookmarkStart w:id="251" w:name="_Toc109047642"/>
      <w:r w:rsidRPr="00D448EC">
        <w:rPr>
          <w:rFonts w:eastAsia="宋体"/>
        </w:rPr>
        <w:t>6.4</w:t>
      </w:r>
      <w:r w:rsidRPr="00D448EC">
        <w:rPr>
          <w:rFonts w:eastAsia="宋体"/>
        </w:rPr>
        <w:t>应急预案</w:t>
      </w:r>
      <w:bookmarkEnd w:id="250"/>
      <w:bookmarkEnd w:id="251"/>
    </w:p>
    <w:p w14:paraId="0BE517A8" w14:textId="6C578EA6" w:rsidR="00A87DB1" w:rsidRPr="00D448EC" w:rsidRDefault="00A87DB1" w:rsidP="00A87DB1">
      <w:pPr>
        <w:pStyle w:val="ae"/>
        <w:spacing w:before="156"/>
        <w:ind w:firstLine="482"/>
        <w:rPr>
          <w:rFonts w:eastAsia="宋体"/>
        </w:rPr>
      </w:pPr>
      <w:bookmarkStart w:id="252" w:name="_Toc402787648"/>
      <w:bookmarkStart w:id="253" w:name="_Toc30700"/>
      <w:bookmarkStart w:id="254" w:name="_Toc16286"/>
      <w:bookmarkStart w:id="255" w:name="_Toc20912"/>
      <w:bookmarkStart w:id="256" w:name="_Toc6536"/>
      <w:bookmarkStart w:id="257" w:name="_Toc12001"/>
      <w:bookmarkStart w:id="258" w:name="_Toc13531"/>
      <w:bookmarkStart w:id="259" w:name="_Toc19436"/>
      <w:bookmarkStart w:id="260" w:name="_Toc14460"/>
      <w:bookmarkStart w:id="261" w:name="_Toc8235"/>
      <w:bookmarkStart w:id="262" w:name="_Toc6585"/>
      <w:bookmarkStart w:id="263" w:name="_Toc19206"/>
      <w:bookmarkStart w:id="264" w:name="_Toc5038"/>
      <w:bookmarkStart w:id="265" w:name="_Toc20608"/>
      <w:bookmarkStart w:id="266" w:name="_Toc3839"/>
      <w:bookmarkStart w:id="267" w:name="_Toc488761068"/>
      <w:bookmarkStart w:id="268" w:name="_Toc43373983"/>
      <w:bookmarkStart w:id="269" w:name="_Toc109047643"/>
      <w:r w:rsidRPr="00D448EC">
        <w:rPr>
          <w:rFonts w:eastAsia="宋体"/>
        </w:rPr>
        <w:t>6.4.1</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sidRPr="00D448EC">
        <w:rPr>
          <w:rFonts w:eastAsia="宋体"/>
        </w:rPr>
        <w:t>制定目的</w:t>
      </w:r>
      <w:bookmarkEnd w:id="268"/>
      <w:bookmarkEnd w:id="269"/>
    </w:p>
    <w:p w14:paraId="6EC950B6" w14:textId="77777777" w:rsidR="00A87DB1" w:rsidRPr="00D448EC" w:rsidRDefault="00A87DB1" w:rsidP="00A87DB1">
      <w:pPr>
        <w:pStyle w:val="af"/>
        <w:ind w:firstLine="480"/>
      </w:pPr>
      <w:r w:rsidRPr="00D448EC">
        <w:lastRenderedPageBreak/>
        <w:t>事故应急处理预案是指为减少事故后果而预先制定的抢险救灾方案，是进行事故救援活动的行动指南，制定事故应急预案的目的是以下两点：</w:t>
      </w:r>
    </w:p>
    <w:p w14:paraId="3C2A374D" w14:textId="77777777" w:rsidR="00A87DB1" w:rsidRPr="00D448EC" w:rsidRDefault="00A87DB1" w:rsidP="00A87DB1">
      <w:pPr>
        <w:pStyle w:val="af"/>
        <w:ind w:firstLine="480"/>
      </w:pPr>
      <w:r w:rsidRPr="00D448EC">
        <w:t>（</w:t>
      </w:r>
      <w:r w:rsidRPr="00D448EC">
        <w:t>1</w:t>
      </w:r>
      <w:r w:rsidRPr="00D448EC">
        <w:t>）使任何可能引起的紧急情况不扩大，并尽可能地排除它们；</w:t>
      </w:r>
    </w:p>
    <w:p w14:paraId="3A984F14" w14:textId="77777777" w:rsidR="00A87DB1" w:rsidRPr="00D448EC" w:rsidRDefault="00A87DB1" w:rsidP="00A87DB1">
      <w:pPr>
        <w:pStyle w:val="af"/>
        <w:ind w:firstLine="480"/>
      </w:pPr>
      <w:r w:rsidRPr="00D448EC">
        <w:t>（</w:t>
      </w:r>
      <w:r w:rsidRPr="00D448EC">
        <w:t>2</w:t>
      </w:r>
      <w:r w:rsidRPr="00D448EC">
        <w:t>）减少事故造成的人员伤亡和财产以及对环境产生的不利影响。</w:t>
      </w:r>
    </w:p>
    <w:p w14:paraId="001E7E66" w14:textId="3BE57FED" w:rsidR="00A87DB1" w:rsidRPr="00D448EC" w:rsidRDefault="00A87DB1" w:rsidP="00A87DB1">
      <w:pPr>
        <w:pStyle w:val="ae"/>
        <w:spacing w:before="156"/>
        <w:ind w:firstLine="482"/>
        <w:rPr>
          <w:rFonts w:eastAsia="宋体"/>
        </w:rPr>
      </w:pPr>
      <w:bookmarkStart w:id="270" w:name="_Toc376785990"/>
      <w:bookmarkStart w:id="271" w:name="_Toc349748421"/>
      <w:bookmarkStart w:id="272" w:name="_Toc344110692"/>
      <w:bookmarkStart w:id="273" w:name="_Toc43373984"/>
      <w:bookmarkStart w:id="274" w:name="_Toc109047644"/>
      <w:bookmarkStart w:id="275" w:name="_Toc344110688"/>
      <w:bookmarkStart w:id="276" w:name="_Toc376785986"/>
      <w:bookmarkStart w:id="277" w:name="_Toc349748417"/>
      <w:r w:rsidRPr="00D448EC">
        <w:rPr>
          <w:rFonts w:eastAsia="宋体"/>
        </w:rPr>
        <w:t>6.4.2</w:t>
      </w:r>
      <w:bookmarkEnd w:id="270"/>
      <w:bookmarkEnd w:id="271"/>
      <w:bookmarkEnd w:id="272"/>
      <w:r w:rsidRPr="00D448EC">
        <w:rPr>
          <w:rFonts w:eastAsia="宋体"/>
        </w:rPr>
        <w:t>指导思想</w:t>
      </w:r>
      <w:bookmarkEnd w:id="273"/>
      <w:bookmarkEnd w:id="274"/>
    </w:p>
    <w:p w14:paraId="2CE3B126" w14:textId="77777777" w:rsidR="00A87DB1" w:rsidRPr="00D448EC" w:rsidRDefault="00A87DB1" w:rsidP="00A87DB1">
      <w:pPr>
        <w:pStyle w:val="af"/>
        <w:ind w:firstLine="480"/>
        <w:rPr>
          <w:kern w:val="0"/>
        </w:rPr>
      </w:pPr>
      <w:r w:rsidRPr="00D448EC">
        <w:t>突发环境事件控制和处置贯彻</w:t>
      </w:r>
      <w:r w:rsidRPr="00D448EC">
        <w:t>“</w:t>
      </w:r>
      <w:r w:rsidRPr="00D448EC">
        <w:t>预防为主</w:t>
      </w:r>
      <w:r w:rsidRPr="00D448EC">
        <w:t>”</w:t>
      </w:r>
      <w:r w:rsidRPr="00D448EC">
        <w:t>、</w:t>
      </w:r>
      <w:r w:rsidRPr="00D448EC">
        <w:t>“</w:t>
      </w:r>
      <w:r w:rsidRPr="00D448EC">
        <w:t>以人为本</w:t>
      </w:r>
      <w:r w:rsidRPr="00D448EC">
        <w:t>”</w:t>
      </w:r>
      <w:r w:rsidRPr="00D448EC">
        <w:t>的原则，以规范和强化环境管理机构应对突发环境事件应急处置工作为目标，以预防突发环境事件为重点，逐步完善运营单位处置突发环境事件的预警、处置及善后工作机制，建</w:t>
      </w:r>
      <w:r w:rsidRPr="00D448EC">
        <w:rPr>
          <w:kern w:val="0"/>
        </w:rPr>
        <w:t>立防范有力、指挥有序、快速高效和统一协调的突发环境事件应急处置体系。</w:t>
      </w:r>
    </w:p>
    <w:p w14:paraId="360FCB16" w14:textId="5E11A50D" w:rsidR="00A87DB1" w:rsidRPr="00D448EC" w:rsidRDefault="00A87DB1" w:rsidP="00A87DB1">
      <w:pPr>
        <w:pStyle w:val="ae"/>
        <w:spacing w:before="156"/>
        <w:ind w:firstLine="482"/>
        <w:rPr>
          <w:rFonts w:eastAsia="宋体"/>
        </w:rPr>
      </w:pPr>
      <w:bookmarkStart w:id="278" w:name="_Toc43373985"/>
      <w:bookmarkStart w:id="279" w:name="_Toc109047645"/>
      <w:r w:rsidRPr="00D448EC">
        <w:rPr>
          <w:rFonts w:eastAsia="宋体"/>
        </w:rPr>
        <w:t>6.4.3</w:t>
      </w:r>
      <w:bookmarkEnd w:id="275"/>
      <w:bookmarkEnd w:id="276"/>
      <w:bookmarkEnd w:id="277"/>
      <w:r w:rsidRPr="00D448EC">
        <w:rPr>
          <w:rFonts w:eastAsia="宋体"/>
        </w:rPr>
        <w:t>组织机构及职责任务</w:t>
      </w:r>
      <w:bookmarkEnd w:id="278"/>
      <w:bookmarkEnd w:id="279"/>
    </w:p>
    <w:p w14:paraId="16EEC969" w14:textId="77777777" w:rsidR="00A87DB1" w:rsidRPr="00D448EC" w:rsidRDefault="00A87DB1" w:rsidP="00A87DB1">
      <w:pPr>
        <w:pStyle w:val="af"/>
        <w:ind w:firstLine="480"/>
      </w:pPr>
      <w:r w:rsidRPr="00D448EC">
        <w:t>（</w:t>
      </w:r>
      <w:r w:rsidRPr="00D448EC">
        <w:t>1</w:t>
      </w:r>
      <w:r w:rsidRPr="00D448EC">
        <w:t>）组织机构</w:t>
      </w:r>
    </w:p>
    <w:p w14:paraId="61B18062" w14:textId="77777777" w:rsidR="00A87DB1" w:rsidRPr="00D448EC" w:rsidRDefault="00A87DB1" w:rsidP="00A87DB1">
      <w:pPr>
        <w:pStyle w:val="af"/>
        <w:ind w:firstLine="480"/>
      </w:pPr>
      <w:r w:rsidRPr="00D448EC">
        <w:t>组织机构主要为园区成立的环境安全管理机构，由园区环保第一责任人、环保直接负责人、环保主管部门负责人和其他的专职环境管理人员组成。</w:t>
      </w:r>
    </w:p>
    <w:p w14:paraId="71971520" w14:textId="77777777" w:rsidR="00A87DB1" w:rsidRPr="00D448EC" w:rsidRDefault="00A87DB1" w:rsidP="00A87DB1">
      <w:pPr>
        <w:pStyle w:val="af"/>
        <w:ind w:firstLine="480"/>
      </w:pPr>
      <w:r w:rsidRPr="00D448EC">
        <w:t>（</w:t>
      </w:r>
      <w:r w:rsidRPr="00D448EC">
        <w:t>2</w:t>
      </w:r>
      <w:r w:rsidRPr="00D448EC">
        <w:t>）主要任务</w:t>
      </w:r>
    </w:p>
    <w:p w14:paraId="4C12718C" w14:textId="77777777" w:rsidR="00A87DB1" w:rsidRPr="00D448EC" w:rsidRDefault="00A87DB1" w:rsidP="00A87DB1">
      <w:pPr>
        <w:pStyle w:val="af"/>
        <w:ind w:firstLine="480"/>
      </w:pPr>
      <w:r w:rsidRPr="00D448EC">
        <w:t>1</w:t>
      </w:r>
      <w:r w:rsidRPr="00D448EC">
        <w:t>）划定隔离区域，制定处置措施，控制事件现场；</w:t>
      </w:r>
    </w:p>
    <w:p w14:paraId="7A9AEAB0" w14:textId="77777777" w:rsidR="00A87DB1" w:rsidRPr="00D448EC" w:rsidRDefault="00A87DB1" w:rsidP="00A87DB1">
      <w:pPr>
        <w:pStyle w:val="af"/>
        <w:ind w:firstLine="480"/>
      </w:pPr>
      <w:r w:rsidRPr="00D448EC">
        <w:t>2</w:t>
      </w:r>
      <w:r w:rsidRPr="00D448EC">
        <w:t>）进行现场调查，认定突发环境事件等级，按规定向有关部门和当地各级政府报告；</w:t>
      </w:r>
    </w:p>
    <w:p w14:paraId="242A522F" w14:textId="77777777" w:rsidR="00A87DB1" w:rsidRPr="00D448EC" w:rsidRDefault="00A87DB1" w:rsidP="00A87DB1">
      <w:pPr>
        <w:pStyle w:val="af"/>
        <w:ind w:firstLine="480"/>
      </w:pPr>
      <w:r w:rsidRPr="00D448EC">
        <w:t>3</w:t>
      </w:r>
      <w:r w:rsidRPr="00D448EC">
        <w:t>）查明事件原因，判明污染区域，提出处置措施，防止污染扩大；</w:t>
      </w:r>
    </w:p>
    <w:p w14:paraId="069F8C73" w14:textId="77777777" w:rsidR="00A87DB1" w:rsidRPr="00D448EC" w:rsidRDefault="00A87DB1" w:rsidP="00A87DB1">
      <w:pPr>
        <w:pStyle w:val="af"/>
        <w:ind w:firstLine="480"/>
      </w:pPr>
      <w:r w:rsidRPr="00D448EC">
        <w:t>4</w:t>
      </w:r>
      <w:r w:rsidRPr="00D448EC">
        <w:t>）负责污染警报的设立和解除；</w:t>
      </w:r>
    </w:p>
    <w:p w14:paraId="31DBD42C" w14:textId="77777777" w:rsidR="00A87DB1" w:rsidRPr="00D448EC" w:rsidRDefault="00A87DB1" w:rsidP="00A87DB1">
      <w:pPr>
        <w:pStyle w:val="af"/>
        <w:ind w:firstLine="480"/>
      </w:pPr>
      <w:r w:rsidRPr="00D448EC">
        <w:t>5</w:t>
      </w:r>
      <w:r w:rsidRPr="00D448EC">
        <w:t>）负责对污染事故进行调查取证，立案查处，接受上级管理部门的监督管理；</w:t>
      </w:r>
    </w:p>
    <w:p w14:paraId="59675EE5" w14:textId="77777777" w:rsidR="00A87DB1" w:rsidRPr="00D448EC" w:rsidRDefault="00A87DB1" w:rsidP="00A87DB1">
      <w:pPr>
        <w:pStyle w:val="af"/>
        <w:ind w:firstLine="480"/>
      </w:pPr>
      <w:r w:rsidRPr="00D448EC">
        <w:t>6</w:t>
      </w:r>
      <w:r w:rsidRPr="00D448EC">
        <w:t>）负责完成有关部门提出的环境恢复、生态修复建议措施；</w:t>
      </w:r>
    </w:p>
    <w:p w14:paraId="6DB058E5" w14:textId="77777777" w:rsidR="00A87DB1" w:rsidRPr="00D448EC" w:rsidRDefault="00A87DB1" w:rsidP="00A87DB1">
      <w:pPr>
        <w:pStyle w:val="af"/>
        <w:ind w:firstLine="480"/>
      </w:pPr>
      <w:r w:rsidRPr="00D448EC">
        <w:t>7</w:t>
      </w:r>
      <w:r w:rsidRPr="00D448EC">
        <w:t>）参与指挥急救、疏散、恢复正常秩序、安定群众情绪等方面的工作。</w:t>
      </w:r>
    </w:p>
    <w:p w14:paraId="214F4400" w14:textId="21CBF416" w:rsidR="00A87DB1" w:rsidRPr="00D448EC" w:rsidRDefault="00A87DB1" w:rsidP="00A87DB1">
      <w:pPr>
        <w:pStyle w:val="ae"/>
        <w:spacing w:before="156"/>
        <w:ind w:firstLine="482"/>
        <w:rPr>
          <w:rFonts w:eastAsia="宋体"/>
        </w:rPr>
      </w:pPr>
      <w:bookmarkStart w:id="280" w:name="_Toc333830723"/>
      <w:bookmarkStart w:id="281" w:name="_Toc402787649"/>
      <w:bookmarkStart w:id="282" w:name="_Toc30133"/>
      <w:bookmarkStart w:id="283" w:name="_Toc10584"/>
      <w:bookmarkStart w:id="284" w:name="_Toc8104"/>
      <w:bookmarkStart w:id="285" w:name="_Toc6598"/>
      <w:bookmarkStart w:id="286" w:name="_Toc9817"/>
      <w:bookmarkStart w:id="287" w:name="_Toc15886"/>
      <w:bookmarkStart w:id="288" w:name="_Toc4211"/>
      <w:bookmarkStart w:id="289" w:name="_Toc3344"/>
      <w:bookmarkStart w:id="290" w:name="_Toc24108"/>
      <w:bookmarkStart w:id="291" w:name="_Toc26171"/>
      <w:bookmarkStart w:id="292" w:name="_Toc7815"/>
      <w:bookmarkStart w:id="293" w:name="_Toc25709"/>
      <w:bookmarkStart w:id="294" w:name="_Toc20701"/>
      <w:bookmarkStart w:id="295" w:name="_Toc21249"/>
      <w:bookmarkStart w:id="296" w:name="_Toc488761069"/>
      <w:bookmarkStart w:id="297" w:name="_Toc43373986"/>
      <w:bookmarkStart w:id="298" w:name="_Toc109047646"/>
      <w:r w:rsidRPr="00D448EC">
        <w:rPr>
          <w:rFonts w:eastAsia="宋体"/>
        </w:rPr>
        <w:t>6.</w:t>
      </w:r>
      <w:bookmarkEnd w:id="280"/>
      <w:r w:rsidRPr="00D448EC">
        <w:rPr>
          <w:rFonts w:eastAsia="宋体"/>
        </w:rPr>
        <w:t>4.4</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r w:rsidRPr="00D448EC">
        <w:rPr>
          <w:rFonts w:eastAsia="宋体"/>
        </w:rPr>
        <w:t>处置程序</w:t>
      </w:r>
      <w:bookmarkEnd w:id="297"/>
      <w:bookmarkEnd w:id="298"/>
    </w:p>
    <w:p w14:paraId="78F082BF" w14:textId="77777777" w:rsidR="00A87DB1" w:rsidRPr="00D448EC" w:rsidRDefault="00A87DB1" w:rsidP="00A87DB1">
      <w:pPr>
        <w:pStyle w:val="af"/>
        <w:ind w:firstLine="480"/>
      </w:pPr>
      <w:r w:rsidRPr="00D448EC">
        <w:t>（</w:t>
      </w:r>
      <w:r w:rsidRPr="00D448EC">
        <w:t>1</w:t>
      </w:r>
      <w:r w:rsidRPr="00D448EC">
        <w:t>）迅速报告</w:t>
      </w:r>
    </w:p>
    <w:p w14:paraId="3DD4D5EB" w14:textId="77777777" w:rsidR="00A87DB1" w:rsidRPr="00D448EC" w:rsidRDefault="00A87DB1" w:rsidP="00A87DB1">
      <w:pPr>
        <w:pStyle w:val="af"/>
        <w:ind w:firstLine="480"/>
      </w:pPr>
      <w:r w:rsidRPr="00D448EC">
        <w:t>发生突发环境事件后，必须在第一时间向当地环保部门应急报告。同时，配合有关管理部门，立即启动应急指挥系统，检查所需仪器装备，了解事发地地形地貌、气象条件、地表及地下水文条件、重要保护目标及其分布等情况。</w:t>
      </w:r>
    </w:p>
    <w:p w14:paraId="291F6E04" w14:textId="77777777" w:rsidR="00A87DB1" w:rsidRPr="00D448EC" w:rsidRDefault="00A87DB1" w:rsidP="00A87DB1">
      <w:pPr>
        <w:pStyle w:val="af"/>
        <w:ind w:firstLine="480"/>
      </w:pPr>
      <w:r w:rsidRPr="00D448EC">
        <w:t>（</w:t>
      </w:r>
      <w:r w:rsidRPr="00D448EC">
        <w:t>2</w:t>
      </w:r>
      <w:r w:rsidRPr="00D448EC">
        <w:t>）快速出警</w:t>
      </w:r>
    </w:p>
    <w:p w14:paraId="35CC5A88" w14:textId="77777777" w:rsidR="00A87DB1" w:rsidRPr="00D448EC" w:rsidRDefault="00A87DB1" w:rsidP="00A87DB1">
      <w:pPr>
        <w:pStyle w:val="af"/>
        <w:ind w:firstLine="480"/>
      </w:pPr>
      <w:r w:rsidRPr="00D448EC">
        <w:lastRenderedPageBreak/>
        <w:t>接到指令后，配合应急现场指挥组率各应急小组携带环境应急专用设备，在最短的时间内赶赴事发现场。</w:t>
      </w:r>
    </w:p>
    <w:p w14:paraId="7BB9ED64" w14:textId="77777777" w:rsidR="00A87DB1" w:rsidRPr="00D448EC" w:rsidRDefault="00A87DB1" w:rsidP="00A87DB1">
      <w:pPr>
        <w:pStyle w:val="af"/>
        <w:ind w:firstLine="480"/>
      </w:pPr>
      <w:r w:rsidRPr="00D448EC">
        <w:t>（</w:t>
      </w:r>
      <w:r w:rsidRPr="00D448EC">
        <w:t>3</w:t>
      </w:r>
      <w:r w:rsidRPr="00D448EC">
        <w:t>）现场控制</w:t>
      </w:r>
    </w:p>
    <w:p w14:paraId="26D51B4D" w14:textId="77777777" w:rsidR="00A87DB1" w:rsidRPr="00D448EC" w:rsidRDefault="00A87DB1" w:rsidP="00A87DB1">
      <w:pPr>
        <w:pStyle w:val="af"/>
        <w:ind w:firstLine="480"/>
      </w:pPr>
      <w:r w:rsidRPr="00D448EC">
        <w:t>应急处置小组到达现场后，应迅速控制现场、划定紧急隔离区域、设置警告标志、制定处置措施，切断污染源，防止污染物扩散。</w:t>
      </w:r>
    </w:p>
    <w:p w14:paraId="58852A1E" w14:textId="77777777" w:rsidR="00A87DB1" w:rsidRPr="00D448EC" w:rsidRDefault="00A87DB1" w:rsidP="00A87DB1">
      <w:pPr>
        <w:pStyle w:val="af"/>
        <w:ind w:firstLine="480"/>
      </w:pPr>
      <w:r w:rsidRPr="00D448EC">
        <w:t>应急监测小组到达现场后，应迅速布点监测，在第一时间确定污染物种类，出具监测数据。</w:t>
      </w:r>
    </w:p>
    <w:p w14:paraId="07ADB63D" w14:textId="77777777" w:rsidR="00A87DB1" w:rsidRPr="00D448EC" w:rsidRDefault="00A87DB1" w:rsidP="00A87DB1">
      <w:pPr>
        <w:pStyle w:val="af"/>
        <w:ind w:firstLine="480"/>
      </w:pPr>
      <w:r w:rsidRPr="00D448EC">
        <w:t>（</w:t>
      </w:r>
      <w:r w:rsidRPr="00D448EC">
        <w:t>4</w:t>
      </w:r>
      <w:r w:rsidRPr="00D448EC">
        <w:t>）现场调查</w:t>
      </w:r>
    </w:p>
    <w:p w14:paraId="2E3506DF" w14:textId="77777777" w:rsidR="00A87DB1" w:rsidRPr="00D448EC" w:rsidRDefault="00A87DB1" w:rsidP="00A87DB1">
      <w:pPr>
        <w:pStyle w:val="af"/>
        <w:ind w:firstLine="480"/>
      </w:pPr>
      <w:r w:rsidRPr="00D448EC">
        <w:t>应急处置小组应迅速展开现场调查、取证工作，查明事件原因、影响程度等；并负责与当地公安、消防等单位协调，共同进行现场勘验工作。</w:t>
      </w:r>
    </w:p>
    <w:p w14:paraId="43556224" w14:textId="77777777" w:rsidR="00A87DB1" w:rsidRPr="00D448EC" w:rsidRDefault="00A87DB1" w:rsidP="00A87DB1">
      <w:pPr>
        <w:pStyle w:val="af"/>
        <w:ind w:firstLine="480"/>
      </w:pPr>
      <w:r w:rsidRPr="00D448EC">
        <w:t>（</w:t>
      </w:r>
      <w:r w:rsidRPr="00D448EC">
        <w:t>5</w:t>
      </w:r>
      <w:r w:rsidRPr="00D448EC">
        <w:t>）现场报告</w:t>
      </w:r>
    </w:p>
    <w:p w14:paraId="3DA2E3B5" w14:textId="77777777" w:rsidR="00A87DB1" w:rsidRPr="00D448EC" w:rsidRDefault="00A87DB1" w:rsidP="00A87DB1">
      <w:pPr>
        <w:pStyle w:val="af"/>
        <w:ind w:firstLine="480"/>
      </w:pPr>
      <w:r w:rsidRPr="00D448EC">
        <w:t>各应急小组将现场调查情况、应急监测数据和现场处置情况，及时报告应急现场指挥组。</w:t>
      </w:r>
    </w:p>
    <w:p w14:paraId="2D066E6C" w14:textId="77777777" w:rsidR="00A87DB1" w:rsidRPr="00D448EC" w:rsidRDefault="00A87DB1" w:rsidP="00A87DB1">
      <w:pPr>
        <w:pStyle w:val="af"/>
        <w:ind w:firstLine="480"/>
      </w:pPr>
      <w:r w:rsidRPr="00D448EC">
        <w:t>应急现场指挥组按</w:t>
      </w:r>
      <w:r w:rsidRPr="00D448EC">
        <w:t>6</w:t>
      </w:r>
      <w:r w:rsidRPr="00D448EC">
        <w:t>小时速报、</w:t>
      </w:r>
      <w:r w:rsidRPr="00D448EC">
        <w:t>24</w:t>
      </w:r>
      <w:r w:rsidRPr="00D448EC">
        <w:t>小时确报的要求，负责向应急领导组报告突发事件现场处置动态情况。</w:t>
      </w:r>
    </w:p>
    <w:p w14:paraId="6AC6ECA4" w14:textId="77777777" w:rsidR="00A87DB1" w:rsidRPr="00D448EC" w:rsidRDefault="00A87DB1" w:rsidP="00A87DB1">
      <w:pPr>
        <w:pStyle w:val="af"/>
        <w:ind w:firstLine="480"/>
      </w:pPr>
      <w:r w:rsidRPr="00D448EC">
        <w:t>应急领导组根据事件影响范围、程度，决定是否增调有关专家、人员、设备、物资前往现场增援。</w:t>
      </w:r>
    </w:p>
    <w:p w14:paraId="6C712D63" w14:textId="77777777" w:rsidR="00A87DB1" w:rsidRPr="00D448EC" w:rsidRDefault="00A87DB1" w:rsidP="00A87DB1">
      <w:pPr>
        <w:pStyle w:val="af"/>
        <w:ind w:firstLine="480"/>
      </w:pPr>
      <w:r w:rsidRPr="00D448EC">
        <w:t>（</w:t>
      </w:r>
      <w:r w:rsidRPr="00D448EC">
        <w:t>6</w:t>
      </w:r>
      <w:r w:rsidRPr="00D448EC">
        <w:t>）污染处置</w:t>
      </w:r>
    </w:p>
    <w:p w14:paraId="4CE718B0" w14:textId="77777777" w:rsidR="00A87DB1" w:rsidRPr="00D448EC" w:rsidRDefault="00A87DB1" w:rsidP="00A87DB1">
      <w:pPr>
        <w:pStyle w:val="af"/>
        <w:ind w:firstLine="480"/>
      </w:pPr>
      <w:r w:rsidRPr="00D448EC">
        <w:t>各应急小组根据现场调查和查阅有关资料并参考专家意见，向应急现场指挥组提出污染处置方案。</w:t>
      </w:r>
    </w:p>
    <w:p w14:paraId="58AAFD2A" w14:textId="77777777" w:rsidR="00A87DB1" w:rsidRPr="00D448EC" w:rsidRDefault="00A87DB1" w:rsidP="00A87DB1">
      <w:pPr>
        <w:pStyle w:val="af"/>
        <w:ind w:firstLine="480"/>
      </w:pPr>
      <w:r w:rsidRPr="00D448EC">
        <w:t>对造成水污染事故的，应急监测小组需测量流速，估算污染物转移、扩散速率。</w:t>
      </w:r>
    </w:p>
    <w:p w14:paraId="32BF1D4F" w14:textId="77777777" w:rsidR="00A87DB1" w:rsidRPr="00D448EC" w:rsidRDefault="00A87DB1" w:rsidP="00A87DB1">
      <w:pPr>
        <w:pStyle w:val="af"/>
        <w:ind w:firstLine="480"/>
      </w:pPr>
      <w:r w:rsidRPr="00D448EC">
        <w:t>迅速联合当地环境监察人员对事故周围环境和人员反应作初步调查。</w:t>
      </w:r>
    </w:p>
    <w:p w14:paraId="68D42C80" w14:textId="77777777" w:rsidR="00A87DB1" w:rsidRPr="00D448EC" w:rsidRDefault="00A87DB1" w:rsidP="00A87DB1">
      <w:pPr>
        <w:pStyle w:val="af"/>
        <w:ind w:firstLine="480"/>
      </w:pPr>
      <w:r w:rsidRPr="00D448EC">
        <w:t>（</w:t>
      </w:r>
      <w:r w:rsidRPr="00D448EC">
        <w:t>7</w:t>
      </w:r>
      <w:r w:rsidRPr="00D448EC">
        <w:t>）污染警戒区域划定和消息发布</w:t>
      </w:r>
    </w:p>
    <w:p w14:paraId="2EBC0B4F" w14:textId="77777777" w:rsidR="00A87DB1" w:rsidRPr="00D448EC" w:rsidRDefault="00A87DB1" w:rsidP="00A87DB1">
      <w:pPr>
        <w:pStyle w:val="af"/>
        <w:ind w:firstLine="480"/>
      </w:pPr>
      <w:r w:rsidRPr="00D448EC">
        <w:t>应急处置小组根据污染监测数据和现场调查，向应急现场指挥组提出污染警戒区域的建议。应急现场指挥组向应急领导组报告后发布警报决定。</w:t>
      </w:r>
    </w:p>
    <w:p w14:paraId="7F0AA33F" w14:textId="77777777" w:rsidR="00A87DB1" w:rsidRPr="00D448EC" w:rsidRDefault="00A87DB1" w:rsidP="00A87DB1">
      <w:pPr>
        <w:pStyle w:val="af"/>
        <w:ind w:firstLine="480"/>
      </w:pPr>
      <w:r w:rsidRPr="00D448EC">
        <w:t>应急现场指挥组要组织各应急小组召开事故处理分析会，将分析结果及时报告应急领导小组。</w:t>
      </w:r>
    </w:p>
    <w:p w14:paraId="5625A803" w14:textId="77777777" w:rsidR="00A87DB1" w:rsidRPr="00D448EC" w:rsidRDefault="00A87DB1" w:rsidP="00A87DB1">
      <w:pPr>
        <w:pStyle w:val="af"/>
        <w:ind w:firstLine="480"/>
      </w:pPr>
      <w:r w:rsidRPr="00D448EC">
        <w:t>（</w:t>
      </w:r>
      <w:r w:rsidRPr="00D448EC">
        <w:t>8</w:t>
      </w:r>
      <w:r w:rsidRPr="00D448EC">
        <w:t>）污染跟踪</w:t>
      </w:r>
    </w:p>
    <w:p w14:paraId="7DAB6C4E" w14:textId="77777777" w:rsidR="00A87DB1" w:rsidRPr="00D448EC" w:rsidRDefault="00A87DB1" w:rsidP="00A87DB1">
      <w:pPr>
        <w:pStyle w:val="af"/>
        <w:ind w:firstLine="480"/>
      </w:pPr>
      <w:r w:rsidRPr="00D448EC">
        <w:lastRenderedPageBreak/>
        <w:t>应急小组要对污染状况进行跟踪调查，根据监测数据和其他有关数据编制分析图表，预测污染迁移强度、速度和影响范围，及时调整对策。每</w:t>
      </w:r>
      <w:r w:rsidRPr="00D448EC">
        <w:t xml:space="preserve">24 </w:t>
      </w:r>
      <w:r w:rsidRPr="00D448EC">
        <w:t>小时向应急现场指挥组报告一次污染事故处理动态和下一步对策（续报），直至突发事件消失。</w:t>
      </w:r>
    </w:p>
    <w:p w14:paraId="3466D7C9" w14:textId="77777777" w:rsidR="00A87DB1" w:rsidRPr="00D448EC" w:rsidRDefault="00A87DB1" w:rsidP="00A87DB1">
      <w:pPr>
        <w:pStyle w:val="af"/>
        <w:ind w:firstLine="480"/>
      </w:pPr>
      <w:r w:rsidRPr="00D448EC">
        <w:t>（</w:t>
      </w:r>
      <w:r w:rsidRPr="00D448EC">
        <w:t>9</w:t>
      </w:r>
      <w:r w:rsidRPr="00D448EC">
        <w:t>）污染警报解除</w:t>
      </w:r>
    </w:p>
    <w:p w14:paraId="6870FFC7" w14:textId="77777777" w:rsidR="00A87DB1" w:rsidRPr="00D448EC" w:rsidRDefault="00A87DB1" w:rsidP="00A87DB1">
      <w:pPr>
        <w:pStyle w:val="af"/>
        <w:ind w:firstLine="480"/>
      </w:pPr>
      <w:r w:rsidRPr="00D448EC">
        <w:t>污染警报解除由应急现场指挥组根据监测数据报应急领导小组同意后发布。</w:t>
      </w:r>
    </w:p>
    <w:p w14:paraId="52115341" w14:textId="77777777" w:rsidR="00A87DB1" w:rsidRPr="00D448EC" w:rsidRDefault="00A87DB1" w:rsidP="00A87DB1">
      <w:pPr>
        <w:pStyle w:val="af"/>
        <w:ind w:firstLine="480"/>
      </w:pPr>
      <w:r w:rsidRPr="00D448EC">
        <w:t>（</w:t>
      </w:r>
      <w:r w:rsidRPr="00D448EC">
        <w:t>10</w:t>
      </w:r>
      <w:r w:rsidRPr="00D448EC">
        <w:t>）调查取证</w:t>
      </w:r>
    </w:p>
    <w:p w14:paraId="7DB3B5E8" w14:textId="77777777" w:rsidR="00A87DB1" w:rsidRPr="00D448EC" w:rsidRDefault="00A87DB1" w:rsidP="00A87DB1">
      <w:pPr>
        <w:pStyle w:val="af"/>
        <w:ind w:firstLine="480"/>
      </w:pPr>
      <w:r w:rsidRPr="00D448EC">
        <w:t>全程详细记录污染事故过程、污染范围、周围环境状况、污染物排放情况、污染途径、危害程度等内容，调查、分析事故原因。尽可能采用原始的第一手材料，科学分析确定事故责任人，依法对涉案人员作调查询问笔录，立案查处。</w:t>
      </w:r>
    </w:p>
    <w:p w14:paraId="7256888E" w14:textId="77777777" w:rsidR="00A87DB1" w:rsidRPr="00D448EC" w:rsidRDefault="00A87DB1" w:rsidP="00A87DB1">
      <w:pPr>
        <w:pStyle w:val="af"/>
        <w:ind w:firstLine="480"/>
      </w:pPr>
      <w:r w:rsidRPr="00D448EC">
        <w:t>（</w:t>
      </w:r>
      <w:r w:rsidRPr="00D448EC">
        <w:t>11</w:t>
      </w:r>
      <w:r w:rsidRPr="00D448EC">
        <w:t>）结案归档</w:t>
      </w:r>
    </w:p>
    <w:p w14:paraId="7CC1926A" w14:textId="77777777" w:rsidR="00A87DB1" w:rsidRPr="00D448EC" w:rsidRDefault="00A87DB1" w:rsidP="00A87DB1">
      <w:pPr>
        <w:pStyle w:val="af"/>
        <w:ind w:firstLine="480"/>
      </w:pPr>
      <w:r w:rsidRPr="00D448EC">
        <w:t>污染事故处理完毕后，及时归纳、整理，形成总结报告，按照一事一卷要求存档备案，并上报有关部门。</w:t>
      </w:r>
    </w:p>
    <w:p w14:paraId="05C2BA6D" w14:textId="6F552DD1" w:rsidR="000D5008" w:rsidRPr="00D448EC" w:rsidRDefault="00A87DB1" w:rsidP="00A87DB1">
      <w:pPr>
        <w:pStyle w:val="ae"/>
        <w:spacing w:before="156"/>
        <w:ind w:firstLine="482"/>
        <w:rPr>
          <w:rFonts w:eastAsia="宋体"/>
        </w:rPr>
      </w:pPr>
      <w:bookmarkStart w:id="299" w:name="_Toc109047647"/>
      <w:r w:rsidRPr="00D448EC">
        <w:rPr>
          <w:rFonts w:eastAsia="宋体"/>
        </w:rPr>
        <w:t>6.5.5</w:t>
      </w:r>
      <w:r w:rsidRPr="00D448EC">
        <w:rPr>
          <w:rFonts w:eastAsia="宋体"/>
        </w:rPr>
        <w:t>事故应急预案</w:t>
      </w:r>
      <w:bookmarkEnd w:id="299"/>
    </w:p>
    <w:p w14:paraId="4A13AD8A" w14:textId="5A576288" w:rsidR="00A87DB1" w:rsidRPr="00D448EC" w:rsidRDefault="00A87DB1" w:rsidP="00A87DB1">
      <w:pPr>
        <w:pStyle w:val="af"/>
        <w:ind w:firstLine="480"/>
      </w:pPr>
      <w:r w:rsidRPr="00D448EC">
        <w:t>本项目针对环境风险事故拟采取多种防范措施，可将风险事故的概率降至较低的水平，但概率不会降为零，一旦发生事故仍需采取应急措施，控制和减少事故危害，根据环境保护部发布的《环境污染事故应急预案编制技术指南》（征求意见稿）和《企业事业单位突发环境事件应急预案备案管理办法（试行）》（环发</w:t>
      </w:r>
      <w:r w:rsidRPr="00D448EC">
        <w:t>[2015]4</w:t>
      </w:r>
      <w:r w:rsidRPr="00D448EC">
        <w:t>号）文要求，结合本项目生产特点，制定适用于本工程的事故应急预案，并上报当地政府有关部门备案。应急预案基本内容见表</w:t>
      </w:r>
      <w:r w:rsidRPr="00D448EC">
        <w:t>6.4-1</w:t>
      </w:r>
      <w:r w:rsidRPr="00D448EC">
        <w:t>。</w:t>
      </w:r>
    </w:p>
    <w:p w14:paraId="741D2C5A" w14:textId="02B33FFA" w:rsidR="00A87DB1" w:rsidRPr="00D448EC" w:rsidRDefault="00A87DB1" w:rsidP="00A87DB1">
      <w:pPr>
        <w:pStyle w:val="a6"/>
        <w:spacing w:before="156"/>
        <w:rPr>
          <w:sz w:val="24"/>
          <w:szCs w:val="24"/>
        </w:rPr>
      </w:pPr>
      <w:r w:rsidRPr="00D448EC">
        <w:t>表</w:t>
      </w:r>
      <w:r w:rsidRPr="00D448EC">
        <w:t>6.4-1</w:t>
      </w:r>
      <w:r w:rsidRPr="00D448EC">
        <w:t>应急预案基本内容</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51"/>
        <w:gridCol w:w="2343"/>
        <w:gridCol w:w="5402"/>
      </w:tblGrid>
      <w:tr w:rsidR="00A87DB1" w:rsidRPr="00D448EC" w14:paraId="2899F367" w14:textId="77777777" w:rsidTr="00A87DB1">
        <w:trPr>
          <w:cantSplit/>
          <w:trHeight w:val="283"/>
          <w:jc w:val="center"/>
        </w:trPr>
        <w:tc>
          <w:tcPr>
            <w:tcW w:w="332" w:type="pct"/>
            <w:vAlign w:val="center"/>
          </w:tcPr>
          <w:p w14:paraId="71AB3239" w14:textId="77777777" w:rsidR="00A87DB1" w:rsidRPr="00D448EC" w:rsidRDefault="00A87DB1" w:rsidP="00A87DB1">
            <w:pPr>
              <w:pStyle w:val="a4"/>
            </w:pPr>
            <w:r w:rsidRPr="00D448EC">
              <w:t>序号</w:t>
            </w:r>
          </w:p>
        </w:tc>
        <w:tc>
          <w:tcPr>
            <w:tcW w:w="1412" w:type="pct"/>
            <w:vAlign w:val="center"/>
          </w:tcPr>
          <w:p w14:paraId="4FB2AD91" w14:textId="77777777" w:rsidR="00A87DB1" w:rsidRPr="00D448EC" w:rsidRDefault="00A87DB1" w:rsidP="00A87DB1">
            <w:pPr>
              <w:pStyle w:val="a4"/>
            </w:pPr>
            <w:r w:rsidRPr="00D448EC">
              <w:t>项目</w:t>
            </w:r>
          </w:p>
        </w:tc>
        <w:tc>
          <w:tcPr>
            <w:tcW w:w="3256" w:type="pct"/>
            <w:vAlign w:val="center"/>
          </w:tcPr>
          <w:p w14:paraId="14B96D11" w14:textId="77777777" w:rsidR="00A87DB1" w:rsidRPr="00D448EC" w:rsidRDefault="00A87DB1" w:rsidP="00A87DB1">
            <w:pPr>
              <w:pStyle w:val="a4"/>
            </w:pPr>
            <w:r w:rsidRPr="00D448EC">
              <w:t>内容及要求</w:t>
            </w:r>
          </w:p>
        </w:tc>
      </w:tr>
      <w:tr w:rsidR="00A87DB1" w:rsidRPr="00D448EC" w14:paraId="7AC5B6D7" w14:textId="77777777" w:rsidTr="00A87DB1">
        <w:trPr>
          <w:cantSplit/>
          <w:trHeight w:val="283"/>
          <w:jc w:val="center"/>
        </w:trPr>
        <w:tc>
          <w:tcPr>
            <w:tcW w:w="332" w:type="pct"/>
            <w:vAlign w:val="center"/>
          </w:tcPr>
          <w:p w14:paraId="351B822C" w14:textId="77777777" w:rsidR="00A87DB1" w:rsidRPr="00D448EC" w:rsidRDefault="00A87DB1" w:rsidP="00A87DB1">
            <w:pPr>
              <w:pStyle w:val="a4"/>
            </w:pPr>
            <w:r w:rsidRPr="00D448EC">
              <w:t>1</w:t>
            </w:r>
          </w:p>
        </w:tc>
        <w:tc>
          <w:tcPr>
            <w:tcW w:w="1412" w:type="pct"/>
            <w:vAlign w:val="center"/>
          </w:tcPr>
          <w:p w14:paraId="7B5D9DF5" w14:textId="77777777" w:rsidR="00A87DB1" w:rsidRPr="00D448EC" w:rsidRDefault="00A87DB1" w:rsidP="00A87DB1">
            <w:pPr>
              <w:pStyle w:val="a4"/>
            </w:pPr>
            <w:r w:rsidRPr="00D448EC">
              <w:t>应急计划区</w:t>
            </w:r>
          </w:p>
        </w:tc>
        <w:tc>
          <w:tcPr>
            <w:tcW w:w="3256" w:type="pct"/>
            <w:vAlign w:val="center"/>
          </w:tcPr>
          <w:p w14:paraId="5181C740" w14:textId="77777777" w:rsidR="00A87DB1" w:rsidRPr="00D448EC" w:rsidRDefault="00A87DB1" w:rsidP="00A87DB1">
            <w:pPr>
              <w:pStyle w:val="a4"/>
            </w:pPr>
            <w:r w:rsidRPr="00D448EC">
              <w:t>危险目标、装置区、环境保护目标</w:t>
            </w:r>
          </w:p>
        </w:tc>
      </w:tr>
      <w:tr w:rsidR="00A87DB1" w:rsidRPr="00D448EC" w14:paraId="50D53AA5" w14:textId="77777777" w:rsidTr="00A87DB1">
        <w:trPr>
          <w:cantSplit/>
          <w:trHeight w:val="283"/>
          <w:jc w:val="center"/>
        </w:trPr>
        <w:tc>
          <w:tcPr>
            <w:tcW w:w="332" w:type="pct"/>
            <w:vAlign w:val="center"/>
          </w:tcPr>
          <w:p w14:paraId="0E045915" w14:textId="77777777" w:rsidR="00A87DB1" w:rsidRPr="00D448EC" w:rsidRDefault="00A87DB1" w:rsidP="00A87DB1">
            <w:pPr>
              <w:pStyle w:val="a4"/>
            </w:pPr>
            <w:r w:rsidRPr="00D448EC">
              <w:t>2</w:t>
            </w:r>
          </w:p>
        </w:tc>
        <w:tc>
          <w:tcPr>
            <w:tcW w:w="1412" w:type="pct"/>
            <w:vAlign w:val="center"/>
          </w:tcPr>
          <w:p w14:paraId="57DA4196" w14:textId="77777777" w:rsidR="00A87DB1" w:rsidRPr="00D448EC" w:rsidRDefault="00A87DB1" w:rsidP="00A87DB1">
            <w:pPr>
              <w:pStyle w:val="a4"/>
            </w:pPr>
            <w:r w:rsidRPr="00D448EC">
              <w:t>应急组织机构、人员</w:t>
            </w:r>
          </w:p>
        </w:tc>
        <w:tc>
          <w:tcPr>
            <w:tcW w:w="3256" w:type="pct"/>
            <w:vAlign w:val="center"/>
          </w:tcPr>
          <w:p w14:paraId="6B12F1DA" w14:textId="77777777" w:rsidR="00A87DB1" w:rsidRPr="00D448EC" w:rsidRDefault="00A87DB1" w:rsidP="00A87DB1">
            <w:pPr>
              <w:pStyle w:val="a4"/>
            </w:pPr>
            <w:r w:rsidRPr="00D448EC">
              <w:t>场区、地区应急组织机构、人员。</w:t>
            </w:r>
          </w:p>
        </w:tc>
      </w:tr>
      <w:tr w:rsidR="00A87DB1" w:rsidRPr="00D448EC" w14:paraId="01FDF13F" w14:textId="77777777" w:rsidTr="00A87DB1">
        <w:trPr>
          <w:cantSplit/>
          <w:trHeight w:val="283"/>
          <w:jc w:val="center"/>
        </w:trPr>
        <w:tc>
          <w:tcPr>
            <w:tcW w:w="332" w:type="pct"/>
            <w:vAlign w:val="center"/>
          </w:tcPr>
          <w:p w14:paraId="1F37AEED" w14:textId="77777777" w:rsidR="00A87DB1" w:rsidRPr="00D448EC" w:rsidRDefault="00A87DB1" w:rsidP="00A87DB1">
            <w:pPr>
              <w:pStyle w:val="a4"/>
            </w:pPr>
            <w:r w:rsidRPr="00D448EC">
              <w:t>3</w:t>
            </w:r>
          </w:p>
        </w:tc>
        <w:tc>
          <w:tcPr>
            <w:tcW w:w="1412" w:type="pct"/>
            <w:vAlign w:val="center"/>
          </w:tcPr>
          <w:p w14:paraId="363E6B8D" w14:textId="77777777" w:rsidR="00A87DB1" w:rsidRPr="00D448EC" w:rsidRDefault="00A87DB1" w:rsidP="00A87DB1">
            <w:pPr>
              <w:pStyle w:val="a4"/>
            </w:pPr>
            <w:r w:rsidRPr="00D448EC">
              <w:t>预案分级影响条件</w:t>
            </w:r>
          </w:p>
        </w:tc>
        <w:tc>
          <w:tcPr>
            <w:tcW w:w="3256" w:type="pct"/>
            <w:vAlign w:val="center"/>
          </w:tcPr>
          <w:p w14:paraId="13B0D592" w14:textId="77777777" w:rsidR="00A87DB1" w:rsidRPr="00D448EC" w:rsidRDefault="00A87DB1" w:rsidP="00A87DB1">
            <w:pPr>
              <w:pStyle w:val="a4"/>
            </w:pPr>
            <w:r w:rsidRPr="00D448EC">
              <w:t>规定预案的级别和分级影响程序</w:t>
            </w:r>
          </w:p>
        </w:tc>
      </w:tr>
      <w:tr w:rsidR="00A87DB1" w:rsidRPr="00D448EC" w14:paraId="4A9403C1" w14:textId="77777777" w:rsidTr="00A87DB1">
        <w:trPr>
          <w:cantSplit/>
          <w:trHeight w:val="283"/>
          <w:jc w:val="center"/>
        </w:trPr>
        <w:tc>
          <w:tcPr>
            <w:tcW w:w="332" w:type="pct"/>
            <w:vAlign w:val="center"/>
          </w:tcPr>
          <w:p w14:paraId="061CC200" w14:textId="77777777" w:rsidR="00A87DB1" w:rsidRPr="00D448EC" w:rsidRDefault="00A87DB1" w:rsidP="00A87DB1">
            <w:pPr>
              <w:pStyle w:val="a4"/>
            </w:pPr>
            <w:r w:rsidRPr="00D448EC">
              <w:t>4</w:t>
            </w:r>
          </w:p>
        </w:tc>
        <w:tc>
          <w:tcPr>
            <w:tcW w:w="1412" w:type="pct"/>
            <w:vAlign w:val="center"/>
          </w:tcPr>
          <w:p w14:paraId="184B31C0" w14:textId="77777777" w:rsidR="00A87DB1" w:rsidRPr="00D448EC" w:rsidRDefault="00A87DB1" w:rsidP="00A87DB1">
            <w:pPr>
              <w:pStyle w:val="a4"/>
            </w:pPr>
            <w:r w:rsidRPr="00D448EC">
              <w:t>应急救援保障</w:t>
            </w:r>
          </w:p>
        </w:tc>
        <w:tc>
          <w:tcPr>
            <w:tcW w:w="3256" w:type="pct"/>
            <w:vAlign w:val="center"/>
          </w:tcPr>
          <w:p w14:paraId="17C0629E" w14:textId="77777777" w:rsidR="00A87DB1" w:rsidRPr="00D448EC" w:rsidRDefault="00A87DB1" w:rsidP="00A87DB1">
            <w:pPr>
              <w:pStyle w:val="a4"/>
            </w:pPr>
            <w:r w:rsidRPr="00D448EC">
              <w:t>应急设施，设备与器材等</w:t>
            </w:r>
          </w:p>
        </w:tc>
      </w:tr>
      <w:tr w:rsidR="00A87DB1" w:rsidRPr="00D448EC" w14:paraId="21AB25BF" w14:textId="77777777" w:rsidTr="00A87DB1">
        <w:trPr>
          <w:cantSplit/>
          <w:trHeight w:val="283"/>
          <w:jc w:val="center"/>
        </w:trPr>
        <w:tc>
          <w:tcPr>
            <w:tcW w:w="332" w:type="pct"/>
            <w:vAlign w:val="center"/>
          </w:tcPr>
          <w:p w14:paraId="2B60D5B9" w14:textId="77777777" w:rsidR="00A87DB1" w:rsidRPr="00D448EC" w:rsidRDefault="00A87DB1" w:rsidP="00A87DB1">
            <w:pPr>
              <w:pStyle w:val="a4"/>
            </w:pPr>
            <w:r w:rsidRPr="00D448EC">
              <w:t>5</w:t>
            </w:r>
          </w:p>
        </w:tc>
        <w:tc>
          <w:tcPr>
            <w:tcW w:w="1412" w:type="pct"/>
            <w:vAlign w:val="center"/>
          </w:tcPr>
          <w:p w14:paraId="3CF3EAD5" w14:textId="77777777" w:rsidR="00A87DB1" w:rsidRPr="00D448EC" w:rsidRDefault="00A87DB1" w:rsidP="00A87DB1">
            <w:pPr>
              <w:pStyle w:val="a4"/>
            </w:pPr>
            <w:r w:rsidRPr="00D448EC">
              <w:t>报警、通讯联络方式</w:t>
            </w:r>
          </w:p>
        </w:tc>
        <w:tc>
          <w:tcPr>
            <w:tcW w:w="3256" w:type="pct"/>
            <w:vAlign w:val="center"/>
          </w:tcPr>
          <w:p w14:paraId="7484B1EF" w14:textId="77777777" w:rsidR="00A87DB1" w:rsidRPr="00D448EC" w:rsidRDefault="00A87DB1" w:rsidP="00A87DB1">
            <w:pPr>
              <w:pStyle w:val="a4"/>
            </w:pPr>
            <w:r w:rsidRPr="00D448EC">
              <w:t>规定应急状态下的报警通讯方式、通知方式和交通保障、管制</w:t>
            </w:r>
          </w:p>
        </w:tc>
      </w:tr>
      <w:tr w:rsidR="00A87DB1" w:rsidRPr="00D448EC" w14:paraId="13CBEAD5" w14:textId="77777777" w:rsidTr="00A87DB1">
        <w:trPr>
          <w:cantSplit/>
          <w:trHeight w:val="283"/>
          <w:jc w:val="center"/>
        </w:trPr>
        <w:tc>
          <w:tcPr>
            <w:tcW w:w="332" w:type="pct"/>
            <w:vAlign w:val="center"/>
          </w:tcPr>
          <w:p w14:paraId="3DD3D70B" w14:textId="77777777" w:rsidR="00A87DB1" w:rsidRPr="00D448EC" w:rsidRDefault="00A87DB1" w:rsidP="00A87DB1">
            <w:pPr>
              <w:pStyle w:val="a4"/>
            </w:pPr>
            <w:r w:rsidRPr="00D448EC">
              <w:t>6</w:t>
            </w:r>
          </w:p>
        </w:tc>
        <w:tc>
          <w:tcPr>
            <w:tcW w:w="1412" w:type="pct"/>
            <w:vAlign w:val="center"/>
          </w:tcPr>
          <w:p w14:paraId="02EDA5DB" w14:textId="77777777" w:rsidR="00A87DB1" w:rsidRPr="00D448EC" w:rsidRDefault="00A87DB1" w:rsidP="00A87DB1">
            <w:pPr>
              <w:pStyle w:val="a4"/>
            </w:pPr>
            <w:r w:rsidRPr="00D448EC">
              <w:t>应急环境监测、抢救、救援及控制措施</w:t>
            </w:r>
          </w:p>
        </w:tc>
        <w:tc>
          <w:tcPr>
            <w:tcW w:w="3256" w:type="pct"/>
            <w:vAlign w:val="center"/>
          </w:tcPr>
          <w:p w14:paraId="72006267" w14:textId="77777777" w:rsidR="00A87DB1" w:rsidRPr="00D448EC" w:rsidRDefault="00A87DB1" w:rsidP="00A87DB1">
            <w:pPr>
              <w:pStyle w:val="a4"/>
            </w:pPr>
            <w:r w:rsidRPr="00D448EC">
              <w:t>由专业队伍负责对事故现场进行侦察监测，对事故性质、参数后果进行评估，为指挥部门提供决策依据。</w:t>
            </w:r>
          </w:p>
        </w:tc>
      </w:tr>
      <w:tr w:rsidR="00A87DB1" w:rsidRPr="00D448EC" w14:paraId="20BDDC4E" w14:textId="77777777" w:rsidTr="00A87DB1">
        <w:trPr>
          <w:cantSplit/>
          <w:trHeight w:val="283"/>
          <w:jc w:val="center"/>
        </w:trPr>
        <w:tc>
          <w:tcPr>
            <w:tcW w:w="332" w:type="pct"/>
            <w:vAlign w:val="center"/>
          </w:tcPr>
          <w:p w14:paraId="10FC96AB" w14:textId="77777777" w:rsidR="00A87DB1" w:rsidRPr="00D448EC" w:rsidRDefault="00A87DB1" w:rsidP="00A87DB1">
            <w:pPr>
              <w:pStyle w:val="a4"/>
            </w:pPr>
            <w:r w:rsidRPr="00D448EC">
              <w:t>7</w:t>
            </w:r>
          </w:p>
        </w:tc>
        <w:tc>
          <w:tcPr>
            <w:tcW w:w="1412" w:type="pct"/>
            <w:vAlign w:val="center"/>
          </w:tcPr>
          <w:p w14:paraId="452CD4D2" w14:textId="77777777" w:rsidR="00A87DB1" w:rsidRPr="00D448EC" w:rsidRDefault="00A87DB1" w:rsidP="00A87DB1">
            <w:pPr>
              <w:pStyle w:val="a4"/>
            </w:pPr>
            <w:r w:rsidRPr="00D448EC">
              <w:t>应急监测、防护措施、清除泄漏措施和器材</w:t>
            </w:r>
          </w:p>
        </w:tc>
        <w:tc>
          <w:tcPr>
            <w:tcW w:w="3256" w:type="pct"/>
            <w:vAlign w:val="center"/>
          </w:tcPr>
          <w:p w14:paraId="63ED46B1" w14:textId="77777777" w:rsidR="00A87DB1" w:rsidRPr="00D448EC" w:rsidRDefault="00A87DB1" w:rsidP="00A87DB1">
            <w:pPr>
              <w:pStyle w:val="a4"/>
            </w:pPr>
            <w:r w:rsidRPr="00D448EC">
              <w:t>事故现场、邻近区域、控制防火区域、控制清除污染措施及相设施。</w:t>
            </w:r>
          </w:p>
        </w:tc>
      </w:tr>
      <w:tr w:rsidR="00A87DB1" w:rsidRPr="00D448EC" w14:paraId="547916D4" w14:textId="77777777" w:rsidTr="00A87DB1">
        <w:trPr>
          <w:cantSplit/>
          <w:trHeight w:val="283"/>
          <w:jc w:val="center"/>
        </w:trPr>
        <w:tc>
          <w:tcPr>
            <w:tcW w:w="332" w:type="pct"/>
            <w:vAlign w:val="center"/>
          </w:tcPr>
          <w:p w14:paraId="2EB9544F" w14:textId="77777777" w:rsidR="00A87DB1" w:rsidRPr="00D448EC" w:rsidRDefault="00A87DB1" w:rsidP="00A87DB1">
            <w:pPr>
              <w:pStyle w:val="a4"/>
            </w:pPr>
            <w:r w:rsidRPr="00D448EC">
              <w:lastRenderedPageBreak/>
              <w:t>8</w:t>
            </w:r>
          </w:p>
        </w:tc>
        <w:tc>
          <w:tcPr>
            <w:tcW w:w="1412" w:type="pct"/>
            <w:vAlign w:val="center"/>
          </w:tcPr>
          <w:p w14:paraId="16E4287A" w14:textId="77777777" w:rsidR="00A87DB1" w:rsidRPr="00D448EC" w:rsidRDefault="00A87DB1" w:rsidP="00A87DB1">
            <w:pPr>
              <w:pStyle w:val="a4"/>
            </w:pPr>
            <w:r w:rsidRPr="00D448EC">
              <w:t>人员紧急撤离、疏散，应急剂量控制、撤离组织计划</w:t>
            </w:r>
          </w:p>
        </w:tc>
        <w:tc>
          <w:tcPr>
            <w:tcW w:w="3256" w:type="pct"/>
            <w:vAlign w:val="center"/>
          </w:tcPr>
          <w:p w14:paraId="49F198A0" w14:textId="77777777" w:rsidR="00A87DB1" w:rsidRPr="00D448EC" w:rsidRDefault="00A87DB1" w:rsidP="00A87DB1">
            <w:pPr>
              <w:pStyle w:val="a4"/>
            </w:pPr>
            <w:r w:rsidRPr="00D448EC">
              <w:t>事故现场、场区邻近区、受事故影响的区域人员及公众对毒物应急剂量控制规定，撤离组织计划及救护，中毒人员医疗救护与公众健康。</w:t>
            </w:r>
          </w:p>
        </w:tc>
      </w:tr>
      <w:tr w:rsidR="00A87DB1" w:rsidRPr="00D448EC" w14:paraId="2E7170DB" w14:textId="77777777" w:rsidTr="00A87DB1">
        <w:trPr>
          <w:cantSplit/>
          <w:trHeight w:val="283"/>
          <w:jc w:val="center"/>
        </w:trPr>
        <w:tc>
          <w:tcPr>
            <w:tcW w:w="332" w:type="pct"/>
            <w:vAlign w:val="center"/>
          </w:tcPr>
          <w:p w14:paraId="446DA1A6" w14:textId="77777777" w:rsidR="00A87DB1" w:rsidRPr="00D448EC" w:rsidRDefault="00A87DB1" w:rsidP="00A87DB1">
            <w:pPr>
              <w:pStyle w:val="a4"/>
            </w:pPr>
            <w:r w:rsidRPr="00D448EC">
              <w:t>9</w:t>
            </w:r>
          </w:p>
        </w:tc>
        <w:tc>
          <w:tcPr>
            <w:tcW w:w="1412" w:type="pct"/>
            <w:vAlign w:val="center"/>
          </w:tcPr>
          <w:p w14:paraId="3CDF46F4" w14:textId="77777777" w:rsidR="00A87DB1" w:rsidRPr="00D448EC" w:rsidRDefault="00A87DB1" w:rsidP="00A87DB1">
            <w:pPr>
              <w:pStyle w:val="a4"/>
            </w:pPr>
            <w:r w:rsidRPr="00D448EC">
              <w:t>事故应急救援关闭程序与恢复措施</w:t>
            </w:r>
          </w:p>
        </w:tc>
        <w:tc>
          <w:tcPr>
            <w:tcW w:w="3256" w:type="pct"/>
            <w:vAlign w:val="center"/>
          </w:tcPr>
          <w:p w14:paraId="5CB1DCD3" w14:textId="77777777" w:rsidR="00A87DB1" w:rsidRPr="00D448EC" w:rsidRDefault="00A87DB1" w:rsidP="00A87DB1">
            <w:pPr>
              <w:pStyle w:val="a4"/>
            </w:pPr>
            <w:r w:rsidRPr="00D448EC">
              <w:t>规定应急状态终止程序事故现场善后处理，恢复措施邻近区域解除事故警戒及善后恢复措施</w:t>
            </w:r>
          </w:p>
        </w:tc>
      </w:tr>
      <w:tr w:rsidR="00A87DB1" w:rsidRPr="00D448EC" w14:paraId="0EC0DB74" w14:textId="77777777" w:rsidTr="00A87DB1">
        <w:trPr>
          <w:cantSplit/>
          <w:trHeight w:val="283"/>
          <w:jc w:val="center"/>
        </w:trPr>
        <w:tc>
          <w:tcPr>
            <w:tcW w:w="332" w:type="pct"/>
            <w:vAlign w:val="center"/>
          </w:tcPr>
          <w:p w14:paraId="5103521B" w14:textId="77777777" w:rsidR="00A87DB1" w:rsidRPr="00D448EC" w:rsidRDefault="00A87DB1" w:rsidP="00A87DB1">
            <w:pPr>
              <w:pStyle w:val="a4"/>
            </w:pPr>
            <w:r w:rsidRPr="00D448EC">
              <w:t>10</w:t>
            </w:r>
          </w:p>
        </w:tc>
        <w:tc>
          <w:tcPr>
            <w:tcW w:w="1412" w:type="pct"/>
            <w:vAlign w:val="center"/>
          </w:tcPr>
          <w:p w14:paraId="0771B9C4" w14:textId="77777777" w:rsidR="00A87DB1" w:rsidRPr="00D448EC" w:rsidRDefault="00A87DB1" w:rsidP="00A87DB1">
            <w:pPr>
              <w:pStyle w:val="a4"/>
            </w:pPr>
            <w:r w:rsidRPr="00D448EC">
              <w:t>应急培训计划</w:t>
            </w:r>
          </w:p>
        </w:tc>
        <w:tc>
          <w:tcPr>
            <w:tcW w:w="3256" w:type="pct"/>
            <w:vAlign w:val="center"/>
          </w:tcPr>
          <w:p w14:paraId="30F05385" w14:textId="77777777" w:rsidR="00A87DB1" w:rsidRPr="00D448EC" w:rsidRDefault="00A87DB1" w:rsidP="00A87DB1">
            <w:pPr>
              <w:pStyle w:val="a4"/>
            </w:pPr>
            <w:r w:rsidRPr="00D448EC">
              <w:t>应急计划制定后，平时安排人员培训与演练</w:t>
            </w:r>
          </w:p>
        </w:tc>
      </w:tr>
      <w:tr w:rsidR="00A87DB1" w:rsidRPr="00D448EC" w14:paraId="35D3644F" w14:textId="77777777" w:rsidTr="00A87DB1">
        <w:trPr>
          <w:cantSplit/>
          <w:trHeight w:val="283"/>
          <w:jc w:val="center"/>
        </w:trPr>
        <w:tc>
          <w:tcPr>
            <w:tcW w:w="332" w:type="pct"/>
            <w:vAlign w:val="center"/>
          </w:tcPr>
          <w:p w14:paraId="17AFA538" w14:textId="77777777" w:rsidR="00A87DB1" w:rsidRPr="00D448EC" w:rsidRDefault="00A87DB1" w:rsidP="00A87DB1">
            <w:pPr>
              <w:pStyle w:val="a4"/>
            </w:pPr>
            <w:r w:rsidRPr="00D448EC">
              <w:t>11</w:t>
            </w:r>
          </w:p>
        </w:tc>
        <w:tc>
          <w:tcPr>
            <w:tcW w:w="1412" w:type="pct"/>
            <w:vAlign w:val="center"/>
          </w:tcPr>
          <w:p w14:paraId="48621209" w14:textId="77777777" w:rsidR="00A87DB1" w:rsidRPr="00D448EC" w:rsidRDefault="00A87DB1" w:rsidP="00A87DB1">
            <w:pPr>
              <w:pStyle w:val="a4"/>
            </w:pPr>
            <w:r w:rsidRPr="00D448EC">
              <w:t>公众教育和信息</w:t>
            </w:r>
          </w:p>
        </w:tc>
        <w:tc>
          <w:tcPr>
            <w:tcW w:w="3256" w:type="pct"/>
            <w:vAlign w:val="center"/>
          </w:tcPr>
          <w:p w14:paraId="755AC20D" w14:textId="77777777" w:rsidR="00A87DB1" w:rsidRPr="00D448EC" w:rsidRDefault="00A87DB1" w:rsidP="00A87DB1">
            <w:pPr>
              <w:pStyle w:val="a4"/>
            </w:pPr>
            <w:r w:rsidRPr="00D448EC">
              <w:t>对场区邻近地区开展公众教育，培训和发布有关信息</w:t>
            </w:r>
          </w:p>
        </w:tc>
      </w:tr>
    </w:tbl>
    <w:p w14:paraId="28813506" w14:textId="7FDCB0EE" w:rsidR="00A87DB1" w:rsidRPr="00D448EC" w:rsidRDefault="00A87DB1" w:rsidP="00E7211B">
      <w:pPr>
        <w:pStyle w:val="aff2"/>
        <w:spacing w:before="156"/>
        <w:rPr>
          <w:rFonts w:eastAsia="宋体"/>
        </w:rPr>
      </w:pPr>
      <w:bookmarkStart w:id="300" w:name="_Toc109047648"/>
      <w:r w:rsidRPr="00D448EC">
        <w:rPr>
          <w:rFonts w:eastAsia="宋体"/>
        </w:rPr>
        <w:t>6.</w:t>
      </w:r>
      <w:r w:rsidR="00E7211B" w:rsidRPr="00D448EC">
        <w:rPr>
          <w:rFonts w:eastAsia="宋体"/>
        </w:rPr>
        <w:t>5</w:t>
      </w:r>
      <w:r w:rsidRPr="00D448EC">
        <w:rPr>
          <w:rFonts w:eastAsia="宋体"/>
        </w:rPr>
        <w:t>环境风险评价结论</w:t>
      </w:r>
      <w:bookmarkEnd w:id="300"/>
    </w:p>
    <w:p w14:paraId="7FDBE956" w14:textId="1AFB69D3" w:rsidR="00A87DB1" w:rsidRPr="00D448EC" w:rsidRDefault="00A87DB1" w:rsidP="00E7211B">
      <w:pPr>
        <w:pStyle w:val="af"/>
        <w:ind w:firstLine="480"/>
      </w:pPr>
      <w:r w:rsidRPr="00D448EC">
        <w:t>项目运行过程中存在</w:t>
      </w:r>
      <w:r w:rsidR="00E7211B" w:rsidRPr="00D448EC">
        <w:t>污水泄漏风险</w:t>
      </w:r>
      <w:r w:rsidRPr="00D448EC">
        <w:t>、</w:t>
      </w:r>
      <w:r w:rsidR="00E7211B" w:rsidRPr="00D448EC">
        <w:t>废气排放事故风险</w:t>
      </w:r>
      <w:r w:rsidRPr="00D448EC">
        <w:t>、</w:t>
      </w:r>
      <w:r w:rsidR="00E7211B" w:rsidRPr="00D448EC">
        <w:t>废机油泄漏</w:t>
      </w:r>
      <w:r w:rsidRPr="00D448EC">
        <w:t>风险、</w:t>
      </w:r>
      <w:r w:rsidR="00E7211B" w:rsidRPr="00D448EC">
        <w:t>火灾事故引发的次生环境污染事故风险</w:t>
      </w:r>
      <w:r w:rsidRPr="00D448EC">
        <w:t>，必须严格按照有关规范标准的要求进行监控和管理。</w:t>
      </w:r>
    </w:p>
    <w:p w14:paraId="3293975B" w14:textId="77777777" w:rsidR="00A87DB1" w:rsidRPr="00D448EC" w:rsidRDefault="00A87DB1" w:rsidP="00A87DB1">
      <w:pPr>
        <w:pStyle w:val="af"/>
        <w:ind w:firstLine="480"/>
      </w:pPr>
      <w:r w:rsidRPr="00D448EC">
        <w:t>按照规范落实有效的环境风险防范措施，并制定严格的管理制度和标准化的操作程序和规程，加强厂区监管工作，避免储运风险及自然灾害造成的环境污染风险。</w:t>
      </w:r>
    </w:p>
    <w:p w14:paraId="53A673E2" w14:textId="63225580" w:rsidR="000D5008" w:rsidRPr="00D448EC" w:rsidRDefault="00A87DB1" w:rsidP="00A87DB1">
      <w:pPr>
        <w:pStyle w:val="af"/>
        <w:ind w:firstLine="480"/>
      </w:pPr>
      <w:r w:rsidRPr="00D448EC">
        <w:t>综上分析，本项目的环境风险是可控的。</w:t>
      </w:r>
    </w:p>
    <w:p w14:paraId="496BE3E5" w14:textId="046BF55F" w:rsidR="000D5008" w:rsidRPr="00D448EC" w:rsidRDefault="00E7211B" w:rsidP="00E7211B">
      <w:pPr>
        <w:pStyle w:val="af0"/>
        <w:rPr>
          <w:rFonts w:eastAsia="宋体"/>
        </w:rPr>
      </w:pPr>
      <w:r w:rsidRPr="00D448EC">
        <w:rPr>
          <w:rFonts w:eastAsia="宋体"/>
        </w:rPr>
        <w:t>表</w:t>
      </w:r>
      <w:r w:rsidRPr="00D448EC">
        <w:rPr>
          <w:rFonts w:eastAsia="宋体"/>
        </w:rPr>
        <w:t>6.5-1</w:t>
      </w:r>
      <w:r w:rsidRPr="00D448EC">
        <w:rPr>
          <w:rFonts w:eastAsia="宋体"/>
        </w:rPr>
        <w:t>建设项目环境风险自查表</w:t>
      </w:r>
    </w:p>
    <w:tbl>
      <w:tblPr>
        <w:tblW w:w="10358" w:type="dxa"/>
        <w:tblInd w:w="-846"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65"/>
        <w:gridCol w:w="1399"/>
        <w:gridCol w:w="1092"/>
        <w:gridCol w:w="439"/>
        <w:gridCol w:w="453"/>
        <w:gridCol w:w="527"/>
        <w:gridCol w:w="359"/>
        <w:gridCol w:w="234"/>
        <w:gridCol w:w="657"/>
        <w:gridCol w:w="895"/>
        <w:gridCol w:w="917"/>
        <w:gridCol w:w="188"/>
        <w:gridCol w:w="670"/>
        <w:gridCol w:w="882"/>
        <w:gridCol w:w="881"/>
      </w:tblGrid>
      <w:tr w:rsidR="00E7211B" w:rsidRPr="00D448EC" w14:paraId="68E30E41" w14:textId="77777777" w:rsidTr="00FF2666">
        <w:trPr>
          <w:trHeight w:val="313"/>
        </w:trPr>
        <w:tc>
          <w:tcPr>
            <w:tcW w:w="2164" w:type="dxa"/>
            <w:gridSpan w:val="2"/>
            <w:shd w:val="clear" w:color="auto" w:fill="auto"/>
          </w:tcPr>
          <w:p w14:paraId="25A43059" w14:textId="77777777" w:rsidR="00E7211B" w:rsidRPr="00D448EC" w:rsidRDefault="00E7211B" w:rsidP="00E7211B">
            <w:pPr>
              <w:pStyle w:val="a4"/>
              <w:rPr>
                <w:lang w:val="zh-CN" w:bidi="zh-CN"/>
              </w:rPr>
            </w:pPr>
            <w:r w:rsidRPr="00D448EC">
              <w:rPr>
                <w:lang w:val="zh-CN" w:bidi="zh-CN"/>
              </w:rPr>
              <w:t>工作内容</w:t>
            </w:r>
          </w:p>
        </w:tc>
        <w:tc>
          <w:tcPr>
            <w:tcW w:w="8194" w:type="dxa"/>
            <w:gridSpan w:val="13"/>
            <w:shd w:val="clear" w:color="auto" w:fill="auto"/>
          </w:tcPr>
          <w:p w14:paraId="26DF8AF8" w14:textId="77777777" w:rsidR="00E7211B" w:rsidRPr="00D448EC" w:rsidRDefault="00E7211B" w:rsidP="00E7211B">
            <w:pPr>
              <w:pStyle w:val="a4"/>
              <w:rPr>
                <w:lang w:val="zh-CN" w:bidi="zh-CN"/>
              </w:rPr>
            </w:pPr>
            <w:r w:rsidRPr="00D448EC">
              <w:rPr>
                <w:lang w:val="zh-CN" w:bidi="zh-CN"/>
              </w:rPr>
              <w:t>自查项目</w:t>
            </w:r>
          </w:p>
        </w:tc>
      </w:tr>
      <w:tr w:rsidR="00E7211B" w:rsidRPr="00D448EC" w14:paraId="78F0025C" w14:textId="77777777" w:rsidTr="00FF2666">
        <w:trPr>
          <w:trHeight w:val="312"/>
        </w:trPr>
        <w:tc>
          <w:tcPr>
            <w:tcW w:w="765" w:type="dxa"/>
            <w:vMerge w:val="restart"/>
            <w:shd w:val="clear" w:color="auto" w:fill="auto"/>
          </w:tcPr>
          <w:p w14:paraId="69A6BC5C" w14:textId="77777777" w:rsidR="00E7211B" w:rsidRPr="00D448EC" w:rsidRDefault="00E7211B" w:rsidP="00E7211B">
            <w:pPr>
              <w:pStyle w:val="a4"/>
              <w:rPr>
                <w:lang w:val="zh-CN" w:bidi="zh-CN"/>
              </w:rPr>
            </w:pPr>
          </w:p>
          <w:p w14:paraId="3C951314" w14:textId="77777777" w:rsidR="00E7211B" w:rsidRPr="00D448EC" w:rsidRDefault="00E7211B" w:rsidP="00E7211B">
            <w:pPr>
              <w:pStyle w:val="a4"/>
              <w:rPr>
                <w:lang w:val="zh-CN" w:bidi="zh-CN"/>
              </w:rPr>
            </w:pPr>
          </w:p>
          <w:p w14:paraId="3E09B132" w14:textId="77777777" w:rsidR="00E7211B" w:rsidRPr="00D448EC" w:rsidRDefault="00E7211B" w:rsidP="00E7211B">
            <w:pPr>
              <w:pStyle w:val="a4"/>
              <w:rPr>
                <w:lang w:val="zh-CN" w:bidi="zh-CN"/>
              </w:rPr>
            </w:pPr>
          </w:p>
          <w:p w14:paraId="14DF9738" w14:textId="77777777" w:rsidR="00E7211B" w:rsidRPr="00D448EC" w:rsidRDefault="00E7211B" w:rsidP="00E7211B">
            <w:pPr>
              <w:pStyle w:val="a4"/>
              <w:rPr>
                <w:lang w:val="zh-CN" w:bidi="zh-CN"/>
              </w:rPr>
            </w:pPr>
          </w:p>
          <w:p w14:paraId="60B900D4" w14:textId="77777777" w:rsidR="00E7211B" w:rsidRPr="00D448EC" w:rsidRDefault="00E7211B" w:rsidP="00E7211B">
            <w:pPr>
              <w:pStyle w:val="a4"/>
              <w:rPr>
                <w:sz w:val="19"/>
                <w:lang w:val="zh-CN" w:bidi="zh-CN"/>
              </w:rPr>
            </w:pPr>
          </w:p>
          <w:p w14:paraId="3461BBC7" w14:textId="77777777" w:rsidR="00E7211B" w:rsidRPr="00D448EC" w:rsidRDefault="00E7211B" w:rsidP="00E7211B">
            <w:pPr>
              <w:pStyle w:val="a4"/>
              <w:rPr>
                <w:lang w:val="zh-CN" w:bidi="zh-CN"/>
              </w:rPr>
            </w:pPr>
            <w:r w:rsidRPr="00D448EC">
              <w:rPr>
                <w:lang w:val="zh-CN" w:bidi="zh-CN"/>
              </w:rPr>
              <w:t>风险调查</w:t>
            </w:r>
          </w:p>
        </w:tc>
        <w:tc>
          <w:tcPr>
            <w:tcW w:w="1399" w:type="dxa"/>
            <w:vMerge w:val="restart"/>
            <w:shd w:val="clear" w:color="auto" w:fill="auto"/>
          </w:tcPr>
          <w:p w14:paraId="246D9750" w14:textId="77777777" w:rsidR="00E7211B" w:rsidRPr="00D448EC" w:rsidRDefault="00E7211B" w:rsidP="00E7211B">
            <w:pPr>
              <w:pStyle w:val="a4"/>
              <w:rPr>
                <w:sz w:val="15"/>
                <w:lang w:val="zh-CN" w:bidi="zh-CN"/>
              </w:rPr>
            </w:pPr>
          </w:p>
          <w:p w14:paraId="1B529F9F" w14:textId="77777777" w:rsidR="00E7211B" w:rsidRPr="00D448EC" w:rsidRDefault="00E7211B" w:rsidP="00E7211B">
            <w:pPr>
              <w:pStyle w:val="a4"/>
              <w:rPr>
                <w:lang w:val="zh-CN" w:bidi="zh-CN"/>
              </w:rPr>
            </w:pPr>
            <w:r w:rsidRPr="00D448EC">
              <w:rPr>
                <w:lang w:val="zh-CN" w:bidi="zh-CN"/>
              </w:rPr>
              <w:t>危险物质</w:t>
            </w:r>
          </w:p>
        </w:tc>
        <w:tc>
          <w:tcPr>
            <w:tcW w:w="1092" w:type="dxa"/>
            <w:shd w:val="clear" w:color="auto" w:fill="auto"/>
          </w:tcPr>
          <w:p w14:paraId="4BC25C25" w14:textId="77777777" w:rsidR="00E7211B" w:rsidRPr="00D448EC" w:rsidRDefault="00E7211B" w:rsidP="00E7211B">
            <w:pPr>
              <w:pStyle w:val="a4"/>
              <w:rPr>
                <w:lang w:val="zh-CN" w:bidi="zh-CN"/>
              </w:rPr>
            </w:pPr>
            <w:r w:rsidRPr="00D448EC">
              <w:rPr>
                <w:lang w:val="zh-CN" w:bidi="zh-CN"/>
              </w:rPr>
              <w:t>名称</w:t>
            </w:r>
          </w:p>
        </w:tc>
        <w:tc>
          <w:tcPr>
            <w:tcW w:w="892" w:type="dxa"/>
            <w:gridSpan w:val="2"/>
            <w:shd w:val="clear" w:color="auto" w:fill="auto"/>
            <w:vAlign w:val="center"/>
          </w:tcPr>
          <w:p w14:paraId="7A55D8EB" w14:textId="21747026" w:rsidR="00E7211B" w:rsidRPr="00D448EC" w:rsidRDefault="00E7211B" w:rsidP="00E7211B">
            <w:pPr>
              <w:pStyle w:val="a4"/>
              <w:rPr>
                <w:lang w:val="zh-CN" w:bidi="zh-CN"/>
              </w:rPr>
            </w:pPr>
            <w:r w:rsidRPr="00D448EC">
              <w:rPr>
                <w:lang w:val="zh-CN" w:bidi="zh-CN"/>
              </w:rPr>
              <w:t>废机油</w:t>
            </w:r>
          </w:p>
        </w:tc>
        <w:tc>
          <w:tcPr>
            <w:tcW w:w="886" w:type="dxa"/>
            <w:gridSpan w:val="2"/>
            <w:shd w:val="clear" w:color="auto" w:fill="auto"/>
            <w:vAlign w:val="center"/>
          </w:tcPr>
          <w:p w14:paraId="4A6FBBA3" w14:textId="39E39DD9" w:rsidR="00E7211B" w:rsidRPr="00D448EC" w:rsidRDefault="00E7211B" w:rsidP="00E7211B">
            <w:pPr>
              <w:pStyle w:val="a4"/>
              <w:rPr>
                <w:lang w:val="zh-CN" w:bidi="zh-CN"/>
              </w:rPr>
            </w:pPr>
          </w:p>
        </w:tc>
        <w:tc>
          <w:tcPr>
            <w:tcW w:w="891" w:type="dxa"/>
            <w:gridSpan w:val="2"/>
            <w:shd w:val="clear" w:color="auto" w:fill="auto"/>
            <w:vAlign w:val="center"/>
          </w:tcPr>
          <w:p w14:paraId="3B7E3741" w14:textId="77777777" w:rsidR="00E7211B" w:rsidRPr="00D448EC" w:rsidRDefault="00E7211B" w:rsidP="00E7211B">
            <w:pPr>
              <w:pStyle w:val="a4"/>
              <w:rPr>
                <w:lang w:val="zh-CN" w:bidi="zh-CN"/>
              </w:rPr>
            </w:pPr>
          </w:p>
        </w:tc>
        <w:tc>
          <w:tcPr>
            <w:tcW w:w="895" w:type="dxa"/>
            <w:shd w:val="clear" w:color="auto" w:fill="auto"/>
            <w:vAlign w:val="center"/>
          </w:tcPr>
          <w:p w14:paraId="741A86B0" w14:textId="77777777" w:rsidR="00E7211B" w:rsidRPr="00D448EC" w:rsidRDefault="00E7211B" w:rsidP="00E7211B">
            <w:pPr>
              <w:pStyle w:val="a4"/>
              <w:rPr>
                <w:lang w:val="zh-CN" w:bidi="zh-CN"/>
              </w:rPr>
            </w:pPr>
          </w:p>
        </w:tc>
        <w:tc>
          <w:tcPr>
            <w:tcW w:w="917" w:type="dxa"/>
            <w:shd w:val="clear" w:color="auto" w:fill="auto"/>
            <w:vAlign w:val="center"/>
          </w:tcPr>
          <w:p w14:paraId="38ADF21E" w14:textId="77777777" w:rsidR="00E7211B" w:rsidRPr="00D448EC" w:rsidRDefault="00E7211B" w:rsidP="00E7211B">
            <w:pPr>
              <w:pStyle w:val="a4"/>
              <w:rPr>
                <w:lang w:val="zh-CN" w:bidi="zh-CN"/>
              </w:rPr>
            </w:pPr>
          </w:p>
        </w:tc>
        <w:tc>
          <w:tcPr>
            <w:tcW w:w="858" w:type="dxa"/>
            <w:gridSpan w:val="2"/>
            <w:shd w:val="clear" w:color="auto" w:fill="auto"/>
          </w:tcPr>
          <w:p w14:paraId="042E3D32" w14:textId="77777777" w:rsidR="00E7211B" w:rsidRPr="00D448EC" w:rsidRDefault="00E7211B" w:rsidP="00E7211B">
            <w:pPr>
              <w:pStyle w:val="a4"/>
              <w:rPr>
                <w:lang w:val="zh-CN" w:bidi="zh-CN"/>
              </w:rPr>
            </w:pPr>
          </w:p>
        </w:tc>
        <w:tc>
          <w:tcPr>
            <w:tcW w:w="882" w:type="dxa"/>
            <w:shd w:val="clear" w:color="auto" w:fill="auto"/>
          </w:tcPr>
          <w:p w14:paraId="7CEE67E6" w14:textId="77777777" w:rsidR="00E7211B" w:rsidRPr="00D448EC" w:rsidRDefault="00E7211B" w:rsidP="00E7211B">
            <w:pPr>
              <w:pStyle w:val="a4"/>
              <w:rPr>
                <w:lang w:val="zh-CN" w:bidi="zh-CN"/>
              </w:rPr>
            </w:pPr>
          </w:p>
        </w:tc>
        <w:tc>
          <w:tcPr>
            <w:tcW w:w="881" w:type="dxa"/>
            <w:shd w:val="clear" w:color="auto" w:fill="auto"/>
          </w:tcPr>
          <w:p w14:paraId="6114E05C" w14:textId="77777777" w:rsidR="00E7211B" w:rsidRPr="00D448EC" w:rsidRDefault="00E7211B" w:rsidP="00E7211B">
            <w:pPr>
              <w:pStyle w:val="a4"/>
              <w:rPr>
                <w:lang w:val="zh-CN" w:bidi="zh-CN"/>
              </w:rPr>
            </w:pPr>
          </w:p>
        </w:tc>
      </w:tr>
      <w:tr w:rsidR="00E7211B" w:rsidRPr="00D448EC" w14:paraId="600195B2" w14:textId="77777777" w:rsidTr="00FF2666">
        <w:trPr>
          <w:trHeight w:val="311"/>
        </w:trPr>
        <w:tc>
          <w:tcPr>
            <w:tcW w:w="765" w:type="dxa"/>
            <w:vMerge/>
            <w:shd w:val="clear" w:color="auto" w:fill="auto"/>
          </w:tcPr>
          <w:p w14:paraId="2A977491" w14:textId="77777777" w:rsidR="00E7211B" w:rsidRPr="00D448EC" w:rsidRDefault="00E7211B" w:rsidP="00E7211B">
            <w:pPr>
              <w:pStyle w:val="a4"/>
              <w:rPr>
                <w:sz w:val="2"/>
                <w:szCs w:val="2"/>
                <w:lang w:val="zh-CN" w:bidi="zh-CN"/>
              </w:rPr>
            </w:pPr>
          </w:p>
        </w:tc>
        <w:tc>
          <w:tcPr>
            <w:tcW w:w="1399" w:type="dxa"/>
            <w:vMerge/>
            <w:shd w:val="clear" w:color="auto" w:fill="auto"/>
          </w:tcPr>
          <w:p w14:paraId="0F5F9CF2" w14:textId="77777777" w:rsidR="00E7211B" w:rsidRPr="00D448EC" w:rsidRDefault="00E7211B" w:rsidP="00E7211B">
            <w:pPr>
              <w:pStyle w:val="a4"/>
              <w:rPr>
                <w:sz w:val="2"/>
                <w:szCs w:val="2"/>
                <w:lang w:val="zh-CN" w:bidi="zh-CN"/>
              </w:rPr>
            </w:pPr>
          </w:p>
        </w:tc>
        <w:tc>
          <w:tcPr>
            <w:tcW w:w="1092" w:type="dxa"/>
            <w:shd w:val="clear" w:color="auto" w:fill="auto"/>
          </w:tcPr>
          <w:p w14:paraId="6214A137" w14:textId="77777777" w:rsidR="00E7211B" w:rsidRPr="00D448EC" w:rsidRDefault="00E7211B" w:rsidP="00E7211B">
            <w:pPr>
              <w:pStyle w:val="a4"/>
              <w:rPr>
                <w:lang w:val="zh-CN" w:bidi="zh-CN"/>
              </w:rPr>
            </w:pPr>
            <w:r w:rsidRPr="00D448EC">
              <w:rPr>
                <w:lang w:val="zh-CN" w:bidi="zh-CN"/>
              </w:rPr>
              <w:t>存在总量</w:t>
            </w:r>
            <w:r w:rsidRPr="00D448EC">
              <w:rPr>
                <w:lang w:val="zh-CN" w:bidi="zh-CN"/>
              </w:rPr>
              <w:t>/t</w:t>
            </w:r>
          </w:p>
        </w:tc>
        <w:tc>
          <w:tcPr>
            <w:tcW w:w="892" w:type="dxa"/>
            <w:gridSpan w:val="2"/>
            <w:shd w:val="clear" w:color="auto" w:fill="auto"/>
            <w:vAlign w:val="center"/>
          </w:tcPr>
          <w:p w14:paraId="4C79A8C0" w14:textId="30B88C25" w:rsidR="00E7211B" w:rsidRPr="00D448EC" w:rsidRDefault="00E7211B" w:rsidP="00E7211B">
            <w:pPr>
              <w:pStyle w:val="a4"/>
              <w:rPr>
                <w:lang w:val="zh-CN" w:bidi="zh-CN"/>
              </w:rPr>
            </w:pPr>
            <w:r w:rsidRPr="00D448EC">
              <w:rPr>
                <w:lang w:val="zh-CN" w:bidi="zh-CN"/>
              </w:rPr>
              <w:t>0.3</w:t>
            </w:r>
          </w:p>
        </w:tc>
        <w:tc>
          <w:tcPr>
            <w:tcW w:w="886" w:type="dxa"/>
            <w:gridSpan w:val="2"/>
            <w:shd w:val="clear" w:color="auto" w:fill="auto"/>
            <w:vAlign w:val="center"/>
          </w:tcPr>
          <w:p w14:paraId="724BAB8F" w14:textId="5491AD0F" w:rsidR="00E7211B" w:rsidRPr="00D448EC" w:rsidRDefault="00E7211B" w:rsidP="00E7211B">
            <w:pPr>
              <w:pStyle w:val="a4"/>
              <w:rPr>
                <w:lang w:val="zh-CN" w:bidi="zh-CN"/>
              </w:rPr>
            </w:pPr>
          </w:p>
        </w:tc>
        <w:tc>
          <w:tcPr>
            <w:tcW w:w="891" w:type="dxa"/>
            <w:gridSpan w:val="2"/>
            <w:shd w:val="clear" w:color="auto" w:fill="auto"/>
            <w:vAlign w:val="center"/>
          </w:tcPr>
          <w:p w14:paraId="5C0176AC" w14:textId="77777777" w:rsidR="00E7211B" w:rsidRPr="00D448EC" w:rsidRDefault="00E7211B" w:rsidP="00E7211B">
            <w:pPr>
              <w:pStyle w:val="a4"/>
              <w:rPr>
                <w:lang w:val="zh-CN" w:bidi="zh-CN"/>
              </w:rPr>
            </w:pPr>
          </w:p>
        </w:tc>
        <w:tc>
          <w:tcPr>
            <w:tcW w:w="895" w:type="dxa"/>
            <w:shd w:val="clear" w:color="auto" w:fill="auto"/>
            <w:vAlign w:val="center"/>
          </w:tcPr>
          <w:p w14:paraId="3F3289B6" w14:textId="77777777" w:rsidR="00E7211B" w:rsidRPr="00D448EC" w:rsidRDefault="00E7211B" w:rsidP="00E7211B">
            <w:pPr>
              <w:pStyle w:val="a4"/>
              <w:rPr>
                <w:lang w:val="zh-CN" w:bidi="zh-CN"/>
              </w:rPr>
            </w:pPr>
          </w:p>
        </w:tc>
        <w:tc>
          <w:tcPr>
            <w:tcW w:w="917" w:type="dxa"/>
            <w:shd w:val="clear" w:color="auto" w:fill="auto"/>
            <w:vAlign w:val="center"/>
          </w:tcPr>
          <w:p w14:paraId="10D9F42B" w14:textId="77777777" w:rsidR="00E7211B" w:rsidRPr="00D448EC" w:rsidRDefault="00E7211B" w:rsidP="00E7211B">
            <w:pPr>
              <w:pStyle w:val="a4"/>
              <w:rPr>
                <w:lang w:val="zh-CN" w:bidi="zh-CN"/>
              </w:rPr>
            </w:pPr>
          </w:p>
        </w:tc>
        <w:tc>
          <w:tcPr>
            <w:tcW w:w="858" w:type="dxa"/>
            <w:gridSpan w:val="2"/>
            <w:shd w:val="clear" w:color="auto" w:fill="auto"/>
          </w:tcPr>
          <w:p w14:paraId="1478E26D" w14:textId="77777777" w:rsidR="00E7211B" w:rsidRPr="00D448EC" w:rsidRDefault="00E7211B" w:rsidP="00E7211B">
            <w:pPr>
              <w:pStyle w:val="a4"/>
              <w:rPr>
                <w:lang w:val="zh-CN" w:bidi="zh-CN"/>
              </w:rPr>
            </w:pPr>
          </w:p>
        </w:tc>
        <w:tc>
          <w:tcPr>
            <w:tcW w:w="882" w:type="dxa"/>
            <w:shd w:val="clear" w:color="auto" w:fill="auto"/>
          </w:tcPr>
          <w:p w14:paraId="7C932A0A" w14:textId="77777777" w:rsidR="00E7211B" w:rsidRPr="00D448EC" w:rsidRDefault="00E7211B" w:rsidP="00E7211B">
            <w:pPr>
              <w:pStyle w:val="a4"/>
              <w:rPr>
                <w:lang w:val="zh-CN" w:bidi="zh-CN"/>
              </w:rPr>
            </w:pPr>
          </w:p>
        </w:tc>
        <w:tc>
          <w:tcPr>
            <w:tcW w:w="881" w:type="dxa"/>
            <w:shd w:val="clear" w:color="auto" w:fill="auto"/>
          </w:tcPr>
          <w:p w14:paraId="34C0B58C" w14:textId="77777777" w:rsidR="00E7211B" w:rsidRPr="00D448EC" w:rsidRDefault="00E7211B" w:rsidP="00E7211B">
            <w:pPr>
              <w:pStyle w:val="a4"/>
              <w:rPr>
                <w:lang w:val="zh-CN" w:bidi="zh-CN"/>
              </w:rPr>
            </w:pPr>
          </w:p>
        </w:tc>
      </w:tr>
      <w:tr w:rsidR="00E7211B" w:rsidRPr="00D448EC" w14:paraId="22EC48FF" w14:textId="77777777" w:rsidTr="00FF2666">
        <w:trPr>
          <w:trHeight w:val="311"/>
        </w:trPr>
        <w:tc>
          <w:tcPr>
            <w:tcW w:w="765" w:type="dxa"/>
            <w:vMerge/>
            <w:shd w:val="clear" w:color="auto" w:fill="auto"/>
          </w:tcPr>
          <w:p w14:paraId="37D8C5B3" w14:textId="77777777" w:rsidR="00E7211B" w:rsidRPr="00D448EC" w:rsidRDefault="00E7211B" w:rsidP="00E7211B">
            <w:pPr>
              <w:pStyle w:val="a4"/>
              <w:rPr>
                <w:sz w:val="2"/>
                <w:szCs w:val="2"/>
                <w:lang w:val="zh-CN" w:bidi="zh-CN"/>
              </w:rPr>
            </w:pPr>
          </w:p>
        </w:tc>
        <w:tc>
          <w:tcPr>
            <w:tcW w:w="1399" w:type="dxa"/>
            <w:vMerge w:val="restart"/>
            <w:shd w:val="clear" w:color="auto" w:fill="auto"/>
          </w:tcPr>
          <w:p w14:paraId="12253D6B" w14:textId="77777777" w:rsidR="00E7211B" w:rsidRPr="00D448EC" w:rsidRDefault="00E7211B" w:rsidP="00E7211B">
            <w:pPr>
              <w:pStyle w:val="a4"/>
              <w:rPr>
                <w:lang w:val="zh-CN" w:bidi="zh-CN"/>
              </w:rPr>
            </w:pPr>
          </w:p>
          <w:p w14:paraId="39B20019" w14:textId="77777777" w:rsidR="00E7211B" w:rsidRPr="00D448EC" w:rsidRDefault="00E7211B" w:rsidP="00E7211B">
            <w:pPr>
              <w:pStyle w:val="a4"/>
              <w:rPr>
                <w:lang w:val="zh-CN" w:bidi="zh-CN"/>
              </w:rPr>
            </w:pPr>
          </w:p>
          <w:p w14:paraId="7CBA8AD5" w14:textId="77777777" w:rsidR="00E7211B" w:rsidRPr="00D448EC" w:rsidRDefault="00E7211B" w:rsidP="00E7211B">
            <w:pPr>
              <w:pStyle w:val="a4"/>
              <w:rPr>
                <w:lang w:val="zh-CN" w:bidi="zh-CN"/>
              </w:rPr>
            </w:pPr>
          </w:p>
          <w:p w14:paraId="1B6CFFB9" w14:textId="77777777" w:rsidR="00E7211B" w:rsidRPr="00D448EC" w:rsidRDefault="00E7211B" w:rsidP="00E7211B">
            <w:pPr>
              <w:pStyle w:val="a4"/>
              <w:rPr>
                <w:lang w:val="zh-CN" w:bidi="zh-CN"/>
              </w:rPr>
            </w:pPr>
            <w:r w:rsidRPr="00D448EC">
              <w:rPr>
                <w:lang w:val="zh-CN" w:bidi="zh-CN"/>
              </w:rPr>
              <w:t>环境敏感性</w:t>
            </w:r>
          </w:p>
        </w:tc>
        <w:tc>
          <w:tcPr>
            <w:tcW w:w="1092" w:type="dxa"/>
            <w:vMerge w:val="restart"/>
            <w:shd w:val="clear" w:color="auto" w:fill="auto"/>
          </w:tcPr>
          <w:p w14:paraId="3F9B16E0" w14:textId="77777777" w:rsidR="00E7211B" w:rsidRPr="00D448EC" w:rsidRDefault="00E7211B" w:rsidP="00E7211B">
            <w:pPr>
              <w:pStyle w:val="a4"/>
              <w:rPr>
                <w:sz w:val="15"/>
                <w:lang w:val="zh-CN" w:bidi="zh-CN"/>
              </w:rPr>
            </w:pPr>
          </w:p>
          <w:p w14:paraId="3BC971D5" w14:textId="77777777" w:rsidR="00E7211B" w:rsidRPr="00D448EC" w:rsidRDefault="00E7211B" w:rsidP="00E7211B">
            <w:pPr>
              <w:pStyle w:val="a4"/>
              <w:rPr>
                <w:lang w:val="zh-CN" w:bidi="zh-CN"/>
              </w:rPr>
            </w:pPr>
            <w:r w:rsidRPr="00D448EC">
              <w:rPr>
                <w:lang w:val="zh-CN" w:bidi="zh-CN"/>
              </w:rPr>
              <w:t>大气</w:t>
            </w:r>
          </w:p>
        </w:tc>
        <w:tc>
          <w:tcPr>
            <w:tcW w:w="3564" w:type="dxa"/>
            <w:gridSpan w:val="7"/>
            <w:shd w:val="clear" w:color="auto" w:fill="auto"/>
          </w:tcPr>
          <w:p w14:paraId="3A20C5C8" w14:textId="77777777" w:rsidR="00E7211B" w:rsidRPr="00D448EC" w:rsidRDefault="00E7211B" w:rsidP="00E7211B">
            <w:pPr>
              <w:pStyle w:val="a4"/>
              <w:rPr>
                <w:lang w:val="zh-CN" w:bidi="zh-CN"/>
              </w:rPr>
            </w:pPr>
            <w:r w:rsidRPr="00D448EC">
              <w:rPr>
                <w:lang w:val="zh-CN" w:bidi="zh-CN"/>
              </w:rPr>
              <w:t xml:space="preserve">500m </w:t>
            </w:r>
            <w:r w:rsidRPr="00D448EC">
              <w:rPr>
                <w:lang w:val="zh-CN" w:bidi="zh-CN"/>
              </w:rPr>
              <w:t>范围内人口数</w:t>
            </w:r>
            <w:r w:rsidRPr="00D448EC">
              <w:rPr>
                <w:u w:val="single"/>
                <w:lang w:bidi="zh-CN"/>
              </w:rPr>
              <w:t>＜</w:t>
            </w:r>
            <w:r w:rsidRPr="00D448EC">
              <w:rPr>
                <w:u w:val="single"/>
                <w:lang w:bidi="zh-CN"/>
              </w:rPr>
              <w:t>500</w:t>
            </w:r>
            <w:r w:rsidRPr="00D448EC">
              <w:rPr>
                <w:lang w:val="zh-CN" w:bidi="zh-CN"/>
              </w:rPr>
              <w:t>人</w:t>
            </w:r>
          </w:p>
        </w:tc>
        <w:tc>
          <w:tcPr>
            <w:tcW w:w="3538" w:type="dxa"/>
            <w:gridSpan w:val="5"/>
            <w:shd w:val="clear" w:color="auto" w:fill="auto"/>
          </w:tcPr>
          <w:p w14:paraId="1650557D" w14:textId="77777777" w:rsidR="00E7211B" w:rsidRPr="00D448EC" w:rsidRDefault="00E7211B" w:rsidP="00E7211B">
            <w:pPr>
              <w:pStyle w:val="a4"/>
              <w:rPr>
                <w:lang w:bidi="zh-CN"/>
              </w:rPr>
            </w:pPr>
            <w:r w:rsidRPr="00D448EC">
              <w:rPr>
                <w:lang w:bidi="zh-CN"/>
              </w:rPr>
              <w:t xml:space="preserve">1 </w:t>
            </w:r>
            <w:r w:rsidRPr="00D448EC">
              <w:rPr>
                <w:lang w:bidi="zh-CN"/>
              </w:rPr>
              <w:t>万人＜</w:t>
            </w:r>
            <w:r w:rsidRPr="00D448EC">
              <w:rPr>
                <w:lang w:bidi="zh-CN"/>
              </w:rPr>
              <w:t xml:space="preserve">5km </w:t>
            </w:r>
            <w:r w:rsidRPr="00D448EC">
              <w:rPr>
                <w:lang w:bidi="zh-CN"/>
              </w:rPr>
              <w:t>范围内人口数＜</w:t>
            </w:r>
            <w:r w:rsidRPr="00D448EC">
              <w:rPr>
                <w:lang w:bidi="zh-CN"/>
              </w:rPr>
              <w:t>5</w:t>
            </w:r>
            <w:r w:rsidRPr="00D448EC">
              <w:rPr>
                <w:lang w:bidi="zh-CN"/>
              </w:rPr>
              <w:t>万人</w:t>
            </w:r>
          </w:p>
        </w:tc>
      </w:tr>
      <w:tr w:rsidR="00E7211B" w:rsidRPr="00D448EC" w14:paraId="3F4C1713" w14:textId="77777777" w:rsidTr="00FF2666">
        <w:trPr>
          <w:trHeight w:val="313"/>
        </w:trPr>
        <w:tc>
          <w:tcPr>
            <w:tcW w:w="765" w:type="dxa"/>
            <w:vMerge/>
            <w:shd w:val="clear" w:color="auto" w:fill="auto"/>
          </w:tcPr>
          <w:p w14:paraId="5DB91508" w14:textId="77777777" w:rsidR="00E7211B" w:rsidRPr="00D448EC" w:rsidRDefault="00E7211B" w:rsidP="00E7211B">
            <w:pPr>
              <w:pStyle w:val="a4"/>
              <w:rPr>
                <w:sz w:val="2"/>
                <w:szCs w:val="2"/>
                <w:lang w:val="zh-CN" w:bidi="zh-CN"/>
              </w:rPr>
            </w:pPr>
          </w:p>
        </w:tc>
        <w:tc>
          <w:tcPr>
            <w:tcW w:w="1399" w:type="dxa"/>
            <w:vMerge/>
            <w:shd w:val="clear" w:color="auto" w:fill="auto"/>
          </w:tcPr>
          <w:p w14:paraId="2068CF2A" w14:textId="77777777" w:rsidR="00E7211B" w:rsidRPr="00D448EC" w:rsidRDefault="00E7211B" w:rsidP="00E7211B">
            <w:pPr>
              <w:pStyle w:val="a4"/>
              <w:rPr>
                <w:sz w:val="2"/>
                <w:szCs w:val="2"/>
                <w:lang w:val="zh-CN" w:bidi="zh-CN"/>
              </w:rPr>
            </w:pPr>
          </w:p>
        </w:tc>
        <w:tc>
          <w:tcPr>
            <w:tcW w:w="1092" w:type="dxa"/>
            <w:vMerge/>
            <w:shd w:val="clear" w:color="auto" w:fill="auto"/>
          </w:tcPr>
          <w:p w14:paraId="6FE05060" w14:textId="77777777" w:rsidR="00E7211B" w:rsidRPr="00D448EC" w:rsidRDefault="00E7211B" w:rsidP="00E7211B">
            <w:pPr>
              <w:pStyle w:val="a4"/>
              <w:rPr>
                <w:sz w:val="2"/>
                <w:szCs w:val="2"/>
                <w:lang w:val="zh-CN" w:bidi="zh-CN"/>
              </w:rPr>
            </w:pPr>
          </w:p>
        </w:tc>
        <w:tc>
          <w:tcPr>
            <w:tcW w:w="5339" w:type="dxa"/>
            <w:gridSpan w:val="10"/>
            <w:shd w:val="clear" w:color="auto" w:fill="auto"/>
          </w:tcPr>
          <w:p w14:paraId="0B787614" w14:textId="77777777" w:rsidR="00E7211B" w:rsidRPr="00D448EC" w:rsidRDefault="00E7211B" w:rsidP="00E7211B">
            <w:pPr>
              <w:pStyle w:val="a4"/>
              <w:rPr>
                <w:lang w:val="zh-CN" w:bidi="zh-CN"/>
              </w:rPr>
            </w:pPr>
            <w:r w:rsidRPr="00D448EC">
              <w:rPr>
                <w:lang w:val="zh-CN" w:bidi="zh-CN"/>
              </w:rPr>
              <w:t>每公里管段周边</w:t>
            </w:r>
            <w:r w:rsidRPr="00D448EC">
              <w:rPr>
                <w:lang w:val="zh-CN" w:bidi="zh-CN"/>
              </w:rPr>
              <w:t xml:space="preserve"> 200m </w:t>
            </w:r>
            <w:r w:rsidRPr="00D448EC">
              <w:rPr>
                <w:lang w:val="zh-CN" w:bidi="zh-CN"/>
              </w:rPr>
              <w:t>范围内人口数（最大）</w:t>
            </w:r>
          </w:p>
        </w:tc>
        <w:tc>
          <w:tcPr>
            <w:tcW w:w="1763" w:type="dxa"/>
            <w:gridSpan w:val="2"/>
            <w:shd w:val="clear" w:color="auto" w:fill="auto"/>
          </w:tcPr>
          <w:p w14:paraId="275692D7" w14:textId="77777777" w:rsidR="00E7211B" w:rsidRPr="00D448EC" w:rsidRDefault="00E7211B" w:rsidP="00E7211B">
            <w:pPr>
              <w:pStyle w:val="a4"/>
              <w:rPr>
                <w:lang w:val="zh-CN" w:bidi="zh-CN"/>
              </w:rPr>
            </w:pPr>
            <w:r w:rsidRPr="00D448EC">
              <w:rPr>
                <w:u w:val="single"/>
                <w:lang w:val="zh-CN" w:bidi="zh-CN"/>
              </w:rPr>
              <w:t xml:space="preserve"> /  </w:t>
            </w:r>
            <w:r w:rsidRPr="00D448EC">
              <w:rPr>
                <w:lang w:val="zh-CN" w:bidi="zh-CN"/>
              </w:rPr>
              <w:t>人</w:t>
            </w:r>
          </w:p>
        </w:tc>
      </w:tr>
      <w:tr w:rsidR="00E7211B" w:rsidRPr="00D448EC" w14:paraId="36F6BEF0" w14:textId="77777777" w:rsidTr="00FF2666">
        <w:trPr>
          <w:trHeight w:val="311"/>
        </w:trPr>
        <w:tc>
          <w:tcPr>
            <w:tcW w:w="765" w:type="dxa"/>
            <w:vMerge/>
            <w:shd w:val="clear" w:color="auto" w:fill="auto"/>
          </w:tcPr>
          <w:p w14:paraId="651E0CFD" w14:textId="77777777" w:rsidR="00E7211B" w:rsidRPr="00D448EC" w:rsidRDefault="00E7211B" w:rsidP="00E7211B">
            <w:pPr>
              <w:pStyle w:val="a4"/>
              <w:rPr>
                <w:sz w:val="2"/>
                <w:szCs w:val="2"/>
                <w:lang w:val="zh-CN" w:bidi="zh-CN"/>
              </w:rPr>
            </w:pPr>
          </w:p>
        </w:tc>
        <w:tc>
          <w:tcPr>
            <w:tcW w:w="1399" w:type="dxa"/>
            <w:vMerge/>
            <w:shd w:val="clear" w:color="auto" w:fill="auto"/>
          </w:tcPr>
          <w:p w14:paraId="4CE544FD" w14:textId="77777777" w:rsidR="00E7211B" w:rsidRPr="00D448EC" w:rsidRDefault="00E7211B" w:rsidP="00E7211B">
            <w:pPr>
              <w:pStyle w:val="a4"/>
              <w:rPr>
                <w:sz w:val="2"/>
                <w:szCs w:val="2"/>
                <w:lang w:val="zh-CN" w:bidi="zh-CN"/>
              </w:rPr>
            </w:pPr>
          </w:p>
        </w:tc>
        <w:tc>
          <w:tcPr>
            <w:tcW w:w="1092" w:type="dxa"/>
            <w:vMerge w:val="restart"/>
            <w:shd w:val="clear" w:color="auto" w:fill="auto"/>
          </w:tcPr>
          <w:p w14:paraId="12947A26" w14:textId="77777777" w:rsidR="00E7211B" w:rsidRPr="00D448EC" w:rsidRDefault="00E7211B" w:rsidP="00E7211B">
            <w:pPr>
              <w:pStyle w:val="a4"/>
              <w:rPr>
                <w:sz w:val="15"/>
                <w:lang w:val="zh-CN" w:bidi="zh-CN"/>
              </w:rPr>
            </w:pPr>
          </w:p>
          <w:p w14:paraId="651ECE48" w14:textId="77777777" w:rsidR="00E7211B" w:rsidRPr="00D448EC" w:rsidRDefault="00E7211B" w:rsidP="00E7211B">
            <w:pPr>
              <w:pStyle w:val="a4"/>
              <w:rPr>
                <w:lang w:val="zh-CN" w:bidi="zh-CN"/>
              </w:rPr>
            </w:pPr>
            <w:r w:rsidRPr="00D448EC">
              <w:rPr>
                <w:lang w:val="zh-CN" w:bidi="zh-CN"/>
              </w:rPr>
              <w:t>地表水</w:t>
            </w:r>
          </w:p>
        </w:tc>
        <w:tc>
          <w:tcPr>
            <w:tcW w:w="2012" w:type="dxa"/>
            <w:gridSpan w:val="5"/>
            <w:shd w:val="clear" w:color="auto" w:fill="auto"/>
          </w:tcPr>
          <w:p w14:paraId="69DC8F1F" w14:textId="77777777" w:rsidR="00E7211B" w:rsidRPr="00D448EC" w:rsidRDefault="00E7211B" w:rsidP="00E7211B">
            <w:pPr>
              <w:pStyle w:val="a4"/>
              <w:rPr>
                <w:lang w:val="zh-CN" w:bidi="zh-CN"/>
              </w:rPr>
            </w:pPr>
            <w:r w:rsidRPr="00D448EC">
              <w:rPr>
                <w:lang w:val="zh-CN" w:bidi="zh-CN"/>
              </w:rPr>
              <w:t>地表水功能敏感性</w:t>
            </w:r>
          </w:p>
        </w:tc>
        <w:tc>
          <w:tcPr>
            <w:tcW w:w="1552" w:type="dxa"/>
            <w:gridSpan w:val="2"/>
            <w:shd w:val="clear" w:color="auto" w:fill="auto"/>
          </w:tcPr>
          <w:p w14:paraId="4D6B98D7" w14:textId="77777777" w:rsidR="00E7211B" w:rsidRPr="00D448EC" w:rsidRDefault="00E7211B" w:rsidP="00E7211B">
            <w:pPr>
              <w:pStyle w:val="a4"/>
              <w:rPr>
                <w:lang w:val="zh-CN" w:bidi="zh-CN"/>
              </w:rPr>
            </w:pPr>
            <w:r w:rsidRPr="00D448EC">
              <w:rPr>
                <w:lang w:val="zh-CN" w:bidi="zh-CN"/>
              </w:rPr>
              <w:t>F1□</w:t>
            </w:r>
          </w:p>
        </w:tc>
        <w:tc>
          <w:tcPr>
            <w:tcW w:w="1775" w:type="dxa"/>
            <w:gridSpan w:val="3"/>
            <w:shd w:val="clear" w:color="auto" w:fill="auto"/>
          </w:tcPr>
          <w:p w14:paraId="33D33E42" w14:textId="77777777" w:rsidR="00E7211B" w:rsidRPr="00D448EC" w:rsidRDefault="00E7211B" w:rsidP="00E7211B">
            <w:pPr>
              <w:pStyle w:val="a4"/>
              <w:rPr>
                <w:lang w:val="zh-CN" w:bidi="zh-CN"/>
              </w:rPr>
            </w:pPr>
            <w:r w:rsidRPr="00D448EC">
              <w:rPr>
                <w:lang w:val="zh-CN" w:bidi="zh-CN"/>
              </w:rPr>
              <w:t>F2□</w:t>
            </w:r>
          </w:p>
        </w:tc>
        <w:tc>
          <w:tcPr>
            <w:tcW w:w="1763" w:type="dxa"/>
            <w:gridSpan w:val="2"/>
            <w:shd w:val="clear" w:color="auto" w:fill="auto"/>
          </w:tcPr>
          <w:p w14:paraId="4A082EC3" w14:textId="77777777" w:rsidR="00E7211B" w:rsidRPr="00D448EC" w:rsidRDefault="00E7211B" w:rsidP="00E7211B">
            <w:pPr>
              <w:pStyle w:val="a4"/>
              <w:rPr>
                <w:lang w:val="zh-CN" w:bidi="zh-CN"/>
              </w:rPr>
            </w:pPr>
            <w:r w:rsidRPr="00D448EC">
              <w:rPr>
                <w:lang w:val="zh-CN" w:bidi="zh-CN"/>
              </w:rPr>
              <w:t>F3■</w:t>
            </w:r>
          </w:p>
        </w:tc>
      </w:tr>
      <w:tr w:rsidR="00E7211B" w:rsidRPr="00D448EC" w14:paraId="2FE3184A" w14:textId="77777777" w:rsidTr="00FF2666">
        <w:trPr>
          <w:trHeight w:val="311"/>
        </w:trPr>
        <w:tc>
          <w:tcPr>
            <w:tcW w:w="765" w:type="dxa"/>
            <w:vMerge/>
            <w:shd w:val="clear" w:color="auto" w:fill="auto"/>
          </w:tcPr>
          <w:p w14:paraId="3307DDB2" w14:textId="77777777" w:rsidR="00E7211B" w:rsidRPr="00D448EC" w:rsidRDefault="00E7211B" w:rsidP="00E7211B">
            <w:pPr>
              <w:pStyle w:val="a4"/>
              <w:rPr>
                <w:sz w:val="2"/>
                <w:szCs w:val="2"/>
                <w:lang w:val="zh-CN" w:bidi="zh-CN"/>
              </w:rPr>
            </w:pPr>
          </w:p>
        </w:tc>
        <w:tc>
          <w:tcPr>
            <w:tcW w:w="1399" w:type="dxa"/>
            <w:vMerge/>
            <w:shd w:val="clear" w:color="auto" w:fill="auto"/>
          </w:tcPr>
          <w:p w14:paraId="4FD0CDB4" w14:textId="77777777" w:rsidR="00E7211B" w:rsidRPr="00D448EC" w:rsidRDefault="00E7211B" w:rsidP="00E7211B">
            <w:pPr>
              <w:pStyle w:val="a4"/>
              <w:rPr>
                <w:sz w:val="2"/>
                <w:szCs w:val="2"/>
                <w:lang w:val="zh-CN" w:bidi="zh-CN"/>
              </w:rPr>
            </w:pPr>
          </w:p>
        </w:tc>
        <w:tc>
          <w:tcPr>
            <w:tcW w:w="1092" w:type="dxa"/>
            <w:vMerge/>
            <w:shd w:val="clear" w:color="auto" w:fill="auto"/>
          </w:tcPr>
          <w:p w14:paraId="18705CA4" w14:textId="77777777" w:rsidR="00E7211B" w:rsidRPr="00D448EC" w:rsidRDefault="00E7211B" w:rsidP="00E7211B">
            <w:pPr>
              <w:pStyle w:val="a4"/>
              <w:rPr>
                <w:sz w:val="2"/>
                <w:szCs w:val="2"/>
                <w:lang w:val="zh-CN" w:bidi="zh-CN"/>
              </w:rPr>
            </w:pPr>
          </w:p>
        </w:tc>
        <w:tc>
          <w:tcPr>
            <w:tcW w:w="2012" w:type="dxa"/>
            <w:gridSpan w:val="5"/>
            <w:shd w:val="clear" w:color="auto" w:fill="auto"/>
          </w:tcPr>
          <w:p w14:paraId="299EC8C9" w14:textId="77777777" w:rsidR="00E7211B" w:rsidRPr="00D448EC" w:rsidRDefault="00E7211B" w:rsidP="00E7211B">
            <w:pPr>
              <w:pStyle w:val="a4"/>
              <w:rPr>
                <w:lang w:val="zh-CN" w:bidi="zh-CN"/>
              </w:rPr>
            </w:pPr>
            <w:r w:rsidRPr="00D448EC">
              <w:rPr>
                <w:lang w:val="zh-CN" w:bidi="zh-CN"/>
              </w:rPr>
              <w:t>环境敏感目标分级</w:t>
            </w:r>
          </w:p>
        </w:tc>
        <w:tc>
          <w:tcPr>
            <w:tcW w:w="1552" w:type="dxa"/>
            <w:gridSpan w:val="2"/>
            <w:shd w:val="clear" w:color="auto" w:fill="auto"/>
          </w:tcPr>
          <w:p w14:paraId="4B898C41" w14:textId="77777777" w:rsidR="00E7211B" w:rsidRPr="00D448EC" w:rsidRDefault="00E7211B" w:rsidP="00E7211B">
            <w:pPr>
              <w:pStyle w:val="a4"/>
              <w:rPr>
                <w:lang w:val="zh-CN" w:bidi="zh-CN"/>
              </w:rPr>
            </w:pPr>
            <w:r w:rsidRPr="00D448EC">
              <w:rPr>
                <w:lang w:val="zh-CN" w:bidi="zh-CN"/>
              </w:rPr>
              <w:t>S1□</w:t>
            </w:r>
          </w:p>
        </w:tc>
        <w:tc>
          <w:tcPr>
            <w:tcW w:w="1775" w:type="dxa"/>
            <w:gridSpan w:val="3"/>
            <w:shd w:val="clear" w:color="auto" w:fill="auto"/>
          </w:tcPr>
          <w:p w14:paraId="76D66D28" w14:textId="77777777" w:rsidR="00E7211B" w:rsidRPr="00D448EC" w:rsidRDefault="00E7211B" w:rsidP="00E7211B">
            <w:pPr>
              <w:pStyle w:val="a4"/>
              <w:rPr>
                <w:lang w:val="zh-CN" w:bidi="zh-CN"/>
              </w:rPr>
            </w:pPr>
            <w:r w:rsidRPr="00D448EC">
              <w:rPr>
                <w:lang w:val="zh-CN" w:bidi="zh-CN"/>
              </w:rPr>
              <w:t>S2□</w:t>
            </w:r>
          </w:p>
        </w:tc>
        <w:tc>
          <w:tcPr>
            <w:tcW w:w="1763" w:type="dxa"/>
            <w:gridSpan w:val="2"/>
            <w:shd w:val="clear" w:color="auto" w:fill="auto"/>
          </w:tcPr>
          <w:p w14:paraId="1B2685AE" w14:textId="77777777" w:rsidR="00E7211B" w:rsidRPr="00D448EC" w:rsidRDefault="00E7211B" w:rsidP="00E7211B">
            <w:pPr>
              <w:pStyle w:val="a4"/>
              <w:rPr>
                <w:lang w:val="zh-CN" w:bidi="zh-CN"/>
              </w:rPr>
            </w:pPr>
            <w:r w:rsidRPr="00D448EC">
              <w:rPr>
                <w:lang w:val="zh-CN" w:bidi="zh-CN"/>
              </w:rPr>
              <w:t>S3■</w:t>
            </w:r>
          </w:p>
        </w:tc>
      </w:tr>
      <w:tr w:rsidR="00E7211B" w:rsidRPr="00D448EC" w14:paraId="7D7FC96A" w14:textId="77777777" w:rsidTr="00FF2666">
        <w:trPr>
          <w:trHeight w:val="311"/>
        </w:trPr>
        <w:tc>
          <w:tcPr>
            <w:tcW w:w="765" w:type="dxa"/>
            <w:vMerge/>
            <w:shd w:val="clear" w:color="auto" w:fill="auto"/>
          </w:tcPr>
          <w:p w14:paraId="36278B93" w14:textId="77777777" w:rsidR="00E7211B" w:rsidRPr="00D448EC" w:rsidRDefault="00E7211B" w:rsidP="00E7211B">
            <w:pPr>
              <w:pStyle w:val="a4"/>
              <w:rPr>
                <w:sz w:val="2"/>
                <w:szCs w:val="2"/>
                <w:lang w:val="zh-CN" w:bidi="zh-CN"/>
              </w:rPr>
            </w:pPr>
          </w:p>
        </w:tc>
        <w:tc>
          <w:tcPr>
            <w:tcW w:w="1399" w:type="dxa"/>
            <w:vMerge/>
            <w:shd w:val="clear" w:color="auto" w:fill="auto"/>
          </w:tcPr>
          <w:p w14:paraId="26226530" w14:textId="77777777" w:rsidR="00E7211B" w:rsidRPr="00D448EC" w:rsidRDefault="00E7211B" w:rsidP="00E7211B">
            <w:pPr>
              <w:pStyle w:val="a4"/>
              <w:rPr>
                <w:sz w:val="2"/>
                <w:szCs w:val="2"/>
                <w:lang w:val="zh-CN" w:bidi="zh-CN"/>
              </w:rPr>
            </w:pPr>
          </w:p>
        </w:tc>
        <w:tc>
          <w:tcPr>
            <w:tcW w:w="1092" w:type="dxa"/>
            <w:vMerge w:val="restart"/>
            <w:shd w:val="clear" w:color="auto" w:fill="auto"/>
          </w:tcPr>
          <w:p w14:paraId="1090B3AA" w14:textId="77777777" w:rsidR="00E7211B" w:rsidRPr="00D448EC" w:rsidRDefault="00E7211B" w:rsidP="00E7211B">
            <w:pPr>
              <w:pStyle w:val="a4"/>
              <w:rPr>
                <w:sz w:val="15"/>
                <w:lang w:val="zh-CN" w:bidi="zh-CN"/>
              </w:rPr>
            </w:pPr>
          </w:p>
          <w:p w14:paraId="1A493057" w14:textId="77777777" w:rsidR="00E7211B" w:rsidRPr="00D448EC" w:rsidRDefault="00E7211B" w:rsidP="00E7211B">
            <w:pPr>
              <w:pStyle w:val="a4"/>
              <w:rPr>
                <w:lang w:val="zh-CN" w:bidi="zh-CN"/>
              </w:rPr>
            </w:pPr>
            <w:r w:rsidRPr="00D448EC">
              <w:rPr>
                <w:lang w:val="zh-CN" w:bidi="zh-CN"/>
              </w:rPr>
              <w:t>地下水</w:t>
            </w:r>
          </w:p>
        </w:tc>
        <w:tc>
          <w:tcPr>
            <w:tcW w:w="2012" w:type="dxa"/>
            <w:gridSpan w:val="5"/>
            <w:shd w:val="clear" w:color="auto" w:fill="auto"/>
          </w:tcPr>
          <w:p w14:paraId="04D03A33" w14:textId="77777777" w:rsidR="00E7211B" w:rsidRPr="00D448EC" w:rsidRDefault="00E7211B" w:rsidP="00E7211B">
            <w:pPr>
              <w:pStyle w:val="a4"/>
              <w:rPr>
                <w:lang w:val="zh-CN" w:bidi="zh-CN"/>
              </w:rPr>
            </w:pPr>
            <w:r w:rsidRPr="00D448EC">
              <w:rPr>
                <w:lang w:val="zh-CN" w:bidi="zh-CN"/>
              </w:rPr>
              <w:t>地下水功能敏感性</w:t>
            </w:r>
          </w:p>
        </w:tc>
        <w:tc>
          <w:tcPr>
            <w:tcW w:w="1552" w:type="dxa"/>
            <w:gridSpan w:val="2"/>
            <w:shd w:val="clear" w:color="auto" w:fill="auto"/>
          </w:tcPr>
          <w:p w14:paraId="435559AB" w14:textId="77777777" w:rsidR="00E7211B" w:rsidRPr="00D448EC" w:rsidRDefault="00E7211B" w:rsidP="00E7211B">
            <w:pPr>
              <w:pStyle w:val="a4"/>
              <w:rPr>
                <w:lang w:val="zh-CN" w:bidi="zh-CN"/>
              </w:rPr>
            </w:pPr>
            <w:r w:rsidRPr="00D448EC">
              <w:rPr>
                <w:lang w:val="zh-CN" w:bidi="zh-CN"/>
              </w:rPr>
              <w:t>G1□</w:t>
            </w:r>
          </w:p>
        </w:tc>
        <w:tc>
          <w:tcPr>
            <w:tcW w:w="1775" w:type="dxa"/>
            <w:gridSpan w:val="3"/>
            <w:shd w:val="clear" w:color="auto" w:fill="auto"/>
          </w:tcPr>
          <w:p w14:paraId="3C5DD63B" w14:textId="77777777" w:rsidR="00E7211B" w:rsidRPr="00D448EC" w:rsidRDefault="00E7211B" w:rsidP="00E7211B">
            <w:pPr>
              <w:pStyle w:val="a4"/>
              <w:rPr>
                <w:lang w:val="zh-CN" w:bidi="zh-CN"/>
              </w:rPr>
            </w:pPr>
            <w:r w:rsidRPr="00D448EC">
              <w:rPr>
                <w:lang w:val="zh-CN" w:bidi="zh-CN"/>
              </w:rPr>
              <w:t>G2□</w:t>
            </w:r>
          </w:p>
        </w:tc>
        <w:tc>
          <w:tcPr>
            <w:tcW w:w="1763" w:type="dxa"/>
            <w:gridSpan w:val="2"/>
            <w:shd w:val="clear" w:color="auto" w:fill="auto"/>
          </w:tcPr>
          <w:p w14:paraId="76F0587E" w14:textId="77777777" w:rsidR="00E7211B" w:rsidRPr="00D448EC" w:rsidRDefault="00E7211B" w:rsidP="00E7211B">
            <w:pPr>
              <w:pStyle w:val="a4"/>
              <w:rPr>
                <w:lang w:val="zh-CN" w:bidi="zh-CN"/>
              </w:rPr>
            </w:pPr>
            <w:r w:rsidRPr="00D448EC">
              <w:rPr>
                <w:lang w:val="zh-CN" w:bidi="zh-CN"/>
              </w:rPr>
              <w:t>G3■</w:t>
            </w:r>
          </w:p>
        </w:tc>
      </w:tr>
      <w:tr w:rsidR="00E7211B" w:rsidRPr="00D448EC" w14:paraId="52498355" w14:textId="77777777" w:rsidTr="00FF2666">
        <w:trPr>
          <w:trHeight w:val="311"/>
        </w:trPr>
        <w:tc>
          <w:tcPr>
            <w:tcW w:w="765" w:type="dxa"/>
            <w:vMerge/>
            <w:shd w:val="clear" w:color="auto" w:fill="auto"/>
          </w:tcPr>
          <w:p w14:paraId="2A5EDA3A" w14:textId="77777777" w:rsidR="00E7211B" w:rsidRPr="00D448EC" w:rsidRDefault="00E7211B" w:rsidP="00E7211B">
            <w:pPr>
              <w:pStyle w:val="a4"/>
              <w:rPr>
                <w:sz w:val="2"/>
                <w:szCs w:val="2"/>
                <w:lang w:val="zh-CN" w:bidi="zh-CN"/>
              </w:rPr>
            </w:pPr>
          </w:p>
        </w:tc>
        <w:tc>
          <w:tcPr>
            <w:tcW w:w="1399" w:type="dxa"/>
            <w:vMerge/>
            <w:shd w:val="clear" w:color="auto" w:fill="auto"/>
          </w:tcPr>
          <w:p w14:paraId="13E69A25" w14:textId="77777777" w:rsidR="00E7211B" w:rsidRPr="00D448EC" w:rsidRDefault="00E7211B" w:rsidP="00E7211B">
            <w:pPr>
              <w:pStyle w:val="a4"/>
              <w:rPr>
                <w:sz w:val="2"/>
                <w:szCs w:val="2"/>
                <w:lang w:val="zh-CN" w:bidi="zh-CN"/>
              </w:rPr>
            </w:pPr>
          </w:p>
        </w:tc>
        <w:tc>
          <w:tcPr>
            <w:tcW w:w="1092" w:type="dxa"/>
            <w:vMerge/>
            <w:shd w:val="clear" w:color="auto" w:fill="auto"/>
          </w:tcPr>
          <w:p w14:paraId="10B44454" w14:textId="77777777" w:rsidR="00E7211B" w:rsidRPr="00D448EC" w:rsidRDefault="00E7211B" w:rsidP="00E7211B">
            <w:pPr>
              <w:pStyle w:val="a4"/>
              <w:rPr>
                <w:sz w:val="2"/>
                <w:szCs w:val="2"/>
                <w:lang w:val="zh-CN" w:bidi="zh-CN"/>
              </w:rPr>
            </w:pPr>
          </w:p>
        </w:tc>
        <w:tc>
          <w:tcPr>
            <w:tcW w:w="2012" w:type="dxa"/>
            <w:gridSpan w:val="5"/>
            <w:shd w:val="clear" w:color="auto" w:fill="auto"/>
          </w:tcPr>
          <w:p w14:paraId="6EADF78C" w14:textId="77777777" w:rsidR="00E7211B" w:rsidRPr="00D448EC" w:rsidRDefault="00E7211B" w:rsidP="00E7211B">
            <w:pPr>
              <w:pStyle w:val="a4"/>
              <w:rPr>
                <w:lang w:val="zh-CN" w:bidi="zh-CN"/>
              </w:rPr>
            </w:pPr>
            <w:r w:rsidRPr="00D448EC">
              <w:rPr>
                <w:lang w:val="zh-CN" w:bidi="zh-CN"/>
              </w:rPr>
              <w:t>包气带防污性能</w:t>
            </w:r>
          </w:p>
        </w:tc>
        <w:tc>
          <w:tcPr>
            <w:tcW w:w="1552" w:type="dxa"/>
            <w:gridSpan w:val="2"/>
            <w:shd w:val="clear" w:color="auto" w:fill="auto"/>
          </w:tcPr>
          <w:p w14:paraId="22FE9612" w14:textId="77777777" w:rsidR="00E7211B" w:rsidRPr="00D448EC" w:rsidRDefault="00E7211B" w:rsidP="00E7211B">
            <w:pPr>
              <w:pStyle w:val="a4"/>
              <w:rPr>
                <w:lang w:val="zh-CN" w:bidi="zh-CN"/>
              </w:rPr>
            </w:pPr>
            <w:r w:rsidRPr="00D448EC">
              <w:rPr>
                <w:lang w:val="zh-CN" w:bidi="zh-CN"/>
              </w:rPr>
              <w:t>D1□</w:t>
            </w:r>
          </w:p>
        </w:tc>
        <w:tc>
          <w:tcPr>
            <w:tcW w:w="1775" w:type="dxa"/>
            <w:gridSpan w:val="3"/>
            <w:shd w:val="clear" w:color="auto" w:fill="auto"/>
          </w:tcPr>
          <w:p w14:paraId="1BCFECB6" w14:textId="77777777" w:rsidR="00E7211B" w:rsidRPr="00D448EC" w:rsidRDefault="00E7211B" w:rsidP="00E7211B">
            <w:pPr>
              <w:pStyle w:val="a4"/>
              <w:rPr>
                <w:lang w:val="zh-CN" w:bidi="zh-CN"/>
              </w:rPr>
            </w:pPr>
            <w:r w:rsidRPr="00D448EC">
              <w:rPr>
                <w:lang w:val="zh-CN" w:bidi="zh-CN"/>
              </w:rPr>
              <w:t>D2□</w:t>
            </w:r>
          </w:p>
        </w:tc>
        <w:tc>
          <w:tcPr>
            <w:tcW w:w="1763" w:type="dxa"/>
            <w:gridSpan w:val="2"/>
            <w:shd w:val="clear" w:color="auto" w:fill="auto"/>
          </w:tcPr>
          <w:p w14:paraId="12B8B020" w14:textId="77777777" w:rsidR="00E7211B" w:rsidRPr="00D448EC" w:rsidRDefault="00E7211B" w:rsidP="00E7211B">
            <w:pPr>
              <w:pStyle w:val="a4"/>
              <w:rPr>
                <w:lang w:val="zh-CN" w:bidi="zh-CN"/>
              </w:rPr>
            </w:pPr>
            <w:r w:rsidRPr="00D448EC">
              <w:rPr>
                <w:lang w:val="zh-CN" w:bidi="zh-CN"/>
              </w:rPr>
              <w:t>D3■</w:t>
            </w:r>
          </w:p>
        </w:tc>
      </w:tr>
      <w:tr w:rsidR="00E7211B" w:rsidRPr="00D448EC" w14:paraId="1BFED110" w14:textId="77777777" w:rsidTr="00FF2666">
        <w:trPr>
          <w:trHeight w:val="311"/>
        </w:trPr>
        <w:tc>
          <w:tcPr>
            <w:tcW w:w="2164" w:type="dxa"/>
            <w:gridSpan w:val="2"/>
            <w:vMerge w:val="restart"/>
            <w:shd w:val="clear" w:color="auto" w:fill="auto"/>
          </w:tcPr>
          <w:p w14:paraId="69402732" w14:textId="77777777" w:rsidR="00E7211B" w:rsidRPr="00D448EC" w:rsidRDefault="00E7211B" w:rsidP="00E7211B">
            <w:pPr>
              <w:pStyle w:val="a4"/>
              <w:rPr>
                <w:lang w:val="zh-CN" w:bidi="zh-CN"/>
              </w:rPr>
            </w:pPr>
          </w:p>
          <w:p w14:paraId="5D2CA8C4" w14:textId="77777777" w:rsidR="00E7211B" w:rsidRPr="00D448EC" w:rsidRDefault="00E7211B" w:rsidP="00E7211B">
            <w:pPr>
              <w:pStyle w:val="a4"/>
              <w:rPr>
                <w:lang w:val="zh-CN" w:bidi="zh-CN"/>
              </w:rPr>
            </w:pPr>
            <w:r w:rsidRPr="00D448EC">
              <w:rPr>
                <w:lang w:val="zh-CN" w:bidi="zh-CN"/>
              </w:rPr>
              <w:t>物质及工艺系统危险性</w:t>
            </w:r>
          </w:p>
        </w:tc>
        <w:tc>
          <w:tcPr>
            <w:tcW w:w="1092" w:type="dxa"/>
            <w:shd w:val="clear" w:color="auto" w:fill="auto"/>
          </w:tcPr>
          <w:p w14:paraId="15534DDC" w14:textId="77777777" w:rsidR="00E7211B" w:rsidRPr="00D448EC" w:rsidRDefault="00E7211B" w:rsidP="00E7211B">
            <w:pPr>
              <w:pStyle w:val="a4"/>
              <w:rPr>
                <w:lang w:val="zh-CN" w:bidi="zh-CN"/>
              </w:rPr>
            </w:pPr>
            <w:r w:rsidRPr="00D448EC">
              <w:rPr>
                <w:lang w:val="zh-CN" w:bidi="zh-CN"/>
              </w:rPr>
              <w:t xml:space="preserve">Q </w:t>
            </w:r>
            <w:r w:rsidRPr="00D448EC">
              <w:rPr>
                <w:lang w:val="zh-CN" w:bidi="zh-CN"/>
              </w:rPr>
              <w:t>值</w:t>
            </w:r>
          </w:p>
        </w:tc>
        <w:tc>
          <w:tcPr>
            <w:tcW w:w="2012" w:type="dxa"/>
            <w:gridSpan w:val="5"/>
            <w:shd w:val="clear" w:color="auto" w:fill="auto"/>
          </w:tcPr>
          <w:p w14:paraId="37DE9E8E" w14:textId="77777777" w:rsidR="00E7211B" w:rsidRPr="00D448EC" w:rsidRDefault="00E7211B" w:rsidP="00E7211B">
            <w:pPr>
              <w:pStyle w:val="a4"/>
              <w:rPr>
                <w:lang w:val="zh-CN" w:bidi="zh-CN"/>
              </w:rPr>
            </w:pPr>
            <w:r w:rsidRPr="00D448EC">
              <w:rPr>
                <w:lang w:val="zh-CN" w:bidi="zh-CN"/>
              </w:rPr>
              <w:t>Q</w:t>
            </w:r>
            <w:r w:rsidRPr="00D448EC">
              <w:rPr>
                <w:lang w:val="zh-CN" w:bidi="zh-CN"/>
              </w:rPr>
              <w:t>＜</w:t>
            </w:r>
            <w:r w:rsidRPr="00D448EC">
              <w:rPr>
                <w:lang w:val="zh-CN" w:bidi="zh-CN"/>
              </w:rPr>
              <w:t>1■</w:t>
            </w:r>
          </w:p>
        </w:tc>
        <w:tc>
          <w:tcPr>
            <w:tcW w:w="1552" w:type="dxa"/>
            <w:gridSpan w:val="2"/>
            <w:shd w:val="clear" w:color="auto" w:fill="auto"/>
          </w:tcPr>
          <w:p w14:paraId="727578D0" w14:textId="77777777" w:rsidR="00E7211B" w:rsidRPr="00D448EC" w:rsidRDefault="00E7211B" w:rsidP="00E7211B">
            <w:pPr>
              <w:pStyle w:val="a4"/>
              <w:rPr>
                <w:lang w:val="zh-CN" w:bidi="zh-CN"/>
              </w:rPr>
            </w:pPr>
            <w:r w:rsidRPr="00D448EC">
              <w:rPr>
                <w:lang w:val="zh-CN" w:bidi="zh-CN"/>
              </w:rPr>
              <w:t>1≤Q</w:t>
            </w:r>
            <w:r w:rsidRPr="00D448EC">
              <w:rPr>
                <w:lang w:val="zh-CN" w:bidi="zh-CN"/>
              </w:rPr>
              <w:t>＜</w:t>
            </w:r>
            <w:r w:rsidRPr="00D448EC">
              <w:rPr>
                <w:lang w:val="zh-CN" w:bidi="zh-CN"/>
              </w:rPr>
              <w:t>10□</w:t>
            </w:r>
          </w:p>
        </w:tc>
        <w:tc>
          <w:tcPr>
            <w:tcW w:w="1775" w:type="dxa"/>
            <w:gridSpan w:val="3"/>
            <w:shd w:val="clear" w:color="auto" w:fill="auto"/>
          </w:tcPr>
          <w:p w14:paraId="1FA8AB7E" w14:textId="77777777" w:rsidR="00E7211B" w:rsidRPr="00D448EC" w:rsidRDefault="00E7211B" w:rsidP="00E7211B">
            <w:pPr>
              <w:pStyle w:val="a4"/>
              <w:rPr>
                <w:lang w:val="zh-CN" w:bidi="zh-CN"/>
              </w:rPr>
            </w:pPr>
            <w:r w:rsidRPr="00D448EC">
              <w:rPr>
                <w:lang w:val="zh-CN" w:bidi="zh-CN"/>
              </w:rPr>
              <w:t>10≤Q</w:t>
            </w:r>
            <w:r w:rsidRPr="00D448EC">
              <w:rPr>
                <w:lang w:val="zh-CN" w:bidi="zh-CN"/>
              </w:rPr>
              <w:t>＜</w:t>
            </w:r>
            <w:r w:rsidRPr="00D448EC">
              <w:rPr>
                <w:lang w:val="zh-CN" w:bidi="zh-CN"/>
              </w:rPr>
              <w:t>100□</w:t>
            </w:r>
          </w:p>
        </w:tc>
        <w:tc>
          <w:tcPr>
            <w:tcW w:w="1763" w:type="dxa"/>
            <w:gridSpan w:val="2"/>
            <w:shd w:val="clear" w:color="auto" w:fill="auto"/>
          </w:tcPr>
          <w:p w14:paraId="24C7B1DA" w14:textId="77777777" w:rsidR="00E7211B" w:rsidRPr="00D448EC" w:rsidRDefault="00E7211B" w:rsidP="00E7211B">
            <w:pPr>
              <w:pStyle w:val="a4"/>
              <w:rPr>
                <w:lang w:val="zh-CN" w:bidi="zh-CN"/>
              </w:rPr>
            </w:pPr>
            <w:r w:rsidRPr="00D448EC">
              <w:rPr>
                <w:lang w:val="zh-CN" w:bidi="zh-CN"/>
              </w:rPr>
              <w:t>Q</w:t>
            </w:r>
            <w:r w:rsidRPr="00D448EC">
              <w:rPr>
                <w:lang w:val="zh-CN" w:bidi="zh-CN"/>
              </w:rPr>
              <w:t>＞</w:t>
            </w:r>
            <w:r w:rsidRPr="00D448EC">
              <w:rPr>
                <w:lang w:val="zh-CN" w:bidi="zh-CN"/>
              </w:rPr>
              <w:t>100□</w:t>
            </w:r>
          </w:p>
        </w:tc>
      </w:tr>
      <w:tr w:rsidR="00E7211B" w:rsidRPr="00D448EC" w14:paraId="6E5C6724" w14:textId="77777777" w:rsidTr="00FF2666">
        <w:trPr>
          <w:trHeight w:val="313"/>
        </w:trPr>
        <w:tc>
          <w:tcPr>
            <w:tcW w:w="2164" w:type="dxa"/>
            <w:gridSpan w:val="2"/>
            <w:vMerge/>
            <w:shd w:val="clear" w:color="auto" w:fill="auto"/>
          </w:tcPr>
          <w:p w14:paraId="19A716A0" w14:textId="77777777" w:rsidR="00E7211B" w:rsidRPr="00D448EC" w:rsidRDefault="00E7211B" w:rsidP="00E7211B">
            <w:pPr>
              <w:pStyle w:val="a4"/>
              <w:rPr>
                <w:sz w:val="2"/>
                <w:szCs w:val="2"/>
                <w:lang w:val="zh-CN" w:bidi="zh-CN"/>
              </w:rPr>
            </w:pPr>
          </w:p>
        </w:tc>
        <w:tc>
          <w:tcPr>
            <w:tcW w:w="1092" w:type="dxa"/>
            <w:shd w:val="clear" w:color="auto" w:fill="auto"/>
          </w:tcPr>
          <w:p w14:paraId="3A1BBA5D" w14:textId="77777777" w:rsidR="00E7211B" w:rsidRPr="00D448EC" w:rsidRDefault="00E7211B" w:rsidP="00E7211B">
            <w:pPr>
              <w:pStyle w:val="a4"/>
              <w:rPr>
                <w:lang w:val="zh-CN" w:bidi="zh-CN"/>
              </w:rPr>
            </w:pPr>
            <w:r w:rsidRPr="00D448EC">
              <w:rPr>
                <w:lang w:val="zh-CN" w:bidi="zh-CN"/>
              </w:rPr>
              <w:t xml:space="preserve">M </w:t>
            </w:r>
            <w:r w:rsidRPr="00D448EC">
              <w:rPr>
                <w:lang w:val="zh-CN" w:bidi="zh-CN"/>
              </w:rPr>
              <w:t>值</w:t>
            </w:r>
          </w:p>
        </w:tc>
        <w:tc>
          <w:tcPr>
            <w:tcW w:w="2012" w:type="dxa"/>
            <w:gridSpan w:val="5"/>
            <w:shd w:val="clear" w:color="auto" w:fill="auto"/>
          </w:tcPr>
          <w:p w14:paraId="54C94B24" w14:textId="77777777" w:rsidR="00E7211B" w:rsidRPr="00D448EC" w:rsidRDefault="00E7211B" w:rsidP="00E7211B">
            <w:pPr>
              <w:pStyle w:val="a4"/>
              <w:rPr>
                <w:lang w:val="zh-CN" w:bidi="zh-CN"/>
              </w:rPr>
            </w:pPr>
            <w:r w:rsidRPr="00D448EC">
              <w:rPr>
                <w:lang w:val="zh-CN" w:bidi="zh-CN"/>
              </w:rPr>
              <w:t>M1□</w:t>
            </w:r>
          </w:p>
        </w:tc>
        <w:tc>
          <w:tcPr>
            <w:tcW w:w="1552" w:type="dxa"/>
            <w:gridSpan w:val="2"/>
            <w:shd w:val="clear" w:color="auto" w:fill="auto"/>
          </w:tcPr>
          <w:p w14:paraId="49547740" w14:textId="77777777" w:rsidR="00E7211B" w:rsidRPr="00D448EC" w:rsidRDefault="00E7211B" w:rsidP="00E7211B">
            <w:pPr>
              <w:pStyle w:val="a4"/>
              <w:rPr>
                <w:lang w:val="zh-CN" w:bidi="zh-CN"/>
              </w:rPr>
            </w:pPr>
            <w:r w:rsidRPr="00D448EC">
              <w:rPr>
                <w:lang w:val="zh-CN" w:bidi="zh-CN"/>
              </w:rPr>
              <w:t>M2□</w:t>
            </w:r>
          </w:p>
        </w:tc>
        <w:tc>
          <w:tcPr>
            <w:tcW w:w="1775" w:type="dxa"/>
            <w:gridSpan w:val="3"/>
            <w:shd w:val="clear" w:color="auto" w:fill="auto"/>
          </w:tcPr>
          <w:p w14:paraId="486F9D8E" w14:textId="77777777" w:rsidR="00E7211B" w:rsidRPr="00D448EC" w:rsidRDefault="00E7211B" w:rsidP="00E7211B">
            <w:pPr>
              <w:pStyle w:val="a4"/>
              <w:rPr>
                <w:lang w:val="zh-CN" w:bidi="zh-CN"/>
              </w:rPr>
            </w:pPr>
            <w:r w:rsidRPr="00D448EC">
              <w:rPr>
                <w:lang w:val="zh-CN" w:bidi="zh-CN"/>
              </w:rPr>
              <w:t>M3□</w:t>
            </w:r>
          </w:p>
        </w:tc>
        <w:tc>
          <w:tcPr>
            <w:tcW w:w="1763" w:type="dxa"/>
            <w:gridSpan w:val="2"/>
            <w:shd w:val="clear" w:color="auto" w:fill="auto"/>
          </w:tcPr>
          <w:p w14:paraId="7CFC191D" w14:textId="77777777" w:rsidR="00E7211B" w:rsidRPr="00D448EC" w:rsidRDefault="00E7211B" w:rsidP="00E7211B">
            <w:pPr>
              <w:pStyle w:val="a4"/>
              <w:rPr>
                <w:lang w:val="zh-CN" w:bidi="zh-CN"/>
              </w:rPr>
            </w:pPr>
            <w:r w:rsidRPr="00D448EC">
              <w:rPr>
                <w:lang w:val="zh-CN" w:bidi="zh-CN"/>
              </w:rPr>
              <w:t>M4■</w:t>
            </w:r>
          </w:p>
        </w:tc>
      </w:tr>
      <w:tr w:rsidR="00E7211B" w:rsidRPr="00D448EC" w14:paraId="06FA12BE" w14:textId="77777777" w:rsidTr="00FF2666">
        <w:trPr>
          <w:trHeight w:val="311"/>
        </w:trPr>
        <w:tc>
          <w:tcPr>
            <w:tcW w:w="2164" w:type="dxa"/>
            <w:gridSpan w:val="2"/>
            <w:vMerge/>
            <w:shd w:val="clear" w:color="auto" w:fill="auto"/>
          </w:tcPr>
          <w:p w14:paraId="69EDC8C9" w14:textId="77777777" w:rsidR="00E7211B" w:rsidRPr="00D448EC" w:rsidRDefault="00E7211B" w:rsidP="00E7211B">
            <w:pPr>
              <w:pStyle w:val="a4"/>
              <w:rPr>
                <w:sz w:val="2"/>
                <w:szCs w:val="2"/>
                <w:lang w:val="zh-CN" w:bidi="zh-CN"/>
              </w:rPr>
            </w:pPr>
          </w:p>
        </w:tc>
        <w:tc>
          <w:tcPr>
            <w:tcW w:w="1092" w:type="dxa"/>
            <w:shd w:val="clear" w:color="auto" w:fill="auto"/>
          </w:tcPr>
          <w:p w14:paraId="623CB8D5" w14:textId="77777777" w:rsidR="00E7211B" w:rsidRPr="00D448EC" w:rsidRDefault="00E7211B" w:rsidP="00E7211B">
            <w:pPr>
              <w:pStyle w:val="a4"/>
              <w:rPr>
                <w:lang w:val="zh-CN" w:bidi="zh-CN"/>
              </w:rPr>
            </w:pPr>
            <w:r w:rsidRPr="00D448EC">
              <w:rPr>
                <w:lang w:val="zh-CN" w:bidi="zh-CN"/>
              </w:rPr>
              <w:t xml:space="preserve">P </w:t>
            </w:r>
            <w:r w:rsidRPr="00D448EC">
              <w:rPr>
                <w:lang w:val="zh-CN" w:bidi="zh-CN"/>
              </w:rPr>
              <w:t>值</w:t>
            </w:r>
          </w:p>
        </w:tc>
        <w:tc>
          <w:tcPr>
            <w:tcW w:w="2012" w:type="dxa"/>
            <w:gridSpan w:val="5"/>
            <w:shd w:val="clear" w:color="auto" w:fill="auto"/>
          </w:tcPr>
          <w:p w14:paraId="4E8BC035" w14:textId="77777777" w:rsidR="00E7211B" w:rsidRPr="00D448EC" w:rsidRDefault="00E7211B" w:rsidP="00E7211B">
            <w:pPr>
              <w:pStyle w:val="a4"/>
              <w:rPr>
                <w:lang w:val="zh-CN" w:bidi="zh-CN"/>
              </w:rPr>
            </w:pPr>
            <w:r w:rsidRPr="00D448EC">
              <w:rPr>
                <w:lang w:val="zh-CN" w:bidi="zh-CN"/>
              </w:rPr>
              <w:t>P1□</w:t>
            </w:r>
          </w:p>
        </w:tc>
        <w:tc>
          <w:tcPr>
            <w:tcW w:w="1552" w:type="dxa"/>
            <w:gridSpan w:val="2"/>
            <w:shd w:val="clear" w:color="auto" w:fill="auto"/>
          </w:tcPr>
          <w:p w14:paraId="6259A29E" w14:textId="77777777" w:rsidR="00E7211B" w:rsidRPr="00D448EC" w:rsidRDefault="00E7211B" w:rsidP="00E7211B">
            <w:pPr>
              <w:pStyle w:val="a4"/>
              <w:rPr>
                <w:lang w:val="zh-CN" w:bidi="zh-CN"/>
              </w:rPr>
            </w:pPr>
            <w:r w:rsidRPr="00D448EC">
              <w:rPr>
                <w:lang w:val="zh-CN" w:bidi="zh-CN"/>
              </w:rPr>
              <w:t>P2□</w:t>
            </w:r>
          </w:p>
        </w:tc>
        <w:tc>
          <w:tcPr>
            <w:tcW w:w="1775" w:type="dxa"/>
            <w:gridSpan w:val="3"/>
            <w:shd w:val="clear" w:color="auto" w:fill="auto"/>
          </w:tcPr>
          <w:p w14:paraId="23C080C9" w14:textId="77777777" w:rsidR="00E7211B" w:rsidRPr="00D448EC" w:rsidRDefault="00E7211B" w:rsidP="00E7211B">
            <w:pPr>
              <w:pStyle w:val="a4"/>
              <w:rPr>
                <w:lang w:val="zh-CN" w:bidi="zh-CN"/>
              </w:rPr>
            </w:pPr>
            <w:r w:rsidRPr="00D448EC">
              <w:rPr>
                <w:lang w:val="zh-CN" w:bidi="zh-CN"/>
              </w:rPr>
              <w:t>P3□</w:t>
            </w:r>
          </w:p>
        </w:tc>
        <w:tc>
          <w:tcPr>
            <w:tcW w:w="1763" w:type="dxa"/>
            <w:gridSpan w:val="2"/>
            <w:shd w:val="clear" w:color="auto" w:fill="auto"/>
          </w:tcPr>
          <w:p w14:paraId="2B195C63" w14:textId="77777777" w:rsidR="00E7211B" w:rsidRPr="00D448EC" w:rsidRDefault="00E7211B" w:rsidP="00E7211B">
            <w:pPr>
              <w:pStyle w:val="a4"/>
              <w:rPr>
                <w:lang w:val="zh-CN" w:bidi="zh-CN"/>
              </w:rPr>
            </w:pPr>
            <w:r w:rsidRPr="00D448EC">
              <w:rPr>
                <w:lang w:val="zh-CN" w:bidi="zh-CN"/>
              </w:rPr>
              <w:t>P4■</w:t>
            </w:r>
          </w:p>
        </w:tc>
      </w:tr>
      <w:tr w:rsidR="00E7211B" w:rsidRPr="00D448EC" w14:paraId="05A062B1" w14:textId="77777777" w:rsidTr="00FF2666">
        <w:trPr>
          <w:trHeight w:val="311"/>
        </w:trPr>
        <w:tc>
          <w:tcPr>
            <w:tcW w:w="2164" w:type="dxa"/>
            <w:gridSpan w:val="2"/>
            <w:vMerge w:val="restart"/>
            <w:shd w:val="clear" w:color="auto" w:fill="auto"/>
          </w:tcPr>
          <w:p w14:paraId="42ADAF28" w14:textId="77777777" w:rsidR="00E7211B" w:rsidRPr="00D448EC" w:rsidRDefault="00E7211B" w:rsidP="00E7211B">
            <w:pPr>
              <w:pStyle w:val="a4"/>
              <w:rPr>
                <w:lang w:val="zh-CN" w:bidi="zh-CN"/>
              </w:rPr>
            </w:pPr>
          </w:p>
          <w:p w14:paraId="1C256AD9" w14:textId="77777777" w:rsidR="00E7211B" w:rsidRPr="00D448EC" w:rsidRDefault="00E7211B" w:rsidP="00E7211B">
            <w:pPr>
              <w:pStyle w:val="a4"/>
              <w:rPr>
                <w:lang w:val="zh-CN" w:bidi="zh-CN"/>
              </w:rPr>
            </w:pPr>
            <w:r w:rsidRPr="00D448EC">
              <w:rPr>
                <w:lang w:val="zh-CN" w:bidi="zh-CN"/>
              </w:rPr>
              <w:t>环境敏感程度</w:t>
            </w:r>
          </w:p>
        </w:tc>
        <w:tc>
          <w:tcPr>
            <w:tcW w:w="1984" w:type="dxa"/>
            <w:gridSpan w:val="3"/>
            <w:shd w:val="clear" w:color="auto" w:fill="auto"/>
          </w:tcPr>
          <w:p w14:paraId="6280CE16" w14:textId="77777777" w:rsidR="00E7211B" w:rsidRPr="00D448EC" w:rsidRDefault="00E7211B" w:rsidP="00E7211B">
            <w:pPr>
              <w:pStyle w:val="a4"/>
              <w:rPr>
                <w:lang w:val="zh-CN" w:bidi="zh-CN"/>
              </w:rPr>
            </w:pPr>
            <w:r w:rsidRPr="00D448EC">
              <w:rPr>
                <w:lang w:val="zh-CN" w:bidi="zh-CN"/>
              </w:rPr>
              <w:t>大气</w:t>
            </w:r>
          </w:p>
        </w:tc>
        <w:tc>
          <w:tcPr>
            <w:tcW w:w="1777" w:type="dxa"/>
            <w:gridSpan w:val="4"/>
            <w:shd w:val="clear" w:color="auto" w:fill="auto"/>
          </w:tcPr>
          <w:p w14:paraId="026F183C" w14:textId="77777777" w:rsidR="00E7211B" w:rsidRPr="00D448EC" w:rsidRDefault="00E7211B" w:rsidP="00E7211B">
            <w:pPr>
              <w:pStyle w:val="a4"/>
              <w:rPr>
                <w:lang w:val="zh-CN" w:bidi="zh-CN"/>
              </w:rPr>
            </w:pPr>
            <w:r w:rsidRPr="00D448EC">
              <w:rPr>
                <w:lang w:val="zh-CN" w:bidi="zh-CN"/>
              </w:rPr>
              <w:t>E1□</w:t>
            </w:r>
          </w:p>
        </w:tc>
        <w:tc>
          <w:tcPr>
            <w:tcW w:w="2000" w:type="dxa"/>
            <w:gridSpan w:val="3"/>
            <w:shd w:val="clear" w:color="auto" w:fill="auto"/>
          </w:tcPr>
          <w:p w14:paraId="7B015B08" w14:textId="77777777" w:rsidR="00E7211B" w:rsidRPr="00D448EC" w:rsidRDefault="00E7211B" w:rsidP="00E7211B">
            <w:pPr>
              <w:pStyle w:val="a4"/>
              <w:rPr>
                <w:lang w:val="zh-CN" w:bidi="zh-CN"/>
              </w:rPr>
            </w:pPr>
            <w:r w:rsidRPr="00D448EC">
              <w:rPr>
                <w:lang w:val="zh-CN" w:bidi="zh-CN"/>
              </w:rPr>
              <w:t>E2□</w:t>
            </w:r>
          </w:p>
        </w:tc>
        <w:tc>
          <w:tcPr>
            <w:tcW w:w="2433" w:type="dxa"/>
            <w:gridSpan w:val="3"/>
            <w:shd w:val="clear" w:color="auto" w:fill="auto"/>
          </w:tcPr>
          <w:p w14:paraId="7E0E4CAC" w14:textId="77777777" w:rsidR="00E7211B" w:rsidRPr="00D448EC" w:rsidRDefault="00E7211B" w:rsidP="00E7211B">
            <w:pPr>
              <w:pStyle w:val="a4"/>
              <w:rPr>
                <w:lang w:val="zh-CN" w:bidi="zh-CN"/>
              </w:rPr>
            </w:pPr>
            <w:r w:rsidRPr="00D448EC">
              <w:rPr>
                <w:lang w:val="zh-CN" w:bidi="zh-CN"/>
              </w:rPr>
              <w:t>E3■</w:t>
            </w:r>
          </w:p>
        </w:tc>
      </w:tr>
      <w:tr w:rsidR="00E7211B" w:rsidRPr="00D448EC" w14:paraId="5D1A8ED2" w14:textId="77777777" w:rsidTr="00FF2666">
        <w:trPr>
          <w:trHeight w:val="312"/>
        </w:trPr>
        <w:tc>
          <w:tcPr>
            <w:tcW w:w="2164" w:type="dxa"/>
            <w:gridSpan w:val="2"/>
            <w:vMerge/>
            <w:shd w:val="clear" w:color="auto" w:fill="auto"/>
          </w:tcPr>
          <w:p w14:paraId="74F6CBAE" w14:textId="77777777" w:rsidR="00E7211B" w:rsidRPr="00D448EC" w:rsidRDefault="00E7211B" w:rsidP="00E7211B">
            <w:pPr>
              <w:pStyle w:val="a4"/>
              <w:rPr>
                <w:sz w:val="2"/>
                <w:szCs w:val="2"/>
                <w:lang w:val="zh-CN" w:bidi="zh-CN"/>
              </w:rPr>
            </w:pPr>
          </w:p>
        </w:tc>
        <w:tc>
          <w:tcPr>
            <w:tcW w:w="1984" w:type="dxa"/>
            <w:gridSpan w:val="3"/>
            <w:shd w:val="clear" w:color="auto" w:fill="auto"/>
          </w:tcPr>
          <w:p w14:paraId="3AF0D8EF" w14:textId="77777777" w:rsidR="00E7211B" w:rsidRPr="00D448EC" w:rsidRDefault="00E7211B" w:rsidP="00E7211B">
            <w:pPr>
              <w:pStyle w:val="a4"/>
              <w:rPr>
                <w:lang w:val="zh-CN" w:bidi="zh-CN"/>
              </w:rPr>
            </w:pPr>
            <w:r w:rsidRPr="00D448EC">
              <w:rPr>
                <w:lang w:val="zh-CN" w:bidi="zh-CN"/>
              </w:rPr>
              <w:t>地表水</w:t>
            </w:r>
          </w:p>
        </w:tc>
        <w:tc>
          <w:tcPr>
            <w:tcW w:w="1777" w:type="dxa"/>
            <w:gridSpan w:val="4"/>
            <w:shd w:val="clear" w:color="auto" w:fill="auto"/>
          </w:tcPr>
          <w:p w14:paraId="44BF1314" w14:textId="77777777" w:rsidR="00E7211B" w:rsidRPr="00D448EC" w:rsidRDefault="00E7211B" w:rsidP="00E7211B">
            <w:pPr>
              <w:pStyle w:val="a4"/>
              <w:rPr>
                <w:lang w:val="zh-CN" w:bidi="zh-CN"/>
              </w:rPr>
            </w:pPr>
            <w:r w:rsidRPr="00D448EC">
              <w:rPr>
                <w:lang w:val="zh-CN" w:bidi="zh-CN"/>
              </w:rPr>
              <w:t>E1□</w:t>
            </w:r>
          </w:p>
        </w:tc>
        <w:tc>
          <w:tcPr>
            <w:tcW w:w="2000" w:type="dxa"/>
            <w:gridSpan w:val="3"/>
            <w:shd w:val="clear" w:color="auto" w:fill="auto"/>
          </w:tcPr>
          <w:p w14:paraId="714BC054" w14:textId="77777777" w:rsidR="00E7211B" w:rsidRPr="00D448EC" w:rsidRDefault="00E7211B" w:rsidP="00E7211B">
            <w:pPr>
              <w:pStyle w:val="a4"/>
              <w:rPr>
                <w:lang w:val="zh-CN" w:bidi="zh-CN"/>
              </w:rPr>
            </w:pPr>
            <w:r w:rsidRPr="00D448EC">
              <w:rPr>
                <w:lang w:val="zh-CN" w:bidi="zh-CN"/>
              </w:rPr>
              <w:t>E2□</w:t>
            </w:r>
          </w:p>
        </w:tc>
        <w:tc>
          <w:tcPr>
            <w:tcW w:w="2433" w:type="dxa"/>
            <w:gridSpan w:val="3"/>
            <w:shd w:val="clear" w:color="auto" w:fill="auto"/>
          </w:tcPr>
          <w:p w14:paraId="021E3D19" w14:textId="77777777" w:rsidR="00E7211B" w:rsidRPr="00D448EC" w:rsidRDefault="00E7211B" w:rsidP="00E7211B">
            <w:pPr>
              <w:pStyle w:val="a4"/>
              <w:rPr>
                <w:lang w:val="zh-CN" w:bidi="zh-CN"/>
              </w:rPr>
            </w:pPr>
            <w:r w:rsidRPr="00D448EC">
              <w:rPr>
                <w:lang w:val="zh-CN" w:bidi="zh-CN"/>
              </w:rPr>
              <w:t>E3■</w:t>
            </w:r>
          </w:p>
        </w:tc>
      </w:tr>
      <w:tr w:rsidR="00E7211B" w:rsidRPr="00D448EC" w14:paraId="5E36153C" w14:textId="77777777" w:rsidTr="00FF2666">
        <w:trPr>
          <w:trHeight w:val="311"/>
        </w:trPr>
        <w:tc>
          <w:tcPr>
            <w:tcW w:w="2164" w:type="dxa"/>
            <w:gridSpan w:val="2"/>
            <w:vMerge/>
            <w:shd w:val="clear" w:color="auto" w:fill="auto"/>
          </w:tcPr>
          <w:p w14:paraId="5EE5E49B" w14:textId="77777777" w:rsidR="00E7211B" w:rsidRPr="00D448EC" w:rsidRDefault="00E7211B" w:rsidP="00E7211B">
            <w:pPr>
              <w:pStyle w:val="a4"/>
              <w:rPr>
                <w:sz w:val="2"/>
                <w:szCs w:val="2"/>
                <w:lang w:val="zh-CN" w:bidi="zh-CN"/>
              </w:rPr>
            </w:pPr>
          </w:p>
        </w:tc>
        <w:tc>
          <w:tcPr>
            <w:tcW w:w="1984" w:type="dxa"/>
            <w:gridSpan w:val="3"/>
            <w:shd w:val="clear" w:color="auto" w:fill="auto"/>
          </w:tcPr>
          <w:p w14:paraId="348008BE" w14:textId="77777777" w:rsidR="00E7211B" w:rsidRPr="00D448EC" w:rsidRDefault="00E7211B" w:rsidP="00E7211B">
            <w:pPr>
              <w:pStyle w:val="a4"/>
              <w:rPr>
                <w:lang w:val="zh-CN" w:bidi="zh-CN"/>
              </w:rPr>
            </w:pPr>
            <w:r w:rsidRPr="00D448EC">
              <w:rPr>
                <w:lang w:val="zh-CN" w:bidi="zh-CN"/>
              </w:rPr>
              <w:t>地下水</w:t>
            </w:r>
          </w:p>
        </w:tc>
        <w:tc>
          <w:tcPr>
            <w:tcW w:w="1777" w:type="dxa"/>
            <w:gridSpan w:val="4"/>
            <w:shd w:val="clear" w:color="auto" w:fill="auto"/>
          </w:tcPr>
          <w:p w14:paraId="2EDC3339" w14:textId="77777777" w:rsidR="00E7211B" w:rsidRPr="00D448EC" w:rsidRDefault="00E7211B" w:rsidP="00E7211B">
            <w:pPr>
              <w:pStyle w:val="a4"/>
              <w:rPr>
                <w:lang w:val="zh-CN" w:bidi="zh-CN"/>
              </w:rPr>
            </w:pPr>
            <w:r w:rsidRPr="00D448EC">
              <w:rPr>
                <w:lang w:val="zh-CN" w:bidi="zh-CN"/>
              </w:rPr>
              <w:t>E1□</w:t>
            </w:r>
          </w:p>
        </w:tc>
        <w:tc>
          <w:tcPr>
            <w:tcW w:w="2000" w:type="dxa"/>
            <w:gridSpan w:val="3"/>
            <w:shd w:val="clear" w:color="auto" w:fill="auto"/>
          </w:tcPr>
          <w:p w14:paraId="50A5CF26" w14:textId="77777777" w:rsidR="00E7211B" w:rsidRPr="00D448EC" w:rsidRDefault="00E7211B" w:rsidP="00E7211B">
            <w:pPr>
              <w:pStyle w:val="a4"/>
              <w:rPr>
                <w:lang w:val="zh-CN" w:bidi="zh-CN"/>
              </w:rPr>
            </w:pPr>
            <w:r w:rsidRPr="00D448EC">
              <w:rPr>
                <w:lang w:val="zh-CN" w:bidi="zh-CN"/>
              </w:rPr>
              <w:t>E2□</w:t>
            </w:r>
          </w:p>
        </w:tc>
        <w:tc>
          <w:tcPr>
            <w:tcW w:w="2433" w:type="dxa"/>
            <w:gridSpan w:val="3"/>
            <w:shd w:val="clear" w:color="auto" w:fill="auto"/>
          </w:tcPr>
          <w:p w14:paraId="0408BC8D" w14:textId="77777777" w:rsidR="00E7211B" w:rsidRPr="00D448EC" w:rsidRDefault="00E7211B" w:rsidP="00E7211B">
            <w:pPr>
              <w:pStyle w:val="a4"/>
              <w:rPr>
                <w:lang w:val="zh-CN" w:bidi="zh-CN"/>
              </w:rPr>
            </w:pPr>
            <w:r w:rsidRPr="00D448EC">
              <w:rPr>
                <w:lang w:val="zh-CN" w:bidi="zh-CN"/>
              </w:rPr>
              <w:t>E3■</w:t>
            </w:r>
          </w:p>
        </w:tc>
      </w:tr>
      <w:tr w:rsidR="00E7211B" w:rsidRPr="00D448EC" w14:paraId="7099BFDA" w14:textId="77777777" w:rsidTr="00FF2666">
        <w:trPr>
          <w:trHeight w:val="311"/>
        </w:trPr>
        <w:tc>
          <w:tcPr>
            <w:tcW w:w="2164" w:type="dxa"/>
            <w:gridSpan w:val="2"/>
            <w:shd w:val="clear" w:color="auto" w:fill="auto"/>
          </w:tcPr>
          <w:p w14:paraId="5BD9787C" w14:textId="77777777" w:rsidR="00E7211B" w:rsidRPr="00D448EC" w:rsidRDefault="00E7211B" w:rsidP="00E7211B">
            <w:pPr>
              <w:pStyle w:val="a4"/>
              <w:rPr>
                <w:lang w:val="zh-CN" w:bidi="zh-CN"/>
              </w:rPr>
            </w:pPr>
            <w:r w:rsidRPr="00D448EC">
              <w:rPr>
                <w:lang w:val="zh-CN" w:bidi="zh-CN"/>
              </w:rPr>
              <w:t>环境风险潜势</w:t>
            </w:r>
          </w:p>
        </w:tc>
        <w:tc>
          <w:tcPr>
            <w:tcW w:w="1531" w:type="dxa"/>
            <w:gridSpan w:val="2"/>
            <w:shd w:val="clear" w:color="auto" w:fill="auto"/>
          </w:tcPr>
          <w:p w14:paraId="40F01725" w14:textId="77777777" w:rsidR="00E7211B" w:rsidRPr="00D448EC" w:rsidRDefault="00E7211B" w:rsidP="00E7211B">
            <w:pPr>
              <w:pStyle w:val="a4"/>
              <w:rPr>
                <w:lang w:val="zh-CN" w:bidi="zh-CN"/>
              </w:rPr>
            </w:pPr>
            <w:r w:rsidRPr="00D448EC">
              <w:rPr>
                <w:lang w:val="zh-CN" w:bidi="zh-CN"/>
              </w:rPr>
              <w:t>IV</w:t>
            </w:r>
            <w:r w:rsidRPr="00D448EC">
              <w:rPr>
                <w:vertAlign w:val="superscript"/>
                <w:lang w:val="zh-CN" w:bidi="zh-CN"/>
              </w:rPr>
              <w:t>+</w:t>
            </w:r>
            <w:r w:rsidRPr="00D448EC">
              <w:rPr>
                <w:lang w:val="zh-CN" w:bidi="zh-CN"/>
              </w:rPr>
              <w:t>□</w:t>
            </w:r>
          </w:p>
        </w:tc>
        <w:tc>
          <w:tcPr>
            <w:tcW w:w="1573" w:type="dxa"/>
            <w:gridSpan w:val="4"/>
            <w:shd w:val="clear" w:color="auto" w:fill="auto"/>
          </w:tcPr>
          <w:p w14:paraId="55B4C812" w14:textId="77777777" w:rsidR="00E7211B" w:rsidRPr="00D448EC" w:rsidRDefault="00E7211B" w:rsidP="00E7211B">
            <w:pPr>
              <w:pStyle w:val="a4"/>
              <w:rPr>
                <w:lang w:val="zh-CN" w:bidi="zh-CN"/>
              </w:rPr>
            </w:pPr>
            <w:r w:rsidRPr="00D448EC">
              <w:rPr>
                <w:lang w:val="zh-CN" w:bidi="zh-CN"/>
              </w:rPr>
              <w:t>IV□</w:t>
            </w:r>
          </w:p>
        </w:tc>
        <w:tc>
          <w:tcPr>
            <w:tcW w:w="1552" w:type="dxa"/>
            <w:gridSpan w:val="2"/>
            <w:shd w:val="clear" w:color="auto" w:fill="auto"/>
          </w:tcPr>
          <w:p w14:paraId="136C4E62" w14:textId="77777777" w:rsidR="00E7211B" w:rsidRPr="00D448EC" w:rsidRDefault="00E7211B" w:rsidP="00E7211B">
            <w:pPr>
              <w:pStyle w:val="a4"/>
              <w:rPr>
                <w:lang w:val="zh-CN" w:bidi="zh-CN"/>
              </w:rPr>
            </w:pPr>
            <w:r w:rsidRPr="00D448EC">
              <w:rPr>
                <w:lang w:val="zh-CN" w:bidi="zh-CN"/>
              </w:rPr>
              <w:t>III□</w:t>
            </w:r>
          </w:p>
        </w:tc>
        <w:tc>
          <w:tcPr>
            <w:tcW w:w="1775" w:type="dxa"/>
            <w:gridSpan w:val="3"/>
            <w:shd w:val="clear" w:color="auto" w:fill="auto"/>
          </w:tcPr>
          <w:p w14:paraId="3D07B209" w14:textId="77777777" w:rsidR="00E7211B" w:rsidRPr="00D448EC" w:rsidRDefault="00E7211B" w:rsidP="00E7211B">
            <w:pPr>
              <w:pStyle w:val="a4"/>
              <w:rPr>
                <w:lang w:val="zh-CN" w:bidi="zh-CN"/>
              </w:rPr>
            </w:pPr>
            <w:r w:rsidRPr="00D448EC">
              <w:rPr>
                <w:lang w:val="zh-CN" w:bidi="zh-CN"/>
              </w:rPr>
              <w:t>II□</w:t>
            </w:r>
          </w:p>
        </w:tc>
        <w:tc>
          <w:tcPr>
            <w:tcW w:w="1763" w:type="dxa"/>
            <w:gridSpan w:val="2"/>
            <w:shd w:val="clear" w:color="auto" w:fill="auto"/>
          </w:tcPr>
          <w:p w14:paraId="6B45D217" w14:textId="77777777" w:rsidR="00E7211B" w:rsidRPr="00D448EC" w:rsidRDefault="00E7211B" w:rsidP="00E7211B">
            <w:pPr>
              <w:pStyle w:val="a4"/>
              <w:rPr>
                <w:lang w:val="zh-CN" w:bidi="zh-CN"/>
              </w:rPr>
            </w:pPr>
            <w:r w:rsidRPr="00D448EC">
              <w:rPr>
                <w:lang w:val="zh-CN" w:bidi="zh-CN"/>
              </w:rPr>
              <w:t>I■</w:t>
            </w:r>
          </w:p>
        </w:tc>
      </w:tr>
      <w:tr w:rsidR="00E7211B" w:rsidRPr="00D448EC" w14:paraId="74EDC347" w14:textId="77777777" w:rsidTr="00FF2666">
        <w:trPr>
          <w:trHeight w:val="314"/>
        </w:trPr>
        <w:tc>
          <w:tcPr>
            <w:tcW w:w="2164" w:type="dxa"/>
            <w:gridSpan w:val="2"/>
            <w:shd w:val="clear" w:color="auto" w:fill="auto"/>
          </w:tcPr>
          <w:p w14:paraId="55620601" w14:textId="77777777" w:rsidR="00E7211B" w:rsidRPr="00D448EC" w:rsidRDefault="00E7211B" w:rsidP="00E7211B">
            <w:pPr>
              <w:pStyle w:val="a4"/>
              <w:rPr>
                <w:lang w:val="zh-CN" w:bidi="zh-CN"/>
              </w:rPr>
            </w:pPr>
            <w:r w:rsidRPr="00D448EC">
              <w:rPr>
                <w:lang w:val="zh-CN" w:bidi="zh-CN"/>
              </w:rPr>
              <w:t>评价等级</w:t>
            </w:r>
          </w:p>
        </w:tc>
        <w:tc>
          <w:tcPr>
            <w:tcW w:w="1984" w:type="dxa"/>
            <w:gridSpan w:val="3"/>
            <w:shd w:val="clear" w:color="auto" w:fill="auto"/>
          </w:tcPr>
          <w:p w14:paraId="2C8D3F4A" w14:textId="77777777" w:rsidR="00E7211B" w:rsidRPr="00D448EC" w:rsidRDefault="00E7211B" w:rsidP="00E7211B">
            <w:pPr>
              <w:pStyle w:val="a4"/>
              <w:rPr>
                <w:lang w:val="zh-CN" w:bidi="zh-CN"/>
              </w:rPr>
            </w:pPr>
            <w:r w:rsidRPr="00D448EC">
              <w:rPr>
                <w:lang w:val="zh-CN" w:bidi="zh-CN"/>
              </w:rPr>
              <w:t>一级</w:t>
            </w:r>
            <w:r w:rsidRPr="00D448EC">
              <w:rPr>
                <w:lang w:val="zh-CN" w:bidi="zh-CN"/>
              </w:rPr>
              <w:t>□</w:t>
            </w:r>
          </w:p>
        </w:tc>
        <w:tc>
          <w:tcPr>
            <w:tcW w:w="1777" w:type="dxa"/>
            <w:gridSpan w:val="4"/>
            <w:shd w:val="clear" w:color="auto" w:fill="auto"/>
          </w:tcPr>
          <w:p w14:paraId="41C1B514" w14:textId="77777777" w:rsidR="00E7211B" w:rsidRPr="00D448EC" w:rsidRDefault="00E7211B" w:rsidP="00E7211B">
            <w:pPr>
              <w:pStyle w:val="a4"/>
              <w:rPr>
                <w:lang w:val="zh-CN" w:bidi="zh-CN"/>
              </w:rPr>
            </w:pPr>
            <w:r w:rsidRPr="00D448EC">
              <w:rPr>
                <w:lang w:val="zh-CN" w:bidi="zh-CN"/>
              </w:rPr>
              <w:t>二级</w:t>
            </w:r>
            <w:r w:rsidRPr="00D448EC">
              <w:rPr>
                <w:lang w:val="zh-CN" w:bidi="zh-CN"/>
              </w:rPr>
              <w:t>□</w:t>
            </w:r>
          </w:p>
        </w:tc>
        <w:tc>
          <w:tcPr>
            <w:tcW w:w="2000" w:type="dxa"/>
            <w:gridSpan w:val="3"/>
            <w:shd w:val="clear" w:color="auto" w:fill="auto"/>
          </w:tcPr>
          <w:p w14:paraId="3F4C86C6" w14:textId="77777777" w:rsidR="00E7211B" w:rsidRPr="00D448EC" w:rsidRDefault="00E7211B" w:rsidP="00E7211B">
            <w:pPr>
              <w:pStyle w:val="a4"/>
              <w:rPr>
                <w:lang w:val="zh-CN" w:bidi="zh-CN"/>
              </w:rPr>
            </w:pPr>
            <w:r w:rsidRPr="00D448EC">
              <w:rPr>
                <w:lang w:val="zh-CN" w:bidi="zh-CN"/>
              </w:rPr>
              <w:t>三级</w:t>
            </w:r>
            <w:r w:rsidRPr="00D448EC">
              <w:rPr>
                <w:lang w:val="zh-CN" w:bidi="zh-CN"/>
              </w:rPr>
              <w:t>□</w:t>
            </w:r>
          </w:p>
        </w:tc>
        <w:tc>
          <w:tcPr>
            <w:tcW w:w="2433" w:type="dxa"/>
            <w:gridSpan w:val="3"/>
            <w:shd w:val="clear" w:color="auto" w:fill="auto"/>
          </w:tcPr>
          <w:p w14:paraId="75DB30D8" w14:textId="77777777" w:rsidR="00E7211B" w:rsidRPr="00D448EC" w:rsidRDefault="00E7211B" w:rsidP="00E7211B">
            <w:pPr>
              <w:pStyle w:val="a4"/>
              <w:rPr>
                <w:lang w:val="zh-CN" w:bidi="zh-CN"/>
              </w:rPr>
            </w:pPr>
            <w:r w:rsidRPr="00D448EC">
              <w:rPr>
                <w:lang w:val="zh-CN" w:bidi="zh-CN"/>
              </w:rPr>
              <w:t>简单分析</w:t>
            </w:r>
            <w:r w:rsidRPr="00D448EC">
              <w:rPr>
                <w:lang w:val="zh-CN" w:bidi="zh-CN"/>
              </w:rPr>
              <w:t>■</w:t>
            </w:r>
          </w:p>
        </w:tc>
      </w:tr>
      <w:tr w:rsidR="00E7211B" w:rsidRPr="00D448EC" w14:paraId="7908F9D6" w14:textId="77777777" w:rsidTr="00FF2666">
        <w:trPr>
          <w:trHeight w:val="311"/>
        </w:trPr>
        <w:tc>
          <w:tcPr>
            <w:tcW w:w="765" w:type="dxa"/>
            <w:vMerge w:val="restart"/>
            <w:shd w:val="clear" w:color="auto" w:fill="auto"/>
          </w:tcPr>
          <w:p w14:paraId="606981E3" w14:textId="77777777" w:rsidR="00E7211B" w:rsidRPr="00D448EC" w:rsidRDefault="00E7211B" w:rsidP="00E7211B">
            <w:pPr>
              <w:pStyle w:val="a4"/>
              <w:rPr>
                <w:lang w:val="zh-CN" w:bidi="zh-CN"/>
              </w:rPr>
            </w:pPr>
          </w:p>
          <w:p w14:paraId="4AA8CE7C" w14:textId="77777777" w:rsidR="00E7211B" w:rsidRPr="00D448EC" w:rsidRDefault="00E7211B" w:rsidP="00E7211B">
            <w:pPr>
              <w:pStyle w:val="a4"/>
              <w:rPr>
                <w:lang w:val="zh-CN" w:bidi="zh-CN"/>
              </w:rPr>
            </w:pPr>
            <w:r w:rsidRPr="00D448EC">
              <w:rPr>
                <w:lang w:val="zh-CN" w:bidi="zh-CN"/>
              </w:rPr>
              <w:t>风险识别</w:t>
            </w:r>
          </w:p>
        </w:tc>
        <w:tc>
          <w:tcPr>
            <w:tcW w:w="1399" w:type="dxa"/>
            <w:shd w:val="clear" w:color="auto" w:fill="auto"/>
          </w:tcPr>
          <w:p w14:paraId="49064FE6" w14:textId="77777777" w:rsidR="00E7211B" w:rsidRPr="00D448EC" w:rsidRDefault="00E7211B" w:rsidP="00E7211B">
            <w:pPr>
              <w:pStyle w:val="a4"/>
              <w:rPr>
                <w:lang w:val="zh-CN" w:bidi="zh-CN"/>
              </w:rPr>
            </w:pPr>
            <w:r w:rsidRPr="00D448EC">
              <w:rPr>
                <w:lang w:val="zh-CN" w:bidi="zh-CN"/>
              </w:rPr>
              <w:t>物质危险性</w:t>
            </w:r>
          </w:p>
        </w:tc>
        <w:tc>
          <w:tcPr>
            <w:tcW w:w="3761" w:type="dxa"/>
            <w:gridSpan w:val="7"/>
            <w:shd w:val="clear" w:color="auto" w:fill="auto"/>
          </w:tcPr>
          <w:p w14:paraId="12341721" w14:textId="77777777" w:rsidR="00E7211B" w:rsidRPr="00D448EC" w:rsidRDefault="00E7211B" w:rsidP="00E7211B">
            <w:pPr>
              <w:pStyle w:val="a4"/>
              <w:rPr>
                <w:lang w:val="zh-CN" w:bidi="zh-CN"/>
              </w:rPr>
            </w:pPr>
            <w:r w:rsidRPr="00D448EC">
              <w:rPr>
                <w:lang w:val="zh-CN" w:bidi="zh-CN"/>
              </w:rPr>
              <w:t>有毒有害</w:t>
            </w:r>
            <w:r w:rsidRPr="00D448EC">
              <w:rPr>
                <w:lang w:val="zh-CN" w:bidi="zh-CN"/>
              </w:rPr>
              <w:t>■</w:t>
            </w:r>
          </w:p>
        </w:tc>
        <w:tc>
          <w:tcPr>
            <w:tcW w:w="4433" w:type="dxa"/>
            <w:gridSpan w:val="6"/>
            <w:shd w:val="clear" w:color="auto" w:fill="auto"/>
          </w:tcPr>
          <w:p w14:paraId="73680807" w14:textId="77777777" w:rsidR="00E7211B" w:rsidRPr="00D448EC" w:rsidRDefault="00E7211B" w:rsidP="00E7211B">
            <w:pPr>
              <w:pStyle w:val="a4"/>
              <w:rPr>
                <w:lang w:val="zh-CN" w:bidi="zh-CN"/>
              </w:rPr>
            </w:pPr>
            <w:r w:rsidRPr="00D448EC">
              <w:rPr>
                <w:lang w:val="zh-CN" w:bidi="zh-CN"/>
              </w:rPr>
              <w:t>易燃易爆</w:t>
            </w:r>
            <w:r w:rsidRPr="00D448EC">
              <w:rPr>
                <w:lang w:val="zh-CN" w:bidi="zh-CN"/>
              </w:rPr>
              <w:t>□</w:t>
            </w:r>
          </w:p>
        </w:tc>
      </w:tr>
      <w:tr w:rsidR="00E7211B" w:rsidRPr="00D448EC" w14:paraId="1C4BBB0B" w14:textId="77777777" w:rsidTr="00FF2666">
        <w:trPr>
          <w:trHeight w:val="311"/>
        </w:trPr>
        <w:tc>
          <w:tcPr>
            <w:tcW w:w="765" w:type="dxa"/>
            <w:vMerge/>
            <w:shd w:val="clear" w:color="auto" w:fill="auto"/>
          </w:tcPr>
          <w:p w14:paraId="68658C56" w14:textId="77777777" w:rsidR="00E7211B" w:rsidRPr="00D448EC" w:rsidRDefault="00E7211B" w:rsidP="00E7211B">
            <w:pPr>
              <w:pStyle w:val="a4"/>
              <w:rPr>
                <w:sz w:val="2"/>
                <w:szCs w:val="2"/>
                <w:lang w:val="zh-CN" w:bidi="zh-CN"/>
              </w:rPr>
            </w:pPr>
          </w:p>
        </w:tc>
        <w:tc>
          <w:tcPr>
            <w:tcW w:w="1399" w:type="dxa"/>
            <w:shd w:val="clear" w:color="auto" w:fill="auto"/>
          </w:tcPr>
          <w:p w14:paraId="1AC5BA5A" w14:textId="77777777" w:rsidR="00E7211B" w:rsidRPr="00D448EC" w:rsidRDefault="00E7211B" w:rsidP="00E7211B">
            <w:pPr>
              <w:pStyle w:val="a4"/>
              <w:rPr>
                <w:lang w:val="zh-CN" w:bidi="zh-CN"/>
              </w:rPr>
            </w:pPr>
            <w:r w:rsidRPr="00D448EC">
              <w:rPr>
                <w:lang w:val="zh-CN" w:bidi="zh-CN"/>
              </w:rPr>
              <w:t>环境风险类型</w:t>
            </w:r>
          </w:p>
        </w:tc>
        <w:tc>
          <w:tcPr>
            <w:tcW w:w="3761" w:type="dxa"/>
            <w:gridSpan w:val="7"/>
            <w:shd w:val="clear" w:color="auto" w:fill="auto"/>
          </w:tcPr>
          <w:p w14:paraId="2E8AD2E2" w14:textId="77777777" w:rsidR="00E7211B" w:rsidRPr="00D448EC" w:rsidRDefault="00E7211B" w:rsidP="00E7211B">
            <w:pPr>
              <w:pStyle w:val="a4"/>
              <w:rPr>
                <w:lang w:val="zh-CN" w:bidi="zh-CN"/>
              </w:rPr>
            </w:pPr>
            <w:r w:rsidRPr="00D448EC">
              <w:rPr>
                <w:lang w:val="zh-CN" w:bidi="zh-CN"/>
              </w:rPr>
              <w:t>泄漏</w:t>
            </w:r>
            <w:r w:rsidRPr="00D448EC">
              <w:rPr>
                <w:lang w:val="zh-CN" w:bidi="zh-CN"/>
              </w:rPr>
              <w:t>■</w:t>
            </w:r>
          </w:p>
        </w:tc>
        <w:tc>
          <w:tcPr>
            <w:tcW w:w="4433" w:type="dxa"/>
            <w:gridSpan w:val="6"/>
            <w:shd w:val="clear" w:color="auto" w:fill="auto"/>
          </w:tcPr>
          <w:p w14:paraId="1EC8E6D2" w14:textId="77777777" w:rsidR="00E7211B" w:rsidRPr="00D448EC" w:rsidRDefault="00E7211B" w:rsidP="00E7211B">
            <w:pPr>
              <w:pStyle w:val="a4"/>
              <w:rPr>
                <w:lang w:val="zh-CN" w:bidi="zh-CN"/>
              </w:rPr>
            </w:pPr>
            <w:r w:rsidRPr="00D448EC">
              <w:rPr>
                <w:lang w:val="zh-CN" w:bidi="zh-CN"/>
              </w:rPr>
              <w:t>火灾、爆炸引发伴生</w:t>
            </w:r>
            <w:r w:rsidRPr="00D448EC">
              <w:rPr>
                <w:lang w:val="zh-CN" w:bidi="zh-CN"/>
              </w:rPr>
              <w:t>/</w:t>
            </w:r>
            <w:r w:rsidRPr="00D448EC">
              <w:rPr>
                <w:lang w:val="zh-CN" w:bidi="zh-CN"/>
              </w:rPr>
              <w:t>次生污染物排放</w:t>
            </w:r>
            <w:r w:rsidRPr="00D448EC">
              <w:rPr>
                <w:lang w:val="zh-CN" w:bidi="zh-CN"/>
              </w:rPr>
              <w:t>■</w:t>
            </w:r>
          </w:p>
        </w:tc>
      </w:tr>
      <w:tr w:rsidR="00E7211B" w:rsidRPr="00D448EC" w14:paraId="555C2F03" w14:textId="77777777" w:rsidTr="00FF2666">
        <w:trPr>
          <w:trHeight w:val="311"/>
        </w:trPr>
        <w:tc>
          <w:tcPr>
            <w:tcW w:w="765" w:type="dxa"/>
            <w:vMerge/>
            <w:shd w:val="clear" w:color="auto" w:fill="auto"/>
          </w:tcPr>
          <w:p w14:paraId="205343AE" w14:textId="77777777" w:rsidR="00E7211B" w:rsidRPr="00D448EC" w:rsidRDefault="00E7211B" w:rsidP="00E7211B">
            <w:pPr>
              <w:pStyle w:val="a4"/>
              <w:rPr>
                <w:sz w:val="2"/>
                <w:szCs w:val="2"/>
                <w:lang w:val="zh-CN" w:bidi="zh-CN"/>
              </w:rPr>
            </w:pPr>
          </w:p>
        </w:tc>
        <w:tc>
          <w:tcPr>
            <w:tcW w:w="1399" w:type="dxa"/>
            <w:shd w:val="clear" w:color="auto" w:fill="auto"/>
          </w:tcPr>
          <w:p w14:paraId="355823E8" w14:textId="77777777" w:rsidR="00E7211B" w:rsidRPr="00D448EC" w:rsidRDefault="00E7211B" w:rsidP="00E7211B">
            <w:pPr>
              <w:pStyle w:val="a4"/>
              <w:rPr>
                <w:lang w:val="zh-CN" w:bidi="zh-CN"/>
              </w:rPr>
            </w:pPr>
            <w:r w:rsidRPr="00D448EC">
              <w:rPr>
                <w:lang w:val="zh-CN" w:bidi="zh-CN"/>
              </w:rPr>
              <w:t>影响途径</w:t>
            </w:r>
          </w:p>
        </w:tc>
        <w:tc>
          <w:tcPr>
            <w:tcW w:w="2511" w:type="dxa"/>
            <w:gridSpan w:val="4"/>
            <w:shd w:val="clear" w:color="auto" w:fill="auto"/>
          </w:tcPr>
          <w:p w14:paraId="11664FE1" w14:textId="77777777" w:rsidR="00E7211B" w:rsidRPr="00D448EC" w:rsidRDefault="00E7211B" w:rsidP="00E7211B">
            <w:pPr>
              <w:pStyle w:val="a4"/>
              <w:rPr>
                <w:lang w:val="zh-CN" w:bidi="zh-CN"/>
              </w:rPr>
            </w:pPr>
            <w:r w:rsidRPr="00D448EC">
              <w:rPr>
                <w:lang w:val="zh-CN" w:bidi="zh-CN"/>
              </w:rPr>
              <w:t>大气</w:t>
            </w:r>
            <w:r w:rsidRPr="00D448EC">
              <w:rPr>
                <w:lang w:val="zh-CN" w:bidi="zh-CN"/>
              </w:rPr>
              <w:t>■</w:t>
            </w:r>
          </w:p>
        </w:tc>
        <w:tc>
          <w:tcPr>
            <w:tcW w:w="3062" w:type="dxa"/>
            <w:gridSpan w:val="5"/>
            <w:shd w:val="clear" w:color="auto" w:fill="auto"/>
          </w:tcPr>
          <w:p w14:paraId="1D1320FD" w14:textId="77777777" w:rsidR="00E7211B" w:rsidRPr="00D448EC" w:rsidRDefault="00E7211B" w:rsidP="00E7211B">
            <w:pPr>
              <w:pStyle w:val="a4"/>
              <w:rPr>
                <w:lang w:val="zh-CN" w:bidi="zh-CN"/>
              </w:rPr>
            </w:pPr>
            <w:r w:rsidRPr="00D448EC">
              <w:rPr>
                <w:lang w:val="zh-CN" w:bidi="zh-CN"/>
              </w:rPr>
              <w:t>地表水</w:t>
            </w:r>
            <w:r w:rsidRPr="00D448EC">
              <w:rPr>
                <w:lang w:val="zh-CN" w:bidi="zh-CN"/>
              </w:rPr>
              <w:t>□</w:t>
            </w:r>
          </w:p>
        </w:tc>
        <w:tc>
          <w:tcPr>
            <w:tcW w:w="2621" w:type="dxa"/>
            <w:gridSpan w:val="4"/>
            <w:shd w:val="clear" w:color="auto" w:fill="auto"/>
          </w:tcPr>
          <w:p w14:paraId="01E550DF" w14:textId="77777777" w:rsidR="00E7211B" w:rsidRPr="00D448EC" w:rsidRDefault="00E7211B" w:rsidP="00E7211B">
            <w:pPr>
              <w:pStyle w:val="a4"/>
              <w:rPr>
                <w:lang w:val="zh-CN" w:bidi="zh-CN"/>
              </w:rPr>
            </w:pPr>
            <w:r w:rsidRPr="00D448EC">
              <w:rPr>
                <w:lang w:val="zh-CN" w:bidi="zh-CN"/>
              </w:rPr>
              <w:t>地下水</w:t>
            </w:r>
            <w:r w:rsidRPr="00D448EC">
              <w:rPr>
                <w:lang w:val="zh-CN" w:bidi="zh-CN"/>
              </w:rPr>
              <w:t>□</w:t>
            </w:r>
          </w:p>
        </w:tc>
      </w:tr>
      <w:tr w:rsidR="00E7211B" w:rsidRPr="00D448EC" w14:paraId="7AFDA9D0" w14:textId="77777777" w:rsidTr="00FF2666">
        <w:trPr>
          <w:trHeight w:val="311"/>
        </w:trPr>
        <w:tc>
          <w:tcPr>
            <w:tcW w:w="2164" w:type="dxa"/>
            <w:gridSpan w:val="2"/>
            <w:shd w:val="clear" w:color="auto" w:fill="auto"/>
          </w:tcPr>
          <w:p w14:paraId="4C84622E" w14:textId="77777777" w:rsidR="00E7211B" w:rsidRPr="00D448EC" w:rsidRDefault="00E7211B" w:rsidP="00E7211B">
            <w:pPr>
              <w:pStyle w:val="a4"/>
              <w:rPr>
                <w:lang w:val="zh-CN" w:bidi="zh-CN"/>
              </w:rPr>
            </w:pPr>
            <w:r w:rsidRPr="00D448EC">
              <w:rPr>
                <w:lang w:val="zh-CN" w:bidi="zh-CN"/>
              </w:rPr>
              <w:t>事故情形分析</w:t>
            </w:r>
          </w:p>
        </w:tc>
        <w:tc>
          <w:tcPr>
            <w:tcW w:w="1984" w:type="dxa"/>
            <w:gridSpan w:val="3"/>
            <w:shd w:val="clear" w:color="auto" w:fill="auto"/>
          </w:tcPr>
          <w:p w14:paraId="0DB75242" w14:textId="77777777" w:rsidR="00E7211B" w:rsidRPr="00D448EC" w:rsidRDefault="00E7211B" w:rsidP="00E7211B">
            <w:pPr>
              <w:pStyle w:val="a4"/>
              <w:rPr>
                <w:lang w:val="zh-CN" w:bidi="zh-CN"/>
              </w:rPr>
            </w:pPr>
            <w:r w:rsidRPr="00D448EC">
              <w:rPr>
                <w:lang w:val="zh-CN" w:bidi="zh-CN"/>
              </w:rPr>
              <w:t>源强设定方法</w:t>
            </w:r>
          </w:p>
        </w:tc>
        <w:tc>
          <w:tcPr>
            <w:tcW w:w="1777" w:type="dxa"/>
            <w:gridSpan w:val="4"/>
            <w:shd w:val="clear" w:color="auto" w:fill="auto"/>
          </w:tcPr>
          <w:p w14:paraId="4CDB75C2" w14:textId="77777777" w:rsidR="00E7211B" w:rsidRPr="00D448EC" w:rsidRDefault="00E7211B" w:rsidP="00E7211B">
            <w:pPr>
              <w:pStyle w:val="a4"/>
              <w:rPr>
                <w:lang w:val="zh-CN" w:bidi="zh-CN"/>
              </w:rPr>
            </w:pPr>
            <w:r w:rsidRPr="00D448EC">
              <w:rPr>
                <w:lang w:val="zh-CN" w:bidi="zh-CN"/>
              </w:rPr>
              <w:t>计算法</w:t>
            </w:r>
            <w:r w:rsidRPr="00D448EC">
              <w:rPr>
                <w:lang w:val="zh-CN" w:bidi="zh-CN"/>
              </w:rPr>
              <w:t>□</w:t>
            </w:r>
          </w:p>
        </w:tc>
        <w:tc>
          <w:tcPr>
            <w:tcW w:w="1812" w:type="dxa"/>
            <w:gridSpan w:val="2"/>
            <w:shd w:val="clear" w:color="auto" w:fill="auto"/>
          </w:tcPr>
          <w:p w14:paraId="1A416DC5" w14:textId="77777777" w:rsidR="00E7211B" w:rsidRPr="00D448EC" w:rsidRDefault="00E7211B" w:rsidP="00E7211B">
            <w:pPr>
              <w:pStyle w:val="a4"/>
              <w:rPr>
                <w:lang w:val="zh-CN" w:bidi="zh-CN"/>
              </w:rPr>
            </w:pPr>
            <w:r w:rsidRPr="00D448EC">
              <w:rPr>
                <w:lang w:val="zh-CN" w:bidi="zh-CN"/>
              </w:rPr>
              <w:t>经验估算法</w:t>
            </w:r>
            <w:r w:rsidRPr="00D448EC">
              <w:rPr>
                <w:lang w:val="zh-CN" w:bidi="zh-CN"/>
              </w:rPr>
              <w:t>□</w:t>
            </w:r>
          </w:p>
        </w:tc>
        <w:tc>
          <w:tcPr>
            <w:tcW w:w="2621" w:type="dxa"/>
            <w:gridSpan w:val="4"/>
            <w:shd w:val="clear" w:color="auto" w:fill="auto"/>
          </w:tcPr>
          <w:p w14:paraId="5B1CCD52" w14:textId="77777777" w:rsidR="00E7211B" w:rsidRPr="00D448EC" w:rsidRDefault="00E7211B" w:rsidP="00E7211B">
            <w:pPr>
              <w:pStyle w:val="a4"/>
              <w:rPr>
                <w:lang w:val="zh-CN" w:bidi="zh-CN"/>
              </w:rPr>
            </w:pPr>
            <w:r w:rsidRPr="00D448EC">
              <w:rPr>
                <w:lang w:val="zh-CN" w:bidi="zh-CN"/>
              </w:rPr>
              <w:t>其他估算法</w:t>
            </w:r>
            <w:r w:rsidRPr="00D448EC">
              <w:rPr>
                <w:lang w:val="zh-CN" w:bidi="zh-CN"/>
              </w:rPr>
              <w:t>□</w:t>
            </w:r>
          </w:p>
        </w:tc>
      </w:tr>
      <w:tr w:rsidR="00E7211B" w:rsidRPr="00D448EC" w14:paraId="185A8B5F" w14:textId="77777777" w:rsidTr="00FF2666">
        <w:trPr>
          <w:trHeight w:val="311"/>
        </w:trPr>
        <w:tc>
          <w:tcPr>
            <w:tcW w:w="765" w:type="dxa"/>
            <w:vMerge w:val="restart"/>
            <w:shd w:val="clear" w:color="auto" w:fill="auto"/>
          </w:tcPr>
          <w:p w14:paraId="70688765" w14:textId="77777777" w:rsidR="00E7211B" w:rsidRPr="00D448EC" w:rsidRDefault="00E7211B" w:rsidP="00E7211B">
            <w:pPr>
              <w:pStyle w:val="a4"/>
              <w:rPr>
                <w:lang w:val="zh-CN" w:bidi="zh-CN"/>
              </w:rPr>
            </w:pPr>
          </w:p>
          <w:p w14:paraId="751F3130" w14:textId="77777777" w:rsidR="00E7211B" w:rsidRPr="00D448EC" w:rsidRDefault="00E7211B" w:rsidP="00E7211B">
            <w:pPr>
              <w:pStyle w:val="a4"/>
              <w:rPr>
                <w:lang w:val="zh-CN" w:bidi="zh-CN"/>
              </w:rPr>
            </w:pPr>
          </w:p>
          <w:p w14:paraId="48AEF63F" w14:textId="77777777" w:rsidR="00E7211B" w:rsidRPr="00D448EC" w:rsidRDefault="00E7211B" w:rsidP="00E7211B">
            <w:pPr>
              <w:pStyle w:val="a4"/>
              <w:rPr>
                <w:lang w:val="zh-CN" w:bidi="zh-CN"/>
              </w:rPr>
            </w:pPr>
            <w:r w:rsidRPr="00D448EC">
              <w:rPr>
                <w:lang w:val="zh-CN" w:bidi="zh-CN"/>
              </w:rPr>
              <w:lastRenderedPageBreak/>
              <w:t>预测与评价</w:t>
            </w:r>
          </w:p>
        </w:tc>
        <w:tc>
          <w:tcPr>
            <w:tcW w:w="1399" w:type="dxa"/>
            <w:vMerge w:val="restart"/>
            <w:shd w:val="clear" w:color="auto" w:fill="auto"/>
          </w:tcPr>
          <w:p w14:paraId="7B29B9CE" w14:textId="77777777" w:rsidR="00E7211B" w:rsidRPr="00D448EC" w:rsidRDefault="00E7211B" w:rsidP="00E7211B">
            <w:pPr>
              <w:pStyle w:val="a4"/>
              <w:rPr>
                <w:lang w:val="zh-CN" w:bidi="zh-CN"/>
              </w:rPr>
            </w:pPr>
          </w:p>
          <w:p w14:paraId="0ACA1BC2" w14:textId="77777777" w:rsidR="00E7211B" w:rsidRPr="00D448EC" w:rsidRDefault="00E7211B" w:rsidP="00E7211B">
            <w:pPr>
              <w:pStyle w:val="a4"/>
              <w:rPr>
                <w:lang w:val="zh-CN" w:bidi="zh-CN"/>
              </w:rPr>
            </w:pPr>
            <w:r w:rsidRPr="00D448EC">
              <w:rPr>
                <w:lang w:val="zh-CN" w:bidi="zh-CN"/>
              </w:rPr>
              <w:t>大气</w:t>
            </w:r>
          </w:p>
        </w:tc>
        <w:tc>
          <w:tcPr>
            <w:tcW w:w="1984" w:type="dxa"/>
            <w:gridSpan w:val="3"/>
            <w:shd w:val="clear" w:color="auto" w:fill="auto"/>
          </w:tcPr>
          <w:p w14:paraId="0697A823" w14:textId="77777777" w:rsidR="00E7211B" w:rsidRPr="00D448EC" w:rsidRDefault="00E7211B" w:rsidP="00E7211B">
            <w:pPr>
              <w:pStyle w:val="a4"/>
              <w:rPr>
                <w:lang w:val="zh-CN" w:bidi="zh-CN"/>
              </w:rPr>
            </w:pPr>
            <w:r w:rsidRPr="00D448EC">
              <w:rPr>
                <w:lang w:val="zh-CN" w:bidi="zh-CN"/>
              </w:rPr>
              <w:t>预测模型</w:t>
            </w:r>
          </w:p>
        </w:tc>
        <w:tc>
          <w:tcPr>
            <w:tcW w:w="1777" w:type="dxa"/>
            <w:gridSpan w:val="4"/>
            <w:shd w:val="clear" w:color="auto" w:fill="auto"/>
          </w:tcPr>
          <w:p w14:paraId="031A0536" w14:textId="77777777" w:rsidR="00E7211B" w:rsidRPr="00D448EC" w:rsidRDefault="00E7211B" w:rsidP="00E7211B">
            <w:pPr>
              <w:pStyle w:val="a4"/>
              <w:rPr>
                <w:lang w:val="zh-CN" w:bidi="zh-CN"/>
              </w:rPr>
            </w:pPr>
            <w:r w:rsidRPr="00D448EC">
              <w:rPr>
                <w:lang w:val="zh-CN" w:bidi="zh-CN"/>
              </w:rPr>
              <w:t>SLAB□</w:t>
            </w:r>
          </w:p>
        </w:tc>
        <w:tc>
          <w:tcPr>
            <w:tcW w:w="2000" w:type="dxa"/>
            <w:gridSpan w:val="3"/>
            <w:shd w:val="clear" w:color="auto" w:fill="auto"/>
          </w:tcPr>
          <w:p w14:paraId="18468877" w14:textId="77777777" w:rsidR="00E7211B" w:rsidRPr="00D448EC" w:rsidRDefault="00E7211B" w:rsidP="00E7211B">
            <w:pPr>
              <w:pStyle w:val="a4"/>
              <w:rPr>
                <w:lang w:val="zh-CN" w:bidi="zh-CN"/>
              </w:rPr>
            </w:pPr>
            <w:r w:rsidRPr="00D448EC">
              <w:rPr>
                <w:lang w:val="zh-CN" w:bidi="zh-CN"/>
              </w:rPr>
              <w:t>AFTOX□</w:t>
            </w:r>
          </w:p>
        </w:tc>
        <w:tc>
          <w:tcPr>
            <w:tcW w:w="2433" w:type="dxa"/>
            <w:gridSpan w:val="3"/>
            <w:shd w:val="clear" w:color="auto" w:fill="auto"/>
          </w:tcPr>
          <w:p w14:paraId="64EDF846" w14:textId="77777777" w:rsidR="00E7211B" w:rsidRPr="00D448EC" w:rsidRDefault="00E7211B" w:rsidP="00E7211B">
            <w:pPr>
              <w:pStyle w:val="a4"/>
              <w:rPr>
                <w:lang w:val="zh-CN" w:bidi="zh-CN"/>
              </w:rPr>
            </w:pPr>
            <w:r w:rsidRPr="00D448EC">
              <w:rPr>
                <w:lang w:val="zh-CN" w:bidi="zh-CN"/>
              </w:rPr>
              <w:t>其他</w:t>
            </w:r>
            <w:r w:rsidRPr="00D448EC">
              <w:rPr>
                <w:lang w:val="zh-CN" w:bidi="zh-CN"/>
              </w:rPr>
              <w:t>□</w:t>
            </w:r>
          </w:p>
        </w:tc>
      </w:tr>
      <w:tr w:rsidR="00E7211B" w:rsidRPr="00D448EC" w14:paraId="1D4E6FE8" w14:textId="77777777" w:rsidTr="00FF2666">
        <w:trPr>
          <w:trHeight w:val="314"/>
        </w:trPr>
        <w:tc>
          <w:tcPr>
            <w:tcW w:w="765" w:type="dxa"/>
            <w:vMerge/>
            <w:shd w:val="clear" w:color="auto" w:fill="auto"/>
          </w:tcPr>
          <w:p w14:paraId="64A16B3D" w14:textId="77777777" w:rsidR="00E7211B" w:rsidRPr="00D448EC" w:rsidRDefault="00E7211B" w:rsidP="00E7211B">
            <w:pPr>
              <w:pStyle w:val="a4"/>
              <w:rPr>
                <w:sz w:val="2"/>
                <w:szCs w:val="2"/>
                <w:lang w:val="zh-CN" w:bidi="zh-CN"/>
              </w:rPr>
            </w:pPr>
          </w:p>
        </w:tc>
        <w:tc>
          <w:tcPr>
            <w:tcW w:w="1399" w:type="dxa"/>
            <w:vMerge/>
            <w:shd w:val="clear" w:color="auto" w:fill="auto"/>
          </w:tcPr>
          <w:p w14:paraId="1F9BF80D" w14:textId="77777777" w:rsidR="00E7211B" w:rsidRPr="00D448EC" w:rsidRDefault="00E7211B" w:rsidP="00E7211B">
            <w:pPr>
              <w:pStyle w:val="a4"/>
              <w:rPr>
                <w:sz w:val="2"/>
                <w:szCs w:val="2"/>
                <w:lang w:val="zh-CN" w:bidi="zh-CN"/>
              </w:rPr>
            </w:pPr>
          </w:p>
        </w:tc>
        <w:tc>
          <w:tcPr>
            <w:tcW w:w="1984" w:type="dxa"/>
            <w:gridSpan w:val="3"/>
            <w:vMerge w:val="restart"/>
            <w:shd w:val="clear" w:color="auto" w:fill="auto"/>
          </w:tcPr>
          <w:p w14:paraId="3D87CBFC" w14:textId="77777777" w:rsidR="00E7211B" w:rsidRPr="00D448EC" w:rsidRDefault="00E7211B" w:rsidP="00E7211B">
            <w:pPr>
              <w:pStyle w:val="a4"/>
              <w:rPr>
                <w:sz w:val="15"/>
                <w:lang w:val="zh-CN" w:bidi="zh-CN"/>
              </w:rPr>
            </w:pPr>
          </w:p>
          <w:p w14:paraId="1DA96468" w14:textId="77777777" w:rsidR="00E7211B" w:rsidRPr="00D448EC" w:rsidRDefault="00E7211B" w:rsidP="00E7211B">
            <w:pPr>
              <w:pStyle w:val="a4"/>
              <w:rPr>
                <w:lang w:val="zh-CN" w:bidi="zh-CN"/>
              </w:rPr>
            </w:pPr>
            <w:r w:rsidRPr="00D448EC">
              <w:rPr>
                <w:lang w:val="zh-CN" w:bidi="zh-CN"/>
              </w:rPr>
              <w:lastRenderedPageBreak/>
              <w:t>预测结果</w:t>
            </w:r>
          </w:p>
        </w:tc>
        <w:tc>
          <w:tcPr>
            <w:tcW w:w="6210" w:type="dxa"/>
            <w:gridSpan w:val="10"/>
            <w:shd w:val="clear" w:color="auto" w:fill="auto"/>
          </w:tcPr>
          <w:p w14:paraId="067DA5CD" w14:textId="77777777" w:rsidR="00E7211B" w:rsidRPr="00D448EC" w:rsidRDefault="00E7211B" w:rsidP="00E7211B">
            <w:pPr>
              <w:pStyle w:val="a4"/>
              <w:rPr>
                <w:lang w:val="zh-CN" w:bidi="zh-CN"/>
              </w:rPr>
            </w:pPr>
            <w:r w:rsidRPr="00D448EC">
              <w:rPr>
                <w:lang w:val="zh-CN" w:bidi="zh-CN"/>
              </w:rPr>
              <w:lastRenderedPageBreak/>
              <w:t>大气毒性终点浓度</w:t>
            </w:r>
            <w:r w:rsidRPr="00D448EC">
              <w:rPr>
                <w:lang w:val="zh-CN" w:bidi="zh-CN"/>
              </w:rPr>
              <w:t xml:space="preserve">-1   </w:t>
            </w:r>
            <w:r w:rsidRPr="00D448EC">
              <w:rPr>
                <w:spacing w:val="3"/>
                <w:lang w:val="zh-CN" w:bidi="zh-CN"/>
              </w:rPr>
              <w:t xml:space="preserve"> </w:t>
            </w:r>
            <w:r w:rsidRPr="00D448EC">
              <w:rPr>
                <w:lang w:val="zh-CN" w:bidi="zh-CN"/>
              </w:rPr>
              <w:t>最大</w:t>
            </w:r>
            <w:r w:rsidRPr="00D448EC">
              <w:rPr>
                <w:spacing w:val="-3"/>
                <w:lang w:val="zh-CN" w:bidi="zh-CN"/>
              </w:rPr>
              <w:t>影</w:t>
            </w:r>
            <w:r w:rsidRPr="00D448EC">
              <w:rPr>
                <w:lang w:val="zh-CN" w:bidi="zh-CN"/>
              </w:rPr>
              <w:t>响范围</w:t>
            </w:r>
            <w:r w:rsidRPr="00D448EC">
              <w:rPr>
                <w:u w:val="single"/>
                <w:lang w:val="zh-CN" w:bidi="zh-CN"/>
              </w:rPr>
              <w:t xml:space="preserve"> /</w:t>
            </w:r>
            <w:r w:rsidRPr="00D448EC">
              <w:rPr>
                <w:lang w:val="zh-CN" w:bidi="zh-CN"/>
              </w:rPr>
              <w:t>m</w:t>
            </w:r>
          </w:p>
        </w:tc>
      </w:tr>
      <w:tr w:rsidR="00E7211B" w:rsidRPr="00D448EC" w14:paraId="7864954C" w14:textId="77777777" w:rsidTr="00FF2666">
        <w:trPr>
          <w:trHeight w:val="311"/>
        </w:trPr>
        <w:tc>
          <w:tcPr>
            <w:tcW w:w="765" w:type="dxa"/>
            <w:vMerge/>
            <w:shd w:val="clear" w:color="auto" w:fill="auto"/>
          </w:tcPr>
          <w:p w14:paraId="6527E73A" w14:textId="77777777" w:rsidR="00E7211B" w:rsidRPr="00D448EC" w:rsidRDefault="00E7211B" w:rsidP="00E7211B">
            <w:pPr>
              <w:pStyle w:val="a4"/>
              <w:rPr>
                <w:sz w:val="2"/>
                <w:szCs w:val="2"/>
                <w:lang w:val="zh-CN" w:bidi="zh-CN"/>
              </w:rPr>
            </w:pPr>
          </w:p>
        </w:tc>
        <w:tc>
          <w:tcPr>
            <w:tcW w:w="1399" w:type="dxa"/>
            <w:vMerge/>
            <w:shd w:val="clear" w:color="auto" w:fill="auto"/>
          </w:tcPr>
          <w:p w14:paraId="46DE9501" w14:textId="77777777" w:rsidR="00E7211B" w:rsidRPr="00D448EC" w:rsidRDefault="00E7211B" w:rsidP="00E7211B">
            <w:pPr>
              <w:pStyle w:val="a4"/>
              <w:rPr>
                <w:sz w:val="2"/>
                <w:szCs w:val="2"/>
                <w:lang w:val="zh-CN" w:bidi="zh-CN"/>
              </w:rPr>
            </w:pPr>
          </w:p>
        </w:tc>
        <w:tc>
          <w:tcPr>
            <w:tcW w:w="1984" w:type="dxa"/>
            <w:gridSpan w:val="3"/>
            <w:vMerge/>
            <w:shd w:val="clear" w:color="auto" w:fill="auto"/>
          </w:tcPr>
          <w:p w14:paraId="640727A5" w14:textId="77777777" w:rsidR="00E7211B" w:rsidRPr="00D448EC" w:rsidRDefault="00E7211B" w:rsidP="00E7211B">
            <w:pPr>
              <w:pStyle w:val="a4"/>
              <w:rPr>
                <w:sz w:val="2"/>
                <w:szCs w:val="2"/>
                <w:lang w:val="zh-CN" w:bidi="zh-CN"/>
              </w:rPr>
            </w:pPr>
          </w:p>
        </w:tc>
        <w:tc>
          <w:tcPr>
            <w:tcW w:w="6210" w:type="dxa"/>
            <w:gridSpan w:val="10"/>
            <w:shd w:val="clear" w:color="auto" w:fill="auto"/>
          </w:tcPr>
          <w:p w14:paraId="0188CE72" w14:textId="77777777" w:rsidR="00E7211B" w:rsidRPr="00D448EC" w:rsidRDefault="00E7211B" w:rsidP="00E7211B">
            <w:pPr>
              <w:pStyle w:val="a4"/>
              <w:rPr>
                <w:lang w:val="zh-CN" w:bidi="zh-CN"/>
              </w:rPr>
            </w:pPr>
            <w:r w:rsidRPr="00D448EC">
              <w:rPr>
                <w:lang w:val="zh-CN" w:bidi="zh-CN"/>
              </w:rPr>
              <w:t>大气毒性终点浓度</w:t>
            </w:r>
            <w:r w:rsidRPr="00D448EC">
              <w:rPr>
                <w:lang w:val="zh-CN" w:bidi="zh-CN"/>
              </w:rPr>
              <w:t xml:space="preserve">-2   </w:t>
            </w:r>
            <w:r w:rsidRPr="00D448EC">
              <w:rPr>
                <w:spacing w:val="3"/>
                <w:lang w:val="zh-CN" w:bidi="zh-CN"/>
              </w:rPr>
              <w:t xml:space="preserve"> </w:t>
            </w:r>
            <w:r w:rsidRPr="00D448EC">
              <w:rPr>
                <w:lang w:val="zh-CN" w:bidi="zh-CN"/>
              </w:rPr>
              <w:t>最大</w:t>
            </w:r>
            <w:r w:rsidRPr="00D448EC">
              <w:rPr>
                <w:spacing w:val="-3"/>
                <w:lang w:val="zh-CN" w:bidi="zh-CN"/>
              </w:rPr>
              <w:t>影</w:t>
            </w:r>
            <w:r w:rsidRPr="00D448EC">
              <w:rPr>
                <w:lang w:val="zh-CN" w:bidi="zh-CN"/>
              </w:rPr>
              <w:t>响范围</w:t>
            </w:r>
            <w:r w:rsidRPr="00D448EC">
              <w:rPr>
                <w:u w:val="single"/>
                <w:lang w:val="zh-CN" w:bidi="zh-CN"/>
              </w:rPr>
              <w:t xml:space="preserve"> /</w:t>
            </w:r>
            <w:r w:rsidRPr="00D448EC">
              <w:rPr>
                <w:lang w:val="zh-CN" w:bidi="zh-CN"/>
              </w:rPr>
              <w:t>m</w:t>
            </w:r>
          </w:p>
        </w:tc>
      </w:tr>
      <w:tr w:rsidR="00E7211B" w:rsidRPr="00D448EC" w14:paraId="1AD7C6C6" w14:textId="77777777" w:rsidTr="00FF2666">
        <w:trPr>
          <w:trHeight w:val="311"/>
        </w:trPr>
        <w:tc>
          <w:tcPr>
            <w:tcW w:w="765" w:type="dxa"/>
            <w:vMerge/>
            <w:shd w:val="clear" w:color="auto" w:fill="auto"/>
          </w:tcPr>
          <w:p w14:paraId="45C0730E" w14:textId="77777777" w:rsidR="00E7211B" w:rsidRPr="00D448EC" w:rsidRDefault="00E7211B" w:rsidP="00E7211B">
            <w:pPr>
              <w:pStyle w:val="a4"/>
              <w:rPr>
                <w:sz w:val="2"/>
                <w:szCs w:val="2"/>
                <w:lang w:val="zh-CN" w:bidi="zh-CN"/>
              </w:rPr>
            </w:pPr>
          </w:p>
        </w:tc>
        <w:tc>
          <w:tcPr>
            <w:tcW w:w="1399" w:type="dxa"/>
            <w:shd w:val="clear" w:color="auto" w:fill="auto"/>
          </w:tcPr>
          <w:p w14:paraId="030ABB6D" w14:textId="77777777" w:rsidR="00E7211B" w:rsidRPr="00D448EC" w:rsidRDefault="00E7211B" w:rsidP="00E7211B">
            <w:pPr>
              <w:pStyle w:val="a4"/>
              <w:rPr>
                <w:lang w:val="zh-CN" w:bidi="zh-CN"/>
              </w:rPr>
            </w:pPr>
            <w:r w:rsidRPr="00D448EC">
              <w:rPr>
                <w:lang w:val="zh-CN" w:bidi="zh-CN"/>
              </w:rPr>
              <w:t>地表水</w:t>
            </w:r>
          </w:p>
        </w:tc>
        <w:tc>
          <w:tcPr>
            <w:tcW w:w="8194" w:type="dxa"/>
            <w:gridSpan w:val="13"/>
            <w:shd w:val="clear" w:color="auto" w:fill="auto"/>
          </w:tcPr>
          <w:p w14:paraId="4DC5082F" w14:textId="77777777" w:rsidR="00E7211B" w:rsidRPr="00D448EC" w:rsidRDefault="00E7211B" w:rsidP="00E7211B">
            <w:pPr>
              <w:pStyle w:val="a4"/>
              <w:rPr>
                <w:lang w:val="zh-CN" w:bidi="zh-CN"/>
              </w:rPr>
            </w:pPr>
            <w:r w:rsidRPr="00D448EC">
              <w:rPr>
                <w:lang w:val="zh-CN" w:bidi="zh-CN"/>
              </w:rPr>
              <w:t>最近环境敏感目标</w:t>
            </w:r>
            <w:r w:rsidRPr="00D448EC">
              <w:rPr>
                <w:u w:val="single"/>
                <w:lang w:val="zh-CN" w:bidi="zh-CN"/>
              </w:rPr>
              <w:t xml:space="preserve"> /</w:t>
            </w:r>
            <w:r w:rsidRPr="00D448EC">
              <w:rPr>
                <w:lang w:val="zh-CN" w:bidi="zh-CN"/>
              </w:rPr>
              <w:t>，到</w:t>
            </w:r>
            <w:r w:rsidRPr="00D448EC">
              <w:rPr>
                <w:spacing w:val="-3"/>
                <w:lang w:val="zh-CN" w:bidi="zh-CN"/>
              </w:rPr>
              <w:t>达</w:t>
            </w:r>
            <w:r w:rsidRPr="00D448EC">
              <w:rPr>
                <w:lang w:val="zh-CN" w:bidi="zh-CN"/>
              </w:rPr>
              <w:t>时间</w:t>
            </w:r>
            <w:r w:rsidRPr="00D448EC">
              <w:rPr>
                <w:u w:val="single"/>
                <w:lang w:val="zh-CN" w:bidi="zh-CN"/>
              </w:rPr>
              <w:t xml:space="preserve"> /</w:t>
            </w:r>
            <w:r w:rsidRPr="00D448EC">
              <w:rPr>
                <w:lang w:val="zh-CN" w:bidi="zh-CN"/>
              </w:rPr>
              <w:t>h</w:t>
            </w:r>
          </w:p>
        </w:tc>
      </w:tr>
      <w:tr w:rsidR="00E7211B" w:rsidRPr="00D448EC" w14:paraId="24CD5998" w14:textId="77777777" w:rsidTr="00FF2666">
        <w:trPr>
          <w:trHeight w:val="311"/>
        </w:trPr>
        <w:tc>
          <w:tcPr>
            <w:tcW w:w="765" w:type="dxa"/>
            <w:vMerge/>
            <w:shd w:val="clear" w:color="auto" w:fill="auto"/>
          </w:tcPr>
          <w:p w14:paraId="62F16049" w14:textId="77777777" w:rsidR="00E7211B" w:rsidRPr="00D448EC" w:rsidRDefault="00E7211B" w:rsidP="00E7211B">
            <w:pPr>
              <w:pStyle w:val="a4"/>
              <w:rPr>
                <w:sz w:val="2"/>
                <w:szCs w:val="2"/>
                <w:lang w:val="zh-CN" w:bidi="zh-CN"/>
              </w:rPr>
            </w:pPr>
          </w:p>
        </w:tc>
        <w:tc>
          <w:tcPr>
            <w:tcW w:w="1399" w:type="dxa"/>
            <w:vMerge w:val="restart"/>
            <w:shd w:val="clear" w:color="auto" w:fill="auto"/>
          </w:tcPr>
          <w:p w14:paraId="6107BFDC" w14:textId="77777777" w:rsidR="00E7211B" w:rsidRPr="00D448EC" w:rsidRDefault="00E7211B" w:rsidP="00E7211B">
            <w:pPr>
              <w:pStyle w:val="a4"/>
              <w:rPr>
                <w:sz w:val="15"/>
                <w:lang w:val="zh-CN" w:bidi="zh-CN"/>
              </w:rPr>
            </w:pPr>
          </w:p>
          <w:p w14:paraId="015857FB" w14:textId="77777777" w:rsidR="00E7211B" w:rsidRPr="00D448EC" w:rsidRDefault="00E7211B" w:rsidP="00E7211B">
            <w:pPr>
              <w:pStyle w:val="a4"/>
              <w:rPr>
                <w:lang w:val="zh-CN" w:bidi="zh-CN"/>
              </w:rPr>
            </w:pPr>
            <w:r w:rsidRPr="00D448EC">
              <w:rPr>
                <w:lang w:val="zh-CN" w:bidi="zh-CN"/>
              </w:rPr>
              <w:t>地下水</w:t>
            </w:r>
          </w:p>
        </w:tc>
        <w:tc>
          <w:tcPr>
            <w:tcW w:w="8194" w:type="dxa"/>
            <w:gridSpan w:val="13"/>
            <w:shd w:val="clear" w:color="auto" w:fill="auto"/>
          </w:tcPr>
          <w:p w14:paraId="3533F1BB" w14:textId="77777777" w:rsidR="00E7211B" w:rsidRPr="00D448EC" w:rsidRDefault="00E7211B" w:rsidP="00E7211B">
            <w:pPr>
              <w:pStyle w:val="a4"/>
              <w:rPr>
                <w:lang w:val="zh-CN" w:bidi="zh-CN"/>
              </w:rPr>
            </w:pPr>
            <w:r w:rsidRPr="00D448EC">
              <w:rPr>
                <w:lang w:val="zh-CN" w:bidi="zh-CN"/>
              </w:rPr>
              <w:t>下游厂区边界到达时间</w:t>
            </w:r>
            <w:r w:rsidRPr="00D448EC">
              <w:rPr>
                <w:u w:val="single"/>
                <w:lang w:val="zh-CN" w:bidi="zh-CN"/>
              </w:rPr>
              <w:t xml:space="preserve"> /</w:t>
            </w:r>
            <w:r w:rsidRPr="00D448EC">
              <w:rPr>
                <w:lang w:val="zh-CN" w:bidi="zh-CN"/>
              </w:rPr>
              <w:t>d</w:t>
            </w:r>
          </w:p>
        </w:tc>
      </w:tr>
      <w:tr w:rsidR="00E7211B" w:rsidRPr="00D448EC" w14:paraId="77FCCED0" w14:textId="77777777" w:rsidTr="00FF2666">
        <w:trPr>
          <w:trHeight w:val="311"/>
        </w:trPr>
        <w:tc>
          <w:tcPr>
            <w:tcW w:w="765" w:type="dxa"/>
            <w:vMerge/>
            <w:shd w:val="clear" w:color="auto" w:fill="auto"/>
          </w:tcPr>
          <w:p w14:paraId="74F2E635" w14:textId="77777777" w:rsidR="00E7211B" w:rsidRPr="00D448EC" w:rsidRDefault="00E7211B" w:rsidP="00E7211B">
            <w:pPr>
              <w:pStyle w:val="a4"/>
              <w:rPr>
                <w:sz w:val="2"/>
                <w:szCs w:val="2"/>
                <w:lang w:val="zh-CN" w:bidi="zh-CN"/>
              </w:rPr>
            </w:pPr>
          </w:p>
        </w:tc>
        <w:tc>
          <w:tcPr>
            <w:tcW w:w="1399" w:type="dxa"/>
            <w:vMerge/>
            <w:shd w:val="clear" w:color="auto" w:fill="auto"/>
          </w:tcPr>
          <w:p w14:paraId="25767A7A" w14:textId="77777777" w:rsidR="00E7211B" w:rsidRPr="00D448EC" w:rsidRDefault="00E7211B" w:rsidP="00E7211B">
            <w:pPr>
              <w:pStyle w:val="a4"/>
              <w:rPr>
                <w:sz w:val="2"/>
                <w:szCs w:val="2"/>
                <w:lang w:val="zh-CN" w:bidi="zh-CN"/>
              </w:rPr>
            </w:pPr>
          </w:p>
        </w:tc>
        <w:tc>
          <w:tcPr>
            <w:tcW w:w="8194" w:type="dxa"/>
            <w:gridSpan w:val="13"/>
            <w:shd w:val="clear" w:color="auto" w:fill="auto"/>
          </w:tcPr>
          <w:p w14:paraId="4D4555E3" w14:textId="77777777" w:rsidR="00E7211B" w:rsidRPr="00D448EC" w:rsidRDefault="00E7211B" w:rsidP="00E7211B">
            <w:pPr>
              <w:pStyle w:val="a4"/>
              <w:rPr>
                <w:lang w:val="zh-CN" w:bidi="zh-CN"/>
              </w:rPr>
            </w:pPr>
            <w:r w:rsidRPr="00D448EC">
              <w:rPr>
                <w:lang w:val="zh-CN" w:bidi="zh-CN"/>
              </w:rPr>
              <w:t>最近环境敏感目标</w:t>
            </w:r>
            <w:r w:rsidRPr="00D448EC">
              <w:rPr>
                <w:u w:val="single"/>
                <w:lang w:val="zh-CN" w:bidi="zh-CN"/>
              </w:rPr>
              <w:t xml:space="preserve"> /</w:t>
            </w:r>
            <w:r w:rsidRPr="00D448EC">
              <w:rPr>
                <w:lang w:val="zh-CN" w:bidi="zh-CN"/>
              </w:rPr>
              <w:t>，到</w:t>
            </w:r>
            <w:r w:rsidRPr="00D448EC">
              <w:rPr>
                <w:spacing w:val="-3"/>
                <w:lang w:val="zh-CN" w:bidi="zh-CN"/>
              </w:rPr>
              <w:t>达</w:t>
            </w:r>
            <w:r w:rsidRPr="00D448EC">
              <w:rPr>
                <w:lang w:val="zh-CN" w:bidi="zh-CN"/>
              </w:rPr>
              <w:t>时间</w:t>
            </w:r>
            <w:r w:rsidRPr="00D448EC">
              <w:rPr>
                <w:u w:val="single"/>
                <w:lang w:val="zh-CN" w:bidi="zh-CN"/>
              </w:rPr>
              <w:t xml:space="preserve"> /</w:t>
            </w:r>
            <w:r w:rsidRPr="00D448EC">
              <w:rPr>
                <w:lang w:val="zh-CN" w:bidi="zh-CN"/>
              </w:rPr>
              <w:t>d</w:t>
            </w:r>
          </w:p>
        </w:tc>
      </w:tr>
      <w:tr w:rsidR="00E7211B" w:rsidRPr="00D448EC" w14:paraId="24492870" w14:textId="77777777" w:rsidTr="00FF2666">
        <w:trPr>
          <w:trHeight w:val="623"/>
        </w:trPr>
        <w:tc>
          <w:tcPr>
            <w:tcW w:w="765" w:type="dxa"/>
            <w:shd w:val="clear" w:color="auto" w:fill="auto"/>
          </w:tcPr>
          <w:p w14:paraId="10A4F690" w14:textId="07B24143" w:rsidR="00E7211B" w:rsidRPr="00D448EC" w:rsidRDefault="00E7211B" w:rsidP="00E7211B">
            <w:pPr>
              <w:pStyle w:val="a4"/>
              <w:rPr>
                <w:lang w:val="zh-CN" w:bidi="zh-CN"/>
              </w:rPr>
            </w:pPr>
            <w:r w:rsidRPr="00D448EC">
              <w:rPr>
                <w:lang w:val="zh-CN" w:bidi="zh-CN"/>
              </w:rPr>
              <w:t>重点风险防范措施</w:t>
            </w:r>
          </w:p>
        </w:tc>
        <w:tc>
          <w:tcPr>
            <w:tcW w:w="9593" w:type="dxa"/>
            <w:gridSpan w:val="14"/>
            <w:shd w:val="clear" w:color="auto" w:fill="auto"/>
          </w:tcPr>
          <w:p w14:paraId="2393A1F8" w14:textId="77777777" w:rsidR="00E7211B" w:rsidRPr="00D448EC" w:rsidRDefault="00E7211B" w:rsidP="00E7211B">
            <w:pPr>
              <w:pStyle w:val="a4"/>
              <w:jc w:val="both"/>
              <w:rPr>
                <w:lang w:val="zh-CN" w:bidi="zh-CN"/>
              </w:rPr>
            </w:pPr>
            <w:r w:rsidRPr="00D448EC">
              <w:rPr>
                <w:lang w:val="zh-CN" w:bidi="zh-CN"/>
              </w:rPr>
              <w:t>选用优质机械电器、仪表等设备。关键设备一备一用，易损部件要有备用件，在出现事故时能及时更换。</w:t>
            </w:r>
          </w:p>
          <w:p w14:paraId="71B96EA6" w14:textId="77777777" w:rsidR="00E7211B" w:rsidRPr="00D448EC" w:rsidRDefault="00E7211B" w:rsidP="00E7211B">
            <w:pPr>
              <w:pStyle w:val="a4"/>
              <w:jc w:val="both"/>
              <w:rPr>
                <w:lang w:val="zh-CN" w:bidi="zh-CN"/>
              </w:rPr>
            </w:pPr>
            <w:r w:rsidRPr="00D448EC">
              <w:rPr>
                <w:lang w:val="zh-CN" w:bidi="zh-CN"/>
              </w:rPr>
              <w:t>加强事故监控，定期巡检、保养和维修。</w:t>
            </w:r>
          </w:p>
          <w:p w14:paraId="71D6C20D" w14:textId="77777777" w:rsidR="00E7211B" w:rsidRPr="00D448EC" w:rsidRDefault="00E7211B" w:rsidP="00E7211B">
            <w:pPr>
              <w:pStyle w:val="a4"/>
              <w:jc w:val="both"/>
              <w:rPr>
                <w:lang w:val="zh-CN" w:bidi="zh-CN"/>
              </w:rPr>
            </w:pPr>
            <w:r w:rsidRPr="00D448EC">
              <w:rPr>
                <w:lang w:val="zh-CN" w:bidi="zh-CN"/>
              </w:rPr>
              <w:t>建立安全操作规程，定期对污水处理站管理人员的理论知识和操作技能进行培训。</w:t>
            </w:r>
          </w:p>
          <w:p w14:paraId="56DF4E5A" w14:textId="77777777" w:rsidR="00E7211B" w:rsidRPr="00D448EC" w:rsidRDefault="00E7211B" w:rsidP="00E7211B">
            <w:pPr>
              <w:pStyle w:val="a4"/>
              <w:jc w:val="both"/>
              <w:rPr>
                <w:lang w:val="zh-CN" w:bidi="zh-CN"/>
              </w:rPr>
            </w:pPr>
            <w:r w:rsidRPr="00D448EC">
              <w:rPr>
                <w:lang w:val="zh-CN" w:bidi="zh-CN"/>
              </w:rPr>
              <w:t>设置冲洗废水调节池，至少保存</w:t>
            </w:r>
            <w:r w:rsidRPr="00D448EC">
              <w:rPr>
                <w:lang w:val="zh-CN" w:bidi="zh-CN"/>
              </w:rPr>
              <w:t>1</w:t>
            </w:r>
            <w:r w:rsidRPr="00D448EC">
              <w:rPr>
                <w:lang w:val="zh-CN" w:bidi="zh-CN"/>
              </w:rPr>
              <w:t>天污水，污水未经处理达标，严禁外排。</w:t>
            </w:r>
          </w:p>
          <w:p w14:paraId="4FCDC69C" w14:textId="77777777" w:rsidR="00E7211B" w:rsidRPr="00D448EC" w:rsidRDefault="00E7211B" w:rsidP="00E7211B">
            <w:pPr>
              <w:pStyle w:val="a4"/>
              <w:jc w:val="both"/>
              <w:rPr>
                <w:lang w:bidi="zh-CN"/>
              </w:rPr>
            </w:pPr>
            <w:r w:rsidRPr="00D448EC">
              <w:rPr>
                <w:lang w:val="zh-CN" w:bidi="zh-CN"/>
              </w:rPr>
              <w:t>污水处理设施周围设置截水沟，防止雨水进入造成溢流污染。</w:t>
            </w:r>
          </w:p>
        </w:tc>
      </w:tr>
      <w:tr w:rsidR="00E7211B" w:rsidRPr="00D448EC" w14:paraId="37EE0DF5" w14:textId="77777777" w:rsidTr="00FF2666">
        <w:trPr>
          <w:trHeight w:val="269"/>
        </w:trPr>
        <w:tc>
          <w:tcPr>
            <w:tcW w:w="765" w:type="dxa"/>
            <w:shd w:val="clear" w:color="auto" w:fill="auto"/>
          </w:tcPr>
          <w:p w14:paraId="25A11B65" w14:textId="77777777" w:rsidR="00E7211B" w:rsidRPr="00D448EC" w:rsidRDefault="00E7211B" w:rsidP="00E7211B">
            <w:pPr>
              <w:pStyle w:val="a4"/>
              <w:rPr>
                <w:lang w:val="zh-CN" w:bidi="zh-CN"/>
              </w:rPr>
            </w:pPr>
            <w:r w:rsidRPr="00D448EC">
              <w:rPr>
                <w:lang w:val="zh-CN" w:bidi="zh-CN"/>
              </w:rPr>
              <w:t>评价结论与建议</w:t>
            </w:r>
          </w:p>
        </w:tc>
        <w:tc>
          <w:tcPr>
            <w:tcW w:w="9593" w:type="dxa"/>
            <w:gridSpan w:val="14"/>
            <w:shd w:val="clear" w:color="auto" w:fill="auto"/>
          </w:tcPr>
          <w:p w14:paraId="30A4A8D7" w14:textId="77777777" w:rsidR="00E7211B" w:rsidRPr="00D448EC" w:rsidRDefault="00E7211B" w:rsidP="00E7211B">
            <w:pPr>
              <w:pStyle w:val="a4"/>
              <w:rPr>
                <w:lang w:val="zh-CN" w:bidi="zh-CN"/>
              </w:rPr>
            </w:pPr>
            <w:r w:rsidRPr="00D448EC">
              <w:rPr>
                <w:lang w:val="zh-CN" w:bidi="zh-CN"/>
              </w:rPr>
              <w:t>项目运行过程中存在着废水处理系统出现故障，柴油发电机出现突发环境事件，必须严格按照有关规范标准的要求进行监控和管理。按照规范落实有效的环境风险防范措施，并制定严格的管理制度和标准化的操作程序和规程，加强污水处理设施和柴油发电机的操作管理，避免储运风险及自然灾害造成的环境污染风险。</w:t>
            </w:r>
          </w:p>
        </w:tc>
      </w:tr>
      <w:tr w:rsidR="00E7211B" w:rsidRPr="00D448EC" w14:paraId="327A6760" w14:textId="77777777" w:rsidTr="00FF2666">
        <w:trPr>
          <w:trHeight w:val="311"/>
        </w:trPr>
        <w:tc>
          <w:tcPr>
            <w:tcW w:w="10358" w:type="dxa"/>
            <w:gridSpan w:val="15"/>
            <w:shd w:val="clear" w:color="auto" w:fill="auto"/>
          </w:tcPr>
          <w:p w14:paraId="429A3F47" w14:textId="77777777" w:rsidR="00E7211B" w:rsidRPr="00D448EC" w:rsidRDefault="00E7211B" w:rsidP="00E7211B">
            <w:pPr>
              <w:pStyle w:val="a4"/>
              <w:rPr>
                <w:lang w:val="zh-CN" w:bidi="zh-CN"/>
              </w:rPr>
            </w:pPr>
            <w:r w:rsidRPr="00D448EC">
              <w:rPr>
                <w:lang w:val="zh-CN" w:bidi="zh-CN"/>
              </w:rPr>
              <w:t>注：</w:t>
            </w:r>
            <w:r w:rsidRPr="00D448EC">
              <w:rPr>
                <w:lang w:val="zh-CN" w:bidi="zh-CN"/>
              </w:rPr>
              <w:t>“■”</w:t>
            </w:r>
            <w:r w:rsidRPr="00D448EC">
              <w:rPr>
                <w:lang w:val="zh-CN" w:bidi="zh-CN"/>
              </w:rPr>
              <w:t>为勾选项；</w:t>
            </w:r>
            <w:r w:rsidRPr="00D448EC">
              <w:rPr>
                <w:lang w:val="zh-CN" w:bidi="zh-CN"/>
              </w:rPr>
              <w:t>“</w:t>
            </w:r>
            <w:r w:rsidRPr="00D448EC">
              <w:rPr>
                <w:u w:val="single"/>
                <w:lang w:val="zh-CN" w:bidi="zh-CN"/>
              </w:rPr>
              <w:t xml:space="preserve"> </w:t>
            </w:r>
            <w:r w:rsidRPr="00D448EC">
              <w:rPr>
                <w:u w:val="single"/>
                <w:lang w:val="zh-CN" w:bidi="zh-CN"/>
              </w:rPr>
              <w:tab/>
            </w:r>
            <w:r w:rsidRPr="00D448EC">
              <w:rPr>
                <w:lang w:val="zh-CN" w:bidi="zh-CN"/>
              </w:rPr>
              <w:t>”</w:t>
            </w:r>
            <w:r w:rsidRPr="00D448EC">
              <w:rPr>
                <w:lang w:val="zh-CN" w:bidi="zh-CN"/>
              </w:rPr>
              <w:t>为填写项</w:t>
            </w:r>
          </w:p>
        </w:tc>
      </w:tr>
    </w:tbl>
    <w:p w14:paraId="2288F97B" w14:textId="32FE754C" w:rsidR="000D5008" w:rsidRPr="00D448EC" w:rsidRDefault="000D5008" w:rsidP="000D5008">
      <w:pPr>
        <w:pStyle w:val="af"/>
        <w:ind w:firstLine="480"/>
      </w:pPr>
    </w:p>
    <w:p w14:paraId="3AB54F83" w14:textId="77777777" w:rsidR="00815DEF" w:rsidRPr="00D448EC" w:rsidRDefault="00815DEF" w:rsidP="000D5008">
      <w:pPr>
        <w:pStyle w:val="af"/>
        <w:ind w:firstLine="480"/>
        <w:sectPr w:rsidR="00815DEF" w:rsidRPr="00D448EC">
          <w:pgSz w:w="11906" w:h="16838"/>
          <w:pgMar w:top="1440" w:right="1800" w:bottom="1440" w:left="1800" w:header="851" w:footer="992" w:gutter="0"/>
          <w:cols w:space="425"/>
          <w:docGrid w:type="lines" w:linePitch="312"/>
        </w:sectPr>
      </w:pPr>
    </w:p>
    <w:p w14:paraId="58B839E4" w14:textId="35115C36" w:rsidR="00815DEF" w:rsidRPr="00D448EC" w:rsidRDefault="00815DEF" w:rsidP="00815DEF">
      <w:pPr>
        <w:pStyle w:val="1"/>
      </w:pPr>
      <w:bookmarkStart w:id="301" w:name="_Toc109047649"/>
      <w:r w:rsidRPr="00D448EC">
        <w:lastRenderedPageBreak/>
        <w:t>第七章</w:t>
      </w:r>
      <w:r w:rsidRPr="00D448EC">
        <w:t xml:space="preserve">  </w:t>
      </w:r>
      <w:r w:rsidRPr="00D448EC">
        <w:t>环境保护措施及其可行性论证</w:t>
      </w:r>
      <w:bookmarkEnd w:id="301"/>
    </w:p>
    <w:p w14:paraId="66E6AE30" w14:textId="7E70F3B7" w:rsidR="00815DEF" w:rsidRPr="00D448EC" w:rsidRDefault="00815DEF" w:rsidP="00815DEF">
      <w:pPr>
        <w:pStyle w:val="aff2"/>
        <w:spacing w:before="156"/>
        <w:rPr>
          <w:rFonts w:eastAsia="宋体"/>
        </w:rPr>
      </w:pPr>
      <w:bookmarkStart w:id="302" w:name="_Toc109047650"/>
      <w:r w:rsidRPr="00D448EC">
        <w:rPr>
          <w:rFonts w:eastAsia="宋体"/>
        </w:rPr>
        <w:t xml:space="preserve">7.1 </w:t>
      </w:r>
      <w:r w:rsidRPr="00D448EC">
        <w:rPr>
          <w:rFonts w:eastAsia="宋体"/>
        </w:rPr>
        <w:t>施工期污染防治措施</w:t>
      </w:r>
      <w:bookmarkEnd w:id="302"/>
    </w:p>
    <w:p w14:paraId="1AB77B95" w14:textId="0A32C1EE" w:rsidR="000D5008" w:rsidRPr="00D448EC" w:rsidRDefault="00815DEF" w:rsidP="00815DEF">
      <w:pPr>
        <w:pStyle w:val="ae"/>
        <w:spacing w:before="156"/>
        <w:ind w:firstLine="482"/>
        <w:rPr>
          <w:rFonts w:eastAsia="宋体"/>
        </w:rPr>
      </w:pPr>
      <w:bookmarkStart w:id="303" w:name="_Toc109047651"/>
      <w:r w:rsidRPr="00D448EC">
        <w:rPr>
          <w:rFonts w:eastAsia="宋体"/>
        </w:rPr>
        <w:t>7.1.1</w:t>
      </w:r>
      <w:r w:rsidRPr="00D448EC">
        <w:rPr>
          <w:rFonts w:eastAsia="宋体"/>
        </w:rPr>
        <w:t>环境空气污染防治措施</w:t>
      </w:r>
      <w:bookmarkEnd w:id="303"/>
    </w:p>
    <w:p w14:paraId="496E5029" w14:textId="77777777" w:rsidR="00F65805" w:rsidRPr="00D448EC" w:rsidRDefault="00F65805" w:rsidP="00F65805">
      <w:pPr>
        <w:pStyle w:val="af"/>
        <w:ind w:firstLine="480"/>
      </w:pPr>
      <w:r w:rsidRPr="00D448EC">
        <w:t>项目施工期场地内不提供食宿。本项目不设混凝土搅拌站，使用商品混凝土。拟建工程施工期大气环境的污染源扬尘（</w:t>
      </w:r>
      <w:r w:rsidRPr="00D448EC">
        <w:t>TSP</w:t>
      </w:r>
      <w:r w:rsidRPr="00D448EC">
        <w:t>）本项目在施工过程中产生的大气环境污染物主要是土方挖掘、现场堆放、土方回填期间造成的扬尘；车辆运输造成的现场道路扬尘；运送土方车辆漏洒造成的扬尘等。</w:t>
      </w:r>
    </w:p>
    <w:p w14:paraId="28060AD7" w14:textId="77777777" w:rsidR="00F65805" w:rsidRPr="00D448EC" w:rsidRDefault="00F65805" w:rsidP="00F65805">
      <w:pPr>
        <w:pStyle w:val="af"/>
        <w:ind w:firstLine="480"/>
      </w:pPr>
      <w:r w:rsidRPr="00D448EC">
        <w:t>针对施工期主要环境空气影响因子，为最大限度地减轻项目施工对附近环境的影响程度，特提出以下防治对策：</w:t>
      </w:r>
    </w:p>
    <w:p w14:paraId="0ADA9AB2" w14:textId="77777777" w:rsidR="00F65805" w:rsidRPr="00D448EC" w:rsidRDefault="00F65805" w:rsidP="00F65805">
      <w:pPr>
        <w:pStyle w:val="af"/>
        <w:ind w:firstLine="480"/>
      </w:pPr>
      <w:r w:rsidRPr="00D448EC">
        <w:t>（</w:t>
      </w:r>
      <w:r w:rsidRPr="00D448EC">
        <w:t>1</w:t>
      </w:r>
      <w:r w:rsidRPr="00D448EC">
        <w:t>）建筑施工场地必须设置统一的围档，围挡高度一般大于</w:t>
      </w:r>
      <w:r w:rsidRPr="00D448EC">
        <w:t>2m</w:t>
      </w:r>
      <w:r w:rsidRPr="00D448EC">
        <w:t>，围挡主要可阻挡施工扬尘扩散到施工区外而影响周围环境、同时可减少施工场地内的自然起尘量。根据工程实际，工程建设前可先建厂区围墙，在施工期代替围档作挡尘隔声作用，建成后可作为厂区围墙使用。施工垃圾应及时清运，适量洒水，减少扬尘。</w:t>
      </w:r>
    </w:p>
    <w:p w14:paraId="7F6D682A" w14:textId="77777777" w:rsidR="00F65805" w:rsidRPr="00D448EC" w:rsidRDefault="00F65805" w:rsidP="00F65805">
      <w:pPr>
        <w:pStyle w:val="af"/>
        <w:ind w:firstLine="480"/>
      </w:pPr>
      <w:r w:rsidRPr="00D448EC">
        <w:t>（</w:t>
      </w:r>
      <w:r w:rsidRPr="00D448EC">
        <w:t>2</w:t>
      </w:r>
      <w:r w:rsidRPr="00D448EC">
        <w:t>）施工单位对物料的运输、堆放等应做到有组织、有计划地进行，尽量减少物料露天堆放。施工现场残土、沙料等易生尘物料必须采取覆盖防尘网（布）或喷洒覆盖剂等有效措施，并要经常进行洒水保湿。水泥和其它易飞扬的细颗粒散体材料，应安排在库内存放或严密遮盖。清运残土、沙土及垃圾等的装载高度不得超过车辆护栏，并采取苫布全覆盖措施。</w:t>
      </w:r>
    </w:p>
    <w:p w14:paraId="23421ABB" w14:textId="77777777" w:rsidR="00F65805" w:rsidRPr="00D448EC" w:rsidRDefault="00F65805" w:rsidP="00F65805">
      <w:pPr>
        <w:pStyle w:val="af"/>
        <w:ind w:firstLine="480"/>
      </w:pPr>
      <w:r w:rsidRPr="00D448EC">
        <w:t>（</w:t>
      </w:r>
      <w:r w:rsidRPr="00D448EC">
        <w:t>3</w:t>
      </w:r>
      <w:r w:rsidRPr="00D448EC">
        <w:t>）在施工现场，应制定洒水降尘制度，配备洒水设备及指定专人负责。在易产生扬尘的季节，要洒水降尘。</w:t>
      </w:r>
    </w:p>
    <w:p w14:paraId="3A083AFF" w14:textId="77777777" w:rsidR="00F65805" w:rsidRPr="00D448EC" w:rsidRDefault="00F65805" w:rsidP="00F65805">
      <w:pPr>
        <w:pStyle w:val="af"/>
        <w:ind w:firstLine="480"/>
      </w:pPr>
      <w:r w:rsidRPr="00D448EC">
        <w:t>（</w:t>
      </w:r>
      <w:r w:rsidRPr="00D448EC">
        <w:t>4</w:t>
      </w:r>
      <w:r w:rsidRPr="00D448EC">
        <w:t>）施工期混凝土进车、卸料、浇注应加强管理，做到文明施工。料斗应封闭，不能有泄料口。落地残料应一车一清，不能形成堆积现象，车体轮胎应人工清理干净后再离开工地。</w:t>
      </w:r>
    </w:p>
    <w:p w14:paraId="68CC11EA" w14:textId="77777777" w:rsidR="00F65805" w:rsidRPr="00D448EC" w:rsidRDefault="00F65805" w:rsidP="00F65805">
      <w:pPr>
        <w:pStyle w:val="af"/>
        <w:ind w:firstLine="480"/>
      </w:pPr>
      <w:r w:rsidRPr="00D448EC">
        <w:t>（</w:t>
      </w:r>
      <w:r w:rsidRPr="00D448EC">
        <w:t>5</w:t>
      </w:r>
      <w:r w:rsidRPr="00D448EC">
        <w:t>）加强管理，文明施工，建筑材料轻装轻卸；车辆出工地前尽可能清除表面粘附的泥土等；运输石灰、砂石料、水泥等易产生扬尘的车辆上应覆盖蓬布。</w:t>
      </w:r>
      <w:r w:rsidRPr="00D448EC">
        <w:t xml:space="preserve"> </w:t>
      </w:r>
    </w:p>
    <w:p w14:paraId="77D83092" w14:textId="77777777" w:rsidR="00F65805" w:rsidRPr="00D448EC" w:rsidRDefault="00F65805" w:rsidP="00F65805">
      <w:pPr>
        <w:pStyle w:val="af"/>
        <w:ind w:firstLine="480"/>
      </w:pPr>
      <w:r w:rsidRPr="00D448EC">
        <w:t>（</w:t>
      </w:r>
      <w:r w:rsidRPr="00D448EC">
        <w:t>6</w:t>
      </w:r>
      <w:r w:rsidRPr="00D448EC">
        <w:t>）施工场地、施工道路汽车行驶引起的道路扬尘约占场地扬尘总量的</w:t>
      </w:r>
      <w:r w:rsidRPr="00D448EC">
        <w:t>50%</w:t>
      </w:r>
      <w:r w:rsidRPr="00D448EC">
        <w:lastRenderedPageBreak/>
        <w:t>以上。如果施工阶段对汽车行驶路面勤清扫、勤洒水</w:t>
      </w:r>
      <w:r w:rsidRPr="00D448EC">
        <w:t>(</w:t>
      </w:r>
      <w:r w:rsidRPr="00D448EC">
        <w:t>每天</w:t>
      </w:r>
      <w:r w:rsidRPr="00D448EC">
        <w:t>4</w:t>
      </w:r>
      <w:r w:rsidRPr="00D448EC">
        <w:t>～</w:t>
      </w:r>
      <w:r w:rsidRPr="00D448EC">
        <w:t>5</w:t>
      </w:r>
      <w:r w:rsidRPr="00D448EC">
        <w:t>次</w:t>
      </w:r>
      <w:r w:rsidRPr="00D448EC">
        <w:t>)</w:t>
      </w:r>
      <w:r w:rsidRPr="00D448EC">
        <w:t>。可以使空气中扬尘量减少</w:t>
      </w:r>
      <w:r w:rsidRPr="00D448EC">
        <w:t>70%</w:t>
      </w:r>
      <w:r w:rsidRPr="00D448EC">
        <w:t>左右，收到很好的降尘效果。当施工场地清扫和洒水频率为</w:t>
      </w:r>
      <w:r w:rsidRPr="00D448EC">
        <w:t>4</w:t>
      </w:r>
      <w:r w:rsidRPr="00D448EC">
        <w:t>～</w:t>
      </w:r>
      <w:r w:rsidRPr="00D448EC">
        <w:t>5</w:t>
      </w:r>
      <w:r w:rsidRPr="00D448EC">
        <w:t>次时，扬尘造成的</w:t>
      </w:r>
      <w:r w:rsidRPr="00D448EC">
        <w:t>TSP</w:t>
      </w:r>
      <w:r w:rsidRPr="00D448EC">
        <w:t>污染距离可缩小到</w:t>
      </w:r>
      <w:r w:rsidRPr="00D448EC">
        <w:t>20</w:t>
      </w:r>
      <w:r w:rsidRPr="00D448EC">
        <w:t>～</w:t>
      </w:r>
      <w:r w:rsidRPr="00D448EC">
        <w:t>50m</w:t>
      </w:r>
      <w:r w:rsidRPr="00D448EC">
        <w:t>范围内，对附近的居民的影响将会很小。</w:t>
      </w:r>
    </w:p>
    <w:p w14:paraId="3BCC46D4" w14:textId="77777777" w:rsidR="00F65805" w:rsidRPr="00D448EC" w:rsidRDefault="00F65805" w:rsidP="00F65805">
      <w:pPr>
        <w:pStyle w:val="af"/>
        <w:ind w:firstLine="480"/>
      </w:pPr>
      <w:r w:rsidRPr="00D448EC">
        <w:t>（</w:t>
      </w:r>
      <w:r w:rsidRPr="00D448EC">
        <w:t>7</w:t>
      </w:r>
      <w:r w:rsidRPr="00D448EC">
        <w:t>）选择具有一定实力的施工单位，采用商品化砼以及封闭式的砼罐车运输。</w:t>
      </w:r>
    </w:p>
    <w:p w14:paraId="26C5FB2C" w14:textId="77777777" w:rsidR="00F65805" w:rsidRPr="00D448EC" w:rsidRDefault="00F65805" w:rsidP="00F65805">
      <w:pPr>
        <w:pStyle w:val="af"/>
        <w:ind w:firstLine="480"/>
      </w:pPr>
      <w:r w:rsidRPr="00D448EC">
        <w:t>（</w:t>
      </w:r>
      <w:r w:rsidRPr="00D448EC">
        <w:t>8</w:t>
      </w:r>
      <w:r w:rsidRPr="00D448EC">
        <w:t>）建筑垃圾装运时不超载，装土车沿途尽量不洒落。车辆驶出工地前应将轮子的泥土去除干净防止沿途散落。</w:t>
      </w:r>
      <w:r w:rsidRPr="00D448EC">
        <w:t xml:space="preserve"> </w:t>
      </w:r>
    </w:p>
    <w:p w14:paraId="14419DC1" w14:textId="77777777" w:rsidR="00F65805" w:rsidRPr="00D448EC" w:rsidRDefault="00F65805" w:rsidP="00F65805">
      <w:pPr>
        <w:pStyle w:val="af"/>
        <w:ind w:firstLine="480"/>
      </w:pPr>
      <w:r w:rsidRPr="00D448EC">
        <w:t>（</w:t>
      </w:r>
      <w:r w:rsidRPr="00D448EC">
        <w:t>9</w:t>
      </w:r>
      <w:r w:rsidRPr="00D448EC">
        <w:t>）临时性用地使用完毕后应恢复植被，防止水土流失。</w:t>
      </w:r>
    </w:p>
    <w:p w14:paraId="344DB5A1" w14:textId="77777777" w:rsidR="00F65805" w:rsidRPr="00D448EC" w:rsidRDefault="00F65805" w:rsidP="00F65805">
      <w:pPr>
        <w:pStyle w:val="af"/>
        <w:ind w:firstLine="480"/>
      </w:pPr>
      <w:r w:rsidRPr="00D448EC">
        <w:t>（</w:t>
      </w:r>
      <w:r w:rsidRPr="00D448EC">
        <w:t>10</w:t>
      </w:r>
      <w:r w:rsidRPr="00D448EC">
        <w:t>）施工场地禁止随意焚烧废物和垃圾。</w:t>
      </w:r>
      <w:r w:rsidRPr="00D448EC">
        <w:t xml:space="preserve"> </w:t>
      </w:r>
    </w:p>
    <w:p w14:paraId="243DA407" w14:textId="77777777" w:rsidR="00F65805" w:rsidRPr="00D448EC" w:rsidRDefault="00F65805" w:rsidP="00F65805">
      <w:pPr>
        <w:pStyle w:val="af"/>
        <w:ind w:firstLine="480"/>
      </w:pPr>
      <w:r w:rsidRPr="00D448EC">
        <w:t>（</w:t>
      </w:r>
      <w:r w:rsidRPr="00D448EC">
        <w:t>11</w:t>
      </w:r>
      <w:r w:rsidRPr="00D448EC">
        <w:t>）输水管道施工时可以采用分段施工的方法，并及时填土，减少扬尘量。</w:t>
      </w:r>
    </w:p>
    <w:p w14:paraId="6BCA5F68" w14:textId="50127CE7" w:rsidR="00F65805" w:rsidRPr="00D448EC" w:rsidRDefault="00F65805" w:rsidP="00F65805">
      <w:pPr>
        <w:pStyle w:val="af"/>
        <w:ind w:firstLine="480"/>
      </w:pPr>
      <w:r w:rsidRPr="00D448EC">
        <w:t>综上，采取上述措施后，将使扬尘产生量减少，项目施工期大气污染得到及时有效控制，粉尘排放浓度能够达到《大气污染物综合排放标准》（</w:t>
      </w:r>
      <w:r w:rsidRPr="00D448EC">
        <w:t>GB16297-1996</w:t>
      </w:r>
      <w:r w:rsidRPr="00D448EC">
        <w:t>）表</w:t>
      </w:r>
      <w:r w:rsidRPr="00D448EC">
        <w:t>2</w:t>
      </w:r>
      <w:r w:rsidRPr="00D448EC">
        <w:t>无组织排放监控浓度限值，项目施工期大气污染防治措施合理可行。</w:t>
      </w:r>
    </w:p>
    <w:p w14:paraId="62F379DF" w14:textId="3C787214" w:rsidR="000D5008" w:rsidRPr="00D448EC" w:rsidRDefault="00F65805" w:rsidP="00F65805">
      <w:pPr>
        <w:pStyle w:val="ae"/>
        <w:spacing w:before="156"/>
        <w:ind w:firstLine="482"/>
        <w:rPr>
          <w:rFonts w:eastAsia="宋体"/>
        </w:rPr>
      </w:pPr>
      <w:bookmarkStart w:id="304" w:name="_Toc109047652"/>
      <w:r w:rsidRPr="00D448EC">
        <w:rPr>
          <w:rFonts w:eastAsia="宋体"/>
        </w:rPr>
        <w:t>7.1.2</w:t>
      </w:r>
      <w:r w:rsidRPr="00D448EC">
        <w:rPr>
          <w:rFonts w:eastAsia="宋体"/>
        </w:rPr>
        <w:t>水环境污染防治措施</w:t>
      </w:r>
      <w:bookmarkEnd w:id="304"/>
    </w:p>
    <w:p w14:paraId="11BB700F" w14:textId="697FBCD4" w:rsidR="000D5008" w:rsidRPr="00D448EC" w:rsidRDefault="00F65805" w:rsidP="00F65805">
      <w:pPr>
        <w:pStyle w:val="41"/>
        <w:spacing w:before="156"/>
        <w:ind w:firstLine="482"/>
      </w:pPr>
      <w:r w:rsidRPr="00D448EC">
        <w:t>1</w:t>
      </w:r>
      <w:r w:rsidRPr="00D448EC">
        <w:t>、地表水污染防治措施</w:t>
      </w:r>
    </w:p>
    <w:p w14:paraId="4010D4A1" w14:textId="77777777" w:rsidR="00F65805" w:rsidRPr="00D448EC" w:rsidRDefault="00F65805" w:rsidP="00F65805">
      <w:pPr>
        <w:pStyle w:val="af"/>
        <w:ind w:firstLine="480"/>
      </w:pPr>
      <w:r w:rsidRPr="00D448EC">
        <w:t>在建筑施工期间产生混凝土养护废水、施工机械冲洗废水等施工废水，对区域水环境造成一定的影响。本项目施工人员少部分在场区，大部分施工人员食宿均依托周边力量解决。为减少施工期对水环境的影响，提出以下减缓措施：</w:t>
      </w:r>
    </w:p>
    <w:p w14:paraId="60BA079E" w14:textId="77777777" w:rsidR="00F65805" w:rsidRPr="00D448EC" w:rsidRDefault="00F65805" w:rsidP="00F65805">
      <w:pPr>
        <w:pStyle w:val="af"/>
        <w:ind w:firstLine="480"/>
      </w:pPr>
      <w:r w:rsidRPr="00D448EC">
        <w:t>（</w:t>
      </w:r>
      <w:r w:rsidRPr="00D448EC">
        <w:t>1</w:t>
      </w:r>
      <w:r w:rsidRPr="00D448EC">
        <w:t>）建议施工单位在施工期间应设隔油池（</w:t>
      </w:r>
      <w:r w:rsidRPr="00D448EC">
        <w:t>2m³</w:t>
      </w:r>
      <w:r w:rsidRPr="00D448EC">
        <w:t>）、沉淀池（</w:t>
      </w:r>
      <w:r w:rsidRPr="00D448EC">
        <w:t>6m³</w:t>
      </w:r>
      <w:r w:rsidRPr="00D448EC">
        <w:t>），使施工过程中产生的施工废水、初期雨污水等经隔油沉淀处理后回用。</w:t>
      </w:r>
    </w:p>
    <w:p w14:paraId="5BC31E26" w14:textId="77777777" w:rsidR="00F65805" w:rsidRPr="00D448EC" w:rsidRDefault="00F65805" w:rsidP="00F65805">
      <w:pPr>
        <w:pStyle w:val="af"/>
        <w:ind w:firstLine="480"/>
      </w:pPr>
      <w:r w:rsidRPr="00D448EC">
        <w:t>（</w:t>
      </w:r>
      <w:r w:rsidRPr="00D448EC">
        <w:t>2</w:t>
      </w:r>
      <w:r w:rsidRPr="00D448EC">
        <w:t>）雨天施工要注意防止水土流失，堆积土方时适当采取覆盖措施，防止於塞下水系统，汛期及暴雨天要停止施工。</w:t>
      </w:r>
    </w:p>
    <w:p w14:paraId="67688B44" w14:textId="77777777" w:rsidR="00F65805" w:rsidRPr="00D448EC" w:rsidRDefault="00F65805" w:rsidP="00F65805">
      <w:pPr>
        <w:pStyle w:val="af"/>
        <w:ind w:firstLine="480"/>
      </w:pPr>
      <w:r w:rsidRPr="00D448EC">
        <w:t>（</w:t>
      </w:r>
      <w:r w:rsidRPr="00D448EC">
        <w:t>3</w:t>
      </w:r>
      <w:r w:rsidRPr="00D448EC">
        <w:t>）机械设备应保持良好工作状态，防止漏油。</w:t>
      </w:r>
    </w:p>
    <w:p w14:paraId="30B3AC63" w14:textId="77777777" w:rsidR="00F65805" w:rsidRPr="00D448EC" w:rsidRDefault="00F65805" w:rsidP="00F65805">
      <w:pPr>
        <w:pStyle w:val="af"/>
        <w:ind w:firstLine="480"/>
      </w:pPr>
      <w:r w:rsidRPr="00D448EC">
        <w:t>（</w:t>
      </w:r>
      <w:r w:rsidRPr="00D448EC">
        <w:t>4</w:t>
      </w:r>
      <w:r w:rsidRPr="00D448EC">
        <w:t>）施工场地应加强管理，尽量保持场地平整，土石方堆放坡面应平整，以减少土石方等进入堆放地附近河道。</w:t>
      </w:r>
    </w:p>
    <w:p w14:paraId="09F9C281" w14:textId="4DA77646" w:rsidR="00F65805" w:rsidRPr="00D448EC" w:rsidRDefault="00F65805" w:rsidP="00F65805">
      <w:pPr>
        <w:pStyle w:val="af"/>
        <w:ind w:firstLine="480"/>
      </w:pPr>
      <w:r w:rsidRPr="00D448EC">
        <w:t>（</w:t>
      </w:r>
      <w:r w:rsidRPr="00D448EC">
        <w:t>5</w:t>
      </w:r>
      <w:r w:rsidRPr="00D448EC">
        <w:t>）施工期生活污水产生量为</w:t>
      </w:r>
      <w:r w:rsidRPr="00D448EC">
        <w:t>4.08m</w:t>
      </w:r>
      <w:r w:rsidRPr="00D448EC">
        <w:rPr>
          <w:vertAlign w:val="superscript"/>
        </w:rPr>
        <w:t>3</w:t>
      </w:r>
      <w:r w:rsidRPr="00D448EC">
        <w:t>/d</w:t>
      </w:r>
      <w:r w:rsidRPr="00D448EC">
        <w:t>，项目施工区域设置临时旱厕，生活污水经旱厕（</w:t>
      </w:r>
      <w:r w:rsidRPr="00D448EC">
        <w:t>5m</w:t>
      </w:r>
      <w:r w:rsidRPr="00D448EC">
        <w:rPr>
          <w:vertAlign w:val="superscript"/>
        </w:rPr>
        <w:t>3</w:t>
      </w:r>
      <w:r w:rsidRPr="00D448EC">
        <w:t>）处理后用于周边作为灌溉，施工洗手等污废水与生产废水一同经沉淀池沉淀处理后回用于项目施工，不外排。</w:t>
      </w:r>
    </w:p>
    <w:p w14:paraId="42F2812B" w14:textId="77777777" w:rsidR="00F65805" w:rsidRPr="00D448EC" w:rsidRDefault="00F65805" w:rsidP="00F65805">
      <w:pPr>
        <w:pStyle w:val="af"/>
        <w:ind w:firstLine="480"/>
      </w:pPr>
      <w:r w:rsidRPr="00D448EC">
        <w:lastRenderedPageBreak/>
        <w:t>综上，施工期采取上述措施后，将使项目施工期废水得到及时有效处理，项目施工地表水污染防治措施合理可行，对周围环境影响小。</w:t>
      </w:r>
    </w:p>
    <w:p w14:paraId="082E0FB3" w14:textId="69BC6AFC" w:rsidR="000D5008" w:rsidRPr="00D448EC" w:rsidRDefault="00F65805" w:rsidP="00F65805">
      <w:pPr>
        <w:pStyle w:val="41"/>
        <w:spacing w:before="156"/>
        <w:ind w:firstLine="482"/>
      </w:pPr>
      <w:r w:rsidRPr="00D448EC">
        <w:t>2</w:t>
      </w:r>
      <w:r w:rsidRPr="00D448EC">
        <w:t>、地下水污染防治措施</w:t>
      </w:r>
    </w:p>
    <w:p w14:paraId="53F5FD64" w14:textId="77777777" w:rsidR="00F65805" w:rsidRPr="00D448EC" w:rsidRDefault="00F65805" w:rsidP="00F65805">
      <w:pPr>
        <w:pStyle w:val="af"/>
        <w:ind w:firstLine="480"/>
      </w:pPr>
      <w:r w:rsidRPr="00D448EC">
        <w:t>在厂区给排水管道和供水管道或者厂区道路开挖施工中，将不可避免从地下水输水通道穿越。因此在该工程段施工中，应选择枯水季节地下水位低的时候开挖。给排水管敷设完毕后，对原有地下输水通道可能的破损进行修复，并做好防漏、渗。管道的敷设，结合厂区道路的建设同步进行，减小对地下通道及地下水的破坏、污染风险。</w:t>
      </w:r>
    </w:p>
    <w:p w14:paraId="1F06D07A" w14:textId="49CFEC22" w:rsidR="00F65805" w:rsidRPr="00D448EC" w:rsidRDefault="00F65805" w:rsidP="00F65805">
      <w:pPr>
        <w:pStyle w:val="af"/>
        <w:ind w:firstLine="480"/>
      </w:pPr>
      <w:r w:rsidRPr="00D448EC">
        <w:t>同时，在</w:t>
      </w:r>
      <w:r w:rsidRPr="00D448EC">
        <w:rPr>
          <w:snapToGrid w:val="0"/>
          <w:kern w:val="0"/>
        </w:rPr>
        <w:t>厂区设计和施工中重视产生废水的系统，做好基础和地坪防渗（固化）。严格实施</w:t>
      </w:r>
      <w:r w:rsidRPr="00D448EC">
        <w:rPr>
          <w:snapToGrid w:val="0"/>
          <w:kern w:val="0"/>
        </w:rPr>
        <w:t>“</w:t>
      </w:r>
      <w:r w:rsidRPr="00D448EC">
        <w:rPr>
          <w:snapToGrid w:val="0"/>
          <w:kern w:val="0"/>
        </w:rPr>
        <w:t>清污分流</w:t>
      </w:r>
      <w:r w:rsidRPr="00D448EC">
        <w:rPr>
          <w:snapToGrid w:val="0"/>
          <w:kern w:val="0"/>
        </w:rPr>
        <w:t>”</w:t>
      </w:r>
      <w:r w:rsidRPr="00D448EC">
        <w:rPr>
          <w:snapToGrid w:val="0"/>
          <w:kern w:val="0"/>
        </w:rPr>
        <w:t>，防止污水渗漏污染地下水，同时</w:t>
      </w:r>
      <w:r w:rsidRPr="00D448EC">
        <w:t>项目区需要建设的化粪池、一体化污水处理设备等按照规范化的图纸设计并施工，采取严格防渗措施，可防止其对地下水污染。</w:t>
      </w:r>
    </w:p>
    <w:p w14:paraId="6378A86B" w14:textId="77777777" w:rsidR="00F65805" w:rsidRPr="00D448EC" w:rsidRDefault="00F65805" w:rsidP="00F65805">
      <w:pPr>
        <w:pStyle w:val="af"/>
        <w:ind w:firstLine="480"/>
      </w:pPr>
      <w:r w:rsidRPr="00D448EC">
        <w:t>具体防渗措施：地基和基础要求：由于地基基础直接影响主题结构的质量和安全，因此地基承载力必须经过勘测，达不到设计要求的必须经过软基处理。基础的施工应严格按照设计图纸要求的宽度、厚度、强度要求保证质量。</w:t>
      </w:r>
    </w:p>
    <w:p w14:paraId="26E1F161" w14:textId="77777777" w:rsidR="00F65805" w:rsidRPr="00D448EC" w:rsidRDefault="00F65805" w:rsidP="00F65805">
      <w:pPr>
        <w:pStyle w:val="af"/>
        <w:ind w:firstLine="480"/>
      </w:pPr>
      <w:r w:rsidRPr="00D448EC">
        <w:t>施工材料要求：施工材料的质量是影响管道防渗性能的直接因素，如管材，必须强化材料的质量管理，使用合格管材，从源头上保证闭水质量；抹带和勾缝的水泥砂浆应用防水水泥砂浆。</w:t>
      </w:r>
    </w:p>
    <w:p w14:paraId="44F5EE47" w14:textId="77777777" w:rsidR="00F65805" w:rsidRPr="00D448EC" w:rsidRDefault="00F65805" w:rsidP="00F65805">
      <w:pPr>
        <w:pStyle w:val="af"/>
        <w:ind w:firstLine="480"/>
      </w:pPr>
      <w:r w:rsidRPr="00D448EC">
        <w:t>施工技术措施：按操作规程进行砼浇筑管座，尤其在管节接口处，振捣管座砼使用插入式振动棒，尽量伸入到管底与平基形成的三角空隙部位，使该死角得到从分振捣密实；接口处理时采用水泥砂浆进行分层嵌缝勾抹，并掺加适量防水剂，保证接口处形成密实的防水层。</w:t>
      </w:r>
      <w:r w:rsidRPr="00D448EC">
        <w:t xml:space="preserve"> </w:t>
      </w:r>
    </w:p>
    <w:p w14:paraId="29C3040B" w14:textId="77777777" w:rsidR="00F65805" w:rsidRPr="00D448EC" w:rsidRDefault="00F65805" w:rsidP="00F65805">
      <w:pPr>
        <w:pStyle w:val="af"/>
        <w:ind w:firstLine="480"/>
      </w:pPr>
      <w:r w:rsidRPr="00D448EC">
        <w:t>综上所述，施工期地下水经采取以上防治措施后，其受影响程度可以得到控制。</w:t>
      </w:r>
    </w:p>
    <w:p w14:paraId="769C4483" w14:textId="4BD6C815" w:rsidR="000D5008" w:rsidRPr="00D448EC" w:rsidRDefault="00F65805" w:rsidP="00F65805">
      <w:pPr>
        <w:pStyle w:val="ae"/>
        <w:spacing w:before="156"/>
        <w:ind w:firstLine="482"/>
        <w:rPr>
          <w:rFonts w:eastAsia="宋体"/>
        </w:rPr>
      </w:pPr>
      <w:bookmarkStart w:id="305" w:name="_Toc109047653"/>
      <w:r w:rsidRPr="00D448EC">
        <w:rPr>
          <w:rFonts w:eastAsia="宋体"/>
        </w:rPr>
        <w:t>7.1.3</w:t>
      </w:r>
      <w:r w:rsidRPr="00D448EC">
        <w:rPr>
          <w:rFonts w:eastAsia="宋体"/>
        </w:rPr>
        <w:t>声环境污染防治措施</w:t>
      </w:r>
      <w:bookmarkEnd w:id="305"/>
    </w:p>
    <w:p w14:paraId="37CA175E" w14:textId="77777777" w:rsidR="00F65805" w:rsidRPr="00D448EC" w:rsidRDefault="00F65805" w:rsidP="00F65805">
      <w:pPr>
        <w:pStyle w:val="af"/>
        <w:ind w:firstLine="480"/>
      </w:pPr>
      <w:r w:rsidRPr="00D448EC">
        <w:t>噪声污染是施工期的主要环境问题，土方阶段噪声源主要有装载机和各种运输车辆，基本为移动式声源，无明显指向性；安装阶段使用设备较多，是噪声重点控制阶段，主要噪声源包括各种运输设备、振捣棒等，多属于撞击噪声，无明显指向性；且各施工机械单体设备声源声级均在</w:t>
      </w:r>
      <w:r w:rsidRPr="00D448EC">
        <w:t>72dB(A)</w:t>
      </w:r>
      <w:r w:rsidRPr="00D448EC">
        <w:t>～</w:t>
      </w:r>
      <w:r w:rsidRPr="00D448EC">
        <w:t>110dB(A)</w:t>
      </w:r>
      <w:r w:rsidRPr="00D448EC">
        <w:t>之间，因此</w:t>
      </w:r>
      <w:r w:rsidRPr="00D448EC">
        <w:lastRenderedPageBreak/>
        <w:t>必须采取适当措施以防止对周围环境的影响。</w:t>
      </w:r>
    </w:p>
    <w:p w14:paraId="5EEF315C" w14:textId="77777777" w:rsidR="00F65805" w:rsidRPr="00D448EC" w:rsidRDefault="00F65805" w:rsidP="00F65805">
      <w:pPr>
        <w:pStyle w:val="af"/>
        <w:ind w:firstLine="480"/>
      </w:pPr>
      <w:r w:rsidRPr="00D448EC">
        <w:t>（</w:t>
      </w:r>
      <w:r w:rsidRPr="00D448EC">
        <w:t>1</w:t>
      </w:r>
      <w:r w:rsidRPr="00D448EC">
        <w:t>）在施工过程中，施工单位应严格执行《建筑施工场界环境噪声排放标准》（</w:t>
      </w:r>
      <w:r w:rsidRPr="00D448EC">
        <w:t>GB12523-2011</w:t>
      </w:r>
      <w:r w:rsidRPr="00D448EC">
        <w:t>）中的有关规定，避免施工扰民事件的发生。</w:t>
      </w:r>
    </w:p>
    <w:p w14:paraId="194589D0" w14:textId="77777777" w:rsidR="00F65805" w:rsidRPr="00D448EC" w:rsidRDefault="00F65805" w:rsidP="00F65805">
      <w:pPr>
        <w:pStyle w:val="af"/>
        <w:ind w:firstLine="480"/>
      </w:pPr>
      <w:r w:rsidRPr="00D448EC">
        <w:t>（</w:t>
      </w:r>
      <w:r w:rsidRPr="00D448EC">
        <w:t>2</w:t>
      </w:r>
      <w:r w:rsidRPr="00D448EC">
        <w:t>）尽量选用低噪声的施工机械。</w:t>
      </w:r>
    </w:p>
    <w:p w14:paraId="1BC4BFEA" w14:textId="77777777" w:rsidR="00F65805" w:rsidRPr="00D448EC" w:rsidRDefault="00F65805" w:rsidP="00F65805">
      <w:pPr>
        <w:pStyle w:val="af"/>
        <w:ind w:firstLine="480"/>
      </w:pPr>
      <w:r w:rsidRPr="00D448EC">
        <w:t>（</w:t>
      </w:r>
      <w:r w:rsidRPr="00D448EC">
        <w:t>3</w:t>
      </w:r>
      <w:r w:rsidRPr="00D448EC">
        <w:t>）施工单位要合理安排施工作业时间，晚间（</w:t>
      </w:r>
      <w:r w:rsidRPr="00D448EC">
        <w:t>19</w:t>
      </w:r>
      <w:r w:rsidRPr="00D448EC">
        <w:t>：</w:t>
      </w:r>
      <w:r w:rsidRPr="00D448EC">
        <w:t>00-22</w:t>
      </w:r>
      <w:r w:rsidRPr="00D448EC">
        <w:t>：</w:t>
      </w:r>
      <w:r w:rsidRPr="00D448EC">
        <w:t>00</w:t>
      </w:r>
      <w:r w:rsidRPr="00D448EC">
        <w:t>）禁止高噪设备施工，午间（</w:t>
      </w:r>
      <w:r w:rsidRPr="00D448EC">
        <w:t>12:00-14:00</w:t>
      </w:r>
      <w:r w:rsidRPr="00D448EC">
        <w:t>）及晚间（</w:t>
      </w:r>
      <w:r w:rsidRPr="00D448EC">
        <w:t>22:00-6:00</w:t>
      </w:r>
      <w:r w:rsidRPr="00D448EC">
        <w:t>）严禁一切施工活动，以免影响附近居民的休息。如因建筑工程工艺要求或特殊需要必须连续作业而进行夜间施工的，施工单位必须提前</w:t>
      </w:r>
      <w:r w:rsidRPr="00D448EC">
        <w:t>7</w:t>
      </w:r>
      <w:r w:rsidRPr="00D448EC">
        <w:t>日持建管部门的证明向当地环境保护主管部门申报施工日期和时间，并在周围居民点张贴告示，经环境保护主管部门批准备案后方可进行夜间施工。</w:t>
      </w:r>
    </w:p>
    <w:p w14:paraId="66033532" w14:textId="77777777" w:rsidR="00F65805" w:rsidRPr="00D448EC" w:rsidRDefault="00F65805" w:rsidP="00F65805">
      <w:pPr>
        <w:pStyle w:val="af"/>
        <w:ind w:firstLine="480"/>
      </w:pPr>
      <w:r w:rsidRPr="00D448EC">
        <w:t>（</w:t>
      </w:r>
      <w:r w:rsidRPr="00D448EC">
        <w:t>4</w:t>
      </w:r>
      <w:r w:rsidRPr="00D448EC">
        <w:t>）施工机械产生的噪声往往具有突发、无规则、不连续和高强度等特点，施工单位应采取合理安排施工机械操作时间的方法加以缓解，并减少同时作业的高噪施工机械数量，尽可能减轻声源叠加影响。</w:t>
      </w:r>
    </w:p>
    <w:p w14:paraId="241C9A0E" w14:textId="77777777" w:rsidR="00F65805" w:rsidRPr="00D448EC" w:rsidRDefault="00F65805" w:rsidP="00F65805">
      <w:pPr>
        <w:pStyle w:val="af"/>
        <w:ind w:firstLine="480"/>
      </w:pPr>
      <w:r w:rsidRPr="00D448EC">
        <w:t>（</w:t>
      </w:r>
      <w:r w:rsidRPr="00D448EC">
        <w:t>5</w:t>
      </w:r>
      <w:r w:rsidRPr="00D448EC">
        <w:t>）对于施工期间的材料运输、敲击、人的喊叫等噪声源，要求施工单位文明施工、加强有效管理以缓解其影响。</w:t>
      </w:r>
    </w:p>
    <w:p w14:paraId="784ECB39" w14:textId="77777777" w:rsidR="00F65805" w:rsidRPr="00D448EC" w:rsidRDefault="00F65805" w:rsidP="00F65805">
      <w:pPr>
        <w:pStyle w:val="af"/>
        <w:ind w:firstLine="480"/>
      </w:pPr>
      <w:r w:rsidRPr="00D448EC">
        <w:t>（</w:t>
      </w:r>
      <w:r w:rsidRPr="00D448EC">
        <w:t>6</w:t>
      </w:r>
      <w:r w:rsidRPr="00D448EC">
        <w:t>）要求业主单位在施工现场标明投诉电话，一旦接到投诉，业主单位应及时与当地环保部门取得联系，以便及时处理环境纠纷。本项目不同施工阶段的噪声控制应符合《建筑施工场界环境噪声排放标准》（</w:t>
      </w:r>
      <w:r w:rsidRPr="00D448EC">
        <w:t>GB12523-2011</w:t>
      </w:r>
      <w:r w:rsidRPr="00D448EC">
        <w:t>）。</w:t>
      </w:r>
    </w:p>
    <w:p w14:paraId="01D73622" w14:textId="77777777" w:rsidR="00F65805" w:rsidRPr="00D448EC" w:rsidRDefault="00F65805" w:rsidP="00F65805">
      <w:pPr>
        <w:pStyle w:val="af"/>
        <w:ind w:firstLine="480"/>
      </w:pPr>
      <w:r w:rsidRPr="00D448EC">
        <w:t>综上，采取选用低噪声施工设备从源头上减小噪声产生量；合理安排施工时间、加强施工管理等从管理上控制噪声产生时间，避免与周边居民休息时间发生冲突，因此项目施工期噪声能够达到《建筑施工场界环境噪声排放标准》</w:t>
      </w:r>
      <w:r w:rsidRPr="00D448EC">
        <w:rPr>
          <w:kern w:val="0"/>
          <w:szCs w:val="24"/>
        </w:rPr>
        <w:t>（</w:t>
      </w:r>
      <w:r w:rsidRPr="00D448EC">
        <w:rPr>
          <w:kern w:val="0"/>
          <w:szCs w:val="24"/>
        </w:rPr>
        <w:t>GB12523-2011</w:t>
      </w:r>
      <w:r w:rsidRPr="00D448EC">
        <w:rPr>
          <w:kern w:val="0"/>
          <w:szCs w:val="24"/>
        </w:rPr>
        <w:t>）标准，防治措施合理可行。</w:t>
      </w:r>
    </w:p>
    <w:p w14:paraId="080DA74A" w14:textId="094B7479" w:rsidR="000D5008" w:rsidRPr="00D448EC" w:rsidRDefault="00F65805" w:rsidP="00F65805">
      <w:pPr>
        <w:pStyle w:val="ae"/>
        <w:spacing w:before="156"/>
        <w:ind w:firstLine="482"/>
        <w:rPr>
          <w:rFonts w:eastAsia="宋体"/>
        </w:rPr>
      </w:pPr>
      <w:bookmarkStart w:id="306" w:name="_Toc109047654"/>
      <w:r w:rsidRPr="00D448EC">
        <w:rPr>
          <w:rFonts w:eastAsia="宋体"/>
        </w:rPr>
        <w:t>7.1.4</w:t>
      </w:r>
      <w:r w:rsidRPr="00D448EC">
        <w:rPr>
          <w:rFonts w:eastAsia="宋体"/>
        </w:rPr>
        <w:t>固体废物污染防治措施</w:t>
      </w:r>
      <w:bookmarkEnd w:id="306"/>
    </w:p>
    <w:p w14:paraId="5B11269C" w14:textId="77777777" w:rsidR="00F65805" w:rsidRPr="00D448EC" w:rsidRDefault="00F65805" w:rsidP="00F65805">
      <w:pPr>
        <w:pStyle w:val="af"/>
        <w:ind w:firstLine="480"/>
      </w:pPr>
      <w:r w:rsidRPr="00D448EC">
        <w:t>工程施工期固体废物主要包括：土方施工开挖出的渣土、碎石等；物料运送过程的物料损耗，包括沙石、混凝土等；建筑物施工阶段石料、灰渣、建材等的损耗与遗弃。此外，施工人员的进驻也会产生一定量的生活垃圾。</w:t>
      </w:r>
    </w:p>
    <w:p w14:paraId="3C031194" w14:textId="77777777" w:rsidR="00F65805" w:rsidRPr="00D448EC" w:rsidRDefault="00F65805" w:rsidP="00F65805">
      <w:pPr>
        <w:pStyle w:val="af"/>
        <w:ind w:firstLine="480"/>
      </w:pPr>
      <w:r w:rsidRPr="00D448EC">
        <w:t>据初步</w:t>
      </w:r>
      <w:commentRangeStart w:id="307"/>
      <w:commentRangeStart w:id="308"/>
      <w:r w:rsidRPr="00D448EC">
        <w:t>估算，本项目土石方挖方总量</w:t>
      </w:r>
      <w:r w:rsidRPr="00D448EC">
        <w:t>8368m3</w:t>
      </w:r>
      <w:r w:rsidRPr="00D448EC">
        <w:t>（其中表土</w:t>
      </w:r>
      <w:r w:rsidRPr="00D448EC">
        <w:t>3348m3</w:t>
      </w:r>
      <w:r w:rsidRPr="00D448EC">
        <w:t>、其余土石方</w:t>
      </w:r>
      <w:r w:rsidRPr="00D448EC">
        <w:t>5020m3</w:t>
      </w:r>
      <w:r w:rsidRPr="00D448EC">
        <w:t>），本工程全部施工过程中的挖土量基本都用于厂区内平整场地，</w:t>
      </w:r>
      <w:commentRangeEnd w:id="307"/>
      <w:r w:rsidRPr="00D448EC">
        <w:rPr>
          <w:rStyle w:val="af2"/>
          <w:sz w:val="24"/>
          <w:szCs w:val="20"/>
        </w:rPr>
        <w:commentReference w:id="307"/>
      </w:r>
      <w:commentRangeEnd w:id="308"/>
      <w:r w:rsidRPr="00D448EC">
        <w:rPr>
          <w:rStyle w:val="af2"/>
          <w:sz w:val="24"/>
          <w:szCs w:val="20"/>
        </w:rPr>
        <w:commentReference w:id="308"/>
      </w:r>
      <w:r w:rsidRPr="00D448EC">
        <w:t>不产生弃土。挖方过程中产生的表层土，可回用于场区绿化。因此拟建工程产生的弃</w:t>
      </w:r>
      <w:r w:rsidRPr="00D448EC">
        <w:lastRenderedPageBreak/>
        <w:t>土均能够就地或就近解决，不需要转运。所以施工期的弃土对区域环境影响较小，这部分可不予以考虑其它处理措施。而对于建筑、建材和生活垃圾的处理措施如下：</w:t>
      </w:r>
    </w:p>
    <w:p w14:paraId="5CC62B9D" w14:textId="77777777" w:rsidR="00F65805" w:rsidRPr="00D448EC" w:rsidRDefault="00F65805" w:rsidP="00F65805">
      <w:pPr>
        <w:pStyle w:val="af"/>
        <w:ind w:firstLine="480"/>
      </w:pPr>
      <w:r w:rsidRPr="00D448EC">
        <w:t>(1)</w:t>
      </w:r>
      <w:r w:rsidRPr="00D448EC">
        <w:t>施工建筑垃圾、装修垃圾应进行分拣，对废木材、金属、玻璃、塑料等</w:t>
      </w:r>
    </w:p>
    <w:p w14:paraId="3983FF80" w14:textId="77777777" w:rsidR="00F65805" w:rsidRPr="00D448EC" w:rsidRDefault="00F65805" w:rsidP="00F65805">
      <w:pPr>
        <w:pStyle w:val="af"/>
        <w:ind w:firstLine="480"/>
      </w:pPr>
      <w:r w:rsidRPr="00D448EC">
        <w:t>可以回收利用的部分应积极进行综合利用，对不能利用的建筑垃圾送至城管部门指定的地点堆放，严禁随意运输，随意倾倒；</w:t>
      </w:r>
    </w:p>
    <w:p w14:paraId="17EDA6B2" w14:textId="77777777" w:rsidR="00F65805" w:rsidRPr="00D448EC" w:rsidRDefault="00F65805" w:rsidP="00F65805">
      <w:pPr>
        <w:pStyle w:val="af"/>
        <w:ind w:firstLine="480"/>
      </w:pPr>
      <w:r w:rsidRPr="00D448EC">
        <w:t>(2)</w:t>
      </w:r>
      <w:r w:rsidRPr="00D448EC">
        <w:t>施工人员生活垃圾充分利用临时生活垃圾收集系统，有害垃圾、厨余垃圾、可回收物、其他垃圾分类收集，经收集后交由环卫部门处理；装饰装修阶段将产生少量的如废油漆桶、涂料桶、废机油，设置危废暂存间存储后交有资质单位处理。</w:t>
      </w:r>
    </w:p>
    <w:p w14:paraId="1320C24C" w14:textId="77777777" w:rsidR="00F65805" w:rsidRPr="00D448EC" w:rsidRDefault="00F65805" w:rsidP="00F65805">
      <w:pPr>
        <w:pStyle w:val="af"/>
        <w:ind w:firstLine="480"/>
      </w:pPr>
      <w:r w:rsidRPr="00D448EC">
        <w:t>在施工过程中，建设单位应要求施工单位规范运输，不能随意倾倒建筑垃圾，制造新的</w:t>
      </w:r>
      <w:r w:rsidRPr="00D448EC">
        <w:t>“</w:t>
      </w:r>
      <w:r w:rsidRPr="00D448EC">
        <w:t>垃圾堆场</w:t>
      </w:r>
      <w:r w:rsidRPr="00D448EC">
        <w:t>”</w:t>
      </w:r>
      <w:r w:rsidRPr="00D448EC">
        <w:t>，不然会对周围环境造成影响。根据对工程建设（包括拆除工程和装饰装修工程）中所产生的渣土、弃土、弃料、余泥及其它固体废弃物等的规定，由施工单位或承建单位联系外运。渣土运输过程中严格执行有关条例和规定，运土车辆应在规定的时间和规定的路线进出施工场地，沿途应注意保持道路的清洁，应尽量减少装土过满、车辆颠簸等造成的渣土倾撒。</w:t>
      </w:r>
    </w:p>
    <w:p w14:paraId="6ACAA9F6" w14:textId="77777777" w:rsidR="00F65805" w:rsidRPr="00D448EC" w:rsidRDefault="00F65805" w:rsidP="00F65805">
      <w:pPr>
        <w:pStyle w:val="af"/>
        <w:ind w:firstLine="480"/>
      </w:pPr>
      <w:r w:rsidRPr="00D448EC">
        <w:t>综上，通过对垃圾进行分类，能回收利用的部分回收利用，减少项目经济损失，使资源得到有效利用；生活垃圾集中收集、加强运输管理，避免了垃圾散落，影响环境美观，因此项目施工期固废防治措施合理可行。</w:t>
      </w:r>
    </w:p>
    <w:p w14:paraId="7D789CAA" w14:textId="745FBF1A" w:rsidR="000D5008" w:rsidRPr="00D448EC" w:rsidRDefault="00F65805" w:rsidP="00F65805">
      <w:pPr>
        <w:pStyle w:val="ae"/>
        <w:spacing w:before="156"/>
        <w:ind w:firstLine="482"/>
        <w:rPr>
          <w:rFonts w:eastAsia="宋体"/>
        </w:rPr>
      </w:pPr>
      <w:bookmarkStart w:id="309" w:name="_Toc109047655"/>
      <w:r w:rsidRPr="00D448EC">
        <w:rPr>
          <w:rFonts w:eastAsia="宋体"/>
        </w:rPr>
        <w:t>7.1.5</w:t>
      </w:r>
      <w:r w:rsidRPr="00D448EC">
        <w:rPr>
          <w:rFonts w:eastAsia="宋体"/>
        </w:rPr>
        <w:t>生态环境保护措施</w:t>
      </w:r>
      <w:bookmarkEnd w:id="309"/>
    </w:p>
    <w:p w14:paraId="4BB69435" w14:textId="77777777" w:rsidR="00F65805" w:rsidRPr="00D448EC" w:rsidRDefault="00F65805" w:rsidP="00F65805">
      <w:pPr>
        <w:pStyle w:val="41"/>
        <w:spacing w:before="156"/>
        <w:ind w:firstLine="482"/>
      </w:pPr>
      <w:r w:rsidRPr="00D448EC">
        <w:t>1</w:t>
      </w:r>
      <w:r w:rsidRPr="00D448EC">
        <w:t>、拟建项目区植被现状</w:t>
      </w:r>
    </w:p>
    <w:p w14:paraId="36608FD8" w14:textId="77777777" w:rsidR="00F65805" w:rsidRPr="00D448EC" w:rsidRDefault="00F65805" w:rsidP="00F65805">
      <w:pPr>
        <w:pStyle w:val="af"/>
        <w:ind w:firstLine="480"/>
      </w:pPr>
      <w:r w:rsidRPr="00D448EC">
        <w:t>根据现场踏勘，拟建项目区土地性质为建设用地，不占基本农田，对植被的影响也较小。</w:t>
      </w:r>
    </w:p>
    <w:p w14:paraId="317B1C19" w14:textId="77777777" w:rsidR="00F65805" w:rsidRPr="00D448EC" w:rsidRDefault="00F65805" w:rsidP="00F65805">
      <w:pPr>
        <w:pStyle w:val="41"/>
        <w:spacing w:before="156"/>
        <w:ind w:firstLine="482"/>
      </w:pPr>
      <w:r w:rsidRPr="00D448EC">
        <w:t>2</w:t>
      </w:r>
      <w:r w:rsidRPr="00D448EC">
        <w:t>、水土流失量</w:t>
      </w:r>
    </w:p>
    <w:p w14:paraId="5AF1C19F" w14:textId="537EABDC" w:rsidR="00F65805" w:rsidRPr="00D448EC" w:rsidRDefault="00F65805" w:rsidP="00144EE0">
      <w:pPr>
        <w:pStyle w:val="af"/>
        <w:ind w:firstLine="480"/>
      </w:pPr>
      <w:r w:rsidRPr="00D448EC">
        <w:t>水土流失是包括降雨、土壤、地形和植被在内的自然因素和人为因素综合作用的结果。施工过程中，土地整理、土方和道路等施工都将不同程度地改变、损坏或压埋原有地貌及植被，使表土抗侵蚀能力减弱，加剧水土流失。就本项目而言，总占地面积</w:t>
      </w:r>
      <w:r w:rsidR="002654DB" w:rsidRPr="00D448EC">
        <w:t>33334</w:t>
      </w:r>
      <w:r w:rsidR="00144EE0" w:rsidRPr="00D448EC">
        <w:t>m</w:t>
      </w:r>
      <w:r w:rsidR="00144EE0" w:rsidRPr="00D448EC">
        <w:rPr>
          <w:vertAlign w:val="superscript"/>
        </w:rPr>
        <w:t>2</w:t>
      </w:r>
      <w:r w:rsidRPr="00D448EC">
        <w:t>，虽然施工过程中可以做到土石方的平衡，但如果不能采取妥当的水保措施，还是容易造成水土流失。项目建成投入运营后，厂区内多</w:t>
      </w:r>
      <w:r w:rsidRPr="00D448EC">
        <w:lastRenderedPageBreak/>
        <w:t>为水泥硬化地面，并按照规划布置绿化，水土流失将得到有效的控制。因此，工程建设施工期是水土流失和防治的重点时段。</w:t>
      </w:r>
    </w:p>
    <w:p w14:paraId="079DE91A" w14:textId="77777777" w:rsidR="00F65805" w:rsidRPr="00D448EC" w:rsidRDefault="00F65805" w:rsidP="00F65805">
      <w:pPr>
        <w:pStyle w:val="af"/>
        <w:ind w:firstLine="480"/>
      </w:pPr>
      <w:r w:rsidRPr="00D448EC">
        <w:t>3</w:t>
      </w:r>
      <w:r w:rsidRPr="00D448EC">
        <w:t>、防治措施</w:t>
      </w:r>
    </w:p>
    <w:p w14:paraId="500432FB" w14:textId="77777777" w:rsidR="00F65805" w:rsidRPr="00D448EC" w:rsidRDefault="00F65805" w:rsidP="00F65805">
      <w:pPr>
        <w:pStyle w:val="af"/>
        <w:ind w:firstLine="480"/>
      </w:pPr>
      <w:r w:rsidRPr="00D448EC">
        <w:t>（</w:t>
      </w:r>
      <w:r w:rsidRPr="00D448EC">
        <w:t>1</w:t>
      </w:r>
      <w:r w:rsidRPr="00D448EC">
        <w:t>）水土保持重在预防，防治结合，在工程规划设计中要重视项目的水土保持措施。在防治水土流失措施上应以工程措施为主，其次是加强管理，建立综合有效的防治体系，做到挖、填平后随时夯实，减少可能发生的水土流失量。</w:t>
      </w:r>
    </w:p>
    <w:p w14:paraId="4C24AB4A" w14:textId="77777777" w:rsidR="00F65805" w:rsidRPr="00D448EC" w:rsidRDefault="00F65805" w:rsidP="00F65805">
      <w:pPr>
        <w:pStyle w:val="af"/>
        <w:ind w:firstLine="480"/>
      </w:pPr>
      <w:r w:rsidRPr="00D448EC">
        <w:t>（</w:t>
      </w:r>
      <w:r w:rsidRPr="00D448EC">
        <w:t>2</w:t>
      </w:r>
      <w:r w:rsidRPr="00D448EC">
        <w:t>）规范取、弃土点，杜绝随意弃土。在施工之前，将工程必须设置的临时弃土场四周砌筑简易的挡土墙并设置排水沟，减少洒落的泥土因雨水冲刷而流失。</w:t>
      </w:r>
    </w:p>
    <w:p w14:paraId="35CC0323" w14:textId="77777777" w:rsidR="00F65805" w:rsidRPr="00D448EC" w:rsidRDefault="00F65805" w:rsidP="00F65805">
      <w:pPr>
        <w:pStyle w:val="af"/>
        <w:ind w:firstLine="480"/>
      </w:pPr>
      <w:r w:rsidRPr="00D448EC">
        <w:t>（</w:t>
      </w:r>
      <w:r w:rsidRPr="00D448EC">
        <w:t>3</w:t>
      </w:r>
      <w:r w:rsidRPr="00D448EC">
        <w:t>）合理安排施工季节和作业时间，尽量避免在雨季进行挖方，减少水土流失。施工场地及挖方断面应备有一定数量的成品防护物，防止水土流失。雨季施工时，应加强与气象部门联系，制定雨季施工计划。同时水土保持采取了一定工程措施。</w:t>
      </w:r>
    </w:p>
    <w:p w14:paraId="6EA1139A" w14:textId="77777777" w:rsidR="00F65805" w:rsidRPr="00D448EC" w:rsidRDefault="00F65805" w:rsidP="00F65805">
      <w:pPr>
        <w:pStyle w:val="af"/>
        <w:ind w:firstLine="480"/>
      </w:pPr>
      <w:r w:rsidRPr="00D448EC">
        <w:t>（</w:t>
      </w:r>
      <w:r w:rsidRPr="00D448EC">
        <w:t>4</w:t>
      </w:r>
      <w:r w:rsidRPr="00D448EC">
        <w:t>）对临时弃土要加以遮盖，以防止雨水冲淋。避免在雨天实行挖方。</w:t>
      </w:r>
    </w:p>
    <w:p w14:paraId="3479FC7F" w14:textId="77777777" w:rsidR="00F65805" w:rsidRPr="00D448EC" w:rsidRDefault="00F65805" w:rsidP="00F65805">
      <w:pPr>
        <w:pStyle w:val="af"/>
        <w:ind w:firstLine="480"/>
      </w:pPr>
      <w:r w:rsidRPr="00D448EC">
        <w:t>（</w:t>
      </w:r>
      <w:r w:rsidRPr="00D448EC">
        <w:t>5</w:t>
      </w:r>
      <w:r w:rsidRPr="00D448EC">
        <w:t>）清沟和挖方尽量使用机械，提高作业效率，减少水土流失量。</w:t>
      </w:r>
    </w:p>
    <w:p w14:paraId="46D87039" w14:textId="77777777" w:rsidR="00F65805" w:rsidRPr="00D448EC" w:rsidRDefault="00F65805" w:rsidP="00F65805">
      <w:pPr>
        <w:pStyle w:val="af"/>
        <w:ind w:firstLine="480"/>
      </w:pPr>
      <w:r w:rsidRPr="00D448EC">
        <w:t>（</w:t>
      </w:r>
      <w:r w:rsidRPr="00D448EC">
        <w:t>6</w:t>
      </w:r>
      <w:r w:rsidRPr="00D448EC">
        <w:t>）施工作业面要及时加以平整，相应做好绿化工作。</w:t>
      </w:r>
    </w:p>
    <w:p w14:paraId="78561D9C" w14:textId="77777777" w:rsidR="00F65805" w:rsidRPr="00D448EC" w:rsidRDefault="00F65805" w:rsidP="00F65805">
      <w:pPr>
        <w:pStyle w:val="af"/>
        <w:ind w:firstLine="480"/>
        <w:rPr>
          <w:lang w:val="zh-CN"/>
        </w:rPr>
      </w:pPr>
      <w:r w:rsidRPr="00D448EC">
        <w:t>（</w:t>
      </w:r>
      <w:r w:rsidRPr="00D448EC">
        <w:t>7</w:t>
      </w:r>
      <w:r w:rsidRPr="00D448EC">
        <w:t>）开挖的边坡要求采取护坡措施。</w:t>
      </w:r>
      <w:r w:rsidRPr="00D448EC">
        <w:rPr>
          <w:lang w:val="zh-CN"/>
        </w:rPr>
        <w:t>施工时，合理安排施工时序，为防止大面积滑坡，边坡开挖施工宜由上至下进行，同时按照分段开挖、分段施工及支挡的顺序进行。</w:t>
      </w:r>
    </w:p>
    <w:p w14:paraId="1ABAE0E3" w14:textId="77777777" w:rsidR="00F65805" w:rsidRPr="00D448EC" w:rsidRDefault="00F65805" w:rsidP="00F65805">
      <w:pPr>
        <w:pStyle w:val="af"/>
        <w:ind w:firstLine="480"/>
      </w:pPr>
      <w:r w:rsidRPr="00D448EC">
        <w:t>综上，经采取上述措施后，通过合理安排施工季节和时间、临时弃土加以遮盖等措施，减少水土流失，从生态环境上看项目施工期水土流失防治措施合理可行。</w:t>
      </w:r>
    </w:p>
    <w:p w14:paraId="205687AC" w14:textId="65EFEC78" w:rsidR="000D5008" w:rsidRPr="00D448EC" w:rsidRDefault="00291B29" w:rsidP="00291B29">
      <w:pPr>
        <w:pStyle w:val="aff2"/>
        <w:spacing w:before="156"/>
        <w:rPr>
          <w:rFonts w:eastAsia="宋体"/>
        </w:rPr>
      </w:pPr>
      <w:bookmarkStart w:id="310" w:name="_Toc109047656"/>
      <w:r w:rsidRPr="00D448EC">
        <w:rPr>
          <w:rFonts w:eastAsia="宋体"/>
        </w:rPr>
        <w:t>7.2</w:t>
      </w:r>
      <w:r w:rsidRPr="00D448EC">
        <w:rPr>
          <w:rFonts w:eastAsia="宋体"/>
        </w:rPr>
        <w:t>运营</w:t>
      </w:r>
      <w:commentRangeStart w:id="311"/>
      <w:r w:rsidRPr="00D448EC">
        <w:rPr>
          <w:rFonts w:eastAsia="宋体"/>
        </w:rPr>
        <w:t>期污染防治措施</w:t>
      </w:r>
      <w:commentRangeEnd w:id="311"/>
      <w:r w:rsidRPr="00D448EC">
        <w:rPr>
          <w:rStyle w:val="af2"/>
          <w:rFonts w:eastAsia="宋体"/>
          <w:b w:val="0"/>
        </w:rPr>
        <w:commentReference w:id="311"/>
      </w:r>
      <w:bookmarkEnd w:id="310"/>
    </w:p>
    <w:p w14:paraId="57218746" w14:textId="566A39DA" w:rsidR="00F65805" w:rsidRPr="00D448EC" w:rsidRDefault="00F65805" w:rsidP="000D5008">
      <w:pPr>
        <w:pStyle w:val="af"/>
        <w:ind w:firstLine="480"/>
      </w:pPr>
    </w:p>
    <w:p w14:paraId="443A4533" w14:textId="0A7D89AD" w:rsidR="00291B29" w:rsidRPr="00D448EC" w:rsidRDefault="00291B29" w:rsidP="000D5008">
      <w:pPr>
        <w:pStyle w:val="af"/>
        <w:ind w:firstLine="480"/>
      </w:pPr>
    </w:p>
    <w:p w14:paraId="0D1764A7" w14:textId="557D13FD" w:rsidR="00291B29" w:rsidRPr="00D448EC" w:rsidRDefault="00291B29" w:rsidP="000D5008">
      <w:pPr>
        <w:pStyle w:val="af"/>
        <w:ind w:firstLine="480"/>
      </w:pPr>
    </w:p>
    <w:p w14:paraId="3A74A907" w14:textId="77777777" w:rsidR="00291B29" w:rsidRPr="00D448EC" w:rsidRDefault="00291B29" w:rsidP="000D5008">
      <w:pPr>
        <w:pStyle w:val="af"/>
        <w:ind w:firstLine="480"/>
      </w:pPr>
    </w:p>
    <w:p w14:paraId="50BE1198" w14:textId="26B5D481" w:rsidR="00F65805" w:rsidRPr="00D448EC" w:rsidRDefault="00F65805" w:rsidP="000D5008">
      <w:pPr>
        <w:pStyle w:val="af"/>
        <w:ind w:firstLine="480"/>
      </w:pPr>
    </w:p>
    <w:p w14:paraId="1611F366" w14:textId="77777777" w:rsidR="00291B29" w:rsidRPr="00D448EC" w:rsidRDefault="00291B29" w:rsidP="000D5008">
      <w:pPr>
        <w:pStyle w:val="af"/>
        <w:ind w:firstLine="480"/>
        <w:sectPr w:rsidR="00291B29" w:rsidRPr="00D448EC">
          <w:pgSz w:w="11906" w:h="16838"/>
          <w:pgMar w:top="1440" w:right="1800" w:bottom="1440" w:left="1800" w:header="851" w:footer="992" w:gutter="0"/>
          <w:cols w:space="425"/>
          <w:docGrid w:type="lines" w:linePitch="312"/>
        </w:sectPr>
      </w:pPr>
    </w:p>
    <w:p w14:paraId="28A61C00" w14:textId="1E2E174D" w:rsidR="00F65805" w:rsidRPr="00D448EC" w:rsidRDefault="00291B29" w:rsidP="00291B29">
      <w:pPr>
        <w:pStyle w:val="1"/>
      </w:pPr>
      <w:bookmarkStart w:id="312" w:name="_Toc109047657"/>
      <w:r w:rsidRPr="00D448EC">
        <w:lastRenderedPageBreak/>
        <w:t>第八章</w:t>
      </w:r>
      <w:r w:rsidRPr="00D448EC">
        <w:t xml:space="preserve">  </w:t>
      </w:r>
      <w:r w:rsidRPr="00D448EC">
        <w:t>环境经济损益分析</w:t>
      </w:r>
      <w:bookmarkEnd w:id="312"/>
    </w:p>
    <w:p w14:paraId="46B5EB55" w14:textId="39395965" w:rsidR="00F65805" w:rsidRPr="00D448EC" w:rsidRDefault="00291B29" w:rsidP="00291B29">
      <w:pPr>
        <w:pStyle w:val="aff2"/>
        <w:spacing w:before="156"/>
        <w:rPr>
          <w:rFonts w:eastAsia="宋体"/>
        </w:rPr>
      </w:pPr>
      <w:bookmarkStart w:id="313" w:name="_Toc109047658"/>
      <w:r w:rsidRPr="00D448EC">
        <w:rPr>
          <w:rFonts w:eastAsia="宋体"/>
        </w:rPr>
        <w:t xml:space="preserve">8.1 </w:t>
      </w:r>
      <w:r w:rsidRPr="00D448EC">
        <w:rPr>
          <w:rFonts w:eastAsia="宋体"/>
        </w:rPr>
        <w:t>环境经济损益分析目的</w:t>
      </w:r>
      <w:bookmarkEnd w:id="313"/>
    </w:p>
    <w:p w14:paraId="47B0B877" w14:textId="77777777" w:rsidR="00291B29" w:rsidRPr="00D448EC" w:rsidRDefault="00291B29" w:rsidP="00291B29">
      <w:pPr>
        <w:pStyle w:val="af"/>
        <w:ind w:firstLine="480"/>
      </w:pPr>
      <w:r w:rsidRPr="00D448EC">
        <w:t>环境经济损益分析主要是衡量项目的环保投资所能收到的环境效益和经济效益，建设项目应力争达到社会效益、环境效益、经济效益的统一，这样才能符合可持续发展的要求，实现经济的持续发展和环境质量的不断完善。项目的建设在一定程度上给周围环境质量带来一些负面影响，因此有必要进行经济效益、社会效益、环境效益的综合分析，使项目的建设论证更加充分可靠，工程的设计和实施更加完善，以实现社会的良性发展、经济的持续增长和环境质量的保持与完善。</w:t>
      </w:r>
    </w:p>
    <w:p w14:paraId="61A184F8" w14:textId="77777777" w:rsidR="00291B29" w:rsidRPr="00D448EC" w:rsidRDefault="00291B29" w:rsidP="00291B29">
      <w:pPr>
        <w:pStyle w:val="af"/>
        <w:ind w:firstLine="480"/>
      </w:pPr>
      <w:r w:rsidRPr="00D448EC">
        <w:t>本报告以调查和资料分析为主，在详细了解项目的工程概况、环保投资及施工运行等各个环节影响的程度和范围的基础上，进行经济损益分析评价。</w:t>
      </w:r>
    </w:p>
    <w:p w14:paraId="668B36D8" w14:textId="05DC1435" w:rsidR="00F65805" w:rsidRPr="00D448EC" w:rsidRDefault="00291B29" w:rsidP="00291B29">
      <w:pPr>
        <w:pStyle w:val="aff2"/>
        <w:spacing w:before="156"/>
        <w:rPr>
          <w:rFonts w:eastAsia="宋体"/>
        </w:rPr>
      </w:pPr>
      <w:bookmarkStart w:id="314" w:name="_Toc109047659"/>
      <w:r w:rsidRPr="00D448EC">
        <w:rPr>
          <w:rFonts w:eastAsia="宋体"/>
        </w:rPr>
        <w:t>8.2</w:t>
      </w:r>
      <w:r w:rsidRPr="00D448EC">
        <w:rPr>
          <w:rFonts w:eastAsia="宋体"/>
        </w:rPr>
        <w:t>社会效益</w:t>
      </w:r>
      <w:bookmarkEnd w:id="314"/>
    </w:p>
    <w:p w14:paraId="3FE88379" w14:textId="31BFA546" w:rsidR="00291B29" w:rsidRPr="00D448EC" w:rsidRDefault="00291B29" w:rsidP="00291B29">
      <w:pPr>
        <w:pStyle w:val="af"/>
        <w:ind w:firstLine="480"/>
      </w:pPr>
      <w:r w:rsidRPr="00D448EC">
        <w:t>该工程充分利用当地的原料、人才和区域优势，充分利用国内同行的先进经验，同时使生产能力有所提高，有助于提高当地居民的生活水平和质量。同时，本项目的建设可吸收当地约</w:t>
      </w:r>
      <w:r w:rsidRPr="00D448EC">
        <w:t>40</w:t>
      </w:r>
      <w:r w:rsidRPr="00D448EC">
        <w:t>人就业，为当地带来一定的财政收入，带动地方第三产业和其它相关产业的发展，繁荣地方经济、增进贸易，改善交通，加快地方的建设步伐。而且，项目的建设在获得直接经济效益的同时，从周围人群身上获得了较大的间接社会效益，并使企业职工和周边人群的身心健康、区内环境得到了很好地保护，对于维持企业的正常生产和可持续发展起到了积极作用。</w:t>
      </w:r>
    </w:p>
    <w:p w14:paraId="56087F04" w14:textId="77777777" w:rsidR="00291B29" w:rsidRPr="00D448EC" w:rsidRDefault="00291B29" w:rsidP="00291B29">
      <w:pPr>
        <w:pStyle w:val="af"/>
        <w:ind w:firstLine="480"/>
      </w:pPr>
      <w:r w:rsidRPr="00D448EC">
        <w:t>其产生的效益量远大于环境效益的损失量。虽然本项目的施工和运营会对周围环境产生一定的干扰和破坏影响，但采取一定的环保措施后，这些影响在一定程度上将得以减轻或消除。厂区绿化工程可部分补偿因工程占地引起的植被环境效益损失。</w:t>
      </w:r>
    </w:p>
    <w:p w14:paraId="6F14F01C" w14:textId="77777777" w:rsidR="00291B29" w:rsidRPr="00D448EC" w:rsidRDefault="00291B29" w:rsidP="00291B29">
      <w:pPr>
        <w:pStyle w:val="a6"/>
        <w:spacing w:before="156"/>
      </w:pPr>
      <w:r w:rsidRPr="00D448EC">
        <w:t>表</w:t>
      </w:r>
      <w:r w:rsidRPr="00D448EC">
        <w:t>8.2-1</w:t>
      </w:r>
      <w:r w:rsidRPr="00D448EC">
        <w:t>环境影响经济损益分析表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4"/>
        <w:gridCol w:w="1775"/>
        <w:gridCol w:w="4746"/>
        <w:gridCol w:w="1011"/>
      </w:tblGrid>
      <w:tr w:rsidR="00291B29" w:rsidRPr="00D448EC" w14:paraId="059F4502" w14:textId="77777777" w:rsidTr="00FF2666">
        <w:tc>
          <w:tcPr>
            <w:tcW w:w="817" w:type="dxa"/>
            <w:shd w:val="clear" w:color="auto" w:fill="auto"/>
            <w:vAlign w:val="center"/>
          </w:tcPr>
          <w:p w14:paraId="114C4CCC" w14:textId="77777777" w:rsidR="00291B29" w:rsidRPr="00D448EC" w:rsidRDefault="00291B29" w:rsidP="00291B29">
            <w:pPr>
              <w:pStyle w:val="a4"/>
            </w:pPr>
            <w:r w:rsidRPr="00D448EC">
              <w:t>序号</w:t>
            </w:r>
          </w:p>
        </w:tc>
        <w:tc>
          <w:tcPr>
            <w:tcW w:w="1985" w:type="dxa"/>
            <w:shd w:val="clear" w:color="auto" w:fill="auto"/>
            <w:vAlign w:val="center"/>
          </w:tcPr>
          <w:p w14:paraId="372AF3DE" w14:textId="77777777" w:rsidR="00291B29" w:rsidRPr="00D448EC" w:rsidRDefault="00291B29" w:rsidP="00291B29">
            <w:pPr>
              <w:pStyle w:val="a4"/>
            </w:pPr>
            <w:r w:rsidRPr="00D448EC">
              <w:t>环境要素</w:t>
            </w:r>
          </w:p>
        </w:tc>
        <w:tc>
          <w:tcPr>
            <w:tcW w:w="5386" w:type="dxa"/>
            <w:shd w:val="clear" w:color="auto" w:fill="auto"/>
            <w:vAlign w:val="center"/>
          </w:tcPr>
          <w:p w14:paraId="05DA699D" w14:textId="77777777" w:rsidR="00291B29" w:rsidRPr="00D448EC" w:rsidRDefault="00291B29" w:rsidP="00291B29">
            <w:pPr>
              <w:pStyle w:val="a4"/>
            </w:pPr>
            <w:r w:rsidRPr="00D448EC">
              <w:t>影响、措施及投资</w:t>
            </w:r>
          </w:p>
        </w:tc>
        <w:tc>
          <w:tcPr>
            <w:tcW w:w="1100" w:type="dxa"/>
            <w:shd w:val="clear" w:color="auto" w:fill="auto"/>
            <w:vAlign w:val="center"/>
          </w:tcPr>
          <w:p w14:paraId="271256F9" w14:textId="77777777" w:rsidR="00291B29" w:rsidRPr="00D448EC" w:rsidRDefault="00291B29" w:rsidP="00291B29">
            <w:pPr>
              <w:pStyle w:val="a4"/>
            </w:pPr>
            <w:r w:rsidRPr="00D448EC">
              <w:t>效益</w:t>
            </w:r>
          </w:p>
        </w:tc>
      </w:tr>
      <w:tr w:rsidR="00291B29" w:rsidRPr="00D448EC" w14:paraId="1E0A3A6F" w14:textId="77777777" w:rsidTr="00FF2666">
        <w:tc>
          <w:tcPr>
            <w:tcW w:w="817" w:type="dxa"/>
            <w:shd w:val="clear" w:color="auto" w:fill="auto"/>
            <w:vAlign w:val="center"/>
          </w:tcPr>
          <w:p w14:paraId="4A271A32" w14:textId="77777777" w:rsidR="00291B29" w:rsidRPr="00D448EC" w:rsidRDefault="00291B29" w:rsidP="00291B29">
            <w:pPr>
              <w:pStyle w:val="a4"/>
            </w:pPr>
            <w:r w:rsidRPr="00D448EC">
              <w:t>1</w:t>
            </w:r>
          </w:p>
        </w:tc>
        <w:tc>
          <w:tcPr>
            <w:tcW w:w="1985" w:type="dxa"/>
            <w:shd w:val="clear" w:color="auto" w:fill="auto"/>
            <w:vAlign w:val="center"/>
          </w:tcPr>
          <w:p w14:paraId="5924BA0B" w14:textId="77777777" w:rsidR="00291B29" w:rsidRPr="00D448EC" w:rsidRDefault="00291B29" w:rsidP="00291B29">
            <w:pPr>
              <w:pStyle w:val="a4"/>
            </w:pPr>
            <w:r w:rsidRPr="00D448EC">
              <w:rPr>
                <w:kern w:val="0"/>
              </w:rPr>
              <w:t>环境空气和声环境</w:t>
            </w:r>
          </w:p>
        </w:tc>
        <w:tc>
          <w:tcPr>
            <w:tcW w:w="5386" w:type="dxa"/>
            <w:shd w:val="clear" w:color="auto" w:fill="auto"/>
            <w:vAlign w:val="center"/>
          </w:tcPr>
          <w:p w14:paraId="71021594" w14:textId="77777777" w:rsidR="00291B29" w:rsidRPr="00D448EC" w:rsidRDefault="00291B29" w:rsidP="00291B29">
            <w:pPr>
              <w:pStyle w:val="a4"/>
            </w:pPr>
            <w:r w:rsidRPr="00D448EC">
              <w:rPr>
                <w:kern w:val="0"/>
              </w:rPr>
              <w:t>场区周边声、气环境质量下降</w:t>
            </w:r>
          </w:p>
        </w:tc>
        <w:tc>
          <w:tcPr>
            <w:tcW w:w="1100" w:type="dxa"/>
            <w:shd w:val="clear" w:color="auto" w:fill="auto"/>
            <w:vAlign w:val="center"/>
          </w:tcPr>
          <w:p w14:paraId="7802C9F2" w14:textId="77777777" w:rsidR="00291B29" w:rsidRPr="00D448EC" w:rsidRDefault="00291B29" w:rsidP="00291B29">
            <w:pPr>
              <w:pStyle w:val="a4"/>
            </w:pPr>
            <w:r w:rsidRPr="00D448EC">
              <w:t>-2</w:t>
            </w:r>
          </w:p>
        </w:tc>
      </w:tr>
      <w:tr w:rsidR="00291B29" w:rsidRPr="00D448EC" w14:paraId="234D4B7D" w14:textId="77777777" w:rsidTr="00FF2666">
        <w:tc>
          <w:tcPr>
            <w:tcW w:w="817" w:type="dxa"/>
            <w:shd w:val="clear" w:color="auto" w:fill="auto"/>
            <w:vAlign w:val="center"/>
          </w:tcPr>
          <w:p w14:paraId="09706EFF" w14:textId="77777777" w:rsidR="00291B29" w:rsidRPr="00D448EC" w:rsidRDefault="00291B29" w:rsidP="00291B29">
            <w:pPr>
              <w:pStyle w:val="a4"/>
            </w:pPr>
            <w:r w:rsidRPr="00D448EC">
              <w:t>2</w:t>
            </w:r>
          </w:p>
        </w:tc>
        <w:tc>
          <w:tcPr>
            <w:tcW w:w="1985" w:type="dxa"/>
            <w:shd w:val="clear" w:color="auto" w:fill="auto"/>
            <w:vAlign w:val="center"/>
          </w:tcPr>
          <w:p w14:paraId="395EE8BB" w14:textId="77777777" w:rsidR="00291B29" w:rsidRPr="00D448EC" w:rsidRDefault="00291B29" w:rsidP="00291B29">
            <w:pPr>
              <w:pStyle w:val="a4"/>
            </w:pPr>
            <w:r w:rsidRPr="00D448EC">
              <w:rPr>
                <w:kern w:val="0"/>
              </w:rPr>
              <w:t>水质</w:t>
            </w:r>
          </w:p>
        </w:tc>
        <w:tc>
          <w:tcPr>
            <w:tcW w:w="5386" w:type="dxa"/>
            <w:shd w:val="clear" w:color="auto" w:fill="auto"/>
            <w:vAlign w:val="center"/>
          </w:tcPr>
          <w:p w14:paraId="09131B57" w14:textId="77777777" w:rsidR="00291B29" w:rsidRPr="00D448EC" w:rsidRDefault="00291B29" w:rsidP="00291B29">
            <w:pPr>
              <w:pStyle w:val="a4"/>
            </w:pPr>
            <w:r w:rsidRPr="00D448EC">
              <w:rPr>
                <w:kern w:val="0"/>
              </w:rPr>
              <w:t>施工期对区域水环境产生负面影响</w:t>
            </w:r>
          </w:p>
        </w:tc>
        <w:tc>
          <w:tcPr>
            <w:tcW w:w="1100" w:type="dxa"/>
            <w:shd w:val="clear" w:color="auto" w:fill="auto"/>
            <w:vAlign w:val="center"/>
          </w:tcPr>
          <w:p w14:paraId="3D0C7E12" w14:textId="77777777" w:rsidR="00291B29" w:rsidRPr="00D448EC" w:rsidRDefault="00291B29" w:rsidP="00291B29">
            <w:pPr>
              <w:pStyle w:val="a4"/>
            </w:pPr>
            <w:r w:rsidRPr="00D448EC">
              <w:t>-1</w:t>
            </w:r>
          </w:p>
        </w:tc>
      </w:tr>
      <w:tr w:rsidR="00291B29" w:rsidRPr="00D448EC" w14:paraId="6E9E6969" w14:textId="77777777" w:rsidTr="00FF2666">
        <w:tc>
          <w:tcPr>
            <w:tcW w:w="817" w:type="dxa"/>
            <w:shd w:val="clear" w:color="auto" w:fill="auto"/>
            <w:vAlign w:val="center"/>
          </w:tcPr>
          <w:p w14:paraId="6755B0CE" w14:textId="77777777" w:rsidR="00291B29" w:rsidRPr="00D448EC" w:rsidRDefault="00291B29" w:rsidP="00291B29">
            <w:pPr>
              <w:pStyle w:val="a4"/>
            </w:pPr>
            <w:r w:rsidRPr="00D448EC">
              <w:lastRenderedPageBreak/>
              <w:t>3</w:t>
            </w:r>
          </w:p>
        </w:tc>
        <w:tc>
          <w:tcPr>
            <w:tcW w:w="1985" w:type="dxa"/>
            <w:shd w:val="clear" w:color="auto" w:fill="auto"/>
            <w:vAlign w:val="center"/>
          </w:tcPr>
          <w:p w14:paraId="5D6CCA17" w14:textId="77777777" w:rsidR="00291B29" w:rsidRPr="00D448EC" w:rsidRDefault="00291B29" w:rsidP="00291B29">
            <w:pPr>
              <w:pStyle w:val="a4"/>
            </w:pPr>
            <w:r w:rsidRPr="00D448EC">
              <w:rPr>
                <w:kern w:val="0"/>
              </w:rPr>
              <w:t>人群健康</w:t>
            </w:r>
          </w:p>
        </w:tc>
        <w:tc>
          <w:tcPr>
            <w:tcW w:w="5386" w:type="dxa"/>
            <w:shd w:val="clear" w:color="auto" w:fill="auto"/>
            <w:vAlign w:val="center"/>
          </w:tcPr>
          <w:p w14:paraId="3191CCD7" w14:textId="77777777" w:rsidR="00291B29" w:rsidRPr="00D448EC" w:rsidRDefault="00291B29" w:rsidP="00291B29">
            <w:pPr>
              <w:pStyle w:val="a4"/>
            </w:pPr>
            <w:r w:rsidRPr="00D448EC">
              <w:rPr>
                <w:kern w:val="0"/>
              </w:rPr>
              <w:t>无显著不利影响</w:t>
            </w:r>
          </w:p>
        </w:tc>
        <w:tc>
          <w:tcPr>
            <w:tcW w:w="1100" w:type="dxa"/>
            <w:shd w:val="clear" w:color="auto" w:fill="auto"/>
            <w:vAlign w:val="center"/>
          </w:tcPr>
          <w:p w14:paraId="416C30F1" w14:textId="77777777" w:rsidR="00291B29" w:rsidRPr="00D448EC" w:rsidRDefault="00291B29" w:rsidP="00291B29">
            <w:pPr>
              <w:pStyle w:val="a4"/>
            </w:pPr>
            <w:r w:rsidRPr="00D448EC">
              <w:t>0</w:t>
            </w:r>
          </w:p>
        </w:tc>
      </w:tr>
      <w:tr w:rsidR="00291B29" w:rsidRPr="00D448EC" w14:paraId="69FC7B42" w14:textId="77777777" w:rsidTr="00FF2666">
        <w:tc>
          <w:tcPr>
            <w:tcW w:w="817" w:type="dxa"/>
            <w:shd w:val="clear" w:color="auto" w:fill="auto"/>
            <w:vAlign w:val="center"/>
          </w:tcPr>
          <w:p w14:paraId="4E3ED582" w14:textId="77777777" w:rsidR="00291B29" w:rsidRPr="00D448EC" w:rsidRDefault="00291B29" w:rsidP="00291B29">
            <w:pPr>
              <w:pStyle w:val="a4"/>
            </w:pPr>
            <w:r w:rsidRPr="00D448EC">
              <w:t>4</w:t>
            </w:r>
          </w:p>
        </w:tc>
        <w:tc>
          <w:tcPr>
            <w:tcW w:w="1985" w:type="dxa"/>
            <w:shd w:val="clear" w:color="auto" w:fill="auto"/>
            <w:vAlign w:val="center"/>
          </w:tcPr>
          <w:p w14:paraId="5B91B983" w14:textId="77777777" w:rsidR="00291B29" w:rsidRPr="00D448EC" w:rsidRDefault="00291B29" w:rsidP="00291B29">
            <w:pPr>
              <w:pStyle w:val="a4"/>
            </w:pPr>
            <w:r w:rsidRPr="00D448EC">
              <w:rPr>
                <w:kern w:val="0"/>
              </w:rPr>
              <w:t>植物</w:t>
            </w:r>
          </w:p>
        </w:tc>
        <w:tc>
          <w:tcPr>
            <w:tcW w:w="5386" w:type="dxa"/>
            <w:shd w:val="clear" w:color="auto" w:fill="auto"/>
            <w:vAlign w:val="center"/>
          </w:tcPr>
          <w:p w14:paraId="0086B5E7" w14:textId="77777777" w:rsidR="00291B29" w:rsidRPr="00D448EC" w:rsidRDefault="00291B29" w:rsidP="00291B29">
            <w:pPr>
              <w:pStyle w:val="a4"/>
            </w:pPr>
            <w:r w:rsidRPr="00D448EC">
              <w:rPr>
                <w:kern w:val="0"/>
              </w:rPr>
              <w:t>无显著的不利影响</w:t>
            </w:r>
          </w:p>
        </w:tc>
        <w:tc>
          <w:tcPr>
            <w:tcW w:w="1100" w:type="dxa"/>
            <w:shd w:val="clear" w:color="auto" w:fill="auto"/>
            <w:vAlign w:val="center"/>
          </w:tcPr>
          <w:p w14:paraId="4AFD1431" w14:textId="77777777" w:rsidR="00291B29" w:rsidRPr="00D448EC" w:rsidRDefault="00291B29" w:rsidP="00291B29">
            <w:pPr>
              <w:pStyle w:val="a4"/>
            </w:pPr>
            <w:r w:rsidRPr="00D448EC">
              <w:t>0</w:t>
            </w:r>
          </w:p>
        </w:tc>
      </w:tr>
      <w:tr w:rsidR="00291B29" w:rsidRPr="00D448EC" w14:paraId="28079F46" w14:textId="77777777" w:rsidTr="00FF2666">
        <w:tc>
          <w:tcPr>
            <w:tcW w:w="817" w:type="dxa"/>
            <w:shd w:val="clear" w:color="auto" w:fill="auto"/>
            <w:vAlign w:val="center"/>
          </w:tcPr>
          <w:p w14:paraId="16118804" w14:textId="77777777" w:rsidR="00291B29" w:rsidRPr="00D448EC" w:rsidRDefault="00291B29" w:rsidP="00291B29">
            <w:pPr>
              <w:pStyle w:val="a4"/>
            </w:pPr>
            <w:r w:rsidRPr="00D448EC">
              <w:t>5</w:t>
            </w:r>
          </w:p>
        </w:tc>
        <w:tc>
          <w:tcPr>
            <w:tcW w:w="1985" w:type="dxa"/>
            <w:shd w:val="clear" w:color="auto" w:fill="auto"/>
            <w:vAlign w:val="center"/>
          </w:tcPr>
          <w:p w14:paraId="399BD0A7" w14:textId="77777777" w:rsidR="00291B29" w:rsidRPr="00D448EC" w:rsidRDefault="00291B29" w:rsidP="00291B29">
            <w:pPr>
              <w:pStyle w:val="a4"/>
            </w:pPr>
            <w:r w:rsidRPr="00D448EC">
              <w:rPr>
                <w:kern w:val="0"/>
              </w:rPr>
              <w:t>城镇规划</w:t>
            </w:r>
          </w:p>
        </w:tc>
        <w:tc>
          <w:tcPr>
            <w:tcW w:w="5386" w:type="dxa"/>
            <w:shd w:val="clear" w:color="auto" w:fill="auto"/>
            <w:vAlign w:val="center"/>
          </w:tcPr>
          <w:p w14:paraId="29A07049" w14:textId="77777777" w:rsidR="00291B29" w:rsidRPr="00D448EC" w:rsidRDefault="00291B29" w:rsidP="00291B29">
            <w:pPr>
              <w:pStyle w:val="a4"/>
            </w:pPr>
            <w:r w:rsidRPr="00D448EC">
              <w:rPr>
                <w:kern w:val="0"/>
              </w:rPr>
              <w:t>无显著的不利影响，有利于城镇、社会发展</w:t>
            </w:r>
          </w:p>
        </w:tc>
        <w:tc>
          <w:tcPr>
            <w:tcW w:w="1100" w:type="dxa"/>
            <w:shd w:val="clear" w:color="auto" w:fill="auto"/>
            <w:vAlign w:val="center"/>
          </w:tcPr>
          <w:p w14:paraId="0B005D4A" w14:textId="77777777" w:rsidR="00291B29" w:rsidRPr="00D448EC" w:rsidRDefault="00291B29" w:rsidP="00291B29">
            <w:pPr>
              <w:pStyle w:val="a4"/>
            </w:pPr>
            <w:r w:rsidRPr="00D448EC">
              <w:rPr>
                <w:kern w:val="0"/>
              </w:rPr>
              <w:t>+2</w:t>
            </w:r>
          </w:p>
        </w:tc>
      </w:tr>
      <w:tr w:rsidR="00291B29" w:rsidRPr="00D448EC" w14:paraId="78A27F4C" w14:textId="77777777" w:rsidTr="00FF2666">
        <w:tc>
          <w:tcPr>
            <w:tcW w:w="817" w:type="dxa"/>
            <w:shd w:val="clear" w:color="auto" w:fill="auto"/>
            <w:vAlign w:val="center"/>
          </w:tcPr>
          <w:p w14:paraId="47760D88" w14:textId="77777777" w:rsidR="00291B29" w:rsidRPr="00D448EC" w:rsidRDefault="00291B29" w:rsidP="00291B29">
            <w:pPr>
              <w:pStyle w:val="a4"/>
            </w:pPr>
            <w:r w:rsidRPr="00D448EC">
              <w:t>6</w:t>
            </w:r>
          </w:p>
        </w:tc>
        <w:tc>
          <w:tcPr>
            <w:tcW w:w="1985" w:type="dxa"/>
            <w:shd w:val="clear" w:color="auto" w:fill="auto"/>
            <w:vAlign w:val="center"/>
          </w:tcPr>
          <w:p w14:paraId="16F1F0BA" w14:textId="77777777" w:rsidR="00291B29" w:rsidRPr="00D448EC" w:rsidRDefault="00291B29" w:rsidP="00291B29">
            <w:pPr>
              <w:pStyle w:val="a4"/>
            </w:pPr>
            <w:r w:rsidRPr="00D448EC">
              <w:rPr>
                <w:kern w:val="0"/>
              </w:rPr>
              <w:t>景观绿化美化</w:t>
            </w:r>
          </w:p>
        </w:tc>
        <w:tc>
          <w:tcPr>
            <w:tcW w:w="5386" w:type="dxa"/>
            <w:shd w:val="clear" w:color="auto" w:fill="auto"/>
            <w:vAlign w:val="center"/>
          </w:tcPr>
          <w:p w14:paraId="5AACCCA3" w14:textId="77777777" w:rsidR="00291B29" w:rsidRPr="00D448EC" w:rsidRDefault="00291B29" w:rsidP="00291B29">
            <w:pPr>
              <w:pStyle w:val="a4"/>
            </w:pPr>
            <w:r w:rsidRPr="00D448EC">
              <w:rPr>
                <w:kern w:val="0"/>
              </w:rPr>
              <w:t>增加环保投资，改善场区周围环境质量</w:t>
            </w:r>
          </w:p>
        </w:tc>
        <w:tc>
          <w:tcPr>
            <w:tcW w:w="1100" w:type="dxa"/>
            <w:shd w:val="clear" w:color="auto" w:fill="auto"/>
            <w:vAlign w:val="center"/>
          </w:tcPr>
          <w:p w14:paraId="3233647B" w14:textId="77777777" w:rsidR="00291B29" w:rsidRPr="00D448EC" w:rsidRDefault="00291B29" w:rsidP="00291B29">
            <w:pPr>
              <w:pStyle w:val="a4"/>
            </w:pPr>
            <w:r w:rsidRPr="00D448EC">
              <w:rPr>
                <w:kern w:val="0"/>
              </w:rPr>
              <w:t>+2</w:t>
            </w:r>
          </w:p>
        </w:tc>
      </w:tr>
      <w:tr w:rsidR="00291B29" w:rsidRPr="00D448EC" w14:paraId="14236E8E" w14:textId="77777777" w:rsidTr="00FF2666">
        <w:tc>
          <w:tcPr>
            <w:tcW w:w="817" w:type="dxa"/>
            <w:shd w:val="clear" w:color="auto" w:fill="auto"/>
            <w:vAlign w:val="center"/>
          </w:tcPr>
          <w:p w14:paraId="0CFA84CB" w14:textId="77777777" w:rsidR="00291B29" w:rsidRPr="00D448EC" w:rsidRDefault="00291B29" w:rsidP="00291B29">
            <w:pPr>
              <w:pStyle w:val="a4"/>
            </w:pPr>
            <w:r w:rsidRPr="00D448EC">
              <w:t>7</w:t>
            </w:r>
          </w:p>
        </w:tc>
        <w:tc>
          <w:tcPr>
            <w:tcW w:w="1985" w:type="dxa"/>
            <w:shd w:val="clear" w:color="auto" w:fill="auto"/>
            <w:vAlign w:val="center"/>
          </w:tcPr>
          <w:p w14:paraId="01C50EBB" w14:textId="77777777" w:rsidR="00291B29" w:rsidRPr="00D448EC" w:rsidRDefault="00291B29" w:rsidP="00291B29">
            <w:pPr>
              <w:pStyle w:val="a4"/>
            </w:pPr>
            <w:r w:rsidRPr="00D448EC">
              <w:rPr>
                <w:kern w:val="0"/>
              </w:rPr>
              <w:t>土地价值</w:t>
            </w:r>
          </w:p>
        </w:tc>
        <w:tc>
          <w:tcPr>
            <w:tcW w:w="5386" w:type="dxa"/>
            <w:shd w:val="clear" w:color="auto" w:fill="auto"/>
            <w:vAlign w:val="center"/>
          </w:tcPr>
          <w:p w14:paraId="7FD2CB23" w14:textId="77777777" w:rsidR="00291B29" w:rsidRPr="00D448EC" w:rsidRDefault="00291B29" w:rsidP="00291B29">
            <w:pPr>
              <w:pStyle w:val="a4"/>
            </w:pPr>
            <w:r w:rsidRPr="00D448EC">
              <w:rPr>
                <w:kern w:val="0"/>
              </w:rPr>
              <w:t>无显著的不利影响</w:t>
            </w:r>
          </w:p>
        </w:tc>
        <w:tc>
          <w:tcPr>
            <w:tcW w:w="1100" w:type="dxa"/>
            <w:shd w:val="clear" w:color="auto" w:fill="auto"/>
            <w:vAlign w:val="center"/>
          </w:tcPr>
          <w:p w14:paraId="54C7E830" w14:textId="77777777" w:rsidR="00291B29" w:rsidRPr="00D448EC" w:rsidRDefault="00291B29" w:rsidP="00291B29">
            <w:pPr>
              <w:pStyle w:val="a4"/>
            </w:pPr>
            <w:r w:rsidRPr="00D448EC">
              <w:rPr>
                <w:kern w:val="0"/>
              </w:rPr>
              <w:t>0</w:t>
            </w:r>
          </w:p>
        </w:tc>
      </w:tr>
      <w:tr w:rsidR="00291B29" w:rsidRPr="00D448EC" w14:paraId="05E153C2" w14:textId="77777777" w:rsidTr="00FF2666">
        <w:tc>
          <w:tcPr>
            <w:tcW w:w="817" w:type="dxa"/>
            <w:shd w:val="clear" w:color="auto" w:fill="auto"/>
            <w:vAlign w:val="center"/>
          </w:tcPr>
          <w:p w14:paraId="2E54ED64" w14:textId="77777777" w:rsidR="00291B29" w:rsidRPr="00D448EC" w:rsidRDefault="00291B29" w:rsidP="00291B29">
            <w:pPr>
              <w:pStyle w:val="a4"/>
            </w:pPr>
            <w:r w:rsidRPr="00D448EC">
              <w:t>8</w:t>
            </w:r>
          </w:p>
        </w:tc>
        <w:tc>
          <w:tcPr>
            <w:tcW w:w="1985" w:type="dxa"/>
            <w:shd w:val="clear" w:color="auto" w:fill="auto"/>
            <w:vAlign w:val="center"/>
          </w:tcPr>
          <w:p w14:paraId="0B23EAD3" w14:textId="77777777" w:rsidR="00291B29" w:rsidRPr="00D448EC" w:rsidRDefault="00291B29" w:rsidP="00291B29">
            <w:pPr>
              <w:pStyle w:val="a4"/>
            </w:pPr>
            <w:r w:rsidRPr="00D448EC">
              <w:rPr>
                <w:kern w:val="0"/>
              </w:rPr>
              <w:t>间接社会效益</w:t>
            </w:r>
          </w:p>
        </w:tc>
        <w:tc>
          <w:tcPr>
            <w:tcW w:w="5386" w:type="dxa"/>
            <w:shd w:val="clear" w:color="auto" w:fill="auto"/>
            <w:vAlign w:val="center"/>
          </w:tcPr>
          <w:p w14:paraId="7BF45DCA" w14:textId="77777777" w:rsidR="00291B29" w:rsidRPr="00D448EC" w:rsidRDefault="00291B29" w:rsidP="00291B29">
            <w:pPr>
              <w:pStyle w:val="a4"/>
            </w:pPr>
            <w:r w:rsidRPr="00D448EC">
              <w:rPr>
                <w:kern w:val="0"/>
              </w:rPr>
              <w:t>促进经济发展、带动居民就业率</w:t>
            </w:r>
          </w:p>
        </w:tc>
        <w:tc>
          <w:tcPr>
            <w:tcW w:w="1100" w:type="dxa"/>
            <w:shd w:val="clear" w:color="auto" w:fill="auto"/>
            <w:vAlign w:val="center"/>
          </w:tcPr>
          <w:p w14:paraId="68BF16FA" w14:textId="77777777" w:rsidR="00291B29" w:rsidRPr="00D448EC" w:rsidRDefault="00291B29" w:rsidP="00291B29">
            <w:pPr>
              <w:pStyle w:val="a4"/>
            </w:pPr>
            <w:r w:rsidRPr="00D448EC">
              <w:rPr>
                <w:kern w:val="0"/>
              </w:rPr>
              <w:t>+2</w:t>
            </w:r>
          </w:p>
        </w:tc>
      </w:tr>
      <w:tr w:rsidR="00291B29" w:rsidRPr="00D448EC" w14:paraId="5FBDA919" w14:textId="77777777" w:rsidTr="00FF2666">
        <w:tc>
          <w:tcPr>
            <w:tcW w:w="817" w:type="dxa"/>
            <w:shd w:val="clear" w:color="auto" w:fill="auto"/>
            <w:vAlign w:val="center"/>
          </w:tcPr>
          <w:p w14:paraId="3056F246" w14:textId="77777777" w:rsidR="00291B29" w:rsidRPr="00D448EC" w:rsidRDefault="00291B29" w:rsidP="00291B29">
            <w:pPr>
              <w:pStyle w:val="a4"/>
            </w:pPr>
            <w:r w:rsidRPr="00D448EC">
              <w:t>9</w:t>
            </w:r>
          </w:p>
        </w:tc>
        <w:tc>
          <w:tcPr>
            <w:tcW w:w="1985" w:type="dxa"/>
            <w:shd w:val="clear" w:color="auto" w:fill="auto"/>
            <w:vAlign w:val="center"/>
          </w:tcPr>
          <w:p w14:paraId="12993522" w14:textId="77777777" w:rsidR="00291B29" w:rsidRPr="00D448EC" w:rsidRDefault="00291B29" w:rsidP="00291B29">
            <w:pPr>
              <w:pStyle w:val="a4"/>
            </w:pPr>
            <w:r w:rsidRPr="00D448EC">
              <w:rPr>
                <w:kern w:val="0"/>
              </w:rPr>
              <w:t>环保措施</w:t>
            </w:r>
          </w:p>
        </w:tc>
        <w:tc>
          <w:tcPr>
            <w:tcW w:w="5386" w:type="dxa"/>
            <w:shd w:val="clear" w:color="auto" w:fill="auto"/>
            <w:vAlign w:val="center"/>
          </w:tcPr>
          <w:p w14:paraId="1A981AB1" w14:textId="77777777" w:rsidR="00291B29" w:rsidRPr="00D448EC" w:rsidRDefault="00291B29" w:rsidP="00291B29">
            <w:pPr>
              <w:pStyle w:val="a4"/>
            </w:pPr>
            <w:r w:rsidRPr="00D448EC">
              <w:rPr>
                <w:kern w:val="0"/>
              </w:rPr>
              <w:t>增加工程投资</w:t>
            </w:r>
          </w:p>
        </w:tc>
        <w:tc>
          <w:tcPr>
            <w:tcW w:w="1100" w:type="dxa"/>
            <w:shd w:val="clear" w:color="auto" w:fill="auto"/>
            <w:vAlign w:val="center"/>
          </w:tcPr>
          <w:p w14:paraId="5844BAC3" w14:textId="77777777" w:rsidR="00291B29" w:rsidRPr="00D448EC" w:rsidRDefault="00291B29" w:rsidP="00291B29">
            <w:pPr>
              <w:pStyle w:val="a4"/>
            </w:pPr>
            <w:r w:rsidRPr="00D448EC">
              <w:rPr>
                <w:kern w:val="0"/>
              </w:rPr>
              <w:t>-1</w:t>
            </w:r>
          </w:p>
        </w:tc>
      </w:tr>
      <w:tr w:rsidR="00291B29" w:rsidRPr="00D448EC" w14:paraId="0389DEF7" w14:textId="77777777" w:rsidTr="00FF2666">
        <w:tc>
          <w:tcPr>
            <w:tcW w:w="2802" w:type="dxa"/>
            <w:gridSpan w:val="2"/>
            <w:shd w:val="clear" w:color="auto" w:fill="auto"/>
            <w:vAlign w:val="center"/>
          </w:tcPr>
          <w:p w14:paraId="0A0D1142" w14:textId="77777777" w:rsidR="00291B29" w:rsidRPr="00D448EC" w:rsidRDefault="00291B29" w:rsidP="00291B29">
            <w:pPr>
              <w:pStyle w:val="a4"/>
            </w:pPr>
            <w:r w:rsidRPr="00D448EC">
              <w:t>合计</w:t>
            </w:r>
          </w:p>
        </w:tc>
        <w:tc>
          <w:tcPr>
            <w:tcW w:w="6486" w:type="dxa"/>
            <w:gridSpan w:val="2"/>
            <w:shd w:val="clear" w:color="auto" w:fill="auto"/>
            <w:vAlign w:val="center"/>
          </w:tcPr>
          <w:p w14:paraId="325BB70B" w14:textId="77777777" w:rsidR="00291B29" w:rsidRPr="00D448EC" w:rsidRDefault="00291B29" w:rsidP="00291B29">
            <w:pPr>
              <w:pStyle w:val="a4"/>
            </w:pPr>
            <w:r w:rsidRPr="00D448EC">
              <w:rPr>
                <w:kern w:val="0"/>
              </w:rPr>
              <w:t>正效益：（</w:t>
            </w:r>
            <w:r w:rsidRPr="00D448EC">
              <w:rPr>
                <w:kern w:val="0"/>
              </w:rPr>
              <w:t>+6</w:t>
            </w:r>
            <w:r w:rsidRPr="00D448EC">
              <w:rPr>
                <w:kern w:val="0"/>
              </w:rPr>
              <w:t>）；负效益：（</w:t>
            </w:r>
            <w:r w:rsidRPr="00D448EC">
              <w:rPr>
                <w:kern w:val="0"/>
              </w:rPr>
              <w:t>-4</w:t>
            </w:r>
            <w:r w:rsidRPr="00D448EC">
              <w:rPr>
                <w:kern w:val="0"/>
              </w:rPr>
              <w:t>）；正效益</w:t>
            </w:r>
            <w:r w:rsidRPr="00D448EC">
              <w:rPr>
                <w:kern w:val="0"/>
              </w:rPr>
              <w:t>/</w:t>
            </w:r>
            <w:r w:rsidRPr="00D448EC">
              <w:rPr>
                <w:kern w:val="0"/>
              </w:rPr>
              <w:t>负效益＝</w:t>
            </w:r>
            <w:r w:rsidRPr="00D448EC">
              <w:rPr>
                <w:kern w:val="0"/>
              </w:rPr>
              <w:t>2</w:t>
            </w:r>
          </w:p>
        </w:tc>
      </w:tr>
    </w:tbl>
    <w:p w14:paraId="5B3B6586" w14:textId="77777777" w:rsidR="00291B29" w:rsidRPr="00D448EC" w:rsidRDefault="00291B29" w:rsidP="00291B29">
      <w:pPr>
        <w:pStyle w:val="af"/>
        <w:ind w:firstLine="480"/>
      </w:pPr>
      <w:r w:rsidRPr="00D448EC">
        <w:t>由表</w:t>
      </w:r>
      <w:r w:rsidRPr="00D448EC">
        <w:t>8.2-1</w:t>
      </w:r>
      <w:r w:rsidRPr="00D448EC">
        <w:t>可知，</w:t>
      </w:r>
      <w:bookmarkStart w:id="315" w:name="_Hlk109046516"/>
      <w:r w:rsidRPr="00D448EC">
        <w:t>本工程正负效益之比为</w:t>
      </w:r>
      <w:r w:rsidRPr="00D448EC">
        <w:t>2</w:t>
      </w:r>
      <w:r w:rsidRPr="00D448EC">
        <w:t>，</w:t>
      </w:r>
      <w:bookmarkEnd w:id="315"/>
      <w:r w:rsidRPr="00D448EC">
        <w:t>因此从环境经济损益的角度分析，该方案是可行的。</w:t>
      </w:r>
    </w:p>
    <w:p w14:paraId="5784D046" w14:textId="77777777" w:rsidR="00291B29" w:rsidRPr="00D448EC" w:rsidRDefault="00291B29" w:rsidP="00291B29">
      <w:pPr>
        <w:pStyle w:val="aff2"/>
        <w:spacing w:before="156"/>
        <w:rPr>
          <w:rFonts w:eastAsia="宋体"/>
        </w:rPr>
      </w:pPr>
      <w:bookmarkStart w:id="316" w:name="_Toc43374009"/>
      <w:bookmarkStart w:id="317" w:name="_Toc109047660"/>
      <w:r w:rsidRPr="00D448EC">
        <w:rPr>
          <w:rFonts w:eastAsia="宋体"/>
        </w:rPr>
        <w:t>8.3</w:t>
      </w:r>
      <w:r w:rsidRPr="00D448EC">
        <w:rPr>
          <w:rFonts w:eastAsia="宋体"/>
        </w:rPr>
        <w:t>环保投资估算</w:t>
      </w:r>
      <w:bookmarkEnd w:id="316"/>
      <w:bookmarkEnd w:id="317"/>
    </w:p>
    <w:p w14:paraId="583EA161" w14:textId="528EEC16" w:rsidR="00291B29" w:rsidRPr="00D448EC" w:rsidRDefault="00291B29" w:rsidP="00291B29">
      <w:pPr>
        <w:pStyle w:val="af"/>
        <w:ind w:firstLine="480"/>
      </w:pPr>
      <w:r w:rsidRPr="00D448EC">
        <w:t>本项目总投资为</w:t>
      </w:r>
      <w:r w:rsidRPr="00D448EC">
        <w:t>15000</w:t>
      </w:r>
      <w:r w:rsidRPr="00D448EC">
        <w:t>万元，环保投资共计</w:t>
      </w:r>
      <w:r w:rsidR="00CC17AF" w:rsidRPr="00D448EC">
        <w:t>207.5</w:t>
      </w:r>
      <w:r w:rsidRPr="00D448EC">
        <w:t>万元，约占本工程投资的</w:t>
      </w:r>
      <w:r w:rsidR="00CC17AF" w:rsidRPr="00D448EC">
        <w:t>1.4</w:t>
      </w:r>
      <w:r w:rsidRPr="00D448EC">
        <w:t>%</w:t>
      </w:r>
      <w:r w:rsidRPr="00D448EC">
        <w:t>。环保投资情况见表</w:t>
      </w:r>
      <w:r w:rsidRPr="00D448EC">
        <w:t>8.3-1</w:t>
      </w:r>
      <w:r w:rsidRPr="00D448EC">
        <w:t>。项目环保措施均设置在生产区。</w:t>
      </w:r>
    </w:p>
    <w:p w14:paraId="7D0AF3F6" w14:textId="77777777" w:rsidR="00291B29" w:rsidRPr="00D448EC" w:rsidRDefault="00291B29" w:rsidP="00291B29">
      <w:pPr>
        <w:pStyle w:val="af0"/>
        <w:rPr>
          <w:rFonts w:eastAsia="宋体"/>
          <w:sz w:val="24"/>
          <w:szCs w:val="24"/>
        </w:rPr>
      </w:pPr>
      <w:r w:rsidRPr="00D448EC">
        <w:rPr>
          <w:rFonts w:eastAsia="宋体"/>
        </w:rPr>
        <w:t>表</w:t>
      </w:r>
      <w:r w:rsidRPr="00D448EC">
        <w:rPr>
          <w:rFonts w:eastAsia="宋体"/>
        </w:rPr>
        <w:t>8.3-1</w:t>
      </w:r>
      <w:r w:rsidRPr="00D448EC">
        <w:rPr>
          <w:rFonts w:eastAsia="宋体"/>
        </w:rPr>
        <w:t>环保投资估算一览表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
        <w:gridCol w:w="773"/>
        <w:gridCol w:w="2393"/>
        <w:gridCol w:w="3544"/>
        <w:gridCol w:w="1071"/>
      </w:tblGrid>
      <w:tr w:rsidR="005D0EC4" w:rsidRPr="00D448EC" w14:paraId="3D704A73" w14:textId="77777777" w:rsidTr="00410688">
        <w:tc>
          <w:tcPr>
            <w:tcW w:w="3681" w:type="dxa"/>
            <w:gridSpan w:val="3"/>
            <w:shd w:val="clear" w:color="auto" w:fill="auto"/>
            <w:vAlign w:val="center"/>
          </w:tcPr>
          <w:p w14:paraId="13C7100A" w14:textId="77777777" w:rsidR="00291B29" w:rsidRPr="00D448EC" w:rsidRDefault="00291B29" w:rsidP="005D0EC4">
            <w:pPr>
              <w:pStyle w:val="a4"/>
            </w:pPr>
            <w:r w:rsidRPr="00D448EC">
              <w:t>治理内容</w:t>
            </w:r>
          </w:p>
        </w:tc>
        <w:tc>
          <w:tcPr>
            <w:tcW w:w="3544" w:type="dxa"/>
            <w:shd w:val="clear" w:color="auto" w:fill="auto"/>
            <w:vAlign w:val="center"/>
          </w:tcPr>
          <w:p w14:paraId="56BEFFF6" w14:textId="77777777" w:rsidR="00291B29" w:rsidRPr="00D448EC" w:rsidRDefault="00291B29" w:rsidP="005D0EC4">
            <w:pPr>
              <w:pStyle w:val="a4"/>
            </w:pPr>
            <w:r w:rsidRPr="00D448EC">
              <w:t>环保设施</w:t>
            </w:r>
          </w:p>
        </w:tc>
        <w:tc>
          <w:tcPr>
            <w:tcW w:w="1071" w:type="dxa"/>
            <w:shd w:val="clear" w:color="auto" w:fill="auto"/>
            <w:vAlign w:val="center"/>
          </w:tcPr>
          <w:p w14:paraId="786E6046" w14:textId="77777777" w:rsidR="00291B29" w:rsidRPr="00D448EC" w:rsidRDefault="00291B29" w:rsidP="005D0EC4">
            <w:pPr>
              <w:pStyle w:val="a4"/>
            </w:pPr>
            <w:r w:rsidRPr="00D448EC">
              <w:t>环保投资（万元）</w:t>
            </w:r>
          </w:p>
        </w:tc>
      </w:tr>
      <w:tr w:rsidR="005D0EC4" w:rsidRPr="00D448EC" w14:paraId="68AFE86E" w14:textId="77777777" w:rsidTr="00410688">
        <w:tc>
          <w:tcPr>
            <w:tcW w:w="515" w:type="dxa"/>
            <w:vMerge w:val="restart"/>
            <w:shd w:val="clear" w:color="auto" w:fill="auto"/>
            <w:vAlign w:val="center"/>
          </w:tcPr>
          <w:p w14:paraId="17E502B5" w14:textId="77777777" w:rsidR="005D0EC4" w:rsidRPr="00D448EC" w:rsidRDefault="005D0EC4" w:rsidP="005D0EC4">
            <w:pPr>
              <w:pStyle w:val="a4"/>
            </w:pPr>
            <w:r w:rsidRPr="00D448EC">
              <w:t>废气治理</w:t>
            </w:r>
          </w:p>
        </w:tc>
        <w:tc>
          <w:tcPr>
            <w:tcW w:w="773" w:type="dxa"/>
            <w:shd w:val="clear" w:color="auto" w:fill="auto"/>
            <w:vAlign w:val="center"/>
          </w:tcPr>
          <w:p w14:paraId="47A5A6EE" w14:textId="77777777" w:rsidR="005D0EC4" w:rsidRPr="00D448EC" w:rsidRDefault="005D0EC4" w:rsidP="005D0EC4">
            <w:pPr>
              <w:pStyle w:val="a4"/>
            </w:pPr>
            <w:r w:rsidRPr="00D448EC">
              <w:t>施工期</w:t>
            </w:r>
          </w:p>
        </w:tc>
        <w:tc>
          <w:tcPr>
            <w:tcW w:w="2393" w:type="dxa"/>
            <w:shd w:val="clear" w:color="auto" w:fill="auto"/>
            <w:vAlign w:val="center"/>
          </w:tcPr>
          <w:p w14:paraId="3901D5BF" w14:textId="77777777" w:rsidR="005D0EC4" w:rsidRPr="00D448EC" w:rsidRDefault="005D0EC4" w:rsidP="005D0EC4">
            <w:pPr>
              <w:pStyle w:val="a4"/>
            </w:pPr>
            <w:r w:rsidRPr="00D448EC">
              <w:rPr>
                <w:kern w:val="0"/>
              </w:rPr>
              <w:t>施工扬尘</w:t>
            </w:r>
          </w:p>
        </w:tc>
        <w:tc>
          <w:tcPr>
            <w:tcW w:w="3544" w:type="dxa"/>
            <w:shd w:val="clear" w:color="auto" w:fill="auto"/>
            <w:vAlign w:val="center"/>
          </w:tcPr>
          <w:p w14:paraId="1671DFB3" w14:textId="77777777" w:rsidR="005D0EC4" w:rsidRPr="00D448EC" w:rsidRDefault="005D0EC4" w:rsidP="005D0EC4">
            <w:pPr>
              <w:pStyle w:val="a4"/>
            </w:pPr>
            <w:r w:rsidRPr="00D448EC">
              <w:rPr>
                <w:kern w:val="0"/>
              </w:rPr>
              <w:t>洒水降尘、修建围挡</w:t>
            </w:r>
          </w:p>
        </w:tc>
        <w:tc>
          <w:tcPr>
            <w:tcW w:w="1071" w:type="dxa"/>
            <w:shd w:val="clear" w:color="auto" w:fill="auto"/>
            <w:vAlign w:val="center"/>
          </w:tcPr>
          <w:p w14:paraId="299F8B4E" w14:textId="77777777" w:rsidR="005D0EC4" w:rsidRPr="00D448EC" w:rsidRDefault="005D0EC4" w:rsidP="005D0EC4">
            <w:pPr>
              <w:pStyle w:val="a4"/>
            </w:pPr>
            <w:r w:rsidRPr="00D448EC">
              <w:rPr>
                <w:kern w:val="0"/>
              </w:rPr>
              <w:t>6.0</w:t>
            </w:r>
          </w:p>
        </w:tc>
      </w:tr>
      <w:tr w:rsidR="005D0EC4" w:rsidRPr="00D448EC" w14:paraId="60B6C3E7" w14:textId="77777777" w:rsidTr="00410688">
        <w:tc>
          <w:tcPr>
            <w:tcW w:w="515" w:type="dxa"/>
            <w:vMerge/>
            <w:shd w:val="clear" w:color="auto" w:fill="auto"/>
            <w:vAlign w:val="center"/>
          </w:tcPr>
          <w:p w14:paraId="3F74AD89" w14:textId="77777777" w:rsidR="005D0EC4" w:rsidRPr="00D448EC" w:rsidRDefault="005D0EC4" w:rsidP="005D0EC4">
            <w:pPr>
              <w:pStyle w:val="a4"/>
            </w:pPr>
          </w:p>
        </w:tc>
        <w:tc>
          <w:tcPr>
            <w:tcW w:w="773" w:type="dxa"/>
            <w:vMerge w:val="restart"/>
            <w:shd w:val="clear" w:color="auto" w:fill="auto"/>
            <w:vAlign w:val="center"/>
          </w:tcPr>
          <w:p w14:paraId="7A3237FC" w14:textId="77777777" w:rsidR="005D0EC4" w:rsidRPr="00D448EC" w:rsidRDefault="005D0EC4" w:rsidP="005D0EC4">
            <w:pPr>
              <w:pStyle w:val="a4"/>
              <w:rPr>
                <w:kern w:val="0"/>
              </w:rPr>
            </w:pPr>
            <w:r w:rsidRPr="00D448EC">
              <w:rPr>
                <w:kern w:val="0"/>
              </w:rPr>
              <w:t>运营期</w:t>
            </w:r>
          </w:p>
        </w:tc>
        <w:tc>
          <w:tcPr>
            <w:tcW w:w="2393" w:type="dxa"/>
            <w:shd w:val="clear" w:color="auto" w:fill="auto"/>
            <w:vAlign w:val="center"/>
          </w:tcPr>
          <w:p w14:paraId="739AA8DE" w14:textId="5C7812E1" w:rsidR="005D0EC4" w:rsidRPr="00D448EC" w:rsidRDefault="005D0EC4" w:rsidP="005D0EC4">
            <w:pPr>
              <w:pStyle w:val="a4"/>
            </w:pPr>
            <w:r w:rsidRPr="00D448EC">
              <w:t>原料卸车入库及堆存粉尘</w:t>
            </w:r>
          </w:p>
        </w:tc>
        <w:tc>
          <w:tcPr>
            <w:tcW w:w="3544" w:type="dxa"/>
            <w:shd w:val="clear" w:color="auto" w:fill="auto"/>
            <w:vAlign w:val="center"/>
          </w:tcPr>
          <w:p w14:paraId="0F4D4343" w14:textId="5EFA0FA1" w:rsidR="005D0EC4" w:rsidRPr="00D448EC" w:rsidRDefault="005D0EC4" w:rsidP="005D0EC4">
            <w:pPr>
              <w:pStyle w:val="a4"/>
              <w:rPr>
                <w:kern w:val="0"/>
              </w:rPr>
            </w:pPr>
            <w:r w:rsidRPr="00D448EC">
              <w:t>设雾炮机进行喷雾降尘（</w:t>
            </w:r>
            <w:r w:rsidRPr="00D448EC">
              <w:t>2</w:t>
            </w:r>
            <w:r w:rsidRPr="00D448EC">
              <w:t>台）</w:t>
            </w:r>
          </w:p>
        </w:tc>
        <w:tc>
          <w:tcPr>
            <w:tcW w:w="1071" w:type="dxa"/>
            <w:shd w:val="clear" w:color="auto" w:fill="auto"/>
            <w:vAlign w:val="center"/>
          </w:tcPr>
          <w:p w14:paraId="221A297F" w14:textId="5371E2B3" w:rsidR="005D0EC4" w:rsidRPr="00D448EC" w:rsidRDefault="005D0EC4" w:rsidP="005D0EC4">
            <w:pPr>
              <w:pStyle w:val="a4"/>
            </w:pPr>
            <w:r w:rsidRPr="00D448EC">
              <w:t>4</w:t>
            </w:r>
          </w:p>
        </w:tc>
      </w:tr>
      <w:tr w:rsidR="005D0EC4" w:rsidRPr="00D448EC" w14:paraId="00E6D055" w14:textId="77777777" w:rsidTr="00410688">
        <w:tc>
          <w:tcPr>
            <w:tcW w:w="515" w:type="dxa"/>
            <w:vMerge/>
            <w:shd w:val="clear" w:color="auto" w:fill="auto"/>
            <w:vAlign w:val="center"/>
          </w:tcPr>
          <w:p w14:paraId="5E865BCB" w14:textId="77777777" w:rsidR="005D0EC4" w:rsidRPr="00D448EC" w:rsidRDefault="005D0EC4" w:rsidP="005D0EC4">
            <w:pPr>
              <w:pStyle w:val="a4"/>
            </w:pPr>
          </w:p>
        </w:tc>
        <w:tc>
          <w:tcPr>
            <w:tcW w:w="773" w:type="dxa"/>
            <w:vMerge/>
            <w:shd w:val="clear" w:color="auto" w:fill="auto"/>
            <w:vAlign w:val="center"/>
          </w:tcPr>
          <w:p w14:paraId="637C63A5" w14:textId="77777777" w:rsidR="005D0EC4" w:rsidRPr="00D448EC" w:rsidRDefault="005D0EC4" w:rsidP="005D0EC4">
            <w:pPr>
              <w:pStyle w:val="a4"/>
            </w:pPr>
          </w:p>
        </w:tc>
        <w:tc>
          <w:tcPr>
            <w:tcW w:w="2393" w:type="dxa"/>
            <w:shd w:val="clear" w:color="auto" w:fill="auto"/>
            <w:vAlign w:val="center"/>
          </w:tcPr>
          <w:p w14:paraId="3607962C" w14:textId="3CB425CE" w:rsidR="005D0EC4" w:rsidRPr="00D448EC" w:rsidRDefault="005D0EC4" w:rsidP="005D0EC4">
            <w:pPr>
              <w:pStyle w:val="a4"/>
            </w:pPr>
            <w:r w:rsidRPr="00D448EC">
              <w:rPr>
                <w:kern w:val="0"/>
              </w:rPr>
              <w:t>堆棚至布料口粉尘</w:t>
            </w:r>
          </w:p>
        </w:tc>
        <w:tc>
          <w:tcPr>
            <w:tcW w:w="3544" w:type="dxa"/>
            <w:shd w:val="clear" w:color="auto" w:fill="auto"/>
            <w:vAlign w:val="center"/>
          </w:tcPr>
          <w:p w14:paraId="5C18D8AB" w14:textId="65A0941B" w:rsidR="005D0EC4" w:rsidRPr="00D448EC" w:rsidRDefault="005D0EC4" w:rsidP="005D0EC4">
            <w:pPr>
              <w:pStyle w:val="a4"/>
            </w:pPr>
            <w:r w:rsidRPr="00D448EC">
              <w:t>配套水喷淋除尘系统</w:t>
            </w:r>
          </w:p>
        </w:tc>
        <w:tc>
          <w:tcPr>
            <w:tcW w:w="1071" w:type="dxa"/>
            <w:shd w:val="clear" w:color="auto" w:fill="auto"/>
            <w:vAlign w:val="center"/>
          </w:tcPr>
          <w:p w14:paraId="403D0B49" w14:textId="77777777" w:rsidR="005D0EC4" w:rsidRPr="00D448EC" w:rsidRDefault="005D0EC4" w:rsidP="005D0EC4">
            <w:pPr>
              <w:pStyle w:val="a4"/>
            </w:pPr>
            <w:r w:rsidRPr="00D448EC">
              <w:rPr>
                <w:kern w:val="0"/>
              </w:rPr>
              <w:t>5.0</w:t>
            </w:r>
          </w:p>
        </w:tc>
      </w:tr>
      <w:tr w:rsidR="005D0EC4" w:rsidRPr="00D448EC" w14:paraId="238F57B9" w14:textId="77777777" w:rsidTr="00410688">
        <w:tc>
          <w:tcPr>
            <w:tcW w:w="515" w:type="dxa"/>
            <w:vMerge/>
            <w:shd w:val="clear" w:color="auto" w:fill="auto"/>
            <w:vAlign w:val="center"/>
          </w:tcPr>
          <w:p w14:paraId="31D2F411" w14:textId="77777777" w:rsidR="005D0EC4" w:rsidRPr="00D448EC" w:rsidRDefault="005D0EC4" w:rsidP="005D0EC4">
            <w:pPr>
              <w:pStyle w:val="a4"/>
            </w:pPr>
          </w:p>
        </w:tc>
        <w:tc>
          <w:tcPr>
            <w:tcW w:w="773" w:type="dxa"/>
            <w:vMerge/>
            <w:shd w:val="clear" w:color="auto" w:fill="auto"/>
            <w:vAlign w:val="center"/>
          </w:tcPr>
          <w:p w14:paraId="04EA09F2" w14:textId="77777777" w:rsidR="005D0EC4" w:rsidRPr="00D448EC" w:rsidRDefault="005D0EC4" w:rsidP="005D0EC4">
            <w:pPr>
              <w:pStyle w:val="a4"/>
            </w:pPr>
          </w:p>
        </w:tc>
        <w:tc>
          <w:tcPr>
            <w:tcW w:w="2393" w:type="dxa"/>
            <w:shd w:val="clear" w:color="auto" w:fill="auto"/>
            <w:vAlign w:val="center"/>
          </w:tcPr>
          <w:p w14:paraId="218C38C2" w14:textId="5447D9BA" w:rsidR="005D0EC4" w:rsidRPr="00D448EC" w:rsidRDefault="005D0EC4" w:rsidP="005D0EC4">
            <w:pPr>
              <w:pStyle w:val="a4"/>
            </w:pPr>
            <w:r w:rsidRPr="00D448EC">
              <w:rPr>
                <w:kern w:val="0"/>
              </w:rPr>
              <w:t>煅烧废气</w:t>
            </w:r>
          </w:p>
        </w:tc>
        <w:tc>
          <w:tcPr>
            <w:tcW w:w="3544" w:type="dxa"/>
            <w:shd w:val="clear" w:color="auto" w:fill="auto"/>
            <w:vAlign w:val="center"/>
          </w:tcPr>
          <w:p w14:paraId="1B6A3046" w14:textId="3068D5DB" w:rsidR="005D0EC4" w:rsidRPr="00D448EC" w:rsidRDefault="005D0EC4" w:rsidP="005D0EC4">
            <w:pPr>
              <w:pStyle w:val="a4"/>
            </w:pPr>
            <w:r w:rsidRPr="00D448EC">
              <w:t>布袋除尘</w:t>
            </w:r>
            <w:r w:rsidRPr="00D448EC">
              <w:t>+</w:t>
            </w:r>
            <w:r w:rsidRPr="00D448EC">
              <w:t>湿法脱硫系统</w:t>
            </w:r>
            <w:r w:rsidRPr="00D448EC">
              <w:t>+22m</w:t>
            </w:r>
            <w:r w:rsidRPr="00D448EC">
              <w:t>排气筒（</w:t>
            </w:r>
            <w:r w:rsidRPr="00D448EC">
              <w:t>3</w:t>
            </w:r>
            <w:r w:rsidRPr="00D448EC">
              <w:t>套）</w:t>
            </w:r>
          </w:p>
        </w:tc>
        <w:tc>
          <w:tcPr>
            <w:tcW w:w="1071" w:type="dxa"/>
            <w:shd w:val="clear" w:color="auto" w:fill="auto"/>
            <w:vAlign w:val="center"/>
          </w:tcPr>
          <w:p w14:paraId="53CABBB1" w14:textId="66744D97" w:rsidR="005D0EC4" w:rsidRPr="00D448EC" w:rsidRDefault="005D0EC4" w:rsidP="005D0EC4">
            <w:pPr>
              <w:pStyle w:val="a4"/>
            </w:pPr>
            <w:r w:rsidRPr="00D448EC">
              <w:rPr>
                <w:kern w:val="0"/>
              </w:rPr>
              <w:t>15</w:t>
            </w:r>
          </w:p>
        </w:tc>
      </w:tr>
      <w:tr w:rsidR="005D0EC4" w:rsidRPr="00D448EC" w14:paraId="4B6AB2DD" w14:textId="77777777" w:rsidTr="00410688">
        <w:tc>
          <w:tcPr>
            <w:tcW w:w="515" w:type="dxa"/>
            <w:vMerge/>
            <w:shd w:val="clear" w:color="auto" w:fill="auto"/>
            <w:vAlign w:val="center"/>
          </w:tcPr>
          <w:p w14:paraId="4D250AE7" w14:textId="77777777" w:rsidR="005D0EC4" w:rsidRPr="00D448EC" w:rsidRDefault="005D0EC4" w:rsidP="005D0EC4">
            <w:pPr>
              <w:pStyle w:val="a4"/>
            </w:pPr>
          </w:p>
        </w:tc>
        <w:tc>
          <w:tcPr>
            <w:tcW w:w="773" w:type="dxa"/>
            <w:vMerge/>
            <w:shd w:val="clear" w:color="auto" w:fill="auto"/>
            <w:vAlign w:val="center"/>
          </w:tcPr>
          <w:p w14:paraId="212030B0" w14:textId="77777777" w:rsidR="005D0EC4" w:rsidRPr="00D448EC" w:rsidRDefault="005D0EC4" w:rsidP="005D0EC4">
            <w:pPr>
              <w:pStyle w:val="a4"/>
            </w:pPr>
          </w:p>
        </w:tc>
        <w:tc>
          <w:tcPr>
            <w:tcW w:w="2393" w:type="dxa"/>
            <w:shd w:val="clear" w:color="auto" w:fill="auto"/>
            <w:vAlign w:val="center"/>
          </w:tcPr>
          <w:p w14:paraId="6AF89193" w14:textId="7B568BA9" w:rsidR="005D0EC4" w:rsidRPr="00D448EC" w:rsidRDefault="005D0EC4" w:rsidP="005D0EC4">
            <w:pPr>
              <w:pStyle w:val="a4"/>
              <w:rPr>
                <w:kern w:val="0"/>
              </w:rPr>
            </w:pPr>
            <w:r w:rsidRPr="00D448EC">
              <w:t>氧化钙筛分、破碎、研磨工序粉尘</w:t>
            </w:r>
          </w:p>
        </w:tc>
        <w:tc>
          <w:tcPr>
            <w:tcW w:w="3544" w:type="dxa"/>
            <w:shd w:val="clear" w:color="auto" w:fill="auto"/>
            <w:vAlign w:val="center"/>
          </w:tcPr>
          <w:p w14:paraId="5CF592BC" w14:textId="15FA4BAE" w:rsidR="005D0EC4" w:rsidRPr="00D448EC" w:rsidRDefault="005D0EC4" w:rsidP="005D0EC4">
            <w:pPr>
              <w:pStyle w:val="a4"/>
              <w:rPr>
                <w:kern w:val="0"/>
              </w:rPr>
            </w:pPr>
            <w:r w:rsidRPr="00D448EC">
              <w:rPr>
                <w:kern w:val="0"/>
              </w:rPr>
              <w:t>布袋除尘器</w:t>
            </w:r>
            <w:r w:rsidRPr="00D448EC">
              <w:rPr>
                <w:kern w:val="0"/>
              </w:rPr>
              <w:t>+15</w:t>
            </w:r>
            <w:r w:rsidRPr="00D448EC">
              <w:rPr>
                <w:kern w:val="0"/>
              </w:rPr>
              <w:t>排气筒</w:t>
            </w:r>
          </w:p>
        </w:tc>
        <w:tc>
          <w:tcPr>
            <w:tcW w:w="1071" w:type="dxa"/>
            <w:shd w:val="clear" w:color="auto" w:fill="auto"/>
            <w:vAlign w:val="center"/>
          </w:tcPr>
          <w:p w14:paraId="540B2A82" w14:textId="3879AEA3" w:rsidR="005D0EC4" w:rsidRPr="00D448EC" w:rsidRDefault="005D0EC4" w:rsidP="005D0EC4">
            <w:pPr>
              <w:pStyle w:val="a4"/>
              <w:rPr>
                <w:kern w:val="0"/>
              </w:rPr>
            </w:pPr>
            <w:r w:rsidRPr="00D448EC">
              <w:rPr>
                <w:kern w:val="0"/>
              </w:rPr>
              <w:t>3</w:t>
            </w:r>
          </w:p>
        </w:tc>
      </w:tr>
      <w:tr w:rsidR="005D0EC4" w:rsidRPr="00D448EC" w14:paraId="0D3A665C" w14:textId="77777777" w:rsidTr="00410688">
        <w:tc>
          <w:tcPr>
            <w:tcW w:w="515" w:type="dxa"/>
            <w:vMerge/>
            <w:shd w:val="clear" w:color="auto" w:fill="auto"/>
            <w:vAlign w:val="center"/>
          </w:tcPr>
          <w:p w14:paraId="3FFAF6C7" w14:textId="77777777" w:rsidR="005D0EC4" w:rsidRPr="00D448EC" w:rsidRDefault="005D0EC4" w:rsidP="005D0EC4">
            <w:pPr>
              <w:pStyle w:val="a4"/>
            </w:pPr>
          </w:p>
        </w:tc>
        <w:tc>
          <w:tcPr>
            <w:tcW w:w="773" w:type="dxa"/>
            <w:vMerge/>
            <w:shd w:val="clear" w:color="auto" w:fill="auto"/>
            <w:vAlign w:val="center"/>
          </w:tcPr>
          <w:p w14:paraId="19D9FD52" w14:textId="77777777" w:rsidR="005D0EC4" w:rsidRPr="00D448EC" w:rsidRDefault="005D0EC4" w:rsidP="005D0EC4">
            <w:pPr>
              <w:pStyle w:val="a4"/>
            </w:pPr>
          </w:p>
        </w:tc>
        <w:tc>
          <w:tcPr>
            <w:tcW w:w="2393" w:type="dxa"/>
            <w:shd w:val="clear" w:color="auto" w:fill="auto"/>
            <w:vAlign w:val="center"/>
          </w:tcPr>
          <w:p w14:paraId="5AD80223" w14:textId="217AFE59" w:rsidR="005D0EC4" w:rsidRPr="00D448EC" w:rsidRDefault="005D0EC4" w:rsidP="005D0EC4">
            <w:pPr>
              <w:pStyle w:val="a4"/>
            </w:pPr>
            <w:r w:rsidRPr="00D448EC">
              <w:t>氢氧化钙分级粉尘及研磨粉尘</w:t>
            </w:r>
          </w:p>
        </w:tc>
        <w:tc>
          <w:tcPr>
            <w:tcW w:w="3544" w:type="dxa"/>
            <w:shd w:val="clear" w:color="auto" w:fill="auto"/>
            <w:vAlign w:val="center"/>
          </w:tcPr>
          <w:p w14:paraId="2BD6E044" w14:textId="36A7A9EE" w:rsidR="005D0EC4" w:rsidRPr="00D448EC" w:rsidRDefault="005D0EC4" w:rsidP="005D0EC4">
            <w:pPr>
              <w:pStyle w:val="a4"/>
              <w:rPr>
                <w:kern w:val="0"/>
              </w:rPr>
            </w:pPr>
            <w:r w:rsidRPr="00D448EC">
              <w:rPr>
                <w:kern w:val="0"/>
              </w:rPr>
              <w:t>布袋除尘器</w:t>
            </w:r>
            <w:r w:rsidRPr="00D448EC">
              <w:rPr>
                <w:kern w:val="0"/>
              </w:rPr>
              <w:t>+15</w:t>
            </w:r>
            <w:r w:rsidRPr="00D448EC">
              <w:rPr>
                <w:kern w:val="0"/>
              </w:rPr>
              <w:t>排气筒</w:t>
            </w:r>
          </w:p>
        </w:tc>
        <w:tc>
          <w:tcPr>
            <w:tcW w:w="1071" w:type="dxa"/>
            <w:shd w:val="clear" w:color="auto" w:fill="auto"/>
            <w:vAlign w:val="center"/>
          </w:tcPr>
          <w:p w14:paraId="6D666B97" w14:textId="592EEE22" w:rsidR="005D0EC4" w:rsidRPr="00D448EC" w:rsidRDefault="005D0EC4" w:rsidP="005D0EC4">
            <w:pPr>
              <w:pStyle w:val="a4"/>
              <w:rPr>
                <w:kern w:val="0"/>
              </w:rPr>
            </w:pPr>
            <w:r w:rsidRPr="00D448EC">
              <w:rPr>
                <w:kern w:val="0"/>
              </w:rPr>
              <w:t>3</w:t>
            </w:r>
          </w:p>
        </w:tc>
      </w:tr>
      <w:tr w:rsidR="005D0EC4" w:rsidRPr="00D448EC" w14:paraId="0AE11236" w14:textId="77777777" w:rsidTr="00410688">
        <w:tc>
          <w:tcPr>
            <w:tcW w:w="515" w:type="dxa"/>
            <w:vMerge/>
            <w:shd w:val="clear" w:color="auto" w:fill="auto"/>
            <w:vAlign w:val="center"/>
          </w:tcPr>
          <w:p w14:paraId="575CA8DE" w14:textId="77777777" w:rsidR="005D0EC4" w:rsidRPr="00D448EC" w:rsidRDefault="005D0EC4" w:rsidP="005D0EC4">
            <w:pPr>
              <w:pStyle w:val="a4"/>
            </w:pPr>
          </w:p>
        </w:tc>
        <w:tc>
          <w:tcPr>
            <w:tcW w:w="773" w:type="dxa"/>
            <w:vMerge/>
            <w:shd w:val="clear" w:color="auto" w:fill="auto"/>
            <w:vAlign w:val="center"/>
          </w:tcPr>
          <w:p w14:paraId="18C72BA9" w14:textId="77777777" w:rsidR="005D0EC4" w:rsidRPr="00D448EC" w:rsidRDefault="005D0EC4" w:rsidP="005D0EC4">
            <w:pPr>
              <w:pStyle w:val="a4"/>
            </w:pPr>
          </w:p>
        </w:tc>
        <w:tc>
          <w:tcPr>
            <w:tcW w:w="2393" w:type="dxa"/>
            <w:shd w:val="clear" w:color="auto" w:fill="auto"/>
            <w:vAlign w:val="center"/>
          </w:tcPr>
          <w:p w14:paraId="2BE2B229" w14:textId="7E69F24F" w:rsidR="005D0EC4" w:rsidRPr="00D448EC" w:rsidRDefault="005D0EC4" w:rsidP="005D0EC4">
            <w:pPr>
              <w:pStyle w:val="a4"/>
              <w:rPr>
                <w:kern w:val="0"/>
              </w:rPr>
            </w:pPr>
            <w:r w:rsidRPr="00D448EC">
              <w:t>包装粉尘、纳米碳酸钙烘干及破碎粉尘</w:t>
            </w:r>
          </w:p>
        </w:tc>
        <w:tc>
          <w:tcPr>
            <w:tcW w:w="3544" w:type="dxa"/>
            <w:shd w:val="clear" w:color="auto" w:fill="auto"/>
            <w:vAlign w:val="center"/>
          </w:tcPr>
          <w:p w14:paraId="32D9987A" w14:textId="6F5E7055" w:rsidR="005D0EC4" w:rsidRPr="00D448EC" w:rsidRDefault="005D0EC4" w:rsidP="005D0EC4">
            <w:pPr>
              <w:pStyle w:val="a4"/>
              <w:rPr>
                <w:kern w:val="0"/>
              </w:rPr>
            </w:pPr>
            <w:r w:rsidRPr="00D448EC">
              <w:rPr>
                <w:kern w:val="0"/>
              </w:rPr>
              <w:t>布袋除尘器</w:t>
            </w:r>
            <w:r w:rsidRPr="00D448EC">
              <w:rPr>
                <w:kern w:val="0"/>
              </w:rPr>
              <w:t>+15</w:t>
            </w:r>
            <w:r w:rsidRPr="00D448EC">
              <w:rPr>
                <w:kern w:val="0"/>
              </w:rPr>
              <w:t>排气筒</w:t>
            </w:r>
          </w:p>
        </w:tc>
        <w:tc>
          <w:tcPr>
            <w:tcW w:w="1071" w:type="dxa"/>
            <w:shd w:val="clear" w:color="auto" w:fill="auto"/>
            <w:vAlign w:val="center"/>
          </w:tcPr>
          <w:p w14:paraId="60BB4208" w14:textId="5C2C3968" w:rsidR="005D0EC4" w:rsidRPr="00D448EC" w:rsidRDefault="005D0EC4" w:rsidP="005D0EC4">
            <w:pPr>
              <w:pStyle w:val="a4"/>
              <w:rPr>
                <w:kern w:val="0"/>
              </w:rPr>
            </w:pPr>
            <w:r w:rsidRPr="00D448EC">
              <w:rPr>
                <w:kern w:val="0"/>
              </w:rPr>
              <w:t>3</w:t>
            </w:r>
          </w:p>
        </w:tc>
      </w:tr>
      <w:tr w:rsidR="005D0EC4" w:rsidRPr="00D448EC" w14:paraId="06549993" w14:textId="77777777" w:rsidTr="00410688">
        <w:tc>
          <w:tcPr>
            <w:tcW w:w="515" w:type="dxa"/>
            <w:vMerge/>
            <w:shd w:val="clear" w:color="auto" w:fill="auto"/>
            <w:vAlign w:val="center"/>
          </w:tcPr>
          <w:p w14:paraId="1F000C3E" w14:textId="77777777" w:rsidR="005D0EC4" w:rsidRPr="00D448EC" w:rsidRDefault="005D0EC4" w:rsidP="005D0EC4">
            <w:pPr>
              <w:pStyle w:val="a4"/>
            </w:pPr>
          </w:p>
        </w:tc>
        <w:tc>
          <w:tcPr>
            <w:tcW w:w="773" w:type="dxa"/>
            <w:vMerge/>
            <w:shd w:val="clear" w:color="auto" w:fill="auto"/>
            <w:vAlign w:val="center"/>
          </w:tcPr>
          <w:p w14:paraId="5FE2793E" w14:textId="77777777" w:rsidR="005D0EC4" w:rsidRPr="00D448EC" w:rsidRDefault="005D0EC4" w:rsidP="005D0EC4">
            <w:pPr>
              <w:pStyle w:val="a4"/>
            </w:pPr>
          </w:p>
        </w:tc>
        <w:tc>
          <w:tcPr>
            <w:tcW w:w="2393" w:type="dxa"/>
            <w:shd w:val="clear" w:color="auto" w:fill="auto"/>
            <w:vAlign w:val="center"/>
          </w:tcPr>
          <w:p w14:paraId="0E522DBF" w14:textId="144138DA" w:rsidR="005D0EC4" w:rsidRPr="00D448EC" w:rsidRDefault="005D0EC4" w:rsidP="005D0EC4">
            <w:pPr>
              <w:pStyle w:val="a4"/>
            </w:pPr>
            <w:r w:rsidRPr="00D448EC">
              <w:t>锅炉废气</w:t>
            </w:r>
          </w:p>
        </w:tc>
        <w:tc>
          <w:tcPr>
            <w:tcW w:w="3544" w:type="dxa"/>
            <w:shd w:val="clear" w:color="auto" w:fill="auto"/>
            <w:vAlign w:val="center"/>
          </w:tcPr>
          <w:p w14:paraId="01B1B349" w14:textId="2D052FEB" w:rsidR="005D0EC4" w:rsidRPr="00D448EC" w:rsidRDefault="005D0EC4" w:rsidP="005D0EC4">
            <w:pPr>
              <w:pStyle w:val="a4"/>
              <w:rPr>
                <w:kern w:val="0"/>
              </w:rPr>
            </w:pPr>
            <w:r w:rsidRPr="00D448EC">
              <w:t>水膜除尘</w:t>
            </w:r>
            <w:r w:rsidRPr="00D448EC">
              <w:t>+15m</w:t>
            </w:r>
            <w:r w:rsidRPr="00D448EC">
              <w:t>排气筒</w:t>
            </w:r>
          </w:p>
        </w:tc>
        <w:tc>
          <w:tcPr>
            <w:tcW w:w="1071" w:type="dxa"/>
            <w:shd w:val="clear" w:color="auto" w:fill="auto"/>
            <w:vAlign w:val="center"/>
          </w:tcPr>
          <w:p w14:paraId="1937A228" w14:textId="505376E6" w:rsidR="005D0EC4" w:rsidRPr="00D448EC" w:rsidRDefault="005D0EC4" w:rsidP="005D0EC4">
            <w:pPr>
              <w:pStyle w:val="a4"/>
              <w:rPr>
                <w:kern w:val="0"/>
              </w:rPr>
            </w:pPr>
            <w:r w:rsidRPr="00D448EC">
              <w:rPr>
                <w:kern w:val="0"/>
              </w:rPr>
              <w:t>3</w:t>
            </w:r>
          </w:p>
        </w:tc>
      </w:tr>
      <w:tr w:rsidR="005D0EC4" w:rsidRPr="00D448EC" w14:paraId="23A05635" w14:textId="77777777" w:rsidTr="00410688">
        <w:tc>
          <w:tcPr>
            <w:tcW w:w="515" w:type="dxa"/>
            <w:vMerge/>
            <w:shd w:val="clear" w:color="auto" w:fill="auto"/>
            <w:vAlign w:val="center"/>
          </w:tcPr>
          <w:p w14:paraId="4D14B50A" w14:textId="77777777" w:rsidR="005D0EC4" w:rsidRPr="00D448EC" w:rsidRDefault="005D0EC4" w:rsidP="005D0EC4">
            <w:pPr>
              <w:pStyle w:val="a4"/>
            </w:pPr>
          </w:p>
        </w:tc>
        <w:tc>
          <w:tcPr>
            <w:tcW w:w="773" w:type="dxa"/>
            <w:vMerge/>
            <w:shd w:val="clear" w:color="auto" w:fill="auto"/>
            <w:vAlign w:val="center"/>
          </w:tcPr>
          <w:p w14:paraId="2E722291" w14:textId="77777777" w:rsidR="005D0EC4" w:rsidRPr="00D448EC" w:rsidRDefault="005D0EC4" w:rsidP="005D0EC4">
            <w:pPr>
              <w:pStyle w:val="a4"/>
            </w:pPr>
          </w:p>
        </w:tc>
        <w:tc>
          <w:tcPr>
            <w:tcW w:w="2393" w:type="dxa"/>
            <w:shd w:val="clear" w:color="auto" w:fill="auto"/>
            <w:vAlign w:val="center"/>
          </w:tcPr>
          <w:p w14:paraId="6BA4D7A9" w14:textId="07644EF3" w:rsidR="005D0EC4" w:rsidRPr="00D448EC" w:rsidRDefault="005D0EC4" w:rsidP="005D0EC4">
            <w:pPr>
              <w:pStyle w:val="a4"/>
            </w:pPr>
            <w:r w:rsidRPr="00D448EC">
              <w:t>食堂油烟</w:t>
            </w:r>
          </w:p>
        </w:tc>
        <w:tc>
          <w:tcPr>
            <w:tcW w:w="3544" w:type="dxa"/>
            <w:shd w:val="clear" w:color="auto" w:fill="auto"/>
            <w:vAlign w:val="center"/>
          </w:tcPr>
          <w:p w14:paraId="2DF25712" w14:textId="3107DD96" w:rsidR="005D0EC4" w:rsidRPr="00D448EC" w:rsidRDefault="005D0EC4" w:rsidP="005D0EC4">
            <w:pPr>
              <w:pStyle w:val="a4"/>
            </w:pPr>
            <w:r w:rsidRPr="00D448EC">
              <w:t>油烟净化器</w:t>
            </w:r>
            <w:r w:rsidRPr="00D448EC">
              <w:t>+2m</w:t>
            </w:r>
            <w:r w:rsidRPr="00D448EC">
              <w:t>排气筒</w:t>
            </w:r>
          </w:p>
        </w:tc>
        <w:tc>
          <w:tcPr>
            <w:tcW w:w="1071" w:type="dxa"/>
            <w:shd w:val="clear" w:color="auto" w:fill="auto"/>
            <w:vAlign w:val="center"/>
          </w:tcPr>
          <w:p w14:paraId="45031DF0" w14:textId="43E4B309" w:rsidR="005D0EC4" w:rsidRPr="00D448EC" w:rsidRDefault="005D0EC4" w:rsidP="005D0EC4">
            <w:pPr>
              <w:pStyle w:val="a4"/>
              <w:rPr>
                <w:kern w:val="0"/>
              </w:rPr>
            </w:pPr>
            <w:r w:rsidRPr="00D448EC">
              <w:rPr>
                <w:kern w:val="0"/>
              </w:rPr>
              <w:t>0.5</w:t>
            </w:r>
          </w:p>
        </w:tc>
      </w:tr>
      <w:tr w:rsidR="005D0EC4" w:rsidRPr="00D448EC" w14:paraId="5C8258EF" w14:textId="77777777" w:rsidTr="00410688">
        <w:tc>
          <w:tcPr>
            <w:tcW w:w="515" w:type="dxa"/>
            <w:vMerge w:val="restart"/>
            <w:shd w:val="clear" w:color="auto" w:fill="auto"/>
            <w:vAlign w:val="center"/>
          </w:tcPr>
          <w:p w14:paraId="77846B45" w14:textId="77777777" w:rsidR="00291B29" w:rsidRPr="00D448EC" w:rsidRDefault="00291B29" w:rsidP="005D0EC4">
            <w:pPr>
              <w:pStyle w:val="a4"/>
            </w:pPr>
            <w:r w:rsidRPr="00D448EC">
              <w:t>废水治理</w:t>
            </w:r>
          </w:p>
        </w:tc>
        <w:tc>
          <w:tcPr>
            <w:tcW w:w="773" w:type="dxa"/>
            <w:vMerge w:val="restart"/>
            <w:shd w:val="clear" w:color="auto" w:fill="auto"/>
            <w:vAlign w:val="center"/>
          </w:tcPr>
          <w:p w14:paraId="2E14251D" w14:textId="77777777" w:rsidR="00291B29" w:rsidRPr="00D448EC" w:rsidRDefault="00291B29" w:rsidP="005D0EC4">
            <w:pPr>
              <w:pStyle w:val="a4"/>
              <w:rPr>
                <w:kern w:val="0"/>
              </w:rPr>
            </w:pPr>
            <w:r w:rsidRPr="00D448EC">
              <w:rPr>
                <w:kern w:val="0"/>
              </w:rPr>
              <w:t>施工期</w:t>
            </w:r>
          </w:p>
        </w:tc>
        <w:tc>
          <w:tcPr>
            <w:tcW w:w="2393" w:type="dxa"/>
            <w:shd w:val="clear" w:color="auto" w:fill="auto"/>
            <w:vAlign w:val="center"/>
          </w:tcPr>
          <w:p w14:paraId="55E08481" w14:textId="77777777" w:rsidR="00291B29" w:rsidRPr="00D448EC" w:rsidRDefault="00291B29" w:rsidP="005D0EC4">
            <w:pPr>
              <w:pStyle w:val="a4"/>
            </w:pPr>
            <w:r w:rsidRPr="00D448EC">
              <w:rPr>
                <w:kern w:val="0"/>
              </w:rPr>
              <w:t>施工废水</w:t>
            </w:r>
          </w:p>
        </w:tc>
        <w:tc>
          <w:tcPr>
            <w:tcW w:w="3544" w:type="dxa"/>
            <w:vMerge w:val="restart"/>
            <w:shd w:val="clear" w:color="auto" w:fill="auto"/>
            <w:vAlign w:val="center"/>
          </w:tcPr>
          <w:p w14:paraId="214820D5" w14:textId="77777777" w:rsidR="00291B29" w:rsidRPr="00D448EC" w:rsidRDefault="00291B29" w:rsidP="005D0EC4">
            <w:pPr>
              <w:pStyle w:val="a4"/>
            </w:pPr>
            <w:r w:rsidRPr="00D448EC">
              <w:rPr>
                <w:kern w:val="0"/>
              </w:rPr>
              <w:t>临时沉淀池（</w:t>
            </w:r>
            <w:r w:rsidRPr="00D448EC">
              <w:rPr>
                <w:kern w:val="0"/>
              </w:rPr>
              <w:t>6m</w:t>
            </w:r>
            <w:r w:rsidRPr="00D448EC">
              <w:rPr>
                <w:kern w:val="0"/>
                <w:vertAlign w:val="superscript"/>
              </w:rPr>
              <w:t>3</w:t>
            </w:r>
            <w:r w:rsidRPr="00D448EC">
              <w:rPr>
                <w:kern w:val="0"/>
              </w:rPr>
              <w:t>）、隔油池（</w:t>
            </w:r>
            <w:r w:rsidRPr="00D448EC">
              <w:rPr>
                <w:kern w:val="0"/>
              </w:rPr>
              <w:t>2m</w:t>
            </w:r>
            <w:r w:rsidRPr="00D448EC">
              <w:rPr>
                <w:kern w:val="0"/>
                <w:vertAlign w:val="superscript"/>
              </w:rPr>
              <w:t>3</w:t>
            </w:r>
            <w:r w:rsidRPr="00D448EC">
              <w:rPr>
                <w:kern w:val="0"/>
              </w:rPr>
              <w:t>）等</w:t>
            </w:r>
          </w:p>
        </w:tc>
        <w:tc>
          <w:tcPr>
            <w:tcW w:w="1071" w:type="dxa"/>
            <w:vMerge w:val="restart"/>
            <w:shd w:val="clear" w:color="auto" w:fill="auto"/>
            <w:vAlign w:val="center"/>
          </w:tcPr>
          <w:p w14:paraId="6720484B" w14:textId="77777777" w:rsidR="00291B29" w:rsidRPr="00D448EC" w:rsidRDefault="00291B29" w:rsidP="005D0EC4">
            <w:pPr>
              <w:pStyle w:val="a4"/>
            </w:pPr>
            <w:r w:rsidRPr="00D448EC">
              <w:t>1.0</w:t>
            </w:r>
          </w:p>
        </w:tc>
      </w:tr>
      <w:tr w:rsidR="005D0EC4" w:rsidRPr="00D448EC" w14:paraId="353206C2" w14:textId="77777777" w:rsidTr="00410688">
        <w:tc>
          <w:tcPr>
            <w:tcW w:w="515" w:type="dxa"/>
            <w:vMerge/>
            <w:shd w:val="clear" w:color="auto" w:fill="auto"/>
            <w:vAlign w:val="center"/>
          </w:tcPr>
          <w:p w14:paraId="0F9AB40D" w14:textId="77777777" w:rsidR="00291B29" w:rsidRPr="00D448EC" w:rsidRDefault="00291B29" w:rsidP="005D0EC4">
            <w:pPr>
              <w:pStyle w:val="a4"/>
            </w:pPr>
          </w:p>
        </w:tc>
        <w:tc>
          <w:tcPr>
            <w:tcW w:w="773" w:type="dxa"/>
            <w:vMerge/>
            <w:shd w:val="clear" w:color="auto" w:fill="auto"/>
            <w:vAlign w:val="center"/>
          </w:tcPr>
          <w:p w14:paraId="3CFA076D" w14:textId="77777777" w:rsidR="00291B29" w:rsidRPr="00D448EC" w:rsidRDefault="00291B29" w:rsidP="005D0EC4">
            <w:pPr>
              <w:pStyle w:val="a4"/>
            </w:pPr>
          </w:p>
        </w:tc>
        <w:tc>
          <w:tcPr>
            <w:tcW w:w="2393" w:type="dxa"/>
            <w:shd w:val="clear" w:color="auto" w:fill="auto"/>
            <w:vAlign w:val="center"/>
          </w:tcPr>
          <w:p w14:paraId="5EFBBCFC" w14:textId="77777777" w:rsidR="00291B29" w:rsidRPr="00D448EC" w:rsidRDefault="00291B29" w:rsidP="005D0EC4">
            <w:pPr>
              <w:pStyle w:val="a4"/>
            </w:pPr>
            <w:r w:rsidRPr="00D448EC">
              <w:rPr>
                <w:kern w:val="0"/>
              </w:rPr>
              <w:t>生活污水</w:t>
            </w:r>
          </w:p>
        </w:tc>
        <w:tc>
          <w:tcPr>
            <w:tcW w:w="3544" w:type="dxa"/>
            <w:vMerge/>
            <w:shd w:val="clear" w:color="auto" w:fill="auto"/>
            <w:vAlign w:val="center"/>
          </w:tcPr>
          <w:p w14:paraId="7A8DE7F6" w14:textId="77777777" w:rsidR="00291B29" w:rsidRPr="00D448EC" w:rsidRDefault="00291B29" w:rsidP="005D0EC4">
            <w:pPr>
              <w:pStyle w:val="a4"/>
            </w:pPr>
          </w:p>
        </w:tc>
        <w:tc>
          <w:tcPr>
            <w:tcW w:w="1071" w:type="dxa"/>
            <w:vMerge/>
            <w:shd w:val="clear" w:color="auto" w:fill="auto"/>
            <w:vAlign w:val="center"/>
          </w:tcPr>
          <w:p w14:paraId="3108AF18" w14:textId="77777777" w:rsidR="00291B29" w:rsidRPr="00D448EC" w:rsidRDefault="00291B29" w:rsidP="005D0EC4">
            <w:pPr>
              <w:pStyle w:val="a4"/>
            </w:pPr>
          </w:p>
        </w:tc>
      </w:tr>
      <w:tr w:rsidR="005D0EC4" w:rsidRPr="00D448EC" w14:paraId="0AD3A5A2" w14:textId="77777777" w:rsidTr="00410688">
        <w:tc>
          <w:tcPr>
            <w:tcW w:w="515" w:type="dxa"/>
            <w:vMerge/>
            <w:shd w:val="clear" w:color="auto" w:fill="auto"/>
            <w:vAlign w:val="center"/>
          </w:tcPr>
          <w:p w14:paraId="5B3A0E8D" w14:textId="77777777" w:rsidR="00291B29" w:rsidRPr="00D448EC" w:rsidRDefault="00291B29" w:rsidP="005D0EC4">
            <w:pPr>
              <w:pStyle w:val="a4"/>
            </w:pPr>
          </w:p>
        </w:tc>
        <w:tc>
          <w:tcPr>
            <w:tcW w:w="773" w:type="dxa"/>
            <w:vMerge w:val="restart"/>
            <w:shd w:val="clear" w:color="auto" w:fill="auto"/>
            <w:vAlign w:val="center"/>
          </w:tcPr>
          <w:p w14:paraId="5D4D1B66" w14:textId="77777777" w:rsidR="00291B29" w:rsidRPr="00D448EC" w:rsidRDefault="00291B29" w:rsidP="005D0EC4">
            <w:pPr>
              <w:pStyle w:val="a4"/>
              <w:rPr>
                <w:kern w:val="0"/>
              </w:rPr>
            </w:pPr>
            <w:r w:rsidRPr="00D448EC">
              <w:rPr>
                <w:kern w:val="0"/>
              </w:rPr>
              <w:t>运营期</w:t>
            </w:r>
          </w:p>
        </w:tc>
        <w:tc>
          <w:tcPr>
            <w:tcW w:w="2393" w:type="dxa"/>
            <w:shd w:val="clear" w:color="auto" w:fill="auto"/>
            <w:vAlign w:val="center"/>
          </w:tcPr>
          <w:p w14:paraId="722112A2" w14:textId="77777777" w:rsidR="00291B29" w:rsidRPr="00D448EC" w:rsidRDefault="00291B29" w:rsidP="005D0EC4">
            <w:pPr>
              <w:pStyle w:val="a4"/>
            </w:pPr>
            <w:r w:rsidRPr="00D448EC">
              <w:rPr>
                <w:kern w:val="0"/>
              </w:rPr>
              <w:t>食堂废水</w:t>
            </w:r>
          </w:p>
        </w:tc>
        <w:tc>
          <w:tcPr>
            <w:tcW w:w="3544" w:type="dxa"/>
            <w:shd w:val="clear" w:color="auto" w:fill="auto"/>
            <w:vAlign w:val="center"/>
          </w:tcPr>
          <w:p w14:paraId="79D4D758" w14:textId="3BE833D9" w:rsidR="00291B29" w:rsidRPr="00D448EC" w:rsidRDefault="00291B29" w:rsidP="005D0EC4">
            <w:pPr>
              <w:pStyle w:val="a4"/>
            </w:pPr>
            <w:r w:rsidRPr="00D448EC">
              <w:rPr>
                <w:kern w:val="0"/>
              </w:rPr>
              <w:t>隔油池（</w:t>
            </w:r>
            <w:r w:rsidR="005D0EC4" w:rsidRPr="00D448EC">
              <w:rPr>
                <w:kern w:val="0"/>
              </w:rPr>
              <w:t>5</w:t>
            </w:r>
            <w:r w:rsidRPr="00D448EC">
              <w:rPr>
                <w:kern w:val="0"/>
              </w:rPr>
              <w:t>m</w:t>
            </w:r>
            <w:r w:rsidRPr="00D448EC">
              <w:rPr>
                <w:kern w:val="0"/>
                <w:vertAlign w:val="superscript"/>
              </w:rPr>
              <w:t>3</w:t>
            </w:r>
            <w:r w:rsidRPr="00D448EC">
              <w:rPr>
                <w:kern w:val="0"/>
              </w:rPr>
              <w:t>）</w:t>
            </w:r>
          </w:p>
        </w:tc>
        <w:tc>
          <w:tcPr>
            <w:tcW w:w="1071" w:type="dxa"/>
            <w:shd w:val="clear" w:color="auto" w:fill="auto"/>
            <w:vAlign w:val="center"/>
          </w:tcPr>
          <w:p w14:paraId="75564CF7" w14:textId="77777777" w:rsidR="00291B29" w:rsidRPr="00D448EC" w:rsidRDefault="00291B29" w:rsidP="005D0EC4">
            <w:pPr>
              <w:pStyle w:val="a4"/>
            </w:pPr>
            <w:r w:rsidRPr="00D448EC">
              <w:t>0.5</w:t>
            </w:r>
          </w:p>
        </w:tc>
      </w:tr>
      <w:tr w:rsidR="005D0EC4" w:rsidRPr="00D448EC" w14:paraId="10C2C5B7" w14:textId="77777777" w:rsidTr="00410688">
        <w:tc>
          <w:tcPr>
            <w:tcW w:w="515" w:type="dxa"/>
            <w:vMerge/>
            <w:shd w:val="clear" w:color="auto" w:fill="auto"/>
            <w:vAlign w:val="center"/>
          </w:tcPr>
          <w:p w14:paraId="7485DBBD" w14:textId="77777777" w:rsidR="00291B29" w:rsidRPr="00D448EC" w:rsidRDefault="00291B29" w:rsidP="005D0EC4">
            <w:pPr>
              <w:pStyle w:val="a4"/>
            </w:pPr>
          </w:p>
        </w:tc>
        <w:tc>
          <w:tcPr>
            <w:tcW w:w="773" w:type="dxa"/>
            <w:vMerge/>
            <w:shd w:val="clear" w:color="auto" w:fill="auto"/>
            <w:vAlign w:val="center"/>
          </w:tcPr>
          <w:p w14:paraId="4E4BE216" w14:textId="77777777" w:rsidR="00291B29" w:rsidRPr="00D448EC" w:rsidRDefault="00291B29" w:rsidP="005D0EC4">
            <w:pPr>
              <w:pStyle w:val="a4"/>
            </w:pPr>
          </w:p>
        </w:tc>
        <w:tc>
          <w:tcPr>
            <w:tcW w:w="2393" w:type="dxa"/>
            <w:shd w:val="clear" w:color="auto" w:fill="auto"/>
            <w:vAlign w:val="center"/>
          </w:tcPr>
          <w:p w14:paraId="502D4CB8" w14:textId="77777777" w:rsidR="00291B29" w:rsidRPr="00D448EC" w:rsidRDefault="00291B29" w:rsidP="005D0EC4">
            <w:pPr>
              <w:pStyle w:val="a4"/>
            </w:pPr>
            <w:r w:rsidRPr="00D448EC">
              <w:rPr>
                <w:kern w:val="0"/>
              </w:rPr>
              <w:t>生活污水</w:t>
            </w:r>
          </w:p>
        </w:tc>
        <w:tc>
          <w:tcPr>
            <w:tcW w:w="3544" w:type="dxa"/>
            <w:shd w:val="clear" w:color="auto" w:fill="auto"/>
            <w:vAlign w:val="center"/>
          </w:tcPr>
          <w:p w14:paraId="74E509CE" w14:textId="1D89004D" w:rsidR="00291B29" w:rsidRPr="00D448EC" w:rsidRDefault="00291B29" w:rsidP="005D0EC4">
            <w:pPr>
              <w:pStyle w:val="a4"/>
            </w:pPr>
            <w:r w:rsidRPr="00D448EC">
              <w:rPr>
                <w:kern w:val="0"/>
              </w:rPr>
              <w:t>化粪池（</w:t>
            </w:r>
            <w:r w:rsidR="005D0EC4" w:rsidRPr="00D448EC">
              <w:rPr>
                <w:kern w:val="0"/>
              </w:rPr>
              <w:t>5</w:t>
            </w:r>
            <w:r w:rsidRPr="00D448EC">
              <w:rPr>
                <w:kern w:val="0"/>
              </w:rPr>
              <w:t>m</w:t>
            </w:r>
            <w:r w:rsidRPr="00D448EC">
              <w:rPr>
                <w:kern w:val="0"/>
                <w:vertAlign w:val="superscript"/>
              </w:rPr>
              <w:t>3</w:t>
            </w:r>
            <w:r w:rsidRPr="00D448EC">
              <w:rPr>
                <w:kern w:val="0"/>
              </w:rPr>
              <w:t>）</w:t>
            </w:r>
            <w:r w:rsidR="005D0EC4" w:rsidRPr="00D448EC">
              <w:rPr>
                <w:kern w:val="0"/>
              </w:rPr>
              <w:t>+</w:t>
            </w:r>
            <w:r w:rsidR="005D0EC4" w:rsidRPr="00D448EC">
              <w:rPr>
                <w:kern w:val="0"/>
              </w:rPr>
              <w:t>一体化污水处理设备</w:t>
            </w:r>
          </w:p>
        </w:tc>
        <w:tc>
          <w:tcPr>
            <w:tcW w:w="1071" w:type="dxa"/>
            <w:shd w:val="clear" w:color="auto" w:fill="auto"/>
            <w:vAlign w:val="center"/>
          </w:tcPr>
          <w:p w14:paraId="11B6114F" w14:textId="61C1D3FE" w:rsidR="00291B29" w:rsidRPr="00D448EC" w:rsidRDefault="005D0EC4" w:rsidP="005D0EC4">
            <w:pPr>
              <w:pStyle w:val="a4"/>
            </w:pPr>
            <w:r w:rsidRPr="00D448EC">
              <w:t>6</w:t>
            </w:r>
          </w:p>
        </w:tc>
      </w:tr>
      <w:tr w:rsidR="005D0EC4" w:rsidRPr="00D448EC" w14:paraId="4FC6199B" w14:textId="77777777" w:rsidTr="00410688">
        <w:tc>
          <w:tcPr>
            <w:tcW w:w="515" w:type="dxa"/>
            <w:vMerge/>
            <w:shd w:val="clear" w:color="auto" w:fill="auto"/>
            <w:vAlign w:val="center"/>
          </w:tcPr>
          <w:p w14:paraId="1B27B1EF" w14:textId="77777777" w:rsidR="00291B29" w:rsidRPr="00D448EC" w:rsidRDefault="00291B29" w:rsidP="005D0EC4">
            <w:pPr>
              <w:pStyle w:val="a4"/>
            </w:pPr>
          </w:p>
        </w:tc>
        <w:tc>
          <w:tcPr>
            <w:tcW w:w="773" w:type="dxa"/>
            <w:vMerge/>
            <w:shd w:val="clear" w:color="auto" w:fill="auto"/>
            <w:vAlign w:val="center"/>
          </w:tcPr>
          <w:p w14:paraId="5CE1D6FE" w14:textId="77777777" w:rsidR="00291B29" w:rsidRPr="00D448EC" w:rsidRDefault="00291B29" w:rsidP="005D0EC4">
            <w:pPr>
              <w:pStyle w:val="a4"/>
            </w:pPr>
          </w:p>
        </w:tc>
        <w:tc>
          <w:tcPr>
            <w:tcW w:w="2393" w:type="dxa"/>
            <w:shd w:val="clear" w:color="auto" w:fill="auto"/>
            <w:vAlign w:val="center"/>
          </w:tcPr>
          <w:p w14:paraId="5F01BED0" w14:textId="77777777" w:rsidR="00291B29" w:rsidRPr="00D448EC" w:rsidRDefault="00291B29" w:rsidP="005D0EC4">
            <w:pPr>
              <w:pStyle w:val="a4"/>
            </w:pPr>
            <w:r w:rsidRPr="00D448EC">
              <w:rPr>
                <w:kern w:val="0"/>
              </w:rPr>
              <w:t>生产废水</w:t>
            </w:r>
          </w:p>
        </w:tc>
        <w:tc>
          <w:tcPr>
            <w:tcW w:w="3544" w:type="dxa"/>
            <w:shd w:val="clear" w:color="auto" w:fill="auto"/>
            <w:vAlign w:val="center"/>
          </w:tcPr>
          <w:p w14:paraId="61022B05" w14:textId="490F43B1" w:rsidR="00291B29" w:rsidRPr="00D448EC" w:rsidRDefault="005D0EC4" w:rsidP="005D0EC4">
            <w:pPr>
              <w:pStyle w:val="a4"/>
            </w:pPr>
            <w:r w:rsidRPr="00D448EC">
              <w:rPr>
                <w:szCs w:val="22"/>
              </w:rPr>
              <w:t>调节池</w:t>
            </w:r>
            <w:r w:rsidRPr="00D448EC">
              <w:rPr>
                <w:szCs w:val="22"/>
              </w:rPr>
              <w:t>+</w:t>
            </w:r>
            <w:r w:rsidRPr="00D448EC">
              <w:rPr>
                <w:szCs w:val="22"/>
              </w:rPr>
              <w:t>混凝沉淀反应池</w:t>
            </w:r>
            <w:r w:rsidRPr="00D448EC">
              <w:rPr>
                <w:szCs w:val="22"/>
              </w:rPr>
              <w:t>+</w:t>
            </w:r>
            <w:r w:rsidRPr="00D448EC">
              <w:rPr>
                <w:szCs w:val="22"/>
              </w:rPr>
              <w:t>斜板沉淀池</w:t>
            </w:r>
            <w:r w:rsidRPr="00D448EC">
              <w:rPr>
                <w:szCs w:val="22"/>
              </w:rPr>
              <w:t>+</w:t>
            </w:r>
            <w:r w:rsidRPr="00D448EC">
              <w:rPr>
                <w:szCs w:val="22"/>
              </w:rPr>
              <w:t>回用水池</w:t>
            </w:r>
          </w:p>
        </w:tc>
        <w:tc>
          <w:tcPr>
            <w:tcW w:w="1071" w:type="dxa"/>
            <w:shd w:val="clear" w:color="auto" w:fill="auto"/>
            <w:vAlign w:val="center"/>
          </w:tcPr>
          <w:p w14:paraId="2B394984" w14:textId="6FB68A60" w:rsidR="00291B29" w:rsidRPr="00D448EC" w:rsidRDefault="005D0EC4" w:rsidP="005D0EC4">
            <w:pPr>
              <w:pStyle w:val="a4"/>
            </w:pPr>
            <w:r w:rsidRPr="00D448EC">
              <w:t>5</w:t>
            </w:r>
          </w:p>
        </w:tc>
      </w:tr>
      <w:tr w:rsidR="005D0EC4" w:rsidRPr="00D448EC" w14:paraId="71353A1C" w14:textId="77777777" w:rsidTr="00410688">
        <w:tc>
          <w:tcPr>
            <w:tcW w:w="515" w:type="dxa"/>
            <w:vMerge/>
            <w:shd w:val="clear" w:color="auto" w:fill="auto"/>
            <w:vAlign w:val="center"/>
          </w:tcPr>
          <w:p w14:paraId="507D279A" w14:textId="77777777" w:rsidR="005D0EC4" w:rsidRPr="00D448EC" w:rsidRDefault="005D0EC4" w:rsidP="005D0EC4">
            <w:pPr>
              <w:pStyle w:val="a4"/>
            </w:pPr>
          </w:p>
        </w:tc>
        <w:tc>
          <w:tcPr>
            <w:tcW w:w="773" w:type="dxa"/>
            <w:vMerge/>
            <w:shd w:val="clear" w:color="auto" w:fill="auto"/>
            <w:vAlign w:val="center"/>
          </w:tcPr>
          <w:p w14:paraId="6C651CFA" w14:textId="77777777" w:rsidR="005D0EC4" w:rsidRPr="00D448EC" w:rsidRDefault="005D0EC4" w:rsidP="005D0EC4">
            <w:pPr>
              <w:pStyle w:val="a4"/>
            </w:pPr>
          </w:p>
        </w:tc>
        <w:tc>
          <w:tcPr>
            <w:tcW w:w="2393" w:type="dxa"/>
            <w:shd w:val="clear" w:color="auto" w:fill="auto"/>
            <w:vAlign w:val="center"/>
          </w:tcPr>
          <w:p w14:paraId="7E15A172" w14:textId="22033026" w:rsidR="005D0EC4" w:rsidRPr="00D448EC" w:rsidRDefault="005D0EC4" w:rsidP="005D0EC4">
            <w:pPr>
              <w:pStyle w:val="a4"/>
              <w:rPr>
                <w:kern w:val="0"/>
              </w:rPr>
            </w:pPr>
            <w:r w:rsidRPr="00D448EC">
              <w:t>脱硫塔喷淋废水</w:t>
            </w:r>
          </w:p>
        </w:tc>
        <w:tc>
          <w:tcPr>
            <w:tcW w:w="3544" w:type="dxa"/>
            <w:shd w:val="clear" w:color="auto" w:fill="auto"/>
            <w:vAlign w:val="center"/>
          </w:tcPr>
          <w:p w14:paraId="1EDF91B8" w14:textId="616F2659" w:rsidR="005D0EC4" w:rsidRPr="00D448EC" w:rsidRDefault="005D0EC4" w:rsidP="005D0EC4">
            <w:pPr>
              <w:pStyle w:val="a4"/>
              <w:rPr>
                <w:szCs w:val="22"/>
              </w:rPr>
            </w:pPr>
            <w:r w:rsidRPr="00D448EC">
              <w:rPr>
                <w:szCs w:val="22"/>
              </w:rPr>
              <w:t>中和池</w:t>
            </w:r>
            <w:r w:rsidRPr="00D448EC">
              <w:rPr>
                <w:szCs w:val="22"/>
              </w:rPr>
              <w:t>+</w:t>
            </w:r>
            <w:r w:rsidRPr="00D448EC">
              <w:rPr>
                <w:szCs w:val="22"/>
              </w:rPr>
              <w:t>反应池</w:t>
            </w:r>
            <w:r w:rsidRPr="00D448EC">
              <w:rPr>
                <w:szCs w:val="22"/>
              </w:rPr>
              <w:t>+</w:t>
            </w:r>
            <w:r w:rsidRPr="00D448EC">
              <w:rPr>
                <w:szCs w:val="22"/>
              </w:rPr>
              <w:t>絮凝池</w:t>
            </w:r>
            <w:r w:rsidRPr="00D448EC">
              <w:rPr>
                <w:szCs w:val="22"/>
              </w:rPr>
              <w:t>+</w:t>
            </w:r>
            <w:r w:rsidRPr="00D448EC">
              <w:rPr>
                <w:szCs w:val="22"/>
              </w:rPr>
              <w:t>澄清池</w:t>
            </w:r>
          </w:p>
        </w:tc>
        <w:tc>
          <w:tcPr>
            <w:tcW w:w="1071" w:type="dxa"/>
            <w:shd w:val="clear" w:color="auto" w:fill="auto"/>
            <w:vAlign w:val="center"/>
          </w:tcPr>
          <w:p w14:paraId="01E60AB4" w14:textId="001F1A0C" w:rsidR="005D0EC4" w:rsidRPr="00D448EC" w:rsidRDefault="005D0EC4" w:rsidP="005D0EC4">
            <w:pPr>
              <w:pStyle w:val="a4"/>
            </w:pPr>
            <w:r w:rsidRPr="00D448EC">
              <w:t>3</w:t>
            </w:r>
          </w:p>
        </w:tc>
      </w:tr>
      <w:tr w:rsidR="005D0EC4" w:rsidRPr="00D448EC" w14:paraId="4630F717" w14:textId="77777777" w:rsidTr="00410688">
        <w:tc>
          <w:tcPr>
            <w:tcW w:w="515" w:type="dxa"/>
            <w:vMerge/>
            <w:shd w:val="clear" w:color="auto" w:fill="auto"/>
            <w:vAlign w:val="center"/>
          </w:tcPr>
          <w:p w14:paraId="7DD1222D" w14:textId="77777777" w:rsidR="00291B29" w:rsidRPr="00D448EC" w:rsidRDefault="00291B29" w:rsidP="005D0EC4">
            <w:pPr>
              <w:pStyle w:val="a4"/>
            </w:pPr>
          </w:p>
        </w:tc>
        <w:tc>
          <w:tcPr>
            <w:tcW w:w="773" w:type="dxa"/>
            <w:vMerge/>
            <w:shd w:val="clear" w:color="auto" w:fill="auto"/>
            <w:vAlign w:val="center"/>
          </w:tcPr>
          <w:p w14:paraId="5B191481" w14:textId="77777777" w:rsidR="00291B29" w:rsidRPr="00D448EC" w:rsidRDefault="00291B29" w:rsidP="005D0EC4">
            <w:pPr>
              <w:pStyle w:val="a4"/>
            </w:pPr>
          </w:p>
        </w:tc>
        <w:tc>
          <w:tcPr>
            <w:tcW w:w="2393" w:type="dxa"/>
            <w:shd w:val="clear" w:color="auto" w:fill="auto"/>
            <w:vAlign w:val="center"/>
          </w:tcPr>
          <w:p w14:paraId="6C3471F3" w14:textId="751C5667" w:rsidR="00291B29" w:rsidRPr="00D448EC" w:rsidRDefault="005D0EC4" w:rsidP="005D0EC4">
            <w:pPr>
              <w:pStyle w:val="a4"/>
            </w:pPr>
            <w:r w:rsidRPr="00D448EC">
              <w:t>厂区冲洗废水</w:t>
            </w:r>
          </w:p>
        </w:tc>
        <w:tc>
          <w:tcPr>
            <w:tcW w:w="3544" w:type="dxa"/>
            <w:shd w:val="clear" w:color="auto" w:fill="auto"/>
            <w:vAlign w:val="center"/>
          </w:tcPr>
          <w:p w14:paraId="3304765B" w14:textId="7A18669A" w:rsidR="00291B29" w:rsidRPr="00D448EC" w:rsidRDefault="005D0EC4" w:rsidP="005D0EC4">
            <w:pPr>
              <w:pStyle w:val="a4"/>
              <w:rPr>
                <w:kern w:val="0"/>
              </w:rPr>
            </w:pPr>
            <w:r w:rsidRPr="00D448EC">
              <w:rPr>
                <w:kern w:val="0"/>
              </w:rPr>
              <w:t>沉淀池（</w:t>
            </w:r>
            <w:r w:rsidRPr="00D448EC">
              <w:rPr>
                <w:kern w:val="0"/>
              </w:rPr>
              <w:t>5m</w:t>
            </w:r>
            <w:r w:rsidRPr="00D448EC">
              <w:rPr>
                <w:kern w:val="0"/>
                <w:vertAlign w:val="superscript"/>
              </w:rPr>
              <w:t>3</w:t>
            </w:r>
            <w:r w:rsidRPr="00D448EC">
              <w:rPr>
                <w:kern w:val="0"/>
              </w:rPr>
              <w:t>）</w:t>
            </w:r>
          </w:p>
        </w:tc>
        <w:tc>
          <w:tcPr>
            <w:tcW w:w="1071" w:type="dxa"/>
            <w:shd w:val="clear" w:color="auto" w:fill="auto"/>
            <w:vAlign w:val="center"/>
          </w:tcPr>
          <w:p w14:paraId="4D3D5D4B" w14:textId="5D7B3150" w:rsidR="00291B29" w:rsidRPr="00D448EC" w:rsidRDefault="005D0EC4" w:rsidP="005D0EC4">
            <w:pPr>
              <w:pStyle w:val="a4"/>
            </w:pPr>
            <w:r w:rsidRPr="00D448EC">
              <w:t>0.5</w:t>
            </w:r>
          </w:p>
        </w:tc>
      </w:tr>
      <w:tr w:rsidR="005D0EC4" w:rsidRPr="00D448EC" w14:paraId="49DF2FD4" w14:textId="77777777" w:rsidTr="00410688">
        <w:tc>
          <w:tcPr>
            <w:tcW w:w="515" w:type="dxa"/>
            <w:vMerge/>
            <w:shd w:val="clear" w:color="auto" w:fill="auto"/>
            <w:vAlign w:val="center"/>
          </w:tcPr>
          <w:p w14:paraId="16D06C55" w14:textId="77777777" w:rsidR="005D0EC4" w:rsidRPr="00D448EC" w:rsidRDefault="005D0EC4" w:rsidP="005D0EC4">
            <w:pPr>
              <w:pStyle w:val="a4"/>
            </w:pPr>
          </w:p>
        </w:tc>
        <w:tc>
          <w:tcPr>
            <w:tcW w:w="773" w:type="dxa"/>
            <w:vMerge/>
            <w:shd w:val="clear" w:color="auto" w:fill="auto"/>
            <w:vAlign w:val="center"/>
          </w:tcPr>
          <w:p w14:paraId="54D8A503" w14:textId="77777777" w:rsidR="005D0EC4" w:rsidRPr="00D448EC" w:rsidRDefault="005D0EC4" w:rsidP="005D0EC4">
            <w:pPr>
              <w:pStyle w:val="a4"/>
            </w:pPr>
          </w:p>
        </w:tc>
        <w:tc>
          <w:tcPr>
            <w:tcW w:w="2393" w:type="dxa"/>
            <w:shd w:val="clear" w:color="auto" w:fill="auto"/>
            <w:vAlign w:val="center"/>
          </w:tcPr>
          <w:p w14:paraId="163F3D68" w14:textId="31663368" w:rsidR="005D0EC4" w:rsidRPr="00D448EC" w:rsidRDefault="005D0EC4" w:rsidP="005D0EC4">
            <w:pPr>
              <w:pStyle w:val="a4"/>
            </w:pPr>
            <w:r w:rsidRPr="00D448EC">
              <w:t>车辆冲洗废水</w:t>
            </w:r>
          </w:p>
        </w:tc>
        <w:tc>
          <w:tcPr>
            <w:tcW w:w="3544" w:type="dxa"/>
            <w:shd w:val="clear" w:color="auto" w:fill="auto"/>
            <w:vAlign w:val="center"/>
          </w:tcPr>
          <w:p w14:paraId="1323860B" w14:textId="13091E58" w:rsidR="005D0EC4" w:rsidRPr="00D448EC" w:rsidRDefault="005D0EC4" w:rsidP="005D0EC4">
            <w:pPr>
              <w:pStyle w:val="a4"/>
              <w:rPr>
                <w:kern w:val="0"/>
              </w:rPr>
            </w:pPr>
            <w:r w:rsidRPr="00D448EC">
              <w:rPr>
                <w:kern w:val="0"/>
              </w:rPr>
              <w:t>沉淀池（</w:t>
            </w:r>
            <w:r w:rsidRPr="00D448EC">
              <w:rPr>
                <w:kern w:val="0"/>
              </w:rPr>
              <w:t>5m</w:t>
            </w:r>
            <w:r w:rsidRPr="00D448EC">
              <w:rPr>
                <w:kern w:val="0"/>
                <w:vertAlign w:val="superscript"/>
              </w:rPr>
              <w:t>3</w:t>
            </w:r>
            <w:r w:rsidRPr="00D448EC">
              <w:rPr>
                <w:kern w:val="0"/>
              </w:rPr>
              <w:t>）</w:t>
            </w:r>
          </w:p>
        </w:tc>
        <w:tc>
          <w:tcPr>
            <w:tcW w:w="1071" w:type="dxa"/>
            <w:shd w:val="clear" w:color="auto" w:fill="auto"/>
            <w:vAlign w:val="center"/>
          </w:tcPr>
          <w:p w14:paraId="54D9FD81" w14:textId="151E4007" w:rsidR="005D0EC4" w:rsidRPr="00D448EC" w:rsidRDefault="005D0EC4" w:rsidP="005D0EC4">
            <w:pPr>
              <w:pStyle w:val="a4"/>
            </w:pPr>
            <w:r w:rsidRPr="00D448EC">
              <w:t>0.5</w:t>
            </w:r>
          </w:p>
        </w:tc>
      </w:tr>
      <w:tr w:rsidR="005D0EC4" w:rsidRPr="00D448EC" w14:paraId="3BB659A0" w14:textId="77777777" w:rsidTr="00410688">
        <w:tc>
          <w:tcPr>
            <w:tcW w:w="515" w:type="dxa"/>
            <w:vMerge/>
            <w:shd w:val="clear" w:color="auto" w:fill="auto"/>
            <w:vAlign w:val="center"/>
          </w:tcPr>
          <w:p w14:paraId="0846E89A" w14:textId="77777777" w:rsidR="00291B29" w:rsidRPr="00D448EC" w:rsidRDefault="00291B29" w:rsidP="005D0EC4">
            <w:pPr>
              <w:pStyle w:val="a4"/>
            </w:pPr>
          </w:p>
        </w:tc>
        <w:tc>
          <w:tcPr>
            <w:tcW w:w="773" w:type="dxa"/>
            <w:vMerge/>
            <w:shd w:val="clear" w:color="auto" w:fill="auto"/>
            <w:vAlign w:val="center"/>
          </w:tcPr>
          <w:p w14:paraId="23560AB4" w14:textId="77777777" w:rsidR="00291B29" w:rsidRPr="00D448EC" w:rsidRDefault="00291B29" w:rsidP="005D0EC4">
            <w:pPr>
              <w:pStyle w:val="a4"/>
            </w:pPr>
          </w:p>
        </w:tc>
        <w:tc>
          <w:tcPr>
            <w:tcW w:w="2393" w:type="dxa"/>
            <w:shd w:val="clear" w:color="auto" w:fill="auto"/>
            <w:vAlign w:val="center"/>
          </w:tcPr>
          <w:p w14:paraId="36E55C0E" w14:textId="77777777" w:rsidR="00291B29" w:rsidRPr="00D448EC" w:rsidRDefault="00291B29" w:rsidP="005D0EC4">
            <w:pPr>
              <w:pStyle w:val="a4"/>
              <w:rPr>
                <w:kern w:val="0"/>
              </w:rPr>
            </w:pPr>
            <w:r w:rsidRPr="00D448EC">
              <w:rPr>
                <w:kern w:val="0"/>
              </w:rPr>
              <w:t>事故废水</w:t>
            </w:r>
          </w:p>
        </w:tc>
        <w:tc>
          <w:tcPr>
            <w:tcW w:w="3544" w:type="dxa"/>
            <w:shd w:val="clear" w:color="auto" w:fill="auto"/>
            <w:vAlign w:val="center"/>
          </w:tcPr>
          <w:p w14:paraId="18095590" w14:textId="1C0E2394" w:rsidR="00291B29" w:rsidRPr="00D448EC" w:rsidRDefault="00291B29" w:rsidP="005D0EC4">
            <w:pPr>
              <w:pStyle w:val="a4"/>
              <w:rPr>
                <w:kern w:val="0"/>
              </w:rPr>
            </w:pPr>
            <w:r w:rsidRPr="00D448EC">
              <w:rPr>
                <w:kern w:val="0"/>
              </w:rPr>
              <w:t>事故池（</w:t>
            </w:r>
            <w:r w:rsidR="005D0EC4" w:rsidRPr="00D448EC">
              <w:rPr>
                <w:kern w:val="0"/>
              </w:rPr>
              <w:t>30</w:t>
            </w:r>
            <w:r w:rsidRPr="00D448EC">
              <w:rPr>
                <w:kern w:val="0"/>
              </w:rPr>
              <w:t>m</w:t>
            </w:r>
            <w:r w:rsidRPr="00D448EC">
              <w:rPr>
                <w:kern w:val="0"/>
                <w:vertAlign w:val="superscript"/>
              </w:rPr>
              <w:t>3</w:t>
            </w:r>
            <w:r w:rsidRPr="00D448EC">
              <w:rPr>
                <w:kern w:val="0"/>
              </w:rPr>
              <w:t>）</w:t>
            </w:r>
          </w:p>
        </w:tc>
        <w:tc>
          <w:tcPr>
            <w:tcW w:w="1071" w:type="dxa"/>
            <w:shd w:val="clear" w:color="auto" w:fill="auto"/>
            <w:vAlign w:val="center"/>
          </w:tcPr>
          <w:p w14:paraId="39242BF0" w14:textId="3AC75549" w:rsidR="00291B29" w:rsidRPr="00D448EC" w:rsidRDefault="005D0EC4" w:rsidP="005D0EC4">
            <w:pPr>
              <w:pStyle w:val="a4"/>
              <w:rPr>
                <w:kern w:val="0"/>
              </w:rPr>
            </w:pPr>
            <w:r w:rsidRPr="00D448EC">
              <w:rPr>
                <w:kern w:val="0"/>
              </w:rPr>
              <w:t>2</w:t>
            </w:r>
            <w:r w:rsidR="00291B29" w:rsidRPr="00D448EC">
              <w:rPr>
                <w:kern w:val="0"/>
              </w:rPr>
              <w:t>.0</w:t>
            </w:r>
          </w:p>
        </w:tc>
      </w:tr>
      <w:tr w:rsidR="005D0EC4" w:rsidRPr="00D448EC" w14:paraId="42103ABF" w14:textId="77777777" w:rsidTr="00410688">
        <w:tc>
          <w:tcPr>
            <w:tcW w:w="515" w:type="dxa"/>
            <w:shd w:val="clear" w:color="auto" w:fill="auto"/>
            <w:vAlign w:val="center"/>
          </w:tcPr>
          <w:p w14:paraId="5D9914E2" w14:textId="77777777" w:rsidR="00291B29" w:rsidRPr="00D448EC" w:rsidRDefault="00291B29" w:rsidP="005D0EC4">
            <w:pPr>
              <w:pStyle w:val="a4"/>
            </w:pPr>
            <w:r w:rsidRPr="00D448EC">
              <w:t>噪声</w:t>
            </w:r>
          </w:p>
        </w:tc>
        <w:tc>
          <w:tcPr>
            <w:tcW w:w="773" w:type="dxa"/>
            <w:shd w:val="clear" w:color="auto" w:fill="auto"/>
            <w:vAlign w:val="center"/>
          </w:tcPr>
          <w:p w14:paraId="54C30010" w14:textId="77777777" w:rsidR="00291B29" w:rsidRPr="00D448EC" w:rsidRDefault="00291B29" w:rsidP="005D0EC4">
            <w:pPr>
              <w:pStyle w:val="a4"/>
              <w:rPr>
                <w:kern w:val="0"/>
              </w:rPr>
            </w:pPr>
            <w:r w:rsidRPr="00D448EC">
              <w:rPr>
                <w:kern w:val="0"/>
              </w:rPr>
              <w:t>运营期</w:t>
            </w:r>
          </w:p>
        </w:tc>
        <w:tc>
          <w:tcPr>
            <w:tcW w:w="2393" w:type="dxa"/>
            <w:shd w:val="clear" w:color="auto" w:fill="auto"/>
            <w:vAlign w:val="center"/>
          </w:tcPr>
          <w:p w14:paraId="57E6371C" w14:textId="0C1FB76D" w:rsidR="00291B29" w:rsidRPr="00D448EC" w:rsidRDefault="00291B29" w:rsidP="005D0EC4">
            <w:pPr>
              <w:pStyle w:val="a4"/>
              <w:rPr>
                <w:kern w:val="0"/>
              </w:rPr>
            </w:pPr>
            <w:r w:rsidRPr="00D448EC">
              <w:rPr>
                <w:kern w:val="0"/>
              </w:rPr>
              <w:t>机械设备噪声</w:t>
            </w:r>
          </w:p>
        </w:tc>
        <w:tc>
          <w:tcPr>
            <w:tcW w:w="3544" w:type="dxa"/>
            <w:shd w:val="clear" w:color="auto" w:fill="auto"/>
            <w:vAlign w:val="center"/>
          </w:tcPr>
          <w:p w14:paraId="35DD0A15" w14:textId="77777777" w:rsidR="00291B29" w:rsidRPr="00D448EC" w:rsidRDefault="00291B29" w:rsidP="005D0EC4">
            <w:pPr>
              <w:pStyle w:val="a4"/>
              <w:rPr>
                <w:kern w:val="0"/>
              </w:rPr>
            </w:pPr>
            <w:r w:rsidRPr="00D448EC">
              <w:rPr>
                <w:kern w:val="0"/>
              </w:rPr>
              <w:t>隔音窗、添加减震垫、厂房隔声、设置绿化带</w:t>
            </w:r>
          </w:p>
        </w:tc>
        <w:tc>
          <w:tcPr>
            <w:tcW w:w="1071" w:type="dxa"/>
            <w:shd w:val="clear" w:color="auto" w:fill="auto"/>
            <w:vAlign w:val="center"/>
          </w:tcPr>
          <w:p w14:paraId="7BD8AA75" w14:textId="77777777" w:rsidR="00291B29" w:rsidRPr="00D448EC" w:rsidRDefault="00291B29" w:rsidP="005D0EC4">
            <w:pPr>
              <w:pStyle w:val="a4"/>
              <w:rPr>
                <w:kern w:val="0"/>
              </w:rPr>
            </w:pPr>
            <w:r w:rsidRPr="00D448EC">
              <w:rPr>
                <w:kern w:val="0"/>
              </w:rPr>
              <w:t>9.0</w:t>
            </w:r>
          </w:p>
        </w:tc>
      </w:tr>
      <w:tr w:rsidR="005D0EC4" w:rsidRPr="00D448EC" w14:paraId="10AF08D7" w14:textId="77777777" w:rsidTr="00410688">
        <w:tc>
          <w:tcPr>
            <w:tcW w:w="515" w:type="dxa"/>
            <w:vMerge w:val="restart"/>
            <w:shd w:val="clear" w:color="auto" w:fill="auto"/>
            <w:vAlign w:val="center"/>
          </w:tcPr>
          <w:p w14:paraId="03AA8F20" w14:textId="77777777" w:rsidR="00291B29" w:rsidRPr="00D448EC" w:rsidRDefault="00291B29" w:rsidP="005D0EC4">
            <w:pPr>
              <w:pStyle w:val="a4"/>
            </w:pPr>
            <w:r w:rsidRPr="00D448EC">
              <w:t>固</w:t>
            </w:r>
            <w:r w:rsidRPr="00D448EC">
              <w:lastRenderedPageBreak/>
              <w:t>体废物</w:t>
            </w:r>
          </w:p>
        </w:tc>
        <w:tc>
          <w:tcPr>
            <w:tcW w:w="773" w:type="dxa"/>
            <w:vMerge w:val="restart"/>
            <w:shd w:val="clear" w:color="auto" w:fill="auto"/>
            <w:vAlign w:val="center"/>
          </w:tcPr>
          <w:p w14:paraId="41417B04" w14:textId="77777777" w:rsidR="00291B29" w:rsidRPr="00D448EC" w:rsidRDefault="00291B29" w:rsidP="005D0EC4">
            <w:pPr>
              <w:pStyle w:val="a4"/>
              <w:rPr>
                <w:kern w:val="0"/>
              </w:rPr>
            </w:pPr>
            <w:r w:rsidRPr="00D448EC">
              <w:rPr>
                <w:kern w:val="0"/>
              </w:rPr>
              <w:lastRenderedPageBreak/>
              <w:t>施工</w:t>
            </w:r>
            <w:r w:rsidRPr="00D448EC">
              <w:rPr>
                <w:kern w:val="0"/>
              </w:rPr>
              <w:lastRenderedPageBreak/>
              <w:t>期</w:t>
            </w:r>
          </w:p>
        </w:tc>
        <w:tc>
          <w:tcPr>
            <w:tcW w:w="2393" w:type="dxa"/>
            <w:shd w:val="clear" w:color="auto" w:fill="auto"/>
            <w:vAlign w:val="center"/>
          </w:tcPr>
          <w:p w14:paraId="081931BB" w14:textId="77777777" w:rsidR="00291B29" w:rsidRPr="00D448EC" w:rsidRDefault="00291B29" w:rsidP="005D0EC4">
            <w:pPr>
              <w:pStyle w:val="a4"/>
              <w:rPr>
                <w:kern w:val="0"/>
              </w:rPr>
            </w:pPr>
            <w:r w:rsidRPr="00D448EC">
              <w:rPr>
                <w:kern w:val="0"/>
              </w:rPr>
              <w:lastRenderedPageBreak/>
              <w:t>施工固废</w:t>
            </w:r>
          </w:p>
        </w:tc>
        <w:tc>
          <w:tcPr>
            <w:tcW w:w="3544" w:type="dxa"/>
            <w:shd w:val="clear" w:color="auto" w:fill="auto"/>
            <w:vAlign w:val="center"/>
          </w:tcPr>
          <w:p w14:paraId="49958E47" w14:textId="77777777" w:rsidR="00291B29" w:rsidRPr="00D448EC" w:rsidRDefault="00291B29" w:rsidP="005D0EC4">
            <w:pPr>
              <w:pStyle w:val="a4"/>
              <w:rPr>
                <w:kern w:val="0"/>
              </w:rPr>
            </w:pPr>
            <w:r w:rsidRPr="00D448EC">
              <w:rPr>
                <w:kern w:val="0"/>
              </w:rPr>
              <w:t>运送至政府指定的建筑消纳厂处理</w:t>
            </w:r>
          </w:p>
        </w:tc>
        <w:tc>
          <w:tcPr>
            <w:tcW w:w="1071" w:type="dxa"/>
            <w:shd w:val="clear" w:color="auto" w:fill="auto"/>
            <w:vAlign w:val="center"/>
          </w:tcPr>
          <w:p w14:paraId="09800E3E" w14:textId="77777777" w:rsidR="00291B29" w:rsidRPr="00D448EC" w:rsidRDefault="00291B29" w:rsidP="005D0EC4">
            <w:pPr>
              <w:pStyle w:val="a4"/>
              <w:rPr>
                <w:kern w:val="0"/>
              </w:rPr>
            </w:pPr>
            <w:r w:rsidRPr="00D448EC">
              <w:rPr>
                <w:kern w:val="0"/>
              </w:rPr>
              <w:t>4.0</w:t>
            </w:r>
          </w:p>
        </w:tc>
      </w:tr>
      <w:tr w:rsidR="005D0EC4" w:rsidRPr="00D448EC" w14:paraId="3C5EA620" w14:textId="77777777" w:rsidTr="00410688">
        <w:tc>
          <w:tcPr>
            <w:tcW w:w="515" w:type="dxa"/>
            <w:vMerge/>
            <w:shd w:val="clear" w:color="auto" w:fill="auto"/>
            <w:vAlign w:val="center"/>
          </w:tcPr>
          <w:p w14:paraId="25F2C8F1" w14:textId="77777777" w:rsidR="00291B29" w:rsidRPr="00D448EC" w:rsidRDefault="00291B29" w:rsidP="005D0EC4">
            <w:pPr>
              <w:pStyle w:val="a4"/>
            </w:pPr>
          </w:p>
        </w:tc>
        <w:tc>
          <w:tcPr>
            <w:tcW w:w="773" w:type="dxa"/>
            <w:vMerge/>
            <w:shd w:val="clear" w:color="auto" w:fill="auto"/>
            <w:vAlign w:val="center"/>
          </w:tcPr>
          <w:p w14:paraId="6E139F2A" w14:textId="77777777" w:rsidR="00291B29" w:rsidRPr="00D448EC" w:rsidRDefault="00291B29" w:rsidP="005D0EC4">
            <w:pPr>
              <w:pStyle w:val="a4"/>
            </w:pPr>
          </w:p>
        </w:tc>
        <w:tc>
          <w:tcPr>
            <w:tcW w:w="2393" w:type="dxa"/>
            <w:shd w:val="clear" w:color="auto" w:fill="auto"/>
            <w:vAlign w:val="center"/>
          </w:tcPr>
          <w:p w14:paraId="01CDF164" w14:textId="77777777" w:rsidR="00291B29" w:rsidRPr="00D448EC" w:rsidRDefault="00291B29" w:rsidP="005D0EC4">
            <w:pPr>
              <w:pStyle w:val="a4"/>
              <w:rPr>
                <w:kern w:val="0"/>
              </w:rPr>
            </w:pPr>
            <w:r w:rsidRPr="00D448EC">
              <w:rPr>
                <w:kern w:val="0"/>
              </w:rPr>
              <w:t>生活垃圾</w:t>
            </w:r>
          </w:p>
        </w:tc>
        <w:tc>
          <w:tcPr>
            <w:tcW w:w="3544" w:type="dxa"/>
            <w:shd w:val="clear" w:color="auto" w:fill="auto"/>
            <w:vAlign w:val="center"/>
          </w:tcPr>
          <w:p w14:paraId="54B248CB" w14:textId="77777777" w:rsidR="00291B29" w:rsidRPr="00D448EC" w:rsidRDefault="00291B29" w:rsidP="005D0EC4">
            <w:pPr>
              <w:pStyle w:val="a4"/>
              <w:rPr>
                <w:kern w:val="0"/>
              </w:rPr>
            </w:pPr>
            <w:r w:rsidRPr="00D448EC">
              <w:rPr>
                <w:kern w:val="0"/>
              </w:rPr>
              <w:t>生活垃圾运往合法的生活垃圾卫生填埋场处理</w:t>
            </w:r>
          </w:p>
        </w:tc>
        <w:tc>
          <w:tcPr>
            <w:tcW w:w="1071" w:type="dxa"/>
            <w:shd w:val="clear" w:color="auto" w:fill="auto"/>
            <w:vAlign w:val="center"/>
          </w:tcPr>
          <w:p w14:paraId="569F67D1" w14:textId="77777777" w:rsidR="00291B29" w:rsidRPr="00D448EC" w:rsidRDefault="00291B29" w:rsidP="005D0EC4">
            <w:pPr>
              <w:pStyle w:val="a4"/>
              <w:rPr>
                <w:kern w:val="0"/>
              </w:rPr>
            </w:pPr>
            <w:r w:rsidRPr="00D448EC">
              <w:rPr>
                <w:kern w:val="0"/>
              </w:rPr>
              <w:t>0.5</w:t>
            </w:r>
          </w:p>
        </w:tc>
      </w:tr>
      <w:tr w:rsidR="005D0EC4" w:rsidRPr="00D448EC" w14:paraId="7F00EC83" w14:textId="77777777" w:rsidTr="00410688">
        <w:tc>
          <w:tcPr>
            <w:tcW w:w="515" w:type="dxa"/>
            <w:vMerge/>
            <w:shd w:val="clear" w:color="auto" w:fill="auto"/>
            <w:vAlign w:val="center"/>
          </w:tcPr>
          <w:p w14:paraId="1617F45E" w14:textId="77777777" w:rsidR="00291B29" w:rsidRPr="00D448EC" w:rsidRDefault="00291B29" w:rsidP="005D0EC4">
            <w:pPr>
              <w:pStyle w:val="a4"/>
            </w:pPr>
          </w:p>
        </w:tc>
        <w:tc>
          <w:tcPr>
            <w:tcW w:w="773" w:type="dxa"/>
            <w:vMerge w:val="restart"/>
            <w:shd w:val="clear" w:color="auto" w:fill="auto"/>
            <w:vAlign w:val="center"/>
          </w:tcPr>
          <w:p w14:paraId="30066C5A" w14:textId="77777777" w:rsidR="00291B29" w:rsidRPr="00D448EC" w:rsidRDefault="00291B29" w:rsidP="005D0EC4">
            <w:pPr>
              <w:pStyle w:val="a4"/>
            </w:pPr>
            <w:r w:rsidRPr="00D448EC">
              <w:t>营运期</w:t>
            </w:r>
          </w:p>
        </w:tc>
        <w:tc>
          <w:tcPr>
            <w:tcW w:w="2393" w:type="dxa"/>
            <w:shd w:val="clear" w:color="auto" w:fill="auto"/>
            <w:vAlign w:val="center"/>
          </w:tcPr>
          <w:p w14:paraId="01778700" w14:textId="77777777" w:rsidR="00291B29" w:rsidRPr="00D448EC" w:rsidRDefault="00291B29" w:rsidP="005D0EC4">
            <w:pPr>
              <w:pStyle w:val="a4"/>
              <w:rPr>
                <w:kern w:val="0"/>
              </w:rPr>
            </w:pPr>
            <w:r w:rsidRPr="00D448EC">
              <w:rPr>
                <w:kern w:val="0"/>
              </w:rPr>
              <w:t>生活垃圾及</w:t>
            </w:r>
            <w:r w:rsidRPr="00D448EC">
              <w:t>废包装材料</w:t>
            </w:r>
          </w:p>
        </w:tc>
        <w:tc>
          <w:tcPr>
            <w:tcW w:w="3544" w:type="dxa"/>
            <w:shd w:val="clear" w:color="auto" w:fill="auto"/>
            <w:vAlign w:val="center"/>
          </w:tcPr>
          <w:p w14:paraId="6182B75B" w14:textId="77777777" w:rsidR="00291B29" w:rsidRPr="00D448EC" w:rsidRDefault="00291B29" w:rsidP="005D0EC4">
            <w:pPr>
              <w:pStyle w:val="a4"/>
              <w:rPr>
                <w:kern w:val="0"/>
              </w:rPr>
            </w:pPr>
            <w:r w:rsidRPr="00D448EC">
              <w:rPr>
                <w:kern w:val="0"/>
              </w:rPr>
              <w:t>10</w:t>
            </w:r>
            <w:r w:rsidRPr="00D448EC">
              <w:rPr>
                <w:kern w:val="0"/>
              </w:rPr>
              <w:t>个垃圾桶</w:t>
            </w:r>
          </w:p>
        </w:tc>
        <w:tc>
          <w:tcPr>
            <w:tcW w:w="1071" w:type="dxa"/>
            <w:shd w:val="clear" w:color="auto" w:fill="auto"/>
            <w:vAlign w:val="center"/>
          </w:tcPr>
          <w:p w14:paraId="6EC10C47" w14:textId="77777777" w:rsidR="00291B29" w:rsidRPr="00D448EC" w:rsidRDefault="00291B29" w:rsidP="005D0EC4">
            <w:pPr>
              <w:pStyle w:val="a4"/>
              <w:rPr>
                <w:kern w:val="0"/>
              </w:rPr>
            </w:pPr>
            <w:r w:rsidRPr="00D448EC">
              <w:rPr>
                <w:kern w:val="0"/>
              </w:rPr>
              <w:t>1.0</w:t>
            </w:r>
          </w:p>
        </w:tc>
      </w:tr>
      <w:tr w:rsidR="005D0EC4" w:rsidRPr="00D448EC" w14:paraId="645A2A43" w14:textId="77777777" w:rsidTr="00410688">
        <w:tc>
          <w:tcPr>
            <w:tcW w:w="515" w:type="dxa"/>
            <w:vMerge/>
            <w:shd w:val="clear" w:color="auto" w:fill="auto"/>
            <w:vAlign w:val="center"/>
          </w:tcPr>
          <w:p w14:paraId="617E4D02" w14:textId="77777777" w:rsidR="00291B29" w:rsidRPr="00D448EC" w:rsidRDefault="00291B29" w:rsidP="005D0EC4">
            <w:pPr>
              <w:pStyle w:val="a4"/>
            </w:pPr>
          </w:p>
        </w:tc>
        <w:tc>
          <w:tcPr>
            <w:tcW w:w="773" w:type="dxa"/>
            <w:vMerge/>
            <w:shd w:val="clear" w:color="auto" w:fill="auto"/>
            <w:vAlign w:val="center"/>
          </w:tcPr>
          <w:p w14:paraId="455D2376" w14:textId="77777777" w:rsidR="00291B29" w:rsidRPr="00D448EC" w:rsidRDefault="00291B29" w:rsidP="005D0EC4">
            <w:pPr>
              <w:pStyle w:val="a4"/>
            </w:pPr>
          </w:p>
        </w:tc>
        <w:tc>
          <w:tcPr>
            <w:tcW w:w="2393" w:type="dxa"/>
            <w:shd w:val="clear" w:color="auto" w:fill="auto"/>
            <w:vAlign w:val="center"/>
          </w:tcPr>
          <w:p w14:paraId="212648A0" w14:textId="13D3E127" w:rsidR="00291B29" w:rsidRPr="00D448EC" w:rsidRDefault="00291B29" w:rsidP="005D0EC4">
            <w:pPr>
              <w:pStyle w:val="a4"/>
              <w:rPr>
                <w:kern w:val="0"/>
              </w:rPr>
            </w:pPr>
            <w:r w:rsidRPr="00D448EC">
              <w:rPr>
                <w:kern w:val="0"/>
              </w:rPr>
              <w:t>废机油</w:t>
            </w:r>
          </w:p>
        </w:tc>
        <w:tc>
          <w:tcPr>
            <w:tcW w:w="3544" w:type="dxa"/>
            <w:shd w:val="clear" w:color="auto" w:fill="auto"/>
            <w:vAlign w:val="center"/>
          </w:tcPr>
          <w:p w14:paraId="54BCE509" w14:textId="1F68D584" w:rsidR="00291B29" w:rsidRPr="00D448EC" w:rsidRDefault="00291B29" w:rsidP="005D0EC4">
            <w:pPr>
              <w:pStyle w:val="a4"/>
              <w:rPr>
                <w:kern w:val="0"/>
              </w:rPr>
            </w:pPr>
            <w:r w:rsidRPr="00D448EC">
              <w:rPr>
                <w:kern w:val="0"/>
              </w:rPr>
              <w:t>危险废物暂存间</w:t>
            </w:r>
            <w:r w:rsidR="005D0EC4" w:rsidRPr="00D448EC">
              <w:t>（</w:t>
            </w:r>
            <w:r w:rsidR="005D0EC4" w:rsidRPr="00D448EC">
              <w:t>10 m</w:t>
            </w:r>
            <w:r w:rsidR="005D0EC4" w:rsidRPr="00D448EC">
              <w:rPr>
                <w:vertAlign w:val="superscript"/>
              </w:rPr>
              <w:t>2</w:t>
            </w:r>
            <w:r w:rsidR="005D0EC4" w:rsidRPr="00D448EC">
              <w:t>）</w:t>
            </w:r>
          </w:p>
        </w:tc>
        <w:tc>
          <w:tcPr>
            <w:tcW w:w="1071" w:type="dxa"/>
            <w:shd w:val="clear" w:color="auto" w:fill="auto"/>
            <w:vAlign w:val="center"/>
          </w:tcPr>
          <w:p w14:paraId="6DAB6BF9" w14:textId="77777777" w:rsidR="00291B29" w:rsidRPr="00D448EC" w:rsidRDefault="00291B29" w:rsidP="005D0EC4">
            <w:pPr>
              <w:pStyle w:val="a4"/>
              <w:rPr>
                <w:kern w:val="0"/>
              </w:rPr>
            </w:pPr>
            <w:r w:rsidRPr="00D448EC">
              <w:rPr>
                <w:kern w:val="0"/>
              </w:rPr>
              <w:t>7.0</w:t>
            </w:r>
          </w:p>
        </w:tc>
      </w:tr>
      <w:tr w:rsidR="005D0EC4" w:rsidRPr="00D448EC" w14:paraId="54230A7F" w14:textId="77777777" w:rsidTr="00410688">
        <w:tc>
          <w:tcPr>
            <w:tcW w:w="1288" w:type="dxa"/>
            <w:gridSpan w:val="2"/>
            <w:shd w:val="clear" w:color="auto" w:fill="auto"/>
            <w:vAlign w:val="center"/>
          </w:tcPr>
          <w:p w14:paraId="72144173" w14:textId="77777777" w:rsidR="00291B29" w:rsidRPr="00D448EC" w:rsidRDefault="00291B29" w:rsidP="005D0EC4">
            <w:pPr>
              <w:pStyle w:val="a4"/>
            </w:pPr>
            <w:r w:rsidRPr="00D448EC">
              <w:t>绿化</w:t>
            </w:r>
          </w:p>
        </w:tc>
        <w:tc>
          <w:tcPr>
            <w:tcW w:w="2393" w:type="dxa"/>
            <w:shd w:val="clear" w:color="auto" w:fill="auto"/>
            <w:vAlign w:val="center"/>
          </w:tcPr>
          <w:p w14:paraId="0E1FD550" w14:textId="77777777" w:rsidR="00291B29" w:rsidRPr="00D448EC" w:rsidRDefault="00291B29" w:rsidP="005D0EC4">
            <w:pPr>
              <w:pStyle w:val="a4"/>
              <w:rPr>
                <w:kern w:val="0"/>
              </w:rPr>
            </w:pPr>
            <w:r w:rsidRPr="00D448EC">
              <w:rPr>
                <w:kern w:val="0"/>
              </w:rPr>
              <w:t>绿化及道路硬化</w:t>
            </w:r>
          </w:p>
        </w:tc>
        <w:tc>
          <w:tcPr>
            <w:tcW w:w="3544" w:type="dxa"/>
            <w:shd w:val="clear" w:color="auto" w:fill="auto"/>
            <w:vAlign w:val="center"/>
          </w:tcPr>
          <w:p w14:paraId="76470D57" w14:textId="77777777" w:rsidR="00291B29" w:rsidRPr="00D448EC" w:rsidRDefault="00291B29" w:rsidP="005D0EC4">
            <w:pPr>
              <w:pStyle w:val="a4"/>
              <w:rPr>
                <w:kern w:val="0"/>
              </w:rPr>
            </w:pPr>
            <w:r w:rsidRPr="00D448EC">
              <w:rPr>
                <w:kern w:val="0"/>
              </w:rPr>
              <w:t>种植绿化及道路硬化</w:t>
            </w:r>
          </w:p>
        </w:tc>
        <w:tc>
          <w:tcPr>
            <w:tcW w:w="1071" w:type="dxa"/>
            <w:shd w:val="clear" w:color="auto" w:fill="auto"/>
            <w:vAlign w:val="center"/>
          </w:tcPr>
          <w:p w14:paraId="1ED7B40D" w14:textId="77777777" w:rsidR="00291B29" w:rsidRPr="00D448EC" w:rsidRDefault="00291B29" w:rsidP="005D0EC4">
            <w:pPr>
              <w:pStyle w:val="a4"/>
              <w:rPr>
                <w:kern w:val="0"/>
              </w:rPr>
            </w:pPr>
            <w:r w:rsidRPr="00D448EC">
              <w:rPr>
                <w:kern w:val="0"/>
              </w:rPr>
              <w:t>100.0</w:t>
            </w:r>
          </w:p>
        </w:tc>
      </w:tr>
      <w:tr w:rsidR="005D0EC4" w:rsidRPr="00D448EC" w14:paraId="2C6D84D0" w14:textId="77777777" w:rsidTr="00410688">
        <w:tc>
          <w:tcPr>
            <w:tcW w:w="3681" w:type="dxa"/>
            <w:gridSpan w:val="3"/>
            <w:shd w:val="clear" w:color="auto" w:fill="auto"/>
            <w:vAlign w:val="center"/>
          </w:tcPr>
          <w:p w14:paraId="5F5697AE" w14:textId="77777777" w:rsidR="00291B29" w:rsidRPr="00D448EC" w:rsidRDefault="00291B29" w:rsidP="005D0EC4">
            <w:pPr>
              <w:pStyle w:val="a4"/>
              <w:rPr>
                <w:kern w:val="0"/>
              </w:rPr>
            </w:pPr>
            <w:r w:rsidRPr="00D448EC">
              <w:t>环境影响评价</w:t>
            </w:r>
          </w:p>
        </w:tc>
        <w:tc>
          <w:tcPr>
            <w:tcW w:w="3544" w:type="dxa"/>
            <w:shd w:val="clear" w:color="auto" w:fill="auto"/>
            <w:vAlign w:val="center"/>
          </w:tcPr>
          <w:p w14:paraId="1805DD7B" w14:textId="77777777" w:rsidR="00291B29" w:rsidRPr="00D448EC" w:rsidRDefault="00291B29" w:rsidP="005D0EC4">
            <w:pPr>
              <w:pStyle w:val="a4"/>
              <w:rPr>
                <w:kern w:val="0"/>
              </w:rPr>
            </w:pPr>
            <w:r w:rsidRPr="00D448EC">
              <w:rPr>
                <w:kern w:val="0"/>
              </w:rPr>
              <w:t>/</w:t>
            </w:r>
          </w:p>
        </w:tc>
        <w:tc>
          <w:tcPr>
            <w:tcW w:w="1071" w:type="dxa"/>
            <w:shd w:val="clear" w:color="auto" w:fill="auto"/>
            <w:vAlign w:val="center"/>
          </w:tcPr>
          <w:p w14:paraId="340E8769" w14:textId="77777777" w:rsidR="00291B29" w:rsidRPr="00D448EC" w:rsidRDefault="00291B29" w:rsidP="005D0EC4">
            <w:pPr>
              <w:pStyle w:val="a4"/>
              <w:rPr>
                <w:kern w:val="0"/>
              </w:rPr>
            </w:pPr>
            <w:r w:rsidRPr="00D448EC">
              <w:rPr>
                <w:kern w:val="0"/>
              </w:rPr>
              <w:t>15</w:t>
            </w:r>
          </w:p>
        </w:tc>
      </w:tr>
      <w:tr w:rsidR="005D0EC4" w:rsidRPr="00D448EC" w14:paraId="02DDD928" w14:textId="77777777" w:rsidTr="00410688">
        <w:tc>
          <w:tcPr>
            <w:tcW w:w="3681" w:type="dxa"/>
            <w:gridSpan w:val="3"/>
            <w:shd w:val="clear" w:color="auto" w:fill="auto"/>
            <w:vAlign w:val="center"/>
          </w:tcPr>
          <w:p w14:paraId="008CE5D9" w14:textId="77777777" w:rsidR="00291B29" w:rsidRPr="00D448EC" w:rsidRDefault="00291B29" w:rsidP="005D0EC4">
            <w:pPr>
              <w:pStyle w:val="a4"/>
              <w:rPr>
                <w:kern w:val="0"/>
              </w:rPr>
            </w:pPr>
            <w:r w:rsidRPr="00D448EC">
              <w:t>应急预案</w:t>
            </w:r>
          </w:p>
        </w:tc>
        <w:tc>
          <w:tcPr>
            <w:tcW w:w="3544" w:type="dxa"/>
            <w:shd w:val="clear" w:color="auto" w:fill="auto"/>
            <w:vAlign w:val="center"/>
          </w:tcPr>
          <w:p w14:paraId="385A77D8" w14:textId="77777777" w:rsidR="00291B29" w:rsidRPr="00D448EC" w:rsidRDefault="00291B29" w:rsidP="005D0EC4">
            <w:pPr>
              <w:pStyle w:val="a4"/>
              <w:rPr>
                <w:kern w:val="0"/>
              </w:rPr>
            </w:pPr>
            <w:r w:rsidRPr="00D448EC">
              <w:rPr>
                <w:kern w:val="0"/>
              </w:rPr>
              <w:t>/</w:t>
            </w:r>
          </w:p>
        </w:tc>
        <w:tc>
          <w:tcPr>
            <w:tcW w:w="1071" w:type="dxa"/>
            <w:shd w:val="clear" w:color="auto" w:fill="auto"/>
            <w:vAlign w:val="center"/>
          </w:tcPr>
          <w:p w14:paraId="01B4744A" w14:textId="77777777" w:rsidR="00291B29" w:rsidRPr="00D448EC" w:rsidRDefault="00291B29" w:rsidP="005D0EC4">
            <w:pPr>
              <w:pStyle w:val="a4"/>
              <w:rPr>
                <w:kern w:val="0"/>
              </w:rPr>
            </w:pPr>
            <w:r w:rsidRPr="00D448EC">
              <w:rPr>
                <w:kern w:val="0"/>
              </w:rPr>
              <w:t>5</w:t>
            </w:r>
          </w:p>
        </w:tc>
      </w:tr>
      <w:tr w:rsidR="005D0EC4" w:rsidRPr="00D448EC" w14:paraId="3FA99A2C" w14:textId="77777777" w:rsidTr="00410688">
        <w:tc>
          <w:tcPr>
            <w:tcW w:w="3681" w:type="dxa"/>
            <w:gridSpan w:val="3"/>
            <w:shd w:val="clear" w:color="auto" w:fill="auto"/>
            <w:vAlign w:val="center"/>
          </w:tcPr>
          <w:p w14:paraId="13E095B3" w14:textId="77777777" w:rsidR="00291B29" w:rsidRPr="00D448EC" w:rsidRDefault="00291B29" w:rsidP="005D0EC4">
            <w:pPr>
              <w:pStyle w:val="a4"/>
              <w:rPr>
                <w:kern w:val="0"/>
              </w:rPr>
            </w:pPr>
            <w:r w:rsidRPr="00D448EC">
              <w:t>环评验收</w:t>
            </w:r>
          </w:p>
        </w:tc>
        <w:tc>
          <w:tcPr>
            <w:tcW w:w="3544" w:type="dxa"/>
            <w:shd w:val="clear" w:color="auto" w:fill="auto"/>
            <w:vAlign w:val="center"/>
          </w:tcPr>
          <w:p w14:paraId="29DBA70D" w14:textId="77777777" w:rsidR="00291B29" w:rsidRPr="00D448EC" w:rsidRDefault="00291B29" w:rsidP="005D0EC4">
            <w:pPr>
              <w:pStyle w:val="a4"/>
              <w:rPr>
                <w:kern w:val="0"/>
              </w:rPr>
            </w:pPr>
            <w:r w:rsidRPr="00D448EC">
              <w:rPr>
                <w:kern w:val="0"/>
              </w:rPr>
              <w:t>/</w:t>
            </w:r>
          </w:p>
        </w:tc>
        <w:tc>
          <w:tcPr>
            <w:tcW w:w="1071" w:type="dxa"/>
            <w:shd w:val="clear" w:color="auto" w:fill="auto"/>
            <w:vAlign w:val="center"/>
          </w:tcPr>
          <w:p w14:paraId="6AA46452" w14:textId="77777777" w:rsidR="00291B29" w:rsidRPr="00D448EC" w:rsidRDefault="00291B29" w:rsidP="005D0EC4">
            <w:pPr>
              <w:pStyle w:val="a4"/>
              <w:rPr>
                <w:kern w:val="0"/>
              </w:rPr>
            </w:pPr>
            <w:r w:rsidRPr="00D448EC">
              <w:rPr>
                <w:kern w:val="0"/>
              </w:rPr>
              <w:t>5</w:t>
            </w:r>
          </w:p>
        </w:tc>
      </w:tr>
      <w:tr w:rsidR="005D0EC4" w:rsidRPr="00D448EC" w14:paraId="51AE6CED" w14:textId="77777777" w:rsidTr="00410688">
        <w:tc>
          <w:tcPr>
            <w:tcW w:w="1288" w:type="dxa"/>
            <w:gridSpan w:val="2"/>
            <w:shd w:val="clear" w:color="auto" w:fill="auto"/>
            <w:vAlign w:val="center"/>
          </w:tcPr>
          <w:p w14:paraId="688C518A" w14:textId="77777777" w:rsidR="00291B29" w:rsidRPr="00D448EC" w:rsidRDefault="00291B29" w:rsidP="005D0EC4">
            <w:pPr>
              <w:pStyle w:val="a4"/>
            </w:pPr>
            <w:r w:rsidRPr="00D448EC">
              <w:t>合计</w:t>
            </w:r>
          </w:p>
        </w:tc>
        <w:tc>
          <w:tcPr>
            <w:tcW w:w="2393" w:type="dxa"/>
            <w:shd w:val="clear" w:color="auto" w:fill="auto"/>
            <w:vAlign w:val="center"/>
          </w:tcPr>
          <w:p w14:paraId="6A2106E1" w14:textId="77777777" w:rsidR="00291B29" w:rsidRPr="00D448EC" w:rsidRDefault="00291B29" w:rsidP="005D0EC4">
            <w:pPr>
              <w:pStyle w:val="a4"/>
              <w:rPr>
                <w:kern w:val="0"/>
              </w:rPr>
            </w:pPr>
            <w:r w:rsidRPr="00D448EC">
              <w:rPr>
                <w:kern w:val="0"/>
              </w:rPr>
              <w:t>/</w:t>
            </w:r>
          </w:p>
        </w:tc>
        <w:tc>
          <w:tcPr>
            <w:tcW w:w="3544" w:type="dxa"/>
            <w:shd w:val="clear" w:color="auto" w:fill="auto"/>
            <w:vAlign w:val="center"/>
          </w:tcPr>
          <w:p w14:paraId="1011C739" w14:textId="77777777" w:rsidR="00291B29" w:rsidRPr="00D448EC" w:rsidRDefault="00291B29" w:rsidP="005D0EC4">
            <w:pPr>
              <w:pStyle w:val="a4"/>
              <w:rPr>
                <w:kern w:val="0"/>
              </w:rPr>
            </w:pPr>
            <w:r w:rsidRPr="00D448EC">
              <w:rPr>
                <w:kern w:val="0"/>
              </w:rPr>
              <w:t>/</w:t>
            </w:r>
          </w:p>
        </w:tc>
        <w:tc>
          <w:tcPr>
            <w:tcW w:w="1071" w:type="dxa"/>
            <w:shd w:val="clear" w:color="auto" w:fill="auto"/>
            <w:vAlign w:val="center"/>
          </w:tcPr>
          <w:p w14:paraId="15149540" w14:textId="77777777" w:rsidR="00291B29" w:rsidRPr="00D448EC" w:rsidRDefault="00291B29" w:rsidP="005D0EC4">
            <w:pPr>
              <w:pStyle w:val="a4"/>
              <w:rPr>
                <w:kern w:val="0"/>
              </w:rPr>
            </w:pPr>
            <w:r w:rsidRPr="00D448EC">
              <w:rPr>
                <w:kern w:val="0"/>
              </w:rPr>
              <w:t>333</w:t>
            </w:r>
          </w:p>
        </w:tc>
      </w:tr>
    </w:tbl>
    <w:p w14:paraId="2B0D27A7" w14:textId="32B70C55" w:rsidR="00291B29" w:rsidRPr="00D448EC" w:rsidRDefault="00291B29" w:rsidP="000D5008">
      <w:pPr>
        <w:pStyle w:val="af"/>
        <w:ind w:firstLine="480"/>
      </w:pPr>
    </w:p>
    <w:p w14:paraId="3360EA7A" w14:textId="28101CBE" w:rsidR="00291B29" w:rsidRPr="00D448EC" w:rsidRDefault="00291B29" w:rsidP="000D5008">
      <w:pPr>
        <w:pStyle w:val="af"/>
        <w:ind w:firstLine="480"/>
      </w:pPr>
    </w:p>
    <w:p w14:paraId="3FB0BD6A" w14:textId="77777777" w:rsidR="00CC17AF" w:rsidRPr="00D448EC" w:rsidRDefault="00CC17AF" w:rsidP="000D5008">
      <w:pPr>
        <w:pStyle w:val="af"/>
        <w:ind w:firstLine="480"/>
        <w:sectPr w:rsidR="00CC17AF" w:rsidRPr="00D448EC">
          <w:pgSz w:w="11906" w:h="16838"/>
          <w:pgMar w:top="1440" w:right="1800" w:bottom="1440" w:left="1800" w:header="851" w:footer="992" w:gutter="0"/>
          <w:cols w:space="425"/>
          <w:docGrid w:type="lines" w:linePitch="312"/>
        </w:sectPr>
      </w:pPr>
    </w:p>
    <w:p w14:paraId="0D2B7760" w14:textId="7BB05BC5" w:rsidR="00291B29" w:rsidRPr="00D448EC" w:rsidRDefault="00CC17AF" w:rsidP="00CC17AF">
      <w:pPr>
        <w:pStyle w:val="1"/>
      </w:pPr>
      <w:bookmarkStart w:id="318" w:name="_Toc109047661"/>
      <w:r w:rsidRPr="00D448EC">
        <w:lastRenderedPageBreak/>
        <w:t>第九章</w:t>
      </w:r>
      <w:r w:rsidRPr="00D448EC">
        <w:t xml:space="preserve">  </w:t>
      </w:r>
      <w:r w:rsidRPr="00D448EC">
        <w:t>环境管理和环境监测计划</w:t>
      </w:r>
      <w:bookmarkEnd w:id="318"/>
    </w:p>
    <w:p w14:paraId="2E05F454" w14:textId="39E43645" w:rsidR="00291B29" w:rsidRPr="00D448EC" w:rsidRDefault="00CC17AF" w:rsidP="00CC17AF">
      <w:pPr>
        <w:pStyle w:val="ae"/>
        <w:spacing w:before="156"/>
        <w:ind w:firstLine="482"/>
        <w:rPr>
          <w:rFonts w:eastAsia="宋体"/>
        </w:rPr>
      </w:pPr>
      <w:bookmarkStart w:id="319" w:name="_Toc109047662"/>
      <w:r w:rsidRPr="00D448EC">
        <w:rPr>
          <w:rFonts w:eastAsia="宋体"/>
        </w:rPr>
        <w:t>9.1</w:t>
      </w:r>
      <w:r w:rsidRPr="00D448EC">
        <w:rPr>
          <w:rFonts w:eastAsia="宋体"/>
        </w:rPr>
        <w:t>环境管理</w:t>
      </w:r>
      <w:bookmarkEnd w:id="319"/>
    </w:p>
    <w:p w14:paraId="4CEC2EA4" w14:textId="2A53B5FF" w:rsidR="00CC17AF" w:rsidRPr="00D448EC" w:rsidRDefault="00CC17AF" w:rsidP="00CC17AF">
      <w:pPr>
        <w:pStyle w:val="af"/>
        <w:ind w:firstLine="480"/>
        <w:rPr>
          <w:szCs w:val="24"/>
        </w:rPr>
      </w:pPr>
      <w:r w:rsidRPr="00D448EC">
        <w:t>《中华人民共和国环境保护法》明确指出，我国环境保护的任务是保证在社会主义现代化建设中，合理利用自然资源，防止环境污染和生态破坏，为人民创造清洁适宜的生活和劳动环境，保护人民健康，促进经济发展。为了缓解建设项目生产运行期对环境构成的不良影响，在采取环保治理工程措施解决建设项目环境影响的同时，必须制定全面的企业环境管理计划，以保证企业的环境保护制度化和系统化，保证企业环保工作持久开展，保证企业能够持</w:t>
      </w:r>
      <w:r w:rsidRPr="00D448EC">
        <w:rPr>
          <w:szCs w:val="24"/>
        </w:rPr>
        <w:t>续发展生产。</w:t>
      </w:r>
    </w:p>
    <w:p w14:paraId="4C2DAB39" w14:textId="00CAB589" w:rsidR="00291B29" w:rsidRPr="00D448EC" w:rsidRDefault="00CC17AF" w:rsidP="00CC17AF">
      <w:pPr>
        <w:pStyle w:val="ae"/>
        <w:spacing w:before="156"/>
        <w:ind w:firstLine="482"/>
        <w:rPr>
          <w:rFonts w:eastAsia="宋体"/>
        </w:rPr>
      </w:pPr>
      <w:bookmarkStart w:id="320" w:name="_Toc109047663"/>
      <w:r w:rsidRPr="00D448EC">
        <w:rPr>
          <w:rFonts w:eastAsia="宋体"/>
        </w:rPr>
        <w:t>9.1.1</w:t>
      </w:r>
      <w:r w:rsidRPr="00D448EC">
        <w:rPr>
          <w:rFonts w:eastAsia="宋体"/>
        </w:rPr>
        <w:t>环境管理机构</w:t>
      </w:r>
      <w:bookmarkEnd w:id="320"/>
    </w:p>
    <w:p w14:paraId="4F02A557" w14:textId="77777777" w:rsidR="00CC17AF" w:rsidRPr="00D448EC" w:rsidRDefault="00CC17AF" w:rsidP="00CC17AF">
      <w:pPr>
        <w:pStyle w:val="af"/>
        <w:ind w:firstLine="480"/>
      </w:pPr>
      <w:r w:rsidRPr="00D448EC">
        <w:t>为了做好生产全过程的环境保护工作，减轻本项目污染物对环境的影响程度，建设单位应高度重视环境保护工作。建议设立内部环境保护管理机构，专人负责环境保护工作，实行定岗定员，岗位责任制，负责各生产环节的环境保护管理，保证环保设施的正常运行。</w:t>
      </w:r>
    </w:p>
    <w:p w14:paraId="338DD75E" w14:textId="77777777" w:rsidR="00CC17AF" w:rsidRPr="00D448EC" w:rsidRDefault="00CC17AF" w:rsidP="00CC17AF">
      <w:pPr>
        <w:pStyle w:val="af"/>
        <w:ind w:firstLine="480"/>
      </w:pPr>
      <w:r w:rsidRPr="00D448EC">
        <w:t>环境保护管理机构（或环境保护责任人）应明确如下责任：</w:t>
      </w:r>
    </w:p>
    <w:p w14:paraId="638C060A" w14:textId="77777777" w:rsidR="00CC17AF" w:rsidRPr="00D448EC" w:rsidRDefault="00CC17AF" w:rsidP="00CC17AF">
      <w:pPr>
        <w:pStyle w:val="af"/>
        <w:ind w:firstLine="480"/>
      </w:pPr>
      <w:r w:rsidRPr="00D448EC">
        <w:t>（</w:t>
      </w:r>
      <w:r w:rsidRPr="00D448EC">
        <w:t>1</w:t>
      </w:r>
      <w:r w:rsidRPr="00D448EC">
        <w:t>）保持与环境保护主管机构的密切联系，及时了解国家、地方对本项目的有关环境保护的法律、法规和其它要求，及时向环境保护主管机构反映与项目有关的污染因素、存在的环境问题、采取的污染控制对策等环境保护方面的内容，听取环境保护主管机构的批示意见。</w:t>
      </w:r>
    </w:p>
    <w:p w14:paraId="0DD0A61F" w14:textId="77777777" w:rsidR="00CC17AF" w:rsidRPr="00D448EC" w:rsidRDefault="00CC17AF" w:rsidP="00CC17AF">
      <w:pPr>
        <w:pStyle w:val="af"/>
        <w:ind w:firstLine="480"/>
      </w:pPr>
      <w:r w:rsidRPr="00D448EC">
        <w:t>（</w:t>
      </w:r>
      <w:r w:rsidRPr="00D448EC">
        <w:t>2</w:t>
      </w:r>
      <w:r w:rsidRPr="00D448EC">
        <w:t>）及时将国家、地方与本项目环境保护有关的法律、法规和规定向单位负责人汇报，及时向本单位有关机构、人员进行通报，组织职工进行环境保护方面的教育、培训，提高环保意识。</w:t>
      </w:r>
    </w:p>
    <w:p w14:paraId="1881A9BD" w14:textId="77777777" w:rsidR="00CC17AF" w:rsidRPr="00D448EC" w:rsidRDefault="00CC17AF" w:rsidP="00CC17AF">
      <w:pPr>
        <w:pStyle w:val="af"/>
        <w:ind w:firstLine="480"/>
      </w:pPr>
      <w:r w:rsidRPr="00D448EC">
        <w:t>（</w:t>
      </w:r>
      <w:r w:rsidRPr="00D448EC">
        <w:t>3</w:t>
      </w:r>
      <w:r w:rsidRPr="00D448EC">
        <w:t>）及时向单位负责人汇报与本项目有关的污染因素、存在的环境问题、采取的污染控制对策、实施情况等，提出改进建议。</w:t>
      </w:r>
    </w:p>
    <w:p w14:paraId="41596D29" w14:textId="77777777" w:rsidR="00CC17AF" w:rsidRPr="00D448EC" w:rsidRDefault="00CC17AF" w:rsidP="00CC17AF">
      <w:pPr>
        <w:pStyle w:val="af"/>
        <w:ind w:firstLine="480"/>
      </w:pPr>
      <w:r w:rsidRPr="00D448EC">
        <w:t>（</w:t>
      </w:r>
      <w:r w:rsidRPr="00D448EC">
        <w:t>4</w:t>
      </w:r>
      <w:r w:rsidRPr="00D448EC">
        <w:t>）负责制定、监督实施本单位的有关环境保护管理规章制度，负责实施污染控制措施、管理污染治理设施，并进行详细的记录，以备检查。</w:t>
      </w:r>
    </w:p>
    <w:p w14:paraId="1EBD8BE6" w14:textId="77777777" w:rsidR="00CC17AF" w:rsidRPr="00D448EC" w:rsidRDefault="00CC17AF" w:rsidP="00CC17AF">
      <w:pPr>
        <w:pStyle w:val="af"/>
        <w:ind w:firstLine="480"/>
      </w:pPr>
      <w:r w:rsidRPr="00D448EC">
        <w:t>（</w:t>
      </w:r>
      <w:r w:rsidRPr="00D448EC">
        <w:t>5</w:t>
      </w:r>
      <w:r w:rsidRPr="00D448EC">
        <w:t>）按本报告提出的各项环境保护措施，编制详细的环境保护措施落实计划，明确各污染源位置、环境影响、环境保护措施、落实责任机构（人）等，并将该环境保护计划以书面形式发给相关人员，以便于各项措施的有效落实。</w:t>
      </w:r>
    </w:p>
    <w:p w14:paraId="3CDBEC62" w14:textId="70CC4996" w:rsidR="00291B29" w:rsidRPr="00D448EC" w:rsidRDefault="00CC17AF" w:rsidP="00CC17AF">
      <w:pPr>
        <w:pStyle w:val="af"/>
        <w:ind w:firstLine="480"/>
      </w:pPr>
      <w:r w:rsidRPr="00D448EC">
        <w:lastRenderedPageBreak/>
        <w:t>9.1.2</w:t>
      </w:r>
      <w:r w:rsidRPr="00D448EC">
        <w:t>健全环境管理制度</w:t>
      </w:r>
    </w:p>
    <w:p w14:paraId="1C3513AE" w14:textId="77777777" w:rsidR="00CC17AF" w:rsidRPr="00D448EC" w:rsidRDefault="00CC17AF" w:rsidP="00CC17AF">
      <w:pPr>
        <w:pStyle w:val="af"/>
        <w:ind w:firstLine="480"/>
      </w:pPr>
      <w:r w:rsidRPr="00D448EC">
        <w:rPr>
          <w:szCs w:val="24"/>
        </w:rPr>
        <w:t>按照</w:t>
      </w:r>
      <w:r w:rsidRPr="00D448EC">
        <w:rPr>
          <w:szCs w:val="24"/>
        </w:rPr>
        <w:t>ISO14000</w:t>
      </w:r>
      <w:r w:rsidRPr="00D448EC">
        <w:rPr>
          <w:szCs w:val="24"/>
        </w:rPr>
        <w:t>的要求，建立完善的环境管理体系，健全内部环境管理制度，加强日常环境管理工作，对整个</w:t>
      </w:r>
      <w:r w:rsidRPr="00D448EC">
        <w:t>生产过程实施全程环境管理，杜绝生产过程中环境污染事故的发生，保护环境。</w:t>
      </w:r>
    </w:p>
    <w:p w14:paraId="3B40BACD" w14:textId="77777777" w:rsidR="00CC17AF" w:rsidRPr="00D448EC" w:rsidRDefault="00CC17AF" w:rsidP="00CC17AF">
      <w:pPr>
        <w:pStyle w:val="af"/>
        <w:ind w:firstLine="480"/>
      </w:pPr>
      <w:r w:rsidRPr="00D448EC">
        <w:t>加强建设项目的环境管理，根据本报告提出的污染防治措施和对策，制定出切实可行的环境污染防治方法和措施；做好环境教育和宣传工作，提供各级管理人员和操作人员的环境保护意识，加强员工对环境污染防治的责任心，自觉遵守和执行各项环境保护的规章制度；定期对环境保护设施进行维护和保养，确保环境保护设施的正常运行，防止污染事故的发生；加强与环境保护管理部门的沟通和联系，主动接受环境主管部门的管理、监督和指导。制度要求如下：</w:t>
      </w:r>
    </w:p>
    <w:p w14:paraId="3D4B13FA" w14:textId="3097583C" w:rsidR="00CC17AF" w:rsidRPr="00D448EC" w:rsidRDefault="00CC17AF" w:rsidP="00CC17AF">
      <w:pPr>
        <w:pStyle w:val="41"/>
        <w:spacing w:before="156"/>
        <w:ind w:firstLine="482"/>
      </w:pPr>
      <w:r w:rsidRPr="00D448EC">
        <w:t>1</w:t>
      </w:r>
      <w:r w:rsidRPr="00D448EC">
        <w:t>、竣工验收、后评价及报告制度</w:t>
      </w:r>
    </w:p>
    <w:p w14:paraId="044A3EEE" w14:textId="77777777" w:rsidR="00CC17AF" w:rsidRPr="00D448EC" w:rsidRDefault="00CC17AF" w:rsidP="00CC17AF">
      <w:pPr>
        <w:pStyle w:val="af"/>
        <w:ind w:firstLine="480"/>
      </w:pPr>
      <w:r w:rsidRPr="00D448EC">
        <w:t>按《建设项目环境保护管理条例》第十七条、第十八条和第十九条的规定，本项目在竣工后正式投产前，应按照生态环境部规定的标准和程序，对配套建设的环境保护设施进行验收，编制验收报告并向社会公开。本项目投入生产或者使用后，应当按照生态环境部的规定开展环境影响后评价。</w:t>
      </w:r>
    </w:p>
    <w:p w14:paraId="2F5CF386" w14:textId="77777777" w:rsidR="00CC17AF" w:rsidRPr="00D448EC" w:rsidRDefault="00CC17AF" w:rsidP="00CC17AF">
      <w:pPr>
        <w:pStyle w:val="af"/>
        <w:ind w:firstLine="480"/>
      </w:pPr>
      <w:r w:rsidRPr="00D448EC">
        <w:t>项目建成后应严格执行月报制度。即每月向当地环保部门报告污染治理设施运行情况、污染物排放情况以及污染事故、污染纠纷等情况。企业排污发生重大变化、污染治理设施改变或生产运行计划改变等都必须向当地环保部门申报，经审批同意后方可实施。</w:t>
      </w:r>
    </w:p>
    <w:p w14:paraId="1BF724F6" w14:textId="3B1870C0" w:rsidR="00CC17AF" w:rsidRPr="00D448EC" w:rsidRDefault="00CC17AF" w:rsidP="00CC17AF">
      <w:pPr>
        <w:pStyle w:val="41"/>
        <w:spacing w:before="156"/>
        <w:ind w:firstLine="482"/>
      </w:pPr>
      <w:r w:rsidRPr="00D448EC">
        <w:t>2</w:t>
      </w:r>
      <w:r w:rsidRPr="00D448EC">
        <w:t>、污染治理设施的管理制度</w:t>
      </w:r>
    </w:p>
    <w:p w14:paraId="7351BD91" w14:textId="77777777" w:rsidR="00CC17AF" w:rsidRPr="00D448EC" w:rsidRDefault="00CC17AF" w:rsidP="00CC17AF">
      <w:pPr>
        <w:pStyle w:val="af"/>
        <w:ind w:firstLine="480"/>
      </w:pPr>
      <w:r w:rsidRPr="00D448EC">
        <w:t>对污染治理设施和管理必须与生产经营活动一起纳入企业的日常管理中，要建立岗位责任制，制定操作规程，建立管理台帐。</w:t>
      </w:r>
    </w:p>
    <w:p w14:paraId="21E25977" w14:textId="0BD01897" w:rsidR="00CC17AF" w:rsidRPr="00D448EC" w:rsidRDefault="00CC17AF" w:rsidP="00CC17AF">
      <w:pPr>
        <w:pStyle w:val="41"/>
        <w:spacing w:before="156"/>
        <w:ind w:firstLine="482"/>
      </w:pPr>
      <w:r w:rsidRPr="00D448EC">
        <w:t>3</w:t>
      </w:r>
      <w:r w:rsidRPr="00D448EC">
        <w:t>、奖惩制度</w:t>
      </w:r>
    </w:p>
    <w:p w14:paraId="038EF264" w14:textId="77777777" w:rsidR="00CC17AF" w:rsidRPr="00D448EC" w:rsidRDefault="00CC17AF" w:rsidP="00CC17AF">
      <w:pPr>
        <w:pStyle w:val="af"/>
        <w:ind w:firstLine="480"/>
      </w:pPr>
      <w:r w:rsidRPr="00D448EC">
        <w:t>企业应设置环境保护奖惩制度，对爱护环保设施，节能降耗、改善环境者给予奖励；对不按环保要求管理，造成环保设施损坏、环境污染和资源、能源浪费者予以重罚。</w:t>
      </w:r>
    </w:p>
    <w:p w14:paraId="42FB41A1" w14:textId="0A6E2A75" w:rsidR="00291B29" w:rsidRPr="00D448EC" w:rsidRDefault="00CC17AF" w:rsidP="00CC17AF">
      <w:pPr>
        <w:pStyle w:val="ae"/>
        <w:spacing w:before="156"/>
        <w:ind w:firstLine="482"/>
        <w:rPr>
          <w:rFonts w:eastAsia="宋体"/>
        </w:rPr>
      </w:pPr>
      <w:bookmarkStart w:id="321" w:name="_Toc109047664"/>
      <w:r w:rsidRPr="00D448EC">
        <w:rPr>
          <w:rFonts w:eastAsia="宋体"/>
        </w:rPr>
        <w:t xml:space="preserve">9.1.3 </w:t>
      </w:r>
      <w:r w:rsidRPr="00D448EC">
        <w:rPr>
          <w:rFonts w:eastAsia="宋体"/>
        </w:rPr>
        <w:t>施工期环境管理</w:t>
      </w:r>
      <w:bookmarkEnd w:id="321"/>
    </w:p>
    <w:p w14:paraId="3CDD96FE" w14:textId="77777777" w:rsidR="00CC17AF" w:rsidRPr="00D448EC" w:rsidRDefault="00CC17AF" w:rsidP="00CC17AF">
      <w:pPr>
        <w:pStyle w:val="af"/>
        <w:ind w:firstLine="480"/>
      </w:pPr>
      <w:r w:rsidRPr="00D448EC">
        <w:t>施工期环境管理包括施工管理队伍中环境管理机构的组成和任务、施工方案</w:t>
      </w:r>
      <w:r w:rsidRPr="00D448EC">
        <w:lastRenderedPageBreak/>
        <w:t>的审查、施工期环境监察制度的建立和施工结束后有关污染控制的验收内容。</w:t>
      </w:r>
    </w:p>
    <w:p w14:paraId="1BF674B4" w14:textId="77777777" w:rsidR="00CC17AF" w:rsidRPr="00D448EC" w:rsidRDefault="00CC17AF" w:rsidP="00CC17AF">
      <w:pPr>
        <w:pStyle w:val="af"/>
        <w:ind w:firstLine="480"/>
      </w:pPr>
      <w:r w:rsidRPr="00D448EC">
        <w:t>施工期环境管理监察小组的成员包括：施工单位的环保监察员、监理项目师和建设单位的环境管理人员。施工期施工场地内外有关施工活动的各项污染防治措施的实施均由施工单位负责，由项目监理单位和建设单位进行检查、监督。项目所在地区环保局审核实施的结果。</w:t>
      </w:r>
    </w:p>
    <w:p w14:paraId="58E7E7F1" w14:textId="77777777" w:rsidR="00CC17AF" w:rsidRPr="00D448EC" w:rsidRDefault="00CC17AF" w:rsidP="00CC17AF">
      <w:pPr>
        <w:pStyle w:val="af"/>
        <w:ind w:firstLine="480"/>
      </w:pPr>
      <w:r w:rsidRPr="00D448EC">
        <w:t>监督、检查和审核从设计阶段开始，建设单位、上级主管部门和政府环境保护管理部门要对施工设计方案进行审核，审核是否达到了国家有关条例和规范的要求，检查是否符合国家的有关法规。</w:t>
      </w:r>
    </w:p>
    <w:p w14:paraId="53B9FE7D" w14:textId="77777777" w:rsidR="00CC17AF" w:rsidRPr="00D448EC" w:rsidRDefault="00CC17AF" w:rsidP="00CC17AF">
      <w:pPr>
        <w:pStyle w:val="af"/>
        <w:ind w:firstLine="480"/>
      </w:pPr>
      <w:r w:rsidRPr="00D448EC">
        <w:t>在项目施工的招标阶段，由建设单位根据现行的环境保护法规、条例和标准对施工期的环境保护提出要求，要求施工投标单位制定的施工组织计划中有控制环境污染的具体措施，控制措施经过评审符合要求的，才有中标资格。施工单位与建设单位签订的合同中要有防治污染的条款，并规定具体的控制指标和对违背条款责任方的处罚。项目承包费用中包括进行污染控制的费用。</w:t>
      </w:r>
    </w:p>
    <w:p w14:paraId="2164D781" w14:textId="77777777" w:rsidR="00CC17AF" w:rsidRPr="00D448EC" w:rsidRDefault="00CC17AF" w:rsidP="00CC17AF">
      <w:pPr>
        <w:pStyle w:val="af"/>
        <w:ind w:firstLine="480"/>
      </w:pPr>
      <w:r w:rsidRPr="00D448EC">
        <w:t>施工监理单位负责进一步审查施工单位的施工技术措施是否符合国家有关的法规和要求，是否符合项目设计方案的环境保护目标，必要时协助施工单位进行修改和补充。在施工进行期间，项目监理师按照措施的要求监督检查施工方案的执行情况。如果采用的技术措施不能达到预期的污染控制效果，将由环境监督机构的成员在一起协商修改控制措施。</w:t>
      </w:r>
    </w:p>
    <w:p w14:paraId="34AC3E64" w14:textId="77777777" w:rsidR="00CC17AF" w:rsidRPr="00D448EC" w:rsidRDefault="00CC17AF" w:rsidP="00CC17AF">
      <w:pPr>
        <w:pStyle w:val="af"/>
        <w:ind w:firstLine="480"/>
      </w:pPr>
      <w:r w:rsidRPr="00D448EC">
        <w:t>施工单位负责对员工进行环境保护法规和控制技术措施方面的培训，对施工人员进行考核内容应包括环境保护法规、有关条例要求、污染控制设施操作技术、污染事故应急措施等方面的内容。</w:t>
      </w:r>
    </w:p>
    <w:p w14:paraId="4EE24397" w14:textId="77777777" w:rsidR="00CC17AF" w:rsidRPr="00D448EC" w:rsidRDefault="00CC17AF" w:rsidP="00CC17AF">
      <w:pPr>
        <w:pStyle w:val="af"/>
        <w:ind w:firstLine="480"/>
        <w:rPr>
          <w:szCs w:val="24"/>
        </w:rPr>
      </w:pPr>
      <w:r w:rsidRPr="00D448EC">
        <w:rPr>
          <w:szCs w:val="24"/>
        </w:rPr>
        <w:t>环境工程与水土保持工程实行施工监理制度，监理人员须有相关监理资质。</w:t>
      </w:r>
    </w:p>
    <w:p w14:paraId="0B0F55DF" w14:textId="39FEB05F" w:rsidR="00291B29" w:rsidRPr="00D448EC" w:rsidRDefault="00CC17AF" w:rsidP="00CC17AF">
      <w:pPr>
        <w:pStyle w:val="ae"/>
        <w:spacing w:before="156"/>
        <w:ind w:firstLine="482"/>
        <w:rPr>
          <w:rFonts w:eastAsia="宋体"/>
        </w:rPr>
      </w:pPr>
      <w:bookmarkStart w:id="322" w:name="_Toc109047665"/>
      <w:r w:rsidRPr="00D448EC">
        <w:rPr>
          <w:rFonts w:eastAsia="宋体"/>
        </w:rPr>
        <w:t>9.1.4</w:t>
      </w:r>
      <w:r w:rsidRPr="00D448EC">
        <w:rPr>
          <w:rFonts w:eastAsia="宋体"/>
        </w:rPr>
        <w:t>施工期环境监理</w:t>
      </w:r>
      <w:bookmarkEnd w:id="322"/>
    </w:p>
    <w:p w14:paraId="4EF744E9" w14:textId="77777777" w:rsidR="00CC17AF" w:rsidRPr="00D448EC" w:rsidRDefault="00CC17AF" w:rsidP="00CC17AF">
      <w:pPr>
        <w:pStyle w:val="41"/>
        <w:spacing w:before="156"/>
        <w:ind w:firstLine="482"/>
      </w:pPr>
      <w:bookmarkStart w:id="323" w:name="_Toc265910918"/>
      <w:bookmarkStart w:id="324" w:name="_Toc385070347"/>
      <w:r w:rsidRPr="00D448EC">
        <w:t>1</w:t>
      </w:r>
      <w:r w:rsidRPr="00D448EC">
        <w:t>、监理内容</w:t>
      </w:r>
      <w:bookmarkEnd w:id="323"/>
      <w:bookmarkEnd w:id="324"/>
    </w:p>
    <w:p w14:paraId="7F1B8704" w14:textId="77777777" w:rsidR="00CC17AF" w:rsidRPr="00D448EC" w:rsidRDefault="00CC17AF" w:rsidP="00CC17AF">
      <w:pPr>
        <w:pStyle w:val="af"/>
        <w:ind w:firstLine="480"/>
      </w:pPr>
      <w:r w:rsidRPr="00D448EC">
        <w:t>环境监理的内容主要包括两部分，一是施工期环境管理，二是对环保工程进行设计和施工期的监理。</w:t>
      </w:r>
    </w:p>
    <w:p w14:paraId="5E17A5A1" w14:textId="77777777" w:rsidR="00CC17AF" w:rsidRPr="00D448EC" w:rsidRDefault="00CC17AF" w:rsidP="00CC17AF">
      <w:pPr>
        <w:pStyle w:val="af"/>
        <w:ind w:firstLine="480"/>
      </w:pPr>
      <w:r w:rsidRPr="00D448EC">
        <w:t>施工期环境监理主要是监督施工单位在项目建设过程中严格遵守国家和地方相关环境保护程序、法规和标准，保证各施工场地废水处理后复用和达标排放，噪声、扬尘、建筑垃圾等排放能满足排放标准要求。环保工程设计和施工阶段监</w:t>
      </w:r>
      <w:r w:rsidRPr="00D448EC">
        <w:lastRenderedPageBreak/>
        <w:t>理主要内容按照环评与工程竣工验收项目要求开展工作。监督设计单位是否按照已经批复的环境影响报告书确定的环境工程项目内容进行设计，保证环保工程项目设备选型、治理工艺、建设投资等满足批复的环评报告书。施工阶段环境工程监理主要是监督施工单位施工进度、施工质量以及项目投资是否达到设计要求等。</w:t>
      </w:r>
    </w:p>
    <w:p w14:paraId="4C39F105" w14:textId="77777777" w:rsidR="00CC17AF" w:rsidRPr="00D448EC" w:rsidRDefault="00CC17AF" w:rsidP="00CC17AF">
      <w:pPr>
        <w:pStyle w:val="41"/>
        <w:spacing w:before="156"/>
        <w:ind w:firstLine="482"/>
      </w:pPr>
      <w:bookmarkStart w:id="325" w:name="_Toc385070348"/>
      <w:r w:rsidRPr="00D448EC">
        <w:t>2</w:t>
      </w:r>
      <w:r w:rsidRPr="00D448EC">
        <w:t>、监理进度与监理规划要求</w:t>
      </w:r>
      <w:bookmarkEnd w:id="325"/>
    </w:p>
    <w:p w14:paraId="65E03D5B" w14:textId="77777777" w:rsidR="00CC17AF" w:rsidRPr="00D448EC" w:rsidRDefault="00CC17AF" w:rsidP="00CC17AF">
      <w:pPr>
        <w:pStyle w:val="af"/>
        <w:ind w:firstLine="480"/>
      </w:pPr>
      <w:r w:rsidRPr="00D448EC">
        <w:t>环境监理的进度应当同主体工程的监理进度一致，环境监理人员同其它专业监理人员应当同时进场，在编制主体工程监理规划的同时应当同时编制环保工程监理专项监理实施细则，明确环保工程监理的要求。</w:t>
      </w:r>
    </w:p>
    <w:p w14:paraId="3EAF1520" w14:textId="109E5924" w:rsidR="00291B29" w:rsidRPr="00D448EC" w:rsidRDefault="00CC17AF" w:rsidP="00A76D29">
      <w:pPr>
        <w:pStyle w:val="ae"/>
        <w:spacing w:before="156"/>
        <w:ind w:firstLine="482"/>
        <w:rPr>
          <w:rFonts w:eastAsia="宋体"/>
        </w:rPr>
      </w:pPr>
      <w:bookmarkStart w:id="326" w:name="_Toc109047666"/>
      <w:r w:rsidRPr="00D448EC">
        <w:rPr>
          <w:rFonts w:eastAsia="宋体"/>
        </w:rPr>
        <w:t>9.1.5</w:t>
      </w:r>
      <w:r w:rsidRPr="00D448EC">
        <w:rPr>
          <w:rFonts w:eastAsia="宋体"/>
        </w:rPr>
        <w:t>营运期环境管理</w:t>
      </w:r>
      <w:bookmarkEnd w:id="326"/>
    </w:p>
    <w:p w14:paraId="21AAC7EE" w14:textId="77777777" w:rsidR="00BB4202" w:rsidRPr="00D448EC" w:rsidRDefault="00BB4202" w:rsidP="00BB4202">
      <w:pPr>
        <w:pStyle w:val="af"/>
        <w:ind w:firstLine="480"/>
      </w:pPr>
      <w:r w:rsidRPr="00D448EC">
        <w:t>营运期环境管理的主要内容有：</w:t>
      </w:r>
    </w:p>
    <w:p w14:paraId="2FC4AB56" w14:textId="77777777" w:rsidR="00BB4202" w:rsidRPr="00D448EC" w:rsidRDefault="00BB4202" w:rsidP="00BB4202">
      <w:pPr>
        <w:pStyle w:val="af"/>
        <w:ind w:firstLine="480"/>
      </w:pPr>
      <w:r w:rsidRPr="00D448EC">
        <w:t>（</w:t>
      </w:r>
      <w:r w:rsidRPr="00D448EC">
        <w:t>1</w:t>
      </w:r>
      <w:r w:rsidRPr="00D448EC">
        <w:t>）负责监督检查有关环保法规、条例的执行情况，以及生产过程中关于环境保护的规章制度的执行情况；</w:t>
      </w:r>
    </w:p>
    <w:p w14:paraId="26EDCCB9" w14:textId="77777777" w:rsidR="00BB4202" w:rsidRPr="00D448EC" w:rsidRDefault="00BB4202" w:rsidP="00BB4202">
      <w:pPr>
        <w:pStyle w:val="af"/>
        <w:ind w:firstLine="480"/>
      </w:pPr>
      <w:r w:rsidRPr="00D448EC">
        <w:t>（</w:t>
      </w:r>
      <w:r w:rsidRPr="00D448EC">
        <w:t>2</w:t>
      </w:r>
      <w:r w:rsidRPr="00D448EC">
        <w:t>）监督各项污染控制措施的执行、污染事故防治条例的实施和污染处理设施运行效果的检查；</w:t>
      </w:r>
    </w:p>
    <w:p w14:paraId="0BD39DD1" w14:textId="77777777" w:rsidR="00BB4202" w:rsidRPr="00D448EC" w:rsidRDefault="00BB4202" w:rsidP="00BB4202">
      <w:pPr>
        <w:pStyle w:val="af"/>
        <w:ind w:firstLine="480"/>
      </w:pPr>
      <w:r w:rsidRPr="00D448EC">
        <w:t>（</w:t>
      </w:r>
      <w:r w:rsidRPr="00D448EC">
        <w:t>3</w:t>
      </w:r>
      <w:r w:rsidRPr="00D448EC">
        <w:t>）职工环境保护培训和对外环境保护宣传；</w:t>
      </w:r>
    </w:p>
    <w:p w14:paraId="505A0EC7" w14:textId="77777777" w:rsidR="00BB4202" w:rsidRPr="00D448EC" w:rsidRDefault="00BB4202" w:rsidP="00BB4202">
      <w:pPr>
        <w:pStyle w:val="af"/>
        <w:ind w:firstLine="480"/>
      </w:pPr>
      <w:r w:rsidRPr="00D448EC">
        <w:t>（</w:t>
      </w:r>
      <w:r w:rsidRPr="00D448EC">
        <w:t>4</w:t>
      </w:r>
      <w:r w:rsidRPr="00D448EC">
        <w:t>）负责调查处理污染投诉和污染事故，记录处理过程，编写调查处理报告；</w:t>
      </w:r>
    </w:p>
    <w:p w14:paraId="29F5B672" w14:textId="77777777" w:rsidR="00BB4202" w:rsidRPr="00D448EC" w:rsidRDefault="00BB4202" w:rsidP="00BB4202">
      <w:pPr>
        <w:pStyle w:val="af"/>
        <w:ind w:firstLine="480"/>
      </w:pPr>
      <w:r w:rsidRPr="00D448EC">
        <w:t>（</w:t>
      </w:r>
      <w:r w:rsidRPr="00D448EC">
        <w:t>5</w:t>
      </w:r>
      <w:r w:rsidRPr="00D448EC">
        <w:t>）协助地方环保局进行生产过程的环境监督和管理；</w:t>
      </w:r>
    </w:p>
    <w:p w14:paraId="5264F833" w14:textId="77777777" w:rsidR="00BB4202" w:rsidRPr="00D448EC" w:rsidRDefault="00BB4202" w:rsidP="00BB4202">
      <w:pPr>
        <w:pStyle w:val="af"/>
        <w:ind w:firstLine="480"/>
      </w:pPr>
      <w:r w:rsidRPr="00D448EC">
        <w:t>（</w:t>
      </w:r>
      <w:r w:rsidRPr="00D448EC">
        <w:t>6</w:t>
      </w:r>
      <w:r w:rsidRPr="00D448EC">
        <w:t>）负责环境监控计划的实施。</w:t>
      </w:r>
    </w:p>
    <w:p w14:paraId="3503A922" w14:textId="26E64278" w:rsidR="00291B29" w:rsidRPr="00D448EC" w:rsidRDefault="00BB4202" w:rsidP="00BB4202">
      <w:pPr>
        <w:pStyle w:val="ae"/>
        <w:spacing w:before="156"/>
        <w:ind w:firstLine="482"/>
        <w:rPr>
          <w:rFonts w:eastAsia="宋体"/>
        </w:rPr>
      </w:pPr>
      <w:bookmarkStart w:id="327" w:name="_Toc109047667"/>
      <w:r w:rsidRPr="00D448EC">
        <w:rPr>
          <w:rFonts w:eastAsia="宋体"/>
        </w:rPr>
        <w:t>9.1.6</w:t>
      </w:r>
      <w:r w:rsidRPr="00D448EC">
        <w:rPr>
          <w:rFonts w:eastAsia="宋体"/>
        </w:rPr>
        <w:t>排污口管理要求</w:t>
      </w:r>
      <w:bookmarkEnd w:id="327"/>
    </w:p>
    <w:p w14:paraId="6AC72259" w14:textId="77777777" w:rsidR="00BB4202" w:rsidRPr="00D448EC" w:rsidRDefault="00BB4202" w:rsidP="00BB4202">
      <w:pPr>
        <w:pStyle w:val="af"/>
        <w:ind w:firstLine="480"/>
      </w:pPr>
      <w:r w:rsidRPr="00D448EC">
        <w:t>排污口是项目污染物进入环境，污染环境的通道，强化排污口的管理是实施污染物总量控制的基础工作之一，也是区域环境管理逐步实现污染物排放科学化、定量化的重要手段。</w:t>
      </w:r>
    </w:p>
    <w:p w14:paraId="747DAE82" w14:textId="77777777" w:rsidR="00BB4202" w:rsidRPr="00D448EC" w:rsidRDefault="00BB4202" w:rsidP="00BB4202">
      <w:pPr>
        <w:pStyle w:val="41"/>
        <w:spacing w:before="156"/>
        <w:ind w:firstLine="482"/>
      </w:pPr>
      <w:r w:rsidRPr="00D448EC">
        <w:t>1</w:t>
      </w:r>
      <w:r w:rsidRPr="00D448EC">
        <w:t>、具体管理原则</w:t>
      </w:r>
    </w:p>
    <w:p w14:paraId="149CACF0" w14:textId="77777777" w:rsidR="00BB4202" w:rsidRPr="00D448EC" w:rsidRDefault="00BB4202" w:rsidP="00BB4202">
      <w:pPr>
        <w:pStyle w:val="af"/>
        <w:ind w:firstLine="480"/>
      </w:pPr>
      <w:r w:rsidRPr="00D448EC">
        <w:rPr>
          <w:rFonts w:ascii="宋体" w:hAnsi="宋体" w:cs="宋体" w:hint="eastAsia"/>
        </w:rPr>
        <w:t>①</w:t>
      </w:r>
      <w:r w:rsidRPr="00D448EC">
        <w:t>向环境排放的污染物的排放口必须规范化。</w:t>
      </w:r>
    </w:p>
    <w:p w14:paraId="59A32277" w14:textId="77777777" w:rsidR="00BB4202" w:rsidRPr="00D448EC" w:rsidRDefault="00BB4202" w:rsidP="00BB4202">
      <w:pPr>
        <w:pStyle w:val="af"/>
        <w:ind w:firstLine="480"/>
      </w:pPr>
      <w:r w:rsidRPr="00D448EC">
        <w:rPr>
          <w:rFonts w:ascii="宋体" w:hAnsi="宋体" w:cs="宋体" w:hint="eastAsia"/>
        </w:rPr>
        <w:t>②</w:t>
      </w:r>
      <w:r w:rsidRPr="00D448EC">
        <w:t>列入总量控制的污染物、排污口列为管理的重点。</w:t>
      </w:r>
    </w:p>
    <w:p w14:paraId="626E20AC" w14:textId="77777777" w:rsidR="00BB4202" w:rsidRPr="00D448EC" w:rsidRDefault="00BB4202" w:rsidP="00BB4202">
      <w:pPr>
        <w:pStyle w:val="af"/>
        <w:ind w:firstLine="480"/>
      </w:pPr>
      <w:r w:rsidRPr="00D448EC">
        <w:rPr>
          <w:rFonts w:ascii="宋体" w:hAnsi="宋体" w:cs="宋体" w:hint="eastAsia"/>
        </w:rPr>
        <w:t>③</w:t>
      </w:r>
      <w:r w:rsidRPr="00D448EC">
        <w:t>排污口便于采样与计量监测，便于日常现场监督检查。</w:t>
      </w:r>
    </w:p>
    <w:p w14:paraId="35E84079" w14:textId="77777777" w:rsidR="00BB4202" w:rsidRPr="00D448EC" w:rsidRDefault="00BB4202" w:rsidP="00BB4202">
      <w:pPr>
        <w:pStyle w:val="af"/>
        <w:ind w:firstLine="480"/>
      </w:pPr>
      <w:r w:rsidRPr="00D448EC">
        <w:rPr>
          <w:rFonts w:ascii="宋体" w:hAnsi="宋体" w:cs="宋体" w:hint="eastAsia"/>
        </w:rPr>
        <w:t>④</w:t>
      </w:r>
      <w:r w:rsidRPr="00D448EC">
        <w:t>如实向环保管理部门申报排污口数量、位置及所排放的主要污染物种类、数量、浓度、排放去向等情况。</w:t>
      </w:r>
    </w:p>
    <w:p w14:paraId="29FE4191" w14:textId="77777777" w:rsidR="00BB4202" w:rsidRPr="00D448EC" w:rsidRDefault="00BB4202" w:rsidP="00BB4202">
      <w:pPr>
        <w:pStyle w:val="af"/>
        <w:ind w:firstLine="480"/>
      </w:pPr>
      <w:r w:rsidRPr="00D448EC">
        <w:rPr>
          <w:rFonts w:ascii="宋体" w:hAnsi="宋体" w:cs="宋体" w:hint="eastAsia"/>
        </w:rPr>
        <w:lastRenderedPageBreak/>
        <w:t>⑤</w:t>
      </w:r>
      <w:r w:rsidRPr="00D448EC">
        <w:t>废气排气装置设置便于采样、监测的采样孔和采样平台，符合《污染源监测技术规范》要求。</w:t>
      </w:r>
    </w:p>
    <w:p w14:paraId="1A2628D3" w14:textId="77777777" w:rsidR="00BB4202" w:rsidRPr="00D448EC" w:rsidRDefault="00BB4202" w:rsidP="00BB4202">
      <w:pPr>
        <w:pStyle w:val="af"/>
        <w:ind w:firstLine="480"/>
      </w:pPr>
      <w:r w:rsidRPr="00D448EC">
        <w:rPr>
          <w:rFonts w:ascii="宋体" w:hAnsi="宋体" w:cs="宋体" w:hint="eastAsia"/>
        </w:rPr>
        <w:t>⑥</w:t>
      </w:r>
      <w:r w:rsidRPr="00D448EC">
        <w:t>固废堆存时，专用堆放场设有防扬散、防流失、防渗漏措施。</w:t>
      </w:r>
    </w:p>
    <w:p w14:paraId="44F8F5A0" w14:textId="77777777" w:rsidR="00BB4202" w:rsidRPr="00D448EC" w:rsidRDefault="00BB4202" w:rsidP="00BB4202">
      <w:pPr>
        <w:pStyle w:val="41"/>
        <w:spacing w:before="156"/>
        <w:ind w:firstLine="482"/>
      </w:pPr>
      <w:r w:rsidRPr="00D448EC">
        <w:t>2</w:t>
      </w:r>
      <w:r w:rsidRPr="00D448EC">
        <w:t>、技术要求</w:t>
      </w:r>
    </w:p>
    <w:p w14:paraId="1DF3E633" w14:textId="77777777" w:rsidR="00BB4202" w:rsidRPr="00D448EC" w:rsidRDefault="00BB4202" w:rsidP="00BB4202">
      <w:pPr>
        <w:pStyle w:val="af"/>
        <w:ind w:firstLine="480"/>
      </w:pPr>
      <w:r w:rsidRPr="00D448EC">
        <w:rPr>
          <w:rFonts w:ascii="宋体" w:hAnsi="宋体" w:cs="宋体" w:hint="eastAsia"/>
        </w:rPr>
        <w:t>①</w:t>
      </w:r>
      <w:r w:rsidRPr="00D448EC">
        <w:t>污水排放口应留有采样口。</w:t>
      </w:r>
    </w:p>
    <w:p w14:paraId="30D2FBA9" w14:textId="77777777" w:rsidR="00BB4202" w:rsidRPr="00D448EC" w:rsidRDefault="00BB4202" w:rsidP="00BB4202">
      <w:pPr>
        <w:pStyle w:val="af"/>
        <w:ind w:firstLine="480"/>
      </w:pPr>
      <w:r w:rsidRPr="00D448EC">
        <w:rPr>
          <w:rFonts w:ascii="宋体" w:hAnsi="宋体" w:cs="宋体" w:hint="eastAsia"/>
        </w:rPr>
        <w:t>②</w:t>
      </w:r>
      <w:r w:rsidRPr="00D448EC">
        <w:t>污水处理站、污水排放口、危险废物、生活垃圾收集点应按《环境保护图形标志》设置环境保护图形标志牌，设置高度一般为标志牌上缘距离地面约</w:t>
      </w:r>
      <w:r w:rsidRPr="00D448EC">
        <w:t>2m</w:t>
      </w:r>
      <w:r w:rsidRPr="00D448EC">
        <w:t>。</w:t>
      </w:r>
    </w:p>
    <w:p w14:paraId="290D40A9" w14:textId="77777777" w:rsidR="00BB4202" w:rsidRPr="00D448EC" w:rsidRDefault="00BB4202" w:rsidP="00BB4202">
      <w:pPr>
        <w:pStyle w:val="af"/>
        <w:ind w:firstLine="480"/>
      </w:pPr>
      <w:r w:rsidRPr="00D448EC">
        <w:rPr>
          <w:rFonts w:ascii="宋体" w:hAnsi="宋体" w:cs="宋体" w:hint="eastAsia"/>
        </w:rPr>
        <w:t>③</w:t>
      </w:r>
      <w:r w:rsidRPr="00D448EC">
        <w:t>对排污口要建档管理。项目建成后，根据排污口管理档案内容要求，将主要污染物种类、数量、浓度、排放去向，达标情况及设施运行情况记录在档案内。</w:t>
      </w:r>
    </w:p>
    <w:p w14:paraId="7C766B0F" w14:textId="77777777" w:rsidR="00BB4202" w:rsidRPr="00D448EC" w:rsidRDefault="00BB4202" w:rsidP="00BB4202">
      <w:pPr>
        <w:pStyle w:val="41"/>
        <w:spacing w:before="156"/>
        <w:ind w:firstLine="482"/>
      </w:pPr>
      <w:r w:rsidRPr="00D448EC">
        <w:t>3</w:t>
      </w:r>
      <w:r w:rsidRPr="00D448EC">
        <w:t>、标志标识</w:t>
      </w:r>
    </w:p>
    <w:p w14:paraId="65F60C38" w14:textId="77777777" w:rsidR="00BB4202" w:rsidRPr="00D448EC" w:rsidRDefault="00BB4202" w:rsidP="00BB4202">
      <w:pPr>
        <w:pStyle w:val="af"/>
        <w:ind w:firstLine="480"/>
      </w:pPr>
      <w:r w:rsidRPr="00D448EC">
        <w:t>根据国家标准《环境保护图形标志</w:t>
      </w:r>
      <w:r w:rsidRPr="00D448EC">
        <w:t>——</w:t>
      </w:r>
      <w:r w:rsidRPr="00D448EC">
        <w:t>排放口（源）》和国家环保总局《排污口规范化整治要求（试行）》的技术要求，本项目所有排污口必须按照</w:t>
      </w:r>
      <w:r w:rsidRPr="00D448EC">
        <w:t>“</w:t>
      </w:r>
      <w:r w:rsidRPr="00D448EC">
        <w:t>便于采样，便于计量监测，便于日常现场监督检查</w:t>
      </w:r>
      <w:r w:rsidRPr="00D448EC">
        <w:t>”</w:t>
      </w:r>
      <w:r w:rsidRPr="00D448EC">
        <w:t>的原则和规范化要求，设置排污口标志牌，排放口图形标志图</w:t>
      </w:r>
      <w:r w:rsidRPr="00D448EC">
        <w:t xml:space="preserve"> 9.1-1</w:t>
      </w:r>
      <w:r w:rsidRPr="00D448EC">
        <w:t>。</w:t>
      </w:r>
    </w:p>
    <w:p w14:paraId="06631661" w14:textId="51DF5990" w:rsidR="00291B29" w:rsidRPr="00D448EC" w:rsidRDefault="00BB4202" w:rsidP="00BB4202">
      <w:pPr>
        <w:pStyle w:val="a6"/>
        <w:spacing w:before="156"/>
      </w:pPr>
      <w:r w:rsidRPr="00D448EC">
        <w:rPr>
          <w:noProof/>
        </w:rPr>
        <w:drawing>
          <wp:inline distT="0" distB="0" distL="0" distR="0" wp14:anchorId="101E58B0" wp14:editId="3D3625C9">
            <wp:extent cx="5274310" cy="2734945"/>
            <wp:effectExtent l="0" t="0" r="2540" b="8255"/>
            <wp:docPr id="120"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74310" cy="2734945"/>
                    </a:xfrm>
                    <a:prstGeom prst="rect">
                      <a:avLst/>
                    </a:prstGeom>
                    <a:noFill/>
                    <a:ln>
                      <a:noFill/>
                    </a:ln>
                  </pic:spPr>
                </pic:pic>
              </a:graphicData>
            </a:graphic>
          </wp:inline>
        </w:drawing>
      </w:r>
    </w:p>
    <w:p w14:paraId="159A5DA9" w14:textId="439C28AD" w:rsidR="00291B29" w:rsidRPr="00D448EC" w:rsidRDefault="00BB4202" w:rsidP="00BB4202">
      <w:pPr>
        <w:pStyle w:val="a6"/>
        <w:spacing w:before="156"/>
      </w:pPr>
      <w:r w:rsidRPr="00D448EC">
        <w:t>图</w:t>
      </w:r>
      <w:r w:rsidRPr="00D448EC">
        <w:t>9.1-1</w:t>
      </w:r>
      <w:r w:rsidRPr="00D448EC">
        <w:t>排污口图形标志</w:t>
      </w:r>
    </w:p>
    <w:p w14:paraId="79412CAF" w14:textId="77777777" w:rsidR="00BB4202" w:rsidRPr="00D448EC" w:rsidRDefault="00BB4202" w:rsidP="00BB4202">
      <w:pPr>
        <w:pStyle w:val="ae"/>
        <w:spacing w:before="156"/>
        <w:ind w:firstLine="482"/>
        <w:rPr>
          <w:rFonts w:eastAsia="宋体"/>
        </w:rPr>
      </w:pPr>
      <w:bookmarkStart w:id="328" w:name="_Toc109047668"/>
      <w:r w:rsidRPr="00D448EC">
        <w:rPr>
          <w:rFonts w:eastAsia="宋体"/>
        </w:rPr>
        <w:t>9.1.7</w:t>
      </w:r>
      <w:r w:rsidRPr="00D448EC">
        <w:rPr>
          <w:rFonts w:eastAsia="宋体"/>
        </w:rPr>
        <w:t>总量控制指标</w:t>
      </w:r>
      <w:bookmarkEnd w:id="328"/>
    </w:p>
    <w:p w14:paraId="545C36D3" w14:textId="1A101FE7" w:rsidR="00BB4202" w:rsidRPr="00D448EC" w:rsidRDefault="00BB4202" w:rsidP="00BB4202">
      <w:pPr>
        <w:pStyle w:val="af"/>
        <w:ind w:firstLine="480"/>
      </w:pPr>
      <w:r w:rsidRPr="00D448EC">
        <w:t>污染物总量控制是防治污染的有效手段，环境污染物总量控制的目的是根据环境质量标准，通过调控污染物方式，把污染物负荷总量控制在自然环境的承载能力范围内，由于环境容量有限，尽管所排污染物采用各种治理措施，其排放量</w:t>
      </w:r>
      <w:r w:rsidRPr="00D448EC">
        <w:lastRenderedPageBreak/>
        <w:t>可以达到排放标准，但是污染物进入环境后可能会使环境质量超过环境质量标准，因此污染物的排放量还必须从总量的角度加以控制，其目的是污染物的排放与环境质量结合起来。根据国家</w:t>
      </w:r>
      <w:r w:rsidRPr="00D448EC">
        <w:t>“</w:t>
      </w:r>
      <w:r w:rsidRPr="00D448EC">
        <w:t>十三五</w:t>
      </w:r>
      <w:r w:rsidRPr="00D448EC">
        <w:t>”</w:t>
      </w:r>
      <w:r w:rsidRPr="00D448EC">
        <w:t>总量控制要求，对二氧化硫、化学需氧量、氨氮、氮氧化物四种主要污染物实行排放总量控制计划管理。</w:t>
      </w:r>
    </w:p>
    <w:p w14:paraId="0C4DA795" w14:textId="51F45320" w:rsidR="00BB4202" w:rsidRPr="00D448EC" w:rsidRDefault="00BB4202" w:rsidP="00BB4202">
      <w:pPr>
        <w:pStyle w:val="af"/>
        <w:ind w:firstLine="480"/>
        <w:rPr>
          <w:highlight w:val="yellow"/>
        </w:rPr>
      </w:pPr>
      <w:r w:rsidRPr="00D448EC">
        <w:t>本项目生产过程中使用的燃料为无烟煤块、生物质颗粒，由于燃烧过程中会产生</w:t>
      </w:r>
      <w:r w:rsidRPr="00D448EC">
        <w:t>SO</w:t>
      </w:r>
      <w:r w:rsidRPr="00D448EC">
        <w:rPr>
          <w:vertAlign w:val="subscript"/>
        </w:rPr>
        <w:t>2</w:t>
      </w:r>
      <w:r w:rsidRPr="00D448EC">
        <w:t>、</w:t>
      </w:r>
      <w:r w:rsidRPr="00D448EC">
        <w:t>NO</w:t>
      </w:r>
      <w:r w:rsidRPr="00D448EC">
        <w:rPr>
          <w:vertAlign w:val="subscript"/>
        </w:rPr>
        <w:t>X</w:t>
      </w:r>
      <w:r w:rsidRPr="00D448EC">
        <w:t>及颗粒物等污染物，故本项目需设置的总量控制指标为炉窑煅烧及烘干产生的</w:t>
      </w:r>
      <w:r w:rsidRPr="00D448EC">
        <w:t>SO</w:t>
      </w:r>
      <w:r w:rsidRPr="00D448EC">
        <w:rPr>
          <w:vertAlign w:val="subscript"/>
        </w:rPr>
        <w:t>2</w:t>
      </w:r>
      <w:r w:rsidRPr="00D448EC">
        <w:t>、</w:t>
      </w:r>
      <w:r w:rsidRPr="00D448EC">
        <w:t>NO</w:t>
      </w:r>
      <w:r w:rsidRPr="00D448EC">
        <w:rPr>
          <w:vertAlign w:val="subscript"/>
        </w:rPr>
        <w:t>X</w:t>
      </w:r>
      <w:r w:rsidRPr="00D448EC">
        <w:t>申请总量分别为：</w:t>
      </w:r>
      <w:r w:rsidR="00492784" w:rsidRPr="00D448EC">
        <w:t>25.284</w:t>
      </w:r>
      <w:r w:rsidRPr="00D448EC">
        <w:t>t/a</w:t>
      </w:r>
      <w:r w:rsidRPr="00D448EC">
        <w:t>、</w:t>
      </w:r>
      <w:r w:rsidR="00492784" w:rsidRPr="00D448EC">
        <w:t>74.7</w:t>
      </w:r>
      <w:r w:rsidRPr="00D448EC">
        <w:t>t/a</w:t>
      </w:r>
      <w:r w:rsidRPr="00D448EC">
        <w:t>。</w:t>
      </w:r>
    </w:p>
    <w:p w14:paraId="7059262B" w14:textId="16DFF71C" w:rsidR="00291B29" w:rsidRPr="00D448EC" w:rsidRDefault="00BB4202" w:rsidP="00492784">
      <w:pPr>
        <w:pStyle w:val="af"/>
        <w:ind w:firstLine="480"/>
      </w:pPr>
      <w:r w:rsidRPr="00D448EC">
        <w:t>本项目产生的废水全部循环利用，不外排；生活污水经化粪池</w:t>
      </w:r>
      <w:r w:rsidRPr="00D448EC">
        <w:t>+</w:t>
      </w:r>
      <w:r w:rsidRPr="00D448EC">
        <w:t>一体化污水处理设备处理后用作林地灌溉，不外排。因此本项目不设</w:t>
      </w:r>
      <w:r w:rsidRPr="00D448EC">
        <w:t>COD</w:t>
      </w:r>
      <w:r w:rsidRPr="00D448EC">
        <w:t>、</w:t>
      </w:r>
      <w:r w:rsidRPr="00D448EC">
        <w:t>NH</w:t>
      </w:r>
      <w:r w:rsidRPr="00D448EC">
        <w:rPr>
          <w:vertAlign w:val="subscript"/>
        </w:rPr>
        <w:t>3</w:t>
      </w:r>
      <w:r w:rsidRPr="00D448EC">
        <w:t>-N</w:t>
      </w:r>
      <w:r w:rsidRPr="00D448EC">
        <w:t>污染物总量控制指标。</w:t>
      </w:r>
    </w:p>
    <w:p w14:paraId="4734CD06" w14:textId="52065C87" w:rsidR="00F65805" w:rsidRPr="00D448EC" w:rsidRDefault="00492784" w:rsidP="00492784">
      <w:pPr>
        <w:pStyle w:val="aff2"/>
        <w:spacing w:before="156"/>
        <w:rPr>
          <w:rFonts w:eastAsia="宋体"/>
        </w:rPr>
      </w:pPr>
      <w:bookmarkStart w:id="329" w:name="_Toc109047669"/>
      <w:r w:rsidRPr="00D448EC">
        <w:rPr>
          <w:rFonts w:eastAsia="宋体"/>
        </w:rPr>
        <w:t>9.2</w:t>
      </w:r>
      <w:r w:rsidRPr="00D448EC">
        <w:rPr>
          <w:rFonts w:eastAsia="宋体"/>
        </w:rPr>
        <w:t>环境监测</w:t>
      </w:r>
      <w:bookmarkEnd w:id="329"/>
    </w:p>
    <w:p w14:paraId="05992F21" w14:textId="77777777" w:rsidR="00492784" w:rsidRPr="00D448EC" w:rsidRDefault="00492784" w:rsidP="00492784">
      <w:pPr>
        <w:pStyle w:val="af"/>
        <w:ind w:firstLine="480"/>
      </w:pPr>
      <w:r w:rsidRPr="00D448EC">
        <w:t>环境监测的目的是为全面、及时掌握项目污染动态，了解项目建设对所在地区的环境质量变化程度、影响范围及运营期的环境质量动态，及时向主管部门反馈信息，为项目环境管理提供依据。</w:t>
      </w:r>
    </w:p>
    <w:p w14:paraId="60B1BEC2" w14:textId="77777777" w:rsidR="00492784" w:rsidRPr="00D448EC" w:rsidRDefault="00492784" w:rsidP="00492784">
      <w:pPr>
        <w:pStyle w:val="af"/>
        <w:ind w:firstLine="480"/>
      </w:pPr>
      <w:r w:rsidRPr="00D448EC">
        <w:t>拟建项目建成投入运营后，其日常的环境监测工作可委托有监测资质单位开展，监测数据及时由建设单位收集汇总存档，同时报送当地环保主管部门，并建立完备的环境保护管理档案，以便上级检查和作为今后改善环境管理工作的基本材料。</w:t>
      </w:r>
    </w:p>
    <w:p w14:paraId="0D6DAB02" w14:textId="62D651D1" w:rsidR="00492784" w:rsidRPr="00D448EC" w:rsidRDefault="00492784" w:rsidP="00492784">
      <w:pPr>
        <w:pStyle w:val="ae"/>
        <w:spacing w:before="156"/>
        <w:ind w:firstLine="482"/>
        <w:rPr>
          <w:rFonts w:eastAsia="宋体"/>
        </w:rPr>
      </w:pPr>
      <w:bookmarkStart w:id="330" w:name="_Toc109047670"/>
      <w:r w:rsidRPr="00D448EC">
        <w:rPr>
          <w:rFonts w:eastAsia="宋体"/>
        </w:rPr>
        <w:t>9.2.1</w:t>
      </w:r>
      <w:r w:rsidRPr="00D448EC">
        <w:rPr>
          <w:rFonts w:eastAsia="宋体"/>
        </w:rPr>
        <w:t>环境监测机构</w:t>
      </w:r>
      <w:bookmarkEnd w:id="330"/>
    </w:p>
    <w:p w14:paraId="338B64A4" w14:textId="77777777" w:rsidR="00492784" w:rsidRPr="00D448EC" w:rsidRDefault="00492784" w:rsidP="00492784">
      <w:pPr>
        <w:pStyle w:val="af"/>
        <w:ind w:firstLine="480"/>
      </w:pPr>
      <w:r w:rsidRPr="00D448EC">
        <w:t>根据项目的实际情况，并结合本项目的特点，可委托有资质的单位进行监测。</w:t>
      </w:r>
    </w:p>
    <w:p w14:paraId="769A835E" w14:textId="686893D4" w:rsidR="00492784" w:rsidRPr="00D448EC" w:rsidRDefault="00EB64F5" w:rsidP="00EB64F5">
      <w:pPr>
        <w:pStyle w:val="ae"/>
        <w:spacing w:before="156"/>
        <w:ind w:firstLine="482"/>
        <w:rPr>
          <w:rFonts w:eastAsia="宋体"/>
        </w:rPr>
      </w:pPr>
      <w:bookmarkStart w:id="331" w:name="_Toc109047671"/>
      <w:r w:rsidRPr="00D448EC">
        <w:rPr>
          <w:rFonts w:eastAsia="宋体"/>
        </w:rPr>
        <w:t>9.2.2</w:t>
      </w:r>
      <w:r w:rsidRPr="00D448EC">
        <w:rPr>
          <w:rFonts w:eastAsia="宋体"/>
        </w:rPr>
        <w:t>环境监测计划</w:t>
      </w:r>
      <w:bookmarkEnd w:id="331"/>
    </w:p>
    <w:p w14:paraId="3A68D8CC" w14:textId="37A15735" w:rsidR="006A2528" w:rsidRPr="00D448EC" w:rsidRDefault="006A2528" w:rsidP="006A2528">
      <w:pPr>
        <w:pStyle w:val="41"/>
        <w:spacing w:before="156"/>
        <w:ind w:firstLine="482"/>
      </w:pPr>
      <w:r w:rsidRPr="00D448EC">
        <w:t>1</w:t>
      </w:r>
      <w:r w:rsidRPr="00D448EC">
        <w:t>、监测计划</w:t>
      </w:r>
    </w:p>
    <w:p w14:paraId="65C4C3E4" w14:textId="471637D6" w:rsidR="00492784" w:rsidRPr="00D448EC" w:rsidRDefault="00EB64F5" w:rsidP="000D5008">
      <w:pPr>
        <w:pStyle w:val="af"/>
        <w:ind w:firstLine="480"/>
      </w:pPr>
      <w:r w:rsidRPr="00D448EC">
        <w:t>本项目环境空气评价等级为一级，一级评价项目需要提出项目在生产运行阶段的污染源监测计划和环境质量监测计划；</w:t>
      </w:r>
      <w:commentRangeStart w:id="332"/>
      <w:r w:rsidRPr="00D448EC">
        <w:t>地下水评价等级为一级，同时要进行地下水跟踪监测；土壤评价为一级，要进行土壤监测。</w:t>
      </w:r>
      <w:commentRangeEnd w:id="332"/>
      <w:r w:rsidRPr="00D448EC">
        <w:rPr>
          <w:rStyle w:val="af2"/>
        </w:rPr>
        <w:commentReference w:id="332"/>
      </w:r>
      <w:r w:rsidRPr="00D448EC">
        <w:t>具体监测计划见表</w:t>
      </w:r>
      <w:r w:rsidRPr="00D448EC">
        <w:t>9.2-1</w:t>
      </w:r>
      <w:r w:rsidRPr="00D448EC">
        <w:t>。具体监测由企业委托有资质的环境监测机构进行监测。</w:t>
      </w:r>
    </w:p>
    <w:p w14:paraId="22E46BA4" w14:textId="236A76E8" w:rsidR="00492784" w:rsidRPr="00D448EC" w:rsidRDefault="00EB64F5" w:rsidP="00EB64F5">
      <w:pPr>
        <w:pStyle w:val="af0"/>
        <w:rPr>
          <w:rFonts w:eastAsia="宋体"/>
        </w:rPr>
      </w:pPr>
      <w:r w:rsidRPr="00D448EC">
        <w:rPr>
          <w:rFonts w:eastAsia="宋体"/>
        </w:rPr>
        <w:t>表</w:t>
      </w:r>
      <w:r w:rsidRPr="00D448EC">
        <w:rPr>
          <w:rFonts w:eastAsia="宋体"/>
        </w:rPr>
        <w:t xml:space="preserve">9.2-1 </w:t>
      </w:r>
      <w:r w:rsidRPr="00D448EC">
        <w:rPr>
          <w:rFonts w:eastAsia="宋体"/>
        </w:rPr>
        <w:t>监测计划表</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397"/>
        <w:gridCol w:w="617"/>
        <w:gridCol w:w="631"/>
        <w:gridCol w:w="2382"/>
        <w:gridCol w:w="1206"/>
        <w:gridCol w:w="958"/>
        <w:gridCol w:w="2109"/>
      </w:tblGrid>
      <w:tr w:rsidR="00EB64F5" w:rsidRPr="00D448EC" w14:paraId="1B8FBBA7" w14:textId="77777777" w:rsidTr="00EB64F5">
        <w:trPr>
          <w:trHeight w:val="340"/>
          <w:jc w:val="center"/>
        </w:trPr>
        <w:tc>
          <w:tcPr>
            <w:tcW w:w="1014" w:type="dxa"/>
            <w:gridSpan w:val="2"/>
            <w:vAlign w:val="center"/>
          </w:tcPr>
          <w:p w14:paraId="62F06B0E" w14:textId="77777777" w:rsidR="00EB64F5" w:rsidRPr="00D448EC" w:rsidRDefault="00EB64F5" w:rsidP="006A2528">
            <w:pPr>
              <w:pStyle w:val="affa"/>
              <w:rPr>
                <w:rFonts w:eastAsia="宋体"/>
              </w:rPr>
            </w:pPr>
            <w:r w:rsidRPr="00D448EC">
              <w:rPr>
                <w:rFonts w:eastAsia="宋体"/>
              </w:rPr>
              <w:t>监测</w:t>
            </w:r>
          </w:p>
          <w:p w14:paraId="3C47E4F5" w14:textId="77777777" w:rsidR="00EB64F5" w:rsidRPr="00D448EC" w:rsidRDefault="00EB64F5" w:rsidP="006A2528">
            <w:pPr>
              <w:pStyle w:val="affa"/>
              <w:rPr>
                <w:rFonts w:eastAsia="宋体"/>
              </w:rPr>
            </w:pPr>
            <w:r w:rsidRPr="00D448EC">
              <w:rPr>
                <w:rFonts w:eastAsia="宋体"/>
              </w:rPr>
              <w:t>内容</w:t>
            </w:r>
          </w:p>
        </w:tc>
        <w:tc>
          <w:tcPr>
            <w:tcW w:w="3013" w:type="dxa"/>
            <w:gridSpan w:val="2"/>
            <w:vAlign w:val="center"/>
          </w:tcPr>
          <w:p w14:paraId="2D2761EC" w14:textId="77777777" w:rsidR="00EB64F5" w:rsidRPr="00D448EC" w:rsidRDefault="00EB64F5" w:rsidP="006A2528">
            <w:pPr>
              <w:pStyle w:val="affa"/>
              <w:rPr>
                <w:rFonts w:eastAsia="宋体"/>
              </w:rPr>
            </w:pPr>
            <w:r w:rsidRPr="00D448EC">
              <w:rPr>
                <w:rFonts w:eastAsia="宋体"/>
              </w:rPr>
              <w:t>监测布点</w:t>
            </w:r>
          </w:p>
        </w:tc>
        <w:tc>
          <w:tcPr>
            <w:tcW w:w="1206" w:type="dxa"/>
            <w:vAlign w:val="center"/>
          </w:tcPr>
          <w:p w14:paraId="5AE4692F" w14:textId="77777777" w:rsidR="00EB64F5" w:rsidRPr="00D448EC" w:rsidRDefault="00EB64F5" w:rsidP="006A2528">
            <w:pPr>
              <w:pStyle w:val="affa"/>
              <w:rPr>
                <w:rFonts w:eastAsia="宋体"/>
              </w:rPr>
            </w:pPr>
            <w:r w:rsidRPr="00D448EC">
              <w:rPr>
                <w:rFonts w:eastAsia="宋体"/>
              </w:rPr>
              <w:t>监测指标</w:t>
            </w:r>
          </w:p>
        </w:tc>
        <w:tc>
          <w:tcPr>
            <w:tcW w:w="958" w:type="dxa"/>
            <w:vAlign w:val="center"/>
          </w:tcPr>
          <w:p w14:paraId="07A410BC" w14:textId="77777777" w:rsidR="00EB64F5" w:rsidRPr="00D448EC" w:rsidRDefault="00EB64F5" w:rsidP="006A2528">
            <w:pPr>
              <w:pStyle w:val="affa"/>
              <w:rPr>
                <w:rFonts w:eastAsia="宋体"/>
              </w:rPr>
            </w:pPr>
            <w:r w:rsidRPr="00D448EC">
              <w:rPr>
                <w:rFonts w:eastAsia="宋体"/>
              </w:rPr>
              <w:t>监测频率</w:t>
            </w:r>
          </w:p>
        </w:tc>
        <w:tc>
          <w:tcPr>
            <w:tcW w:w="2109" w:type="dxa"/>
            <w:vAlign w:val="center"/>
          </w:tcPr>
          <w:p w14:paraId="3C22BBE9" w14:textId="77777777" w:rsidR="00EB64F5" w:rsidRPr="00D448EC" w:rsidRDefault="00EB64F5" w:rsidP="006A2528">
            <w:pPr>
              <w:pStyle w:val="affa"/>
              <w:rPr>
                <w:rFonts w:eastAsia="宋体"/>
              </w:rPr>
            </w:pPr>
            <w:r w:rsidRPr="00D448EC">
              <w:rPr>
                <w:rFonts w:eastAsia="宋体"/>
              </w:rPr>
              <w:t>执行排放标准</w:t>
            </w:r>
          </w:p>
        </w:tc>
      </w:tr>
      <w:tr w:rsidR="00EB64F5" w:rsidRPr="00D448EC" w14:paraId="5D51A32F" w14:textId="77777777" w:rsidTr="00EB64F5">
        <w:trPr>
          <w:trHeight w:val="340"/>
          <w:jc w:val="center"/>
        </w:trPr>
        <w:tc>
          <w:tcPr>
            <w:tcW w:w="397" w:type="dxa"/>
            <w:vMerge w:val="restart"/>
            <w:vAlign w:val="center"/>
          </w:tcPr>
          <w:p w14:paraId="741EBF9F" w14:textId="77777777" w:rsidR="00EB64F5" w:rsidRPr="00D448EC" w:rsidRDefault="00EB64F5" w:rsidP="006A2528">
            <w:pPr>
              <w:pStyle w:val="affa"/>
              <w:rPr>
                <w:rFonts w:eastAsia="宋体"/>
              </w:rPr>
            </w:pPr>
            <w:r w:rsidRPr="00D448EC">
              <w:rPr>
                <w:rFonts w:eastAsia="宋体"/>
              </w:rPr>
              <w:lastRenderedPageBreak/>
              <w:t>污染源监测</w:t>
            </w:r>
          </w:p>
        </w:tc>
        <w:tc>
          <w:tcPr>
            <w:tcW w:w="617" w:type="dxa"/>
            <w:vMerge w:val="restart"/>
            <w:vAlign w:val="center"/>
          </w:tcPr>
          <w:p w14:paraId="5AAA1B50" w14:textId="77777777" w:rsidR="00EB64F5" w:rsidRPr="00D448EC" w:rsidRDefault="00EB64F5" w:rsidP="006A2528">
            <w:pPr>
              <w:pStyle w:val="affa"/>
              <w:rPr>
                <w:rFonts w:eastAsia="宋体"/>
              </w:rPr>
            </w:pPr>
            <w:r w:rsidRPr="00D448EC">
              <w:rPr>
                <w:rFonts w:eastAsia="宋体"/>
              </w:rPr>
              <w:t>废气</w:t>
            </w:r>
          </w:p>
        </w:tc>
        <w:tc>
          <w:tcPr>
            <w:tcW w:w="631" w:type="dxa"/>
            <w:vMerge w:val="restart"/>
            <w:vAlign w:val="center"/>
          </w:tcPr>
          <w:p w14:paraId="4AE6C346" w14:textId="77777777" w:rsidR="00EB64F5" w:rsidRPr="00D448EC" w:rsidRDefault="00EB64F5" w:rsidP="006A2528">
            <w:pPr>
              <w:pStyle w:val="affa"/>
              <w:rPr>
                <w:rFonts w:eastAsia="宋体"/>
              </w:rPr>
            </w:pPr>
            <w:r w:rsidRPr="00D448EC">
              <w:rPr>
                <w:rFonts w:eastAsia="宋体"/>
              </w:rPr>
              <w:t>有组织监测</w:t>
            </w:r>
          </w:p>
        </w:tc>
        <w:tc>
          <w:tcPr>
            <w:tcW w:w="2382" w:type="dxa"/>
            <w:vAlign w:val="center"/>
          </w:tcPr>
          <w:p w14:paraId="11DE2DE6" w14:textId="08AA0C1E" w:rsidR="00EB64F5" w:rsidRPr="00D448EC" w:rsidRDefault="00EB64F5" w:rsidP="006A2528">
            <w:pPr>
              <w:pStyle w:val="affa"/>
              <w:rPr>
                <w:rFonts w:eastAsia="宋体"/>
              </w:rPr>
            </w:pPr>
            <w:r w:rsidRPr="00D448EC">
              <w:rPr>
                <w:rFonts w:eastAsia="宋体"/>
                <w:spacing w:val="-6"/>
              </w:rPr>
              <w:t>3#</w:t>
            </w:r>
            <w:r w:rsidRPr="00D448EC">
              <w:rPr>
                <w:rFonts w:eastAsia="宋体"/>
                <w:spacing w:val="-6"/>
              </w:rPr>
              <w:t>、</w:t>
            </w:r>
            <w:r w:rsidRPr="00D448EC">
              <w:rPr>
                <w:rFonts w:eastAsia="宋体"/>
                <w:spacing w:val="-6"/>
              </w:rPr>
              <w:t>6#</w:t>
            </w:r>
            <w:r w:rsidRPr="00D448EC">
              <w:rPr>
                <w:rFonts w:eastAsia="宋体"/>
                <w:spacing w:val="-6"/>
              </w:rPr>
              <w:t>煅烧窑碳化尾气出口</w:t>
            </w:r>
          </w:p>
        </w:tc>
        <w:tc>
          <w:tcPr>
            <w:tcW w:w="1206" w:type="dxa"/>
            <w:vMerge w:val="restart"/>
            <w:vAlign w:val="center"/>
          </w:tcPr>
          <w:p w14:paraId="13937F63" w14:textId="77777777" w:rsidR="00EB64F5" w:rsidRPr="00D448EC" w:rsidRDefault="00EB64F5" w:rsidP="006A2528">
            <w:pPr>
              <w:pStyle w:val="affa"/>
              <w:rPr>
                <w:rFonts w:eastAsia="宋体"/>
              </w:rPr>
            </w:pPr>
            <w:r w:rsidRPr="00D448EC">
              <w:rPr>
                <w:rFonts w:eastAsia="宋体"/>
              </w:rPr>
              <w:t>烟尘、</w:t>
            </w:r>
            <w:r w:rsidRPr="00D448EC">
              <w:rPr>
                <w:rFonts w:eastAsia="宋体"/>
              </w:rPr>
              <w:t>SO</w:t>
            </w:r>
            <w:r w:rsidRPr="00D448EC">
              <w:rPr>
                <w:rFonts w:eastAsia="宋体"/>
                <w:vertAlign w:val="subscript"/>
              </w:rPr>
              <w:t>2</w:t>
            </w:r>
            <w:r w:rsidRPr="00D448EC">
              <w:rPr>
                <w:rFonts w:eastAsia="宋体"/>
              </w:rPr>
              <w:t>、</w:t>
            </w:r>
            <w:r w:rsidRPr="00D448EC">
              <w:rPr>
                <w:rFonts w:eastAsia="宋体"/>
              </w:rPr>
              <w:t>NOx</w:t>
            </w:r>
          </w:p>
        </w:tc>
        <w:tc>
          <w:tcPr>
            <w:tcW w:w="958" w:type="dxa"/>
            <w:vMerge w:val="restart"/>
            <w:vAlign w:val="center"/>
          </w:tcPr>
          <w:p w14:paraId="1C8AC099" w14:textId="77777777" w:rsidR="00EB64F5" w:rsidRPr="00D448EC" w:rsidRDefault="00EB64F5" w:rsidP="006A2528">
            <w:pPr>
              <w:pStyle w:val="affa"/>
              <w:rPr>
                <w:rFonts w:eastAsia="宋体"/>
              </w:rPr>
            </w:pPr>
            <w:r w:rsidRPr="00D448EC">
              <w:rPr>
                <w:rFonts w:eastAsia="宋体"/>
              </w:rPr>
              <w:t>每半年监测一次</w:t>
            </w:r>
          </w:p>
        </w:tc>
        <w:tc>
          <w:tcPr>
            <w:tcW w:w="2109" w:type="dxa"/>
            <w:vMerge w:val="restart"/>
            <w:vAlign w:val="center"/>
          </w:tcPr>
          <w:p w14:paraId="120B79F0" w14:textId="79621B72" w:rsidR="00EB64F5" w:rsidRPr="00D448EC" w:rsidRDefault="00EB64F5" w:rsidP="006A2528">
            <w:pPr>
              <w:pStyle w:val="affa"/>
              <w:rPr>
                <w:rFonts w:eastAsia="宋体"/>
              </w:rPr>
            </w:pPr>
            <w:r w:rsidRPr="00D448EC">
              <w:rPr>
                <w:rFonts w:eastAsia="宋体"/>
              </w:rPr>
              <w:t>《无机化学工业污染物排放标准》</w:t>
            </w:r>
            <w:r w:rsidRPr="00D448EC">
              <w:rPr>
                <w:rFonts w:eastAsia="宋体"/>
              </w:rPr>
              <w:t>GB31573-2015</w:t>
            </w:r>
            <w:r w:rsidRPr="00D448EC">
              <w:rPr>
                <w:rFonts w:eastAsia="宋体"/>
              </w:rPr>
              <w:t>中表</w:t>
            </w:r>
            <w:r w:rsidR="00762C3C" w:rsidRPr="00D448EC">
              <w:rPr>
                <w:rFonts w:eastAsia="宋体"/>
              </w:rPr>
              <w:t>3</w:t>
            </w:r>
            <w:r w:rsidR="00762C3C" w:rsidRPr="00D448EC">
              <w:rPr>
                <w:rFonts w:eastAsia="宋体"/>
              </w:rPr>
              <w:t>标准</w:t>
            </w:r>
          </w:p>
        </w:tc>
      </w:tr>
      <w:tr w:rsidR="00EB64F5" w:rsidRPr="00D448EC" w14:paraId="125BB810" w14:textId="77777777" w:rsidTr="00EB64F5">
        <w:trPr>
          <w:trHeight w:val="340"/>
          <w:jc w:val="center"/>
        </w:trPr>
        <w:tc>
          <w:tcPr>
            <w:tcW w:w="397" w:type="dxa"/>
            <w:vMerge/>
            <w:vAlign w:val="center"/>
          </w:tcPr>
          <w:p w14:paraId="0D2568D2" w14:textId="77777777" w:rsidR="00EB64F5" w:rsidRPr="00D448EC" w:rsidRDefault="00EB64F5" w:rsidP="006A2528">
            <w:pPr>
              <w:pStyle w:val="affa"/>
              <w:rPr>
                <w:rFonts w:eastAsia="宋体"/>
              </w:rPr>
            </w:pPr>
          </w:p>
        </w:tc>
        <w:tc>
          <w:tcPr>
            <w:tcW w:w="617" w:type="dxa"/>
            <w:vMerge/>
            <w:vAlign w:val="center"/>
          </w:tcPr>
          <w:p w14:paraId="6F330419" w14:textId="77777777" w:rsidR="00EB64F5" w:rsidRPr="00D448EC" w:rsidRDefault="00EB64F5" w:rsidP="006A2528">
            <w:pPr>
              <w:pStyle w:val="affa"/>
              <w:rPr>
                <w:rFonts w:eastAsia="宋体"/>
              </w:rPr>
            </w:pPr>
          </w:p>
        </w:tc>
        <w:tc>
          <w:tcPr>
            <w:tcW w:w="631" w:type="dxa"/>
            <w:vMerge/>
            <w:vAlign w:val="center"/>
          </w:tcPr>
          <w:p w14:paraId="13311BAF" w14:textId="77777777" w:rsidR="00EB64F5" w:rsidRPr="00D448EC" w:rsidRDefault="00EB64F5" w:rsidP="006A2528">
            <w:pPr>
              <w:pStyle w:val="affa"/>
              <w:rPr>
                <w:rFonts w:eastAsia="宋体"/>
              </w:rPr>
            </w:pPr>
          </w:p>
        </w:tc>
        <w:tc>
          <w:tcPr>
            <w:tcW w:w="2382" w:type="dxa"/>
            <w:vAlign w:val="center"/>
          </w:tcPr>
          <w:p w14:paraId="5DFFD1ED" w14:textId="55A919D8" w:rsidR="00EB64F5" w:rsidRPr="00D448EC" w:rsidRDefault="00EB64F5" w:rsidP="006A2528">
            <w:pPr>
              <w:pStyle w:val="affa"/>
              <w:rPr>
                <w:rFonts w:eastAsia="宋体"/>
                <w:spacing w:val="-6"/>
              </w:rPr>
            </w:pPr>
            <w:r w:rsidRPr="00D448EC">
              <w:rPr>
                <w:rFonts w:eastAsia="宋体"/>
              </w:rPr>
              <w:t>1#</w:t>
            </w:r>
            <w:r w:rsidRPr="00D448EC">
              <w:rPr>
                <w:rFonts w:eastAsia="宋体"/>
              </w:rPr>
              <w:t>、</w:t>
            </w:r>
            <w:r w:rsidRPr="00D448EC">
              <w:rPr>
                <w:rFonts w:eastAsia="宋体"/>
              </w:rPr>
              <w:t>2#</w:t>
            </w:r>
            <w:r w:rsidRPr="00D448EC">
              <w:rPr>
                <w:rFonts w:eastAsia="宋体"/>
              </w:rPr>
              <w:t>煅烧窑烟气出口</w:t>
            </w:r>
          </w:p>
        </w:tc>
        <w:tc>
          <w:tcPr>
            <w:tcW w:w="1206" w:type="dxa"/>
            <w:vMerge/>
            <w:vAlign w:val="center"/>
          </w:tcPr>
          <w:p w14:paraId="3A256AA2" w14:textId="77777777" w:rsidR="00EB64F5" w:rsidRPr="00D448EC" w:rsidRDefault="00EB64F5" w:rsidP="006A2528">
            <w:pPr>
              <w:pStyle w:val="affa"/>
              <w:rPr>
                <w:rFonts w:eastAsia="宋体"/>
              </w:rPr>
            </w:pPr>
          </w:p>
        </w:tc>
        <w:tc>
          <w:tcPr>
            <w:tcW w:w="958" w:type="dxa"/>
            <w:vMerge/>
            <w:vAlign w:val="center"/>
          </w:tcPr>
          <w:p w14:paraId="48789428" w14:textId="77777777" w:rsidR="00EB64F5" w:rsidRPr="00D448EC" w:rsidRDefault="00EB64F5" w:rsidP="006A2528">
            <w:pPr>
              <w:pStyle w:val="affa"/>
              <w:rPr>
                <w:rFonts w:eastAsia="宋体"/>
              </w:rPr>
            </w:pPr>
          </w:p>
        </w:tc>
        <w:tc>
          <w:tcPr>
            <w:tcW w:w="2109" w:type="dxa"/>
            <w:vMerge/>
            <w:vAlign w:val="center"/>
          </w:tcPr>
          <w:p w14:paraId="54D88B10" w14:textId="77777777" w:rsidR="00EB64F5" w:rsidRPr="00D448EC" w:rsidRDefault="00EB64F5" w:rsidP="006A2528">
            <w:pPr>
              <w:pStyle w:val="affa"/>
              <w:rPr>
                <w:rFonts w:eastAsia="宋体"/>
              </w:rPr>
            </w:pPr>
          </w:p>
        </w:tc>
      </w:tr>
      <w:tr w:rsidR="00EB64F5" w:rsidRPr="00D448EC" w14:paraId="1D8BF442" w14:textId="77777777" w:rsidTr="00EB64F5">
        <w:trPr>
          <w:trHeight w:val="340"/>
          <w:jc w:val="center"/>
        </w:trPr>
        <w:tc>
          <w:tcPr>
            <w:tcW w:w="397" w:type="dxa"/>
            <w:vMerge/>
            <w:vAlign w:val="center"/>
          </w:tcPr>
          <w:p w14:paraId="1A0A8FB8" w14:textId="77777777" w:rsidR="00EB64F5" w:rsidRPr="00D448EC" w:rsidRDefault="00EB64F5" w:rsidP="006A2528">
            <w:pPr>
              <w:pStyle w:val="affa"/>
              <w:rPr>
                <w:rFonts w:eastAsia="宋体"/>
              </w:rPr>
            </w:pPr>
          </w:p>
        </w:tc>
        <w:tc>
          <w:tcPr>
            <w:tcW w:w="617" w:type="dxa"/>
            <w:vMerge/>
            <w:vAlign w:val="center"/>
          </w:tcPr>
          <w:p w14:paraId="22383DBE" w14:textId="77777777" w:rsidR="00EB64F5" w:rsidRPr="00D448EC" w:rsidRDefault="00EB64F5" w:rsidP="006A2528">
            <w:pPr>
              <w:pStyle w:val="affa"/>
              <w:rPr>
                <w:rFonts w:eastAsia="宋体"/>
              </w:rPr>
            </w:pPr>
          </w:p>
        </w:tc>
        <w:tc>
          <w:tcPr>
            <w:tcW w:w="631" w:type="dxa"/>
            <w:vMerge/>
            <w:vAlign w:val="center"/>
          </w:tcPr>
          <w:p w14:paraId="62A568D4" w14:textId="77777777" w:rsidR="00EB64F5" w:rsidRPr="00D448EC" w:rsidRDefault="00EB64F5" w:rsidP="006A2528">
            <w:pPr>
              <w:pStyle w:val="affa"/>
              <w:rPr>
                <w:rFonts w:eastAsia="宋体"/>
              </w:rPr>
            </w:pPr>
          </w:p>
        </w:tc>
        <w:tc>
          <w:tcPr>
            <w:tcW w:w="2382" w:type="dxa"/>
            <w:vAlign w:val="center"/>
          </w:tcPr>
          <w:p w14:paraId="7EB37FCD" w14:textId="536B3CD8" w:rsidR="00EB64F5" w:rsidRPr="00D448EC" w:rsidRDefault="00EB64F5" w:rsidP="006A2528">
            <w:pPr>
              <w:pStyle w:val="affa"/>
              <w:rPr>
                <w:rFonts w:eastAsia="宋体"/>
              </w:rPr>
            </w:pPr>
            <w:r w:rsidRPr="00D448EC">
              <w:rPr>
                <w:rFonts w:eastAsia="宋体"/>
              </w:rPr>
              <w:t>4#</w:t>
            </w:r>
            <w:r w:rsidRPr="00D448EC">
              <w:rPr>
                <w:rFonts w:eastAsia="宋体"/>
              </w:rPr>
              <w:t>、</w:t>
            </w:r>
            <w:r w:rsidRPr="00D448EC">
              <w:rPr>
                <w:rFonts w:eastAsia="宋体"/>
              </w:rPr>
              <w:t>5#</w:t>
            </w:r>
            <w:r w:rsidRPr="00D448EC">
              <w:rPr>
                <w:rFonts w:eastAsia="宋体"/>
              </w:rPr>
              <w:t>煅烧窑</w:t>
            </w:r>
          </w:p>
        </w:tc>
        <w:tc>
          <w:tcPr>
            <w:tcW w:w="1206" w:type="dxa"/>
            <w:vMerge/>
            <w:vAlign w:val="center"/>
          </w:tcPr>
          <w:p w14:paraId="473AE62A" w14:textId="77777777" w:rsidR="00EB64F5" w:rsidRPr="00D448EC" w:rsidRDefault="00EB64F5" w:rsidP="006A2528">
            <w:pPr>
              <w:pStyle w:val="affa"/>
              <w:rPr>
                <w:rFonts w:eastAsia="宋体"/>
              </w:rPr>
            </w:pPr>
          </w:p>
        </w:tc>
        <w:tc>
          <w:tcPr>
            <w:tcW w:w="958" w:type="dxa"/>
            <w:vMerge/>
            <w:vAlign w:val="center"/>
          </w:tcPr>
          <w:p w14:paraId="399CBB7D" w14:textId="77777777" w:rsidR="00EB64F5" w:rsidRPr="00D448EC" w:rsidRDefault="00EB64F5" w:rsidP="006A2528">
            <w:pPr>
              <w:pStyle w:val="affa"/>
              <w:rPr>
                <w:rFonts w:eastAsia="宋体"/>
              </w:rPr>
            </w:pPr>
          </w:p>
        </w:tc>
        <w:tc>
          <w:tcPr>
            <w:tcW w:w="2109" w:type="dxa"/>
            <w:vMerge/>
            <w:vAlign w:val="center"/>
          </w:tcPr>
          <w:p w14:paraId="4CD18945" w14:textId="77777777" w:rsidR="00EB64F5" w:rsidRPr="00D448EC" w:rsidRDefault="00EB64F5" w:rsidP="006A2528">
            <w:pPr>
              <w:pStyle w:val="affa"/>
              <w:rPr>
                <w:rFonts w:eastAsia="宋体"/>
              </w:rPr>
            </w:pPr>
          </w:p>
        </w:tc>
      </w:tr>
      <w:tr w:rsidR="00EB64F5" w:rsidRPr="00D448EC" w14:paraId="0E3FCED7" w14:textId="77777777" w:rsidTr="00EB64F5">
        <w:trPr>
          <w:trHeight w:val="340"/>
          <w:jc w:val="center"/>
        </w:trPr>
        <w:tc>
          <w:tcPr>
            <w:tcW w:w="397" w:type="dxa"/>
            <w:vMerge/>
            <w:vAlign w:val="center"/>
          </w:tcPr>
          <w:p w14:paraId="1FEE285B" w14:textId="77777777" w:rsidR="00EB64F5" w:rsidRPr="00D448EC" w:rsidRDefault="00EB64F5" w:rsidP="006A2528">
            <w:pPr>
              <w:pStyle w:val="affa"/>
              <w:rPr>
                <w:rFonts w:eastAsia="宋体"/>
              </w:rPr>
            </w:pPr>
          </w:p>
        </w:tc>
        <w:tc>
          <w:tcPr>
            <w:tcW w:w="617" w:type="dxa"/>
            <w:vMerge/>
            <w:vAlign w:val="center"/>
          </w:tcPr>
          <w:p w14:paraId="0E8EDC37" w14:textId="77777777" w:rsidR="00EB64F5" w:rsidRPr="00D448EC" w:rsidRDefault="00EB64F5" w:rsidP="006A2528">
            <w:pPr>
              <w:pStyle w:val="affa"/>
              <w:rPr>
                <w:rFonts w:eastAsia="宋体"/>
              </w:rPr>
            </w:pPr>
          </w:p>
        </w:tc>
        <w:tc>
          <w:tcPr>
            <w:tcW w:w="631" w:type="dxa"/>
            <w:vMerge/>
            <w:vAlign w:val="center"/>
          </w:tcPr>
          <w:p w14:paraId="19A2E374" w14:textId="77777777" w:rsidR="00EB64F5" w:rsidRPr="00D448EC" w:rsidRDefault="00EB64F5" w:rsidP="006A2528">
            <w:pPr>
              <w:pStyle w:val="affa"/>
              <w:rPr>
                <w:rFonts w:eastAsia="宋体"/>
              </w:rPr>
            </w:pPr>
          </w:p>
        </w:tc>
        <w:tc>
          <w:tcPr>
            <w:tcW w:w="2382" w:type="dxa"/>
            <w:vAlign w:val="center"/>
          </w:tcPr>
          <w:p w14:paraId="18FC98D5" w14:textId="034B11E1" w:rsidR="00EB64F5" w:rsidRPr="00D448EC" w:rsidRDefault="00EB64F5" w:rsidP="006A2528">
            <w:pPr>
              <w:pStyle w:val="affa"/>
              <w:rPr>
                <w:rFonts w:eastAsia="宋体"/>
              </w:rPr>
            </w:pPr>
            <w:r w:rsidRPr="00D448EC">
              <w:rPr>
                <w:rFonts w:eastAsia="宋体"/>
              </w:rPr>
              <w:t>氧化钙筛分、破碎、研磨工序</w:t>
            </w:r>
            <w:r w:rsidRPr="00D448EC">
              <w:rPr>
                <w:rFonts w:eastAsia="宋体"/>
                <w:spacing w:val="-6"/>
              </w:rPr>
              <w:t>配套的除尘器出口</w:t>
            </w:r>
          </w:p>
        </w:tc>
        <w:tc>
          <w:tcPr>
            <w:tcW w:w="1206" w:type="dxa"/>
            <w:vAlign w:val="center"/>
          </w:tcPr>
          <w:p w14:paraId="2D7FE5FE" w14:textId="77777777" w:rsidR="00EB64F5" w:rsidRPr="00D448EC" w:rsidRDefault="00EB64F5" w:rsidP="006A2528">
            <w:pPr>
              <w:pStyle w:val="affa"/>
              <w:rPr>
                <w:rFonts w:eastAsia="宋体"/>
              </w:rPr>
            </w:pPr>
            <w:r w:rsidRPr="00D448EC">
              <w:rPr>
                <w:rFonts w:eastAsia="宋体"/>
              </w:rPr>
              <w:t>粉尘</w:t>
            </w:r>
          </w:p>
        </w:tc>
        <w:tc>
          <w:tcPr>
            <w:tcW w:w="958" w:type="dxa"/>
            <w:vMerge/>
            <w:vAlign w:val="center"/>
          </w:tcPr>
          <w:p w14:paraId="1EA7071C" w14:textId="77777777" w:rsidR="00EB64F5" w:rsidRPr="00D448EC" w:rsidRDefault="00EB64F5" w:rsidP="006A2528">
            <w:pPr>
              <w:pStyle w:val="affa"/>
              <w:rPr>
                <w:rFonts w:eastAsia="宋体"/>
              </w:rPr>
            </w:pPr>
          </w:p>
        </w:tc>
        <w:tc>
          <w:tcPr>
            <w:tcW w:w="2109" w:type="dxa"/>
            <w:vMerge w:val="restart"/>
            <w:vAlign w:val="center"/>
          </w:tcPr>
          <w:p w14:paraId="08C87BBE" w14:textId="5D77648F" w:rsidR="00EB64F5" w:rsidRPr="00D448EC" w:rsidRDefault="00762C3C" w:rsidP="006A2528">
            <w:pPr>
              <w:pStyle w:val="affa"/>
              <w:rPr>
                <w:rFonts w:eastAsia="宋体"/>
              </w:rPr>
            </w:pPr>
            <w:r w:rsidRPr="00D448EC">
              <w:rPr>
                <w:rFonts w:eastAsia="宋体"/>
              </w:rPr>
              <w:t>大气污染物综合排放标准（</w:t>
            </w:r>
            <w:r w:rsidRPr="00D448EC">
              <w:rPr>
                <w:rFonts w:eastAsia="宋体"/>
              </w:rPr>
              <w:t>GB16297-1996</w:t>
            </w:r>
            <w:r w:rsidRPr="00D448EC">
              <w:rPr>
                <w:rFonts w:eastAsia="宋体"/>
              </w:rPr>
              <w:t>）二级</w:t>
            </w:r>
          </w:p>
        </w:tc>
      </w:tr>
      <w:tr w:rsidR="00EB64F5" w:rsidRPr="00D448EC" w14:paraId="7F941C16" w14:textId="77777777" w:rsidTr="00EB64F5">
        <w:trPr>
          <w:trHeight w:val="340"/>
          <w:jc w:val="center"/>
        </w:trPr>
        <w:tc>
          <w:tcPr>
            <w:tcW w:w="397" w:type="dxa"/>
            <w:vMerge/>
            <w:vAlign w:val="center"/>
          </w:tcPr>
          <w:p w14:paraId="40EEC507" w14:textId="77777777" w:rsidR="00EB64F5" w:rsidRPr="00D448EC" w:rsidRDefault="00EB64F5" w:rsidP="006A2528">
            <w:pPr>
              <w:pStyle w:val="affa"/>
              <w:rPr>
                <w:rFonts w:eastAsia="宋体"/>
              </w:rPr>
            </w:pPr>
          </w:p>
        </w:tc>
        <w:tc>
          <w:tcPr>
            <w:tcW w:w="617" w:type="dxa"/>
            <w:vMerge/>
            <w:vAlign w:val="center"/>
          </w:tcPr>
          <w:p w14:paraId="23097CDB" w14:textId="77777777" w:rsidR="00EB64F5" w:rsidRPr="00D448EC" w:rsidRDefault="00EB64F5" w:rsidP="006A2528">
            <w:pPr>
              <w:pStyle w:val="affa"/>
              <w:rPr>
                <w:rFonts w:eastAsia="宋体"/>
              </w:rPr>
            </w:pPr>
          </w:p>
        </w:tc>
        <w:tc>
          <w:tcPr>
            <w:tcW w:w="631" w:type="dxa"/>
            <w:vMerge/>
            <w:vAlign w:val="center"/>
          </w:tcPr>
          <w:p w14:paraId="3E0792D5" w14:textId="77777777" w:rsidR="00EB64F5" w:rsidRPr="00D448EC" w:rsidRDefault="00EB64F5" w:rsidP="006A2528">
            <w:pPr>
              <w:pStyle w:val="affa"/>
              <w:rPr>
                <w:rFonts w:eastAsia="宋体"/>
              </w:rPr>
            </w:pPr>
          </w:p>
        </w:tc>
        <w:tc>
          <w:tcPr>
            <w:tcW w:w="2382" w:type="dxa"/>
            <w:vAlign w:val="center"/>
          </w:tcPr>
          <w:p w14:paraId="4398D4D6" w14:textId="3BA86FB8" w:rsidR="00EB64F5" w:rsidRPr="00D448EC" w:rsidRDefault="00EB64F5" w:rsidP="006A2528">
            <w:pPr>
              <w:pStyle w:val="affa"/>
              <w:rPr>
                <w:rFonts w:eastAsia="宋体"/>
              </w:rPr>
            </w:pPr>
            <w:r w:rsidRPr="00D448EC">
              <w:rPr>
                <w:rFonts w:eastAsia="宋体"/>
              </w:rPr>
              <w:t>氢氧化钙分级粉尘及研磨</w:t>
            </w:r>
            <w:r w:rsidRPr="00D448EC">
              <w:rPr>
                <w:rFonts w:eastAsia="宋体"/>
                <w:spacing w:val="-6"/>
              </w:rPr>
              <w:t>配套的除尘器出口</w:t>
            </w:r>
          </w:p>
        </w:tc>
        <w:tc>
          <w:tcPr>
            <w:tcW w:w="1206" w:type="dxa"/>
            <w:vAlign w:val="center"/>
          </w:tcPr>
          <w:p w14:paraId="5929FF51" w14:textId="77777777" w:rsidR="00EB64F5" w:rsidRPr="00D448EC" w:rsidRDefault="00EB64F5" w:rsidP="006A2528">
            <w:pPr>
              <w:pStyle w:val="affa"/>
              <w:rPr>
                <w:rFonts w:eastAsia="宋体"/>
              </w:rPr>
            </w:pPr>
            <w:r w:rsidRPr="00D448EC">
              <w:rPr>
                <w:rFonts w:eastAsia="宋体"/>
              </w:rPr>
              <w:t>粉尘</w:t>
            </w:r>
          </w:p>
        </w:tc>
        <w:tc>
          <w:tcPr>
            <w:tcW w:w="958" w:type="dxa"/>
            <w:vMerge/>
            <w:vAlign w:val="center"/>
          </w:tcPr>
          <w:p w14:paraId="3B349DA5" w14:textId="77777777" w:rsidR="00EB64F5" w:rsidRPr="00D448EC" w:rsidRDefault="00EB64F5" w:rsidP="006A2528">
            <w:pPr>
              <w:pStyle w:val="affa"/>
              <w:rPr>
                <w:rFonts w:eastAsia="宋体"/>
              </w:rPr>
            </w:pPr>
          </w:p>
        </w:tc>
        <w:tc>
          <w:tcPr>
            <w:tcW w:w="2109" w:type="dxa"/>
            <w:vMerge/>
            <w:vAlign w:val="center"/>
          </w:tcPr>
          <w:p w14:paraId="6C9086E6" w14:textId="77777777" w:rsidR="00EB64F5" w:rsidRPr="00D448EC" w:rsidRDefault="00EB64F5" w:rsidP="006A2528">
            <w:pPr>
              <w:pStyle w:val="affa"/>
              <w:rPr>
                <w:rFonts w:eastAsia="宋体"/>
              </w:rPr>
            </w:pPr>
          </w:p>
        </w:tc>
      </w:tr>
      <w:tr w:rsidR="00EB64F5" w:rsidRPr="00D448EC" w14:paraId="61E764D3" w14:textId="77777777" w:rsidTr="00EB64F5">
        <w:trPr>
          <w:trHeight w:val="340"/>
          <w:jc w:val="center"/>
        </w:trPr>
        <w:tc>
          <w:tcPr>
            <w:tcW w:w="397" w:type="dxa"/>
            <w:vMerge/>
            <w:vAlign w:val="center"/>
          </w:tcPr>
          <w:p w14:paraId="700685FB" w14:textId="77777777" w:rsidR="00EB64F5" w:rsidRPr="00D448EC" w:rsidRDefault="00EB64F5" w:rsidP="006A2528">
            <w:pPr>
              <w:pStyle w:val="affa"/>
              <w:rPr>
                <w:rFonts w:eastAsia="宋体"/>
              </w:rPr>
            </w:pPr>
          </w:p>
        </w:tc>
        <w:tc>
          <w:tcPr>
            <w:tcW w:w="617" w:type="dxa"/>
            <w:vMerge/>
            <w:vAlign w:val="center"/>
          </w:tcPr>
          <w:p w14:paraId="454ED01D" w14:textId="77777777" w:rsidR="00EB64F5" w:rsidRPr="00D448EC" w:rsidRDefault="00EB64F5" w:rsidP="006A2528">
            <w:pPr>
              <w:pStyle w:val="affa"/>
              <w:rPr>
                <w:rFonts w:eastAsia="宋体"/>
              </w:rPr>
            </w:pPr>
          </w:p>
        </w:tc>
        <w:tc>
          <w:tcPr>
            <w:tcW w:w="631" w:type="dxa"/>
            <w:vMerge/>
            <w:vAlign w:val="center"/>
          </w:tcPr>
          <w:p w14:paraId="7B92D1F5" w14:textId="77777777" w:rsidR="00EB64F5" w:rsidRPr="00D448EC" w:rsidRDefault="00EB64F5" w:rsidP="006A2528">
            <w:pPr>
              <w:pStyle w:val="affa"/>
              <w:rPr>
                <w:rFonts w:eastAsia="宋体"/>
              </w:rPr>
            </w:pPr>
          </w:p>
        </w:tc>
        <w:tc>
          <w:tcPr>
            <w:tcW w:w="2382" w:type="dxa"/>
            <w:vAlign w:val="center"/>
          </w:tcPr>
          <w:p w14:paraId="4A8D93A6" w14:textId="042A8156" w:rsidR="00EB64F5" w:rsidRPr="00D448EC" w:rsidRDefault="00EB64F5" w:rsidP="006A2528">
            <w:pPr>
              <w:pStyle w:val="affa"/>
              <w:rPr>
                <w:rFonts w:eastAsia="宋体"/>
              </w:rPr>
            </w:pPr>
            <w:r w:rsidRPr="00D448EC">
              <w:rPr>
                <w:rFonts w:eastAsia="宋体"/>
              </w:rPr>
              <w:t>包装、纳米碳酸钙烘干及破碎</w:t>
            </w:r>
            <w:r w:rsidRPr="00D448EC">
              <w:rPr>
                <w:rFonts w:eastAsia="宋体"/>
                <w:spacing w:val="-6"/>
              </w:rPr>
              <w:t>配套的除尘器出口</w:t>
            </w:r>
          </w:p>
        </w:tc>
        <w:tc>
          <w:tcPr>
            <w:tcW w:w="1206" w:type="dxa"/>
            <w:vAlign w:val="center"/>
          </w:tcPr>
          <w:p w14:paraId="346613A8" w14:textId="77777777" w:rsidR="00EB64F5" w:rsidRPr="00D448EC" w:rsidRDefault="00EB64F5" w:rsidP="006A2528">
            <w:pPr>
              <w:pStyle w:val="affa"/>
              <w:rPr>
                <w:rFonts w:eastAsia="宋体"/>
              </w:rPr>
            </w:pPr>
            <w:r w:rsidRPr="00D448EC">
              <w:rPr>
                <w:rFonts w:eastAsia="宋体"/>
              </w:rPr>
              <w:t>粉尘</w:t>
            </w:r>
          </w:p>
        </w:tc>
        <w:tc>
          <w:tcPr>
            <w:tcW w:w="958" w:type="dxa"/>
            <w:vMerge/>
            <w:vAlign w:val="center"/>
          </w:tcPr>
          <w:p w14:paraId="4B0CF164" w14:textId="77777777" w:rsidR="00EB64F5" w:rsidRPr="00D448EC" w:rsidRDefault="00EB64F5" w:rsidP="006A2528">
            <w:pPr>
              <w:pStyle w:val="affa"/>
              <w:rPr>
                <w:rFonts w:eastAsia="宋体"/>
              </w:rPr>
            </w:pPr>
          </w:p>
        </w:tc>
        <w:tc>
          <w:tcPr>
            <w:tcW w:w="2109" w:type="dxa"/>
            <w:vMerge/>
            <w:vAlign w:val="center"/>
          </w:tcPr>
          <w:p w14:paraId="4A956F9B" w14:textId="77777777" w:rsidR="00EB64F5" w:rsidRPr="00D448EC" w:rsidRDefault="00EB64F5" w:rsidP="006A2528">
            <w:pPr>
              <w:pStyle w:val="affa"/>
              <w:rPr>
                <w:rFonts w:eastAsia="宋体"/>
              </w:rPr>
            </w:pPr>
          </w:p>
        </w:tc>
      </w:tr>
      <w:tr w:rsidR="00EB64F5" w:rsidRPr="00D448EC" w14:paraId="42969F55" w14:textId="77777777" w:rsidTr="00EB64F5">
        <w:trPr>
          <w:trHeight w:val="340"/>
          <w:jc w:val="center"/>
        </w:trPr>
        <w:tc>
          <w:tcPr>
            <w:tcW w:w="397" w:type="dxa"/>
            <w:vMerge/>
            <w:vAlign w:val="center"/>
          </w:tcPr>
          <w:p w14:paraId="0513D27D" w14:textId="77777777" w:rsidR="00EB64F5" w:rsidRPr="00D448EC" w:rsidRDefault="00EB64F5" w:rsidP="006A2528">
            <w:pPr>
              <w:pStyle w:val="affa"/>
              <w:rPr>
                <w:rFonts w:eastAsia="宋体"/>
              </w:rPr>
            </w:pPr>
          </w:p>
        </w:tc>
        <w:tc>
          <w:tcPr>
            <w:tcW w:w="617" w:type="dxa"/>
            <w:vMerge/>
            <w:vAlign w:val="center"/>
          </w:tcPr>
          <w:p w14:paraId="647EC519" w14:textId="77777777" w:rsidR="00EB64F5" w:rsidRPr="00D448EC" w:rsidRDefault="00EB64F5" w:rsidP="006A2528">
            <w:pPr>
              <w:pStyle w:val="affa"/>
              <w:rPr>
                <w:rFonts w:eastAsia="宋体"/>
              </w:rPr>
            </w:pPr>
          </w:p>
        </w:tc>
        <w:tc>
          <w:tcPr>
            <w:tcW w:w="631" w:type="dxa"/>
            <w:vMerge/>
            <w:vAlign w:val="center"/>
          </w:tcPr>
          <w:p w14:paraId="6E5C390E" w14:textId="77777777" w:rsidR="00EB64F5" w:rsidRPr="00D448EC" w:rsidRDefault="00EB64F5" w:rsidP="006A2528">
            <w:pPr>
              <w:pStyle w:val="affa"/>
              <w:rPr>
                <w:rFonts w:eastAsia="宋体"/>
              </w:rPr>
            </w:pPr>
          </w:p>
        </w:tc>
        <w:tc>
          <w:tcPr>
            <w:tcW w:w="2382" w:type="dxa"/>
            <w:vAlign w:val="center"/>
          </w:tcPr>
          <w:p w14:paraId="6305BA48" w14:textId="77777777" w:rsidR="00EB64F5" w:rsidRPr="00D448EC" w:rsidRDefault="00EB64F5" w:rsidP="006A2528">
            <w:pPr>
              <w:pStyle w:val="affa"/>
              <w:rPr>
                <w:rFonts w:eastAsia="宋体"/>
              </w:rPr>
            </w:pPr>
            <w:r w:rsidRPr="00D448EC">
              <w:rPr>
                <w:rFonts w:eastAsia="宋体"/>
                <w:spacing w:val="-6"/>
              </w:rPr>
              <w:t>运料斗提升至煅烧窑窑顶倒入窑内布料器，窑顶倒料口处配套的除尘器出口</w:t>
            </w:r>
          </w:p>
        </w:tc>
        <w:tc>
          <w:tcPr>
            <w:tcW w:w="1206" w:type="dxa"/>
            <w:vAlign w:val="center"/>
          </w:tcPr>
          <w:p w14:paraId="6DC84115" w14:textId="77777777" w:rsidR="00EB64F5" w:rsidRPr="00D448EC" w:rsidRDefault="00EB64F5" w:rsidP="006A2528">
            <w:pPr>
              <w:pStyle w:val="affa"/>
              <w:rPr>
                <w:rFonts w:eastAsia="宋体"/>
              </w:rPr>
            </w:pPr>
            <w:r w:rsidRPr="00D448EC">
              <w:rPr>
                <w:rFonts w:eastAsia="宋体"/>
              </w:rPr>
              <w:t>粉尘</w:t>
            </w:r>
          </w:p>
        </w:tc>
        <w:tc>
          <w:tcPr>
            <w:tcW w:w="958" w:type="dxa"/>
            <w:vMerge/>
            <w:vAlign w:val="center"/>
          </w:tcPr>
          <w:p w14:paraId="3675B62B" w14:textId="77777777" w:rsidR="00EB64F5" w:rsidRPr="00D448EC" w:rsidRDefault="00EB64F5" w:rsidP="006A2528">
            <w:pPr>
              <w:pStyle w:val="affa"/>
              <w:rPr>
                <w:rFonts w:eastAsia="宋体"/>
              </w:rPr>
            </w:pPr>
          </w:p>
        </w:tc>
        <w:tc>
          <w:tcPr>
            <w:tcW w:w="2109" w:type="dxa"/>
            <w:vMerge/>
            <w:vAlign w:val="center"/>
          </w:tcPr>
          <w:p w14:paraId="5CDA6D0E" w14:textId="77777777" w:rsidR="00EB64F5" w:rsidRPr="00D448EC" w:rsidRDefault="00EB64F5" w:rsidP="006A2528">
            <w:pPr>
              <w:pStyle w:val="affa"/>
              <w:rPr>
                <w:rFonts w:eastAsia="宋体"/>
              </w:rPr>
            </w:pPr>
          </w:p>
        </w:tc>
      </w:tr>
      <w:tr w:rsidR="00EB64F5" w:rsidRPr="00D448EC" w14:paraId="4170A401" w14:textId="77777777" w:rsidTr="00EB64F5">
        <w:trPr>
          <w:trHeight w:val="340"/>
          <w:jc w:val="center"/>
        </w:trPr>
        <w:tc>
          <w:tcPr>
            <w:tcW w:w="397" w:type="dxa"/>
            <w:vMerge/>
            <w:vAlign w:val="center"/>
          </w:tcPr>
          <w:p w14:paraId="276B5347" w14:textId="77777777" w:rsidR="00EB64F5" w:rsidRPr="00D448EC" w:rsidRDefault="00EB64F5" w:rsidP="006A2528">
            <w:pPr>
              <w:pStyle w:val="affa"/>
              <w:rPr>
                <w:rFonts w:eastAsia="宋体"/>
              </w:rPr>
            </w:pPr>
          </w:p>
        </w:tc>
        <w:tc>
          <w:tcPr>
            <w:tcW w:w="617" w:type="dxa"/>
            <w:vMerge/>
            <w:vAlign w:val="center"/>
          </w:tcPr>
          <w:p w14:paraId="5B6684A3" w14:textId="77777777" w:rsidR="00EB64F5" w:rsidRPr="00D448EC" w:rsidRDefault="00EB64F5" w:rsidP="006A2528">
            <w:pPr>
              <w:pStyle w:val="affa"/>
              <w:rPr>
                <w:rFonts w:eastAsia="宋体"/>
              </w:rPr>
            </w:pPr>
          </w:p>
        </w:tc>
        <w:tc>
          <w:tcPr>
            <w:tcW w:w="631" w:type="dxa"/>
            <w:vMerge/>
            <w:vAlign w:val="center"/>
          </w:tcPr>
          <w:p w14:paraId="06FB43C0" w14:textId="77777777" w:rsidR="00EB64F5" w:rsidRPr="00D448EC" w:rsidRDefault="00EB64F5" w:rsidP="006A2528">
            <w:pPr>
              <w:pStyle w:val="affa"/>
              <w:rPr>
                <w:rFonts w:eastAsia="宋体"/>
              </w:rPr>
            </w:pPr>
          </w:p>
        </w:tc>
        <w:tc>
          <w:tcPr>
            <w:tcW w:w="2382" w:type="dxa"/>
            <w:vAlign w:val="center"/>
          </w:tcPr>
          <w:p w14:paraId="7062CAC1" w14:textId="67E55F27" w:rsidR="00EB64F5" w:rsidRPr="00D448EC" w:rsidRDefault="00EB64F5" w:rsidP="006A2528">
            <w:pPr>
              <w:pStyle w:val="affa"/>
              <w:rPr>
                <w:rFonts w:eastAsia="宋体"/>
                <w:spacing w:val="-6"/>
              </w:rPr>
            </w:pPr>
            <w:r w:rsidRPr="00D448EC">
              <w:rPr>
                <w:rFonts w:eastAsia="宋体"/>
                <w:spacing w:val="-6"/>
                <w:lang w:val="en-GB"/>
              </w:rPr>
              <w:t>锅炉排烟口</w:t>
            </w:r>
          </w:p>
        </w:tc>
        <w:tc>
          <w:tcPr>
            <w:tcW w:w="1206" w:type="dxa"/>
            <w:vAlign w:val="center"/>
          </w:tcPr>
          <w:p w14:paraId="19093C30" w14:textId="77777777" w:rsidR="00EB64F5" w:rsidRPr="00D448EC" w:rsidRDefault="00EB64F5" w:rsidP="006A2528">
            <w:pPr>
              <w:pStyle w:val="affa"/>
              <w:rPr>
                <w:rFonts w:eastAsia="宋体"/>
              </w:rPr>
            </w:pPr>
            <w:r w:rsidRPr="00D448EC">
              <w:rPr>
                <w:rFonts w:eastAsia="宋体"/>
              </w:rPr>
              <w:t>粉尘</w:t>
            </w:r>
          </w:p>
        </w:tc>
        <w:tc>
          <w:tcPr>
            <w:tcW w:w="958" w:type="dxa"/>
            <w:vMerge/>
            <w:vAlign w:val="center"/>
          </w:tcPr>
          <w:p w14:paraId="1256AA79" w14:textId="77777777" w:rsidR="00EB64F5" w:rsidRPr="00D448EC" w:rsidRDefault="00EB64F5" w:rsidP="006A2528">
            <w:pPr>
              <w:pStyle w:val="affa"/>
              <w:rPr>
                <w:rFonts w:eastAsia="宋体"/>
              </w:rPr>
            </w:pPr>
          </w:p>
        </w:tc>
        <w:tc>
          <w:tcPr>
            <w:tcW w:w="2109" w:type="dxa"/>
            <w:vAlign w:val="center"/>
          </w:tcPr>
          <w:p w14:paraId="21D69DCE" w14:textId="4859A96D" w:rsidR="00EB64F5" w:rsidRPr="00D448EC" w:rsidRDefault="00762C3C" w:rsidP="006A2528">
            <w:pPr>
              <w:pStyle w:val="affa"/>
              <w:rPr>
                <w:rFonts w:eastAsia="宋体"/>
              </w:rPr>
            </w:pPr>
            <w:r w:rsidRPr="00D448EC">
              <w:rPr>
                <w:rFonts w:eastAsia="宋体"/>
              </w:rPr>
              <w:t>《工业炉窑大气污染物排放标准》（</w:t>
            </w:r>
            <w:r w:rsidRPr="00D448EC">
              <w:rPr>
                <w:rFonts w:eastAsia="宋体"/>
              </w:rPr>
              <w:t>GB9078-1996</w:t>
            </w:r>
            <w:r w:rsidRPr="00D448EC">
              <w:rPr>
                <w:rFonts w:eastAsia="宋体"/>
              </w:rPr>
              <w:t>）二级</w:t>
            </w:r>
          </w:p>
        </w:tc>
      </w:tr>
      <w:tr w:rsidR="00EB64F5" w:rsidRPr="00D448EC" w14:paraId="3B9D2EF2" w14:textId="77777777" w:rsidTr="00EB64F5">
        <w:trPr>
          <w:trHeight w:val="340"/>
          <w:jc w:val="center"/>
        </w:trPr>
        <w:tc>
          <w:tcPr>
            <w:tcW w:w="397" w:type="dxa"/>
            <w:vMerge/>
            <w:vAlign w:val="center"/>
          </w:tcPr>
          <w:p w14:paraId="38150C9E" w14:textId="77777777" w:rsidR="00EB64F5" w:rsidRPr="00D448EC" w:rsidRDefault="00EB64F5" w:rsidP="006A2528">
            <w:pPr>
              <w:pStyle w:val="affa"/>
              <w:rPr>
                <w:rFonts w:eastAsia="宋体"/>
              </w:rPr>
            </w:pPr>
          </w:p>
        </w:tc>
        <w:tc>
          <w:tcPr>
            <w:tcW w:w="617" w:type="dxa"/>
            <w:vMerge/>
            <w:vAlign w:val="center"/>
          </w:tcPr>
          <w:p w14:paraId="1A91D681" w14:textId="77777777" w:rsidR="00EB64F5" w:rsidRPr="00D448EC" w:rsidRDefault="00EB64F5" w:rsidP="006A2528">
            <w:pPr>
              <w:pStyle w:val="affa"/>
              <w:rPr>
                <w:rFonts w:eastAsia="宋体"/>
              </w:rPr>
            </w:pPr>
          </w:p>
        </w:tc>
        <w:tc>
          <w:tcPr>
            <w:tcW w:w="631" w:type="dxa"/>
            <w:vAlign w:val="center"/>
          </w:tcPr>
          <w:p w14:paraId="67DEC2D1" w14:textId="77777777" w:rsidR="00EB64F5" w:rsidRPr="00D448EC" w:rsidRDefault="00EB64F5" w:rsidP="006A2528">
            <w:pPr>
              <w:pStyle w:val="affa"/>
              <w:rPr>
                <w:rFonts w:eastAsia="宋体"/>
              </w:rPr>
            </w:pPr>
            <w:r w:rsidRPr="00D448EC">
              <w:rPr>
                <w:rFonts w:eastAsia="宋体"/>
              </w:rPr>
              <w:t>无组织监测</w:t>
            </w:r>
          </w:p>
        </w:tc>
        <w:tc>
          <w:tcPr>
            <w:tcW w:w="2382" w:type="dxa"/>
            <w:vAlign w:val="center"/>
          </w:tcPr>
          <w:p w14:paraId="67E4AF5A" w14:textId="77777777" w:rsidR="00EB64F5" w:rsidRPr="00D448EC" w:rsidRDefault="00EB64F5" w:rsidP="006A2528">
            <w:pPr>
              <w:pStyle w:val="affa"/>
              <w:rPr>
                <w:rFonts w:eastAsia="宋体"/>
              </w:rPr>
            </w:pPr>
            <w:r w:rsidRPr="00D448EC">
              <w:rPr>
                <w:rFonts w:eastAsia="宋体"/>
              </w:rPr>
              <w:t>厂界外</w:t>
            </w:r>
            <w:r w:rsidRPr="00D448EC">
              <w:rPr>
                <w:rFonts w:eastAsia="宋体"/>
              </w:rPr>
              <w:t>10m</w:t>
            </w:r>
            <w:r w:rsidRPr="00D448EC">
              <w:rPr>
                <w:rFonts w:eastAsia="宋体"/>
              </w:rPr>
              <w:t>处</w:t>
            </w:r>
          </w:p>
        </w:tc>
        <w:tc>
          <w:tcPr>
            <w:tcW w:w="1206" w:type="dxa"/>
            <w:vAlign w:val="center"/>
          </w:tcPr>
          <w:p w14:paraId="4B281152" w14:textId="77777777" w:rsidR="00EB64F5" w:rsidRPr="00D448EC" w:rsidRDefault="00EB64F5" w:rsidP="006A2528">
            <w:pPr>
              <w:pStyle w:val="affa"/>
              <w:rPr>
                <w:rFonts w:eastAsia="宋体"/>
              </w:rPr>
            </w:pPr>
            <w:r w:rsidRPr="00D448EC">
              <w:rPr>
                <w:rFonts w:eastAsia="宋体"/>
              </w:rPr>
              <w:t>粉尘</w:t>
            </w:r>
          </w:p>
        </w:tc>
        <w:tc>
          <w:tcPr>
            <w:tcW w:w="958" w:type="dxa"/>
            <w:vAlign w:val="center"/>
          </w:tcPr>
          <w:p w14:paraId="5B2D59C5" w14:textId="77777777" w:rsidR="00EB64F5" w:rsidRPr="00D448EC" w:rsidRDefault="00EB64F5" w:rsidP="006A2528">
            <w:pPr>
              <w:pStyle w:val="affa"/>
              <w:rPr>
                <w:rFonts w:eastAsia="宋体"/>
              </w:rPr>
            </w:pPr>
            <w:r w:rsidRPr="00D448EC">
              <w:rPr>
                <w:rFonts w:eastAsia="宋体"/>
              </w:rPr>
              <w:t>每半年监测一次</w:t>
            </w:r>
          </w:p>
        </w:tc>
        <w:tc>
          <w:tcPr>
            <w:tcW w:w="2109" w:type="dxa"/>
            <w:vAlign w:val="center"/>
          </w:tcPr>
          <w:p w14:paraId="75D9B261" w14:textId="77777777" w:rsidR="00EB64F5" w:rsidRPr="00D448EC" w:rsidRDefault="00EB64F5" w:rsidP="006A2528">
            <w:pPr>
              <w:pStyle w:val="affa"/>
              <w:rPr>
                <w:rFonts w:eastAsia="宋体"/>
              </w:rPr>
            </w:pPr>
            <w:r w:rsidRPr="00D448EC">
              <w:rPr>
                <w:rFonts w:eastAsia="宋体"/>
              </w:rPr>
              <w:t>《大气污染物综合排放标准》（</w:t>
            </w:r>
            <w:r w:rsidRPr="00D448EC">
              <w:rPr>
                <w:rFonts w:eastAsia="宋体"/>
              </w:rPr>
              <w:t>GB16297-1996</w:t>
            </w:r>
            <w:r w:rsidRPr="00D448EC">
              <w:rPr>
                <w:rFonts w:eastAsia="宋体"/>
              </w:rPr>
              <w:t>）中无组织排放监控浓度限值</w:t>
            </w:r>
          </w:p>
        </w:tc>
      </w:tr>
      <w:tr w:rsidR="00EB64F5" w:rsidRPr="00D448EC" w14:paraId="78E9CDA5" w14:textId="77777777" w:rsidTr="00EB64F5">
        <w:trPr>
          <w:trHeight w:val="340"/>
          <w:jc w:val="center"/>
        </w:trPr>
        <w:tc>
          <w:tcPr>
            <w:tcW w:w="397" w:type="dxa"/>
            <w:vMerge/>
            <w:vAlign w:val="center"/>
          </w:tcPr>
          <w:p w14:paraId="181ECF8F" w14:textId="77777777" w:rsidR="00EB64F5" w:rsidRPr="00D448EC" w:rsidRDefault="00EB64F5" w:rsidP="006A2528">
            <w:pPr>
              <w:pStyle w:val="affa"/>
              <w:rPr>
                <w:rFonts w:eastAsia="宋体"/>
              </w:rPr>
            </w:pPr>
          </w:p>
        </w:tc>
        <w:tc>
          <w:tcPr>
            <w:tcW w:w="617" w:type="dxa"/>
            <w:vAlign w:val="center"/>
          </w:tcPr>
          <w:p w14:paraId="710D6C06" w14:textId="77777777" w:rsidR="00EB64F5" w:rsidRPr="00D448EC" w:rsidRDefault="00EB64F5" w:rsidP="006A2528">
            <w:pPr>
              <w:pStyle w:val="affa"/>
              <w:rPr>
                <w:rFonts w:eastAsia="宋体"/>
              </w:rPr>
            </w:pPr>
            <w:r w:rsidRPr="00D448EC">
              <w:rPr>
                <w:rFonts w:eastAsia="宋体"/>
              </w:rPr>
              <w:t>废水</w:t>
            </w:r>
          </w:p>
        </w:tc>
        <w:tc>
          <w:tcPr>
            <w:tcW w:w="3013" w:type="dxa"/>
            <w:gridSpan w:val="2"/>
            <w:vAlign w:val="center"/>
          </w:tcPr>
          <w:p w14:paraId="2AF62289" w14:textId="0336F61B" w:rsidR="00EB64F5" w:rsidRPr="00D448EC" w:rsidRDefault="00762C3C" w:rsidP="006A2528">
            <w:pPr>
              <w:pStyle w:val="affa"/>
              <w:rPr>
                <w:rFonts w:eastAsia="宋体"/>
              </w:rPr>
            </w:pPr>
            <w:r w:rsidRPr="00D448EC">
              <w:rPr>
                <w:rFonts w:eastAsia="宋体"/>
              </w:rPr>
              <w:t>一体化污水处理设备排水口</w:t>
            </w:r>
          </w:p>
        </w:tc>
        <w:tc>
          <w:tcPr>
            <w:tcW w:w="1206" w:type="dxa"/>
            <w:vAlign w:val="center"/>
          </w:tcPr>
          <w:p w14:paraId="3F979B17" w14:textId="0A84E471" w:rsidR="00EB64F5" w:rsidRPr="00D448EC" w:rsidRDefault="00EB64F5" w:rsidP="006A2528">
            <w:pPr>
              <w:pStyle w:val="affa"/>
              <w:rPr>
                <w:rFonts w:eastAsia="宋体"/>
              </w:rPr>
            </w:pPr>
            <w:r w:rsidRPr="00D448EC">
              <w:rPr>
                <w:rFonts w:eastAsia="宋体"/>
              </w:rPr>
              <w:t>COD</w:t>
            </w:r>
            <w:r w:rsidRPr="00D448EC">
              <w:rPr>
                <w:rFonts w:eastAsia="宋体"/>
              </w:rPr>
              <w:t>、</w:t>
            </w:r>
            <w:r w:rsidRPr="00D448EC">
              <w:rPr>
                <w:rFonts w:eastAsia="宋体"/>
              </w:rPr>
              <w:t>BOD</w:t>
            </w:r>
            <w:r w:rsidRPr="00D448EC">
              <w:rPr>
                <w:rFonts w:eastAsia="宋体"/>
                <w:vertAlign w:val="subscript"/>
              </w:rPr>
              <w:t>5</w:t>
            </w:r>
            <w:r w:rsidRPr="00D448EC">
              <w:rPr>
                <w:rFonts w:eastAsia="宋体"/>
              </w:rPr>
              <w:t>、</w:t>
            </w:r>
            <w:r w:rsidRPr="00D448EC">
              <w:rPr>
                <w:rFonts w:eastAsia="宋体"/>
              </w:rPr>
              <w:t>SS</w:t>
            </w:r>
            <w:r w:rsidRPr="00D448EC">
              <w:rPr>
                <w:rFonts w:eastAsia="宋体"/>
              </w:rPr>
              <w:t>、</w:t>
            </w:r>
            <w:r w:rsidR="006A2528" w:rsidRPr="00D448EC">
              <w:rPr>
                <w:rFonts w:eastAsia="宋体"/>
              </w:rPr>
              <w:t>阴离子表面活性剂</w:t>
            </w:r>
          </w:p>
        </w:tc>
        <w:tc>
          <w:tcPr>
            <w:tcW w:w="958" w:type="dxa"/>
            <w:vAlign w:val="center"/>
          </w:tcPr>
          <w:p w14:paraId="36259979" w14:textId="77777777" w:rsidR="00EB64F5" w:rsidRPr="00D448EC" w:rsidRDefault="00EB64F5" w:rsidP="006A2528">
            <w:pPr>
              <w:pStyle w:val="affa"/>
              <w:rPr>
                <w:rFonts w:eastAsia="宋体"/>
              </w:rPr>
            </w:pPr>
            <w:r w:rsidRPr="00D448EC">
              <w:rPr>
                <w:rFonts w:eastAsia="宋体"/>
              </w:rPr>
              <w:t>每半年监测一次</w:t>
            </w:r>
          </w:p>
        </w:tc>
        <w:tc>
          <w:tcPr>
            <w:tcW w:w="2109" w:type="dxa"/>
            <w:vAlign w:val="center"/>
          </w:tcPr>
          <w:p w14:paraId="5B7D81CF" w14:textId="3E746C26" w:rsidR="00EB64F5" w:rsidRPr="00D448EC" w:rsidRDefault="00762C3C" w:rsidP="006A2528">
            <w:pPr>
              <w:pStyle w:val="affa"/>
              <w:rPr>
                <w:rFonts w:eastAsia="宋体"/>
              </w:rPr>
            </w:pPr>
            <w:r w:rsidRPr="00D448EC">
              <w:rPr>
                <w:rFonts w:eastAsia="宋体"/>
              </w:rPr>
              <w:t>《农田灌溉水质标准》（</w:t>
            </w:r>
            <w:r w:rsidRPr="00D448EC">
              <w:rPr>
                <w:rFonts w:eastAsia="宋体"/>
              </w:rPr>
              <w:t>GB5084-2021</w:t>
            </w:r>
            <w:r w:rsidRPr="00D448EC">
              <w:rPr>
                <w:rFonts w:eastAsia="宋体"/>
              </w:rPr>
              <w:t>）旱作标准</w:t>
            </w:r>
          </w:p>
        </w:tc>
      </w:tr>
      <w:tr w:rsidR="00EB64F5" w:rsidRPr="00D448EC" w14:paraId="34EDB010" w14:textId="77777777" w:rsidTr="00EB64F5">
        <w:trPr>
          <w:trHeight w:val="340"/>
          <w:jc w:val="center"/>
        </w:trPr>
        <w:tc>
          <w:tcPr>
            <w:tcW w:w="397" w:type="dxa"/>
            <w:vMerge/>
            <w:vAlign w:val="center"/>
          </w:tcPr>
          <w:p w14:paraId="3C831EEA" w14:textId="77777777" w:rsidR="00EB64F5" w:rsidRPr="00D448EC" w:rsidRDefault="00EB64F5" w:rsidP="006A2528">
            <w:pPr>
              <w:pStyle w:val="affa"/>
              <w:rPr>
                <w:rFonts w:eastAsia="宋体"/>
              </w:rPr>
            </w:pPr>
          </w:p>
        </w:tc>
        <w:tc>
          <w:tcPr>
            <w:tcW w:w="617" w:type="dxa"/>
            <w:vAlign w:val="center"/>
          </w:tcPr>
          <w:p w14:paraId="0D45C71C" w14:textId="77777777" w:rsidR="00EB64F5" w:rsidRPr="00D448EC" w:rsidRDefault="00EB64F5" w:rsidP="006A2528">
            <w:pPr>
              <w:pStyle w:val="affa"/>
              <w:rPr>
                <w:rFonts w:eastAsia="宋体"/>
              </w:rPr>
            </w:pPr>
            <w:r w:rsidRPr="00D448EC">
              <w:rPr>
                <w:rFonts w:eastAsia="宋体"/>
              </w:rPr>
              <w:t>噪声</w:t>
            </w:r>
          </w:p>
        </w:tc>
        <w:tc>
          <w:tcPr>
            <w:tcW w:w="3013" w:type="dxa"/>
            <w:gridSpan w:val="2"/>
            <w:vAlign w:val="center"/>
          </w:tcPr>
          <w:p w14:paraId="48F43751" w14:textId="77777777" w:rsidR="00EB64F5" w:rsidRPr="00D448EC" w:rsidRDefault="00EB64F5" w:rsidP="006A2528">
            <w:pPr>
              <w:pStyle w:val="affa"/>
              <w:rPr>
                <w:rFonts w:eastAsia="宋体"/>
              </w:rPr>
            </w:pPr>
            <w:r w:rsidRPr="00D448EC">
              <w:rPr>
                <w:rFonts w:eastAsia="宋体"/>
              </w:rPr>
              <w:t>厂界四周</w:t>
            </w:r>
          </w:p>
        </w:tc>
        <w:tc>
          <w:tcPr>
            <w:tcW w:w="1206" w:type="dxa"/>
            <w:vAlign w:val="center"/>
          </w:tcPr>
          <w:p w14:paraId="5BFAF677" w14:textId="77777777" w:rsidR="00EB64F5" w:rsidRPr="00D448EC" w:rsidRDefault="00EB64F5" w:rsidP="006A2528">
            <w:pPr>
              <w:pStyle w:val="affa"/>
              <w:rPr>
                <w:rFonts w:eastAsia="宋体"/>
              </w:rPr>
            </w:pPr>
            <w:r w:rsidRPr="00D448EC">
              <w:rPr>
                <w:rFonts w:eastAsia="宋体"/>
              </w:rPr>
              <w:t>L</w:t>
            </w:r>
            <w:r w:rsidRPr="00D448EC">
              <w:rPr>
                <w:rFonts w:eastAsia="宋体"/>
                <w:vertAlign w:val="subscript"/>
              </w:rPr>
              <w:t>Aeq</w:t>
            </w:r>
          </w:p>
        </w:tc>
        <w:tc>
          <w:tcPr>
            <w:tcW w:w="958" w:type="dxa"/>
            <w:vAlign w:val="center"/>
          </w:tcPr>
          <w:p w14:paraId="45CE1D7B" w14:textId="77777777" w:rsidR="00EB64F5" w:rsidRPr="00D448EC" w:rsidRDefault="00EB64F5" w:rsidP="006A2528">
            <w:pPr>
              <w:pStyle w:val="affa"/>
              <w:rPr>
                <w:rFonts w:eastAsia="宋体"/>
              </w:rPr>
            </w:pPr>
            <w:r w:rsidRPr="00D448EC">
              <w:rPr>
                <w:rFonts w:eastAsia="宋体"/>
              </w:rPr>
              <w:t>每季度监测一次</w:t>
            </w:r>
          </w:p>
        </w:tc>
        <w:tc>
          <w:tcPr>
            <w:tcW w:w="2109" w:type="dxa"/>
            <w:vAlign w:val="center"/>
          </w:tcPr>
          <w:p w14:paraId="0F4DC0E4" w14:textId="77777777" w:rsidR="00EB64F5" w:rsidRPr="00D448EC" w:rsidRDefault="00EB64F5" w:rsidP="006A2528">
            <w:pPr>
              <w:pStyle w:val="affa"/>
              <w:rPr>
                <w:rFonts w:eastAsia="宋体"/>
              </w:rPr>
            </w:pPr>
            <w:r w:rsidRPr="00D448EC">
              <w:rPr>
                <w:rFonts w:eastAsia="宋体"/>
              </w:rPr>
              <w:t>《工业企业厂界环境噪声排放标准》（</w:t>
            </w:r>
            <w:r w:rsidRPr="00D448EC">
              <w:rPr>
                <w:rFonts w:eastAsia="宋体"/>
              </w:rPr>
              <w:t>GB12348-2008</w:t>
            </w:r>
            <w:r w:rsidRPr="00D448EC">
              <w:rPr>
                <w:rFonts w:eastAsia="宋体"/>
              </w:rPr>
              <w:t>）中</w:t>
            </w:r>
            <w:r w:rsidRPr="00D448EC">
              <w:rPr>
                <w:rFonts w:eastAsia="宋体"/>
              </w:rPr>
              <w:t>3</w:t>
            </w:r>
            <w:r w:rsidRPr="00D448EC">
              <w:rPr>
                <w:rFonts w:eastAsia="宋体"/>
              </w:rPr>
              <w:t>类标准</w:t>
            </w:r>
          </w:p>
        </w:tc>
      </w:tr>
      <w:tr w:rsidR="00EB64F5" w:rsidRPr="00D448EC" w14:paraId="3E2BE191" w14:textId="77777777" w:rsidTr="00EB64F5">
        <w:trPr>
          <w:trHeight w:val="340"/>
          <w:jc w:val="center"/>
        </w:trPr>
        <w:tc>
          <w:tcPr>
            <w:tcW w:w="397" w:type="dxa"/>
            <w:vMerge w:val="restart"/>
            <w:vAlign w:val="center"/>
          </w:tcPr>
          <w:p w14:paraId="1D88295C" w14:textId="77777777" w:rsidR="00EB64F5" w:rsidRPr="00D448EC" w:rsidRDefault="00EB64F5" w:rsidP="006A2528">
            <w:pPr>
              <w:pStyle w:val="affa"/>
              <w:rPr>
                <w:rFonts w:eastAsia="宋体"/>
              </w:rPr>
            </w:pPr>
            <w:r w:rsidRPr="00D448EC">
              <w:rPr>
                <w:rFonts w:eastAsia="宋体"/>
              </w:rPr>
              <w:t>环境监测</w:t>
            </w:r>
          </w:p>
        </w:tc>
        <w:tc>
          <w:tcPr>
            <w:tcW w:w="617" w:type="dxa"/>
            <w:vAlign w:val="center"/>
          </w:tcPr>
          <w:p w14:paraId="0BA77635" w14:textId="77777777" w:rsidR="00EB64F5" w:rsidRPr="00D448EC" w:rsidRDefault="00EB64F5" w:rsidP="006A2528">
            <w:pPr>
              <w:pStyle w:val="affa"/>
              <w:rPr>
                <w:rFonts w:eastAsia="宋体"/>
              </w:rPr>
            </w:pPr>
            <w:r w:rsidRPr="00D448EC">
              <w:rPr>
                <w:rFonts w:eastAsia="宋体"/>
              </w:rPr>
              <w:t>环境空气</w:t>
            </w:r>
          </w:p>
        </w:tc>
        <w:tc>
          <w:tcPr>
            <w:tcW w:w="3013" w:type="dxa"/>
            <w:gridSpan w:val="2"/>
            <w:vAlign w:val="center"/>
          </w:tcPr>
          <w:p w14:paraId="326E832E" w14:textId="6C3360CF" w:rsidR="00EB64F5" w:rsidRPr="00D448EC" w:rsidRDefault="00762C3C" w:rsidP="006A2528">
            <w:pPr>
              <w:pStyle w:val="affa"/>
              <w:rPr>
                <w:rFonts w:eastAsia="宋体"/>
              </w:rPr>
            </w:pPr>
            <w:r w:rsidRPr="00D448EC">
              <w:rPr>
                <w:rFonts w:eastAsia="宋体"/>
              </w:rPr>
              <w:t>野猫水居民点</w:t>
            </w:r>
          </w:p>
        </w:tc>
        <w:tc>
          <w:tcPr>
            <w:tcW w:w="1206" w:type="dxa"/>
            <w:vAlign w:val="center"/>
          </w:tcPr>
          <w:p w14:paraId="54AB50D4" w14:textId="77777777" w:rsidR="00EB64F5" w:rsidRPr="00D448EC" w:rsidRDefault="00EB64F5" w:rsidP="006A2528">
            <w:pPr>
              <w:pStyle w:val="affa"/>
              <w:rPr>
                <w:rFonts w:eastAsia="宋体"/>
              </w:rPr>
            </w:pPr>
            <w:r w:rsidRPr="00D448EC">
              <w:rPr>
                <w:rFonts w:eastAsia="宋体"/>
              </w:rPr>
              <w:t>TSP</w:t>
            </w:r>
            <w:r w:rsidRPr="00D448EC">
              <w:rPr>
                <w:rFonts w:eastAsia="宋体"/>
              </w:rPr>
              <w:t>、</w:t>
            </w:r>
            <w:r w:rsidRPr="00D448EC">
              <w:rPr>
                <w:rFonts w:eastAsia="宋体"/>
              </w:rPr>
              <w:t>PM</w:t>
            </w:r>
            <w:r w:rsidRPr="00D448EC">
              <w:rPr>
                <w:rFonts w:eastAsia="宋体"/>
                <w:vertAlign w:val="subscript"/>
              </w:rPr>
              <w:t>10</w:t>
            </w:r>
            <w:r w:rsidRPr="00D448EC">
              <w:rPr>
                <w:rFonts w:eastAsia="宋体"/>
              </w:rPr>
              <w:t>、</w:t>
            </w:r>
          </w:p>
          <w:p w14:paraId="4B48BC0B" w14:textId="77777777" w:rsidR="00EB64F5" w:rsidRPr="00D448EC" w:rsidRDefault="00EB64F5" w:rsidP="006A2528">
            <w:pPr>
              <w:pStyle w:val="affa"/>
              <w:rPr>
                <w:rFonts w:eastAsia="宋体"/>
              </w:rPr>
            </w:pPr>
            <w:r w:rsidRPr="00D448EC">
              <w:rPr>
                <w:rFonts w:eastAsia="宋体"/>
              </w:rPr>
              <w:t>NO</w:t>
            </w:r>
            <w:r w:rsidRPr="00D448EC">
              <w:rPr>
                <w:rFonts w:eastAsia="宋体"/>
                <w:vertAlign w:val="subscript"/>
              </w:rPr>
              <w:t>2</w:t>
            </w:r>
            <w:r w:rsidRPr="00D448EC">
              <w:rPr>
                <w:rFonts w:eastAsia="宋体"/>
              </w:rPr>
              <w:t>、</w:t>
            </w:r>
            <w:r w:rsidRPr="00D448EC">
              <w:rPr>
                <w:rFonts w:eastAsia="宋体"/>
              </w:rPr>
              <w:t>SO</w:t>
            </w:r>
            <w:r w:rsidRPr="00D448EC">
              <w:rPr>
                <w:rFonts w:eastAsia="宋体"/>
                <w:vertAlign w:val="subscript"/>
              </w:rPr>
              <w:t>2</w:t>
            </w:r>
          </w:p>
        </w:tc>
        <w:tc>
          <w:tcPr>
            <w:tcW w:w="958" w:type="dxa"/>
            <w:vAlign w:val="center"/>
          </w:tcPr>
          <w:p w14:paraId="4062C278" w14:textId="77777777" w:rsidR="00EB64F5" w:rsidRPr="00D448EC" w:rsidRDefault="00EB64F5" w:rsidP="006A2528">
            <w:pPr>
              <w:pStyle w:val="affa"/>
              <w:rPr>
                <w:rFonts w:eastAsia="宋体"/>
              </w:rPr>
            </w:pPr>
            <w:r w:rsidRPr="00D448EC">
              <w:rPr>
                <w:rFonts w:eastAsia="宋体"/>
              </w:rPr>
              <w:t>每年监测一次</w:t>
            </w:r>
          </w:p>
        </w:tc>
        <w:tc>
          <w:tcPr>
            <w:tcW w:w="2109" w:type="dxa"/>
            <w:vAlign w:val="center"/>
          </w:tcPr>
          <w:p w14:paraId="27CB5295" w14:textId="77777777" w:rsidR="00EB64F5" w:rsidRPr="00D448EC" w:rsidRDefault="00EB64F5" w:rsidP="006A2528">
            <w:pPr>
              <w:pStyle w:val="affa"/>
              <w:rPr>
                <w:rFonts w:eastAsia="宋体"/>
              </w:rPr>
            </w:pPr>
            <w:r w:rsidRPr="00D448EC">
              <w:rPr>
                <w:rFonts w:eastAsia="宋体"/>
              </w:rPr>
              <w:t>《环境空气质量标准》（</w:t>
            </w:r>
            <w:r w:rsidRPr="00D448EC">
              <w:rPr>
                <w:rFonts w:eastAsia="宋体"/>
              </w:rPr>
              <w:t>GB3095-2012</w:t>
            </w:r>
            <w:r w:rsidRPr="00D448EC">
              <w:rPr>
                <w:rFonts w:eastAsia="宋体"/>
              </w:rPr>
              <w:t>）中二级标准</w:t>
            </w:r>
          </w:p>
        </w:tc>
      </w:tr>
      <w:tr w:rsidR="00EB64F5" w:rsidRPr="00D448EC" w14:paraId="1CC1D6A0" w14:textId="77777777" w:rsidTr="00EB64F5">
        <w:trPr>
          <w:trHeight w:val="340"/>
          <w:jc w:val="center"/>
        </w:trPr>
        <w:tc>
          <w:tcPr>
            <w:tcW w:w="397" w:type="dxa"/>
            <w:vMerge/>
            <w:vAlign w:val="center"/>
          </w:tcPr>
          <w:p w14:paraId="34793D6F" w14:textId="77777777" w:rsidR="00EB64F5" w:rsidRPr="00D448EC" w:rsidRDefault="00EB64F5" w:rsidP="006A2528">
            <w:pPr>
              <w:pStyle w:val="affa"/>
              <w:rPr>
                <w:rFonts w:eastAsia="宋体"/>
              </w:rPr>
            </w:pPr>
          </w:p>
        </w:tc>
        <w:tc>
          <w:tcPr>
            <w:tcW w:w="617" w:type="dxa"/>
            <w:vAlign w:val="center"/>
          </w:tcPr>
          <w:p w14:paraId="2A36A949" w14:textId="77777777" w:rsidR="00EB64F5" w:rsidRPr="00D448EC" w:rsidRDefault="00EB64F5" w:rsidP="006A2528">
            <w:pPr>
              <w:pStyle w:val="affa"/>
              <w:rPr>
                <w:rFonts w:eastAsia="宋体"/>
              </w:rPr>
            </w:pPr>
            <w:r w:rsidRPr="00D448EC">
              <w:rPr>
                <w:rFonts w:eastAsia="宋体"/>
              </w:rPr>
              <w:t>地下水监测</w:t>
            </w:r>
          </w:p>
        </w:tc>
        <w:tc>
          <w:tcPr>
            <w:tcW w:w="3013" w:type="dxa"/>
            <w:gridSpan w:val="2"/>
            <w:vAlign w:val="center"/>
          </w:tcPr>
          <w:p w14:paraId="0E0926D2" w14:textId="77777777" w:rsidR="00EB64F5" w:rsidRPr="00D448EC" w:rsidRDefault="00EB64F5" w:rsidP="006A2528">
            <w:pPr>
              <w:pStyle w:val="affa"/>
              <w:rPr>
                <w:rFonts w:eastAsia="宋体"/>
              </w:rPr>
            </w:pPr>
            <w:commentRangeStart w:id="333"/>
            <w:r w:rsidRPr="00D448EC">
              <w:rPr>
                <w:rFonts w:ascii="宋体" w:eastAsia="宋体" w:hAnsi="宋体" w:cs="宋体" w:hint="eastAsia"/>
              </w:rPr>
              <w:t>①</w:t>
            </w:r>
            <w:r w:rsidRPr="00D448EC">
              <w:rPr>
                <w:rFonts w:eastAsia="宋体"/>
              </w:rPr>
              <w:t>厂址地下水上游：下型塘村</w:t>
            </w:r>
          </w:p>
          <w:p w14:paraId="1022FCD7" w14:textId="77777777" w:rsidR="00EB64F5" w:rsidRPr="00D448EC" w:rsidRDefault="00EB64F5" w:rsidP="006A2528">
            <w:pPr>
              <w:pStyle w:val="affa"/>
              <w:rPr>
                <w:rFonts w:eastAsia="宋体"/>
              </w:rPr>
            </w:pPr>
            <w:r w:rsidRPr="00D448EC">
              <w:rPr>
                <w:rFonts w:ascii="宋体" w:eastAsia="宋体" w:hAnsi="宋体" w:cs="宋体" w:hint="eastAsia"/>
              </w:rPr>
              <w:t>②</w:t>
            </w:r>
            <w:r w:rsidRPr="00D448EC">
              <w:rPr>
                <w:rFonts w:eastAsia="宋体"/>
              </w:rPr>
              <w:t>厂区内自备深井</w:t>
            </w:r>
          </w:p>
          <w:p w14:paraId="294A8093" w14:textId="77777777" w:rsidR="00EB64F5" w:rsidRPr="00D448EC" w:rsidRDefault="00EB64F5" w:rsidP="006A2528">
            <w:pPr>
              <w:pStyle w:val="affa"/>
              <w:rPr>
                <w:rFonts w:eastAsia="宋体"/>
              </w:rPr>
            </w:pPr>
            <w:r w:rsidRPr="00D448EC">
              <w:rPr>
                <w:rFonts w:ascii="宋体" w:eastAsia="宋体" w:hAnsi="宋体" w:cs="宋体" w:hint="eastAsia"/>
              </w:rPr>
              <w:t>③</w:t>
            </w:r>
            <w:r w:rsidRPr="00D448EC">
              <w:rPr>
                <w:rFonts w:eastAsia="宋体"/>
              </w:rPr>
              <w:t>厂址地下水下游：上北漳村</w:t>
            </w:r>
          </w:p>
        </w:tc>
        <w:tc>
          <w:tcPr>
            <w:tcW w:w="1206" w:type="dxa"/>
            <w:vAlign w:val="center"/>
          </w:tcPr>
          <w:p w14:paraId="2A335149" w14:textId="77777777" w:rsidR="00EB64F5" w:rsidRPr="00D448EC" w:rsidRDefault="00EB64F5" w:rsidP="006A2528">
            <w:pPr>
              <w:pStyle w:val="affa"/>
              <w:rPr>
                <w:rFonts w:eastAsia="宋体"/>
              </w:rPr>
            </w:pPr>
            <w:r w:rsidRPr="00D448EC">
              <w:rPr>
                <w:rFonts w:eastAsia="宋体"/>
                <w:bCs/>
              </w:rPr>
              <w:t>pH</w:t>
            </w:r>
            <w:r w:rsidRPr="00D448EC">
              <w:rPr>
                <w:rFonts w:eastAsia="宋体"/>
                <w:bCs/>
              </w:rPr>
              <w:t>、总硬度、溶解性总固体、氨氮、耗氧量、硫酸</w:t>
            </w:r>
            <w:r w:rsidRPr="00D448EC">
              <w:rPr>
                <w:rFonts w:eastAsia="宋体"/>
                <w:bCs/>
              </w:rPr>
              <w:lastRenderedPageBreak/>
              <w:t>盐、氟化物、铁、锰、总大肠菌群</w:t>
            </w:r>
          </w:p>
        </w:tc>
        <w:tc>
          <w:tcPr>
            <w:tcW w:w="958" w:type="dxa"/>
            <w:vAlign w:val="center"/>
          </w:tcPr>
          <w:p w14:paraId="0DC214BF" w14:textId="77777777" w:rsidR="00EB64F5" w:rsidRPr="00D448EC" w:rsidRDefault="00EB64F5" w:rsidP="006A2528">
            <w:pPr>
              <w:pStyle w:val="affa"/>
              <w:rPr>
                <w:rFonts w:eastAsia="宋体"/>
              </w:rPr>
            </w:pPr>
            <w:r w:rsidRPr="00D448EC">
              <w:rPr>
                <w:rFonts w:eastAsia="宋体"/>
              </w:rPr>
              <w:lastRenderedPageBreak/>
              <w:t>每年</w:t>
            </w:r>
            <w:r w:rsidRPr="00D448EC">
              <w:rPr>
                <w:rFonts w:eastAsia="宋体"/>
              </w:rPr>
              <w:t>6</w:t>
            </w:r>
            <w:r w:rsidRPr="00D448EC">
              <w:rPr>
                <w:rFonts w:eastAsia="宋体"/>
              </w:rPr>
              <w:t>次，逢单月采样一次</w:t>
            </w:r>
          </w:p>
        </w:tc>
        <w:tc>
          <w:tcPr>
            <w:tcW w:w="2109" w:type="dxa"/>
            <w:vAlign w:val="center"/>
          </w:tcPr>
          <w:p w14:paraId="69A291D7" w14:textId="77777777" w:rsidR="00EB64F5" w:rsidRPr="00D448EC" w:rsidRDefault="00EB64F5" w:rsidP="006A2528">
            <w:pPr>
              <w:pStyle w:val="affa"/>
              <w:rPr>
                <w:rFonts w:eastAsia="宋体"/>
              </w:rPr>
            </w:pPr>
            <w:r w:rsidRPr="00D448EC">
              <w:rPr>
                <w:rFonts w:eastAsia="宋体"/>
              </w:rPr>
              <w:t>《地下水质量标准》（</w:t>
            </w:r>
            <w:r w:rsidRPr="00D448EC">
              <w:rPr>
                <w:rFonts w:eastAsia="宋体"/>
              </w:rPr>
              <w:t>GB/T14848-2017</w:t>
            </w:r>
            <w:r w:rsidRPr="00D448EC">
              <w:rPr>
                <w:rFonts w:eastAsia="宋体"/>
              </w:rPr>
              <w:t>）中</w:t>
            </w:r>
            <w:r w:rsidRPr="00D448EC">
              <w:rPr>
                <w:rFonts w:eastAsia="宋体"/>
              </w:rPr>
              <w:t>Ⅲ</w:t>
            </w:r>
            <w:r w:rsidRPr="00D448EC">
              <w:rPr>
                <w:rFonts w:eastAsia="宋体"/>
              </w:rPr>
              <w:t>类标准</w:t>
            </w:r>
            <w:commentRangeEnd w:id="333"/>
            <w:r w:rsidR="00762C3C" w:rsidRPr="00D448EC">
              <w:rPr>
                <w:rStyle w:val="af2"/>
                <w:rFonts w:eastAsia="宋体"/>
              </w:rPr>
              <w:commentReference w:id="333"/>
            </w:r>
          </w:p>
        </w:tc>
      </w:tr>
      <w:tr w:rsidR="00EB64F5" w:rsidRPr="00D448EC" w14:paraId="3E7BA296" w14:textId="77777777" w:rsidTr="00EB64F5">
        <w:trPr>
          <w:trHeight w:val="340"/>
          <w:jc w:val="center"/>
        </w:trPr>
        <w:tc>
          <w:tcPr>
            <w:tcW w:w="397" w:type="dxa"/>
            <w:vMerge/>
            <w:vAlign w:val="center"/>
          </w:tcPr>
          <w:p w14:paraId="535372B8" w14:textId="77777777" w:rsidR="00EB64F5" w:rsidRPr="00D448EC" w:rsidRDefault="00EB64F5" w:rsidP="006A2528">
            <w:pPr>
              <w:pStyle w:val="affa"/>
              <w:rPr>
                <w:rFonts w:eastAsia="宋体"/>
              </w:rPr>
            </w:pPr>
          </w:p>
        </w:tc>
        <w:tc>
          <w:tcPr>
            <w:tcW w:w="617" w:type="dxa"/>
            <w:vAlign w:val="center"/>
          </w:tcPr>
          <w:p w14:paraId="4364D855" w14:textId="77777777" w:rsidR="00EB64F5" w:rsidRPr="00D448EC" w:rsidRDefault="00EB64F5" w:rsidP="006A2528">
            <w:pPr>
              <w:pStyle w:val="affa"/>
              <w:rPr>
                <w:rFonts w:eastAsia="宋体"/>
              </w:rPr>
            </w:pPr>
            <w:r w:rsidRPr="00D448EC">
              <w:rPr>
                <w:rFonts w:eastAsia="宋体"/>
              </w:rPr>
              <w:t>土壤监测</w:t>
            </w:r>
          </w:p>
        </w:tc>
        <w:tc>
          <w:tcPr>
            <w:tcW w:w="3013" w:type="dxa"/>
            <w:gridSpan w:val="2"/>
            <w:vAlign w:val="center"/>
          </w:tcPr>
          <w:p w14:paraId="0ECC0667" w14:textId="1CB33076" w:rsidR="00EB64F5" w:rsidRPr="00D448EC" w:rsidRDefault="00EB64F5" w:rsidP="006A2528">
            <w:pPr>
              <w:pStyle w:val="affa"/>
              <w:rPr>
                <w:rFonts w:eastAsia="宋体"/>
              </w:rPr>
            </w:pPr>
            <w:r w:rsidRPr="00D448EC">
              <w:rPr>
                <w:rFonts w:eastAsia="宋体"/>
              </w:rPr>
              <w:t>煅烧窑</w:t>
            </w:r>
          </w:p>
          <w:p w14:paraId="441E68DF" w14:textId="2156EBD2" w:rsidR="00EB64F5" w:rsidRPr="00D448EC" w:rsidRDefault="00EB64F5" w:rsidP="006A2528">
            <w:pPr>
              <w:pStyle w:val="affa"/>
              <w:rPr>
                <w:rFonts w:eastAsia="宋体"/>
              </w:rPr>
            </w:pPr>
            <w:r w:rsidRPr="00D448EC">
              <w:rPr>
                <w:rFonts w:eastAsia="宋体"/>
              </w:rPr>
              <w:t>石灰消解车间</w:t>
            </w:r>
          </w:p>
          <w:p w14:paraId="5DAA097A" w14:textId="1EA19FAC" w:rsidR="00EB64F5" w:rsidRPr="00D448EC" w:rsidRDefault="00EB64F5" w:rsidP="006A2528">
            <w:pPr>
              <w:pStyle w:val="affa"/>
              <w:rPr>
                <w:rFonts w:eastAsia="宋体"/>
              </w:rPr>
            </w:pPr>
            <w:r w:rsidRPr="00D448EC">
              <w:rPr>
                <w:rFonts w:eastAsia="宋体"/>
              </w:rPr>
              <w:t>机修车间</w:t>
            </w:r>
          </w:p>
          <w:p w14:paraId="5F3A7EAF" w14:textId="77777777" w:rsidR="00EB64F5" w:rsidRPr="00D448EC" w:rsidRDefault="00EB64F5" w:rsidP="006A2528">
            <w:pPr>
              <w:pStyle w:val="affa"/>
              <w:rPr>
                <w:rFonts w:eastAsia="宋体"/>
              </w:rPr>
            </w:pPr>
            <w:r w:rsidRPr="00D448EC">
              <w:rPr>
                <w:rFonts w:eastAsia="宋体"/>
              </w:rPr>
              <w:t>厂址外西北侧</w:t>
            </w:r>
            <w:r w:rsidRPr="00D448EC">
              <w:rPr>
                <w:rFonts w:eastAsia="宋体"/>
              </w:rPr>
              <w:t>1km</w:t>
            </w:r>
            <w:r w:rsidRPr="00D448EC">
              <w:rPr>
                <w:rFonts w:eastAsia="宋体"/>
              </w:rPr>
              <w:t>范围的农用地</w:t>
            </w:r>
          </w:p>
        </w:tc>
        <w:tc>
          <w:tcPr>
            <w:tcW w:w="1206" w:type="dxa"/>
            <w:vAlign w:val="center"/>
          </w:tcPr>
          <w:p w14:paraId="621AF8F5" w14:textId="77777777" w:rsidR="00EB64F5" w:rsidRPr="00D448EC" w:rsidRDefault="00EB64F5" w:rsidP="006A2528">
            <w:pPr>
              <w:pStyle w:val="affa"/>
              <w:rPr>
                <w:rFonts w:eastAsia="宋体"/>
              </w:rPr>
            </w:pPr>
            <w:r w:rsidRPr="00D448EC">
              <w:rPr>
                <w:rFonts w:eastAsia="宋体"/>
              </w:rPr>
              <w:t>pH</w:t>
            </w:r>
          </w:p>
        </w:tc>
        <w:tc>
          <w:tcPr>
            <w:tcW w:w="958" w:type="dxa"/>
            <w:vAlign w:val="center"/>
          </w:tcPr>
          <w:p w14:paraId="3FCDB2BC" w14:textId="77777777" w:rsidR="00EB64F5" w:rsidRPr="00D448EC" w:rsidRDefault="00EB64F5" w:rsidP="006A2528">
            <w:pPr>
              <w:pStyle w:val="affa"/>
              <w:rPr>
                <w:rFonts w:eastAsia="宋体"/>
              </w:rPr>
            </w:pPr>
            <w:r w:rsidRPr="00D448EC">
              <w:rPr>
                <w:rFonts w:eastAsia="宋体"/>
              </w:rPr>
              <w:t>每</w:t>
            </w:r>
            <w:r w:rsidRPr="00D448EC">
              <w:rPr>
                <w:rFonts w:eastAsia="宋体"/>
              </w:rPr>
              <w:t>3</w:t>
            </w:r>
            <w:r w:rsidRPr="00D448EC">
              <w:rPr>
                <w:rFonts w:eastAsia="宋体"/>
              </w:rPr>
              <w:t>年内开展一次监测工作</w:t>
            </w:r>
          </w:p>
        </w:tc>
        <w:tc>
          <w:tcPr>
            <w:tcW w:w="2109" w:type="dxa"/>
            <w:vAlign w:val="center"/>
          </w:tcPr>
          <w:p w14:paraId="514EA712" w14:textId="77777777" w:rsidR="00EB64F5" w:rsidRPr="00D448EC" w:rsidRDefault="00EB64F5" w:rsidP="006A2528">
            <w:pPr>
              <w:pStyle w:val="affa"/>
              <w:rPr>
                <w:rFonts w:eastAsia="宋体"/>
              </w:rPr>
            </w:pPr>
            <w:r w:rsidRPr="00D448EC">
              <w:rPr>
                <w:rFonts w:eastAsia="宋体"/>
              </w:rPr>
              <w:t>GB15618-2018</w:t>
            </w:r>
          </w:p>
          <w:p w14:paraId="516C3009" w14:textId="77777777" w:rsidR="00EB64F5" w:rsidRPr="00D448EC" w:rsidRDefault="00EB64F5" w:rsidP="006A2528">
            <w:pPr>
              <w:pStyle w:val="affa"/>
              <w:rPr>
                <w:rFonts w:eastAsia="宋体"/>
              </w:rPr>
            </w:pPr>
            <w:r w:rsidRPr="00D448EC">
              <w:rPr>
                <w:rFonts w:eastAsia="宋体"/>
              </w:rPr>
              <w:t>GB36600-2018</w:t>
            </w:r>
          </w:p>
        </w:tc>
      </w:tr>
    </w:tbl>
    <w:p w14:paraId="37CA310A" w14:textId="77777777" w:rsidR="006A2528" w:rsidRPr="00D448EC" w:rsidRDefault="006A2528" w:rsidP="006A2528">
      <w:pPr>
        <w:pStyle w:val="41"/>
        <w:spacing w:before="156"/>
        <w:ind w:firstLine="482"/>
      </w:pPr>
      <w:r w:rsidRPr="00D448EC">
        <w:t>2</w:t>
      </w:r>
      <w:r w:rsidRPr="00D448EC">
        <w:t>、污染源在线监测</w:t>
      </w:r>
    </w:p>
    <w:p w14:paraId="62C82DD0" w14:textId="77777777" w:rsidR="006A2528" w:rsidRPr="00D448EC" w:rsidRDefault="006A2528" w:rsidP="006A2528">
      <w:pPr>
        <w:pStyle w:val="af"/>
        <w:ind w:firstLine="480"/>
      </w:pPr>
      <w:r w:rsidRPr="00D448EC">
        <w:t>本项目的排放口都属于一般排放口，对于各排污口均采用手动监测。</w:t>
      </w:r>
    </w:p>
    <w:p w14:paraId="349274F5" w14:textId="76E9EA8F" w:rsidR="006A2528" w:rsidRPr="00D448EC" w:rsidRDefault="006A2528" w:rsidP="006A2528">
      <w:pPr>
        <w:pStyle w:val="41"/>
        <w:spacing w:before="156"/>
        <w:ind w:firstLine="482"/>
      </w:pPr>
      <w:r w:rsidRPr="00D448EC">
        <w:t>3</w:t>
      </w:r>
      <w:r w:rsidRPr="00D448EC">
        <w:t>、信息报告及信息公开</w:t>
      </w:r>
    </w:p>
    <w:p w14:paraId="624BE146" w14:textId="719DA029" w:rsidR="00492784" w:rsidRPr="00D448EC" w:rsidRDefault="006A2528" w:rsidP="006A2528">
      <w:pPr>
        <w:pStyle w:val="af"/>
        <w:ind w:firstLine="480"/>
      </w:pPr>
      <w:r w:rsidRPr="00D448EC">
        <w:t>企业根据监测结果进行统计汇总，自行编制或委托第三方机构编制监测年度报告。对监测结果上报有关领导和上级主管部门，监测结果如有异常，应及时反馈生产管理部门，查找原因，及时解决。信息公开要求按长治市环境保护主管部门确定。</w:t>
      </w:r>
    </w:p>
    <w:p w14:paraId="1894B147" w14:textId="2DE7D754" w:rsidR="006A2528" w:rsidRPr="00D448EC" w:rsidRDefault="006A2528" w:rsidP="006A2528">
      <w:pPr>
        <w:pStyle w:val="ae"/>
        <w:spacing w:before="156"/>
        <w:ind w:firstLine="482"/>
        <w:rPr>
          <w:rFonts w:eastAsia="宋体"/>
        </w:rPr>
      </w:pPr>
      <w:bookmarkStart w:id="334" w:name="_Toc109047672"/>
      <w:r w:rsidRPr="00D448EC">
        <w:rPr>
          <w:rFonts w:eastAsia="宋体"/>
        </w:rPr>
        <w:t xml:space="preserve">9.2.3 </w:t>
      </w:r>
      <w:r w:rsidRPr="00D448EC">
        <w:rPr>
          <w:rFonts w:eastAsia="宋体"/>
        </w:rPr>
        <w:t>环境监测经费预算</w:t>
      </w:r>
      <w:bookmarkEnd w:id="334"/>
    </w:p>
    <w:p w14:paraId="1B61A3AC" w14:textId="77777777" w:rsidR="006A2528" w:rsidRPr="00D448EC" w:rsidRDefault="006A2528" w:rsidP="006A2528">
      <w:pPr>
        <w:pStyle w:val="af"/>
        <w:ind w:firstLine="480"/>
      </w:pPr>
      <w:r w:rsidRPr="00D448EC">
        <w:t>本项目所有的环境监测、污染源监测均委托有资质的环境监测机构按监测计划定期进行监测，属常规性开支。</w:t>
      </w:r>
    </w:p>
    <w:p w14:paraId="005F50DD" w14:textId="0BD0BDC7" w:rsidR="00492784" w:rsidRPr="00D448EC" w:rsidRDefault="006A2528" w:rsidP="006A2528">
      <w:pPr>
        <w:pStyle w:val="af"/>
        <w:ind w:firstLine="480"/>
      </w:pPr>
      <w:r w:rsidRPr="00D448EC">
        <w:t>常规性开支包括环保科人员进行日常工作，开展宣传教育、报刊订阅，委托进行监测等工作的费用，预计每年约需</w:t>
      </w:r>
      <w:r w:rsidRPr="00D448EC">
        <w:t>16</w:t>
      </w:r>
      <w:r w:rsidRPr="00D448EC">
        <w:t>万元。</w:t>
      </w:r>
    </w:p>
    <w:p w14:paraId="5925E2AF" w14:textId="77777777" w:rsidR="006A2528" w:rsidRPr="00D448EC" w:rsidRDefault="006A2528" w:rsidP="006A2528">
      <w:pPr>
        <w:pStyle w:val="aff2"/>
        <w:spacing w:before="156"/>
        <w:rPr>
          <w:rFonts w:eastAsia="宋体"/>
        </w:rPr>
      </w:pPr>
      <w:bookmarkStart w:id="335" w:name="_Toc109047673"/>
      <w:r w:rsidRPr="00D448EC">
        <w:rPr>
          <w:rFonts w:eastAsia="宋体"/>
        </w:rPr>
        <w:t>9.3</w:t>
      </w:r>
      <w:r w:rsidRPr="00D448EC">
        <w:rPr>
          <w:rFonts w:eastAsia="宋体"/>
        </w:rPr>
        <w:t>信息公开</w:t>
      </w:r>
      <w:bookmarkEnd w:id="335"/>
    </w:p>
    <w:p w14:paraId="1D763762" w14:textId="77777777" w:rsidR="006A2528" w:rsidRPr="00D448EC" w:rsidRDefault="006A2528" w:rsidP="006A2528">
      <w:pPr>
        <w:pStyle w:val="af"/>
        <w:ind w:firstLine="480"/>
      </w:pPr>
      <w:r w:rsidRPr="00D448EC">
        <w:t>根据《建设项目环境影响评价信息公开机制方案》（环发</w:t>
      </w:r>
      <w:r w:rsidRPr="00D448EC">
        <w:t xml:space="preserve">[2015]162 </w:t>
      </w:r>
      <w:r w:rsidRPr="00D448EC">
        <w:t>号）要求，建设单位需公开以下信息。</w:t>
      </w:r>
    </w:p>
    <w:p w14:paraId="5B375BFA" w14:textId="77777777" w:rsidR="006A2528" w:rsidRPr="00D448EC" w:rsidRDefault="006A2528" w:rsidP="006A2528">
      <w:pPr>
        <w:pStyle w:val="af"/>
        <w:ind w:firstLine="480"/>
      </w:pPr>
      <w:r w:rsidRPr="00D448EC">
        <w:t>（</w:t>
      </w:r>
      <w:r w:rsidRPr="00D448EC">
        <w:t>1</w:t>
      </w:r>
      <w:r w:rsidRPr="00D448EC">
        <w:t>）公开建设项目开工前的信息</w:t>
      </w:r>
    </w:p>
    <w:p w14:paraId="75D07A8E" w14:textId="77777777" w:rsidR="006A2528" w:rsidRPr="00D448EC" w:rsidRDefault="006A2528" w:rsidP="006A2528">
      <w:pPr>
        <w:pStyle w:val="af"/>
        <w:ind w:firstLine="480"/>
      </w:pPr>
      <w:r w:rsidRPr="00D448EC">
        <w:t>建设项目开工建设前，建设单位应当向社会公开建设项目开工日期、设计单位、施工单位和环境监理单位、工程基本情况、实际选址选线、拟采取的环境保护措施清单和实施计划、由地方政府或相关部门负责配套的环境保护措施清单和实施计划等，并确保上述信息在整个施工期内均处于公开状态。</w:t>
      </w:r>
    </w:p>
    <w:p w14:paraId="59FA99A3" w14:textId="77777777" w:rsidR="006A2528" w:rsidRPr="00D448EC" w:rsidRDefault="006A2528" w:rsidP="006A2528">
      <w:pPr>
        <w:pStyle w:val="af"/>
        <w:ind w:firstLine="480"/>
      </w:pPr>
      <w:r w:rsidRPr="00D448EC">
        <w:t>（</w:t>
      </w:r>
      <w:r w:rsidRPr="00D448EC">
        <w:t>2</w:t>
      </w:r>
      <w:r w:rsidRPr="00D448EC">
        <w:t>）公开建设项目施工过程中的信息</w:t>
      </w:r>
    </w:p>
    <w:p w14:paraId="7DE4EC63" w14:textId="77777777" w:rsidR="006A2528" w:rsidRPr="00D448EC" w:rsidRDefault="006A2528" w:rsidP="006A2528">
      <w:pPr>
        <w:pStyle w:val="af"/>
        <w:ind w:firstLine="480"/>
      </w:pPr>
      <w:r w:rsidRPr="00D448EC">
        <w:t>项目建设过程中，建设单位应当在施工中期向社会公开建设项目环境保护措</w:t>
      </w:r>
      <w:r w:rsidRPr="00D448EC">
        <w:lastRenderedPageBreak/>
        <w:t>施进展情况、施工期的环境保护措施落实情况、施工期环境监理情况、施工期环</w:t>
      </w:r>
    </w:p>
    <w:p w14:paraId="524D7A90" w14:textId="77777777" w:rsidR="006A2528" w:rsidRPr="00D448EC" w:rsidRDefault="006A2528" w:rsidP="006A2528">
      <w:pPr>
        <w:pStyle w:val="af"/>
        <w:ind w:firstLine="480"/>
      </w:pPr>
      <w:r w:rsidRPr="00D448EC">
        <w:t>境监测结果等。</w:t>
      </w:r>
    </w:p>
    <w:p w14:paraId="0163D609" w14:textId="77777777" w:rsidR="006A2528" w:rsidRPr="00D448EC" w:rsidRDefault="006A2528" w:rsidP="006A2528">
      <w:pPr>
        <w:pStyle w:val="af"/>
        <w:ind w:firstLine="480"/>
      </w:pPr>
      <w:r w:rsidRPr="00D448EC">
        <w:t>（</w:t>
      </w:r>
      <w:r w:rsidRPr="00D448EC">
        <w:t>3</w:t>
      </w:r>
      <w:r w:rsidRPr="00D448EC">
        <w:t>）公开建设项目建成后的信息</w:t>
      </w:r>
    </w:p>
    <w:p w14:paraId="222D96D5" w14:textId="6E16C413" w:rsidR="00492784" w:rsidRPr="00D448EC" w:rsidRDefault="006A2528" w:rsidP="006A2528">
      <w:pPr>
        <w:pStyle w:val="af"/>
        <w:ind w:firstLine="480"/>
      </w:pPr>
      <w:r w:rsidRPr="00D448EC">
        <w:t>建设项目建成后，建设单位应当向社会公开建设项目环评提出的各项环境保护设施和措施执行情况、竣工环境保护验收监测和调查结果。对主要因排放污染物对环境产生影响的建设项目，投入生产或使用后，应当定期向社会特别是周边社区公开主要污染物排放情况。</w:t>
      </w:r>
    </w:p>
    <w:p w14:paraId="04484DBD" w14:textId="176FE15C" w:rsidR="00492784" w:rsidRPr="00D448EC" w:rsidRDefault="00492784" w:rsidP="000D5008">
      <w:pPr>
        <w:pStyle w:val="af"/>
        <w:ind w:firstLine="480"/>
      </w:pPr>
    </w:p>
    <w:p w14:paraId="3D2767BE" w14:textId="77777777" w:rsidR="006A2528" w:rsidRPr="00D448EC" w:rsidRDefault="006A2528" w:rsidP="000D5008">
      <w:pPr>
        <w:pStyle w:val="af"/>
        <w:ind w:firstLine="480"/>
        <w:sectPr w:rsidR="006A2528" w:rsidRPr="00D448EC">
          <w:pgSz w:w="11906" w:h="16838"/>
          <w:pgMar w:top="1440" w:right="1800" w:bottom="1440" w:left="1800" w:header="851" w:footer="992" w:gutter="0"/>
          <w:cols w:space="425"/>
          <w:docGrid w:type="lines" w:linePitch="312"/>
        </w:sectPr>
      </w:pPr>
    </w:p>
    <w:p w14:paraId="3A2537A7" w14:textId="7B5BAD46" w:rsidR="006A2528" w:rsidRPr="00D448EC" w:rsidRDefault="006A2528" w:rsidP="006A2528">
      <w:pPr>
        <w:pStyle w:val="1"/>
      </w:pPr>
      <w:bookmarkStart w:id="336" w:name="_Toc109047674"/>
      <w:r w:rsidRPr="00D448EC">
        <w:lastRenderedPageBreak/>
        <w:t>第十章</w:t>
      </w:r>
      <w:r w:rsidRPr="00D448EC">
        <w:t xml:space="preserve"> </w:t>
      </w:r>
      <w:r w:rsidRPr="00D448EC">
        <w:t>项目排污许可证申请</w:t>
      </w:r>
      <w:r w:rsidR="00A44534">
        <w:rPr>
          <w:rFonts w:hint="eastAsia"/>
        </w:rPr>
        <w:t>及入河排污口论证</w:t>
      </w:r>
      <w:bookmarkEnd w:id="336"/>
    </w:p>
    <w:p w14:paraId="00387788" w14:textId="25B0677D" w:rsidR="00596619" w:rsidRDefault="00086DC3" w:rsidP="00086DC3">
      <w:pPr>
        <w:pStyle w:val="aff2"/>
        <w:spacing w:before="156"/>
        <w:rPr>
          <w:rFonts w:eastAsia="宋体"/>
        </w:rPr>
      </w:pPr>
      <w:bookmarkStart w:id="337" w:name="_Toc109047675"/>
      <w:r w:rsidRPr="00D448EC">
        <w:rPr>
          <w:rFonts w:eastAsia="宋体"/>
        </w:rPr>
        <w:t>10.1</w:t>
      </w:r>
      <w:r w:rsidR="00596619" w:rsidRPr="00D448EC">
        <w:rPr>
          <w:rFonts w:eastAsia="宋体"/>
        </w:rPr>
        <w:t>排污单位基本情况</w:t>
      </w:r>
      <w:bookmarkEnd w:id="337"/>
    </w:p>
    <w:p w14:paraId="7B7F0052" w14:textId="4230482A" w:rsidR="00A44534" w:rsidRPr="00A44534" w:rsidRDefault="00A44534" w:rsidP="00A44534">
      <w:pPr>
        <w:pStyle w:val="af"/>
        <w:ind w:firstLine="480"/>
      </w:pPr>
      <w:r w:rsidRPr="00D448EC">
        <w:t>根据《固定污染源排污许可分类管理名录（</w:t>
      </w:r>
      <w:r w:rsidRPr="00D448EC">
        <w:t>2019</w:t>
      </w:r>
      <w:r w:rsidRPr="00D448EC">
        <w:t>年版）》，项目属于</w:t>
      </w:r>
      <w:r w:rsidRPr="00D448EC">
        <w:t>“</w:t>
      </w:r>
      <w:r w:rsidRPr="00D448EC">
        <w:t>二十一、化学原料和化学制品制造业</w:t>
      </w:r>
      <w:r w:rsidRPr="00D448EC">
        <w:t>26</w:t>
      </w:r>
      <w:r w:rsidRPr="00D448EC">
        <w:t>、基础化学原料制造</w:t>
      </w:r>
      <w:r w:rsidRPr="00D448EC">
        <w:t>261</w:t>
      </w:r>
      <w:r w:rsidRPr="00D448EC">
        <w:t>，其他基础化学原料制造</w:t>
      </w:r>
      <w:r w:rsidRPr="00D448EC">
        <w:t>2619”</w:t>
      </w:r>
      <w:r w:rsidRPr="00D448EC">
        <w:t>，属于重点管理项目，具体内容如下：</w:t>
      </w:r>
    </w:p>
    <w:p w14:paraId="15E38086" w14:textId="7FB0213E" w:rsidR="00596619" w:rsidRPr="00D448EC" w:rsidRDefault="00596619" w:rsidP="00596619">
      <w:pPr>
        <w:adjustRightInd w:val="0"/>
        <w:snapToGrid w:val="0"/>
        <w:spacing w:beforeLines="50" w:before="156"/>
        <w:jc w:val="center"/>
        <w:rPr>
          <w:b/>
          <w:color w:val="000000"/>
          <w:szCs w:val="21"/>
        </w:rPr>
      </w:pPr>
      <w:r w:rsidRPr="00D448EC">
        <w:rPr>
          <w:b/>
          <w:color w:val="000000"/>
          <w:szCs w:val="21"/>
        </w:rPr>
        <w:t>表</w:t>
      </w:r>
      <w:r w:rsidR="005B49D2" w:rsidRPr="00D448EC">
        <w:rPr>
          <w:b/>
          <w:color w:val="000000"/>
          <w:szCs w:val="21"/>
        </w:rPr>
        <w:t>10.1-1</w:t>
      </w:r>
      <w:r w:rsidRPr="00D448EC">
        <w:rPr>
          <w:b/>
          <w:color w:val="000000"/>
          <w:szCs w:val="21"/>
        </w:rPr>
        <w:t>排污单位基本信息表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61"/>
        <w:gridCol w:w="2242"/>
        <w:gridCol w:w="2392"/>
        <w:gridCol w:w="2298"/>
      </w:tblGrid>
      <w:tr w:rsidR="00596619" w:rsidRPr="00D448EC" w14:paraId="136DAD1C" w14:textId="77777777" w:rsidTr="00776DA8">
        <w:trPr>
          <w:trHeight w:val="363"/>
          <w:jc w:val="center"/>
        </w:trPr>
        <w:tc>
          <w:tcPr>
            <w:tcW w:w="2061" w:type="dxa"/>
            <w:vAlign w:val="center"/>
          </w:tcPr>
          <w:p w14:paraId="53C64682" w14:textId="77777777" w:rsidR="00596619" w:rsidRPr="00D448EC" w:rsidRDefault="00596619" w:rsidP="00596619">
            <w:pPr>
              <w:pStyle w:val="a4"/>
            </w:pPr>
            <w:r w:rsidRPr="00D448EC">
              <w:t>单位名称</w:t>
            </w:r>
          </w:p>
        </w:tc>
        <w:tc>
          <w:tcPr>
            <w:tcW w:w="2242" w:type="dxa"/>
            <w:vAlign w:val="center"/>
          </w:tcPr>
          <w:p w14:paraId="788BBB0C" w14:textId="77777777" w:rsidR="00596619" w:rsidRPr="00D448EC" w:rsidRDefault="00596619" w:rsidP="00596619">
            <w:pPr>
              <w:pStyle w:val="a4"/>
            </w:pPr>
            <w:r w:rsidRPr="00D448EC">
              <w:t>贵州长欣钙业有限责任公司</w:t>
            </w:r>
          </w:p>
        </w:tc>
        <w:tc>
          <w:tcPr>
            <w:tcW w:w="2392" w:type="dxa"/>
            <w:vAlign w:val="center"/>
          </w:tcPr>
          <w:p w14:paraId="2393A2B0" w14:textId="77777777" w:rsidR="00596619" w:rsidRPr="00D448EC" w:rsidRDefault="00596619" w:rsidP="00596619">
            <w:pPr>
              <w:pStyle w:val="a4"/>
            </w:pPr>
            <w:r w:rsidRPr="00D448EC">
              <w:t>注册地址</w:t>
            </w:r>
          </w:p>
        </w:tc>
        <w:tc>
          <w:tcPr>
            <w:tcW w:w="2298" w:type="dxa"/>
            <w:vAlign w:val="center"/>
          </w:tcPr>
          <w:p w14:paraId="71D4FFFE" w14:textId="77777777" w:rsidR="00596619" w:rsidRPr="00D448EC" w:rsidRDefault="00596619" w:rsidP="00596619">
            <w:pPr>
              <w:pStyle w:val="a4"/>
            </w:pPr>
            <w:r w:rsidRPr="00D448EC">
              <w:t>贵州省遵义市道真自治县洛龙镇龙桥村水坝组</w:t>
            </w:r>
          </w:p>
        </w:tc>
      </w:tr>
      <w:tr w:rsidR="00596619" w:rsidRPr="00D448EC" w14:paraId="407F006C" w14:textId="77777777" w:rsidTr="00776DA8">
        <w:trPr>
          <w:trHeight w:val="417"/>
          <w:jc w:val="center"/>
        </w:trPr>
        <w:tc>
          <w:tcPr>
            <w:tcW w:w="2061" w:type="dxa"/>
            <w:vAlign w:val="center"/>
          </w:tcPr>
          <w:p w14:paraId="7196CC22" w14:textId="77777777" w:rsidR="00596619" w:rsidRPr="00D448EC" w:rsidRDefault="00596619" w:rsidP="00596619">
            <w:pPr>
              <w:pStyle w:val="a4"/>
            </w:pPr>
            <w:r w:rsidRPr="00D448EC">
              <w:t>生产经营场所地址</w:t>
            </w:r>
          </w:p>
        </w:tc>
        <w:tc>
          <w:tcPr>
            <w:tcW w:w="2242" w:type="dxa"/>
            <w:vAlign w:val="center"/>
          </w:tcPr>
          <w:p w14:paraId="412220B3" w14:textId="77777777" w:rsidR="00596619" w:rsidRPr="00D448EC" w:rsidRDefault="00596619" w:rsidP="00596619">
            <w:pPr>
              <w:pStyle w:val="a4"/>
            </w:pPr>
            <w:r w:rsidRPr="00D448EC">
              <w:t>贵州省遵义市道真自治县洛龙镇龙桥村野猫水村民组</w:t>
            </w:r>
          </w:p>
        </w:tc>
        <w:tc>
          <w:tcPr>
            <w:tcW w:w="2392" w:type="dxa"/>
            <w:vAlign w:val="center"/>
          </w:tcPr>
          <w:p w14:paraId="554D3FAE" w14:textId="77777777" w:rsidR="00596619" w:rsidRPr="00D448EC" w:rsidRDefault="00596619" w:rsidP="00596619">
            <w:pPr>
              <w:pStyle w:val="a4"/>
            </w:pPr>
            <w:r w:rsidRPr="00D448EC">
              <w:t>邮政编码（</w:t>
            </w:r>
            <w:r w:rsidRPr="00D448EC">
              <w:t>1</w:t>
            </w:r>
            <w:r w:rsidRPr="00D448EC">
              <w:t>）</w:t>
            </w:r>
          </w:p>
        </w:tc>
        <w:tc>
          <w:tcPr>
            <w:tcW w:w="2298" w:type="dxa"/>
            <w:vAlign w:val="center"/>
          </w:tcPr>
          <w:p w14:paraId="0F90C916" w14:textId="77777777" w:rsidR="00596619" w:rsidRPr="00D448EC" w:rsidRDefault="00596619" w:rsidP="00596619">
            <w:pPr>
              <w:pStyle w:val="a4"/>
            </w:pPr>
            <w:r w:rsidRPr="00D448EC">
              <w:t>563517</w:t>
            </w:r>
          </w:p>
        </w:tc>
      </w:tr>
      <w:tr w:rsidR="00596619" w:rsidRPr="00D448EC" w14:paraId="16391B3A" w14:textId="77777777" w:rsidTr="00776DA8">
        <w:trPr>
          <w:trHeight w:val="422"/>
          <w:jc w:val="center"/>
        </w:trPr>
        <w:tc>
          <w:tcPr>
            <w:tcW w:w="2061" w:type="dxa"/>
            <w:vAlign w:val="center"/>
          </w:tcPr>
          <w:p w14:paraId="6340083F" w14:textId="77777777" w:rsidR="00596619" w:rsidRPr="00D448EC" w:rsidRDefault="00596619" w:rsidP="00596619">
            <w:pPr>
              <w:pStyle w:val="a4"/>
            </w:pPr>
            <w:r w:rsidRPr="00D448EC">
              <w:t>行业类别</w:t>
            </w:r>
          </w:p>
        </w:tc>
        <w:tc>
          <w:tcPr>
            <w:tcW w:w="2242" w:type="dxa"/>
            <w:vAlign w:val="center"/>
          </w:tcPr>
          <w:p w14:paraId="2A895100" w14:textId="77777777" w:rsidR="00596619" w:rsidRPr="00D448EC" w:rsidRDefault="00596619" w:rsidP="00596619">
            <w:pPr>
              <w:pStyle w:val="a4"/>
            </w:pPr>
            <w:r w:rsidRPr="00D448EC">
              <w:t>其他基础化学原料制造，石灰和石膏制造</w:t>
            </w:r>
          </w:p>
        </w:tc>
        <w:tc>
          <w:tcPr>
            <w:tcW w:w="2392" w:type="dxa"/>
            <w:vAlign w:val="center"/>
          </w:tcPr>
          <w:p w14:paraId="70F526FE" w14:textId="77777777" w:rsidR="00596619" w:rsidRPr="00D448EC" w:rsidRDefault="00596619" w:rsidP="00596619">
            <w:pPr>
              <w:pStyle w:val="a4"/>
            </w:pPr>
            <w:r w:rsidRPr="00D448EC">
              <w:t>是否投产（</w:t>
            </w:r>
            <w:r w:rsidRPr="00D448EC">
              <w:t>2</w:t>
            </w:r>
            <w:r w:rsidRPr="00D448EC">
              <w:t>）</w:t>
            </w:r>
          </w:p>
        </w:tc>
        <w:tc>
          <w:tcPr>
            <w:tcW w:w="2298" w:type="dxa"/>
            <w:vAlign w:val="center"/>
          </w:tcPr>
          <w:p w14:paraId="07E5CEBF" w14:textId="77777777" w:rsidR="00596619" w:rsidRPr="00D448EC" w:rsidRDefault="00596619" w:rsidP="00596619">
            <w:pPr>
              <w:pStyle w:val="a4"/>
            </w:pPr>
            <w:r w:rsidRPr="00D448EC">
              <w:t>否</w:t>
            </w:r>
          </w:p>
        </w:tc>
      </w:tr>
      <w:tr w:rsidR="00596619" w:rsidRPr="00D448EC" w14:paraId="54CB84A1" w14:textId="77777777" w:rsidTr="00776DA8">
        <w:trPr>
          <w:trHeight w:val="400"/>
          <w:jc w:val="center"/>
        </w:trPr>
        <w:tc>
          <w:tcPr>
            <w:tcW w:w="2061" w:type="dxa"/>
            <w:vAlign w:val="center"/>
          </w:tcPr>
          <w:p w14:paraId="27D64F7F" w14:textId="77777777" w:rsidR="00596619" w:rsidRPr="00D448EC" w:rsidRDefault="00596619" w:rsidP="00596619">
            <w:pPr>
              <w:pStyle w:val="a4"/>
            </w:pPr>
            <w:r w:rsidRPr="00D448EC">
              <w:t>投产日期（</w:t>
            </w:r>
            <w:r w:rsidRPr="00D448EC">
              <w:t>3</w:t>
            </w:r>
            <w:r w:rsidRPr="00D448EC">
              <w:t>）</w:t>
            </w:r>
          </w:p>
        </w:tc>
        <w:tc>
          <w:tcPr>
            <w:tcW w:w="2242" w:type="dxa"/>
            <w:vAlign w:val="center"/>
          </w:tcPr>
          <w:p w14:paraId="63B4834A" w14:textId="77777777" w:rsidR="00596619" w:rsidRPr="00D448EC" w:rsidRDefault="00596619" w:rsidP="00596619">
            <w:pPr>
              <w:pStyle w:val="a4"/>
            </w:pPr>
          </w:p>
        </w:tc>
        <w:tc>
          <w:tcPr>
            <w:tcW w:w="2392" w:type="dxa"/>
            <w:vAlign w:val="center"/>
          </w:tcPr>
          <w:p w14:paraId="1F1DAB04" w14:textId="77777777" w:rsidR="00596619" w:rsidRPr="00D448EC" w:rsidRDefault="00596619" w:rsidP="00596619">
            <w:pPr>
              <w:pStyle w:val="a4"/>
            </w:pPr>
          </w:p>
        </w:tc>
        <w:tc>
          <w:tcPr>
            <w:tcW w:w="2298" w:type="dxa"/>
            <w:vAlign w:val="center"/>
          </w:tcPr>
          <w:p w14:paraId="503678F7" w14:textId="77777777" w:rsidR="00596619" w:rsidRPr="00D448EC" w:rsidRDefault="00596619" w:rsidP="00596619">
            <w:pPr>
              <w:pStyle w:val="a4"/>
            </w:pPr>
          </w:p>
        </w:tc>
      </w:tr>
      <w:tr w:rsidR="00596619" w:rsidRPr="00D448EC" w14:paraId="1B958D5E" w14:textId="77777777" w:rsidTr="00776DA8">
        <w:trPr>
          <w:trHeight w:val="704"/>
          <w:jc w:val="center"/>
        </w:trPr>
        <w:tc>
          <w:tcPr>
            <w:tcW w:w="2061" w:type="dxa"/>
            <w:vAlign w:val="center"/>
          </w:tcPr>
          <w:p w14:paraId="1EABF9B8" w14:textId="77777777" w:rsidR="00596619" w:rsidRPr="00D448EC" w:rsidRDefault="00596619" w:rsidP="00596619">
            <w:pPr>
              <w:pStyle w:val="a4"/>
            </w:pPr>
            <w:r w:rsidRPr="00D448EC">
              <w:t>生产经营场所中心经度（</w:t>
            </w:r>
            <w:r w:rsidRPr="00D448EC">
              <w:t>4</w:t>
            </w:r>
            <w:r w:rsidRPr="00D448EC">
              <w:t>）</w:t>
            </w:r>
          </w:p>
        </w:tc>
        <w:tc>
          <w:tcPr>
            <w:tcW w:w="2242" w:type="dxa"/>
            <w:vAlign w:val="center"/>
          </w:tcPr>
          <w:p w14:paraId="4697CA88" w14:textId="77777777" w:rsidR="00596619" w:rsidRPr="00D448EC" w:rsidRDefault="00596619" w:rsidP="00596619">
            <w:pPr>
              <w:pStyle w:val="a4"/>
            </w:pPr>
            <w:r w:rsidRPr="00D448EC">
              <w:t>107°43′28.42″</w:t>
            </w:r>
          </w:p>
        </w:tc>
        <w:tc>
          <w:tcPr>
            <w:tcW w:w="2392" w:type="dxa"/>
            <w:vAlign w:val="center"/>
          </w:tcPr>
          <w:p w14:paraId="48419035" w14:textId="77777777" w:rsidR="00596619" w:rsidRPr="00D448EC" w:rsidRDefault="00596619" w:rsidP="00596619">
            <w:pPr>
              <w:pStyle w:val="a4"/>
            </w:pPr>
            <w:r w:rsidRPr="00D448EC">
              <w:t>生产经营场所中心纬度（</w:t>
            </w:r>
            <w:r w:rsidRPr="00D448EC">
              <w:t>5</w:t>
            </w:r>
            <w:r w:rsidRPr="00D448EC">
              <w:t>）</w:t>
            </w:r>
          </w:p>
        </w:tc>
        <w:tc>
          <w:tcPr>
            <w:tcW w:w="2298" w:type="dxa"/>
            <w:vAlign w:val="center"/>
          </w:tcPr>
          <w:p w14:paraId="16462210" w14:textId="77777777" w:rsidR="00596619" w:rsidRPr="00D448EC" w:rsidRDefault="00596619" w:rsidP="00596619">
            <w:pPr>
              <w:pStyle w:val="a4"/>
            </w:pPr>
            <w:r w:rsidRPr="00D448EC">
              <w:t>29°0′14.40″</w:t>
            </w:r>
          </w:p>
        </w:tc>
      </w:tr>
      <w:tr w:rsidR="00596619" w:rsidRPr="00D448EC" w14:paraId="38B0FBF4" w14:textId="77777777" w:rsidTr="00596619">
        <w:trPr>
          <w:trHeight w:val="416"/>
          <w:jc w:val="center"/>
        </w:trPr>
        <w:tc>
          <w:tcPr>
            <w:tcW w:w="2061" w:type="dxa"/>
            <w:vAlign w:val="center"/>
          </w:tcPr>
          <w:p w14:paraId="535D028C" w14:textId="77777777" w:rsidR="00596619" w:rsidRPr="00D448EC" w:rsidRDefault="00596619" w:rsidP="00596619">
            <w:pPr>
              <w:pStyle w:val="a4"/>
            </w:pPr>
            <w:r w:rsidRPr="00D448EC">
              <w:t>组织机构代码</w:t>
            </w:r>
          </w:p>
        </w:tc>
        <w:tc>
          <w:tcPr>
            <w:tcW w:w="2242" w:type="dxa"/>
            <w:vAlign w:val="center"/>
          </w:tcPr>
          <w:p w14:paraId="3237A5ED" w14:textId="77777777" w:rsidR="00596619" w:rsidRPr="00D448EC" w:rsidRDefault="00596619" w:rsidP="00596619">
            <w:pPr>
              <w:pStyle w:val="a4"/>
            </w:pPr>
          </w:p>
        </w:tc>
        <w:tc>
          <w:tcPr>
            <w:tcW w:w="2392" w:type="dxa"/>
            <w:vAlign w:val="center"/>
          </w:tcPr>
          <w:p w14:paraId="1BE5529C" w14:textId="77777777" w:rsidR="00596619" w:rsidRPr="00D448EC" w:rsidRDefault="00596619" w:rsidP="00596619">
            <w:pPr>
              <w:pStyle w:val="a4"/>
            </w:pPr>
            <w:r w:rsidRPr="00D448EC">
              <w:t>统一社会信用代码</w:t>
            </w:r>
          </w:p>
        </w:tc>
        <w:tc>
          <w:tcPr>
            <w:tcW w:w="2298" w:type="dxa"/>
            <w:vAlign w:val="center"/>
          </w:tcPr>
          <w:p w14:paraId="479EF886" w14:textId="77777777" w:rsidR="00596619" w:rsidRPr="00D448EC" w:rsidRDefault="00596619" w:rsidP="00596619">
            <w:pPr>
              <w:pStyle w:val="a4"/>
            </w:pPr>
            <w:r w:rsidRPr="00D448EC">
              <w:t>91520325MAAL0D6F08</w:t>
            </w:r>
          </w:p>
        </w:tc>
      </w:tr>
      <w:tr w:rsidR="00596619" w:rsidRPr="00D448EC" w14:paraId="2D1BD054" w14:textId="77777777" w:rsidTr="00596619">
        <w:trPr>
          <w:trHeight w:val="409"/>
          <w:jc w:val="center"/>
        </w:trPr>
        <w:tc>
          <w:tcPr>
            <w:tcW w:w="2061" w:type="dxa"/>
            <w:vAlign w:val="center"/>
          </w:tcPr>
          <w:p w14:paraId="78BEA038" w14:textId="77777777" w:rsidR="00596619" w:rsidRPr="00D448EC" w:rsidRDefault="00596619" w:rsidP="00596619">
            <w:pPr>
              <w:pStyle w:val="a4"/>
            </w:pPr>
            <w:r w:rsidRPr="00D448EC">
              <w:t>技术负责人</w:t>
            </w:r>
          </w:p>
        </w:tc>
        <w:tc>
          <w:tcPr>
            <w:tcW w:w="2242" w:type="dxa"/>
            <w:vAlign w:val="center"/>
          </w:tcPr>
          <w:p w14:paraId="441589B7" w14:textId="77777777" w:rsidR="00596619" w:rsidRPr="00D448EC" w:rsidRDefault="00596619" w:rsidP="00596619">
            <w:pPr>
              <w:pStyle w:val="a4"/>
            </w:pPr>
            <w:r w:rsidRPr="00D448EC">
              <w:t>周林松</w:t>
            </w:r>
          </w:p>
        </w:tc>
        <w:tc>
          <w:tcPr>
            <w:tcW w:w="2392" w:type="dxa"/>
            <w:vAlign w:val="center"/>
          </w:tcPr>
          <w:p w14:paraId="0951179D" w14:textId="77777777" w:rsidR="00596619" w:rsidRPr="00D448EC" w:rsidRDefault="00596619" w:rsidP="00596619">
            <w:pPr>
              <w:pStyle w:val="a4"/>
            </w:pPr>
            <w:r w:rsidRPr="00D448EC">
              <w:t>联系电话</w:t>
            </w:r>
          </w:p>
        </w:tc>
        <w:tc>
          <w:tcPr>
            <w:tcW w:w="2298" w:type="dxa"/>
            <w:vAlign w:val="center"/>
          </w:tcPr>
          <w:p w14:paraId="07038541" w14:textId="77777777" w:rsidR="00596619" w:rsidRPr="00D448EC" w:rsidRDefault="00596619" w:rsidP="00596619">
            <w:pPr>
              <w:pStyle w:val="a4"/>
            </w:pPr>
            <w:r w:rsidRPr="00D448EC">
              <w:t>17602371999</w:t>
            </w:r>
          </w:p>
        </w:tc>
      </w:tr>
      <w:tr w:rsidR="00596619" w:rsidRPr="00D448EC" w14:paraId="011F3087" w14:textId="77777777" w:rsidTr="00596619">
        <w:trPr>
          <w:trHeight w:val="712"/>
          <w:jc w:val="center"/>
        </w:trPr>
        <w:tc>
          <w:tcPr>
            <w:tcW w:w="2061" w:type="dxa"/>
            <w:vAlign w:val="center"/>
          </w:tcPr>
          <w:p w14:paraId="1F13E575" w14:textId="77777777" w:rsidR="00596619" w:rsidRPr="00D448EC" w:rsidRDefault="00596619" w:rsidP="00596619">
            <w:pPr>
              <w:pStyle w:val="a4"/>
            </w:pPr>
            <w:r w:rsidRPr="00D448EC">
              <w:t>所在地是否属于大气重点控制区（</w:t>
            </w:r>
            <w:r w:rsidRPr="00D448EC">
              <w:t>6</w:t>
            </w:r>
            <w:r w:rsidRPr="00D448EC">
              <w:t>）</w:t>
            </w:r>
          </w:p>
        </w:tc>
        <w:tc>
          <w:tcPr>
            <w:tcW w:w="2242" w:type="dxa"/>
            <w:vAlign w:val="center"/>
          </w:tcPr>
          <w:p w14:paraId="59568328" w14:textId="77777777" w:rsidR="00596619" w:rsidRPr="00D448EC" w:rsidRDefault="00596619" w:rsidP="00596619">
            <w:pPr>
              <w:pStyle w:val="a4"/>
            </w:pPr>
            <w:r w:rsidRPr="00D448EC">
              <w:t>否</w:t>
            </w:r>
          </w:p>
        </w:tc>
        <w:tc>
          <w:tcPr>
            <w:tcW w:w="2392" w:type="dxa"/>
            <w:vAlign w:val="center"/>
          </w:tcPr>
          <w:p w14:paraId="66F28493" w14:textId="77777777" w:rsidR="00596619" w:rsidRPr="00D448EC" w:rsidRDefault="00596619" w:rsidP="00596619">
            <w:pPr>
              <w:pStyle w:val="a4"/>
            </w:pPr>
            <w:r w:rsidRPr="00D448EC">
              <w:t>所在地是否属于总磷控制区（</w:t>
            </w:r>
            <w:r w:rsidRPr="00D448EC">
              <w:t>7</w:t>
            </w:r>
            <w:r w:rsidRPr="00D448EC">
              <w:t>）</w:t>
            </w:r>
          </w:p>
        </w:tc>
        <w:tc>
          <w:tcPr>
            <w:tcW w:w="2298" w:type="dxa"/>
            <w:vAlign w:val="center"/>
          </w:tcPr>
          <w:p w14:paraId="00D4DC97" w14:textId="77777777" w:rsidR="00596619" w:rsidRPr="00D448EC" w:rsidRDefault="00596619" w:rsidP="00596619">
            <w:pPr>
              <w:pStyle w:val="a4"/>
            </w:pPr>
            <w:r w:rsidRPr="00D448EC">
              <w:t>否</w:t>
            </w:r>
          </w:p>
        </w:tc>
      </w:tr>
      <w:tr w:rsidR="00596619" w:rsidRPr="00D448EC" w14:paraId="78D6E520" w14:textId="77777777" w:rsidTr="00596619">
        <w:trPr>
          <w:trHeight w:val="712"/>
          <w:jc w:val="center"/>
        </w:trPr>
        <w:tc>
          <w:tcPr>
            <w:tcW w:w="2061" w:type="dxa"/>
            <w:vAlign w:val="center"/>
          </w:tcPr>
          <w:p w14:paraId="249549D7" w14:textId="77777777" w:rsidR="00596619" w:rsidRPr="00D448EC" w:rsidRDefault="00596619" w:rsidP="00596619">
            <w:pPr>
              <w:pStyle w:val="a4"/>
            </w:pPr>
            <w:r w:rsidRPr="00D448EC">
              <w:t>所在地是否属于总氮控制区（</w:t>
            </w:r>
            <w:r w:rsidRPr="00D448EC">
              <w:t>7</w:t>
            </w:r>
            <w:r w:rsidRPr="00D448EC">
              <w:t>）</w:t>
            </w:r>
          </w:p>
        </w:tc>
        <w:tc>
          <w:tcPr>
            <w:tcW w:w="2242" w:type="dxa"/>
            <w:vAlign w:val="center"/>
          </w:tcPr>
          <w:p w14:paraId="0E3E952F" w14:textId="77777777" w:rsidR="00596619" w:rsidRPr="00D448EC" w:rsidRDefault="00596619" w:rsidP="00596619">
            <w:pPr>
              <w:pStyle w:val="a4"/>
            </w:pPr>
            <w:r w:rsidRPr="00D448EC">
              <w:t>否</w:t>
            </w:r>
          </w:p>
        </w:tc>
        <w:tc>
          <w:tcPr>
            <w:tcW w:w="2392" w:type="dxa"/>
            <w:vAlign w:val="center"/>
          </w:tcPr>
          <w:p w14:paraId="11EDEFA0" w14:textId="77777777" w:rsidR="00596619" w:rsidRPr="00D448EC" w:rsidRDefault="00596619" w:rsidP="00596619">
            <w:pPr>
              <w:pStyle w:val="a4"/>
            </w:pPr>
            <w:r w:rsidRPr="00D448EC">
              <w:t>所在地是否属于重金属污染特别排放限值实施区域（</w:t>
            </w:r>
            <w:r w:rsidRPr="00D448EC">
              <w:t>8</w:t>
            </w:r>
            <w:r w:rsidRPr="00D448EC">
              <w:t>）</w:t>
            </w:r>
          </w:p>
        </w:tc>
        <w:tc>
          <w:tcPr>
            <w:tcW w:w="2298" w:type="dxa"/>
            <w:vAlign w:val="center"/>
          </w:tcPr>
          <w:p w14:paraId="700E8A27" w14:textId="77777777" w:rsidR="00596619" w:rsidRPr="00D448EC" w:rsidRDefault="00596619" w:rsidP="00596619">
            <w:pPr>
              <w:pStyle w:val="a4"/>
            </w:pPr>
            <w:r w:rsidRPr="00D448EC">
              <w:t>否</w:t>
            </w:r>
          </w:p>
        </w:tc>
      </w:tr>
      <w:tr w:rsidR="00596619" w:rsidRPr="00D448EC" w14:paraId="412F26DE" w14:textId="77777777" w:rsidTr="00596619">
        <w:trPr>
          <w:trHeight w:val="479"/>
          <w:jc w:val="center"/>
        </w:trPr>
        <w:tc>
          <w:tcPr>
            <w:tcW w:w="2061" w:type="dxa"/>
            <w:vAlign w:val="center"/>
          </w:tcPr>
          <w:p w14:paraId="6720F4E2" w14:textId="77777777" w:rsidR="00596619" w:rsidRPr="00D448EC" w:rsidRDefault="00596619" w:rsidP="00596619">
            <w:pPr>
              <w:pStyle w:val="a4"/>
            </w:pPr>
            <w:r w:rsidRPr="00D448EC">
              <w:t>是否位于工业园区（</w:t>
            </w:r>
            <w:r w:rsidRPr="00D448EC">
              <w:t>9</w:t>
            </w:r>
            <w:r w:rsidRPr="00D448EC">
              <w:t>）</w:t>
            </w:r>
          </w:p>
        </w:tc>
        <w:tc>
          <w:tcPr>
            <w:tcW w:w="2242" w:type="dxa"/>
            <w:vAlign w:val="center"/>
          </w:tcPr>
          <w:p w14:paraId="765F7078" w14:textId="77777777" w:rsidR="00596619" w:rsidRPr="00D448EC" w:rsidRDefault="00596619" w:rsidP="00596619">
            <w:pPr>
              <w:pStyle w:val="a4"/>
            </w:pPr>
            <w:r w:rsidRPr="00D448EC">
              <w:t>是</w:t>
            </w:r>
          </w:p>
        </w:tc>
        <w:tc>
          <w:tcPr>
            <w:tcW w:w="2392" w:type="dxa"/>
            <w:vAlign w:val="center"/>
          </w:tcPr>
          <w:p w14:paraId="466A9ACA" w14:textId="77777777" w:rsidR="00596619" w:rsidRPr="00D448EC" w:rsidRDefault="00596619" w:rsidP="00596619">
            <w:pPr>
              <w:pStyle w:val="a4"/>
            </w:pPr>
            <w:r w:rsidRPr="00D448EC">
              <w:t>所属工业园区名称</w:t>
            </w:r>
          </w:p>
        </w:tc>
        <w:tc>
          <w:tcPr>
            <w:tcW w:w="2298" w:type="dxa"/>
            <w:vAlign w:val="center"/>
          </w:tcPr>
          <w:p w14:paraId="02C10024" w14:textId="77777777" w:rsidR="00596619" w:rsidRPr="00D448EC" w:rsidRDefault="00596619" w:rsidP="00596619">
            <w:pPr>
              <w:pStyle w:val="a4"/>
            </w:pPr>
            <w:r w:rsidRPr="00D448EC">
              <w:t>道真自治县上玉工业园</w:t>
            </w:r>
          </w:p>
        </w:tc>
      </w:tr>
      <w:tr w:rsidR="00596619" w:rsidRPr="00D448EC" w14:paraId="035211D9" w14:textId="77777777" w:rsidTr="00776DA8">
        <w:trPr>
          <w:trHeight w:val="694"/>
          <w:jc w:val="center"/>
        </w:trPr>
        <w:tc>
          <w:tcPr>
            <w:tcW w:w="2061" w:type="dxa"/>
            <w:vAlign w:val="center"/>
          </w:tcPr>
          <w:p w14:paraId="48F2D88F" w14:textId="77777777" w:rsidR="00596619" w:rsidRPr="00D448EC" w:rsidRDefault="00596619" w:rsidP="00596619">
            <w:pPr>
              <w:pStyle w:val="a4"/>
            </w:pPr>
            <w:r w:rsidRPr="00D448EC">
              <w:t>是否有环评审批文件</w:t>
            </w:r>
          </w:p>
        </w:tc>
        <w:tc>
          <w:tcPr>
            <w:tcW w:w="2242" w:type="dxa"/>
            <w:vAlign w:val="center"/>
          </w:tcPr>
          <w:p w14:paraId="276AC27D" w14:textId="77777777" w:rsidR="00596619" w:rsidRPr="00D448EC" w:rsidRDefault="00596619" w:rsidP="00596619">
            <w:pPr>
              <w:pStyle w:val="a4"/>
            </w:pPr>
            <w:r w:rsidRPr="00D448EC">
              <w:t>否</w:t>
            </w:r>
          </w:p>
        </w:tc>
        <w:tc>
          <w:tcPr>
            <w:tcW w:w="2392" w:type="dxa"/>
            <w:vAlign w:val="center"/>
          </w:tcPr>
          <w:p w14:paraId="45B3F566" w14:textId="77777777" w:rsidR="00596619" w:rsidRPr="00D448EC" w:rsidRDefault="00596619" w:rsidP="00596619">
            <w:pPr>
              <w:pStyle w:val="a4"/>
            </w:pPr>
            <w:r w:rsidRPr="00D448EC">
              <w:t>环境影响评价审批文件文号或备案编号（</w:t>
            </w:r>
            <w:r w:rsidRPr="00D448EC">
              <w:t>10</w:t>
            </w:r>
            <w:r w:rsidRPr="00D448EC">
              <w:t>）</w:t>
            </w:r>
          </w:p>
        </w:tc>
        <w:tc>
          <w:tcPr>
            <w:tcW w:w="2298" w:type="dxa"/>
            <w:tcMar>
              <w:left w:w="0" w:type="dxa"/>
              <w:right w:w="0" w:type="dxa"/>
            </w:tcMar>
            <w:vAlign w:val="center"/>
          </w:tcPr>
          <w:p w14:paraId="23DA288B" w14:textId="77777777" w:rsidR="00596619" w:rsidRPr="00D448EC" w:rsidRDefault="00596619" w:rsidP="00596619">
            <w:pPr>
              <w:pStyle w:val="a4"/>
            </w:pPr>
            <w:bookmarkStart w:id="338" w:name="HP"/>
            <w:bookmarkEnd w:id="338"/>
          </w:p>
        </w:tc>
      </w:tr>
      <w:tr w:rsidR="00596619" w:rsidRPr="00D448EC" w14:paraId="07018983" w14:textId="77777777" w:rsidTr="00776DA8">
        <w:trPr>
          <w:trHeight w:val="983"/>
          <w:jc w:val="center"/>
        </w:trPr>
        <w:tc>
          <w:tcPr>
            <w:tcW w:w="2061" w:type="dxa"/>
            <w:vAlign w:val="center"/>
          </w:tcPr>
          <w:p w14:paraId="7E8371E4" w14:textId="77777777" w:rsidR="00596619" w:rsidRPr="00D448EC" w:rsidRDefault="00596619" w:rsidP="00596619">
            <w:pPr>
              <w:pStyle w:val="a4"/>
            </w:pPr>
            <w:r w:rsidRPr="00D448EC">
              <w:t>是否有地方政府对违规项目的认定或备案文件（</w:t>
            </w:r>
            <w:r w:rsidRPr="00D448EC">
              <w:t>11</w:t>
            </w:r>
            <w:r w:rsidRPr="00D448EC">
              <w:t>）</w:t>
            </w:r>
          </w:p>
        </w:tc>
        <w:tc>
          <w:tcPr>
            <w:tcW w:w="2242" w:type="dxa"/>
            <w:vAlign w:val="center"/>
          </w:tcPr>
          <w:p w14:paraId="13B543A6" w14:textId="77777777" w:rsidR="00596619" w:rsidRPr="00D448EC" w:rsidRDefault="00596619" w:rsidP="00596619">
            <w:pPr>
              <w:pStyle w:val="a4"/>
            </w:pPr>
            <w:r w:rsidRPr="00D448EC">
              <w:t>否</w:t>
            </w:r>
          </w:p>
        </w:tc>
        <w:tc>
          <w:tcPr>
            <w:tcW w:w="2392" w:type="dxa"/>
            <w:vAlign w:val="center"/>
          </w:tcPr>
          <w:p w14:paraId="2BF0FF9D" w14:textId="77777777" w:rsidR="00596619" w:rsidRPr="00D448EC" w:rsidRDefault="00596619" w:rsidP="00596619">
            <w:pPr>
              <w:pStyle w:val="a4"/>
            </w:pPr>
            <w:r w:rsidRPr="00D448EC">
              <w:t>认定或备案文件文号</w:t>
            </w:r>
          </w:p>
        </w:tc>
        <w:tc>
          <w:tcPr>
            <w:tcW w:w="2298" w:type="dxa"/>
            <w:vAlign w:val="center"/>
          </w:tcPr>
          <w:p w14:paraId="578AE860" w14:textId="77777777" w:rsidR="00596619" w:rsidRPr="00D448EC" w:rsidRDefault="00596619" w:rsidP="00596619">
            <w:pPr>
              <w:pStyle w:val="a4"/>
            </w:pPr>
          </w:p>
        </w:tc>
      </w:tr>
      <w:tr w:rsidR="00596619" w:rsidRPr="00D448EC" w14:paraId="3C2CF083" w14:textId="77777777" w:rsidTr="00776DA8">
        <w:trPr>
          <w:trHeight w:val="363"/>
          <w:jc w:val="center"/>
        </w:trPr>
        <w:tc>
          <w:tcPr>
            <w:tcW w:w="2061" w:type="dxa"/>
            <w:vAlign w:val="center"/>
          </w:tcPr>
          <w:p w14:paraId="610529E0" w14:textId="77777777" w:rsidR="00596619" w:rsidRPr="00D448EC" w:rsidRDefault="00596619" w:rsidP="00596619">
            <w:pPr>
              <w:pStyle w:val="a4"/>
            </w:pPr>
            <w:r w:rsidRPr="00D448EC">
              <w:t>是否需要改正（</w:t>
            </w:r>
            <w:r w:rsidRPr="00D448EC">
              <w:t>12</w:t>
            </w:r>
            <w:r w:rsidRPr="00D448EC">
              <w:t>）</w:t>
            </w:r>
          </w:p>
        </w:tc>
        <w:tc>
          <w:tcPr>
            <w:tcW w:w="2242" w:type="dxa"/>
            <w:vAlign w:val="center"/>
          </w:tcPr>
          <w:p w14:paraId="1E245490" w14:textId="77777777" w:rsidR="00596619" w:rsidRPr="00D448EC" w:rsidRDefault="00596619" w:rsidP="00596619">
            <w:pPr>
              <w:pStyle w:val="a4"/>
            </w:pPr>
            <w:r w:rsidRPr="00D448EC">
              <w:t>否</w:t>
            </w:r>
          </w:p>
        </w:tc>
        <w:tc>
          <w:tcPr>
            <w:tcW w:w="2392" w:type="dxa"/>
            <w:vAlign w:val="center"/>
          </w:tcPr>
          <w:p w14:paraId="72CCD826" w14:textId="77777777" w:rsidR="00596619" w:rsidRPr="00D448EC" w:rsidRDefault="00596619" w:rsidP="00596619">
            <w:pPr>
              <w:pStyle w:val="a4"/>
            </w:pPr>
            <w:r w:rsidRPr="00D448EC">
              <w:t>排污许可证管理类别（</w:t>
            </w:r>
            <w:r w:rsidRPr="00D448EC">
              <w:t>13</w:t>
            </w:r>
            <w:r w:rsidRPr="00D448EC">
              <w:t>）</w:t>
            </w:r>
          </w:p>
        </w:tc>
        <w:tc>
          <w:tcPr>
            <w:tcW w:w="2298" w:type="dxa"/>
            <w:vAlign w:val="center"/>
          </w:tcPr>
          <w:p w14:paraId="378D20B7" w14:textId="77777777" w:rsidR="00596619" w:rsidRPr="00D448EC" w:rsidRDefault="00596619" w:rsidP="00596619">
            <w:pPr>
              <w:pStyle w:val="a4"/>
            </w:pPr>
            <w:r w:rsidRPr="00D448EC">
              <w:t>重点管理</w:t>
            </w:r>
          </w:p>
        </w:tc>
      </w:tr>
      <w:tr w:rsidR="00596619" w:rsidRPr="00D448EC" w14:paraId="6020F231" w14:textId="77777777" w:rsidTr="00776DA8">
        <w:trPr>
          <w:trHeight w:val="969"/>
          <w:jc w:val="center"/>
        </w:trPr>
        <w:tc>
          <w:tcPr>
            <w:tcW w:w="2061" w:type="dxa"/>
            <w:vAlign w:val="center"/>
          </w:tcPr>
          <w:p w14:paraId="231397E0" w14:textId="77777777" w:rsidR="00596619" w:rsidRPr="00D448EC" w:rsidRDefault="00596619" w:rsidP="00596619">
            <w:pPr>
              <w:pStyle w:val="a4"/>
            </w:pPr>
            <w:r w:rsidRPr="00D448EC">
              <w:t>是否有主要污染物总量分配计划文件（</w:t>
            </w:r>
            <w:r w:rsidRPr="00D448EC">
              <w:t>14</w:t>
            </w:r>
            <w:r w:rsidRPr="00D448EC">
              <w:t>）</w:t>
            </w:r>
          </w:p>
        </w:tc>
        <w:tc>
          <w:tcPr>
            <w:tcW w:w="2242" w:type="dxa"/>
            <w:vAlign w:val="center"/>
          </w:tcPr>
          <w:p w14:paraId="41B62E63" w14:textId="77777777" w:rsidR="00596619" w:rsidRPr="00D448EC" w:rsidRDefault="00596619" w:rsidP="00596619">
            <w:pPr>
              <w:pStyle w:val="a4"/>
            </w:pPr>
            <w:r w:rsidRPr="00D448EC">
              <w:t>否</w:t>
            </w:r>
          </w:p>
        </w:tc>
        <w:tc>
          <w:tcPr>
            <w:tcW w:w="2392" w:type="dxa"/>
            <w:vAlign w:val="center"/>
          </w:tcPr>
          <w:p w14:paraId="051E66C8" w14:textId="77777777" w:rsidR="00596619" w:rsidRPr="00D448EC" w:rsidRDefault="00596619" w:rsidP="00596619">
            <w:pPr>
              <w:pStyle w:val="a4"/>
            </w:pPr>
            <w:r w:rsidRPr="00D448EC">
              <w:t>总量分配计划文件文号</w:t>
            </w:r>
          </w:p>
        </w:tc>
        <w:tc>
          <w:tcPr>
            <w:tcW w:w="2298" w:type="dxa"/>
            <w:vAlign w:val="center"/>
          </w:tcPr>
          <w:p w14:paraId="7A59BFD3" w14:textId="77777777" w:rsidR="00596619" w:rsidRPr="00D448EC" w:rsidRDefault="00596619" w:rsidP="00596619">
            <w:pPr>
              <w:pStyle w:val="a4"/>
            </w:pPr>
          </w:p>
        </w:tc>
      </w:tr>
    </w:tbl>
    <w:p w14:paraId="6AF83B68" w14:textId="77777777" w:rsidR="00596619" w:rsidRPr="00D448EC" w:rsidRDefault="00596619" w:rsidP="00596619">
      <w:pPr>
        <w:pStyle w:val="af"/>
        <w:ind w:firstLine="420"/>
        <w:rPr>
          <w:sz w:val="21"/>
          <w:szCs w:val="21"/>
        </w:rPr>
      </w:pPr>
      <w:r w:rsidRPr="00D448EC">
        <w:rPr>
          <w:sz w:val="21"/>
          <w:szCs w:val="21"/>
        </w:rPr>
        <w:t>注：（</w:t>
      </w:r>
      <w:r w:rsidRPr="00D448EC">
        <w:rPr>
          <w:sz w:val="21"/>
          <w:szCs w:val="21"/>
        </w:rPr>
        <w:t>1</w:t>
      </w:r>
      <w:r w:rsidRPr="00D448EC">
        <w:rPr>
          <w:sz w:val="21"/>
          <w:szCs w:val="21"/>
        </w:rPr>
        <w:t>）指生产经营场所地址所在地邮政编码。</w:t>
      </w:r>
    </w:p>
    <w:p w14:paraId="500BFD6A" w14:textId="77777777" w:rsidR="00596619" w:rsidRPr="00D448EC" w:rsidRDefault="00596619" w:rsidP="00596619">
      <w:pPr>
        <w:pStyle w:val="af"/>
        <w:ind w:firstLine="420"/>
        <w:rPr>
          <w:sz w:val="21"/>
          <w:szCs w:val="21"/>
        </w:rPr>
      </w:pPr>
      <w:r w:rsidRPr="00D448EC">
        <w:rPr>
          <w:sz w:val="21"/>
          <w:szCs w:val="21"/>
        </w:rPr>
        <w:lastRenderedPageBreak/>
        <w:t>（</w:t>
      </w:r>
      <w:r w:rsidRPr="00D448EC">
        <w:rPr>
          <w:sz w:val="21"/>
          <w:szCs w:val="21"/>
        </w:rPr>
        <w:t>2</w:t>
      </w:r>
      <w:r w:rsidRPr="00D448EC">
        <w:rPr>
          <w:sz w:val="21"/>
          <w:szCs w:val="21"/>
        </w:rPr>
        <w:t>）</w:t>
      </w:r>
      <w:r w:rsidRPr="00D448EC">
        <w:rPr>
          <w:sz w:val="21"/>
          <w:szCs w:val="21"/>
        </w:rPr>
        <w:t>2015</w:t>
      </w:r>
      <w:r w:rsidRPr="00D448EC">
        <w:rPr>
          <w:sz w:val="21"/>
          <w:szCs w:val="21"/>
        </w:rPr>
        <w:t>年</w:t>
      </w:r>
      <w:r w:rsidRPr="00D448EC">
        <w:rPr>
          <w:sz w:val="21"/>
          <w:szCs w:val="21"/>
        </w:rPr>
        <w:t>1</w:t>
      </w:r>
      <w:r w:rsidRPr="00D448EC">
        <w:rPr>
          <w:sz w:val="21"/>
          <w:szCs w:val="21"/>
        </w:rPr>
        <w:t>月</w:t>
      </w:r>
      <w:r w:rsidRPr="00D448EC">
        <w:rPr>
          <w:sz w:val="21"/>
          <w:szCs w:val="21"/>
        </w:rPr>
        <w:t>1</w:t>
      </w:r>
      <w:r w:rsidRPr="00D448EC">
        <w:rPr>
          <w:sz w:val="21"/>
          <w:szCs w:val="21"/>
        </w:rPr>
        <w:t>日起，正在建设过程中，或者已建成但尚未投产的，选</w:t>
      </w:r>
      <w:r w:rsidRPr="00D448EC">
        <w:rPr>
          <w:sz w:val="21"/>
          <w:szCs w:val="21"/>
        </w:rPr>
        <w:t>“</w:t>
      </w:r>
      <w:r w:rsidRPr="00D448EC">
        <w:rPr>
          <w:sz w:val="21"/>
          <w:szCs w:val="21"/>
        </w:rPr>
        <w:t>否</w:t>
      </w:r>
      <w:r w:rsidRPr="00D448EC">
        <w:rPr>
          <w:sz w:val="21"/>
          <w:szCs w:val="21"/>
        </w:rPr>
        <w:t>”</w:t>
      </w:r>
      <w:r w:rsidRPr="00D448EC">
        <w:rPr>
          <w:sz w:val="21"/>
          <w:szCs w:val="21"/>
        </w:rPr>
        <w:t>；已经建成投产并产生排污行为的，选</w:t>
      </w:r>
      <w:r w:rsidRPr="00D448EC">
        <w:rPr>
          <w:sz w:val="21"/>
          <w:szCs w:val="21"/>
        </w:rPr>
        <w:t>“</w:t>
      </w:r>
      <w:r w:rsidRPr="00D448EC">
        <w:rPr>
          <w:sz w:val="21"/>
          <w:szCs w:val="21"/>
        </w:rPr>
        <w:t>是</w:t>
      </w:r>
      <w:r w:rsidRPr="00D448EC">
        <w:rPr>
          <w:sz w:val="21"/>
          <w:szCs w:val="21"/>
        </w:rPr>
        <w:t>”</w:t>
      </w:r>
      <w:r w:rsidRPr="00D448EC">
        <w:rPr>
          <w:sz w:val="21"/>
          <w:szCs w:val="21"/>
        </w:rPr>
        <w:t>。</w:t>
      </w:r>
    </w:p>
    <w:p w14:paraId="7705B66D" w14:textId="77777777" w:rsidR="00596619" w:rsidRPr="00D448EC" w:rsidRDefault="00596619" w:rsidP="00596619">
      <w:pPr>
        <w:pStyle w:val="af"/>
        <w:ind w:firstLine="420"/>
        <w:rPr>
          <w:sz w:val="21"/>
          <w:szCs w:val="21"/>
        </w:rPr>
      </w:pPr>
      <w:r w:rsidRPr="00D448EC">
        <w:rPr>
          <w:sz w:val="21"/>
          <w:szCs w:val="21"/>
        </w:rPr>
        <w:t>（</w:t>
      </w:r>
      <w:r w:rsidRPr="00D448EC">
        <w:rPr>
          <w:sz w:val="21"/>
          <w:szCs w:val="21"/>
        </w:rPr>
        <w:t>3</w:t>
      </w:r>
      <w:r w:rsidRPr="00D448EC">
        <w:rPr>
          <w:sz w:val="21"/>
          <w:szCs w:val="21"/>
        </w:rPr>
        <w:t>）指已投运的排污单位正式投产运行的时间，对于分期投运的排污单位，以先期投运时间为准。</w:t>
      </w:r>
    </w:p>
    <w:p w14:paraId="31347B85" w14:textId="77777777" w:rsidR="00596619" w:rsidRPr="00D448EC" w:rsidRDefault="00596619" w:rsidP="00596619">
      <w:pPr>
        <w:pStyle w:val="af"/>
        <w:ind w:firstLine="420"/>
        <w:rPr>
          <w:sz w:val="21"/>
          <w:szCs w:val="21"/>
        </w:rPr>
      </w:pPr>
      <w:r w:rsidRPr="00D448EC">
        <w:rPr>
          <w:sz w:val="21"/>
          <w:szCs w:val="21"/>
        </w:rPr>
        <w:t>（</w:t>
      </w:r>
      <w:r w:rsidRPr="00D448EC">
        <w:rPr>
          <w:sz w:val="21"/>
          <w:szCs w:val="21"/>
        </w:rPr>
        <w:t>4</w:t>
      </w:r>
      <w:r w:rsidRPr="00D448EC">
        <w:rPr>
          <w:sz w:val="21"/>
          <w:szCs w:val="21"/>
        </w:rPr>
        <w:t>）、（</w:t>
      </w:r>
      <w:r w:rsidRPr="00D448EC">
        <w:rPr>
          <w:sz w:val="21"/>
          <w:szCs w:val="21"/>
        </w:rPr>
        <w:t>5</w:t>
      </w:r>
      <w:r w:rsidRPr="00D448EC">
        <w:rPr>
          <w:sz w:val="21"/>
          <w:szCs w:val="21"/>
        </w:rPr>
        <w:t>）指生产经营场所中心经纬度坐标，可通过排污许可管理信息平台中的</w:t>
      </w:r>
      <w:r w:rsidRPr="00D448EC">
        <w:rPr>
          <w:sz w:val="21"/>
          <w:szCs w:val="21"/>
        </w:rPr>
        <w:t>GIS</w:t>
      </w:r>
      <w:r w:rsidRPr="00D448EC">
        <w:rPr>
          <w:sz w:val="21"/>
          <w:szCs w:val="21"/>
        </w:rPr>
        <w:t>系统点选后自动生成经纬度。</w:t>
      </w:r>
    </w:p>
    <w:p w14:paraId="457363F9" w14:textId="77777777" w:rsidR="00596619" w:rsidRPr="00D448EC" w:rsidRDefault="00596619" w:rsidP="00596619">
      <w:pPr>
        <w:pStyle w:val="af"/>
        <w:ind w:firstLine="420"/>
        <w:rPr>
          <w:sz w:val="21"/>
          <w:szCs w:val="21"/>
        </w:rPr>
      </w:pPr>
      <w:r w:rsidRPr="00D448EC">
        <w:rPr>
          <w:sz w:val="21"/>
          <w:szCs w:val="21"/>
        </w:rPr>
        <w:t>（</w:t>
      </w:r>
      <w:r w:rsidRPr="00D448EC">
        <w:rPr>
          <w:sz w:val="21"/>
          <w:szCs w:val="21"/>
        </w:rPr>
        <w:t>6</w:t>
      </w:r>
      <w:r w:rsidRPr="00D448EC">
        <w:rPr>
          <w:sz w:val="21"/>
          <w:szCs w:val="21"/>
        </w:rPr>
        <w:t>）</w:t>
      </w:r>
      <w:r w:rsidRPr="00D448EC">
        <w:rPr>
          <w:sz w:val="21"/>
          <w:szCs w:val="21"/>
        </w:rPr>
        <w:t>“</w:t>
      </w:r>
      <w:r w:rsidRPr="00D448EC">
        <w:rPr>
          <w:sz w:val="21"/>
          <w:szCs w:val="21"/>
        </w:rPr>
        <w:t>大气重点控制区</w:t>
      </w:r>
      <w:r w:rsidRPr="00D448EC">
        <w:rPr>
          <w:sz w:val="21"/>
          <w:szCs w:val="21"/>
        </w:rPr>
        <w:t>”</w:t>
      </w:r>
      <w:r w:rsidRPr="00D448EC">
        <w:rPr>
          <w:sz w:val="21"/>
          <w:szCs w:val="21"/>
        </w:rPr>
        <w:t>指生态环境部关于大气污染特别排放限值的执行范围。</w:t>
      </w:r>
    </w:p>
    <w:p w14:paraId="76CF2C4F" w14:textId="77777777" w:rsidR="00596619" w:rsidRPr="00D448EC" w:rsidRDefault="00596619" w:rsidP="00596619">
      <w:pPr>
        <w:pStyle w:val="af"/>
        <w:ind w:firstLine="420"/>
        <w:rPr>
          <w:sz w:val="21"/>
          <w:szCs w:val="21"/>
        </w:rPr>
      </w:pPr>
      <w:r w:rsidRPr="00D448EC">
        <w:rPr>
          <w:sz w:val="21"/>
          <w:szCs w:val="21"/>
        </w:rPr>
        <w:t>（</w:t>
      </w:r>
      <w:r w:rsidRPr="00D448EC">
        <w:rPr>
          <w:sz w:val="21"/>
          <w:szCs w:val="21"/>
        </w:rPr>
        <w:t>7</w:t>
      </w:r>
      <w:r w:rsidRPr="00D448EC">
        <w:rPr>
          <w:sz w:val="21"/>
          <w:szCs w:val="21"/>
        </w:rPr>
        <w:t>）总磷、总氮控制区是指《国务院关于印发</w:t>
      </w:r>
      <w:r w:rsidRPr="00D448EC">
        <w:rPr>
          <w:sz w:val="21"/>
          <w:szCs w:val="21"/>
        </w:rPr>
        <w:t>“</w:t>
      </w:r>
      <w:r w:rsidRPr="00D448EC">
        <w:rPr>
          <w:sz w:val="21"/>
          <w:szCs w:val="21"/>
        </w:rPr>
        <w:t>十三五</w:t>
      </w:r>
      <w:r w:rsidRPr="00D448EC">
        <w:rPr>
          <w:sz w:val="21"/>
          <w:szCs w:val="21"/>
        </w:rPr>
        <w:t>”</w:t>
      </w:r>
      <w:r w:rsidRPr="00D448EC">
        <w:rPr>
          <w:sz w:val="21"/>
          <w:szCs w:val="21"/>
        </w:rPr>
        <w:t>生态环境保护规划的通知》（国发〔</w:t>
      </w:r>
      <w:r w:rsidRPr="00D448EC">
        <w:rPr>
          <w:sz w:val="21"/>
          <w:szCs w:val="21"/>
        </w:rPr>
        <w:t>2016</w:t>
      </w:r>
      <w:r w:rsidRPr="00D448EC">
        <w:rPr>
          <w:sz w:val="21"/>
          <w:szCs w:val="21"/>
        </w:rPr>
        <w:t>〕</w:t>
      </w:r>
      <w:r w:rsidRPr="00D448EC">
        <w:rPr>
          <w:sz w:val="21"/>
          <w:szCs w:val="21"/>
        </w:rPr>
        <w:t>65</w:t>
      </w:r>
      <w:r w:rsidRPr="00D448EC">
        <w:rPr>
          <w:sz w:val="21"/>
          <w:szCs w:val="21"/>
        </w:rPr>
        <w:t>号）以及生态环境部相关文件中确定的需要对总磷、总氮进行总量控制的区域。</w:t>
      </w:r>
    </w:p>
    <w:p w14:paraId="04E3BF46" w14:textId="77777777" w:rsidR="00596619" w:rsidRPr="00D448EC" w:rsidRDefault="00596619" w:rsidP="00596619">
      <w:pPr>
        <w:pStyle w:val="af"/>
        <w:ind w:firstLine="420"/>
        <w:rPr>
          <w:sz w:val="21"/>
          <w:szCs w:val="21"/>
        </w:rPr>
      </w:pPr>
      <w:r w:rsidRPr="00D448EC">
        <w:rPr>
          <w:sz w:val="21"/>
          <w:szCs w:val="21"/>
        </w:rPr>
        <w:t>（</w:t>
      </w:r>
      <w:r w:rsidRPr="00D448EC">
        <w:rPr>
          <w:sz w:val="21"/>
          <w:szCs w:val="21"/>
        </w:rPr>
        <w:t>8</w:t>
      </w:r>
      <w:r w:rsidRPr="00D448EC">
        <w:rPr>
          <w:sz w:val="21"/>
          <w:szCs w:val="21"/>
        </w:rPr>
        <w:t>）是指各省根据《土壤污染防治行动计划》确定重金属污染排放限值的矿产资源开发活动集中的区域。</w:t>
      </w:r>
    </w:p>
    <w:p w14:paraId="302D9B8D" w14:textId="77777777" w:rsidR="00596619" w:rsidRPr="00D448EC" w:rsidRDefault="00596619" w:rsidP="00596619">
      <w:pPr>
        <w:pStyle w:val="af"/>
        <w:ind w:firstLine="420"/>
        <w:rPr>
          <w:sz w:val="21"/>
          <w:szCs w:val="21"/>
        </w:rPr>
      </w:pPr>
      <w:r w:rsidRPr="00D448EC">
        <w:rPr>
          <w:sz w:val="21"/>
          <w:szCs w:val="21"/>
        </w:rPr>
        <w:t>（</w:t>
      </w:r>
      <w:r w:rsidRPr="00D448EC">
        <w:rPr>
          <w:sz w:val="21"/>
          <w:szCs w:val="21"/>
        </w:rPr>
        <w:t>9</w:t>
      </w:r>
      <w:r w:rsidRPr="00D448EC">
        <w:rPr>
          <w:sz w:val="21"/>
          <w:szCs w:val="21"/>
        </w:rPr>
        <w:t>）是指各级人民政府设立的工业园区、工业集聚区等。</w:t>
      </w:r>
    </w:p>
    <w:p w14:paraId="60B52FC3" w14:textId="77777777" w:rsidR="00596619" w:rsidRPr="00D448EC" w:rsidRDefault="00596619" w:rsidP="00596619">
      <w:pPr>
        <w:pStyle w:val="af"/>
        <w:ind w:firstLine="420"/>
        <w:rPr>
          <w:sz w:val="21"/>
          <w:szCs w:val="21"/>
        </w:rPr>
      </w:pPr>
      <w:r w:rsidRPr="00D448EC">
        <w:rPr>
          <w:sz w:val="21"/>
          <w:szCs w:val="21"/>
        </w:rPr>
        <w:t>（</w:t>
      </w:r>
      <w:r w:rsidRPr="00D448EC">
        <w:rPr>
          <w:sz w:val="21"/>
          <w:szCs w:val="21"/>
        </w:rPr>
        <w:t>10</w:t>
      </w:r>
      <w:r w:rsidRPr="00D448EC">
        <w:rPr>
          <w:sz w:val="21"/>
          <w:szCs w:val="21"/>
        </w:rPr>
        <w:t>）是指环境影响评价报告书、报告表的审批文件号，或者是环境影响评价登记表的备案编号。</w:t>
      </w:r>
    </w:p>
    <w:p w14:paraId="21F626E1" w14:textId="77777777" w:rsidR="00596619" w:rsidRPr="00D448EC" w:rsidRDefault="00596619" w:rsidP="00596619">
      <w:pPr>
        <w:pStyle w:val="af"/>
        <w:ind w:firstLine="420"/>
        <w:rPr>
          <w:sz w:val="21"/>
          <w:szCs w:val="21"/>
        </w:rPr>
      </w:pPr>
      <w:r w:rsidRPr="00D448EC">
        <w:rPr>
          <w:sz w:val="21"/>
          <w:szCs w:val="21"/>
        </w:rPr>
        <w:t>（</w:t>
      </w:r>
      <w:r w:rsidRPr="00D448EC">
        <w:rPr>
          <w:sz w:val="21"/>
          <w:szCs w:val="21"/>
        </w:rPr>
        <w:t>11</w:t>
      </w:r>
      <w:r w:rsidRPr="00D448EC">
        <w:rPr>
          <w:sz w:val="21"/>
          <w:szCs w:val="21"/>
        </w:rPr>
        <w:t>）对于按照《国务院关于化解产能严重过剩矛盾的指导意见》（国发〔</w:t>
      </w:r>
      <w:r w:rsidRPr="00D448EC">
        <w:rPr>
          <w:sz w:val="21"/>
          <w:szCs w:val="21"/>
        </w:rPr>
        <w:t>2013</w:t>
      </w:r>
      <w:r w:rsidRPr="00D448EC">
        <w:rPr>
          <w:sz w:val="21"/>
          <w:szCs w:val="21"/>
        </w:rPr>
        <w:t>〕</w:t>
      </w:r>
      <w:r w:rsidRPr="00D448EC">
        <w:rPr>
          <w:sz w:val="21"/>
          <w:szCs w:val="21"/>
        </w:rPr>
        <w:t>41</w:t>
      </w:r>
      <w:r w:rsidRPr="00D448EC">
        <w:rPr>
          <w:sz w:val="21"/>
          <w:szCs w:val="21"/>
        </w:rPr>
        <w:t>号）和《国务院办公厅关于加强环境监管执法的通知》（国办发〔</w:t>
      </w:r>
      <w:r w:rsidRPr="00D448EC">
        <w:rPr>
          <w:sz w:val="21"/>
          <w:szCs w:val="21"/>
        </w:rPr>
        <w:t>2014</w:t>
      </w:r>
      <w:r w:rsidRPr="00D448EC">
        <w:rPr>
          <w:sz w:val="21"/>
          <w:szCs w:val="21"/>
        </w:rPr>
        <w:t>〕</w:t>
      </w:r>
      <w:r w:rsidRPr="00D448EC">
        <w:rPr>
          <w:sz w:val="21"/>
          <w:szCs w:val="21"/>
        </w:rPr>
        <w:t>56</w:t>
      </w:r>
      <w:r w:rsidRPr="00D448EC">
        <w:rPr>
          <w:sz w:val="21"/>
          <w:szCs w:val="21"/>
        </w:rPr>
        <w:t>号）要求，经地方政府依法处理、整顿规范并符合要求的项目，须列出证明符合要求的相关文件名和文号。</w:t>
      </w:r>
    </w:p>
    <w:p w14:paraId="7B3E53CF" w14:textId="77777777" w:rsidR="00596619" w:rsidRPr="00D448EC" w:rsidRDefault="00596619" w:rsidP="00596619">
      <w:pPr>
        <w:pStyle w:val="af"/>
        <w:ind w:firstLine="420"/>
        <w:rPr>
          <w:sz w:val="21"/>
          <w:szCs w:val="21"/>
        </w:rPr>
      </w:pPr>
      <w:r w:rsidRPr="00D448EC">
        <w:rPr>
          <w:sz w:val="21"/>
          <w:szCs w:val="21"/>
        </w:rPr>
        <w:t>（</w:t>
      </w:r>
      <w:r w:rsidRPr="00D448EC">
        <w:rPr>
          <w:sz w:val="21"/>
          <w:szCs w:val="21"/>
        </w:rPr>
        <w:t>12</w:t>
      </w:r>
      <w:r w:rsidRPr="00D448EC">
        <w:rPr>
          <w:sz w:val="21"/>
          <w:szCs w:val="21"/>
        </w:rPr>
        <w:t>）指首次申请排污许可证时，存在未批先建或不具备达标排放能力的，且受到生态环境部门处罚的排污单位，应选择</w:t>
      </w:r>
      <w:r w:rsidRPr="00D448EC">
        <w:rPr>
          <w:sz w:val="21"/>
          <w:szCs w:val="21"/>
        </w:rPr>
        <w:t>“</w:t>
      </w:r>
      <w:r w:rsidRPr="00D448EC">
        <w:rPr>
          <w:sz w:val="21"/>
          <w:szCs w:val="21"/>
        </w:rPr>
        <w:t>是</w:t>
      </w:r>
      <w:r w:rsidRPr="00D448EC">
        <w:rPr>
          <w:sz w:val="21"/>
          <w:szCs w:val="21"/>
        </w:rPr>
        <w:t>”</w:t>
      </w:r>
      <w:r w:rsidRPr="00D448EC">
        <w:rPr>
          <w:sz w:val="21"/>
          <w:szCs w:val="21"/>
        </w:rPr>
        <w:t>，其他选</w:t>
      </w:r>
      <w:r w:rsidRPr="00D448EC">
        <w:rPr>
          <w:sz w:val="21"/>
          <w:szCs w:val="21"/>
        </w:rPr>
        <w:t>“</w:t>
      </w:r>
      <w:r w:rsidRPr="00D448EC">
        <w:rPr>
          <w:sz w:val="21"/>
          <w:szCs w:val="21"/>
        </w:rPr>
        <w:t>否</w:t>
      </w:r>
      <w:r w:rsidRPr="00D448EC">
        <w:rPr>
          <w:sz w:val="21"/>
          <w:szCs w:val="21"/>
        </w:rPr>
        <w:t>”</w:t>
      </w:r>
      <w:r w:rsidRPr="00D448EC">
        <w:rPr>
          <w:sz w:val="21"/>
          <w:szCs w:val="21"/>
        </w:rPr>
        <w:t>。</w:t>
      </w:r>
    </w:p>
    <w:p w14:paraId="212236BE" w14:textId="77777777" w:rsidR="00596619" w:rsidRPr="00D448EC" w:rsidRDefault="00596619" w:rsidP="00596619">
      <w:pPr>
        <w:pStyle w:val="af"/>
        <w:ind w:firstLine="420"/>
        <w:rPr>
          <w:sz w:val="21"/>
          <w:szCs w:val="21"/>
        </w:rPr>
      </w:pPr>
      <w:r w:rsidRPr="00D448EC">
        <w:rPr>
          <w:sz w:val="21"/>
          <w:szCs w:val="21"/>
        </w:rPr>
        <w:t>（</w:t>
      </w:r>
      <w:r w:rsidRPr="00D448EC">
        <w:rPr>
          <w:sz w:val="21"/>
          <w:szCs w:val="21"/>
        </w:rPr>
        <w:t>13</w:t>
      </w:r>
      <w:r w:rsidRPr="00D448EC">
        <w:rPr>
          <w:sz w:val="21"/>
          <w:szCs w:val="21"/>
        </w:rPr>
        <w:t>）排污单位属于《固定污染源排污许可分类管理名录》中排污许可重点管理的，应选择</w:t>
      </w:r>
      <w:r w:rsidRPr="00D448EC">
        <w:rPr>
          <w:sz w:val="21"/>
          <w:szCs w:val="21"/>
        </w:rPr>
        <w:t>“</w:t>
      </w:r>
      <w:r w:rsidRPr="00D448EC">
        <w:rPr>
          <w:sz w:val="21"/>
          <w:szCs w:val="21"/>
        </w:rPr>
        <w:t>重点</w:t>
      </w:r>
      <w:r w:rsidRPr="00D448EC">
        <w:rPr>
          <w:sz w:val="21"/>
          <w:szCs w:val="21"/>
        </w:rPr>
        <w:t>”</w:t>
      </w:r>
      <w:r w:rsidRPr="00D448EC">
        <w:rPr>
          <w:sz w:val="21"/>
          <w:szCs w:val="21"/>
        </w:rPr>
        <w:t>，简化管理的选择</w:t>
      </w:r>
      <w:r w:rsidRPr="00D448EC">
        <w:rPr>
          <w:sz w:val="21"/>
          <w:szCs w:val="21"/>
        </w:rPr>
        <w:t>“</w:t>
      </w:r>
      <w:r w:rsidRPr="00D448EC">
        <w:rPr>
          <w:sz w:val="21"/>
          <w:szCs w:val="21"/>
        </w:rPr>
        <w:t>简化</w:t>
      </w:r>
      <w:r w:rsidRPr="00D448EC">
        <w:rPr>
          <w:sz w:val="21"/>
          <w:szCs w:val="21"/>
        </w:rPr>
        <w:t>”</w:t>
      </w:r>
      <w:r w:rsidRPr="00D448EC">
        <w:rPr>
          <w:sz w:val="21"/>
          <w:szCs w:val="21"/>
        </w:rPr>
        <w:t>。</w:t>
      </w:r>
    </w:p>
    <w:p w14:paraId="389AEB52" w14:textId="77777777" w:rsidR="00596619" w:rsidRPr="00D448EC" w:rsidRDefault="00596619" w:rsidP="00596619">
      <w:pPr>
        <w:pStyle w:val="af"/>
        <w:ind w:firstLine="420"/>
        <w:rPr>
          <w:sz w:val="21"/>
          <w:szCs w:val="21"/>
        </w:rPr>
      </w:pPr>
      <w:r w:rsidRPr="00D448EC">
        <w:rPr>
          <w:sz w:val="21"/>
          <w:szCs w:val="21"/>
        </w:rPr>
        <w:t>（</w:t>
      </w:r>
      <w:r w:rsidRPr="00D448EC">
        <w:rPr>
          <w:sz w:val="21"/>
          <w:szCs w:val="21"/>
        </w:rPr>
        <w:t>14</w:t>
      </w:r>
      <w:r w:rsidRPr="00D448EC">
        <w:rPr>
          <w:sz w:val="21"/>
          <w:szCs w:val="21"/>
        </w:rPr>
        <w:t>）对于有主要污染物总量控制指标计划的排污单位，须列出相关文件文号（或者其他能够证明排污单位污染物排放总量控制指标的文件和法律文书），并列出上一年主要污染物总量指标；对于总量指标中包括自备电厂的排污单位，应当在备注栏对自备电厂进行单独说明。</w:t>
      </w:r>
    </w:p>
    <w:p w14:paraId="7FD4D847" w14:textId="77777777" w:rsidR="00596619" w:rsidRPr="00D448EC" w:rsidRDefault="00596619" w:rsidP="000D5008">
      <w:pPr>
        <w:pStyle w:val="af"/>
        <w:ind w:firstLine="480"/>
        <w:sectPr w:rsidR="00596619" w:rsidRPr="00D448EC">
          <w:pgSz w:w="11906" w:h="16838"/>
          <w:pgMar w:top="1440" w:right="1800" w:bottom="1440" w:left="1800" w:header="851" w:footer="992" w:gutter="0"/>
          <w:cols w:space="425"/>
          <w:docGrid w:type="lines" w:linePitch="312"/>
        </w:sectPr>
      </w:pPr>
    </w:p>
    <w:p w14:paraId="6BF73084" w14:textId="794519E2" w:rsidR="00492784" w:rsidRPr="00D448EC" w:rsidRDefault="00086DC3" w:rsidP="00086DC3">
      <w:pPr>
        <w:pStyle w:val="aff2"/>
        <w:spacing w:before="156"/>
        <w:rPr>
          <w:rFonts w:eastAsia="宋体"/>
        </w:rPr>
      </w:pPr>
      <w:bookmarkStart w:id="339" w:name="_Toc109047676"/>
      <w:r w:rsidRPr="00D448EC">
        <w:rPr>
          <w:rFonts w:eastAsia="宋体"/>
        </w:rPr>
        <w:lastRenderedPageBreak/>
        <w:t>10.2</w:t>
      </w:r>
      <w:r w:rsidR="00323AAB" w:rsidRPr="00D448EC">
        <w:rPr>
          <w:rFonts w:eastAsia="宋体"/>
        </w:rPr>
        <w:t>排污单位登记信息</w:t>
      </w:r>
      <w:bookmarkEnd w:id="339"/>
    </w:p>
    <w:p w14:paraId="2DD0BDD3" w14:textId="2F419A2F" w:rsidR="00323AAB" w:rsidRPr="00D448EC" w:rsidRDefault="00323AAB" w:rsidP="00086DC3">
      <w:pPr>
        <w:pStyle w:val="41"/>
        <w:spacing w:before="156"/>
        <w:ind w:firstLine="482"/>
      </w:pPr>
      <w:r w:rsidRPr="00D448EC">
        <w:t>（一）主要产品及产能</w:t>
      </w:r>
    </w:p>
    <w:p w14:paraId="2A84DBF5" w14:textId="0C53B8C2" w:rsidR="00323AAB" w:rsidRPr="00D448EC" w:rsidRDefault="00323AAB" w:rsidP="00323AAB">
      <w:pPr>
        <w:pStyle w:val="af0"/>
        <w:rPr>
          <w:rFonts w:eastAsia="宋体"/>
        </w:rPr>
      </w:pPr>
      <w:r w:rsidRPr="00D448EC">
        <w:rPr>
          <w:rFonts w:eastAsia="宋体"/>
        </w:rPr>
        <w:t>表</w:t>
      </w:r>
      <w:r w:rsidR="005B49D2" w:rsidRPr="00D448EC">
        <w:rPr>
          <w:rFonts w:eastAsia="宋体"/>
        </w:rPr>
        <w:t>10.</w:t>
      </w:r>
      <w:r w:rsidR="00086DC3" w:rsidRPr="00D448EC">
        <w:rPr>
          <w:rFonts w:eastAsia="宋体"/>
        </w:rPr>
        <w:t>2-1</w:t>
      </w:r>
      <w:r w:rsidRPr="00D448EC">
        <w:rPr>
          <w:rFonts w:eastAsia="宋体"/>
        </w:rPr>
        <w:t>主要产品及产能信息表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12"/>
        <w:gridCol w:w="1236"/>
        <w:gridCol w:w="1116"/>
        <w:gridCol w:w="1116"/>
        <w:gridCol w:w="1118"/>
        <w:gridCol w:w="851"/>
        <w:gridCol w:w="708"/>
        <w:gridCol w:w="678"/>
        <w:gridCol w:w="851"/>
        <w:gridCol w:w="1014"/>
        <w:gridCol w:w="1014"/>
        <w:gridCol w:w="1014"/>
        <w:gridCol w:w="1014"/>
        <w:gridCol w:w="1014"/>
        <w:gridCol w:w="1014"/>
        <w:gridCol w:w="1019"/>
      </w:tblGrid>
      <w:tr w:rsidR="00323AAB" w:rsidRPr="00D448EC" w14:paraId="44152851" w14:textId="77777777" w:rsidTr="00323AAB">
        <w:trPr>
          <w:trHeight w:val="437"/>
          <w:jc w:val="center"/>
        </w:trPr>
        <w:tc>
          <w:tcPr>
            <w:tcW w:w="412" w:type="dxa"/>
            <w:vMerge w:val="restart"/>
            <w:vAlign w:val="center"/>
          </w:tcPr>
          <w:p w14:paraId="1DF20619" w14:textId="77777777" w:rsidR="00323AAB" w:rsidRPr="00D448EC" w:rsidRDefault="00323AAB" w:rsidP="00323AAB">
            <w:pPr>
              <w:pStyle w:val="a4"/>
            </w:pPr>
            <w:r w:rsidRPr="00D448EC">
              <w:t>序号</w:t>
            </w:r>
          </w:p>
        </w:tc>
        <w:tc>
          <w:tcPr>
            <w:tcW w:w="1236" w:type="dxa"/>
            <w:vMerge w:val="restart"/>
            <w:vAlign w:val="center"/>
          </w:tcPr>
          <w:p w14:paraId="68E0A3B4" w14:textId="77777777" w:rsidR="00323AAB" w:rsidRPr="00D448EC" w:rsidRDefault="00323AAB" w:rsidP="00323AAB">
            <w:pPr>
              <w:pStyle w:val="a4"/>
            </w:pPr>
            <w:r w:rsidRPr="00D448EC">
              <w:t>主要生产单元名称</w:t>
            </w:r>
          </w:p>
        </w:tc>
        <w:tc>
          <w:tcPr>
            <w:tcW w:w="1116" w:type="dxa"/>
            <w:vMerge w:val="restart"/>
            <w:vAlign w:val="center"/>
          </w:tcPr>
          <w:p w14:paraId="0CF51A31" w14:textId="77777777" w:rsidR="00323AAB" w:rsidRPr="00D448EC" w:rsidRDefault="00323AAB" w:rsidP="00323AAB">
            <w:pPr>
              <w:pStyle w:val="a4"/>
            </w:pPr>
            <w:r w:rsidRPr="00D448EC">
              <w:t>主要工艺名称（</w:t>
            </w:r>
            <w:r w:rsidRPr="00D448EC">
              <w:t>1</w:t>
            </w:r>
            <w:r w:rsidRPr="00D448EC">
              <w:t>）</w:t>
            </w:r>
          </w:p>
        </w:tc>
        <w:tc>
          <w:tcPr>
            <w:tcW w:w="1116" w:type="dxa"/>
            <w:vMerge w:val="restart"/>
            <w:vAlign w:val="center"/>
          </w:tcPr>
          <w:p w14:paraId="31FA8F8F" w14:textId="77777777" w:rsidR="00323AAB" w:rsidRPr="00D448EC" w:rsidRDefault="00323AAB" w:rsidP="00323AAB">
            <w:pPr>
              <w:pStyle w:val="a4"/>
            </w:pPr>
            <w:r w:rsidRPr="00D448EC">
              <w:t>生产设施名称（</w:t>
            </w:r>
            <w:r w:rsidRPr="00D448EC">
              <w:t>2</w:t>
            </w:r>
            <w:r w:rsidRPr="00D448EC">
              <w:t>）</w:t>
            </w:r>
          </w:p>
        </w:tc>
        <w:tc>
          <w:tcPr>
            <w:tcW w:w="1118" w:type="dxa"/>
            <w:vMerge w:val="restart"/>
            <w:vAlign w:val="center"/>
          </w:tcPr>
          <w:p w14:paraId="74623EE8" w14:textId="77777777" w:rsidR="00323AAB" w:rsidRPr="00D448EC" w:rsidRDefault="00323AAB" w:rsidP="00323AAB">
            <w:pPr>
              <w:pStyle w:val="a4"/>
            </w:pPr>
            <w:r w:rsidRPr="00D448EC">
              <w:t>生产设施编号</w:t>
            </w:r>
          </w:p>
        </w:tc>
        <w:tc>
          <w:tcPr>
            <w:tcW w:w="3088" w:type="dxa"/>
            <w:gridSpan w:val="4"/>
            <w:vAlign w:val="center"/>
          </w:tcPr>
          <w:p w14:paraId="781441F0" w14:textId="77777777" w:rsidR="00323AAB" w:rsidRPr="00D448EC" w:rsidRDefault="00323AAB" w:rsidP="00323AAB">
            <w:pPr>
              <w:pStyle w:val="a4"/>
            </w:pPr>
            <w:r w:rsidRPr="00D448EC">
              <w:t>设施参数（</w:t>
            </w:r>
            <w:r w:rsidRPr="00D448EC">
              <w:t>3</w:t>
            </w:r>
            <w:r w:rsidRPr="00D448EC">
              <w:t>）</w:t>
            </w:r>
          </w:p>
        </w:tc>
        <w:tc>
          <w:tcPr>
            <w:tcW w:w="1014" w:type="dxa"/>
            <w:vMerge w:val="restart"/>
            <w:vAlign w:val="center"/>
          </w:tcPr>
          <w:p w14:paraId="3C32978A" w14:textId="77777777" w:rsidR="00323AAB" w:rsidRPr="00D448EC" w:rsidRDefault="00323AAB" w:rsidP="00323AAB">
            <w:pPr>
              <w:pStyle w:val="a4"/>
            </w:pPr>
            <w:r w:rsidRPr="00D448EC">
              <w:t>其他设施信息</w:t>
            </w:r>
          </w:p>
        </w:tc>
        <w:tc>
          <w:tcPr>
            <w:tcW w:w="1014" w:type="dxa"/>
            <w:vMerge w:val="restart"/>
            <w:vAlign w:val="center"/>
          </w:tcPr>
          <w:p w14:paraId="7BEC4CA4" w14:textId="77777777" w:rsidR="00323AAB" w:rsidRPr="00D448EC" w:rsidRDefault="00323AAB" w:rsidP="00323AAB">
            <w:pPr>
              <w:pStyle w:val="a4"/>
            </w:pPr>
            <w:r w:rsidRPr="00D448EC">
              <w:t>产品名称（</w:t>
            </w:r>
            <w:r w:rsidRPr="00D448EC">
              <w:t>4</w:t>
            </w:r>
            <w:r w:rsidRPr="00D448EC">
              <w:t>）</w:t>
            </w:r>
          </w:p>
        </w:tc>
        <w:tc>
          <w:tcPr>
            <w:tcW w:w="1014" w:type="dxa"/>
            <w:vMerge w:val="restart"/>
            <w:vAlign w:val="center"/>
          </w:tcPr>
          <w:p w14:paraId="334522AB" w14:textId="77777777" w:rsidR="00323AAB" w:rsidRPr="00D448EC" w:rsidRDefault="00323AAB" w:rsidP="00323AAB">
            <w:pPr>
              <w:pStyle w:val="a4"/>
            </w:pPr>
            <w:r w:rsidRPr="00D448EC">
              <w:t>生产能力（</w:t>
            </w:r>
            <w:r w:rsidRPr="00D448EC">
              <w:t>5</w:t>
            </w:r>
            <w:r w:rsidRPr="00D448EC">
              <w:t>）</w:t>
            </w:r>
          </w:p>
        </w:tc>
        <w:tc>
          <w:tcPr>
            <w:tcW w:w="1014" w:type="dxa"/>
            <w:vMerge w:val="restart"/>
            <w:vAlign w:val="center"/>
          </w:tcPr>
          <w:p w14:paraId="7E4FD3F5" w14:textId="77777777" w:rsidR="00323AAB" w:rsidRPr="00D448EC" w:rsidRDefault="00323AAB" w:rsidP="00323AAB">
            <w:pPr>
              <w:pStyle w:val="a4"/>
            </w:pPr>
            <w:r w:rsidRPr="00D448EC">
              <w:t>计量单位（</w:t>
            </w:r>
            <w:r w:rsidRPr="00D448EC">
              <w:t>6</w:t>
            </w:r>
            <w:r w:rsidRPr="00D448EC">
              <w:t>）</w:t>
            </w:r>
          </w:p>
        </w:tc>
        <w:tc>
          <w:tcPr>
            <w:tcW w:w="1014" w:type="dxa"/>
            <w:vMerge w:val="restart"/>
            <w:vAlign w:val="center"/>
          </w:tcPr>
          <w:p w14:paraId="5783560A" w14:textId="77777777" w:rsidR="00323AAB" w:rsidRPr="00D448EC" w:rsidRDefault="00323AAB" w:rsidP="00323AAB">
            <w:pPr>
              <w:pStyle w:val="a4"/>
            </w:pPr>
            <w:r w:rsidRPr="00D448EC">
              <w:t>设计年生产时间（</w:t>
            </w:r>
            <w:r w:rsidRPr="00D448EC">
              <w:t>h</w:t>
            </w:r>
            <w:r w:rsidRPr="00D448EC">
              <w:t>）（</w:t>
            </w:r>
            <w:r w:rsidRPr="00D448EC">
              <w:t>7</w:t>
            </w:r>
            <w:r w:rsidRPr="00D448EC">
              <w:t>）</w:t>
            </w:r>
          </w:p>
        </w:tc>
        <w:tc>
          <w:tcPr>
            <w:tcW w:w="1014" w:type="dxa"/>
            <w:vMerge w:val="restart"/>
            <w:vAlign w:val="center"/>
          </w:tcPr>
          <w:p w14:paraId="6488972C" w14:textId="77777777" w:rsidR="00323AAB" w:rsidRPr="00D448EC" w:rsidRDefault="00323AAB" w:rsidP="00323AAB">
            <w:pPr>
              <w:pStyle w:val="a4"/>
            </w:pPr>
            <w:r w:rsidRPr="00D448EC">
              <w:t>其他产品信息</w:t>
            </w:r>
          </w:p>
        </w:tc>
        <w:tc>
          <w:tcPr>
            <w:tcW w:w="1019" w:type="dxa"/>
            <w:vMerge w:val="restart"/>
            <w:vAlign w:val="center"/>
          </w:tcPr>
          <w:p w14:paraId="671C4F25" w14:textId="77777777" w:rsidR="00323AAB" w:rsidRPr="00D448EC" w:rsidRDefault="00323AAB" w:rsidP="00323AAB">
            <w:pPr>
              <w:pStyle w:val="a4"/>
            </w:pPr>
            <w:r w:rsidRPr="00D448EC">
              <w:t>其他工艺信息</w:t>
            </w:r>
          </w:p>
        </w:tc>
      </w:tr>
      <w:tr w:rsidR="00323AAB" w:rsidRPr="00D448EC" w14:paraId="4229D644" w14:textId="77777777" w:rsidTr="00323AAB">
        <w:trPr>
          <w:trHeight w:val="829"/>
          <w:jc w:val="center"/>
        </w:trPr>
        <w:tc>
          <w:tcPr>
            <w:tcW w:w="412" w:type="dxa"/>
            <w:vMerge/>
            <w:vAlign w:val="center"/>
          </w:tcPr>
          <w:p w14:paraId="7AB87826" w14:textId="77777777" w:rsidR="00323AAB" w:rsidRPr="00D448EC" w:rsidRDefault="00323AAB" w:rsidP="00323AAB">
            <w:pPr>
              <w:pStyle w:val="a4"/>
            </w:pPr>
          </w:p>
        </w:tc>
        <w:tc>
          <w:tcPr>
            <w:tcW w:w="1236" w:type="dxa"/>
            <w:vMerge/>
            <w:vAlign w:val="center"/>
          </w:tcPr>
          <w:p w14:paraId="11E64A03" w14:textId="77777777" w:rsidR="00323AAB" w:rsidRPr="00D448EC" w:rsidRDefault="00323AAB" w:rsidP="00323AAB">
            <w:pPr>
              <w:pStyle w:val="a4"/>
            </w:pPr>
          </w:p>
        </w:tc>
        <w:tc>
          <w:tcPr>
            <w:tcW w:w="1116" w:type="dxa"/>
            <w:vMerge/>
            <w:vAlign w:val="center"/>
          </w:tcPr>
          <w:p w14:paraId="4AB20079" w14:textId="77777777" w:rsidR="00323AAB" w:rsidRPr="00D448EC" w:rsidRDefault="00323AAB" w:rsidP="00323AAB">
            <w:pPr>
              <w:pStyle w:val="a4"/>
            </w:pPr>
          </w:p>
        </w:tc>
        <w:tc>
          <w:tcPr>
            <w:tcW w:w="1116" w:type="dxa"/>
            <w:vMerge/>
            <w:vAlign w:val="center"/>
          </w:tcPr>
          <w:p w14:paraId="29C90251" w14:textId="77777777" w:rsidR="00323AAB" w:rsidRPr="00D448EC" w:rsidRDefault="00323AAB" w:rsidP="00323AAB">
            <w:pPr>
              <w:pStyle w:val="a4"/>
            </w:pPr>
          </w:p>
        </w:tc>
        <w:tc>
          <w:tcPr>
            <w:tcW w:w="1118" w:type="dxa"/>
            <w:vMerge/>
            <w:vAlign w:val="center"/>
          </w:tcPr>
          <w:p w14:paraId="1F6AA788" w14:textId="77777777" w:rsidR="00323AAB" w:rsidRPr="00D448EC" w:rsidRDefault="00323AAB" w:rsidP="00323AAB">
            <w:pPr>
              <w:pStyle w:val="a4"/>
            </w:pPr>
          </w:p>
        </w:tc>
        <w:tc>
          <w:tcPr>
            <w:tcW w:w="851" w:type="dxa"/>
            <w:vAlign w:val="center"/>
          </w:tcPr>
          <w:p w14:paraId="59A9D888" w14:textId="77777777" w:rsidR="00323AAB" w:rsidRPr="00D448EC" w:rsidRDefault="00323AAB" w:rsidP="00323AAB">
            <w:pPr>
              <w:pStyle w:val="a4"/>
            </w:pPr>
            <w:r w:rsidRPr="00D448EC">
              <w:t>参数名称</w:t>
            </w:r>
          </w:p>
        </w:tc>
        <w:tc>
          <w:tcPr>
            <w:tcW w:w="708" w:type="dxa"/>
            <w:vAlign w:val="center"/>
          </w:tcPr>
          <w:p w14:paraId="63E4C839" w14:textId="77777777" w:rsidR="00323AAB" w:rsidRPr="00D448EC" w:rsidRDefault="00323AAB" w:rsidP="00323AAB">
            <w:pPr>
              <w:pStyle w:val="a4"/>
            </w:pPr>
            <w:r w:rsidRPr="00D448EC">
              <w:t>设计值</w:t>
            </w:r>
          </w:p>
        </w:tc>
        <w:tc>
          <w:tcPr>
            <w:tcW w:w="678" w:type="dxa"/>
            <w:vAlign w:val="center"/>
          </w:tcPr>
          <w:p w14:paraId="5AE22559" w14:textId="77777777" w:rsidR="00323AAB" w:rsidRPr="00D448EC" w:rsidRDefault="00323AAB" w:rsidP="00323AAB">
            <w:pPr>
              <w:pStyle w:val="a4"/>
            </w:pPr>
            <w:r w:rsidRPr="00D448EC">
              <w:t>计量单位</w:t>
            </w:r>
          </w:p>
        </w:tc>
        <w:tc>
          <w:tcPr>
            <w:tcW w:w="851" w:type="dxa"/>
            <w:vAlign w:val="center"/>
          </w:tcPr>
          <w:p w14:paraId="30BF9DBA" w14:textId="77777777" w:rsidR="00323AAB" w:rsidRPr="00D448EC" w:rsidRDefault="00323AAB" w:rsidP="00323AAB">
            <w:pPr>
              <w:pStyle w:val="a4"/>
            </w:pPr>
            <w:r w:rsidRPr="00D448EC">
              <w:t>其他设施参数信息</w:t>
            </w:r>
          </w:p>
        </w:tc>
        <w:tc>
          <w:tcPr>
            <w:tcW w:w="1014" w:type="dxa"/>
            <w:vMerge/>
            <w:vAlign w:val="center"/>
          </w:tcPr>
          <w:p w14:paraId="4212AC9B" w14:textId="77777777" w:rsidR="00323AAB" w:rsidRPr="00D448EC" w:rsidRDefault="00323AAB" w:rsidP="00323AAB">
            <w:pPr>
              <w:pStyle w:val="a4"/>
            </w:pPr>
          </w:p>
        </w:tc>
        <w:tc>
          <w:tcPr>
            <w:tcW w:w="1014" w:type="dxa"/>
            <w:vMerge/>
            <w:vAlign w:val="center"/>
          </w:tcPr>
          <w:p w14:paraId="61748D73" w14:textId="77777777" w:rsidR="00323AAB" w:rsidRPr="00D448EC" w:rsidRDefault="00323AAB" w:rsidP="00323AAB">
            <w:pPr>
              <w:pStyle w:val="a4"/>
            </w:pPr>
          </w:p>
        </w:tc>
        <w:tc>
          <w:tcPr>
            <w:tcW w:w="1014" w:type="dxa"/>
            <w:vMerge/>
            <w:vAlign w:val="center"/>
          </w:tcPr>
          <w:p w14:paraId="4F635822" w14:textId="77777777" w:rsidR="00323AAB" w:rsidRPr="00D448EC" w:rsidRDefault="00323AAB" w:rsidP="00323AAB">
            <w:pPr>
              <w:pStyle w:val="a4"/>
            </w:pPr>
          </w:p>
        </w:tc>
        <w:tc>
          <w:tcPr>
            <w:tcW w:w="1014" w:type="dxa"/>
            <w:vMerge/>
            <w:vAlign w:val="center"/>
          </w:tcPr>
          <w:p w14:paraId="3138E4A6" w14:textId="77777777" w:rsidR="00323AAB" w:rsidRPr="00D448EC" w:rsidRDefault="00323AAB" w:rsidP="00323AAB">
            <w:pPr>
              <w:pStyle w:val="a4"/>
            </w:pPr>
          </w:p>
        </w:tc>
        <w:tc>
          <w:tcPr>
            <w:tcW w:w="1014" w:type="dxa"/>
            <w:vMerge/>
            <w:vAlign w:val="center"/>
          </w:tcPr>
          <w:p w14:paraId="6EA8750A" w14:textId="77777777" w:rsidR="00323AAB" w:rsidRPr="00D448EC" w:rsidRDefault="00323AAB" w:rsidP="00323AAB">
            <w:pPr>
              <w:pStyle w:val="a4"/>
            </w:pPr>
          </w:p>
        </w:tc>
        <w:tc>
          <w:tcPr>
            <w:tcW w:w="1014" w:type="dxa"/>
            <w:vMerge/>
            <w:vAlign w:val="center"/>
          </w:tcPr>
          <w:p w14:paraId="4F9EFE70" w14:textId="77777777" w:rsidR="00323AAB" w:rsidRPr="00D448EC" w:rsidRDefault="00323AAB" w:rsidP="00323AAB">
            <w:pPr>
              <w:pStyle w:val="a4"/>
            </w:pPr>
          </w:p>
        </w:tc>
        <w:tc>
          <w:tcPr>
            <w:tcW w:w="1019" w:type="dxa"/>
            <w:vMerge/>
            <w:vAlign w:val="center"/>
          </w:tcPr>
          <w:p w14:paraId="2193E7A1" w14:textId="77777777" w:rsidR="00323AAB" w:rsidRPr="00D448EC" w:rsidRDefault="00323AAB" w:rsidP="00323AAB">
            <w:pPr>
              <w:pStyle w:val="a4"/>
            </w:pPr>
          </w:p>
        </w:tc>
      </w:tr>
      <w:tr w:rsidR="00323AAB" w:rsidRPr="00D448EC" w14:paraId="631E41E2" w14:textId="77777777" w:rsidTr="00323AAB">
        <w:trPr>
          <w:jc w:val="center"/>
        </w:trPr>
        <w:tc>
          <w:tcPr>
            <w:tcW w:w="15189" w:type="dxa"/>
            <w:gridSpan w:val="16"/>
            <w:vAlign w:val="center"/>
          </w:tcPr>
          <w:tbl>
            <w:tblPr>
              <w:tblW w:w="5000" w:type="pct"/>
              <w:tblBorders>
                <w:top w:val="none" w:sz="0" w:space="0" w:color="000000"/>
                <w:left w:val="none" w:sz="0" w:space="0" w:color="000000"/>
                <w:bottom w:val="none" w:sz="0" w:space="0" w:color="000000"/>
                <w:right w:val="none" w:sz="0" w:space="0" w:color="000000"/>
                <w:insideH w:val="single" w:sz="4" w:space="0" w:color="auto"/>
                <w:insideV w:val="single" w:sz="4" w:space="0" w:color="auto"/>
              </w:tblBorders>
              <w:tblLayout w:type="fixed"/>
              <w:tblLook w:val="04A0" w:firstRow="1" w:lastRow="0" w:firstColumn="1" w:lastColumn="0" w:noHBand="0" w:noVBand="1"/>
            </w:tblPr>
            <w:tblGrid>
              <w:gridCol w:w="396"/>
              <w:gridCol w:w="1234"/>
              <w:gridCol w:w="1115"/>
              <w:gridCol w:w="1116"/>
              <w:gridCol w:w="1116"/>
              <w:gridCol w:w="850"/>
              <w:gridCol w:w="709"/>
              <w:gridCol w:w="680"/>
              <w:gridCol w:w="850"/>
              <w:gridCol w:w="1015"/>
              <w:gridCol w:w="1009"/>
              <w:gridCol w:w="1015"/>
              <w:gridCol w:w="1015"/>
              <w:gridCol w:w="1015"/>
              <w:gridCol w:w="1015"/>
              <w:gridCol w:w="1009"/>
            </w:tblGrid>
            <w:tr w:rsidR="00323AAB" w:rsidRPr="00D448EC" w14:paraId="28178559" w14:textId="77777777" w:rsidTr="00776DA8">
              <w:trPr>
                <w:trHeight w:val="454"/>
              </w:trPr>
              <w:tc>
                <w:tcPr>
                  <w:tcW w:w="397" w:type="dxa"/>
                  <w:vMerge w:val="restart"/>
                  <w:vAlign w:val="center"/>
                </w:tcPr>
                <w:p w14:paraId="5A0DD32E" w14:textId="77777777" w:rsidR="00323AAB" w:rsidRPr="00D448EC" w:rsidRDefault="00323AAB" w:rsidP="00323AAB">
                  <w:pPr>
                    <w:pStyle w:val="a4"/>
                    <w:rPr>
                      <w:kern w:val="2"/>
                    </w:rPr>
                  </w:pPr>
                  <w:r w:rsidRPr="00D448EC">
                    <w:rPr>
                      <w:kern w:val="2"/>
                    </w:rPr>
                    <w:t>1</w:t>
                  </w:r>
                </w:p>
              </w:tc>
              <w:tc>
                <w:tcPr>
                  <w:tcW w:w="1236" w:type="dxa"/>
                  <w:vMerge w:val="restart"/>
                  <w:vAlign w:val="center"/>
                </w:tcPr>
                <w:p w14:paraId="5F6B7BCD" w14:textId="77777777" w:rsidR="00323AAB" w:rsidRPr="00D448EC" w:rsidRDefault="00323AAB" w:rsidP="00323AAB">
                  <w:pPr>
                    <w:pStyle w:val="a4"/>
                    <w:rPr>
                      <w:kern w:val="2"/>
                    </w:rPr>
                  </w:pPr>
                  <w:r w:rsidRPr="00D448EC">
                    <w:rPr>
                      <w:kern w:val="2"/>
                    </w:rPr>
                    <w:t>煅烧工序</w:t>
                  </w:r>
                </w:p>
              </w:tc>
              <w:tc>
                <w:tcPr>
                  <w:tcW w:w="1117" w:type="dxa"/>
                  <w:vMerge w:val="restart"/>
                  <w:vAlign w:val="center"/>
                </w:tcPr>
                <w:p w14:paraId="39795D7C" w14:textId="77777777" w:rsidR="00323AAB" w:rsidRPr="00D448EC" w:rsidRDefault="00323AAB" w:rsidP="00323AAB">
                  <w:pPr>
                    <w:pStyle w:val="a4"/>
                    <w:rPr>
                      <w:kern w:val="2"/>
                    </w:rPr>
                  </w:pPr>
                  <w:r w:rsidRPr="00D448EC">
                    <w:rPr>
                      <w:kern w:val="2"/>
                    </w:rPr>
                    <w:t>熟料煅烧系统</w:t>
                  </w:r>
                </w:p>
              </w:tc>
              <w:tc>
                <w:tcPr>
                  <w:tcW w:w="1117" w:type="dxa"/>
                  <w:vMerge w:val="restart"/>
                  <w:vAlign w:val="center"/>
                </w:tcPr>
                <w:p w14:paraId="00043B1D" w14:textId="77777777" w:rsidR="00323AAB" w:rsidRPr="00D448EC" w:rsidRDefault="00323AAB" w:rsidP="00323AAB">
                  <w:pPr>
                    <w:pStyle w:val="a4"/>
                    <w:rPr>
                      <w:kern w:val="2"/>
                    </w:rPr>
                  </w:pPr>
                  <w:r w:rsidRPr="00D448EC">
                    <w:rPr>
                      <w:kern w:val="2"/>
                    </w:rPr>
                    <w:t>分解炉</w:t>
                  </w:r>
                </w:p>
              </w:tc>
              <w:tc>
                <w:tcPr>
                  <w:tcW w:w="1117" w:type="dxa"/>
                  <w:vMerge w:val="restart"/>
                  <w:vAlign w:val="center"/>
                </w:tcPr>
                <w:p w14:paraId="3D5C6B93" w14:textId="77777777" w:rsidR="00323AAB" w:rsidRPr="00D448EC" w:rsidRDefault="00323AAB" w:rsidP="00323AAB">
                  <w:pPr>
                    <w:pStyle w:val="a4"/>
                    <w:rPr>
                      <w:kern w:val="2"/>
                    </w:rPr>
                  </w:pPr>
                  <w:r w:rsidRPr="00D448EC">
                    <w:rPr>
                      <w:kern w:val="2"/>
                    </w:rPr>
                    <w:t>MF0001</w:t>
                  </w:r>
                </w:p>
              </w:tc>
              <w:tc>
                <w:tcPr>
                  <w:tcW w:w="850" w:type="dxa"/>
                  <w:vMerge w:val="restart"/>
                  <w:vAlign w:val="center"/>
                </w:tcPr>
                <w:p w14:paraId="1D97CE68" w14:textId="77777777" w:rsidR="00323AAB" w:rsidRPr="00D448EC" w:rsidRDefault="00323AAB" w:rsidP="00323AAB">
                  <w:pPr>
                    <w:pStyle w:val="a4"/>
                    <w:rPr>
                      <w:kern w:val="2"/>
                    </w:rPr>
                  </w:pPr>
                  <w:r w:rsidRPr="00D448EC">
                    <w:rPr>
                      <w:kern w:val="2"/>
                    </w:rPr>
                    <w:t>筒体内径</w:t>
                  </w:r>
                </w:p>
              </w:tc>
              <w:tc>
                <w:tcPr>
                  <w:tcW w:w="709" w:type="dxa"/>
                  <w:vMerge w:val="restart"/>
                  <w:vAlign w:val="center"/>
                </w:tcPr>
                <w:p w14:paraId="63D6319D" w14:textId="77777777" w:rsidR="00323AAB" w:rsidRPr="00D448EC" w:rsidRDefault="00323AAB" w:rsidP="00323AAB">
                  <w:pPr>
                    <w:pStyle w:val="a4"/>
                    <w:rPr>
                      <w:kern w:val="2"/>
                    </w:rPr>
                  </w:pPr>
                  <w:r w:rsidRPr="00D448EC">
                    <w:rPr>
                      <w:kern w:val="2"/>
                    </w:rPr>
                    <w:t>4.6</w:t>
                  </w:r>
                </w:p>
              </w:tc>
              <w:tc>
                <w:tcPr>
                  <w:tcW w:w="680" w:type="dxa"/>
                  <w:vMerge w:val="restart"/>
                  <w:vAlign w:val="center"/>
                </w:tcPr>
                <w:p w14:paraId="2B3A38F7" w14:textId="77777777" w:rsidR="00323AAB" w:rsidRPr="00D448EC" w:rsidRDefault="00323AAB" w:rsidP="00323AAB">
                  <w:pPr>
                    <w:pStyle w:val="a4"/>
                    <w:rPr>
                      <w:kern w:val="2"/>
                    </w:rPr>
                  </w:pPr>
                  <w:r w:rsidRPr="00D448EC">
                    <w:rPr>
                      <w:kern w:val="2"/>
                    </w:rPr>
                    <w:t>m</w:t>
                  </w:r>
                </w:p>
              </w:tc>
              <w:tc>
                <w:tcPr>
                  <w:tcW w:w="850" w:type="dxa"/>
                  <w:vMerge w:val="restart"/>
                  <w:vAlign w:val="center"/>
                </w:tcPr>
                <w:p w14:paraId="73A828E7" w14:textId="77777777" w:rsidR="00323AAB" w:rsidRPr="00D448EC" w:rsidRDefault="00323AAB" w:rsidP="00323AAB">
                  <w:pPr>
                    <w:pStyle w:val="a4"/>
                    <w:rPr>
                      <w:kern w:val="2"/>
                    </w:rPr>
                  </w:pPr>
                  <w:r w:rsidRPr="00D448EC">
                    <w:rPr>
                      <w:kern w:val="2"/>
                    </w:rPr>
                    <w:t>/</w:t>
                  </w:r>
                </w:p>
              </w:tc>
              <w:tc>
                <w:tcPr>
                  <w:tcW w:w="1015" w:type="dxa"/>
                  <w:vMerge w:val="restart"/>
                  <w:vAlign w:val="center"/>
                </w:tcPr>
                <w:p w14:paraId="15362992" w14:textId="77777777" w:rsidR="00323AAB" w:rsidRPr="00D448EC" w:rsidRDefault="00323AAB" w:rsidP="00323AAB">
                  <w:pPr>
                    <w:pStyle w:val="a4"/>
                    <w:rPr>
                      <w:kern w:val="2"/>
                    </w:rPr>
                  </w:pPr>
                  <w:r w:rsidRPr="00D448EC">
                    <w:rPr>
                      <w:kern w:val="2"/>
                    </w:rPr>
                    <w:t>/</w:t>
                  </w:r>
                </w:p>
              </w:tc>
              <w:tc>
                <w:tcPr>
                  <w:tcW w:w="1009" w:type="dxa"/>
                  <w:vMerge w:val="restart"/>
                  <w:vAlign w:val="center"/>
                </w:tcPr>
                <w:p w14:paraId="59E57F0F" w14:textId="77777777" w:rsidR="00323AAB" w:rsidRPr="00D448EC" w:rsidRDefault="00323AAB" w:rsidP="00323AAB">
                  <w:pPr>
                    <w:pStyle w:val="a4"/>
                    <w:rPr>
                      <w:kern w:val="2"/>
                    </w:rPr>
                  </w:pPr>
                  <w:r w:rsidRPr="00D448EC">
                    <w:rPr>
                      <w:kern w:val="2"/>
                    </w:rPr>
                    <w:t>熟料</w:t>
                  </w:r>
                </w:p>
              </w:tc>
              <w:tc>
                <w:tcPr>
                  <w:tcW w:w="1015" w:type="dxa"/>
                  <w:vMerge w:val="restart"/>
                  <w:vAlign w:val="center"/>
                </w:tcPr>
                <w:p w14:paraId="5448450E" w14:textId="77777777" w:rsidR="00323AAB" w:rsidRPr="00D448EC" w:rsidRDefault="00323AAB" w:rsidP="00323AAB">
                  <w:pPr>
                    <w:pStyle w:val="a4"/>
                    <w:rPr>
                      <w:kern w:val="2"/>
                    </w:rPr>
                  </w:pPr>
                  <w:r w:rsidRPr="00D448EC">
                    <w:rPr>
                      <w:kern w:val="2"/>
                    </w:rPr>
                    <w:t>274</w:t>
                  </w:r>
                </w:p>
              </w:tc>
              <w:tc>
                <w:tcPr>
                  <w:tcW w:w="1015" w:type="dxa"/>
                  <w:vMerge w:val="restart"/>
                  <w:vAlign w:val="center"/>
                </w:tcPr>
                <w:p w14:paraId="738E056C" w14:textId="77777777" w:rsidR="00323AAB" w:rsidRPr="00D448EC" w:rsidRDefault="00323AAB" w:rsidP="00323AAB">
                  <w:pPr>
                    <w:pStyle w:val="a4"/>
                    <w:rPr>
                      <w:kern w:val="2"/>
                    </w:rPr>
                  </w:pPr>
                  <w:r w:rsidRPr="00D448EC">
                    <w:rPr>
                      <w:kern w:val="2"/>
                    </w:rPr>
                    <w:t>t/d</w:t>
                  </w:r>
                </w:p>
              </w:tc>
              <w:tc>
                <w:tcPr>
                  <w:tcW w:w="1015" w:type="dxa"/>
                  <w:vMerge w:val="restart"/>
                  <w:vAlign w:val="center"/>
                </w:tcPr>
                <w:p w14:paraId="2A72EA2F" w14:textId="77777777" w:rsidR="00323AAB" w:rsidRPr="00D448EC" w:rsidRDefault="00323AAB" w:rsidP="00323AAB">
                  <w:pPr>
                    <w:pStyle w:val="a4"/>
                    <w:rPr>
                      <w:kern w:val="2"/>
                    </w:rPr>
                  </w:pPr>
                  <w:r w:rsidRPr="00D448EC">
                    <w:rPr>
                      <w:kern w:val="2"/>
                    </w:rPr>
                    <w:t>300</w:t>
                  </w:r>
                </w:p>
              </w:tc>
              <w:tc>
                <w:tcPr>
                  <w:tcW w:w="1015" w:type="dxa"/>
                  <w:vMerge w:val="restart"/>
                  <w:vAlign w:val="center"/>
                </w:tcPr>
                <w:p w14:paraId="158EE0EC" w14:textId="77777777" w:rsidR="00323AAB" w:rsidRPr="00D448EC" w:rsidRDefault="00323AAB" w:rsidP="00323AAB">
                  <w:pPr>
                    <w:pStyle w:val="a4"/>
                    <w:rPr>
                      <w:kern w:val="2"/>
                    </w:rPr>
                  </w:pPr>
                  <w:r w:rsidRPr="00D448EC">
                    <w:rPr>
                      <w:kern w:val="2"/>
                    </w:rPr>
                    <w:t>/</w:t>
                  </w:r>
                </w:p>
              </w:tc>
              <w:tc>
                <w:tcPr>
                  <w:tcW w:w="1009" w:type="dxa"/>
                  <w:vMerge w:val="restart"/>
                  <w:vAlign w:val="center"/>
                </w:tcPr>
                <w:p w14:paraId="25577B07" w14:textId="77777777" w:rsidR="00323AAB" w:rsidRPr="00D448EC" w:rsidRDefault="00323AAB" w:rsidP="00323AAB">
                  <w:pPr>
                    <w:pStyle w:val="a4"/>
                    <w:rPr>
                      <w:kern w:val="2"/>
                    </w:rPr>
                  </w:pPr>
                  <w:r w:rsidRPr="00D448EC">
                    <w:rPr>
                      <w:kern w:val="2"/>
                    </w:rPr>
                    <w:t>/</w:t>
                  </w:r>
                </w:p>
              </w:tc>
            </w:tr>
            <w:tr w:rsidR="00323AAB" w:rsidRPr="00D448EC" w14:paraId="34AAEC37" w14:textId="77777777" w:rsidTr="00776DA8">
              <w:trPr>
                <w:trHeight w:val="454"/>
              </w:trPr>
              <w:tc>
                <w:tcPr>
                  <w:tcW w:w="397" w:type="dxa"/>
                  <w:vMerge/>
                  <w:vAlign w:val="center"/>
                </w:tcPr>
                <w:p w14:paraId="29637DF3" w14:textId="77777777" w:rsidR="00323AAB" w:rsidRPr="00D448EC" w:rsidRDefault="00323AAB" w:rsidP="00323AAB">
                  <w:pPr>
                    <w:pStyle w:val="a4"/>
                    <w:rPr>
                      <w:kern w:val="2"/>
                    </w:rPr>
                  </w:pPr>
                </w:p>
              </w:tc>
              <w:tc>
                <w:tcPr>
                  <w:tcW w:w="1236" w:type="dxa"/>
                  <w:vMerge w:val="restart"/>
                  <w:vAlign w:val="center"/>
                </w:tcPr>
                <w:p w14:paraId="68E3AC37" w14:textId="77777777" w:rsidR="00323AAB" w:rsidRPr="00D448EC" w:rsidRDefault="00323AAB" w:rsidP="00323AAB">
                  <w:pPr>
                    <w:pStyle w:val="a4"/>
                    <w:rPr>
                      <w:kern w:val="2"/>
                    </w:rPr>
                  </w:pPr>
                  <w:r w:rsidRPr="00D448EC">
                    <w:rPr>
                      <w:kern w:val="2"/>
                    </w:rPr>
                    <w:t>煅烧工序</w:t>
                  </w:r>
                </w:p>
              </w:tc>
              <w:tc>
                <w:tcPr>
                  <w:tcW w:w="1117" w:type="dxa"/>
                  <w:vMerge w:val="restart"/>
                  <w:vAlign w:val="center"/>
                </w:tcPr>
                <w:p w14:paraId="0152AB20" w14:textId="77777777" w:rsidR="00323AAB" w:rsidRPr="00D448EC" w:rsidRDefault="00323AAB" w:rsidP="00323AAB">
                  <w:pPr>
                    <w:pStyle w:val="a4"/>
                    <w:rPr>
                      <w:kern w:val="2"/>
                    </w:rPr>
                  </w:pPr>
                  <w:r w:rsidRPr="00D448EC">
                    <w:rPr>
                      <w:kern w:val="2"/>
                    </w:rPr>
                    <w:t>熟料煅烧系统</w:t>
                  </w:r>
                </w:p>
              </w:tc>
              <w:tc>
                <w:tcPr>
                  <w:tcW w:w="1117" w:type="dxa"/>
                  <w:vMerge w:val="restart"/>
                  <w:vAlign w:val="center"/>
                </w:tcPr>
                <w:p w14:paraId="5B7BA8BD" w14:textId="77777777" w:rsidR="00323AAB" w:rsidRPr="00D448EC" w:rsidRDefault="00323AAB" w:rsidP="00323AAB">
                  <w:pPr>
                    <w:pStyle w:val="a4"/>
                    <w:rPr>
                      <w:kern w:val="2"/>
                    </w:rPr>
                  </w:pPr>
                  <w:r w:rsidRPr="00D448EC">
                    <w:rPr>
                      <w:kern w:val="2"/>
                    </w:rPr>
                    <w:t>分解炉</w:t>
                  </w:r>
                </w:p>
              </w:tc>
              <w:tc>
                <w:tcPr>
                  <w:tcW w:w="1117" w:type="dxa"/>
                  <w:vMerge w:val="restart"/>
                  <w:vAlign w:val="center"/>
                </w:tcPr>
                <w:p w14:paraId="32054AC1" w14:textId="77777777" w:rsidR="00323AAB" w:rsidRPr="00D448EC" w:rsidRDefault="00323AAB" w:rsidP="00323AAB">
                  <w:pPr>
                    <w:pStyle w:val="a4"/>
                    <w:rPr>
                      <w:kern w:val="2"/>
                    </w:rPr>
                  </w:pPr>
                  <w:r w:rsidRPr="00D448EC">
                    <w:rPr>
                      <w:kern w:val="2"/>
                    </w:rPr>
                    <w:t>MF0002</w:t>
                  </w:r>
                </w:p>
              </w:tc>
              <w:tc>
                <w:tcPr>
                  <w:tcW w:w="850" w:type="dxa"/>
                  <w:vMerge w:val="restart"/>
                  <w:vAlign w:val="center"/>
                </w:tcPr>
                <w:p w14:paraId="1011A93B" w14:textId="77777777" w:rsidR="00323AAB" w:rsidRPr="00D448EC" w:rsidRDefault="00323AAB" w:rsidP="00323AAB">
                  <w:pPr>
                    <w:pStyle w:val="a4"/>
                    <w:rPr>
                      <w:kern w:val="2"/>
                    </w:rPr>
                  </w:pPr>
                  <w:r w:rsidRPr="00D448EC">
                    <w:rPr>
                      <w:kern w:val="2"/>
                    </w:rPr>
                    <w:t>筒体内径</w:t>
                  </w:r>
                </w:p>
              </w:tc>
              <w:tc>
                <w:tcPr>
                  <w:tcW w:w="709" w:type="dxa"/>
                  <w:vMerge w:val="restart"/>
                  <w:vAlign w:val="center"/>
                </w:tcPr>
                <w:p w14:paraId="1095EB1E" w14:textId="77777777" w:rsidR="00323AAB" w:rsidRPr="00D448EC" w:rsidRDefault="00323AAB" w:rsidP="00323AAB">
                  <w:pPr>
                    <w:pStyle w:val="a4"/>
                    <w:rPr>
                      <w:kern w:val="2"/>
                    </w:rPr>
                  </w:pPr>
                  <w:r w:rsidRPr="00D448EC">
                    <w:rPr>
                      <w:kern w:val="2"/>
                    </w:rPr>
                    <w:t>4.6</w:t>
                  </w:r>
                </w:p>
              </w:tc>
              <w:tc>
                <w:tcPr>
                  <w:tcW w:w="680" w:type="dxa"/>
                  <w:vMerge w:val="restart"/>
                  <w:vAlign w:val="center"/>
                </w:tcPr>
                <w:p w14:paraId="62699797" w14:textId="77777777" w:rsidR="00323AAB" w:rsidRPr="00D448EC" w:rsidRDefault="00323AAB" w:rsidP="00323AAB">
                  <w:pPr>
                    <w:pStyle w:val="a4"/>
                    <w:rPr>
                      <w:kern w:val="2"/>
                    </w:rPr>
                  </w:pPr>
                  <w:r w:rsidRPr="00D448EC">
                    <w:rPr>
                      <w:kern w:val="2"/>
                    </w:rPr>
                    <w:t>m</w:t>
                  </w:r>
                </w:p>
              </w:tc>
              <w:tc>
                <w:tcPr>
                  <w:tcW w:w="850" w:type="dxa"/>
                  <w:vMerge w:val="restart"/>
                  <w:vAlign w:val="center"/>
                </w:tcPr>
                <w:p w14:paraId="07E976D1" w14:textId="77777777" w:rsidR="00323AAB" w:rsidRPr="00D448EC" w:rsidRDefault="00323AAB" w:rsidP="00323AAB">
                  <w:pPr>
                    <w:pStyle w:val="a4"/>
                    <w:rPr>
                      <w:kern w:val="2"/>
                    </w:rPr>
                  </w:pPr>
                  <w:r w:rsidRPr="00D448EC">
                    <w:rPr>
                      <w:kern w:val="2"/>
                    </w:rPr>
                    <w:t>/</w:t>
                  </w:r>
                </w:p>
              </w:tc>
              <w:tc>
                <w:tcPr>
                  <w:tcW w:w="1015" w:type="dxa"/>
                  <w:vMerge w:val="restart"/>
                  <w:vAlign w:val="center"/>
                </w:tcPr>
                <w:p w14:paraId="227FE62D" w14:textId="77777777" w:rsidR="00323AAB" w:rsidRPr="00D448EC" w:rsidRDefault="00323AAB" w:rsidP="00323AAB">
                  <w:pPr>
                    <w:pStyle w:val="a4"/>
                    <w:rPr>
                      <w:kern w:val="2"/>
                    </w:rPr>
                  </w:pPr>
                </w:p>
              </w:tc>
              <w:tc>
                <w:tcPr>
                  <w:tcW w:w="1009" w:type="dxa"/>
                  <w:vMerge w:val="restart"/>
                  <w:vAlign w:val="center"/>
                </w:tcPr>
                <w:p w14:paraId="1FAE134F" w14:textId="77777777" w:rsidR="00323AAB" w:rsidRPr="00D448EC" w:rsidRDefault="00323AAB" w:rsidP="00323AAB">
                  <w:pPr>
                    <w:pStyle w:val="a4"/>
                    <w:rPr>
                      <w:kern w:val="2"/>
                    </w:rPr>
                  </w:pPr>
                  <w:r w:rsidRPr="00D448EC">
                    <w:rPr>
                      <w:kern w:val="2"/>
                    </w:rPr>
                    <w:t>熟料</w:t>
                  </w:r>
                </w:p>
              </w:tc>
              <w:tc>
                <w:tcPr>
                  <w:tcW w:w="1015" w:type="dxa"/>
                  <w:vMerge w:val="restart"/>
                  <w:vAlign w:val="center"/>
                </w:tcPr>
                <w:p w14:paraId="742771B2" w14:textId="77777777" w:rsidR="00323AAB" w:rsidRPr="00D448EC" w:rsidRDefault="00323AAB" w:rsidP="00323AAB">
                  <w:pPr>
                    <w:pStyle w:val="a4"/>
                    <w:rPr>
                      <w:kern w:val="2"/>
                    </w:rPr>
                  </w:pPr>
                  <w:r w:rsidRPr="00D448EC">
                    <w:rPr>
                      <w:kern w:val="2"/>
                    </w:rPr>
                    <w:t>274</w:t>
                  </w:r>
                </w:p>
              </w:tc>
              <w:tc>
                <w:tcPr>
                  <w:tcW w:w="1015" w:type="dxa"/>
                  <w:vMerge w:val="restart"/>
                  <w:vAlign w:val="center"/>
                </w:tcPr>
                <w:p w14:paraId="2841BC1E" w14:textId="77777777" w:rsidR="00323AAB" w:rsidRPr="00D448EC" w:rsidRDefault="00323AAB" w:rsidP="00323AAB">
                  <w:pPr>
                    <w:pStyle w:val="a4"/>
                    <w:rPr>
                      <w:kern w:val="2"/>
                    </w:rPr>
                  </w:pPr>
                  <w:r w:rsidRPr="00D448EC">
                    <w:rPr>
                      <w:kern w:val="2"/>
                    </w:rPr>
                    <w:t>t/d</w:t>
                  </w:r>
                </w:p>
              </w:tc>
              <w:tc>
                <w:tcPr>
                  <w:tcW w:w="1015" w:type="dxa"/>
                  <w:vMerge w:val="restart"/>
                  <w:vAlign w:val="center"/>
                </w:tcPr>
                <w:p w14:paraId="7CDA8783" w14:textId="77777777" w:rsidR="00323AAB" w:rsidRPr="00D448EC" w:rsidRDefault="00323AAB" w:rsidP="00323AAB">
                  <w:pPr>
                    <w:pStyle w:val="a4"/>
                    <w:rPr>
                      <w:kern w:val="2"/>
                    </w:rPr>
                  </w:pPr>
                  <w:r w:rsidRPr="00D448EC">
                    <w:rPr>
                      <w:kern w:val="2"/>
                    </w:rPr>
                    <w:t>7200</w:t>
                  </w:r>
                </w:p>
              </w:tc>
              <w:tc>
                <w:tcPr>
                  <w:tcW w:w="1015" w:type="dxa"/>
                  <w:vMerge w:val="restart"/>
                  <w:vAlign w:val="center"/>
                </w:tcPr>
                <w:p w14:paraId="668DAAC4" w14:textId="77777777" w:rsidR="00323AAB" w:rsidRPr="00D448EC" w:rsidRDefault="00323AAB" w:rsidP="00323AAB">
                  <w:pPr>
                    <w:pStyle w:val="a4"/>
                    <w:rPr>
                      <w:kern w:val="2"/>
                    </w:rPr>
                  </w:pPr>
                  <w:r w:rsidRPr="00D448EC">
                    <w:rPr>
                      <w:kern w:val="2"/>
                    </w:rPr>
                    <w:t>/</w:t>
                  </w:r>
                </w:p>
              </w:tc>
              <w:tc>
                <w:tcPr>
                  <w:tcW w:w="1009" w:type="dxa"/>
                  <w:vMerge w:val="restart"/>
                  <w:vAlign w:val="center"/>
                </w:tcPr>
                <w:p w14:paraId="63DD1CE8" w14:textId="77777777" w:rsidR="00323AAB" w:rsidRPr="00D448EC" w:rsidRDefault="00323AAB" w:rsidP="00323AAB">
                  <w:pPr>
                    <w:pStyle w:val="a4"/>
                    <w:rPr>
                      <w:kern w:val="2"/>
                    </w:rPr>
                  </w:pPr>
                </w:p>
              </w:tc>
            </w:tr>
            <w:tr w:rsidR="00323AAB" w:rsidRPr="00D448EC" w14:paraId="61AC1465" w14:textId="77777777" w:rsidTr="00776DA8">
              <w:trPr>
                <w:trHeight w:val="454"/>
              </w:trPr>
              <w:tc>
                <w:tcPr>
                  <w:tcW w:w="397" w:type="dxa"/>
                  <w:vMerge/>
                  <w:vAlign w:val="center"/>
                </w:tcPr>
                <w:p w14:paraId="1C34BE18" w14:textId="77777777" w:rsidR="00323AAB" w:rsidRPr="00D448EC" w:rsidRDefault="00323AAB" w:rsidP="00323AAB">
                  <w:pPr>
                    <w:pStyle w:val="a4"/>
                    <w:rPr>
                      <w:kern w:val="2"/>
                    </w:rPr>
                  </w:pPr>
                </w:p>
              </w:tc>
              <w:tc>
                <w:tcPr>
                  <w:tcW w:w="1236" w:type="dxa"/>
                  <w:vMerge w:val="restart"/>
                  <w:vAlign w:val="center"/>
                </w:tcPr>
                <w:p w14:paraId="2E6D5678" w14:textId="77777777" w:rsidR="00323AAB" w:rsidRPr="00D448EC" w:rsidRDefault="00323AAB" w:rsidP="00323AAB">
                  <w:pPr>
                    <w:pStyle w:val="a4"/>
                    <w:rPr>
                      <w:kern w:val="2"/>
                    </w:rPr>
                  </w:pPr>
                  <w:r w:rsidRPr="00D448EC">
                    <w:rPr>
                      <w:kern w:val="2"/>
                    </w:rPr>
                    <w:t>煅烧工序</w:t>
                  </w:r>
                </w:p>
              </w:tc>
              <w:tc>
                <w:tcPr>
                  <w:tcW w:w="1117" w:type="dxa"/>
                  <w:vMerge w:val="restart"/>
                  <w:vAlign w:val="center"/>
                </w:tcPr>
                <w:p w14:paraId="339AF277" w14:textId="77777777" w:rsidR="00323AAB" w:rsidRPr="00D448EC" w:rsidRDefault="00323AAB" w:rsidP="00323AAB">
                  <w:pPr>
                    <w:pStyle w:val="a4"/>
                    <w:rPr>
                      <w:kern w:val="2"/>
                    </w:rPr>
                  </w:pPr>
                  <w:r w:rsidRPr="00D448EC">
                    <w:rPr>
                      <w:kern w:val="2"/>
                    </w:rPr>
                    <w:t>熟料煅烧系统</w:t>
                  </w:r>
                </w:p>
              </w:tc>
              <w:tc>
                <w:tcPr>
                  <w:tcW w:w="1117" w:type="dxa"/>
                  <w:vMerge w:val="restart"/>
                  <w:vAlign w:val="center"/>
                </w:tcPr>
                <w:p w14:paraId="5A5493E6" w14:textId="77777777" w:rsidR="00323AAB" w:rsidRPr="00D448EC" w:rsidRDefault="00323AAB" w:rsidP="00323AAB">
                  <w:pPr>
                    <w:pStyle w:val="a4"/>
                    <w:rPr>
                      <w:kern w:val="2"/>
                    </w:rPr>
                  </w:pPr>
                  <w:r w:rsidRPr="00D448EC">
                    <w:rPr>
                      <w:kern w:val="2"/>
                    </w:rPr>
                    <w:t>分解炉</w:t>
                  </w:r>
                </w:p>
              </w:tc>
              <w:tc>
                <w:tcPr>
                  <w:tcW w:w="1117" w:type="dxa"/>
                  <w:vMerge w:val="restart"/>
                  <w:vAlign w:val="center"/>
                </w:tcPr>
                <w:p w14:paraId="79BAC222" w14:textId="77777777" w:rsidR="00323AAB" w:rsidRPr="00D448EC" w:rsidRDefault="00323AAB" w:rsidP="00323AAB">
                  <w:pPr>
                    <w:pStyle w:val="a4"/>
                    <w:rPr>
                      <w:kern w:val="2"/>
                    </w:rPr>
                  </w:pPr>
                  <w:r w:rsidRPr="00D448EC">
                    <w:rPr>
                      <w:kern w:val="2"/>
                    </w:rPr>
                    <w:t>MF0003</w:t>
                  </w:r>
                </w:p>
              </w:tc>
              <w:tc>
                <w:tcPr>
                  <w:tcW w:w="850" w:type="dxa"/>
                  <w:vMerge w:val="restart"/>
                  <w:vAlign w:val="center"/>
                </w:tcPr>
                <w:p w14:paraId="0CB67B8E" w14:textId="77777777" w:rsidR="00323AAB" w:rsidRPr="00D448EC" w:rsidRDefault="00323AAB" w:rsidP="00323AAB">
                  <w:pPr>
                    <w:pStyle w:val="a4"/>
                    <w:rPr>
                      <w:kern w:val="2"/>
                    </w:rPr>
                  </w:pPr>
                  <w:r w:rsidRPr="00D448EC">
                    <w:rPr>
                      <w:kern w:val="2"/>
                    </w:rPr>
                    <w:t>筒体内径</w:t>
                  </w:r>
                </w:p>
              </w:tc>
              <w:tc>
                <w:tcPr>
                  <w:tcW w:w="709" w:type="dxa"/>
                  <w:vMerge w:val="restart"/>
                  <w:vAlign w:val="center"/>
                </w:tcPr>
                <w:p w14:paraId="4FAEAAF6" w14:textId="77777777" w:rsidR="00323AAB" w:rsidRPr="00D448EC" w:rsidRDefault="00323AAB" w:rsidP="00323AAB">
                  <w:pPr>
                    <w:pStyle w:val="a4"/>
                    <w:rPr>
                      <w:kern w:val="2"/>
                    </w:rPr>
                  </w:pPr>
                  <w:r w:rsidRPr="00D448EC">
                    <w:rPr>
                      <w:kern w:val="2"/>
                    </w:rPr>
                    <w:t>4.6</w:t>
                  </w:r>
                </w:p>
              </w:tc>
              <w:tc>
                <w:tcPr>
                  <w:tcW w:w="680" w:type="dxa"/>
                  <w:vMerge w:val="restart"/>
                  <w:vAlign w:val="center"/>
                </w:tcPr>
                <w:p w14:paraId="7AE177EE" w14:textId="77777777" w:rsidR="00323AAB" w:rsidRPr="00D448EC" w:rsidRDefault="00323AAB" w:rsidP="00323AAB">
                  <w:pPr>
                    <w:pStyle w:val="a4"/>
                    <w:rPr>
                      <w:kern w:val="2"/>
                    </w:rPr>
                  </w:pPr>
                  <w:r w:rsidRPr="00D448EC">
                    <w:rPr>
                      <w:kern w:val="2"/>
                    </w:rPr>
                    <w:t>m</w:t>
                  </w:r>
                </w:p>
              </w:tc>
              <w:tc>
                <w:tcPr>
                  <w:tcW w:w="850" w:type="dxa"/>
                  <w:vMerge w:val="restart"/>
                  <w:vAlign w:val="center"/>
                </w:tcPr>
                <w:p w14:paraId="36C2DA20" w14:textId="77777777" w:rsidR="00323AAB" w:rsidRPr="00D448EC" w:rsidRDefault="00323AAB" w:rsidP="00323AAB">
                  <w:pPr>
                    <w:pStyle w:val="a4"/>
                    <w:rPr>
                      <w:kern w:val="2"/>
                    </w:rPr>
                  </w:pPr>
                  <w:r w:rsidRPr="00D448EC">
                    <w:rPr>
                      <w:kern w:val="2"/>
                    </w:rPr>
                    <w:t>/</w:t>
                  </w:r>
                </w:p>
              </w:tc>
              <w:tc>
                <w:tcPr>
                  <w:tcW w:w="1015" w:type="dxa"/>
                  <w:vMerge w:val="restart"/>
                  <w:vAlign w:val="center"/>
                </w:tcPr>
                <w:p w14:paraId="6C36D06B" w14:textId="77777777" w:rsidR="00323AAB" w:rsidRPr="00D448EC" w:rsidRDefault="00323AAB" w:rsidP="00323AAB">
                  <w:pPr>
                    <w:pStyle w:val="a4"/>
                    <w:rPr>
                      <w:kern w:val="2"/>
                    </w:rPr>
                  </w:pPr>
                </w:p>
              </w:tc>
              <w:tc>
                <w:tcPr>
                  <w:tcW w:w="1009" w:type="dxa"/>
                  <w:vMerge w:val="restart"/>
                  <w:vAlign w:val="center"/>
                </w:tcPr>
                <w:p w14:paraId="0DE68E10" w14:textId="77777777" w:rsidR="00323AAB" w:rsidRPr="00D448EC" w:rsidRDefault="00323AAB" w:rsidP="00323AAB">
                  <w:pPr>
                    <w:pStyle w:val="a4"/>
                    <w:rPr>
                      <w:kern w:val="2"/>
                    </w:rPr>
                  </w:pPr>
                  <w:r w:rsidRPr="00D448EC">
                    <w:rPr>
                      <w:kern w:val="2"/>
                    </w:rPr>
                    <w:t>熟料</w:t>
                  </w:r>
                </w:p>
              </w:tc>
              <w:tc>
                <w:tcPr>
                  <w:tcW w:w="1015" w:type="dxa"/>
                  <w:vMerge w:val="restart"/>
                  <w:vAlign w:val="center"/>
                </w:tcPr>
                <w:p w14:paraId="60E4B295" w14:textId="77777777" w:rsidR="00323AAB" w:rsidRPr="00D448EC" w:rsidRDefault="00323AAB" w:rsidP="00323AAB">
                  <w:pPr>
                    <w:pStyle w:val="a4"/>
                    <w:rPr>
                      <w:kern w:val="2"/>
                    </w:rPr>
                  </w:pPr>
                  <w:r w:rsidRPr="00D448EC">
                    <w:rPr>
                      <w:kern w:val="2"/>
                    </w:rPr>
                    <w:t>274</w:t>
                  </w:r>
                </w:p>
              </w:tc>
              <w:tc>
                <w:tcPr>
                  <w:tcW w:w="1015" w:type="dxa"/>
                  <w:vMerge w:val="restart"/>
                  <w:vAlign w:val="center"/>
                </w:tcPr>
                <w:p w14:paraId="40A3F5DD" w14:textId="77777777" w:rsidR="00323AAB" w:rsidRPr="00D448EC" w:rsidRDefault="00323AAB" w:rsidP="00323AAB">
                  <w:pPr>
                    <w:pStyle w:val="a4"/>
                    <w:rPr>
                      <w:kern w:val="2"/>
                    </w:rPr>
                  </w:pPr>
                  <w:r w:rsidRPr="00D448EC">
                    <w:rPr>
                      <w:kern w:val="2"/>
                    </w:rPr>
                    <w:t>t/d</w:t>
                  </w:r>
                </w:p>
              </w:tc>
              <w:tc>
                <w:tcPr>
                  <w:tcW w:w="1015" w:type="dxa"/>
                  <w:vMerge w:val="restart"/>
                  <w:vAlign w:val="center"/>
                </w:tcPr>
                <w:p w14:paraId="6D1C032A" w14:textId="77777777" w:rsidR="00323AAB" w:rsidRPr="00D448EC" w:rsidRDefault="00323AAB" w:rsidP="00323AAB">
                  <w:pPr>
                    <w:pStyle w:val="a4"/>
                    <w:rPr>
                      <w:kern w:val="2"/>
                    </w:rPr>
                  </w:pPr>
                  <w:r w:rsidRPr="00D448EC">
                    <w:rPr>
                      <w:kern w:val="2"/>
                    </w:rPr>
                    <w:t>7200</w:t>
                  </w:r>
                </w:p>
              </w:tc>
              <w:tc>
                <w:tcPr>
                  <w:tcW w:w="1015" w:type="dxa"/>
                  <w:vMerge w:val="restart"/>
                  <w:vAlign w:val="center"/>
                </w:tcPr>
                <w:p w14:paraId="66B240F7" w14:textId="77777777" w:rsidR="00323AAB" w:rsidRPr="00D448EC" w:rsidRDefault="00323AAB" w:rsidP="00323AAB">
                  <w:pPr>
                    <w:pStyle w:val="a4"/>
                    <w:rPr>
                      <w:kern w:val="2"/>
                    </w:rPr>
                  </w:pPr>
                  <w:r w:rsidRPr="00D448EC">
                    <w:rPr>
                      <w:kern w:val="2"/>
                    </w:rPr>
                    <w:t>/</w:t>
                  </w:r>
                </w:p>
              </w:tc>
              <w:tc>
                <w:tcPr>
                  <w:tcW w:w="1009" w:type="dxa"/>
                  <w:vMerge w:val="restart"/>
                  <w:vAlign w:val="center"/>
                </w:tcPr>
                <w:p w14:paraId="5F733459" w14:textId="77777777" w:rsidR="00323AAB" w:rsidRPr="00D448EC" w:rsidRDefault="00323AAB" w:rsidP="00323AAB">
                  <w:pPr>
                    <w:pStyle w:val="a4"/>
                    <w:rPr>
                      <w:kern w:val="2"/>
                    </w:rPr>
                  </w:pPr>
                </w:p>
              </w:tc>
            </w:tr>
            <w:tr w:rsidR="00323AAB" w:rsidRPr="00D448EC" w14:paraId="4B4C4328" w14:textId="77777777" w:rsidTr="00776DA8">
              <w:trPr>
                <w:trHeight w:val="454"/>
              </w:trPr>
              <w:tc>
                <w:tcPr>
                  <w:tcW w:w="397" w:type="dxa"/>
                  <w:vMerge/>
                  <w:vAlign w:val="center"/>
                </w:tcPr>
                <w:p w14:paraId="21974D45" w14:textId="77777777" w:rsidR="00323AAB" w:rsidRPr="00D448EC" w:rsidRDefault="00323AAB" w:rsidP="00323AAB">
                  <w:pPr>
                    <w:pStyle w:val="a4"/>
                    <w:rPr>
                      <w:kern w:val="2"/>
                    </w:rPr>
                  </w:pPr>
                </w:p>
              </w:tc>
              <w:tc>
                <w:tcPr>
                  <w:tcW w:w="1236" w:type="dxa"/>
                  <w:vMerge w:val="restart"/>
                  <w:vAlign w:val="center"/>
                </w:tcPr>
                <w:p w14:paraId="447C1D18" w14:textId="77777777" w:rsidR="00323AAB" w:rsidRPr="00D448EC" w:rsidRDefault="00323AAB" w:rsidP="00323AAB">
                  <w:pPr>
                    <w:pStyle w:val="a4"/>
                    <w:rPr>
                      <w:kern w:val="2"/>
                    </w:rPr>
                  </w:pPr>
                  <w:r w:rsidRPr="00D448EC">
                    <w:rPr>
                      <w:kern w:val="2"/>
                    </w:rPr>
                    <w:t>煅烧工序</w:t>
                  </w:r>
                </w:p>
              </w:tc>
              <w:tc>
                <w:tcPr>
                  <w:tcW w:w="1117" w:type="dxa"/>
                  <w:vMerge w:val="restart"/>
                  <w:vAlign w:val="center"/>
                </w:tcPr>
                <w:p w14:paraId="6874F111" w14:textId="77777777" w:rsidR="00323AAB" w:rsidRPr="00D448EC" w:rsidRDefault="00323AAB" w:rsidP="00323AAB">
                  <w:pPr>
                    <w:pStyle w:val="a4"/>
                    <w:rPr>
                      <w:kern w:val="2"/>
                    </w:rPr>
                  </w:pPr>
                  <w:r w:rsidRPr="00D448EC">
                    <w:rPr>
                      <w:kern w:val="2"/>
                    </w:rPr>
                    <w:t>熟料煅烧系统</w:t>
                  </w:r>
                </w:p>
              </w:tc>
              <w:tc>
                <w:tcPr>
                  <w:tcW w:w="1117" w:type="dxa"/>
                  <w:vMerge w:val="restart"/>
                  <w:vAlign w:val="center"/>
                </w:tcPr>
                <w:p w14:paraId="695100B9" w14:textId="77777777" w:rsidR="00323AAB" w:rsidRPr="00D448EC" w:rsidRDefault="00323AAB" w:rsidP="00323AAB">
                  <w:pPr>
                    <w:pStyle w:val="a4"/>
                    <w:rPr>
                      <w:kern w:val="2"/>
                    </w:rPr>
                  </w:pPr>
                  <w:r w:rsidRPr="00D448EC">
                    <w:rPr>
                      <w:kern w:val="2"/>
                    </w:rPr>
                    <w:t>分解炉</w:t>
                  </w:r>
                </w:p>
              </w:tc>
              <w:tc>
                <w:tcPr>
                  <w:tcW w:w="1117" w:type="dxa"/>
                  <w:vMerge w:val="restart"/>
                  <w:vAlign w:val="center"/>
                </w:tcPr>
                <w:p w14:paraId="6395BA75" w14:textId="77777777" w:rsidR="00323AAB" w:rsidRPr="00D448EC" w:rsidRDefault="00323AAB" w:rsidP="00323AAB">
                  <w:pPr>
                    <w:pStyle w:val="a4"/>
                    <w:rPr>
                      <w:kern w:val="2"/>
                    </w:rPr>
                  </w:pPr>
                  <w:r w:rsidRPr="00D448EC">
                    <w:rPr>
                      <w:kern w:val="2"/>
                    </w:rPr>
                    <w:t>MF0004</w:t>
                  </w:r>
                </w:p>
              </w:tc>
              <w:tc>
                <w:tcPr>
                  <w:tcW w:w="850" w:type="dxa"/>
                  <w:vMerge w:val="restart"/>
                  <w:vAlign w:val="center"/>
                </w:tcPr>
                <w:p w14:paraId="021F0103" w14:textId="77777777" w:rsidR="00323AAB" w:rsidRPr="00D448EC" w:rsidRDefault="00323AAB" w:rsidP="00323AAB">
                  <w:pPr>
                    <w:pStyle w:val="a4"/>
                    <w:rPr>
                      <w:kern w:val="2"/>
                    </w:rPr>
                  </w:pPr>
                  <w:r w:rsidRPr="00D448EC">
                    <w:rPr>
                      <w:kern w:val="2"/>
                    </w:rPr>
                    <w:t>筒体内径</w:t>
                  </w:r>
                </w:p>
              </w:tc>
              <w:tc>
                <w:tcPr>
                  <w:tcW w:w="709" w:type="dxa"/>
                  <w:vMerge w:val="restart"/>
                  <w:vAlign w:val="center"/>
                </w:tcPr>
                <w:p w14:paraId="7A766FC8" w14:textId="77777777" w:rsidR="00323AAB" w:rsidRPr="00D448EC" w:rsidRDefault="00323AAB" w:rsidP="00323AAB">
                  <w:pPr>
                    <w:pStyle w:val="a4"/>
                    <w:rPr>
                      <w:kern w:val="2"/>
                    </w:rPr>
                  </w:pPr>
                  <w:r w:rsidRPr="00D448EC">
                    <w:rPr>
                      <w:kern w:val="2"/>
                    </w:rPr>
                    <w:t>4.6</w:t>
                  </w:r>
                </w:p>
              </w:tc>
              <w:tc>
                <w:tcPr>
                  <w:tcW w:w="680" w:type="dxa"/>
                  <w:vMerge w:val="restart"/>
                  <w:vAlign w:val="center"/>
                </w:tcPr>
                <w:p w14:paraId="2CAB457E" w14:textId="77777777" w:rsidR="00323AAB" w:rsidRPr="00D448EC" w:rsidRDefault="00323AAB" w:rsidP="00323AAB">
                  <w:pPr>
                    <w:pStyle w:val="a4"/>
                    <w:rPr>
                      <w:kern w:val="2"/>
                    </w:rPr>
                  </w:pPr>
                  <w:r w:rsidRPr="00D448EC">
                    <w:rPr>
                      <w:kern w:val="2"/>
                    </w:rPr>
                    <w:t>m</w:t>
                  </w:r>
                </w:p>
              </w:tc>
              <w:tc>
                <w:tcPr>
                  <w:tcW w:w="850" w:type="dxa"/>
                  <w:vMerge w:val="restart"/>
                  <w:vAlign w:val="center"/>
                </w:tcPr>
                <w:p w14:paraId="4195CAAA" w14:textId="77777777" w:rsidR="00323AAB" w:rsidRPr="00D448EC" w:rsidRDefault="00323AAB" w:rsidP="00323AAB">
                  <w:pPr>
                    <w:pStyle w:val="a4"/>
                    <w:rPr>
                      <w:kern w:val="2"/>
                    </w:rPr>
                  </w:pPr>
                  <w:r w:rsidRPr="00D448EC">
                    <w:rPr>
                      <w:kern w:val="2"/>
                    </w:rPr>
                    <w:t>/</w:t>
                  </w:r>
                </w:p>
              </w:tc>
              <w:tc>
                <w:tcPr>
                  <w:tcW w:w="1015" w:type="dxa"/>
                  <w:vMerge w:val="restart"/>
                  <w:vAlign w:val="center"/>
                </w:tcPr>
                <w:p w14:paraId="2A8CB812" w14:textId="77777777" w:rsidR="00323AAB" w:rsidRPr="00D448EC" w:rsidRDefault="00323AAB" w:rsidP="00323AAB">
                  <w:pPr>
                    <w:pStyle w:val="a4"/>
                    <w:rPr>
                      <w:kern w:val="2"/>
                    </w:rPr>
                  </w:pPr>
                </w:p>
              </w:tc>
              <w:tc>
                <w:tcPr>
                  <w:tcW w:w="1009" w:type="dxa"/>
                  <w:vMerge w:val="restart"/>
                  <w:vAlign w:val="center"/>
                </w:tcPr>
                <w:p w14:paraId="737E5BFC" w14:textId="77777777" w:rsidR="00323AAB" w:rsidRPr="00D448EC" w:rsidRDefault="00323AAB" w:rsidP="00323AAB">
                  <w:pPr>
                    <w:pStyle w:val="a4"/>
                    <w:rPr>
                      <w:kern w:val="2"/>
                    </w:rPr>
                  </w:pPr>
                  <w:r w:rsidRPr="00D448EC">
                    <w:rPr>
                      <w:kern w:val="2"/>
                    </w:rPr>
                    <w:t>熟料</w:t>
                  </w:r>
                </w:p>
              </w:tc>
              <w:tc>
                <w:tcPr>
                  <w:tcW w:w="1015" w:type="dxa"/>
                  <w:vMerge w:val="restart"/>
                  <w:vAlign w:val="center"/>
                </w:tcPr>
                <w:p w14:paraId="519BBD65" w14:textId="77777777" w:rsidR="00323AAB" w:rsidRPr="00D448EC" w:rsidRDefault="00323AAB" w:rsidP="00323AAB">
                  <w:pPr>
                    <w:pStyle w:val="a4"/>
                    <w:rPr>
                      <w:kern w:val="2"/>
                    </w:rPr>
                  </w:pPr>
                  <w:r w:rsidRPr="00D448EC">
                    <w:rPr>
                      <w:kern w:val="2"/>
                    </w:rPr>
                    <w:t>274</w:t>
                  </w:r>
                </w:p>
              </w:tc>
              <w:tc>
                <w:tcPr>
                  <w:tcW w:w="1015" w:type="dxa"/>
                  <w:vMerge w:val="restart"/>
                  <w:vAlign w:val="center"/>
                </w:tcPr>
                <w:p w14:paraId="5EBDA66E" w14:textId="77777777" w:rsidR="00323AAB" w:rsidRPr="00D448EC" w:rsidRDefault="00323AAB" w:rsidP="00323AAB">
                  <w:pPr>
                    <w:pStyle w:val="a4"/>
                    <w:rPr>
                      <w:kern w:val="2"/>
                    </w:rPr>
                  </w:pPr>
                  <w:r w:rsidRPr="00D448EC">
                    <w:rPr>
                      <w:kern w:val="2"/>
                    </w:rPr>
                    <w:t>t/d</w:t>
                  </w:r>
                </w:p>
              </w:tc>
              <w:tc>
                <w:tcPr>
                  <w:tcW w:w="1015" w:type="dxa"/>
                  <w:vMerge w:val="restart"/>
                  <w:vAlign w:val="center"/>
                </w:tcPr>
                <w:p w14:paraId="2CA6A287" w14:textId="77777777" w:rsidR="00323AAB" w:rsidRPr="00D448EC" w:rsidRDefault="00323AAB" w:rsidP="00323AAB">
                  <w:pPr>
                    <w:pStyle w:val="a4"/>
                    <w:rPr>
                      <w:kern w:val="2"/>
                    </w:rPr>
                  </w:pPr>
                  <w:r w:rsidRPr="00D448EC">
                    <w:rPr>
                      <w:kern w:val="2"/>
                    </w:rPr>
                    <w:t>7200</w:t>
                  </w:r>
                </w:p>
              </w:tc>
              <w:tc>
                <w:tcPr>
                  <w:tcW w:w="1015" w:type="dxa"/>
                  <w:vMerge w:val="restart"/>
                  <w:vAlign w:val="center"/>
                </w:tcPr>
                <w:p w14:paraId="0FB5E359" w14:textId="77777777" w:rsidR="00323AAB" w:rsidRPr="00D448EC" w:rsidRDefault="00323AAB" w:rsidP="00323AAB">
                  <w:pPr>
                    <w:pStyle w:val="a4"/>
                    <w:rPr>
                      <w:kern w:val="2"/>
                    </w:rPr>
                  </w:pPr>
                  <w:r w:rsidRPr="00D448EC">
                    <w:rPr>
                      <w:kern w:val="2"/>
                    </w:rPr>
                    <w:t>/</w:t>
                  </w:r>
                </w:p>
              </w:tc>
              <w:tc>
                <w:tcPr>
                  <w:tcW w:w="1009" w:type="dxa"/>
                  <w:vMerge w:val="restart"/>
                  <w:vAlign w:val="center"/>
                </w:tcPr>
                <w:p w14:paraId="4FDF79B0" w14:textId="77777777" w:rsidR="00323AAB" w:rsidRPr="00D448EC" w:rsidRDefault="00323AAB" w:rsidP="00323AAB">
                  <w:pPr>
                    <w:pStyle w:val="a4"/>
                    <w:rPr>
                      <w:kern w:val="2"/>
                    </w:rPr>
                  </w:pPr>
                </w:p>
              </w:tc>
            </w:tr>
            <w:tr w:rsidR="00323AAB" w:rsidRPr="00D448EC" w14:paraId="7EA7A5A7" w14:textId="77777777" w:rsidTr="00776DA8">
              <w:trPr>
                <w:trHeight w:val="454"/>
              </w:trPr>
              <w:tc>
                <w:tcPr>
                  <w:tcW w:w="397" w:type="dxa"/>
                  <w:vMerge/>
                  <w:vAlign w:val="center"/>
                </w:tcPr>
                <w:p w14:paraId="47B936CA" w14:textId="77777777" w:rsidR="00323AAB" w:rsidRPr="00D448EC" w:rsidRDefault="00323AAB" w:rsidP="00323AAB">
                  <w:pPr>
                    <w:pStyle w:val="a4"/>
                    <w:rPr>
                      <w:kern w:val="2"/>
                    </w:rPr>
                  </w:pPr>
                </w:p>
              </w:tc>
              <w:tc>
                <w:tcPr>
                  <w:tcW w:w="1236" w:type="dxa"/>
                  <w:vMerge w:val="restart"/>
                  <w:vAlign w:val="center"/>
                </w:tcPr>
                <w:p w14:paraId="2777B462" w14:textId="77777777" w:rsidR="00323AAB" w:rsidRPr="00D448EC" w:rsidRDefault="00323AAB" w:rsidP="00323AAB">
                  <w:pPr>
                    <w:pStyle w:val="a4"/>
                    <w:rPr>
                      <w:kern w:val="2"/>
                    </w:rPr>
                  </w:pPr>
                  <w:r w:rsidRPr="00D448EC">
                    <w:rPr>
                      <w:kern w:val="2"/>
                    </w:rPr>
                    <w:t>煅烧工序</w:t>
                  </w:r>
                </w:p>
              </w:tc>
              <w:tc>
                <w:tcPr>
                  <w:tcW w:w="1117" w:type="dxa"/>
                  <w:vMerge w:val="restart"/>
                  <w:vAlign w:val="center"/>
                </w:tcPr>
                <w:p w14:paraId="364FD4A4" w14:textId="77777777" w:rsidR="00323AAB" w:rsidRPr="00D448EC" w:rsidRDefault="00323AAB" w:rsidP="00323AAB">
                  <w:pPr>
                    <w:pStyle w:val="a4"/>
                    <w:rPr>
                      <w:kern w:val="2"/>
                    </w:rPr>
                  </w:pPr>
                  <w:r w:rsidRPr="00D448EC">
                    <w:rPr>
                      <w:kern w:val="2"/>
                    </w:rPr>
                    <w:t>熟料煅烧系统</w:t>
                  </w:r>
                </w:p>
              </w:tc>
              <w:tc>
                <w:tcPr>
                  <w:tcW w:w="1117" w:type="dxa"/>
                  <w:vMerge w:val="restart"/>
                  <w:vAlign w:val="center"/>
                </w:tcPr>
                <w:p w14:paraId="2F9D6488" w14:textId="77777777" w:rsidR="00323AAB" w:rsidRPr="00D448EC" w:rsidRDefault="00323AAB" w:rsidP="00323AAB">
                  <w:pPr>
                    <w:pStyle w:val="a4"/>
                    <w:rPr>
                      <w:kern w:val="2"/>
                    </w:rPr>
                  </w:pPr>
                  <w:r w:rsidRPr="00D448EC">
                    <w:rPr>
                      <w:kern w:val="2"/>
                    </w:rPr>
                    <w:t>分解炉</w:t>
                  </w:r>
                </w:p>
              </w:tc>
              <w:tc>
                <w:tcPr>
                  <w:tcW w:w="1117" w:type="dxa"/>
                  <w:vMerge w:val="restart"/>
                  <w:vAlign w:val="center"/>
                </w:tcPr>
                <w:p w14:paraId="44267DC9" w14:textId="77777777" w:rsidR="00323AAB" w:rsidRPr="00D448EC" w:rsidRDefault="00323AAB" w:rsidP="00323AAB">
                  <w:pPr>
                    <w:pStyle w:val="a4"/>
                    <w:rPr>
                      <w:kern w:val="2"/>
                    </w:rPr>
                  </w:pPr>
                  <w:r w:rsidRPr="00D448EC">
                    <w:rPr>
                      <w:kern w:val="2"/>
                    </w:rPr>
                    <w:t>MF0005</w:t>
                  </w:r>
                </w:p>
              </w:tc>
              <w:tc>
                <w:tcPr>
                  <w:tcW w:w="850" w:type="dxa"/>
                  <w:vMerge w:val="restart"/>
                  <w:vAlign w:val="center"/>
                </w:tcPr>
                <w:p w14:paraId="13B473B2" w14:textId="77777777" w:rsidR="00323AAB" w:rsidRPr="00D448EC" w:rsidRDefault="00323AAB" w:rsidP="00323AAB">
                  <w:pPr>
                    <w:pStyle w:val="a4"/>
                    <w:rPr>
                      <w:kern w:val="2"/>
                    </w:rPr>
                  </w:pPr>
                  <w:r w:rsidRPr="00D448EC">
                    <w:rPr>
                      <w:kern w:val="2"/>
                    </w:rPr>
                    <w:t>筒体内径</w:t>
                  </w:r>
                </w:p>
              </w:tc>
              <w:tc>
                <w:tcPr>
                  <w:tcW w:w="709" w:type="dxa"/>
                  <w:vMerge w:val="restart"/>
                  <w:vAlign w:val="center"/>
                </w:tcPr>
                <w:p w14:paraId="0CC727D1" w14:textId="77777777" w:rsidR="00323AAB" w:rsidRPr="00D448EC" w:rsidRDefault="00323AAB" w:rsidP="00323AAB">
                  <w:pPr>
                    <w:pStyle w:val="a4"/>
                    <w:rPr>
                      <w:kern w:val="2"/>
                    </w:rPr>
                  </w:pPr>
                  <w:r w:rsidRPr="00D448EC">
                    <w:rPr>
                      <w:kern w:val="2"/>
                    </w:rPr>
                    <w:t>4.6</w:t>
                  </w:r>
                </w:p>
              </w:tc>
              <w:tc>
                <w:tcPr>
                  <w:tcW w:w="680" w:type="dxa"/>
                  <w:vMerge w:val="restart"/>
                  <w:vAlign w:val="center"/>
                </w:tcPr>
                <w:p w14:paraId="4F4F4096" w14:textId="77777777" w:rsidR="00323AAB" w:rsidRPr="00D448EC" w:rsidRDefault="00323AAB" w:rsidP="00323AAB">
                  <w:pPr>
                    <w:pStyle w:val="a4"/>
                    <w:rPr>
                      <w:kern w:val="2"/>
                    </w:rPr>
                  </w:pPr>
                  <w:r w:rsidRPr="00D448EC">
                    <w:rPr>
                      <w:kern w:val="2"/>
                    </w:rPr>
                    <w:t>m</w:t>
                  </w:r>
                </w:p>
              </w:tc>
              <w:tc>
                <w:tcPr>
                  <w:tcW w:w="850" w:type="dxa"/>
                  <w:vMerge w:val="restart"/>
                  <w:vAlign w:val="center"/>
                </w:tcPr>
                <w:p w14:paraId="2E6D9528" w14:textId="77777777" w:rsidR="00323AAB" w:rsidRPr="00D448EC" w:rsidRDefault="00323AAB" w:rsidP="00323AAB">
                  <w:pPr>
                    <w:pStyle w:val="a4"/>
                    <w:rPr>
                      <w:kern w:val="2"/>
                    </w:rPr>
                  </w:pPr>
                  <w:r w:rsidRPr="00D448EC">
                    <w:rPr>
                      <w:kern w:val="2"/>
                    </w:rPr>
                    <w:t>/</w:t>
                  </w:r>
                </w:p>
              </w:tc>
              <w:tc>
                <w:tcPr>
                  <w:tcW w:w="1015" w:type="dxa"/>
                  <w:vMerge w:val="restart"/>
                  <w:vAlign w:val="center"/>
                </w:tcPr>
                <w:p w14:paraId="3CFFF121" w14:textId="77777777" w:rsidR="00323AAB" w:rsidRPr="00D448EC" w:rsidRDefault="00323AAB" w:rsidP="00323AAB">
                  <w:pPr>
                    <w:pStyle w:val="a4"/>
                    <w:rPr>
                      <w:kern w:val="2"/>
                    </w:rPr>
                  </w:pPr>
                </w:p>
              </w:tc>
              <w:tc>
                <w:tcPr>
                  <w:tcW w:w="1009" w:type="dxa"/>
                  <w:vMerge w:val="restart"/>
                  <w:vAlign w:val="center"/>
                </w:tcPr>
                <w:p w14:paraId="41D25169" w14:textId="77777777" w:rsidR="00323AAB" w:rsidRPr="00D448EC" w:rsidRDefault="00323AAB" w:rsidP="00323AAB">
                  <w:pPr>
                    <w:pStyle w:val="a4"/>
                    <w:rPr>
                      <w:kern w:val="2"/>
                    </w:rPr>
                  </w:pPr>
                  <w:r w:rsidRPr="00D448EC">
                    <w:rPr>
                      <w:kern w:val="2"/>
                    </w:rPr>
                    <w:t>熟料</w:t>
                  </w:r>
                </w:p>
              </w:tc>
              <w:tc>
                <w:tcPr>
                  <w:tcW w:w="1015" w:type="dxa"/>
                  <w:vMerge w:val="restart"/>
                  <w:vAlign w:val="center"/>
                </w:tcPr>
                <w:p w14:paraId="3C89FB7E" w14:textId="77777777" w:rsidR="00323AAB" w:rsidRPr="00D448EC" w:rsidRDefault="00323AAB" w:rsidP="00323AAB">
                  <w:pPr>
                    <w:pStyle w:val="a4"/>
                    <w:rPr>
                      <w:kern w:val="2"/>
                    </w:rPr>
                  </w:pPr>
                  <w:r w:rsidRPr="00D448EC">
                    <w:rPr>
                      <w:kern w:val="2"/>
                    </w:rPr>
                    <w:t>274</w:t>
                  </w:r>
                </w:p>
              </w:tc>
              <w:tc>
                <w:tcPr>
                  <w:tcW w:w="1015" w:type="dxa"/>
                  <w:vMerge w:val="restart"/>
                  <w:vAlign w:val="center"/>
                </w:tcPr>
                <w:p w14:paraId="1481DC27" w14:textId="77777777" w:rsidR="00323AAB" w:rsidRPr="00D448EC" w:rsidRDefault="00323AAB" w:rsidP="00323AAB">
                  <w:pPr>
                    <w:pStyle w:val="a4"/>
                    <w:rPr>
                      <w:kern w:val="2"/>
                    </w:rPr>
                  </w:pPr>
                  <w:r w:rsidRPr="00D448EC">
                    <w:rPr>
                      <w:kern w:val="2"/>
                    </w:rPr>
                    <w:t>t/d</w:t>
                  </w:r>
                </w:p>
              </w:tc>
              <w:tc>
                <w:tcPr>
                  <w:tcW w:w="1015" w:type="dxa"/>
                  <w:vMerge w:val="restart"/>
                  <w:vAlign w:val="center"/>
                </w:tcPr>
                <w:p w14:paraId="54E793AA" w14:textId="77777777" w:rsidR="00323AAB" w:rsidRPr="00D448EC" w:rsidRDefault="00323AAB" w:rsidP="00323AAB">
                  <w:pPr>
                    <w:pStyle w:val="a4"/>
                    <w:rPr>
                      <w:kern w:val="2"/>
                    </w:rPr>
                  </w:pPr>
                  <w:r w:rsidRPr="00D448EC">
                    <w:rPr>
                      <w:kern w:val="2"/>
                    </w:rPr>
                    <w:t>7200</w:t>
                  </w:r>
                </w:p>
              </w:tc>
              <w:tc>
                <w:tcPr>
                  <w:tcW w:w="1015" w:type="dxa"/>
                  <w:vMerge w:val="restart"/>
                  <w:vAlign w:val="center"/>
                </w:tcPr>
                <w:p w14:paraId="5318D63F" w14:textId="77777777" w:rsidR="00323AAB" w:rsidRPr="00D448EC" w:rsidRDefault="00323AAB" w:rsidP="00323AAB">
                  <w:pPr>
                    <w:pStyle w:val="a4"/>
                    <w:rPr>
                      <w:kern w:val="2"/>
                    </w:rPr>
                  </w:pPr>
                  <w:r w:rsidRPr="00D448EC">
                    <w:rPr>
                      <w:kern w:val="2"/>
                    </w:rPr>
                    <w:t>/</w:t>
                  </w:r>
                </w:p>
              </w:tc>
              <w:tc>
                <w:tcPr>
                  <w:tcW w:w="1009" w:type="dxa"/>
                  <w:vMerge w:val="restart"/>
                  <w:vAlign w:val="center"/>
                </w:tcPr>
                <w:p w14:paraId="7AE00188" w14:textId="77777777" w:rsidR="00323AAB" w:rsidRPr="00D448EC" w:rsidRDefault="00323AAB" w:rsidP="00323AAB">
                  <w:pPr>
                    <w:pStyle w:val="a4"/>
                    <w:rPr>
                      <w:kern w:val="2"/>
                    </w:rPr>
                  </w:pPr>
                </w:p>
              </w:tc>
            </w:tr>
            <w:tr w:rsidR="00323AAB" w:rsidRPr="00D448EC" w14:paraId="356D5DBE" w14:textId="77777777" w:rsidTr="00776DA8">
              <w:trPr>
                <w:trHeight w:val="454"/>
              </w:trPr>
              <w:tc>
                <w:tcPr>
                  <w:tcW w:w="397" w:type="dxa"/>
                  <w:vMerge/>
                  <w:vAlign w:val="center"/>
                </w:tcPr>
                <w:p w14:paraId="008B0390" w14:textId="77777777" w:rsidR="00323AAB" w:rsidRPr="00D448EC" w:rsidRDefault="00323AAB" w:rsidP="00323AAB">
                  <w:pPr>
                    <w:pStyle w:val="a4"/>
                    <w:rPr>
                      <w:kern w:val="2"/>
                    </w:rPr>
                  </w:pPr>
                </w:p>
              </w:tc>
              <w:tc>
                <w:tcPr>
                  <w:tcW w:w="1236" w:type="dxa"/>
                  <w:vMerge w:val="restart"/>
                  <w:vAlign w:val="center"/>
                </w:tcPr>
                <w:p w14:paraId="70146395" w14:textId="77777777" w:rsidR="00323AAB" w:rsidRPr="00D448EC" w:rsidRDefault="00323AAB" w:rsidP="00323AAB">
                  <w:pPr>
                    <w:pStyle w:val="a4"/>
                    <w:rPr>
                      <w:kern w:val="2"/>
                    </w:rPr>
                  </w:pPr>
                  <w:r w:rsidRPr="00D448EC">
                    <w:rPr>
                      <w:kern w:val="2"/>
                    </w:rPr>
                    <w:t>煅烧工序</w:t>
                  </w:r>
                </w:p>
              </w:tc>
              <w:tc>
                <w:tcPr>
                  <w:tcW w:w="1117" w:type="dxa"/>
                  <w:vMerge w:val="restart"/>
                  <w:vAlign w:val="center"/>
                </w:tcPr>
                <w:p w14:paraId="593D34C7" w14:textId="77777777" w:rsidR="00323AAB" w:rsidRPr="00D448EC" w:rsidRDefault="00323AAB" w:rsidP="00323AAB">
                  <w:pPr>
                    <w:pStyle w:val="a4"/>
                    <w:rPr>
                      <w:kern w:val="2"/>
                    </w:rPr>
                  </w:pPr>
                  <w:r w:rsidRPr="00D448EC">
                    <w:rPr>
                      <w:kern w:val="2"/>
                    </w:rPr>
                    <w:t>熟料煅烧系统</w:t>
                  </w:r>
                </w:p>
              </w:tc>
              <w:tc>
                <w:tcPr>
                  <w:tcW w:w="1117" w:type="dxa"/>
                  <w:vMerge w:val="restart"/>
                  <w:vAlign w:val="center"/>
                </w:tcPr>
                <w:p w14:paraId="1C1EA005" w14:textId="77777777" w:rsidR="00323AAB" w:rsidRPr="00D448EC" w:rsidRDefault="00323AAB" w:rsidP="00323AAB">
                  <w:pPr>
                    <w:pStyle w:val="a4"/>
                    <w:rPr>
                      <w:kern w:val="2"/>
                    </w:rPr>
                  </w:pPr>
                  <w:r w:rsidRPr="00D448EC">
                    <w:rPr>
                      <w:kern w:val="2"/>
                    </w:rPr>
                    <w:t>分解炉</w:t>
                  </w:r>
                </w:p>
              </w:tc>
              <w:tc>
                <w:tcPr>
                  <w:tcW w:w="1117" w:type="dxa"/>
                  <w:vMerge w:val="restart"/>
                  <w:vAlign w:val="center"/>
                </w:tcPr>
                <w:p w14:paraId="5DED9E9B" w14:textId="77777777" w:rsidR="00323AAB" w:rsidRPr="00D448EC" w:rsidRDefault="00323AAB" w:rsidP="00323AAB">
                  <w:pPr>
                    <w:pStyle w:val="a4"/>
                    <w:rPr>
                      <w:kern w:val="2"/>
                    </w:rPr>
                  </w:pPr>
                  <w:r w:rsidRPr="00D448EC">
                    <w:rPr>
                      <w:kern w:val="2"/>
                    </w:rPr>
                    <w:t>MF0006</w:t>
                  </w:r>
                </w:p>
              </w:tc>
              <w:tc>
                <w:tcPr>
                  <w:tcW w:w="850" w:type="dxa"/>
                  <w:vMerge w:val="restart"/>
                  <w:vAlign w:val="center"/>
                </w:tcPr>
                <w:p w14:paraId="7FEA8263" w14:textId="77777777" w:rsidR="00323AAB" w:rsidRPr="00D448EC" w:rsidRDefault="00323AAB" w:rsidP="00323AAB">
                  <w:pPr>
                    <w:pStyle w:val="a4"/>
                    <w:rPr>
                      <w:kern w:val="2"/>
                    </w:rPr>
                  </w:pPr>
                  <w:r w:rsidRPr="00D448EC">
                    <w:rPr>
                      <w:kern w:val="2"/>
                    </w:rPr>
                    <w:t>筒体内径</w:t>
                  </w:r>
                </w:p>
              </w:tc>
              <w:tc>
                <w:tcPr>
                  <w:tcW w:w="709" w:type="dxa"/>
                  <w:vMerge w:val="restart"/>
                  <w:vAlign w:val="center"/>
                </w:tcPr>
                <w:p w14:paraId="62990740" w14:textId="77777777" w:rsidR="00323AAB" w:rsidRPr="00D448EC" w:rsidRDefault="00323AAB" w:rsidP="00323AAB">
                  <w:pPr>
                    <w:pStyle w:val="a4"/>
                    <w:rPr>
                      <w:kern w:val="2"/>
                    </w:rPr>
                  </w:pPr>
                  <w:r w:rsidRPr="00D448EC">
                    <w:rPr>
                      <w:kern w:val="2"/>
                    </w:rPr>
                    <w:t>4.6</w:t>
                  </w:r>
                </w:p>
              </w:tc>
              <w:tc>
                <w:tcPr>
                  <w:tcW w:w="680" w:type="dxa"/>
                  <w:vMerge w:val="restart"/>
                  <w:vAlign w:val="center"/>
                </w:tcPr>
                <w:p w14:paraId="23B802AF" w14:textId="77777777" w:rsidR="00323AAB" w:rsidRPr="00D448EC" w:rsidRDefault="00323AAB" w:rsidP="00323AAB">
                  <w:pPr>
                    <w:pStyle w:val="a4"/>
                    <w:rPr>
                      <w:kern w:val="2"/>
                    </w:rPr>
                  </w:pPr>
                  <w:r w:rsidRPr="00D448EC">
                    <w:rPr>
                      <w:kern w:val="2"/>
                    </w:rPr>
                    <w:t>m</w:t>
                  </w:r>
                </w:p>
              </w:tc>
              <w:tc>
                <w:tcPr>
                  <w:tcW w:w="850" w:type="dxa"/>
                  <w:vMerge w:val="restart"/>
                  <w:vAlign w:val="center"/>
                </w:tcPr>
                <w:p w14:paraId="654BC4A5" w14:textId="77777777" w:rsidR="00323AAB" w:rsidRPr="00D448EC" w:rsidRDefault="00323AAB" w:rsidP="00323AAB">
                  <w:pPr>
                    <w:pStyle w:val="a4"/>
                    <w:rPr>
                      <w:kern w:val="2"/>
                    </w:rPr>
                  </w:pPr>
                  <w:r w:rsidRPr="00D448EC">
                    <w:rPr>
                      <w:kern w:val="2"/>
                    </w:rPr>
                    <w:t>/</w:t>
                  </w:r>
                </w:p>
              </w:tc>
              <w:tc>
                <w:tcPr>
                  <w:tcW w:w="1015" w:type="dxa"/>
                  <w:vMerge w:val="restart"/>
                  <w:vAlign w:val="center"/>
                </w:tcPr>
                <w:p w14:paraId="26C3DC50" w14:textId="77777777" w:rsidR="00323AAB" w:rsidRPr="00D448EC" w:rsidRDefault="00323AAB" w:rsidP="00323AAB">
                  <w:pPr>
                    <w:pStyle w:val="a4"/>
                    <w:rPr>
                      <w:kern w:val="2"/>
                    </w:rPr>
                  </w:pPr>
                </w:p>
              </w:tc>
              <w:tc>
                <w:tcPr>
                  <w:tcW w:w="1009" w:type="dxa"/>
                  <w:vMerge w:val="restart"/>
                  <w:vAlign w:val="center"/>
                </w:tcPr>
                <w:p w14:paraId="42E7B1E5" w14:textId="77777777" w:rsidR="00323AAB" w:rsidRPr="00D448EC" w:rsidRDefault="00323AAB" w:rsidP="00323AAB">
                  <w:pPr>
                    <w:pStyle w:val="a4"/>
                    <w:rPr>
                      <w:kern w:val="2"/>
                    </w:rPr>
                  </w:pPr>
                  <w:r w:rsidRPr="00D448EC">
                    <w:rPr>
                      <w:kern w:val="2"/>
                    </w:rPr>
                    <w:t>熟料</w:t>
                  </w:r>
                </w:p>
              </w:tc>
              <w:tc>
                <w:tcPr>
                  <w:tcW w:w="1015" w:type="dxa"/>
                  <w:vMerge w:val="restart"/>
                  <w:vAlign w:val="center"/>
                </w:tcPr>
                <w:p w14:paraId="4DA066F2" w14:textId="77777777" w:rsidR="00323AAB" w:rsidRPr="00D448EC" w:rsidRDefault="00323AAB" w:rsidP="00323AAB">
                  <w:pPr>
                    <w:pStyle w:val="a4"/>
                    <w:rPr>
                      <w:kern w:val="2"/>
                    </w:rPr>
                  </w:pPr>
                  <w:r w:rsidRPr="00D448EC">
                    <w:rPr>
                      <w:kern w:val="2"/>
                    </w:rPr>
                    <w:t>274</w:t>
                  </w:r>
                </w:p>
              </w:tc>
              <w:tc>
                <w:tcPr>
                  <w:tcW w:w="1015" w:type="dxa"/>
                  <w:vMerge w:val="restart"/>
                  <w:vAlign w:val="center"/>
                </w:tcPr>
                <w:p w14:paraId="1D9A3A11" w14:textId="77777777" w:rsidR="00323AAB" w:rsidRPr="00D448EC" w:rsidRDefault="00323AAB" w:rsidP="00323AAB">
                  <w:pPr>
                    <w:pStyle w:val="a4"/>
                    <w:rPr>
                      <w:kern w:val="2"/>
                    </w:rPr>
                  </w:pPr>
                  <w:r w:rsidRPr="00D448EC">
                    <w:rPr>
                      <w:kern w:val="2"/>
                    </w:rPr>
                    <w:t>t/d</w:t>
                  </w:r>
                </w:p>
              </w:tc>
              <w:tc>
                <w:tcPr>
                  <w:tcW w:w="1015" w:type="dxa"/>
                  <w:vMerge w:val="restart"/>
                  <w:vAlign w:val="center"/>
                </w:tcPr>
                <w:p w14:paraId="40B26416" w14:textId="77777777" w:rsidR="00323AAB" w:rsidRPr="00D448EC" w:rsidRDefault="00323AAB" w:rsidP="00323AAB">
                  <w:pPr>
                    <w:pStyle w:val="a4"/>
                    <w:rPr>
                      <w:kern w:val="2"/>
                    </w:rPr>
                  </w:pPr>
                  <w:r w:rsidRPr="00D448EC">
                    <w:rPr>
                      <w:kern w:val="2"/>
                    </w:rPr>
                    <w:t>7200</w:t>
                  </w:r>
                </w:p>
              </w:tc>
              <w:tc>
                <w:tcPr>
                  <w:tcW w:w="1015" w:type="dxa"/>
                  <w:vMerge w:val="restart"/>
                  <w:vAlign w:val="center"/>
                </w:tcPr>
                <w:p w14:paraId="16B66587" w14:textId="77777777" w:rsidR="00323AAB" w:rsidRPr="00D448EC" w:rsidRDefault="00323AAB" w:rsidP="00323AAB">
                  <w:pPr>
                    <w:pStyle w:val="a4"/>
                    <w:rPr>
                      <w:kern w:val="2"/>
                    </w:rPr>
                  </w:pPr>
                  <w:r w:rsidRPr="00D448EC">
                    <w:rPr>
                      <w:kern w:val="2"/>
                    </w:rPr>
                    <w:t>/</w:t>
                  </w:r>
                </w:p>
              </w:tc>
              <w:tc>
                <w:tcPr>
                  <w:tcW w:w="1009" w:type="dxa"/>
                  <w:vMerge w:val="restart"/>
                  <w:vAlign w:val="center"/>
                </w:tcPr>
                <w:p w14:paraId="6E61B518" w14:textId="77777777" w:rsidR="00323AAB" w:rsidRPr="00D448EC" w:rsidRDefault="00323AAB" w:rsidP="00323AAB">
                  <w:pPr>
                    <w:pStyle w:val="a4"/>
                    <w:rPr>
                      <w:kern w:val="2"/>
                    </w:rPr>
                  </w:pPr>
                </w:p>
              </w:tc>
            </w:tr>
            <w:tr w:rsidR="00323AAB" w:rsidRPr="00D448EC" w14:paraId="35CA2FD6" w14:textId="77777777" w:rsidTr="00776DA8">
              <w:trPr>
                <w:trHeight w:val="454"/>
              </w:trPr>
              <w:tc>
                <w:tcPr>
                  <w:tcW w:w="397" w:type="dxa"/>
                  <w:vMerge/>
                  <w:vAlign w:val="center"/>
                </w:tcPr>
                <w:p w14:paraId="3FB21DF6" w14:textId="77777777" w:rsidR="00323AAB" w:rsidRPr="00D448EC" w:rsidRDefault="00323AAB" w:rsidP="00323AAB">
                  <w:pPr>
                    <w:pStyle w:val="a4"/>
                    <w:rPr>
                      <w:kern w:val="2"/>
                    </w:rPr>
                  </w:pPr>
                </w:p>
              </w:tc>
              <w:tc>
                <w:tcPr>
                  <w:tcW w:w="1236" w:type="dxa"/>
                  <w:vMerge w:val="restart"/>
                  <w:vAlign w:val="center"/>
                </w:tcPr>
                <w:p w14:paraId="2F343B56" w14:textId="77777777" w:rsidR="00323AAB" w:rsidRPr="00D448EC" w:rsidRDefault="00323AAB" w:rsidP="00323AAB">
                  <w:pPr>
                    <w:pStyle w:val="a4"/>
                    <w:rPr>
                      <w:kern w:val="2"/>
                    </w:rPr>
                  </w:pPr>
                  <w:r w:rsidRPr="00D448EC">
                    <w:rPr>
                      <w:kern w:val="2"/>
                    </w:rPr>
                    <w:t>氧化钙成品制作</w:t>
                  </w:r>
                </w:p>
              </w:tc>
              <w:tc>
                <w:tcPr>
                  <w:tcW w:w="1117" w:type="dxa"/>
                  <w:vMerge w:val="restart"/>
                  <w:vAlign w:val="center"/>
                </w:tcPr>
                <w:p w14:paraId="01D52B56" w14:textId="77777777" w:rsidR="00323AAB" w:rsidRPr="00D448EC" w:rsidRDefault="00323AAB" w:rsidP="00323AAB">
                  <w:pPr>
                    <w:pStyle w:val="a4"/>
                    <w:rPr>
                      <w:kern w:val="2"/>
                    </w:rPr>
                  </w:pPr>
                  <w:r w:rsidRPr="00D448EC">
                    <w:rPr>
                      <w:kern w:val="2"/>
                    </w:rPr>
                    <w:t>破碎系统</w:t>
                  </w:r>
                </w:p>
              </w:tc>
              <w:tc>
                <w:tcPr>
                  <w:tcW w:w="1117" w:type="dxa"/>
                  <w:vMerge w:val="restart"/>
                  <w:vAlign w:val="center"/>
                </w:tcPr>
                <w:p w14:paraId="69EC3497" w14:textId="77777777" w:rsidR="00323AAB" w:rsidRPr="00D448EC" w:rsidRDefault="00323AAB" w:rsidP="00323AAB">
                  <w:pPr>
                    <w:pStyle w:val="a4"/>
                    <w:rPr>
                      <w:kern w:val="2"/>
                    </w:rPr>
                  </w:pPr>
                  <w:r w:rsidRPr="00D448EC">
                    <w:rPr>
                      <w:kern w:val="2"/>
                    </w:rPr>
                    <w:t>筛分机</w:t>
                  </w:r>
                </w:p>
              </w:tc>
              <w:tc>
                <w:tcPr>
                  <w:tcW w:w="1117" w:type="dxa"/>
                  <w:vMerge w:val="restart"/>
                  <w:vAlign w:val="center"/>
                </w:tcPr>
                <w:p w14:paraId="25AA8776" w14:textId="77777777" w:rsidR="00323AAB" w:rsidRPr="00D448EC" w:rsidRDefault="00323AAB" w:rsidP="00323AAB">
                  <w:pPr>
                    <w:pStyle w:val="a4"/>
                    <w:rPr>
                      <w:kern w:val="2"/>
                    </w:rPr>
                  </w:pPr>
                  <w:r w:rsidRPr="00D448EC">
                    <w:rPr>
                      <w:kern w:val="2"/>
                    </w:rPr>
                    <w:t>MF0007</w:t>
                  </w:r>
                </w:p>
              </w:tc>
              <w:tc>
                <w:tcPr>
                  <w:tcW w:w="850" w:type="dxa"/>
                  <w:vMerge w:val="restart"/>
                  <w:vAlign w:val="center"/>
                </w:tcPr>
                <w:p w14:paraId="1A1B74FD" w14:textId="77777777" w:rsidR="00323AAB" w:rsidRPr="00D448EC" w:rsidRDefault="00323AAB" w:rsidP="00323AAB">
                  <w:pPr>
                    <w:pStyle w:val="a4"/>
                    <w:rPr>
                      <w:kern w:val="2"/>
                    </w:rPr>
                  </w:pPr>
                </w:p>
              </w:tc>
              <w:tc>
                <w:tcPr>
                  <w:tcW w:w="709" w:type="dxa"/>
                  <w:vMerge w:val="restart"/>
                  <w:vAlign w:val="center"/>
                </w:tcPr>
                <w:p w14:paraId="2A63CD73" w14:textId="77777777" w:rsidR="00323AAB" w:rsidRPr="00D448EC" w:rsidRDefault="00323AAB" w:rsidP="00323AAB">
                  <w:pPr>
                    <w:pStyle w:val="a4"/>
                    <w:rPr>
                      <w:kern w:val="2"/>
                    </w:rPr>
                  </w:pPr>
                </w:p>
              </w:tc>
              <w:tc>
                <w:tcPr>
                  <w:tcW w:w="680" w:type="dxa"/>
                  <w:vMerge w:val="restart"/>
                  <w:vAlign w:val="center"/>
                </w:tcPr>
                <w:p w14:paraId="51CD8FD1" w14:textId="77777777" w:rsidR="00323AAB" w:rsidRPr="00D448EC" w:rsidRDefault="00323AAB" w:rsidP="00323AAB">
                  <w:pPr>
                    <w:pStyle w:val="a4"/>
                    <w:rPr>
                      <w:kern w:val="2"/>
                    </w:rPr>
                  </w:pPr>
                </w:p>
              </w:tc>
              <w:tc>
                <w:tcPr>
                  <w:tcW w:w="850" w:type="dxa"/>
                  <w:vMerge w:val="restart"/>
                  <w:vAlign w:val="center"/>
                </w:tcPr>
                <w:p w14:paraId="56131300" w14:textId="77777777" w:rsidR="00323AAB" w:rsidRPr="00D448EC" w:rsidRDefault="00323AAB" w:rsidP="00323AAB">
                  <w:pPr>
                    <w:pStyle w:val="a4"/>
                    <w:rPr>
                      <w:kern w:val="2"/>
                    </w:rPr>
                  </w:pPr>
                </w:p>
              </w:tc>
              <w:tc>
                <w:tcPr>
                  <w:tcW w:w="1015" w:type="dxa"/>
                  <w:vMerge w:val="restart"/>
                  <w:vAlign w:val="center"/>
                </w:tcPr>
                <w:p w14:paraId="34CCCB2E" w14:textId="77777777" w:rsidR="00323AAB" w:rsidRPr="00D448EC" w:rsidRDefault="00323AAB" w:rsidP="00323AAB">
                  <w:pPr>
                    <w:pStyle w:val="a4"/>
                    <w:rPr>
                      <w:kern w:val="2"/>
                    </w:rPr>
                  </w:pPr>
                </w:p>
              </w:tc>
              <w:tc>
                <w:tcPr>
                  <w:tcW w:w="1009" w:type="dxa"/>
                  <w:vMerge w:val="restart"/>
                  <w:vAlign w:val="center"/>
                </w:tcPr>
                <w:p w14:paraId="2F9B77EF" w14:textId="77777777" w:rsidR="00323AAB" w:rsidRPr="00D448EC" w:rsidRDefault="00323AAB" w:rsidP="00323AAB">
                  <w:pPr>
                    <w:pStyle w:val="a4"/>
                    <w:rPr>
                      <w:kern w:val="2"/>
                    </w:rPr>
                  </w:pPr>
                  <w:r w:rsidRPr="00D448EC">
                    <w:rPr>
                      <w:kern w:val="2"/>
                    </w:rPr>
                    <w:t>氧化钙</w:t>
                  </w:r>
                </w:p>
              </w:tc>
              <w:tc>
                <w:tcPr>
                  <w:tcW w:w="1015" w:type="dxa"/>
                  <w:vMerge w:val="restart"/>
                  <w:vAlign w:val="center"/>
                </w:tcPr>
                <w:p w14:paraId="7A54C597" w14:textId="77777777" w:rsidR="00323AAB" w:rsidRPr="00D448EC" w:rsidRDefault="00323AAB" w:rsidP="00323AAB">
                  <w:pPr>
                    <w:pStyle w:val="a4"/>
                    <w:rPr>
                      <w:kern w:val="2"/>
                    </w:rPr>
                  </w:pPr>
                  <w:r w:rsidRPr="00D448EC">
                    <w:rPr>
                      <w:kern w:val="2"/>
                    </w:rPr>
                    <w:t>33.58</w:t>
                  </w:r>
                </w:p>
              </w:tc>
              <w:tc>
                <w:tcPr>
                  <w:tcW w:w="1015" w:type="dxa"/>
                  <w:vMerge w:val="restart"/>
                  <w:vAlign w:val="center"/>
                </w:tcPr>
                <w:p w14:paraId="212D33C9" w14:textId="77777777" w:rsidR="00323AAB" w:rsidRPr="00D448EC" w:rsidRDefault="00323AAB" w:rsidP="00323AAB">
                  <w:pPr>
                    <w:pStyle w:val="a4"/>
                    <w:rPr>
                      <w:kern w:val="2"/>
                    </w:rPr>
                  </w:pPr>
                  <w:r w:rsidRPr="00D448EC">
                    <w:rPr>
                      <w:kern w:val="2"/>
                    </w:rPr>
                    <w:t>万</w:t>
                  </w:r>
                  <w:r w:rsidRPr="00D448EC">
                    <w:rPr>
                      <w:kern w:val="2"/>
                    </w:rPr>
                    <w:t>t/a</w:t>
                  </w:r>
                </w:p>
              </w:tc>
              <w:tc>
                <w:tcPr>
                  <w:tcW w:w="1015" w:type="dxa"/>
                  <w:vMerge w:val="restart"/>
                  <w:vAlign w:val="center"/>
                </w:tcPr>
                <w:p w14:paraId="5E28584B" w14:textId="77777777" w:rsidR="00323AAB" w:rsidRPr="00D448EC" w:rsidRDefault="00323AAB" w:rsidP="00323AAB">
                  <w:pPr>
                    <w:pStyle w:val="a4"/>
                    <w:rPr>
                      <w:kern w:val="2"/>
                    </w:rPr>
                  </w:pPr>
                  <w:r w:rsidRPr="00D448EC">
                    <w:rPr>
                      <w:kern w:val="2"/>
                    </w:rPr>
                    <w:t>7200</w:t>
                  </w:r>
                </w:p>
              </w:tc>
              <w:tc>
                <w:tcPr>
                  <w:tcW w:w="1015" w:type="dxa"/>
                  <w:vMerge w:val="restart"/>
                  <w:vAlign w:val="center"/>
                </w:tcPr>
                <w:p w14:paraId="4CD030E1" w14:textId="77777777" w:rsidR="00323AAB" w:rsidRPr="00D448EC" w:rsidRDefault="00323AAB" w:rsidP="00323AAB">
                  <w:pPr>
                    <w:pStyle w:val="a4"/>
                    <w:rPr>
                      <w:kern w:val="2"/>
                    </w:rPr>
                  </w:pPr>
                  <w:r w:rsidRPr="00D448EC">
                    <w:rPr>
                      <w:kern w:val="2"/>
                    </w:rPr>
                    <w:t>/</w:t>
                  </w:r>
                </w:p>
              </w:tc>
              <w:tc>
                <w:tcPr>
                  <w:tcW w:w="1009" w:type="dxa"/>
                  <w:vMerge w:val="restart"/>
                  <w:vAlign w:val="center"/>
                </w:tcPr>
                <w:p w14:paraId="69EFF656" w14:textId="77777777" w:rsidR="00323AAB" w:rsidRPr="00D448EC" w:rsidRDefault="00323AAB" w:rsidP="00323AAB">
                  <w:pPr>
                    <w:pStyle w:val="a4"/>
                    <w:rPr>
                      <w:kern w:val="2"/>
                    </w:rPr>
                  </w:pPr>
                </w:p>
              </w:tc>
            </w:tr>
            <w:tr w:rsidR="00323AAB" w:rsidRPr="00D448EC" w14:paraId="15EBDF65" w14:textId="77777777" w:rsidTr="00776DA8">
              <w:trPr>
                <w:trHeight w:val="454"/>
              </w:trPr>
              <w:tc>
                <w:tcPr>
                  <w:tcW w:w="397" w:type="dxa"/>
                  <w:vMerge/>
                  <w:vAlign w:val="center"/>
                </w:tcPr>
                <w:p w14:paraId="289A027B" w14:textId="77777777" w:rsidR="00323AAB" w:rsidRPr="00D448EC" w:rsidRDefault="00323AAB" w:rsidP="00323AAB">
                  <w:pPr>
                    <w:pStyle w:val="a4"/>
                    <w:rPr>
                      <w:kern w:val="2"/>
                    </w:rPr>
                  </w:pPr>
                </w:p>
              </w:tc>
              <w:tc>
                <w:tcPr>
                  <w:tcW w:w="1236" w:type="dxa"/>
                  <w:vMerge w:val="restart"/>
                  <w:vAlign w:val="center"/>
                </w:tcPr>
                <w:p w14:paraId="375DE514" w14:textId="77777777" w:rsidR="00323AAB" w:rsidRPr="00D448EC" w:rsidRDefault="00323AAB" w:rsidP="00323AAB">
                  <w:pPr>
                    <w:pStyle w:val="a4"/>
                    <w:rPr>
                      <w:kern w:val="2"/>
                    </w:rPr>
                  </w:pPr>
                  <w:r w:rsidRPr="00D448EC">
                    <w:rPr>
                      <w:kern w:val="2"/>
                    </w:rPr>
                    <w:t>氧化钙成品制作</w:t>
                  </w:r>
                </w:p>
              </w:tc>
              <w:tc>
                <w:tcPr>
                  <w:tcW w:w="1117" w:type="dxa"/>
                  <w:vMerge w:val="restart"/>
                  <w:vAlign w:val="center"/>
                </w:tcPr>
                <w:p w14:paraId="2829F32E" w14:textId="77777777" w:rsidR="00323AAB" w:rsidRPr="00D448EC" w:rsidRDefault="00323AAB" w:rsidP="00323AAB">
                  <w:pPr>
                    <w:pStyle w:val="a4"/>
                    <w:rPr>
                      <w:kern w:val="2"/>
                    </w:rPr>
                  </w:pPr>
                  <w:r w:rsidRPr="00D448EC">
                    <w:rPr>
                      <w:kern w:val="2"/>
                    </w:rPr>
                    <w:t>破碎系统</w:t>
                  </w:r>
                </w:p>
              </w:tc>
              <w:tc>
                <w:tcPr>
                  <w:tcW w:w="1117" w:type="dxa"/>
                  <w:vMerge w:val="restart"/>
                  <w:vAlign w:val="center"/>
                </w:tcPr>
                <w:p w14:paraId="6C62E70D" w14:textId="77777777" w:rsidR="00323AAB" w:rsidRPr="00D448EC" w:rsidRDefault="00323AAB" w:rsidP="00323AAB">
                  <w:pPr>
                    <w:pStyle w:val="a4"/>
                    <w:rPr>
                      <w:kern w:val="2"/>
                    </w:rPr>
                  </w:pPr>
                  <w:r w:rsidRPr="00D448EC">
                    <w:rPr>
                      <w:kern w:val="2"/>
                    </w:rPr>
                    <w:t>颚式破碎机</w:t>
                  </w:r>
                </w:p>
              </w:tc>
              <w:tc>
                <w:tcPr>
                  <w:tcW w:w="1117" w:type="dxa"/>
                  <w:vMerge w:val="restart"/>
                  <w:vAlign w:val="center"/>
                </w:tcPr>
                <w:p w14:paraId="2946D888" w14:textId="77777777" w:rsidR="00323AAB" w:rsidRPr="00D448EC" w:rsidRDefault="00323AAB" w:rsidP="00323AAB">
                  <w:pPr>
                    <w:pStyle w:val="a4"/>
                    <w:rPr>
                      <w:kern w:val="2"/>
                    </w:rPr>
                  </w:pPr>
                  <w:r w:rsidRPr="00D448EC">
                    <w:rPr>
                      <w:kern w:val="2"/>
                    </w:rPr>
                    <w:t>MF0008</w:t>
                  </w:r>
                </w:p>
              </w:tc>
              <w:tc>
                <w:tcPr>
                  <w:tcW w:w="850" w:type="dxa"/>
                  <w:vMerge/>
                  <w:vAlign w:val="center"/>
                </w:tcPr>
                <w:p w14:paraId="1DEDA829" w14:textId="77777777" w:rsidR="00323AAB" w:rsidRPr="00D448EC" w:rsidRDefault="00323AAB" w:rsidP="00323AAB">
                  <w:pPr>
                    <w:pStyle w:val="a4"/>
                    <w:rPr>
                      <w:kern w:val="2"/>
                    </w:rPr>
                  </w:pPr>
                </w:p>
              </w:tc>
              <w:tc>
                <w:tcPr>
                  <w:tcW w:w="709" w:type="dxa"/>
                  <w:vMerge/>
                  <w:vAlign w:val="center"/>
                </w:tcPr>
                <w:p w14:paraId="4158DCB3" w14:textId="77777777" w:rsidR="00323AAB" w:rsidRPr="00D448EC" w:rsidRDefault="00323AAB" w:rsidP="00323AAB">
                  <w:pPr>
                    <w:pStyle w:val="a4"/>
                    <w:rPr>
                      <w:kern w:val="2"/>
                    </w:rPr>
                  </w:pPr>
                </w:p>
              </w:tc>
              <w:tc>
                <w:tcPr>
                  <w:tcW w:w="680" w:type="dxa"/>
                  <w:vMerge/>
                  <w:vAlign w:val="center"/>
                </w:tcPr>
                <w:p w14:paraId="09179486" w14:textId="77777777" w:rsidR="00323AAB" w:rsidRPr="00D448EC" w:rsidRDefault="00323AAB" w:rsidP="00323AAB">
                  <w:pPr>
                    <w:pStyle w:val="a4"/>
                    <w:rPr>
                      <w:kern w:val="2"/>
                    </w:rPr>
                  </w:pPr>
                </w:p>
              </w:tc>
              <w:tc>
                <w:tcPr>
                  <w:tcW w:w="850" w:type="dxa"/>
                  <w:vMerge/>
                  <w:vAlign w:val="center"/>
                </w:tcPr>
                <w:p w14:paraId="68A995D2" w14:textId="77777777" w:rsidR="00323AAB" w:rsidRPr="00D448EC" w:rsidRDefault="00323AAB" w:rsidP="00323AAB">
                  <w:pPr>
                    <w:pStyle w:val="a4"/>
                    <w:rPr>
                      <w:kern w:val="2"/>
                    </w:rPr>
                  </w:pPr>
                </w:p>
              </w:tc>
              <w:tc>
                <w:tcPr>
                  <w:tcW w:w="1015" w:type="dxa"/>
                  <w:vMerge w:val="restart"/>
                  <w:vAlign w:val="center"/>
                </w:tcPr>
                <w:p w14:paraId="4CE57B85" w14:textId="77777777" w:rsidR="00323AAB" w:rsidRPr="00D448EC" w:rsidRDefault="00323AAB" w:rsidP="00323AAB">
                  <w:pPr>
                    <w:pStyle w:val="a4"/>
                    <w:rPr>
                      <w:kern w:val="2"/>
                    </w:rPr>
                  </w:pPr>
                </w:p>
              </w:tc>
              <w:tc>
                <w:tcPr>
                  <w:tcW w:w="1009" w:type="dxa"/>
                  <w:vMerge w:val="restart"/>
                  <w:vAlign w:val="center"/>
                </w:tcPr>
                <w:p w14:paraId="1AC07C2E" w14:textId="77777777" w:rsidR="00323AAB" w:rsidRPr="00D448EC" w:rsidRDefault="00323AAB" w:rsidP="00323AAB">
                  <w:pPr>
                    <w:pStyle w:val="a4"/>
                    <w:rPr>
                      <w:kern w:val="2"/>
                    </w:rPr>
                  </w:pPr>
                  <w:r w:rsidRPr="00D448EC">
                    <w:rPr>
                      <w:kern w:val="2"/>
                    </w:rPr>
                    <w:t>氧化钙</w:t>
                  </w:r>
                </w:p>
              </w:tc>
              <w:tc>
                <w:tcPr>
                  <w:tcW w:w="1015" w:type="dxa"/>
                  <w:vMerge w:val="restart"/>
                  <w:vAlign w:val="center"/>
                </w:tcPr>
                <w:p w14:paraId="6568A289" w14:textId="77777777" w:rsidR="00323AAB" w:rsidRPr="00D448EC" w:rsidRDefault="00323AAB" w:rsidP="00323AAB">
                  <w:pPr>
                    <w:pStyle w:val="a4"/>
                    <w:rPr>
                      <w:kern w:val="2"/>
                    </w:rPr>
                  </w:pPr>
                  <w:r w:rsidRPr="00D448EC">
                    <w:rPr>
                      <w:kern w:val="2"/>
                    </w:rPr>
                    <w:t>5.04</w:t>
                  </w:r>
                </w:p>
              </w:tc>
              <w:tc>
                <w:tcPr>
                  <w:tcW w:w="1015" w:type="dxa"/>
                  <w:vMerge w:val="restart"/>
                  <w:vAlign w:val="center"/>
                </w:tcPr>
                <w:p w14:paraId="7A3059F4" w14:textId="77777777" w:rsidR="00323AAB" w:rsidRPr="00D448EC" w:rsidRDefault="00323AAB" w:rsidP="00323AAB">
                  <w:pPr>
                    <w:pStyle w:val="a4"/>
                    <w:rPr>
                      <w:kern w:val="2"/>
                    </w:rPr>
                  </w:pPr>
                  <w:r w:rsidRPr="00D448EC">
                    <w:rPr>
                      <w:kern w:val="2"/>
                    </w:rPr>
                    <w:t>万</w:t>
                  </w:r>
                  <w:r w:rsidRPr="00D448EC">
                    <w:rPr>
                      <w:kern w:val="2"/>
                    </w:rPr>
                    <w:t>t/a</w:t>
                  </w:r>
                </w:p>
              </w:tc>
              <w:tc>
                <w:tcPr>
                  <w:tcW w:w="1015" w:type="dxa"/>
                  <w:vMerge w:val="restart"/>
                  <w:vAlign w:val="center"/>
                </w:tcPr>
                <w:p w14:paraId="2BF7CCF8" w14:textId="77777777" w:rsidR="00323AAB" w:rsidRPr="00D448EC" w:rsidRDefault="00323AAB" w:rsidP="00323AAB">
                  <w:pPr>
                    <w:pStyle w:val="a4"/>
                    <w:rPr>
                      <w:kern w:val="2"/>
                    </w:rPr>
                  </w:pPr>
                  <w:r w:rsidRPr="00D448EC">
                    <w:rPr>
                      <w:kern w:val="2"/>
                    </w:rPr>
                    <w:t>7200</w:t>
                  </w:r>
                </w:p>
              </w:tc>
              <w:tc>
                <w:tcPr>
                  <w:tcW w:w="1015" w:type="dxa"/>
                  <w:vMerge w:val="restart"/>
                  <w:vAlign w:val="center"/>
                </w:tcPr>
                <w:p w14:paraId="5C7F0C26" w14:textId="77777777" w:rsidR="00323AAB" w:rsidRPr="00D448EC" w:rsidRDefault="00323AAB" w:rsidP="00323AAB">
                  <w:pPr>
                    <w:pStyle w:val="a4"/>
                    <w:rPr>
                      <w:kern w:val="2"/>
                    </w:rPr>
                  </w:pPr>
                  <w:r w:rsidRPr="00D448EC">
                    <w:rPr>
                      <w:kern w:val="2"/>
                    </w:rPr>
                    <w:t>/</w:t>
                  </w:r>
                </w:p>
              </w:tc>
              <w:tc>
                <w:tcPr>
                  <w:tcW w:w="1009" w:type="dxa"/>
                  <w:vMerge w:val="restart"/>
                  <w:vAlign w:val="center"/>
                </w:tcPr>
                <w:p w14:paraId="110207A4" w14:textId="77777777" w:rsidR="00323AAB" w:rsidRPr="00D448EC" w:rsidRDefault="00323AAB" w:rsidP="00323AAB">
                  <w:pPr>
                    <w:pStyle w:val="a4"/>
                    <w:rPr>
                      <w:kern w:val="2"/>
                    </w:rPr>
                  </w:pPr>
                </w:p>
              </w:tc>
            </w:tr>
            <w:tr w:rsidR="00323AAB" w:rsidRPr="00D448EC" w14:paraId="159C3B23" w14:textId="77777777" w:rsidTr="00776DA8">
              <w:trPr>
                <w:trHeight w:val="454"/>
              </w:trPr>
              <w:tc>
                <w:tcPr>
                  <w:tcW w:w="397" w:type="dxa"/>
                  <w:vMerge/>
                  <w:vAlign w:val="center"/>
                </w:tcPr>
                <w:p w14:paraId="14E5DDBE" w14:textId="77777777" w:rsidR="00323AAB" w:rsidRPr="00D448EC" w:rsidRDefault="00323AAB" w:rsidP="00323AAB">
                  <w:pPr>
                    <w:pStyle w:val="a4"/>
                    <w:rPr>
                      <w:kern w:val="2"/>
                    </w:rPr>
                  </w:pPr>
                </w:p>
              </w:tc>
              <w:tc>
                <w:tcPr>
                  <w:tcW w:w="1236" w:type="dxa"/>
                  <w:vMerge w:val="restart"/>
                  <w:vAlign w:val="center"/>
                </w:tcPr>
                <w:p w14:paraId="51787067" w14:textId="77777777" w:rsidR="00323AAB" w:rsidRPr="00D448EC" w:rsidRDefault="00323AAB" w:rsidP="00323AAB">
                  <w:pPr>
                    <w:pStyle w:val="a4"/>
                    <w:rPr>
                      <w:kern w:val="2"/>
                    </w:rPr>
                  </w:pPr>
                  <w:r w:rsidRPr="00D448EC">
                    <w:rPr>
                      <w:kern w:val="2"/>
                    </w:rPr>
                    <w:t>氧化钙成品制作</w:t>
                  </w:r>
                </w:p>
              </w:tc>
              <w:tc>
                <w:tcPr>
                  <w:tcW w:w="1117" w:type="dxa"/>
                  <w:vMerge w:val="restart"/>
                  <w:vAlign w:val="center"/>
                </w:tcPr>
                <w:p w14:paraId="147D09F8" w14:textId="77777777" w:rsidR="00323AAB" w:rsidRPr="00D448EC" w:rsidRDefault="00323AAB" w:rsidP="00323AAB">
                  <w:pPr>
                    <w:pStyle w:val="a4"/>
                    <w:rPr>
                      <w:kern w:val="2"/>
                    </w:rPr>
                  </w:pPr>
                  <w:r w:rsidRPr="00D448EC">
                    <w:rPr>
                      <w:kern w:val="2"/>
                    </w:rPr>
                    <w:t>生料制备系统</w:t>
                  </w:r>
                </w:p>
              </w:tc>
              <w:tc>
                <w:tcPr>
                  <w:tcW w:w="1117" w:type="dxa"/>
                  <w:vMerge w:val="restart"/>
                  <w:vAlign w:val="center"/>
                </w:tcPr>
                <w:p w14:paraId="1BF42DD0" w14:textId="77777777" w:rsidR="00323AAB" w:rsidRPr="00D448EC" w:rsidRDefault="00323AAB" w:rsidP="00323AAB">
                  <w:pPr>
                    <w:pStyle w:val="a4"/>
                    <w:rPr>
                      <w:kern w:val="2"/>
                    </w:rPr>
                  </w:pPr>
                  <w:r w:rsidRPr="00D448EC">
                    <w:rPr>
                      <w:kern w:val="2"/>
                    </w:rPr>
                    <w:t>球磨机</w:t>
                  </w:r>
                </w:p>
              </w:tc>
              <w:tc>
                <w:tcPr>
                  <w:tcW w:w="1117" w:type="dxa"/>
                  <w:vMerge w:val="restart"/>
                  <w:vAlign w:val="center"/>
                </w:tcPr>
                <w:p w14:paraId="018E3951" w14:textId="77777777" w:rsidR="00323AAB" w:rsidRPr="00D448EC" w:rsidRDefault="00323AAB" w:rsidP="00323AAB">
                  <w:pPr>
                    <w:pStyle w:val="a4"/>
                    <w:rPr>
                      <w:kern w:val="2"/>
                    </w:rPr>
                  </w:pPr>
                  <w:r w:rsidRPr="00D448EC">
                    <w:rPr>
                      <w:kern w:val="2"/>
                    </w:rPr>
                    <w:t>MF0009</w:t>
                  </w:r>
                </w:p>
              </w:tc>
              <w:tc>
                <w:tcPr>
                  <w:tcW w:w="850" w:type="dxa"/>
                  <w:vMerge/>
                  <w:vAlign w:val="center"/>
                </w:tcPr>
                <w:p w14:paraId="4839871B" w14:textId="77777777" w:rsidR="00323AAB" w:rsidRPr="00D448EC" w:rsidRDefault="00323AAB" w:rsidP="00323AAB">
                  <w:pPr>
                    <w:pStyle w:val="a4"/>
                    <w:rPr>
                      <w:kern w:val="2"/>
                    </w:rPr>
                  </w:pPr>
                </w:p>
              </w:tc>
              <w:tc>
                <w:tcPr>
                  <w:tcW w:w="709" w:type="dxa"/>
                  <w:vMerge/>
                  <w:vAlign w:val="center"/>
                </w:tcPr>
                <w:p w14:paraId="6200F6DE" w14:textId="77777777" w:rsidR="00323AAB" w:rsidRPr="00D448EC" w:rsidRDefault="00323AAB" w:rsidP="00323AAB">
                  <w:pPr>
                    <w:pStyle w:val="a4"/>
                    <w:rPr>
                      <w:kern w:val="2"/>
                    </w:rPr>
                  </w:pPr>
                </w:p>
              </w:tc>
              <w:tc>
                <w:tcPr>
                  <w:tcW w:w="680" w:type="dxa"/>
                  <w:vMerge/>
                  <w:vAlign w:val="center"/>
                </w:tcPr>
                <w:p w14:paraId="5A0B82B5" w14:textId="77777777" w:rsidR="00323AAB" w:rsidRPr="00D448EC" w:rsidRDefault="00323AAB" w:rsidP="00323AAB">
                  <w:pPr>
                    <w:pStyle w:val="a4"/>
                    <w:rPr>
                      <w:kern w:val="2"/>
                    </w:rPr>
                  </w:pPr>
                </w:p>
              </w:tc>
              <w:tc>
                <w:tcPr>
                  <w:tcW w:w="850" w:type="dxa"/>
                  <w:vMerge/>
                  <w:vAlign w:val="center"/>
                </w:tcPr>
                <w:p w14:paraId="06A22E5A" w14:textId="77777777" w:rsidR="00323AAB" w:rsidRPr="00D448EC" w:rsidRDefault="00323AAB" w:rsidP="00323AAB">
                  <w:pPr>
                    <w:pStyle w:val="a4"/>
                    <w:rPr>
                      <w:kern w:val="2"/>
                    </w:rPr>
                  </w:pPr>
                </w:p>
              </w:tc>
              <w:tc>
                <w:tcPr>
                  <w:tcW w:w="1015" w:type="dxa"/>
                  <w:vMerge w:val="restart"/>
                  <w:vAlign w:val="center"/>
                </w:tcPr>
                <w:p w14:paraId="16D8E8F2" w14:textId="77777777" w:rsidR="00323AAB" w:rsidRPr="00D448EC" w:rsidRDefault="00323AAB" w:rsidP="00323AAB">
                  <w:pPr>
                    <w:pStyle w:val="a4"/>
                    <w:rPr>
                      <w:kern w:val="2"/>
                    </w:rPr>
                  </w:pPr>
                </w:p>
              </w:tc>
              <w:tc>
                <w:tcPr>
                  <w:tcW w:w="1009" w:type="dxa"/>
                  <w:vMerge w:val="restart"/>
                  <w:vAlign w:val="center"/>
                </w:tcPr>
                <w:p w14:paraId="1A6D52E0" w14:textId="77777777" w:rsidR="00323AAB" w:rsidRPr="00D448EC" w:rsidRDefault="00323AAB" w:rsidP="00323AAB">
                  <w:pPr>
                    <w:pStyle w:val="a4"/>
                    <w:rPr>
                      <w:kern w:val="2"/>
                    </w:rPr>
                  </w:pPr>
                  <w:r w:rsidRPr="00D448EC">
                    <w:rPr>
                      <w:kern w:val="2"/>
                    </w:rPr>
                    <w:t>氧化钙</w:t>
                  </w:r>
                </w:p>
              </w:tc>
              <w:tc>
                <w:tcPr>
                  <w:tcW w:w="1015" w:type="dxa"/>
                  <w:vMerge w:val="restart"/>
                  <w:vAlign w:val="center"/>
                </w:tcPr>
                <w:p w14:paraId="6F110F5F" w14:textId="77777777" w:rsidR="00323AAB" w:rsidRPr="00D448EC" w:rsidRDefault="00323AAB" w:rsidP="00323AAB">
                  <w:pPr>
                    <w:pStyle w:val="a4"/>
                    <w:rPr>
                      <w:kern w:val="2"/>
                    </w:rPr>
                  </w:pPr>
                  <w:r w:rsidRPr="00D448EC">
                    <w:rPr>
                      <w:kern w:val="2"/>
                    </w:rPr>
                    <w:t>5.04</w:t>
                  </w:r>
                </w:p>
              </w:tc>
              <w:tc>
                <w:tcPr>
                  <w:tcW w:w="1015" w:type="dxa"/>
                  <w:vMerge w:val="restart"/>
                  <w:vAlign w:val="center"/>
                </w:tcPr>
                <w:p w14:paraId="7C87B1F5" w14:textId="77777777" w:rsidR="00323AAB" w:rsidRPr="00D448EC" w:rsidRDefault="00323AAB" w:rsidP="00323AAB">
                  <w:pPr>
                    <w:pStyle w:val="a4"/>
                    <w:rPr>
                      <w:kern w:val="2"/>
                    </w:rPr>
                  </w:pPr>
                  <w:r w:rsidRPr="00D448EC">
                    <w:rPr>
                      <w:kern w:val="2"/>
                    </w:rPr>
                    <w:t>万</w:t>
                  </w:r>
                  <w:r w:rsidRPr="00D448EC">
                    <w:rPr>
                      <w:kern w:val="2"/>
                    </w:rPr>
                    <w:t>t/a</w:t>
                  </w:r>
                </w:p>
              </w:tc>
              <w:tc>
                <w:tcPr>
                  <w:tcW w:w="1015" w:type="dxa"/>
                  <w:vMerge w:val="restart"/>
                  <w:vAlign w:val="center"/>
                </w:tcPr>
                <w:p w14:paraId="7CC30D58" w14:textId="77777777" w:rsidR="00323AAB" w:rsidRPr="00D448EC" w:rsidRDefault="00323AAB" w:rsidP="00323AAB">
                  <w:pPr>
                    <w:pStyle w:val="a4"/>
                    <w:rPr>
                      <w:kern w:val="2"/>
                    </w:rPr>
                  </w:pPr>
                  <w:r w:rsidRPr="00D448EC">
                    <w:rPr>
                      <w:kern w:val="2"/>
                    </w:rPr>
                    <w:t>7200</w:t>
                  </w:r>
                </w:p>
              </w:tc>
              <w:tc>
                <w:tcPr>
                  <w:tcW w:w="1015" w:type="dxa"/>
                  <w:vMerge w:val="restart"/>
                  <w:vAlign w:val="center"/>
                </w:tcPr>
                <w:p w14:paraId="61E3E739" w14:textId="77777777" w:rsidR="00323AAB" w:rsidRPr="00D448EC" w:rsidRDefault="00323AAB" w:rsidP="00323AAB">
                  <w:pPr>
                    <w:pStyle w:val="a4"/>
                    <w:rPr>
                      <w:kern w:val="2"/>
                    </w:rPr>
                  </w:pPr>
                  <w:r w:rsidRPr="00D448EC">
                    <w:rPr>
                      <w:kern w:val="2"/>
                    </w:rPr>
                    <w:t>/</w:t>
                  </w:r>
                </w:p>
              </w:tc>
              <w:tc>
                <w:tcPr>
                  <w:tcW w:w="1009" w:type="dxa"/>
                  <w:vMerge w:val="restart"/>
                  <w:vAlign w:val="center"/>
                </w:tcPr>
                <w:p w14:paraId="7F2A5217" w14:textId="77777777" w:rsidR="00323AAB" w:rsidRPr="00D448EC" w:rsidRDefault="00323AAB" w:rsidP="00323AAB">
                  <w:pPr>
                    <w:pStyle w:val="a4"/>
                    <w:rPr>
                      <w:kern w:val="2"/>
                    </w:rPr>
                  </w:pPr>
                </w:p>
              </w:tc>
            </w:tr>
            <w:tr w:rsidR="00323AAB" w:rsidRPr="00D448EC" w14:paraId="5F010EC7" w14:textId="77777777" w:rsidTr="00776DA8">
              <w:trPr>
                <w:trHeight w:val="454"/>
              </w:trPr>
              <w:tc>
                <w:tcPr>
                  <w:tcW w:w="397" w:type="dxa"/>
                  <w:vMerge/>
                  <w:vAlign w:val="center"/>
                </w:tcPr>
                <w:p w14:paraId="25956E15" w14:textId="77777777" w:rsidR="00323AAB" w:rsidRPr="00D448EC" w:rsidRDefault="00323AAB" w:rsidP="00323AAB">
                  <w:pPr>
                    <w:pStyle w:val="a4"/>
                    <w:rPr>
                      <w:kern w:val="2"/>
                    </w:rPr>
                  </w:pPr>
                </w:p>
              </w:tc>
              <w:tc>
                <w:tcPr>
                  <w:tcW w:w="1236" w:type="dxa"/>
                  <w:vMerge w:val="restart"/>
                  <w:vAlign w:val="center"/>
                </w:tcPr>
                <w:p w14:paraId="70ACD03A" w14:textId="77777777" w:rsidR="00323AAB" w:rsidRPr="00D448EC" w:rsidRDefault="00323AAB" w:rsidP="00323AAB">
                  <w:pPr>
                    <w:pStyle w:val="a4"/>
                    <w:rPr>
                      <w:kern w:val="2"/>
                    </w:rPr>
                  </w:pPr>
                  <w:r w:rsidRPr="00D448EC">
                    <w:rPr>
                      <w:kern w:val="2"/>
                    </w:rPr>
                    <w:t>氢氧化钙成品制作</w:t>
                  </w:r>
                </w:p>
              </w:tc>
              <w:tc>
                <w:tcPr>
                  <w:tcW w:w="1117" w:type="dxa"/>
                  <w:vMerge w:val="restart"/>
                  <w:vAlign w:val="center"/>
                </w:tcPr>
                <w:p w14:paraId="30BD2E8B" w14:textId="77777777" w:rsidR="00323AAB" w:rsidRPr="00D448EC" w:rsidRDefault="00323AAB" w:rsidP="00323AAB">
                  <w:pPr>
                    <w:pStyle w:val="a4"/>
                    <w:rPr>
                      <w:kern w:val="2"/>
                    </w:rPr>
                  </w:pPr>
                  <w:r w:rsidRPr="00D448EC">
                    <w:rPr>
                      <w:kern w:val="2"/>
                    </w:rPr>
                    <w:t>破碎系统</w:t>
                  </w:r>
                </w:p>
              </w:tc>
              <w:tc>
                <w:tcPr>
                  <w:tcW w:w="1117" w:type="dxa"/>
                  <w:vMerge w:val="restart"/>
                  <w:vAlign w:val="center"/>
                </w:tcPr>
                <w:p w14:paraId="64AF4C82" w14:textId="77777777" w:rsidR="00323AAB" w:rsidRPr="00D448EC" w:rsidRDefault="00323AAB" w:rsidP="00323AAB">
                  <w:pPr>
                    <w:pStyle w:val="a4"/>
                    <w:rPr>
                      <w:kern w:val="2"/>
                    </w:rPr>
                  </w:pPr>
                  <w:r w:rsidRPr="00D448EC">
                    <w:rPr>
                      <w:kern w:val="2"/>
                    </w:rPr>
                    <w:t>筛分机</w:t>
                  </w:r>
                </w:p>
              </w:tc>
              <w:tc>
                <w:tcPr>
                  <w:tcW w:w="1117" w:type="dxa"/>
                  <w:vMerge w:val="restart"/>
                  <w:vAlign w:val="center"/>
                </w:tcPr>
                <w:p w14:paraId="3416F20A" w14:textId="77777777" w:rsidR="00323AAB" w:rsidRPr="00D448EC" w:rsidRDefault="00323AAB" w:rsidP="00323AAB">
                  <w:pPr>
                    <w:pStyle w:val="a4"/>
                    <w:rPr>
                      <w:kern w:val="2"/>
                    </w:rPr>
                  </w:pPr>
                  <w:r w:rsidRPr="00D448EC">
                    <w:rPr>
                      <w:kern w:val="2"/>
                    </w:rPr>
                    <w:t>MF0010</w:t>
                  </w:r>
                </w:p>
              </w:tc>
              <w:tc>
                <w:tcPr>
                  <w:tcW w:w="850" w:type="dxa"/>
                  <w:vMerge/>
                  <w:vAlign w:val="center"/>
                </w:tcPr>
                <w:p w14:paraId="6F50492A" w14:textId="77777777" w:rsidR="00323AAB" w:rsidRPr="00D448EC" w:rsidRDefault="00323AAB" w:rsidP="00323AAB">
                  <w:pPr>
                    <w:pStyle w:val="a4"/>
                    <w:rPr>
                      <w:kern w:val="2"/>
                    </w:rPr>
                  </w:pPr>
                </w:p>
              </w:tc>
              <w:tc>
                <w:tcPr>
                  <w:tcW w:w="709" w:type="dxa"/>
                  <w:vMerge/>
                  <w:vAlign w:val="center"/>
                </w:tcPr>
                <w:p w14:paraId="7613C0CC" w14:textId="77777777" w:rsidR="00323AAB" w:rsidRPr="00D448EC" w:rsidRDefault="00323AAB" w:rsidP="00323AAB">
                  <w:pPr>
                    <w:pStyle w:val="a4"/>
                    <w:rPr>
                      <w:kern w:val="2"/>
                    </w:rPr>
                  </w:pPr>
                </w:p>
              </w:tc>
              <w:tc>
                <w:tcPr>
                  <w:tcW w:w="680" w:type="dxa"/>
                  <w:vMerge/>
                  <w:vAlign w:val="center"/>
                </w:tcPr>
                <w:p w14:paraId="6ED84BB7" w14:textId="77777777" w:rsidR="00323AAB" w:rsidRPr="00D448EC" w:rsidRDefault="00323AAB" w:rsidP="00323AAB">
                  <w:pPr>
                    <w:pStyle w:val="a4"/>
                    <w:rPr>
                      <w:kern w:val="2"/>
                    </w:rPr>
                  </w:pPr>
                </w:p>
              </w:tc>
              <w:tc>
                <w:tcPr>
                  <w:tcW w:w="850" w:type="dxa"/>
                  <w:vMerge/>
                  <w:vAlign w:val="center"/>
                </w:tcPr>
                <w:p w14:paraId="7ADDA430" w14:textId="77777777" w:rsidR="00323AAB" w:rsidRPr="00D448EC" w:rsidRDefault="00323AAB" w:rsidP="00323AAB">
                  <w:pPr>
                    <w:pStyle w:val="a4"/>
                    <w:rPr>
                      <w:kern w:val="2"/>
                    </w:rPr>
                  </w:pPr>
                </w:p>
              </w:tc>
              <w:tc>
                <w:tcPr>
                  <w:tcW w:w="1015" w:type="dxa"/>
                  <w:vMerge w:val="restart"/>
                  <w:vAlign w:val="center"/>
                </w:tcPr>
                <w:p w14:paraId="23F0B741" w14:textId="77777777" w:rsidR="00323AAB" w:rsidRPr="00D448EC" w:rsidRDefault="00323AAB" w:rsidP="00323AAB">
                  <w:pPr>
                    <w:pStyle w:val="a4"/>
                    <w:rPr>
                      <w:kern w:val="2"/>
                    </w:rPr>
                  </w:pPr>
                </w:p>
              </w:tc>
              <w:tc>
                <w:tcPr>
                  <w:tcW w:w="1009" w:type="dxa"/>
                  <w:vMerge w:val="restart"/>
                  <w:vAlign w:val="center"/>
                </w:tcPr>
                <w:p w14:paraId="64B30F27" w14:textId="77777777" w:rsidR="00323AAB" w:rsidRPr="00D448EC" w:rsidRDefault="00323AAB" w:rsidP="00323AAB">
                  <w:pPr>
                    <w:pStyle w:val="a4"/>
                    <w:rPr>
                      <w:kern w:val="2"/>
                    </w:rPr>
                  </w:pPr>
                  <w:r w:rsidRPr="00D448EC">
                    <w:rPr>
                      <w:kern w:val="2"/>
                    </w:rPr>
                    <w:t>氢氧化钙</w:t>
                  </w:r>
                </w:p>
              </w:tc>
              <w:tc>
                <w:tcPr>
                  <w:tcW w:w="1015" w:type="dxa"/>
                  <w:vMerge w:val="restart"/>
                  <w:vAlign w:val="center"/>
                </w:tcPr>
                <w:p w14:paraId="44594381" w14:textId="77777777" w:rsidR="00323AAB" w:rsidRPr="00D448EC" w:rsidRDefault="00323AAB" w:rsidP="00323AAB">
                  <w:pPr>
                    <w:pStyle w:val="a4"/>
                    <w:rPr>
                      <w:kern w:val="2"/>
                    </w:rPr>
                  </w:pPr>
                  <w:r w:rsidRPr="00D448EC">
                    <w:rPr>
                      <w:kern w:val="2"/>
                    </w:rPr>
                    <w:t>200000</w:t>
                  </w:r>
                </w:p>
              </w:tc>
              <w:tc>
                <w:tcPr>
                  <w:tcW w:w="1015" w:type="dxa"/>
                  <w:vMerge w:val="restart"/>
                  <w:vAlign w:val="center"/>
                </w:tcPr>
                <w:p w14:paraId="2F7F7AC4" w14:textId="77777777" w:rsidR="00323AAB" w:rsidRPr="00D448EC" w:rsidRDefault="00323AAB" w:rsidP="00323AAB">
                  <w:pPr>
                    <w:pStyle w:val="a4"/>
                    <w:rPr>
                      <w:kern w:val="2"/>
                    </w:rPr>
                  </w:pPr>
                  <w:r w:rsidRPr="00D448EC">
                    <w:rPr>
                      <w:kern w:val="2"/>
                    </w:rPr>
                    <w:t>万</w:t>
                  </w:r>
                  <w:r w:rsidRPr="00D448EC">
                    <w:rPr>
                      <w:kern w:val="2"/>
                    </w:rPr>
                    <w:t>t/a</w:t>
                  </w:r>
                </w:p>
              </w:tc>
              <w:tc>
                <w:tcPr>
                  <w:tcW w:w="1015" w:type="dxa"/>
                  <w:vMerge w:val="restart"/>
                  <w:vAlign w:val="center"/>
                </w:tcPr>
                <w:p w14:paraId="48956EF2" w14:textId="77777777" w:rsidR="00323AAB" w:rsidRPr="00D448EC" w:rsidRDefault="00323AAB" w:rsidP="00323AAB">
                  <w:pPr>
                    <w:pStyle w:val="a4"/>
                    <w:rPr>
                      <w:kern w:val="2"/>
                    </w:rPr>
                  </w:pPr>
                  <w:r w:rsidRPr="00D448EC">
                    <w:rPr>
                      <w:kern w:val="2"/>
                    </w:rPr>
                    <w:t>7200</w:t>
                  </w:r>
                </w:p>
              </w:tc>
              <w:tc>
                <w:tcPr>
                  <w:tcW w:w="1015" w:type="dxa"/>
                  <w:vMerge w:val="restart"/>
                  <w:vAlign w:val="center"/>
                </w:tcPr>
                <w:p w14:paraId="27CE072B" w14:textId="77777777" w:rsidR="00323AAB" w:rsidRPr="00D448EC" w:rsidRDefault="00323AAB" w:rsidP="00323AAB">
                  <w:pPr>
                    <w:pStyle w:val="a4"/>
                    <w:rPr>
                      <w:kern w:val="2"/>
                    </w:rPr>
                  </w:pPr>
                  <w:r w:rsidRPr="00D448EC">
                    <w:rPr>
                      <w:kern w:val="2"/>
                    </w:rPr>
                    <w:t>/</w:t>
                  </w:r>
                </w:p>
              </w:tc>
              <w:tc>
                <w:tcPr>
                  <w:tcW w:w="1009" w:type="dxa"/>
                  <w:vMerge w:val="restart"/>
                  <w:vAlign w:val="center"/>
                </w:tcPr>
                <w:p w14:paraId="25F5BA84" w14:textId="77777777" w:rsidR="00323AAB" w:rsidRPr="00D448EC" w:rsidRDefault="00323AAB" w:rsidP="00323AAB">
                  <w:pPr>
                    <w:pStyle w:val="a4"/>
                    <w:rPr>
                      <w:kern w:val="2"/>
                    </w:rPr>
                  </w:pPr>
                </w:p>
              </w:tc>
            </w:tr>
            <w:tr w:rsidR="00323AAB" w:rsidRPr="00D448EC" w14:paraId="1CAFD5B4" w14:textId="77777777" w:rsidTr="00776DA8">
              <w:trPr>
                <w:trHeight w:val="454"/>
              </w:trPr>
              <w:tc>
                <w:tcPr>
                  <w:tcW w:w="397" w:type="dxa"/>
                  <w:vMerge/>
                  <w:vAlign w:val="center"/>
                </w:tcPr>
                <w:p w14:paraId="46A0C44E" w14:textId="77777777" w:rsidR="00323AAB" w:rsidRPr="00D448EC" w:rsidRDefault="00323AAB" w:rsidP="00323AAB">
                  <w:pPr>
                    <w:pStyle w:val="a4"/>
                    <w:rPr>
                      <w:kern w:val="2"/>
                    </w:rPr>
                  </w:pPr>
                </w:p>
              </w:tc>
              <w:tc>
                <w:tcPr>
                  <w:tcW w:w="1236" w:type="dxa"/>
                  <w:vMerge w:val="restart"/>
                  <w:vAlign w:val="center"/>
                </w:tcPr>
                <w:p w14:paraId="2097C046" w14:textId="77777777" w:rsidR="00323AAB" w:rsidRPr="00D448EC" w:rsidRDefault="00323AAB" w:rsidP="00323AAB">
                  <w:pPr>
                    <w:pStyle w:val="a4"/>
                    <w:rPr>
                      <w:kern w:val="2"/>
                    </w:rPr>
                  </w:pPr>
                  <w:r w:rsidRPr="00D448EC">
                    <w:rPr>
                      <w:kern w:val="2"/>
                    </w:rPr>
                    <w:t>氢氧化钙成品制作</w:t>
                  </w:r>
                </w:p>
              </w:tc>
              <w:tc>
                <w:tcPr>
                  <w:tcW w:w="1117" w:type="dxa"/>
                  <w:vMerge w:val="restart"/>
                  <w:vAlign w:val="center"/>
                </w:tcPr>
                <w:p w14:paraId="78B81265" w14:textId="77777777" w:rsidR="00323AAB" w:rsidRPr="00D448EC" w:rsidRDefault="00323AAB" w:rsidP="00323AAB">
                  <w:pPr>
                    <w:pStyle w:val="a4"/>
                    <w:rPr>
                      <w:kern w:val="2"/>
                    </w:rPr>
                  </w:pPr>
                  <w:r w:rsidRPr="00D448EC">
                    <w:rPr>
                      <w:kern w:val="2"/>
                    </w:rPr>
                    <w:t>生料制备系统</w:t>
                  </w:r>
                </w:p>
              </w:tc>
              <w:tc>
                <w:tcPr>
                  <w:tcW w:w="1117" w:type="dxa"/>
                  <w:vMerge w:val="restart"/>
                  <w:vAlign w:val="center"/>
                </w:tcPr>
                <w:p w14:paraId="48A6AC25" w14:textId="77777777" w:rsidR="00323AAB" w:rsidRPr="00D448EC" w:rsidRDefault="00323AAB" w:rsidP="00323AAB">
                  <w:pPr>
                    <w:pStyle w:val="a4"/>
                    <w:rPr>
                      <w:kern w:val="2"/>
                    </w:rPr>
                  </w:pPr>
                  <w:r w:rsidRPr="00D448EC">
                    <w:rPr>
                      <w:kern w:val="2"/>
                    </w:rPr>
                    <w:t>球磨机</w:t>
                  </w:r>
                </w:p>
              </w:tc>
              <w:tc>
                <w:tcPr>
                  <w:tcW w:w="1117" w:type="dxa"/>
                  <w:vMerge w:val="restart"/>
                  <w:vAlign w:val="center"/>
                </w:tcPr>
                <w:p w14:paraId="3D26E03B" w14:textId="77777777" w:rsidR="00323AAB" w:rsidRPr="00D448EC" w:rsidRDefault="00323AAB" w:rsidP="00323AAB">
                  <w:pPr>
                    <w:pStyle w:val="a4"/>
                    <w:rPr>
                      <w:kern w:val="2"/>
                    </w:rPr>
                  </w:pPr>
                  <w:r w:rsidRPr="00D448EC">
                    <w:rPr>
                      <w:kern w:val="2"/>
                    </w:rPr>
                    <w:t>MF0011</w:t>
                  </w:r>
                </w:p>
              </w:tc>
              <w:tc>
                <w:tcPr>
                  <w:tcW w:w="850" w:type="dxa"/>
                  <w:vMerge/>
                  <w:vAlign w:val="center"/>
                </w:tcPr>
                <w:p w14:paraId="17751AA4" w14:textId="77777777" w:rsidR="00323AAB" w:rsidRPr="00D448EC" w:rsidRDefault="00323AAB" w:rsidP="00323AAB">
                  <w:pPr>
                    <w:pStyle w:val="a4"/>
                    <w:rPr>
                      <w:kern w:val="2"/>
                    </w:rPr>
                  </w:pPr>
                </w:p>
              </w:tc>
              <w:tc>
                <w:tcPr>
                  <w:tcW w:w="709" w:type="dxa"/>
                  <w:vMerge/>
                  <w:vAlign w:val="center"/>
                </w:tcPr>
                <w:p w14:paraId="028BCBF1" w14:textId="77777777" w:rsidR="00323AAB" w:rsidRPr="00D448EC" w:rsidRDefault="00323AAB" w:rsidP="00323AAB">
                  <w:pPr>
                    <w:pStyle w:val="a4"/>
                    <w:rPr>
                      <w:kern w:val="2"/>
                    </w:rPr>
                  </w:pPr>
                </w:p>
              </w:tc>
              <w:tc>
                <w:tcPr>
                  <w:tcW w:w="680" w:type="dxa"/>
                  <w:vMerge/>
                  <w:vAlign w:val="center"/>
                </w:tcPr>
                <w:p w14:paraId="481B7F2B" w14:textId="77777777" w:rsidR="00323AAB" w:rsidRPr="00D448EC" w:rsidRDefault="00323AAB" w:rsidP="00323AAB">
                  <w:pPr>
                    <w:pStyle w:val="a4"/>
                    <w:rPr>
                      <w:kern w:val="2"/>
                    </w:rPr>
                  </w:pPr>
                </w:p>
              </w:tc>
              <w:tc>
                <w:tcPr>
                  <w:tcW w:w="850" w:type="dxa"/>
                  <w:vMerge/>
                  <w:vAlign w:val="center"/>
                </w:tcPr>
                <w:p w14:paraId="61EA6B50" w14:textId="77777777" w:rsidR="00323AAB" w:rsidRPr="00D448EC" w:rsidRDefault="00323AAB" w:rsidP="00323AAB">
                  <w:pPr>
                    <w:pStyle w:val="a4"/>
                    <w:rPr>
                      <w:kern w:val="2"/>
                    </w:rPr>
                  </w:pPr>
                </w:p>
              </w:tc>
              <w:tc>
                <w:tcPr>
                  <w:tcW w:w="1015" w:type="dxa"/>
                  <w:vMerge w:val="restart"/>
                  <w:vAlign w:val="center"/>
                </w:tcPr>
                <w:p w14:paraId="7923D2F8" w14:textId="77777777" w:rsidR="00323AAB" w:rsidRPr="00D448EC" w:rsidRDefault="00323AAB" w:rsidP="00323AAB">
                  <w:pPr>
                    <w:pStyle w:val="a4"/>
                    <w:rPr>
                      <w:kern w:val="2"/>
                    </w:rPr>
                  </w:pPr>
                </w:p>
              </w:tc>
              <w:tc>
                <w:tcPr>
                  <w:tcW w:w="1009" w:type="dxa"/>
                  <w:vMerge w:val="restart"/>
                  <w:vAlign w:val="center"/>
                </w:tcPr>
                <w:p w14:paraId="6E617E69" w14:textId="77777777" w:rsidR="00323AAB" w:rsidRPr="00D448EC" w:rsidRDefault="00323AAB" w:rsidP="00323AAB">
                  <w:pPr>
                    <w:pStyle w:val="a4"/>
                    <w:rPr>
                      <w:kern w:val="2"/>
                    </w:rPr>
                  </w:pPr>
                  <w:r w:rsidRPr="00D448EC">
                    <w:rPr>
                      <w:kern w:val="2"/>
                    </w:rPr>
                    <w:t>氢氧化钙</w:t>
                  </w:r>
                </w:p>
              </w:tc>
              <w:tc>
                <w:tcPr>
                  <w:tcW w:w="1015" w:type="dxa"/>
                  <w:vMerge w:val="restart"/>
                  <w:vAlign w:val="center"/>
                </w:tcPr>
                <w:p w14:paraId="2D3B67F9" w14:textId="77777777" w:rsidR="00323AAB" w:rsidRPr="00D448EC" w:rsidRDefault="00323AAB" w:rsidP="00323AAB">
                  <w:pPr>
                    <w:pStyle w:val="a4"/>
                    <w:rPr>
                      <w:kern w:val="2"/>
                    </w:rPr>
                  </w:pPr>
                  <w:r w:rsidRPr="00D448EC">
                    <w:rPr>
                      <w:kern w:val="2"/>
                    </w:rPr>
                    <w:t>20000</w:t>
                  </w:r>
                </w:p>
              </w:tc>
              <w:tc>
                <w:tcPr>
                  <w:tcW w:w="1015" w:type="dxa"/>
                  <w:vMerge w:val="restart"/>
                  <w:vAlign w:val="center"/>
                </w:tcPr>
                <w:p w14:paraId="5B108F9A" w14:textId="77777777" w:rsidR="00323AAB" w:rsidRPr="00D448EC" w:rsidRDefault="00323AAB" w:rsidP="00323AAB">
                  <w:pPr>
                    <w:pStyle w:val="a4"/>
                    <w:rPr>
                      <w:kern w:val="2"/>
                    </w:rPr>
                  </w:pPr>
                  <w:r w:rsidRPr="00D448EC">
                    <w:rPr>
                      <w:kern w:val="2"/>
                    </w:rPr>
                    <w:t>万</w:t>
                  </w:r>
                  <w:r w:rsidRPr="00D448EC">
                    <w:rPr>
                      <w:kern w:val="2"/>
                    </w:rPr>
                    <w:t>t/a</w:t>
                  </w:r>
                </w:p>
              </w:tc>
              <w:tc>
                <w:tcPr>
                  <w:tcW w:w="1015" w:type="dxa"/>
                  <w:vMerge w:val="restart"/>
                  <w:vAlign w:val="center"/>
                </w:tcPr>
                <w:p w14:paraId="2561E01D" w14:textId="77777777" w:rsidR="00323AAB" w:rsidRPr="00D448EC" w:rsidRDefault="00323AAB" w:rsidP="00323AAB">
                  <w:pPr>
                    <w:pStyle w:val="a4"/>
                    <w:rPr>
                      <w:kern w:val="2"/>
                    </w:rPr>
                  </w:pPr>
                  <w:r w:rsidRPr="00D448EC">
                    <w:rPr>
                      <w:kern w:val="2"/>
                    </w:rPr>
                    <w:t>7200</w:t>
                  </w:r>
                </w:p>
              </w:tc>
              <w:tc>
                <w:tcPr>
                  <w:tcW w:w="1015" w:type="dxa"/>
                  <w:vMerge w:val="restart"/>
                  <w:vAlign w:val="center"/>
                </w:tcPr>
                <w:p w14:paraId="36DF71DB" w14:textId="77777777" w:rsidR="00323AAB" w:rsidRPr="00D448EC" w:rsidRDefault="00323AAB" w:rsidP="00323AAB">
                  <w:pPr>
                    <w:pStyle w:val="a4"/>
                    <w:rPr>
                      <w:kern w:val="2"/>
                    </w:rPr>
                  </w:pPr>
                  <w:r w:rsidRPr="00D448EC">
                    <w:rPr>
                      <w:kern w:val="2"/>
                    </w:rPr>
                    <w:t>/</w:t>
                  </w:r>
                </w:p>
              </w:tc>
              <w:tc>
                <w:tcPr>
                  <w:tcW w:w="1009" w:type="dxa"/>
                  <w:vMerge w:val="restart"/>
                  <w:vAlign w:val="center"/>
                </w:tcPr>
                <w:p w14:paraId="351FB6AD" w14:textId="77777777" w:rsidR="00323AAB" w:rsidRPr="00D448EC" w:rsidRDefault="00323AAB" w:rsidP="00323AAB">
                  <w:pPr>
                    <w:pStyle w:val="a4"/>
                    <w:rPr>
                      <w:kern w:val="2"/>
                    </w:rPr>
                  </w:pPr>
                </w:p>
              </w:tc>
            </w:tr>
            <w:tr w:rsidR="00323AAB" w:rsidRPr="00D448EC" w14:paraId="320564EE" w14:textId="77777777" w:rsidTr="00776DA8">
              <w:trPr>
                <w:trHeight w:val="454"/>
              </w:trPr>
              <w:tc>
                <w:tcPr>
                  <w:tcW w:w="397" w:type="dxa"/>
                  <w:vMerge/>
                  <w:vAlign w:val="center"/>
                </w:tcPr>
                <w:p w14:paraId="20A61F7A" w14:textId="77777777" w:rsidR="00323AAB" w:rsidRPr="00D448EC" w:rsidRDefault="00323AAB" w:rsidP="00323AAB">
                  <w:pPr>
                    <w:pStyle w:val="a4"/>
                    <w:rPr>
                      <w:kern w:val="2"/>
                    </w:rPr>
                  </w:pPr>
                </w:p>
              </w:tc>
              <w:tc>
                <w:tcPr>
                  <w:tcW w:w="1236" w:type="dxa"/>
                  <w:vMerge w:val="restart"/>
                  <w:vAlign w:val="center"/>
                </w:tcPr>
                <w:p w14:paraId="201250EE" w14:textId="77777777" w:rsidR="00323AAB" w:rsidRPr="00D448EC" w:rsidRDefault="00323AAB" w:rsidP="00323AAB">
                  <w:pPr>
                    <w:pStyle w:val="a4"/>
                    <w:rPr>
                      <w:kern w:val="2"/>
                    </w:rPr>
                  </w:pPr>
                  <w:r w:rsidRPr="00D448EC">
                    <w:rPr>
                      <w:kern w:val="2"/>
                    </w:rPr>
                    <w:t>碳酸钙成品制作</w:t>
                  </w:r>
                </w:p>
              </w:tc>
              <w:tc>
                <w:tcPr>
                  <w:tcW w:w="1117" w:type="dxa"/>
                  <w:vMerge w:val="restart"/>
                  <w:vAlign w:val="center"/>
                </w:tcPr>
                <w:p w14:paraId="79B78A7B" w14:textId="77777777" w:rsidR="00323AAB" w:rsidRPr="00D448EC" w:rsidRDefault="00323AAB" w:rsidP="00323AAB">
                  <w:pPr>
                    <w:pStyle w:val="a4"/>
                    <w:rPr>
                      <w:kern w:val="2"/>
                    </w:rPr>
                  </w:pPr>
                  <w:r w:rsidRPr="00D448EC">
                    <w:rPr>
                      <w:kern w:val="2"/>
                    </w:rPr>
                    <w:t>破碎系统</w:t>
                  </w:r>
                </w:p>
              </w:tc>
              <w:tc>
                <w:tcPr>
                  <w:tcW w:w="1117" w:type="dxa"/>
                  <w:vMerge w:val="restart"/>
                  <w:vAlign w:val="center"/>
                </w:tcPr>
                <w:p w14:paraId="11489097" w14:textId="77777777" w:rsidR="00323AAB" w:rsidRPr="00D448EC" w:rsidRDefault="00323AAB" w:rsidP="00323AAB">
                  <w:pPr>
                    <w:pStyle w:val="a4"/>
                    <w:rPr>
                      <w:kern w:val="2"/>
                    </w:rPr>
                  </w:pPr>
                  <w:r w:rsidRPr="00D448EC">
                    <w:rPr>
                      <w:kern w:val="2"/>
                    </w:rPr>
                    <w:t>筛分机</w:t>
                  </w:r>
                </w:p>
              </w:tc>
              <w:tc>
                <w:tcPr>
                  <w:tcW w:w="1117" w:type="dxa"/>
                  <w:vMerge w:val="restart"/>
                  <w:vAlign w:val="center"/>
                </w:tcPr>
                <w:p w14:paraId="27DFA6BB" w14:textId="77777777" w:rsidR="00323AAB" w:rsidRPr="00D448EC" w:rsidRDefault="00323AAB" w:rsidP="00323AAB">
                  <w:pPr>
                    <w:pStyle w:val="a4"/>
                    <w:rPr>
                      <w:kern w:val="2"/>
                    </w:rPr>
                  </w:pPr>
                  <w:r w:rsidRPr="00D448EC">
                    <w:rPr>
                      <w:kern w:val="2"/>
                    </w:rPr>
                    <w:t>MF0013</w:t>
                  </w:r>
                </w:p>
              </w:tc>
              <w:tc>
                <w:tcPr>
                  <w:tcW w:w="850" w:type="dxa"/>
                  <w:vMerge/>
                  <w:vAlign w:val="center"/>
                </w:tcPr>
                <w:p w14:paraId="4A0C1E69" w14:textId="77777777" w:rsidR="00323AAB" w:rsidRPr="00D448EC" w:rsidRDefault="00323AAB" w:rsidP="00323AAB">
                  <w:pPr>
                    <w:pStyle w:val="a4"/>
                    <w:rPr>
                      <w:kern w:val="2"/>
                    </w:rPr>
                  </w:pPr>
                </w:p>
              </w:tc>
              <w:tc>
                <w:tcPr>
                  <w:tcW w:w="709" w:type="dxa"/>
                  <w:vMerge/>
                  <w:vAlign w:val="center"/>
                </w:tcPr>
                <w:p w14:paraId="4DF7911D" w14:textId="77777777" w:rsidR="00323AAB" w:rsidRPr="00D448EC" w:rsidRDefault="00323AAB" w:rsidP="00323AAB">
                  <w:pPr>
                    <w:pStyle w:val="a4"/>
                    <w:rPr>
                      <w:kern w:val="2"/>
                    </w:rPr>
                  </w:pPr>
                </w:p>
              </w:tc>
              <w:tc>
                <w:tcPr>
                  <w:tcW w:w="680" w:type="dxa"/>
                  <w:vMerge/>
                  <w:vAlign w:val="center"/>
                </w:tcPr>
                <w:p w14:paraId="2D86DFC0" w14:textId="77777777" w:rsidR="00323AAB" w:rsidRPr="00D448EC" w:rsidRDefault="00323AAB" w:rsidP="00323AAB">
                  <w:pPr>
                    <w:pStyle w:val="a4"/>
                    <w:rPr>
                      <w:kern w:val="2"/>
                    </w:rPr>
                  </w:pPr>
                </w:p>
              </w:tc>
              <w:tc>
                <w:tcPr>
                  <w:tcW w:w="850" w:type="dxa"/>
                  <w:vMerge/>
                  <w:vAlign w:val="center"/>
                </w:tcPr>
                <w:p w14:paraId="2A4296E7" w14:textId="77777777" w:rsidR="00323AAB" w:rsidRPr="00D448EC" w:rsidRDefault="00323AAB" w:rsidP="00323AAB">
                  <w:pPr>
                    <w:pStyle w:val="a4"/>
                    <w:rPr>
                      <w:kern w:val="2"/>
                    </w:rPr>
                  </w:pPr>
                </w:p>
              </w:tc>
              <w:tc>
                <w:tcPr>
                  <w:tcW w:w="1015" w:type="dxa"/>
                  <w:vMerge w:val="restart"/>
                  <w:vAlign w:val="center"/>
                </w:tcPr>
                <w:p w14:paraId="57A3E0B3" w14:textId="77777777" w:rsidR="00323AAB" w:rsidRPr="00D448EC" w:rsidRDefault="00323AAB" w:rsidP="00323AAB">
                  <w:pPr>
                    <w:pStyle w:val="a4"/>
                    <w:rPr>
                      <w:kern w:val="2"/>
                    </w:rPr>
                  </w:pPr>
                </w:p>
              </w:tc>
              <w:tc>
                <w:tcPr>
                  <w:tcW w:w="1009" w:type="dxa"/>
                  <w:vMerge w:val="restart"/>
                  <w:vAlign w:val="center"/>
                </w:tcPr>
                <w:p w14:paraId="44F0297D" w14:textId="77777777" w:rsidR="00323AAB" w:rsidRPr="00D448EC" w:rsidRDefault="00323AAB" w:rsidP="00323AAB">
                  <w:pPr>
                    <w:pStyle w:val="a4"/>
                    <w:rPr>
                      <w:kern w:val="2"/>
                    </w:rPr>
                  </w:pPr>
                  <w:r w:rsidRPr="00D448EC">
                    <w:rPr>
                      <w:kern w:val="2"/>
                    </w:rPr>
                    <w:t>纳米碳酸钙</w:t>
                  </w:r>
                </w:p>
              </w:tc>
              <w:tc>
                <w:tcPr>
                  <w:tcW w:w="1015" w:type="dxa"/>
                  <w:vMerge w:val="restart"/>
                  <w:vAlign w:val="center"/>
                </w:tcPr>
                <w:p w14:paraId="4C7480EB" w14:textId="77777777" w:rsidR="00323AAB" w:rsidRPr="00D448EC" w:rsidRDefault="00323AAB" w:rsidP="00323AAB">
                  <w:pPr>
                    <w:pStyle w:val="a4"/>
                    <w:rPr>
                      <w:kern w:val="2"/>
                    </w:rPr>
                  </w:pPr>
                  <w:r w:rsidRPr="00D448EC">
                    <w:rPr>
                      <w:kern w:val="2"/>
                    </w:rPr>
                    <w:t>50000</w:t>
                  </w:r>
                </w:p>
              </w:tc>
              <w:tc>
                <w:tcPr>
                  <w:tcW w:w="1015" w:type="dxa"/>
                  <w:vMerge w:val="restart"/>
                  <w:vAlign w:val="center"/>
                </w:tcPr>
                <w:p w14:paraId="2C828F6A" w14:textId="77777777" w:rsidR="00323AAB" w:rsidRPr="00D448EC" w:rsidRDefault="00323AAB" w:rsidP="00323AAB">
                  <w:pPr>
                    <w:pStyle w:val="a4"/>
                    <w:rPr>
                      <w:kern w:val="2"/>
                    </w:rPr>
                  </w:pPr>
                  <w:r w:rsidRPr="00D448EC">
                    <w:rPr>
                      <w:kern w:val="2"/>
                    </w:rPr>
                    <w:t>万</w:t>
                  </w:r>
                  <w:r w:rsidRPr="00D448EC">
                    <w:rPr>
                      <w:kern w:val="2"/>
                    </w:rPr>
                    <w:t>t/a</w:t>
                  </w:r>
                </w:p>
              </w:tc>
              <w:tc>
                <w:tcPr>
                  <w:tcW w:w="1015" w:type="dxa"/>
                  <w:vMerge w:val="restart"/>
                  <w:vAlign w:val="center"/>
                </w:tcPr>
                <w:p w14:paraId="27C49965" w14:textId="77777777" w:rsidR="00323AAB" w:rsidRPr="00D448EC" w:rsidRDefault="00323AAB" w:rsidP="00323AAB">
                  <w:pPr>
                    <w:pStyle w:val="a4"/>
                    <w:rPr>
                      <w:kern w:val="2"/>
                    </w:rPr>
                  </w:pPr>
                  <w:r w:rsidRPr="00D448EC">
                    <w:rPr>
                      <w:kern w:val="2"/>
                    </w:rPr>
                    <w:t>7200</w:t>
                  </w:r>
                </w:p>
              </w:tc>
              <w:tc>
                <w:tcPr>
                  <w:tcW w:w="1015" w:type="dxa"/>
                  <w:vMerge w:val="restart"/>
                  <w:vAlign w:val="center"/>
                </w:tcPr>
                <w:p w14:paraId="3C3D80E6" w14:textId="77777777" w:rsidR="00323AAB" w:rsidRPr="00D448EC" w:rsidRDefault="00323AAB" w:rsidP="00323AAB">
                  <w:pPr>
                    <w:pStyle w:val="a4"/>
                    <w:rPr>
                      <w:kern w:val="2"/>
                    </w:rPr>
                  </w:pPr>
                  <w:r w:rsidRPr="00D448EC">
                    <w:rPr>
                      <w:kern w:val="2"/>
                    </w:rPr>
                    <w:t>/</w:t>
                  </w:r>
                </w:p>
              </w:tc>
              <w:tc>
                <w:tcPr>
                  <w:tcW w:w="1009" w:type="dxa"/>
                  <w:vMerge w:val="restart"/>
                  <w:vAlign w:val="center"/>
                </w:tcPr>
                <w:p w14:paraId="1E86BCCA" w14:textId="77777777" w:rsidR="00323AAB" w:rsidRPr="00D448EC" w:rsidRDefault="00323AAB" w:rsidP="00323AAB">
                  <w:pPr>
                    <w:pStyle w:val="a4"/>
                    <w:rPr>
                      <w:kern w:val="2"/>
                    </w:rPr>
                  </w:pPr>
                </w:p>
              </w:tc>
            </w:tr>
            <w:tr w:rsidR="00323AAB" w:rsidRPr="00D448EC" w14:paraId="5817F2A9" w14:textId="77777777" w:rsidTr="00776DA8">
              <w:trPr>
                <w:trHeight w:val="454"/>
              </w:trPr>
              <w:tc>
                <w:tcPr>
                  <w:tcW w:w="397" w:type="dxa"/>
                  <w:vMerge/>
                  <w:vAlign w:val="center"/>
                </w:tcPr>
                <w:p w14:paraId="13FDC63F" w14:textId="77777777" w:rsidR="00323AAB" w:rsidRPr="00D448EC" w:rsidRDefault="00323AAB" w:rsidP="00323AAB">
                  <w:pPr>
                    <w:pStyle w:val="a4"/>
                    <w:rPr>
                      <w:kern w:val="2"/>
                    </w:rPr>
                  </w:pPr>
                </w:p>
              </w:tc>
              <w:tc>
                <w:tcPr>
                  <w:tcW w:w="1236" w:type="dxa"/>
                  <w:vMerge w:val="restart"/>
                  <w:vAlign w:val="center"/>
                </w:tcPr>
                <w:p w14:paraId="09AB12D1" w14:textId="77777777" w:rsidR="00323AAB" w:rsidRPr="00D448EC" w:rsidRDefault="00323AAB" w:rsidP="00323AAB">
                  <w:pPr>
                    <w:pStyle w:val="a4"/>
                    <w:rPr>
                      <w:kern w:val="2"/>
                    </w:rPr>
                  </w:pPr>
                  <w:r w:rsidRPr="00D448EC">
                    <w:rPr>
                      <w:kern w:val="2"/>
                    </w:rPr>
                    <w:t>碳酸钙成品制作</w:t>
                  </w:r>
                </w:p>
              </w:tc>
              <w:tc>
                <w:tcPr>
                  <w:tcW w:w="1117" w:type="dxa"/>
                  <w:vMerge w:val="restart"/>
                  <w:vAlign w:val="center"/>
                </w:tcPr>
                <w:p w14:paraId="02FD8AAF" w14:textId="77777777" w:rsidR="00323AAB" w:rsidRPr="00D448EC" w:rsidRDefault="00323AAB" w:rsidP="00323AAB">
                  <w:pPr>
                    <w:pStyle w:val="a4"/>
                    <w:rPr>
                      <w:kern w:val="2"/>
                    </w:rPr>
                  </w:pPr>
                  <w:r w:rsidRPr="00D448EC">
                    <w:rPr>
                      <w:kern w:val="2"/>
                    </w:rPr>
                    <w:t>物料烘干系统</w:t>
                  </w:r>
                </w:p>
              </w:tc>
              <w:tc>
                <w:tcPr>
                  <w:tcW w:w="1117" w:type="dxa"/>
                  <w:vMerge w:val="restart"/>
                  <w:vAlign w:val="center"/>
                </w:tcPr>
                <w:p w14:paraId="53BE1C3D" w14:textId="77777777" w:rsidR="00323AAB" w:rsidRPr="00D448EC" w:rsidRDefault="00323AAB" w:rsidP="00323AAB">
                  <w:pPr>
                    <w:pStyle w:val="a4"/>
                    <w:rPr>
                      <w:kern w:val="2"/>
                    </w:rPr>
                  </w:pPr>
                  <w:r w:rsidRPr="00D448EC">
                    <w:rPr>
                      <w:kern w:val="2"/>
                    </w:rPr>
                    <w:t>烘干机</w:t>
                  </w:r>
                </w:p>
              </w:tc>
              <w:tc>
                <w:tcPr>
                  <w:tcW w:w="1117" w:type="dxa"/>
                  <w:vMerge w:val="restart"/>
                  <w:vAlign w:val="center"/>
                </w:tcPr>
                <w:p w14:paraId="3F4E20A3" w14:textId="77777777" w:rsidR="00323AAB" w:rsidRPr="00D448EC" w:rsidRDefault="00323AAB" w:rsidP="00323AAB">
                  <w:pPr>
                    <w:pStyle w:val="a4"/>
                    <w:rPr>
                      <w:kern w:val="2"/>
                    </w:rPr>
                  </w:pPr>
                  <w:r w:rsidRPr="00D448EC">
                    <w:rPr>
                      <w:kern w:val="2"/>
                    </w:rPr>
                    <w:t>MF0014</w:t>
                  </w:r>
                </w:p>
              </w:tc>
              <w:tc>
                <w:tcPr>
                  <w:tcW w:w="850" w:type="dxa"/>
                  <w:vMerge/>
                  <w:vAlign w:val="center"/>
                </w:tcPr>
                <w:p w14:paraId="3346DAD7" w14:textId="77777777" w:rsidR="00323AAB" w:rsidRPr="00D448EC" w:rsidRDefault="00323AAB" w:rsidP="00323AAB">
                  <w:pPr>
                    <w:pStyle w:val="a4"/>
                    <w:rPr>
                      <w:kern w:val="2"/>
                    </w:rPr>
                  </w:pPr>
                </w:p>
              </w:tc>
              <w:tc>
                <w:tcPr>
                  <w:tcW w:w="709" w:type="dxa"/>
                  <w:vMerge/>
                  <w:vAlign w:val="center"/>
                </w:tcPr>
                <w:p w14:paraId="40464AD7" w14:textId="77777777" w:rsidR="00323AAB" w:rsidRPr="00D448EC" w:rsidRDefault="00323AAB" w:rsidP="00323AAB">
                  <w:pPr>
                    <w:pStyle w:val="a4"/>
                    <w:rPr>
                      <w:kern w:val="2"/>
                    </w:rPr>
                  </w:pPr>
                </w:p>
              </w:tc>
              <w:tc>
                <w:tcPr>
                  <w:tcW w:w="680" w:type="dxa"/>
                  <w:vMerge/>
                  <w:vAlign w:val="center"/>
                </w:tcPr>
                <w:p w14:paraId="63B1E0B0" w14:textId="77777777" w:rsidR="00323AAB" w:rsidRPr="00D448EC" w:rsidRDefault="00323AAB" w:rsidP="00323AAB">
                  <w:pPr>
                    <w:pStyle w:val="a4"/>
                    <w:rPr>
                      <w:kern w:val="2"/>
                    </w:rPr>
                  </w:pPr>
                </w:p>
              </w:tc>
              <w:tc>
                <w:tcPr>
                  <w:tcW w:w="850" w:type="dxa"/>
                  <w:vMerge/>
                  <w:vAlign w:val="center"/>
                </w:tcPr>
                <w:p w14:paraId="3A059DD3" w14:textId="77777777" w:rsidR="00323AAB" w:rsidRPr="00D448EC" w:rsidRDefault="00323AAB" w:rsidP="00323AAB">
                  <w:pPr>
                    <w:pStyle w:val="a4"/>
                    <w:rPr>
                      <w:kern w:val="2"/>
                    </w:rPr>
                  </w:pPr>
                </w:p>
              </w:tc>
              <w:tc>
                <w:tcPr>
                  <w:tcW w:w="1015" w:type="dxa"/>
                  <w:vMerge w:val="restart"/>
                  <w:vAlign w:val="center"/>
                </w:tcPr>
                <w:p w14:paraId="048471FC" w14:textId="77777777" w:rsidR="00323AAB" w:rsidRPr="00D448EC" w:rsidRDefault="00323AAB" w:rsidP="00323AAB">
                  <w:pPr>
                    <w:pStyle w:val="a4"/>
                    <w:rPr>
                      <w:kern w:val="2"/>
                    </w:rPr>
                  </w:pPr>
                </w:p>
              </w:tc>
              <w:tc>
                <w:tcPr>
                  <w:tcW w:w="1009" w:type="dxa"/>
                  <w:vMerge w:val="restart"/>
                  <w:vAlign w:val="center"/>
                </w:tcPr>
                <w:p w14:paraId="68158B37" w14:textId="77777777" w:rsidR="00323AAB" w:rsidRPr="00D448EC" w:rsidRDefault="00323AAB" w:rsidP="00323AAB">
                  <w:pPr>
                    <w:pStyle w:val="a4"/>
                    <w:rPr>
                      <w:kern w:val="2"/>
                    </w:rPr>
                  </w:pPr>
                  <w:r w:rsidRPr="00D448EC">
                    <w:rPr>
                      <w:kern w:val="2"/>
                    </w:rPr>
                    <w:t>纳米碳酸钙</w:t>
                  </w:r>
                </w:p>
              </w:tc>
              <w:tc>
                <w:tcPr>
                  <w:tcW w:w="1015" w:type="dxa"/>
                  <w:vMerge w:val="restart"/>
                  <w:vAlign w:val="center"/>
                </w:tcPr>
                <w:p w14:paraId="1D8A9F70" w14:textId="77777777" w:rsidR="00323AAB" w:rsidRPr="00D448EC" w:rsidRDefault="00323AAB" w:rsidP="00323AAB">
                  <w:pPr>
                    <w:pStyle w:val="a4"/>
                    <w:rPr>
                      <w:kern w:val="2"/>
                    </w:rPr>
                  </w:pPr>
                  <w:r w:rsidRPr="00D448EC">
                    <w:rPr>
                      <w:kern w:val="2"/>
                    </w:rPr>
                    <w:t>50000</w:t>
                  </w:r>
                </w:p>
              </w:tc>
              <w:tc>
                <w:tcPr>
                  <w:tcW w:w="1015" w:type="dxa"/>
                  <w:vMerge w:val="restart"/>
                  <w:vAlign w:val="center"/>
                </w:tcPr>
                <w:p w14:paraId="6A135916" w14:textId="77777777" w:rsidR="00323AAB" w:rsidRPr="00D448EC" w:rsidRDefault="00323AAB" w:rsidP="00323AAB">
                  <w:pPr>
                    <w:pStyle w:val="a4"/>
                    <w:rPr>
                      <w:kern w:val="2"/>
                    </w:rPr>
                  </w:pPr>
                  <w:r w:rsidRPr="00D448EC">
                    <w:rPr>
                      <w:kern w:val="2"/>
                    </w:rPr>
                    <w:t>万</w:t>
                  </w:r>
                  <w:r w:rsidRPr="00D448EC">
                    <w:rPr>
                      <w:kern w:val="2"/>
                    </w:rPr>
                    <w:t>t/a</w:t>
                  </w:r>
                </w:p>
              </w:tc>
              <w:tc>
                <w:tcPr>
                  <w:tcW w:w="1015" w:type="dxa"/>
                  <w:vMerge w:val="restart"/>
                  <w:vAlign w:val="center"/>
                </w:tcPr>
                <w:p w14:paraId="034D9330" w14:textId="77777777" w:rsidR="00323AAB" w:rsidRPr="00D448EC" w:rsidRDefault="00323AAB" w:rsidP="00323AAB">
                  <w:pPr>
                    <w:pStyle w:val="a4"/>
                    <w:rPr>
                      <w:kern w:val="2"/>
                    </w:rPr>
                  </w:pPr>
                  <w:r w:rsidRPr="00D448EC">
                    <w:rPr>
                      <w:kern w:val="2"/>
                    </w:rPr>
                    <w:t>7200</w:t>
                  </w:r>
                </w:p>
              </w:tc>
              <w:tc>
                <w:tcPr>
                  <w:tcW w:w="1015" w:type="dxa"/>
                  <w:vMerge w:val="restart"/>
                  <w:vAlign w:val="center"/>
                </w:tcPr>
                <w:p w14:paraId="52144505" w14:textId="77777777" w:rsidR="00323AAB" w:rsidRPr="00D448EC" w:rsidRDefault="00323AAB" w:rsidP="00323AAB">
                  <w:pPr>
                    <w:pStyle w:val="a4"/>
                    <w:rPr>
                      <w:kern w:val="2"/>
                    </w:rPr>
                  </w:pPr>
                  <w:r w:rsidRPr="00D448EC">
                    <w:rPr>
                      <w:kern w:val="2"/>
                    </w:rPr>
                    <w:t>/</w:t>
                  </w:r>
                </w:p>
              </w:tc>
              <w:tc>
                <w:tcPr>
                  <w:tcW w:w="1009" w:type="dxa"/>
                  <w:vMerge w:val="restart"/>
                  <w:vAlign w:val="center"/>
                </w:tcPr>
                <w:p w14:paraId="6EA8AD94" w14:textId="77777777" w:rsidR="00323AAB" w:rsidRPr="00D448EC" w:rsidRDefault="00323AAB" w:rsidP="00323AAB">
                  <w:pPr>
                    <w:pStyle w:val="a4"/>
                    <w:rPr>
                      <w:kern w:val="2"/>
                    </w:rPr>
                  </w:pPr>
                </w:p>
              </w:tc>
            </w:tr>
            <w:tr w:rsidR="00323AAB" w:rsidRPr="00D448EC" w14:paraId="580FEB32" w14:textId="77777777" w:rsidTr="00776DA8">
              <w:trPr>
                <w:trHeight w:val="454"/>
              </w:trPr>
              <w:tc>
                <w:tcPr>
                  <w:tcW w:w="397" w:type="dxa"/>
                  <w:vMerge/>
                  <w:vAlign w:val="center"/>
                </w:tcPr>
                <w:p w14:paraId="29C52CD1" w14:textId="77777777" w:rsidR="00323AAB" w:rsidRPr="00D448EC" w:rsidRDefault="00323AAB" w:rsidP="00323AAB">
                  <w:pPr>
                    <w:pStyle w:val="a4"/>
                    <w:rPr>
                      <w:kern w:val="2"/>
                    </w:rPr>
                  </w:pPr>
                </w:p>
              </w:tc>
              <w:tc>
                <w:tcPr>
                  <w:tcW w:w="1236" w:type="dxa"/>
                  <w:vMerge w:val="restart"/>
                  <w:vAlign w:val="center"/>
                </w:tcPr>
                <w:p w14:paraId="0C55053A" w14:textId="77777777" w:rsidR="00323AAB" w:rsidRPr="00D448EC" w:rsidRDefault="00323AAB" w:rsidP="00323AAB">
                  <w:pPr>
                    <w:pStyle w:val="a4"/>
                    <w:rPr>
                      <w:kern w:val="2"/>
                    </w:rPr>
                  </w:pPr>
                  <w:r w:rsidRPr="00D448EC">
                    <w:rPr>
                      <w:kern w:val="2"/>
                    </w:rPr>
                    <w:t>成品包装</w:t>
                  </w:r>
                </w:p>
              </w:tc>
              <w:tc>
                <w:tcPr>
                  <w:tcW w:w="1117" w:type="dxa"/>
                  <w:vMerge w:val="restart"/>
                  <w:vAlign w:val="center"/>
                </w:tcPr>
                <w:p w14:paraId="34B6377F" w14:textId="77777777" w:rsidR="00323AAB" w:rsidRPr="00D448EC" w:rsidRDefault="00323AAB" w:rsidP="00323AAB">
                  <w:pPr>
                    <w:pStyle w:val="a4"/>
                    <w:rPr>
                      <w:kern w:val="2"/>
                    </w:rPr>
                  </w:pPr>
                  <w:r w:rsidRPr="00D448EC">
                    <w:rPr>
                      <w:kern w:val="2"/>
                    </w:rPr>
                    <w:t>包装工序</w:t>
                  </w:r>
                </w:p>
              </w:tc>
              <w:tc>
                <w:tcPr>
                  <w:tcW w:w="1117" w:type="dxa"/>
                  <w:vMerge w:val="restart"/>
                  <w:vAlign w:val="center"/>
                </w:tcPr>
                <w:p w14:paraId="4D7BCA2B" w14:textId="77777777" w:rsidR="00323AAB" w:rsidRPr="00D448EC" w:rsidRDefault="00323AAB" w:rsidP="00323AAB">
                  <w:pPr>
                    <w:pStyle w:val="a4"/>
                    <w:rPr>
                      <w:kern w:val="2"/>
                    </w:rPr>
                  </w:pPr>
                  <w:r w:rsidRPr="00D448EC">
                    <w:rPr>
                      <w:kern w:val="2"/>
                    </w:rPr>
                    <w:t>包装机</w:t>
                  </w:r>
                </w:p>
              </w:tc>
              <w:tc>
                <w:tcPr>
                  <w:tcW w:w="1117" w:type="dxa"/>
                  <w:vMerge w:val="restart"/>
                  <w:vAlign w:val="center"/>
                </w:tcPr>
                <w:p w14:paraId="2107B4F5" w14:textId="77777777" w:rsidR="00323AAB" w:rsidRPr="00D448EC" w:rsidRDefault="00323AAB" w:rsidP="00323AAB">
                  <w:pPr>
                    <w:pStyle w:val="a4"/>
                    <w:rPr>
                      <w:kern w:val="2"/>
                    </w:rPr>
                  </w:pPr>
                  <w:r w:rsidRPr="00D448EC">
                    <w:rPr>
                      <w:kern w:val="2"/>
                    </w:rPr>
                    <w:t>MF0015</w:t>
                  </w:r>
                </w:p>
              </w:tc>
              <w:tc>
                <w:tcPr>
                  <w:tcW w:w="850" w:type="dxa"/>
                  <w:vMerge/>
                  <w:vAlign w:val="center"/>
                </w:tcPr>
                <w:p w14:paraId="3FB5CC9B" w14:textId="77777777" w:rsidR="00323AAB" w:rsidRPr="00D448EC" w:rsidRDefault="00323AAB" w:rsidP="00323AAB">
                  <w:pPr>
                    <w:pStyle w:val="a4"/>
                    <w:rPr>
                      <w:kern w:val="2"/>
                    </w:rPr>
                  </w:pPr>
                </w:p>
              </w:tc>
              <w:tc>
                <w:tcPr>
                  <w:tcW w:w="709" w:type="dxa"/>
                  <w:vMerge/>
                  <w:vAlign w:val="center"/>
                </w:tcPr>
                <w:p w14:paraId="3C773997" w14:textId="77777777" w:rsidR="00323AAB" w:rsidRPr="00D448EC" w:rsidRDefault="00323AAB" w:rsidP="00323AAB">
                  <w:pPr>
                    <w:pStyle w:val="a4"/>
                    <w:rPr>
                      <w:kern w:val="2"/>
                    </w:rPr>
                  </w:pPr>
                </w:p>
              </w:tc>
              <w:tc>
                <w:tcPr>
                  <w:tcW w:w="680" w:type="dxa"/>
                  <w:vMerge/>
                  <w:vAlign w:val="center"/>
                </w:tcPr>
                <w:p w14:paraId="44E9232E" w14:textId="77777777" w:rsidR="00323AAB" w:rsidRPr="00D448EC" w:rsidRDefault="00323AAB" w:rsidP="00323AAB">
                  <w:pPr>
                    <w:pStyle w:val="a4"/>
                    <w:rPr>
                      <w:kern w:val="2"/>
                    </w:rPr>
                  </w:pPr>
                </w:p>
              </w:tc>
              <w:tc>
                <w:tcPr>
                  <w:tcW w:w="850" w:type="dxa"/>
                  <w:vMerge/>
                  <w:vAlign w:val="center"/>
                </w:tcPr>
                <w:p w14:paraId="3EF786EF" w14:textId="77777777" w:rsidR="00323AAB" w:rsidRPr="00D448EC" w:rsidRDefault="00323AAB" w:rsidP="00323AAB">
                  <w:pPr>
                    <w:pStyle w:val="a4"/>
                    <w:rPr>
                      <w:kern w:val="2"/>
                    </w:rPr>
                  </w:pPr>
                </w:p>
              </w:tc>
              <w:tc>
                <w:tcPr>
                  <w:tcW w:w="1015" w:type="dxa"/>
                  <w:vMerge w:val="restart"/>
                  <w:vAlign w:val="center"/>
                </w:tcPr>
                <w:p w14:paraId="390055E4" w14:textId="77777777" w:rsidR="00323AAB" w:rsidRPr="00D448EC" w:rsidRDefault="00323AAB" w:rsidP="00323AAB">
                  <w:pPr>
                    <w:pStyle w:val="a4"/>
                    <w:rPr>
                      <w:kern w:val="2"/>
                    </w:rPr>
                  </w:pPr>
                </w:p>
              </w:tc>
              <w:tc>
                <w:tcPr>
                  <w:tcW w:w="1009" w:type="dxa"/>
                  <w:vMerge w:val="restart"/>
                  <w:vAlign w:val="center"/>
                </w:tcPr>
                <w:p w14:paraId="5CEBE837" w14:textId="77777777" w:rsidR="00323AAB" w:rsidRPr="00D448EC" w:rsidRDefault="00323AAB" w:rsidP="00323AAB">
                  <w:pPr>
                    <w:pStyle w:val="a4"/>
                    <w:rPr>
                      <w:kern w:val="2"/>
                    </w:rPr>
                  </w:pPr>
                </w:p>
              </w:tc>
              <w:tc>
                <w:tcPr>
                  <w:tcW w:w="1015" w:type="dxa"/>
                  <w:vMerge w:val="restart"/>
                  <w:vAlign w:val="center"/>
                </w:tcPr>
                <w:p w14:paraId="61385E65" w14:textId="77777777" w:rsidR="00323AAB" w:rsidRPr="00D448EC" w:rsidRDefault="00323AAB" w:rsidP="00323AAB">
                  <w:pPr>
                    <w:pStyle w:val="a4"/>
                    <w:rPr>
                      <w:kern w:val="2"/>
                    </w:rPr>
                  </w:pPr>
                </w:p>
              </w:tc>
              <w:tc>
                <w:tcPr>
                  <w:tcW w:w="1015" w:type="dxa"/>
                  <w:vMerge w:val="restart"/>
                  <w:vAlign w:val="center"/>
                </w:tcPr>
                <w:p w14:paraId="4A8A2F6B" w14:textId="77777777" w:rsidR="00323AAB" w:rsidRPr="00D448EC" w:rsidRDefault="00323AAB" w:rsidP="00323AAB">
                  <w:pPr>
                    <w:pStyle w:val="a4"/>
                    <w:rPr>
                      <w:kern w:val="2"/>
                    </w:rPr>
                  </w:pPr>
                </w:p>
              </w:tc>
              <w:tc>
                <w:tcPr>
                  <w:tcW w:w="1015" w:type="dxa"/>
                  <w:vMerge w:val="restart"/>
                  <w:vAlign w:val="center"/>
                </w:tcPr>
                <w:p w14:paraId="3249F6D6" w14:textId="77777777" w:rsidR="00323AAB" w:rsidRPr="00D448EC" w:rsidRDefault="00323AAB" w:rsidP="00323AAB">
                  <w:pPr>
                    <w:pStyle w:val="a4"/>
                    <w:rPr>
                      <w:kern w:val="2"/>
                    </w:rPr>
                  </w:pPr>
                </w:p>
              </w:tc>
              <w:tc>
                <w:tcPr>
                  <w:tcW w:w="1015" w:type="dxa"/>
                  <w:vMerge w:val="restart"/>
                  <w:vAlign w:val="center"/>
                </w:tcPr>
                <w:p w14:paraId="5A8F36D9" w14:textId="77777777" w:rsidR="00323AAB" w:rsidRPr="00D448EC" w:rsidRDefault="00323AAB" w:rsidP="00323AAB">
                  <w:pPr>
                    <w:pStyle w:val="a4"/>
                    <w:rPr>
                      <w:kern w:val="2"/>
                    </w:rPr>
                  </w:pPr>
                </w:p>
              </w:tc>
              <w:tc>
                <w:tcPr>
                  <w:tcW w:w="1009" w:type="dxa"/>
                  <w:vMerge w:val="restart"/>
                  <w:vAlign w:val="center"/>
                </w:tcPr>
                <w:p w14:paraId="43380B22" w14:textId="77777777" w:rsidR="00323AAB" w:rsidRPr="00D448EC" w:rsidRDefault="00323AAB" w:rsidP="00323AAB">
                  <w:pPr>
                    <w:pStyle w:val="a4"/>
                    <w:rPr>
                      <w:kern w:val="2"/>
                    </w:rPr>
                  </w:pPr>
                </w:p>
              </w:tc>
            </w:tr>
            <w:tr w:rsidR="00323AAB" w:rsidRPr="00D448EC" w14:paraId="6CF53152" w14:textId="77777777" w:rsidTr="00776DA8">
              <w:trPr>
                <w:trHeight w:val="454"/>
              </w:trPr>
              <w:tc>
                <w:tcPr>
                  <w:tcW w:w="397" w:type="dxa"/>
                  <w:vMerge/>
                  <w:vAlign w:val="center"/>
                </w:tcPr>
                <w:p w14:paraId="75BEC0D1" w14:textId="77777777" w:rsidR="00323AAB" w:rsidRPr="00D448EC" w:rsidRDefault="00323AAB" w:rsidP="00323AAB">
                  <w:pPr>
                    <w:pStyle w:val="a4"/>
                    <w:rPr>
                      <w:kern w:val="2"/>
                    </w:rPr>
                  </w:pPr>
                </w:p>
              </w:tc>
              <w:tc>
                <w:tcPr>
                  <w:tcW w:w="1236" w:type="dxa"/>
                  <w:vMerge w:val="restart"/>
                  <w:vAlign w:val="center"/>
                </w:tcPr>
                <w:p w14:paraId="31F80218" w14:textId="77777777" w:rsidR="00323AAB" w:rsidRPr="00D448EC" w:rsidRDefault="00323AAB" w:rsidP="00323AAB">
                  <w:pPr>
                    <w:pStyle w:val="a4"/>
                    <w:rPr>
                      <w:kern w:val="2"/>
                    </w:rPr>
                  </w:pPr>
                  <w:r w:rsidRPr="00D448EC">
                    <w:rPr>
                      <w:kern w:val="2"/>
                    </w:rPr>
                    <w:t>物料储存</w:t>
                  </w:r>
                </w:p>
              </w:tc>
              <w:tc>
                <w:tcPr>
                  <w:tcW w:w="1117" w:type="dxa"/>
                  <w:vMerge w:val="restart"/>
                  <w:vAlign w:val="center"/>
                </w:tcPr>
                <w:p w14:paraId="1275296A" w14:textId="77777777" w:rsidR="00323AAB" w:rsidRPr="00D448EC" w:rsidRDefault="00323AAB" w:rsidP="00323AAB">
                  <w:pPr>
                    <w:pStyle w:val="a4"/>
                    <w:rPr>
                      <w:kern w:val="2"/>
                    </w:rPr>
                  </w:pPr>
                  <w:r w:rsidRPr="00D448EC">
                    <w:rPr>
                      <w:kern w:val="2"/>
                    </w:rPr>
                    <w:t>贮存系统</w:t>
                  </w:r>
                </w:p>
              </w:tc>
              <w:tc>
                <w:tcPr>
                  <w:tcW w:w="1117" w:type="dxa"/>
                  <w:vMerge w:val="restart"/>
                  <w:vAlign w:val="center"/>
                </w:tcPr>
                <w:p w14:paraId="33C2810E" w14:textId="77777777" w:rsidR="00323AAB" w:rsidRPr="00D448EC" w:rsidRDefault="00323AAB" w:rsidP="00323AAB">
                  <w:pPr>
                    <w:pStyle w:val="a4"/>
                    <w:rPr>
                      <w:kern w:val="2"/>
                    </w:rPr>
                  </w:pPr>
                  <w:r w:rsidRPr="00D448EC">
                    <w:rPr>
                      <w:kern w:val="2"/>
                    </w:rPr>
                    <w:t>石膏堆场</w:t>
                  </w:r>
                </w:p>
              </w:tc>
              <w:tc>
                <w:tcPr>
                  <w:tcW w:w="1117" w:type="dxa"/>
                  <w:vMerge w:val="restart"/>
                  <w:vAlign w:val="center"/>
                </w:tcPr>
                <w:p w14:paraId="47DDBCBE" w14:textId="77777777" w:rsidR="00323AAB" w:rsidRPr="00D448EC" w:rsidRDefault="00323AAB" w:rsidP="00323AAB">
                  <w:pPr>
                    <w:pStyle w:val="a4"/>
                    <w:rPr>
                      <w:kern w:val="2"/>
                    </w:rPr>
                  </w:pPr>
                  <w:r w:rsidRPr="00D448EC">
                    <w:rPr>
                      <w:kern w:val="2"/>
                    </w:rPr>
                    <w:t>MF0016</w:t>
                  </w:r>
                </w:p>
              </w:tc>
              <w:tc>
                <w:tcPr>
                  <w:tcW w:w="850" w:type="dxa"/>
                  <w:vMerge/>
                  <w:vAlign w:val="center"/>
                </w:tcPr>
                <w:p w14:paraId="209EA9E1" w14:textId="77777777" w:rsidR="00323AAB" w:rsidRPr="00D448EC" w:rsidRDefault="00323AAB" w:rsidP="00323AAB">
                  <w:pPr>
                    <w:pStyle w:val="a4"/>
                    <w:rPr>
                      <w:kern w:val="2"/>
                    </w:rPr>
                  </w:pPr>
                </w:p>
              </w:tc>
              <w:tc>
                <w:tcPr>
                  <w:tcW w:w="709" w:type="dxa"/>
                  <w:vMerge/>
                  <w:vAlign w:val="center"/>
                </w:tcPr>
                <w:p w14:paraId="01E7E2F3" w14:textId="77777777" w:rsidR="00323AAB" w:rsidRPr="00D448EC" w:rsidRDefault="00323AAB" w:rsidP="00323AAB">
                  <w:pPr>
                    <w:pStyle w:val="a4"/>
                    <w:rPr>
                      <w:kern w:val="2"/>
                    </w:rPr>
                  </w:pPr>
                </w:p>
              </w:tc>
              <w:tc>
                <w:tcPr>
                  <w:tcW w:w="680" w:type="dxa"/>
                  <w:vMerge/>
                  <w:vAlign w:val="center"/>
                </w:tcPr>
                <w:p w14:paraId="37FA3F52" w14:textId="77777777" w:rsidR="00323AAB" w:rsidRPr="00D448EC" w:rsidRDefault="00323AAB" w:rsidP="00323AAB">
                  <w:pPr>
                    <w:pStyle w:val="a4"/>
                    <w:rPr>
                      <w:kern w:val="2"/>
                    </w:rPr>
                  </w:pPr>
                </w:p>
              </w:tc>
              <w:tc>
                <w:tcPr>
                  <w:tcW w:w="850" w:type="dxa"/>
                  <w:vMerge/>
                  <w:vAlign w:val="center"/>
                </w:tcPr>
                <w:p w14:paraId="165C0BBA" w14:textId="77777777" w:rsidR="00323AAB" w:rsidRPr="00D448EC" w:rsidRDefault="00323AAB" w:rsidP="00323AAB">
                  <w:pPr>
                    <w:pStyle w:val="a4"/>
                    <w:rPr>
                      <w:kern w:val="2"/>
                    </w:rPr>
                  </w:pPr>
                </w:p>
              </w:tc>
              <w:tc>
                <w:tcPr>
                  <w:tcW w:w="1015" w:type="dxa"/>
                  <w:vMerge w:val="restart"/>
                  <w:vAlign w:val="center"/>
                </w:tcPr>
                <w:p w14:paraId="643AAE5E" w14:textId="77777777" w:rsidR="00323AAB" w:rsidRPr="00D448EC" w:rsidRDefault="00323AAB" w:rsidP="00323AAB">
                  <w:pPr>
                    <w:pStyle w:val="a4"/>
                    <w:rPr>
                      <w:kern w:val="2"/>
                    </w:rPr>
                  </w:pPr>
                </w:p>
              </w:tc>
              <w:tc>
                <w:tcPr>
                  <w:tcW w:w="1009" w:type="dxa"/>
                  <w:vMerge w:val="restart"/>
                  <w:vAlign w:val="center"/>
                </w:tcPr>
                <w:p w14:paraId="3A403726" w14:textId="77777777" w:rsidR="00323AAB" w:rsidRPr="00D448EC" w:rsidRDefault="00323AAB" w:rsidP="00323AAB">
                  <w:pPr>
                    <w:pStyle w:val="a4"/>
                    <w:rPr>
                      <w:kern w:val="2"/>
                    </w:rPr>
                  </w:pPr>
                </w:p>
              </w:tc>
              <w:tc>
                <w:tcPr>
                  <w:tcW w:w="1015" w:type="dxa"/>
                  <w:vMerge w:val="restart"/>
                  <w:vAlign w:val="center"/>
                </w:tcPr>
                <w:p w14:paraId="4C906EF7" w14:textId="77777777" w:rsidR="00323AAB" w:rsidRPr="00D448EC" w:rsidRDefault="00323AAB" w:rsidP="00323AAB">
                  <w:pPr>
                    <w:pStyle w:val="a4"/>
                    <w:rPr>
                      <w:kern w:val="2"/>
                    </w:rPr>
                  </w:pPr>
                </w:p>
              </w:tc>
              <w:tc>
                <w:tcPr>
                  <w:tcW w:w="1015" w:type="dxa"/>
                  <w:vMerge w:val="restart"/>
                  <w:vAlign w:val="center"/>
                </w:tcPr>
                <w:p w14:paraId="5BFDE27B" w14:textId="77777777" w:rsidR="00323AAB" w:rsidRPr="00D448EC" w:rsidRDefault="00323AAB" w:rsidP="00323AAB">
                  <w:pPr>
                    <w:pStyle w:val="a4"/>
                    <w:rPr>
                      <w:kern w:val="2"/>
                    </w:rPr>
                  </w:pPr>
                </w:p>
              </w:tc>
              <w:tc>
                <w:tcPr>
                  <w:tcW w:w="1015" w:type="dxa"/>
                  <w:vMerge w:val="restart"/>
                  <w:vAlign w:val="center"/>
                </w:tcPr>
                <w:p w14:paraId="35E65FFA" w14:textId="77777777" w:rsidR="00323AAB" w:rsidRPr="00D448EC" w:rsidRDefault="00323AAB" w:rsidP="00323AAB">
                  <w:pPr>
                    <w:pStyle w:val="a4"/>
                    <w:rPr>
                      <w:kern w:val="2"/>
                    </w:rPr>
                  </w:pPr>
                </w:p>
              </w:tc>
              <w:tc>
                <w:tcPr>
                  <w:tcW w:w="1015" w:type="dxa"/>
                  <w:vMerge w:val="restart"/>
                  <w:vAlign w:val="center"/>
                </w:tcPr>
                <w:p w14:paraId="61FCC4BF" w14:textId="77777777" w:rsidR="00323AAB" w:rsidRPr="00D448EC" w:rsidRDefault="00323AAB" w:rsidP="00323AAB">
                  <w:pPr>
                    <w:pStyle w:val="a4"/>
                    <w:rPr>
                      <w:kern w:val="2"/>
                    </w:rPr>
                  </w:pPr>
                </w:p>
              </w:tc>
              <w:tc>
                <w:tcPr>
                  <w:tcW w:w="1009" w:type="dxa"/>
                  <w:vMerge w:val="restart"/>
                  <w:vAlign w:val="center"/>
                </w:tcPr>
                <w:p w14:paraId="3914C5CE" w14:textId="77777777" w:rsidR="00323AAB" w:rsidRPr="00D448EC" w:rsidRDefault="00323AAB" w:rsidP="00323AAB">
                  <w:pPr>
                    <w:pStyle w:val="a4"/>
                    <w:rPr>
                      <w:kern w:val="2"/>
                    </w:rPr>
                  </w:pPr>
                </w:p>
              </w:tc>
            </w:tr>
            <w:tr w:rsidR="00323AAB" w:rsidRPr="00D448EC" w14:paraId="468D1FC8" w14:textId="77777777" w:rsidTr="00776DA8">
              <w:trPr>
                <w:trHeight w:val="454"/>
              </w:trPr>
              <w:tc>
                <w:tcPr>
                  <w:tcW w:w="397" w:type="dxa"/>
                  <w:vMerge/>
                  <w:vAlign w:val="center"/>
                </w:tcPr>
                <w:p w14:paraId="15720D8E" w14:textId="77777777" w:rsidR="00323AAB" w:rsidRPr="00D448EC" w:rsidRDefault="00323AAB" w:rsidP="00323AAB">
                  <w:pPr>
                    <w:pStyle w:val="a4"/>
                    <w:rPr>
                      <w:kern w:val="2"/>
                    </w:rPr>
                  </w:pPr>
                </w:p>
              </w:tc>
              <w:tc>
                <w:tcPr>
                  <w:tcW w:w="1236" w:type="dxa"/>
                  <w:vMerge w:val="restart"/>
                  <w:vAlign w:val="center"/>
                </w:tcPr>
                <w:p w14:paraId="537EB050" w14:textId="77777777" w:rsidR="00323AAB" w:rsidRPr="00D448EC" w:rsidRDefault="00323AAB" w:rsidP="00323AAB">
                  <w:pPr>
                    <w:pStyle w:val="a4"/>
                    <w:rPr>
                      <w:kern w:val="2"/>
                    </w:rPr>
                  </w:pPr>
                  <w:r w:rsidRPr="00D448EC">
                    <w:rPr>
                      <w:kern w:val="2"/>
                    </w:rPr>
                    <w:t>物料运输</w:t>
                  </w:r>
                </w:p>
              </w:tc>
              <w:tc>
                <w:tcPr>
                  <w:tcW w:w="1117" w:type="dxa"/>
                  <w:vMerge w:val="restart"/>
                  <w:vAlign w:val="center"/>
                </w:tcPr>
                <w:p w14:paraId="3E3EE1F3" w14:textId="77777777" w:rsidR="00323AAB" w:rsidRPr="00D448EC" w:rsidRDefault="00323AAB" w:rsidP="00323AAB">
                  <w:pPr>
                    <w:pStyle w:val="a4"/>
                    <w:rPr>
                      <w:kern w:val="2"/>
                    </w:rPr>
                  </w:pPr>
                  <w:r w:rsidRPr="00D448EC">
                    <w:rPr>
                      <w:kern w:val="2"/>
                    </w:rPr>
                    <w:t>输送系统</w:t>
                  </w:r>
                </w:p>
              </w:tc>
              <w:tc>
                <w:tcPr>
                  <w:tcW w:w="1117" w:type="dxa"/>
                  <w:vMerge w:val="restart"/>
                  <w:vAlign w:val="center"/>
                </w:tcPr>
                <w:p w14:paraId="0D6F0EE8" w14:textId="77777777" w:rsidR="00323AAB" w:rsidRPr="00D448EC" w:rsidRDefault="00323AAB" w:rsidP="00323AAB">
                  <w:pPr>
                    <w:pStyle w:val="a4"/>
                    <w:rPr>
                      <w:kern w:val="2"/>
                    </w:rPr>
                  </w:pPr>
                  <w:r w:rsidRPr="00D448EC">
                    <w:rPr>
                      <w:kern w:val="2"/>
                    </w:rPr>
                    <w:t>布料口</w:t>
                  </w:r>
                </w:p>
              </w:tc>
              <w:tc>
                <w:tcPr>
                  <w:tcW w:w="1117" w:type="dxa"/>
                  <w:vMerge w:val="restart"/>
                  <w:vAlign w:val="center"/>
                </w:tcPr>
                <w:p w14:paraId="789B95C5" w14:textId="77777777" w:rsidR="00323AAB" w:rsidRPr="00D448EC" w:rsidRDefault="00323AAB" w:rsidP="00323AAB">
                  <w:pPr>
                    <w:pStyle w:val="a4"/>
                    <w:rPr>
                      <w:kern w:val="2"/>
                    </w:rPr>
                  </w:pPr>
                  <w:r w:rsidRPr="00D448EC">
                    <w:rPr>
                      <w:kern w:val="2"/>
                    </w:rPr>
                    <w:t>MF0021</w:t>
                  </w:r>
                </w:p>
              </w:tc>
              <w:tc>
                <w:tcPr>
                  <w:tcW w:w="850" w:type="dxa"/>
                  <w:vMerge/>
                  <w:vAlign w:val="center"/>
                </w:tcPr>
                <w:p w14:paraId="03CDAF51" w14:textId="77777777" w:rsidR="00323AAB" w:rsidRPr="00D448EC" w:rsidRDefault="00323AAB" w:rsidP="00323AAB">
                  <w:pPr>
                    <w:pStyle w:val="a4"/>
                    <w:rPr>
                      <w:kern w:val="2"/>
                    </w:rPr>
                  </w:pPr>
                </w:p>
              </w:tc>
              <w:tc>
                <w:tcPr>
                  <w:tcW w:w="709" w:type="dxa"/>
                  <w:vMerge/>
                  <w:vAlign w:val="center"/>
                </w:tcPr>
                <w:p w14:paraId="04CB5693" w14:textId="77777777" w:rsidR="00323AAB" w:rsidRPr="00D448EC" w:rsidRDefault="00323AAB" w:rsidP="00323AAB">
                  <w:pPr>
                    <w:pStyle w:val="a4"/>
                    <w:rPr>
                      <w:kern w:val="2"/>
                    </w:rPr>
                  </w:pPr>
                </w:p>
              </w:tc>
              <w:tc>
                <w:tcPr>
                  <w:tcW w:w="680" w:type="dxa"/>
                  <w:vMerge/>
                  <w:vAlign w:val="center"/>
                </w:tcPr>
                <w:p w14:paraId="07C4F5F6" w14:textId="77777777" w:rsidR="00323AAB" w:rsidRPr="00D448EC" w:rsidRDefault="00323AAB" w:rsidP="00323AAB">
                  <w:pPr>
                    <w:pStyle w:val="a4"/>
                    <w:rPr>
                      <w:kern w:val="2"/>
                    </w:rPr>
                  </w:pPr>
                </w:p>
              </w:tc>
              <w:tc>
                <w:tcPr>
                  <w:tcW w:w="850" w:type="dxa"/>
                  <w:vMerge/>
                  <w:vAlign w:val="center"/>
                </w:tcPr>
                <w:p w14:paraId="2A1C8675" w14:textId="77777777" w:rsidR="00323AAB" w:rsidRPr="00D448EC" w:rsidRDefault="00323AAB" w:rsidP="00323AAB">
                  <w:pPr>
                    <w:pStyle w:val="a4"/>
                    <w:rPr>
                      <w:kern w:val="2"/>
                    </w:rPr>
                  </w:pPr>
                </w:p>
              </w:tc>
              <w:tc>
                <w:tcPr>
                  <w:tcW w:w="1015" w:type="dxa"/>
                  <w:vMerge w:val="restart"/>
                  <w:vAlign w:val="center"/>
                </w:tcPr>
                <w:p w14:paraId="235EF0CD" w14:textId="77777777" w:rsidR="00323AAB" w:rsidRPr="00D448EC" w:rsidRDefault="00323AAB" w:rsidP="00323AAB">
                  <w:pPr>
                    <w:pStyle w:val="a4"/>
                    <w:rPr>
                      <w:kern w:val="2"/>
                    </w:rPr>
                  </w:pPr>
                </w:p>
              </w:tc>
              <w:tc>
                <w:tcPr>
                  <w:tcW w:w="1009" w:type="dxa"/>
                  <w:vMerge w:val="restart"/>
                  <w:vAlign w:val="center"/>
                </w:tcPr>
                <w:p w14:paraId="0C48A817" w14:textId="77777777" w:rsidR="00323AAB" w:rsidRPr="00D448EC" w:rsidRDefault="00323AAB" w:rsidP="00323AAB">
                  <w:pPr>
                    <w:pStyle w:val="a4"/>
                    <w:rPr>
                      <w:kern w:val="2"/>
                    </w:rPr>
                  </w:pPr>
                </w:p>
              </w:tc>
              <w:tc>
                <w:tcPr>
                  <w:tcW w:w="1015" w:type="dxa"/>
                  <w:vMerge w:val="restart"/>
                  <w:vAlign w:val="center"/>
                </w:tcPr>
                <w:p w14:paraId="5A6535FF" w14:textId="77777777" w:rsidR="00323AAB" w:rsidRPr="00D448EC" w:rsidRDefault="00323AAB" w:rsidP="00323AAB">
                  <w:pPr>
                    <w:pStyle w:val="a4"/>
                    <w:rPr>
                      <w:kern w:val="2"/>
                    </w:rPr>
                  </w:pPr>
                </w:p>
              </w:tc>
              <w:tc>
                <w:tcPr>
                  <w:tcW w:w="1015" w:type="dxa"/>
                  <w:vMerge w:val="restart"/>
                  <w:vAlign w:val="center"/>
                </w:tcPr>
                <w:p w14:paraId="77D567F3" w14:textId="77777777" w:rsidR="00323AAB" w:rsidRPr="00D448EC" w:rsidRDefault="00323AAB" w:rsidP="00323AAB">
                  <w:pPr>
                    <w:pStyle w:val="a4"/>
                    <w:rPr>
                      <w:kern w:val="2"/>
                    </w:rPr>
                  </w:pPr>
                </w:p>
              </w:tc>
              <w:tc>
                <w:tcPr>
                  <w:tcW w:w="1015" w:type="dxa"/>
                  <w:vMerge w:val="restart"/>
                  <w:vAlign w:val="center"/>
                </w:tcPr>
                <w:p w14:paraId="5101E032" w14:textId="77777777" w:rsidR="00323AAB" w:rsidRPr="00D448EC" w:rsidRDefault="00323AAB" w:rsidP="00323AAB">
                  <w:pPr>
                    <w:pStyle w:val="a4"/>
                    <w:rPr>
                      <w:kern w:val="2"/>
                    </w:rPr>
                  </w:pPr>
                </w:p>
              </w:tc>
              <w:tc>
                <w:tcPr>
                  <w:tcW w:w="1015" w:type="dxa"/>
                  <w:vMerge w:val="restart"/>
                  <w:vAlign w:val="center"/>
                </w:tcPr>
                <w:p w14:paraId="5002AF03" w14:textId="77777777" w:rsidR="00323AAB" w:rsidRPr="00D448EC" w:rsidRDefault="00323AAB" w:rsidP="00323AAB">
                  <w:pPr>
                    <w:pStyle w:val="a4"/>
                    <w:rPr>
                      <w:kern w:val="2"/>
                    </w:rPr>
                  </w:pPr>
                </w:p>
              </w:tc>
              <w:tc>
                <w:tcPr>
                  <w:tcW w:w="1009" w:type="dxa"/>
                  <w:vMerge w:val="restart"/>
                  <w:vAlign w:val="center"/>
                </w:tcPr>
                <w:p w14:paraId="1200DF8F" w14:textId="77777777" w:rsidR="00323AAB" w:rsidRPr="00D448EC" w:rsidRDefault="00323AAB" w:rsidP="00323AAB">
                  <w:pPr>
                    <w:pStyle w:val="a4"/>
                    <w:rPr>
                      <w:kern w:val="2"/>
                    </w:rPr>
                  </w:pPr>
                </w:p>
              </w:tc>
            </w:tr>
            <w:tr w:rsidR="00323AAB" w:rsidRPr="00D448EC" w14:paraId="3F5E1196" w14:textId="77777777" w:rsidTr="00776DA8">
              <w:trPr>
                <w:trHeight w:val="454"/>
              </w:trPr>
              <w:tc>
                <w:tcPr>
                  <w:tcW w:w="397" w:type="dxa"/>
                  <w:vMerge/>
                  <w:vAlign w:val="center"/>
                </w:tcPr>
                <w:p w14:paraId="2F09034A" w14:textId="77777777" w:rsidR="00323AAB" w:rsidRPr="00D448EC" w:rsidRDefault="00323AAB" w:rsidP="00323AAB">
                  <w:pPr>
                    <w:pStyle w:val="a4"/>
                    <w:rPr>
                      <w:kern w:val="2"/>
                    </w:rPr>
                  </w:pPr>
                </w:p>
              </w:tc>
              <w:tc>
                <w:tcPr>
                  <w:tcW w:w="1236" w:type="dxa"/>
                  <w:vMerge/>
                  <w:vAlign w:val="center"/>
                </w:tcPr>
                <w:p w14:paraId="07CFFA3D" w14:textId="77777777" w:rsidR="00323AAB" w:rsidRPr="00D448EC" w:rsidRDefault="00323AAB" w:rsidP="00323AAB">
                  <w:pPr>
                    <w:pStyle w:val="a4"/>
                    <w:rPr>
                      <w:kern w:val="2"/>
                    </w:rPr>
                  </w:pPr>
                </w:p>
              </w:tc>
              <w:tc>
                <w:tcPr>
                  <w:tcW w:w="1117" w:type="dxa"/>
                  <w:vMerge/>
                  <w:vAlign w:val="center"/>
                </w:tcPr>
                <w:p w14:paraId="50BFAD28" w14:textId="77777777" w:rsidR="00323AAB" w:rsidRPr="00D448EC" w:rsidRDefault="00323AAB" w:rsidP="00323AAB">
                  <w:pPr>
                    <w:pStyle w:val="a4"/>
                    <w:rPr>
                      <w:kern w:val="2"/>
                    </w:rPr>
                  </w:pPr>
                </w:p>
              </w:tc>
              <w:tc>
                <w:tcPr>
                  <w:tcW w:w="1117" w:type="dxa"/>
                  <w:vMerge w:val="restart"/>
                  <w:vAlign w:val="center"/>
                </w:tcPr>
                <w:p w14:paraId="6462BDCE" w14:textId="77777777" w:rsidR="00323AAB" w:rsidRPr="00D448EC" w:rsidRDefault="00323AAB" w:rsidP="00323AAB">
                  <w:pPr>
                    <w:pStyle w:val="a4"/>
                    <w:rPr>
                      <w:kern w:val="2"/>
                    </w:rPr>
                  </w:pPr>
                  <w:r w:rsidRPr="00D448EC">
                    <w:rPr>
                      <w:kern w:val="2"/>
                    </w:rPr>
                    <w:t>混料斗</w:t>
                  </w:r>
                </w:p>
              </w:tc>
              <w:tc>
                <w:tcPr>
                  <w:tcW w:w="1117" w:type="dxa"/>
                  <w:vMerge w:val="restart"/>
                  <w:vAlign w:val="center"/>
                </w:tcPr>
                <w:p w14:paraId="3B1885B7" w14:textId="77777777" w:rsidR="00323AAB" w:rsidRPr="00D448EC" w:rsidRDefault="00323AAB" w:rsidP="00323AAB">
                  <w:pPr>
                    <w:pStyle w:val="a4"/>
                    <w:rPr>
                      <w:kern w:val="2"/>
                    </w:rPr>
                  </w:pPr>
                  <w:r w:rsidRPr="00D448EC">
                    <w:rPr>
                      <w:kern w:val="2"/>
                    </w:rPr>
                    <w:t>MF0018</w:t>
                  </w:r>
                </w:p>
              </w:tc>
              <w:tc>
                <w:tcPr>
                  <w:tcW w:w="850" w:type="dxa"/>
                  <w:vMerge/>
                  <w:vAlign w:val="center"/>
                </w:tcPr>
                <w:p w14:paraId="36CE9D51" w14:textId="77777777" w:rsidR="00323AAB" w:rsidRPr="00D448EC" w:rsidRDefault="00323AAB" w:rsidP="00323AAB">
                  <w:pPr>
                    <w:pStyle w:val="a4"/>
                    <w:rPr>
                      <w:kern w:val="2"/>
                    </w:rPr>
                  </w:pPr>
                </w:p>
              </w:tc>
              <w:tc>
                <w:tcPr>
                  <w:tcW w:w="709" w:type="dxa"/>
                  <w:vMerge/>
                  <w:vAlign w:val="center"/>
                </w:tcPr>
                <w:p w14:paraId="2F75EC1E" w14:textId="77777777" w:rsidR="00323AAB" w:rsidRPr="00D448EC" w:rsidRDefault="00323AAB" w:rsidP="00323AAB">
                  <w:pPr>
                    <w:pStyle w:val="a4"/>
                    <w:rPr>
                      <w:kern w:val="2"/>
                    </w:rPr>
                  </w:pPr>
                </w:p>
              </w:tc>
              <w:tc>
                <w:tcPr>
                  <w:tcW w:w="680" w:type="dxa"/>
                  <w:vMerge/>
                  <w:vAlign w:val="center"/>
                </w:tcPr>
                <w:p w14:paraId="59EFFD82" w14:textId="77777777" w:rsidR="00323AAB" w:rsidRPr="00D448EC" w:rsidRDefault="00323AAB" w:rsidP="00323AAB">
                  <w:pPr>
                    <w:pStyle w:val="a4"/>
                    <w:rPr>
                      <w:kern w:val="2"/>
                    </w:rPr>
                  </w:pPr>
                </w:p>
              </w:tc>
              <w:tc>
                <w:tcPr>
                  <w:tcW w:w="850" w:type="dxa"/>
                  <w:vMerge/>
                  <w:vAlign w:val="center"/>
                </w:tcPr>
                <w:p w14:paraId="66DD506C" w14:textId="77777777" w:rsidR="00323AAB" w:rsidRPr="00D448EC" w:rsidRDefault="00323AAB" w:rsidP="00323AAB">
                  <w:pPr>
                    <w:pStyle w:val="a4"/>
                    <w:rPr>
                      <w:kern w:val="2"/>
                    </w:rPr>
                  </w:pPr>
                </w:p>
              </w:tc>
              <w:tc>
                <w:tcPr>
                  <w:tcW w:w="1015" w:type="dxa"/>
                  <w:vMerge w:val="restart"/>
                  <w:vAlign w:val="center"/>
                </w:tcPr>
                <w:p w14:paraId="53632429" w14:textId="77777777" w:rsidR="00323AAB" w:rsidRPr="00D448EC" w:rsidRDefault="00323AAB" w:rsidP="00323AAB">
                  <w:pPr>
                    <w:pStyle w:val="a4"/>
                    <w:rPr>
                      <w:kern w:val="2"/>
                    </w:rPr>
                  </w:pPr>
                </w:p>
              </w:tc>
              <w:tc>
                <w:tcPr>
                  <w:tcW w:w="1009" w:type="dxa"/>
                  <w:vMerge w:val="restart"/>
                  <w:vAlign w:val="center"/>
                </w:tcPr>
                <w:p w14:paraId="1D6F2C70" w14:textId="77777777" w:rsidR="00323AAB" w:rsidRPr="00D448EC" w:rsidRDefault="00323AAB" w:rsidP="00323AAB">
                  <w:pPr>
                    <w:pStyle w:val="a4"/>
                    <w:rPr>
                      <w:kern w:val="2"/>
                    </w:rPr>
                  </w:pPr>
                </w:p>
              </w:tc>
              <w:tc>
                <w:tcPr>
                  <w:tcW w:w="1015" w:type="dxa"/>
                  <w:vMerge w:val="restart"/>
                  <w:vAlign w:val="center"/>
                </w:tcPr>
                <w:p w14:paraId="4D087B9C" w14:textId="77777777" w:rsidR="00323AAB" w:rsidRPr="00D448EC" w:rsidRDefault="00323AAB" w:rsidP="00323AAB">
                  <w:pPr>
                    <w:pStyle w:val="a4"/>
                    <w:rPr>
                      <w:kern w:val="2"/>
                    </w:rPr>
                  </w:pPr>
                </w:p>
              </w:tc>
              <w:tc>
                <w:tcPr>
                  <w:tcW w:w="1015" w:type="dxa"/>
                  <w:vMerge w:val="restart"/>
                  <w:vAlign w:val="center"/>
                </w:tcPr>
                <w:p w14:paraId="597AEEFB" w14:textId="77777777" w:rsidR="00323AAB" w:rsidRPr="00D448EC" w:rsidRDefault="00323AAB" w:rsidP="00323AAB">
                  <w:pPr>
                    <w:pStyle w:val="a4"/>
                    <w:rPr>
                      <w:kern w:val="2"/>
                    </w:rPr>
                  </w:pPr>
                </w:p>
              </w:tc>
              <w:tc>
                <w:tcPr>
                  <w:tcW w:w="1015" w:type="dxa"/>
                  <w:vMerge w:val="restart"/>
                  <w:vAlign w:val="center"/>
                </w:tcPr>
                <w:p w14:paraId="5C2EEED2" w14:textId="77777777" w:rsidR="00323AAB" w:rsidRPr="00D448EC" w:rsidRDefault="00323AAB" w:rsidP="00323AAB">
                  <w:pPr>
                    <w:pStyle w:val="a4"/>
                    <w:rPr>
                      <w:kern w:val="2"/>
                    </w:rPr>
                  </w:pPr>
                </w:p>
              </w:tc>
              <w:tc>
                <w:tcPr>
                  <w:tcW w:w="1015" w:type="dxa"/>
                  <w:vMerge w:val="restart"/>
                  <w:vAlign w:val="center"/>
                </w:tcPr>
                <w:p w14:paraId="0F8CCDC0" w14:textId="77777777" w:rsidR="00323AAB" w:rsidRPr="00D448EC" w:rsidRDefault="00323AAB" w:rsidP="00323AAB">
                  <w:pPr>
                    <w:pStyle w:val="a4"/>
                    <w:rPr>
                      <w:kern w:val="2"/>
                    </w:rPr>
                  </w:pPr>
                </w:p>
              </w:tc>
              <w:tc>
                <w:tcPr>
                  <w:tcW w:w="1009" w:type="dxa"/>
                  <w:vMerge/>
                  <w:vAlign w:val="center"/>
                </w:tcPr>
                <w:p w14:paraId="27BE01F6" w14:textId="77777777" w:rsidR="00323AAB" w:rsidRPr="00D448EC" w:rsidRDefault="00323AAB" w:rsidP="00323AAB">
                  <w:pPr>
                    <w:pStyle w:val="a4"/>
                    <w:rPr>
                      <w:kern w:val="2"/>
                    </w:rPr>
                  </w:pPr>
                </w:p>
              </w:tc>
            </w:tr>
            <w:tr w:rsidR="00323AAB" w:rsidRPr="00D448EC" w14:paraId="3CA20B5E" w14:textId="77777777" w:rsidTr="00776DA8">
              <w:trPr>
                <w:trHeight w:val="454"/>
              </w:trPr>
              <w:tc>
                <w:tcPr>
                  <w:tcW w:w="397" w:type="dxa"/>
                  <w:vMerge/>
                  <w:vAlign w:val="center"/>
                </w:tcPr>
                <w:p w14:paraId="16D56B74" w14:textId="77777777" w:rsidR="00323AAB" w:rsidRPr="00D448EC" w:rsidRDefault="00323AAB" w:rsidP="00323AAB">
                  <w:pPr>
                    <w:pStyle w:val="a4"/>
                    <w:rPr>
                      <w:kern w:val="2"/>
                    </w:rPr>
                  </w:pPr>
                </w:p>
              </w:tc>
              <w:tc>
                <w:tcPr>
                  <w:tcW w:w="1236" w:type="dxa"/>
                  <w:vMerge/>
                  <w:vAlign w:val="center"/>
                </w:tcPr>
                <w:p w14:paraId="14881151" w14:textId="77777777" w:rsidR="00323AAB" w:rsidRPr="00D448EC" w:rsidRDefault="00323AAB" w:rsidP="00323AAB">
                  <w:pPr>
                    <w:pStyle w:val="a4"/>
                    <w:rPr>
                      <w:kern w:val="2"/>
                    </w:rPr>
                  </w:pPr>
                </w:p>
              </w:tc>
              <w:tc>
                <w:tcPr>
                  <w:tcW w:w="1117" w:type="dxa"/>
                  <w:vMerge/>
                  <w:vAlign w:val="center"/>
                </w:tcPr>
                <w:p w14:paraId="430D118A" w14:textId="77777777" w:rsidR="00323AAB" w:rsidRPr="00D448EC" w:rsidRDefault="00323AAB" w:rsidP="00323AAB">
                  <w:pPr>
                    <w:pStyle w:val="a4"/>
                    <w:rPr>
                      <w:kern w:val="2"/>
                    </w:rPr>
                  </w:pPr>
                </w:p>
              </w:tc>
              <w:tc>
                <w:tcPr>
                  <w:tcW w:w="1117" w:type="dxa"/>
                  <w:vMerge w:val="restart"/>
                  <w:vAlign w:val="center"/>
                </w:tcPr>
                <w:p w14:paraId="6766AF0D" w14:textId="77777777" w:rsidR="00323AAB" w:rsidRPr="00D448EC" w:rsidRDefault="00323AAB" w:rsidP="00323AAB">
                  <w:pPr>
                    <w:pStyle w:val="a4"/>
                    <w:rPr>
                      <w:kern w:val="2"/>
                    </w:rPr>
                  </w:pPr>
                  <w:r w:rsidRPr="00D448EC">
                    <w:rPr>
                      <w:kern w:val="2"/>
                    </w:rPr>
                    <w:t>加料仓</w:t>
                  </w:r>
                </w:p>
              </w:tc>
              <w:tc>
                <w:tcPr>
                  <w:tcW w:w="1117" w:type="dxa"/>
                  <w:vMerge w:val="restart"/>
                  <w:vAlign w:val="center"/>
                </w:tcPr>
                <w:p w14:paraId="69567058" w14:textId="77777777" w:rsidR="00323AAB" w:rsidRPr="00D448EC" w:rsidRDefault="00323AAB" w:rsidP="00323AAB">
                  <w:pPr>
                    <w:pStyle w:val="a4"/>
                    <w:rPr>
                      <w:kern w:val="2"/>
                    </w:rPr>
                  </w:pPr>
                  <w:r w:rsidRPr="00D448EC">
                    <w:rPr>
                      <w:kern w:val="2"/>
                    </w:rPr>
                    <w:t>MF0020</w:t>
                  </w:r>
                </w:p>
              </w:tc>
              <w:tc>
                <w:tcPr>
                  <w:tcW w:w="850" w:type="dxa"/>
                  <w:vMerge/>
                  <w:vAlign w:val="center"/>
                </w:tcPr>
                <w:p w14:paraId="3420CC04" w14:textId="77777777" w:rsidR="00323AAB" w:rsidRPr="00D448EC" w:rsidRDefault="00323AAB" w:rsidP="00323AAB">
                  <w:pPr>
                    <w:pStyle w:val="a4"/>
                    <w:rPr>
                      <w:kern w:val="2"/>
                    </w:rPr>
                  </w:pPr>
                </w:p>
              </w:tc>
              <w:tc>
                <w:tcPr>
                  <w:tcW w:w="709" w:type="dxa"/>
                  <w:vMerge/>
                  <w:vAlign w:val="center"/>
                </w:tcPr>
                <w:p w14:paraId="693F8C71" w14:textId="77777777" w:rsidR="00323AAB" w:rsidRPr="00D448EC" w:rsidRDefault="00323AAB" w:rsidP="00323AAB">
                  <w:pPr>
                    <w:pStyle w:val="a4"/>
                    <w:rPr>
                      <w:kern w:val="2"/>
                    </w:rPr>
                  </w:pPr>
                </w:p>
              </w:tc>
              <w:tc>
                <w:tcPr>
                  <w:tcW w:w="680" w:type="dxa"/>
                  <w:vMerge/>
                  <w:vAlign w:val="center"/>
                </w:tcPr>
                <w:p w14:paraId="45FBC6D5" w14:textId="77777777" w:rsidR="00323AAB" w:rsidRPr="00D448EC" w:rsidRDefault="00323AAB" w:rsidP="00323AAB">
                  <w:pPr>
                    <w:pStyle w:val="a4"/>
                    <w:rPr>
                      <w:kern w:val="2"/>
                    </w:rPr>
                  </w:pPr>
                </w:p>
              </w:tc>
              <w:tc>
                <w:tcPr>
                  <w:tcW w:w="850" w:type="dxa"/>
                  <w:vMerge/>
                  <w:vAlign w:val="center"/>
                </w:tcPr>
                <w:p w14:paraId="6707B5EA" w14:textId="77777777" w:rsidR="00323AAB" w:rsidRPr="00D448EC" w:rsidRDefault="00323AAB" w:rsidP="00323AAB">
                  <w:pPr>
                    <w:pStyle w:val="a4"/>
                    <w:rPr>
                      <w:kern w:val="2"/>
                    </w:rPr>
                  </w:pPr>
                </w:p>
              </w:tc>
              <w:tc>
                <w:tcPr>
                  <w:tcW w:w="1015" w:type="dxa"/>
                  <w:vMerge w:val="restart"/>
                  <w:vAlign w:val="center"/>
                </w:tcPr>
                <w:p w14:paraId="2DDAB85C" w14:textId="77777777" w:rsidR="00323AAB" w:rsidRPr="00D448EC" w:rsidRDefault="00323AAB" w:rsidP="00323AAB">
                  <w:pPr>
                    <w:pStyle w:val="a4"/>
                    <w:rPr>
                      <w:kern w:val="2"/>
                    </w:rPr>
                  </w:pPr>
                </w:p>
              </w:tc>
              <w:tc>
                <w:tcPr>
                  <w:tcW w:w="1009" w:type="dxa"/>
                  <w:vMerge w:val="restart"/>
                  <w:vAlign w:val="center"/>
                </w:tcPr>
                <w:p w14:paraId="3ADF7FE8" w14:textId="77777777" w:rsidR="00323AAB" w:rsidRPr="00D448EC" w:rsidRDefault="00323AAB" w:rsidP="00323AAB">
                  <w:pPr>
                    <w:pStyle w:val="a4"/>
                    <w:rPr>
                      <w:kern w:val="2"/>
                    </w:rPr>
                  </w:pPr>
                </w:p>
              </w:tc>
              <w:tc>
                <w:tcPr>
                  <w:tcW w:w="1015" w:type="dxa"/>
                  <w:vMerge w:val="restart"/>
                  <w:vAlign w:val="center"/>
                </w:tcPr>
                <w:p w14:paraId="2B3AC2FF" w14:textId="77777777" w:rsidR="00323AAB" w:rsidRPr="00D448EC" w:rsidRDefault="00323AAB" w:rsidP="00323AAB">
                  <w:pPr>
                    <w:pStyle w:val="a4"/>
                    <w:rPr>
                      <w:kern w:val="2"/>
                    </w:rPr>
                  </w:pPr>
                </w:p>
              </w:tc>
              <w:tc>
                <w:tcPr>
                  <w:tcW w:w="1015" w:type="dxa"/>
                  <w:vMerge w:val="restart"/>
                  <w:vAlign w:val="center"/>
                </w:tcPr>
                <w:p w14:paraId="085770B4" w14:textId="77777777" w:rsidR="00323AAB" w:rsidRPr="00D448EC" w:rsidRDefault="00323AAB" w:rsidP="00323AAB">
                  <w:pPr>
                    <w:pStyle w:val="a4"/>
                    <w:rPr>
                      <w:kern w:val="2"/>
                    </w:rPr>
                  </w:pPr>
                </w:p>
              </w:tc>
              <w:tc>
                <w:tcPr>
                  <w:tcW w:w="1015" w:type="dxa"/>
                  <w:vMerge w:val="restart"/>
                  <w:vAlign w:val="center"/>
                </w:tcPr>
                <w:p w14:paraId="1D8B687C" w14:textId="77777777" w:rsidR="00323AAB" w:rsidRPr="00D448EC" w:rsidRDefault="00323AAB" w:rsidP="00323AAB">
                  <w:pPr>
                    <w:pStyle w:val="a4"/>
                    <w:rPr>
                      <w:kern w:val="2"/>
                    </w:rPr>
                  </w:pPr>
                </w:p>
              </w:tc>
              <w:tc>
                <w:tcPr>
                  <w:tcW w:w="1015" w:type="dxa"/>
                  <w:vMerge w:val="restart"/>
                  <w:vAlign w:val="center"/>
                </w:tcPr>
                <w:p w14:paraId="08340E47" w14:textId="77777777" w:rsidR="00323AAB" w:rsidRPr="00D448EC" w:rsidRDefault="00323AAB" w:rsidP="00323AAB">
                  <w:pPr>
                    <w:pStyle w:val="a4"/>
                    <w:rPr>
                      <w:kern w:val="2"/>
                    </w:rPr>
                  </w:pPr>
                </w:p>
              </w:tc>
              <w:tc>
                <w:tcPr>
                  <w:tcW w:w="1009" w:type="dxa"/>
                  <w:vMerge/>
                  <w:vAlign w:val="center"/>
                </w:tcPr>
                <w:p w14:paraId="50147A3B" w14:textId="77777777" w:rsidR="00323AAB" w:rsidRPr="00D448EC" w:rsidRDefault="00323AAB" w:rsidP="00323AAB">
                  <w:pPr>
                    <w:pStyle w:val="a4"/>
                    <w:rPr>
                      <w:kern w:val="2"/>
                    </w:rPr>
                  </w:pPr>
                </w:p>
              </w:tc>
            </w:tr>
            <w:tr w:rsidR="00323AAB" w:rsidRPr="00D448EC" w14:paraId="108C7704" w14:textId="77777777" w:rsidTr="00776DA8">
              <w:trPr>
                <w:trHeight w:val="454"/>
              </w:trPr>
              <w:tc>
                <w:tcPr>
                  <w:tcW w:w="397" w:type="dxa"/>
                  <w:vMerge/>
                  <w:vAlign w:val="center"/>
                </w:tcPr>
                <w:p w14:paraId="2F9AD823" w14:textId="77777777" w:rsidR="00323AAB" w:rsidRPr="00D448EC" w:rsidRDefault="00323AAB" w:rsidP="00323AAB">
                  <w:pPr>
                    <w:pStyle w:val="a4"/>
                    <w:rPr>
                      <w:kern w:val="2"/>
                    </w:rPr>
                  </w:pPr>
                </w:p>
              </w:tc>
              <w:tc>
                <w:tcPr>
                  <w:tcW w:w="1236" w:type="dxa"/>
                  <w:vMerge/>
                  <w:vAlign w:val="center"/>
                </w:tcPr>
                <w:p w14:paraId="62627906" w14:textId="77777777" w:rsidR="00323AAB" w:rsidRPr="00D448EC" w:rsidRDefault="00323AAB" w:rsidP="00323AAB">
                  <w:pPr>
                    <w:pStyle w:val="a4"/>
                    <w:rPr>
                      <w:kern w:val="2"/>
                    </w:rPr>
                  </w:pPr>
                </w:p>
              </w:tc>
              <w:tc>
                <w:tcPr>
                  <w:tcW w:w="1117" w:type="dxa"/>
                  <w:vMerge/>
                  <w:vAlign w:val="center"/>
                </w:tcPr>
                <w:p w14:paraId="76C9D1DD" w14:textId="77777777" w:rsidR="00323AAB" w:rsidRPr="00D448EC" w:rsidRDefault="00323AAB" w:rsidP="00323AAB">
                  <w:pPr>
                    <w:pStyle w:val="a4"/>
                    <w:rPr>
                      <w:kern w:val="2"/>
                    </w:rPr>
                  </w:pPr>
                </w:p>
              </w:tc>
              <w:tc>
                <w:tcPr>
                  <w:tcW w:w="1117" w:type="dxa"/>
                  <w:vAlign w:val="center"/>
                </w:tcPr>
                <w:p w14:paraId="378500B3" w14:textId="77777777" w:rsidR="00323AAB" w:rsidRPr="00D448EC" w:rsidRDefault="00323AAB" w:rsidP="00323AAB">
                  <w:pPr>
                    <w:pStyle w:val="a4"/>
                    <w:rPr>
                      <w:kern w:val="2"/>
                    </w:rPr>
                  </w:pPr>
                  <w:r w:rsidRPr="00D448EC">
                    <w:rPr>
                      <w:kern w:val="2"/>
                    </w:rPr>
                    <w:t>输送皮带</w:t>
                  </w:r>
                </w:p>
              </w:tc>
              <w:tc>
                <w:tcPr>
                  <w:tcW w:w="1117" w:type="dxa"/>
                  <w:vAlign w:val="center"/>
                </w:tcPr>
                <w:p w14:paraId="04789EC9" w14:textId="77777777" w:rsidR="00323AAB" w:rsidRPr="00D448EC" w:rsidRDefault="00323AAB" w:rsidP="00323AAB">
                  <w:pPr>
                    <w:pStyle w:val="a4"/>
                    <w:rPr>
                      <w:kern w:val="2"/>
                    </w:rPr>
                  </w:pPr>
                  <w:r w:rsidRPr="00D448EC">
                    <w:rPr>
                      <w:kern w:val="2"/>
                    </w:rPr>
                    <w:t>MF0019</w:t>
                  </w:r>
                </w:p>
              </w:tc>
              <w:tc>
                <w:tcPr>
                  <w:tcW w:w="850" w:type="dxa"/>
                  <w:vMerge/>
                  <w:vAlign w:val="center"/>
                </w:tcPr>
                <w:p w14:paraId="22702AA3" w14:textId="77777777" w:rsidR="00323AAB" w:rsidRPr="00D448EC" w:rsidRDefault="00323AAB" w:rsidP="00323AAB">
                  <w:pPr>
                    <w:pStyle w:val="a4"/>
                    <w:rPr>
                      <w:kern w:val="2"/>
                    </w:rPr>
                  </w:pPr>
                </w:p>
              </w:tc>
              <w:tc>
                <w:tcPr>
                  <w:tcW w:w="709" w:type="dxa"/>
                  <w:vMerge/>
                  <w:vAlign w:val="center"/>
                </w:tcPr>
                <w:p w14:paraId="442069BC" w14:textId="77777777" w:rsidR="00323AAB" w:rsidRPr="00D448EC" w:rsidRDefault="00323AAB" w:rsidP="00323AAB">
                  <w:pPr>
                    <w:pStyle w:val="a4"/>
                    <w:rPr>
                      <w:kern w:val="2"/>
                    </w:rPr>
                  </w:pPr>
                </w:p>
              </w:tc>
              <w:tc>
                <w:tcPr>
                  <w:tcW w:w="680" w:type="dxa"/>
                  <w:vMerge/>
                  <w:vAlign w:val="center"/>
                </w:tcPr>
                <w:p w14:paraId="2A8525D1" w14:textId="77777777" w:rsidR="00323AAB" w:rsidRPr="00D448EC" w:rsidRDefault="00323AAB" w:rsidP="00323AAB">
                  <w:pPr>
                    <w:pStyle w:val="a4"/>
                    <w:rPr>
                      <w:kern w:val="2"/>
                    </w:rPr>
                  </w:pPr>
                </w:p>
              </w:tc>
              <w:tc>
                <w:tcPr>
                  <w:tcW w:w="850" w:type="dxa"/>
                  <w:vMerge/>
                  <w:vAlign w:val="center"/>
                </w:tcPr>
                <w:p w14:paraId="51089891" w14:textId="77777777" w:rsidR="00323AAB" w:rsidRPr="00D448EC" w:rsidRDefault="00323AAB" w:rsidP="00323AAB">
                  <w:pPr>
                    <w:pStyle w:val="a4"/>
                    <w:rPr>
                      <w:kern w:val="2"/>
                    </w:rPr>
                  </w:pPr>
                </w:p>
              </w:tc>
              <w:tc>
                <w:tcPr>
                  <w:tcW w:w="1015" w:type="dxa"/>
                  <w:vAlign w:val="center"/>
                </w:tcPr>
                <w:p w14:paraId="51D1E41E" w14:textId="77777777" w:rsidR="00323AAB" w:rsidRPr="00D448EC" w:rsidRDefault="00323AAB" w:rsidP="00323AAB">
                  <w:pPr>
                    <w:pStyle w:val="a4"/>
                    <w:rPr>
                      <w:kern w:val="2"/>
                    </w:rPr>
                  </w:pPr>
                </w:p>
              </w:tc>
              <w:tc>
                <w:tcPr>
                  <w:tcW w:w="1009" w:type="dxa"/>
                  <w:vAlign w:val="center"/>
                </w:tcPr>
                <w:p w14:paraId="7C292CE2" w14:textId="77777777" w:rsidR="00323AAB" w:rsidRPr="00D448EC" w:rsidRDefault="00323AAB" w:rsidP="00323AAB">
                  <w:pPr>
                    <w:pStyle w:val="a4"/>
                    <w:rPr>
                      <w:kern w:val="2"/>
                    </w:rPr>
                  </w:pPr>
                </w:p>
              </w:tc>
              <w:tc>
                <w:tcPr>
                  <w:tcW w:w="1015" w:type="dxa"/>
                  <w:vAlign w:val="center"/>
                </w:tcPr>
                <w:p w14:paraId="52ABE013" w14:textId="77777777" w:rsidR="00323AAB" w:rsidRPr="00D448EC" w:rsidRDefault="00323AAB" w:rsidP="00323AAB">
                  <w:pPr>
                    <w:pStyle w:val="a4"/>
                    <w:rPr>
                      <w:kern w:val="2"/>
                    </w:rPr>
                  </w:pPr>
                </w:p>
              </w:tc>
              <w:tc>
                <w:tcPr>
                  <w:tcW w:w="1015" w:type="dxa"/>
                  <w:vAlign w:val="center"/>
                </w:tcPr>
                <w:p w14:paraId="26C00A0D" w14:textId="77777777" w:rsidR="00323AAB" w:rsidRPr="00D448EC" w:rsidRDefault="00323AAB" w:rsidP="00323AAB">
                  <w:pPr>
                    <w:pStyle w:val="a4"/>
                    <w:rPr>
                      <w:kern w:val="2"/>
                    </w:rPr>
                  </w:pPr>
                </w:p>
              </w:tc>
              <w:tc>
                <w:tcPr>
                  <w:tcW w:w="1015" w:type="dxa"/>
                  <w:vAlign w:val="center"/>
                </w:tcPr>
                <w:p w14:paraId="304E63B3" w14:textId="77777777" w:rsidR="00323AAB" w:rsidRPr="00D448EC" w:rsidRDefault="00323AAB" w:rsidP="00323AAB">
                  <w:pPr>
                    <w:pStyle w:val="a4"/>
                    <w:rPr>
                      <w:kern w:val="2"/>
                    </w:rPr>
                  </w:pPr>
                </w:p>
              </w:tc>
              <w:tc>
                <w:tcPr>
                  <w:tcW w:w="1015" w:type="dxa"/>
                  <w:vAlign w:val="center"/>
                </w:tcPr>
                <w:p w14:paraId="4A538EBC" w14:textId="77777777" w:rsidR="00323AAB" w:rsidRPr="00D448EC" w:rsidRDefault="00323AAB" w:rsidP="00323AAB">
                  <w:pPr>
                    <w:pStyle w:val="a4"/>
                    <w:rPr>
                      <w:kern w:val="2"/>
                    </w:rPr>
                  </w:pPr>
                </w:p>
              </w:tc>
              <w:tc>
                <w:tcPr>
                  <w:tcW w:w="1009" w:type="dxa"/>
                  <w:vMerge/>
                  <w:vAlign w:val="center"/>
                </w:tcPr>
                <w:p w14:paraId="0297B1CB" w14:textId="77777777" w:rsidR="00323AAB" w:rsidRPr="00D448EC" w:rsidRDefault="00323AAB" w:rsidP="00323AAB">
                  <w:pPr>
                    <w:pStyle w:val="a4"/>
                    <w:rPr>
                      <w:kern w:val="2"/>
                    </w:rPr>
                  </w:pPr>
                </w:p>
              </w:tc>
            </w:tr>
          </w:tbl>
          <w:p w14:paraId="77BE85C1" w14:textId="77777777" w:rsidR="00323AAB" w:rsidRPr="00D448EC" w:rsidRDefault="00323AAB" w:rsidP="00323AAB">
            <w:pPr>
              <w:pStyle w:val="a4"/>
            </w:pPr>
            <w:bookmarkStart w:id="340" w:name="BIAO232"/>
            <w:bookmarkStart w:id="341" w:name="BIAO2HDHY"/>
            <w:bookmarkEnd w:id="340"/>
            <w:bookmarkEnd w:id="341"/>
          </w:p>
        </w:tc>
      </w:tr>
    </w:tbl>
    <w:p w14:paraId="31F57104" w14:textId="69B4D09C" w:rsidR="00323AAB" w:rsidRPr="00D448EC" w:rsidRDefault="005B49D2" w:rsidP="005B49D2">
      <w:pPr>
        <w:pStyle w:val="a6"/>
        <w:spacing w:before="156"/>
      </w:pPr>
      <w:r w:rsidRPr="00D448EC">
        <w:lastRenderedPageBreak/>
        <w:t>表</w:t>
      </w:r>
      <w:r w:rsidRPr="00D448EC">
        <w:t>10.</w:t>
      </w:r>
      <w:r w:rsidR="00086DC3" w:rsidRPr="00D448EC">
        <w:t>2-2</w:t>
      </w:r>
      <w:r w:rsidRPr="00D448EC">
        <w:t>项目供热设备参数一览表</w:t>
      </w:r>
    </w:p>
    <w:tbl>
      <w:tblPr>
        <w:tblW w:w="1518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12"/>
        <w:gridCol w:w="784"/>
        <w:gridCol w:w="784"/>
        <w:gridCol w:w="1006"/>
        <w:gridCol w:w="1006"/>
        <w:gridCol w:w="1006"/>
        <w:gridCol w:w="851"/>
        <w:gridCol w:w="708"/>
        <w:gridCol w:w="678"/>
        <w:gridCol w:w="851"/>
        <w:gridCol w:w="1014"/>
        <w:gridCol w:w="1014"/>
        <w:gridCol w:w="1014"/>
        <w:gridCol w:w="1014"/>
        <w:gridCol w:w="1014"/>
        <w:gridCol w:w="1014"/>
        <w:gridCol w:w="1019"/>
      </w:tblGrid>
      <w:tr w:rsidR="00323AAB" w:rsidRPr="00D448EC" w14:paraId="5E81C13A" w14:textId="77777777" w:rsidTr="00776DA8">
        <w:trPr>
          <w:trHeight w:val="437"/>
          <w:tblHeader/>
          <w:jc w:val="center"/>
        </w:trPr>
        <w:tc>
          <w:tcPr>
            <w:tcW w:w="412" w:type="dxa"/>
            <w:vMerge w:val="restart"/>
            <w:vAlign w:val="center"/>
          </w:tcPr>
          <w:p w14:paraId="076FEFD3" w14:textId="77777777" w:rsidR="00323AAB" w:rsidRPr="00D448EC" w:rsidRDefault="00323AAB" w:rsidP="00323AAB">
            <w:pPr>
              <w:pStyle w:val="a4"/>
            </w:pPr>
            <w:r w:rsidRPr="00D448EC">
              <w:t>序号</w:t>
            </w:r>
          </w:p>
        </w:tc>
        <w:tc>
          <w:tcPr>
            <w:tcW w:w="784" w:type="dxa"/>
            <w:vMerge w:val="restart"/>
            <w:vAlign w:val="center"/>
          </w:tcPr>
          <w:p w14:paraId="6C503024" w14:textId="77777777" w:rsidR="00323AAB" w:rsidRPr="00D448EC" w:rsidRDefault="00323AAB" w:rsidP="00323AAB">
            <w:pPr>
              <w:pStyle w:val="a4"/>
            </w:pPr>
            <w:r w:rsidRPr="00D448EC">
              <w:t>主要生产单元名称</w:t>
            </w:r>
          </w:p>
        </w:tc>
        <w:tc>
          <w:tcPr>
            <w:tcW w:w="784" w:type="dxa"/>
            <w:vMerge w:val="restart"/>
            <w:vAlign w:val="center"/>
          </w:tcPr>
          <w:p w14:paraId="5B53C1A6" w14:textId="77777777" w:rsidR="00323AAB" w:rsidRPr="00D448EC" w:rsidRDefault="00323AAB" w:rsidP="00323AAB">
            <w:pPr>
              <w:pStyle w:val="a4"/>
            </w:pPr>
            <w:r w:rsidRPr="00D448EC">
              <w:t>主要工艺名称（</w:t>
            </w:r>
            <w:r w:rsidRPr="00D448EC">
              <w:t>1</w:t>
            </w:r>
            <w:r w:rsidRPr="00D448EC">
              <w:t>）</w:t>
            </w:r>
          </w:p>
        </w:tc>
        <w:tc>
          <w:tcPr>
            <w:tcW w:w="1006" w:type="dxa"/>
            <w:vMerge w:val="restart"/>
            <w:vAlign w:val="center"/>
          </w:tcPr>
          <w:p w14:paraId="3738DECA" w14:textId="77777777" w:rsidR="00323AAB" w:rsidRPr="00D448EC" w:rsidRDefault="00323AAB" w:rsidP="00323AAB">
            <w:pPr>
              <w:pStyle w:val="a4"/>
            </w:pPr>
            <w:r w:rsidRPr="00D448EC">
              <w:t>生产设施名称</w:t>
            </w:r>
          </w:p>
          <w:p w14:paraId="1BC7AAED" w14:textId="77777777" w:rsidR="00323AAB" w:rsidRPr="00D448EC" w:rsidRDefault="00323AAB" w:rsidP="00323AAB">
            <w:pPr>
              <w:pStyle w:val="a4"/>
            </w:pPr>
            <w:r w:rsidRPr="00D448EC">
              <w:t>（</w:t>
            </w:r>
            <w:r w:rsidRPr="00D448EC">
              <w:t>2</w:t>
            </w:r>
            <w:r w:rsidRPr="00D448EC">
              <w:t>）</w:t>
            </w:r>
          </w:p>
        </w:tc>
        <w:tc>
          <w:tcPr>
            <w:tcW w:w="1006" w:type="dxa"/>
            <w:vMerge w:val="restart"/>
            <w:vAlign w:val="center"/>
          </w:tcPr>
          <w:p w14:paraId="55F4FAC5" w14:textId="77777777" w:rsidR="00323AAB" w:rsidRPr="00D448EC" w:rsidRDefault="00323AAB" w:rsidP="00323AAB">
            <w:pPr>
              <w:pStyle w:val="a4"/>
            </w:pPr>
            <w:r w:rsidRPr="00D448EC">
              <w:t>生产设施编号</w:t>
            </w:r>
          </w:p>
        </w:tc>
        <w:tc>
          <w:tcPr>
            <w:tcW w:w="1006" w:type="dxa"/>
            <w:vMerge w:val="restart"/>
            <w:vAlign w:val="center"/>
          </w:tcPr>
          <w:p w14:paraId="32454C02" w14:textId="77777777" w:rsidR="00323AAB" w:rsidRPr="00D448EC" w:rsidRDefault="00323AAB" w:rsidP="00323AAB">
            <w:pPr>
              <w:pStyle w:val="a4"/>
            </w:pPr>
            <w:r w:rsidRPr="00D448EC">
              <w:t>是否为备用锅炉</w:t>
            </w:r>
          </w:p>
        </w:tc>
        <w:tc>
          <w:tcPr>
            <w:tcW w:w="3088" w:type="dxa"/>
            <w:gridSpan w:val="4"/>
            <w:vAlign w:val="center"/>
          </w:tcPr>
          <w:p w14:paraId="2781A68B" w14:textId="77777777" w:rsidR="00323AAB" w:rsidRPr="00D448EC" w:rsidRDefault="00323AAB" w:rsidP="00323AAB">
            <w:pPr>
              <w:pStyle w:val="a4"/>
            </w:pPr>
            <w:r w:rsidRPr="00D448EC">
              <w:t>设施参数（</w:t>
            </w:r>
            <w:r w:rsidRPr="00D448EC">
              <w:t>3</w:t>
            </w:r>
            <w:r w:rsidRPr="00D448EC">
              <w:t>）</w:t>
            </w:r>
          </w:p>
        </w:tc>
        <w:tc>
          <w:tcPr>
            <w:tcW w:w="1014" w:type="dxa"/>
            <w:vMerge w:val="restart"/>
            <w:vAlign w:val="center"/>
          </w:tcPr>
          <w:p w14:paraId="33DEF6B7" w14:textId="77777777" w:rsidR="00323AAB" w:rsidRPr="00D448EC" w:rsidRDefault="00323AAB" w:rsidP="00323AAB">
            <w:pPr>
              <w:pStyle w:val="a4"/>
            </w:pPr>
            <w:r w:rsidRPr="00D448EC">
              <w:t>其他设施信息</w:t>
            </w:r>
          </w:p>
        </w:tc>
        <w:tc>
          <w:tcPr>
            <w:tcW w:w="1014" w:type="dxa"/>
            <w:vMerge w:val="restart"/>
            <w:vAlign w:val="center"/>
          </w:tcPr>
          <w:p w14:paraId="0BABAA9E" w14:textId="77777777" w:rsidR="00323AAB" w:rsidRPr="00D448EC" w:rsidRDefault="00323AAB" w:rsidP="00323AAB">
            <w:pPr>
              <w:pStyle w:val="a4"/>
            </w:pPr>
            <w:r w:rsidRPr="00D448EC">
              <w:t>产品（介质）名称（</w:t>
            </w:r>
            <w:r w:rsidRPr="00D448EC">
              <w:t>4</w:t>
            </w:r>
            <w:r w:rsidRPr="00D448EC">
              <w:t>）</w:t>
            </w:r>
          </w:p>
        </w:tc>
        <w:tc>
          <w:tcPr>
            <w:tcW w:w="1014" w:type="dxa"/>
            <w:vMerge w:val="restart"/>
            <w:vAlign w:val="center"/>
          </w:tcPr>
          <w:p w14:paraId="53BD2499" w14:textId="77777777" w:rsidR="00323AAB" w:rsidRPr="00D448EC" w:rsidRDefault="00323AAB" w:rsidP="00323AAB">
            <w:pPr>
              <w:pStyle w:val="a4"/>
            </w:pPr>
            <w:r w:rsidRPr="00D448EC">
              <w:t>生产能力（</w:t>
            </w:r>
            <w:r w:rsidRPr="00D448EC">
              <w:t>5</w:t>
            </w:r>
            <w:r w:rsidRPr="00D448EC">
              <w:t>）</w:t>
            </w:r>
          </w:p>
        </w:tc>
        <w:tc>
          <w:tcPr>
            <w:tcW w:w="1014" w:type="dxa"/>
            <w:vMerge w:val="restart"/>
            <w:vAlign w:val="center"/>
          </w:tcPr>
          <w:p w14:paraId="1A31DA13" w14:textId="77777777" w:rsidR="00323AAB" w:rsidRPr="00D448EC" w:rsidRDefault="00323AAB" w:rsidP="00323AAB">
            <w:pPr>
              <w:pStyle w:val="a4"/>
            </w:pPr>
            <w:r w:rsidRPr="00D448EC">
              <w:t>计量单位（</w:t>
            </w:r>
            <w:r w:rsidRPr="00D448EC">
              <w:t>6</w:t>
            </w:r>
            <w:r w:rsidRPr="00D448EC">
              <w:t>）</w:t>
            </w:r>
          </w:p>
        </w:tc>
        <w:tc>
          <w:tcPr>
            <w:tcW w:w="1014" w:type="dxa"/>
            <w:vMerge w:val="restart"/>
            <w:vAlign w:val="center"/>
          </w:tcPr>
          <w:p w14:paraId="0587D23D" w14:textId="77777777" w:rsidR="00323AAB" w:rsidRPr="00D448EC" w:rsidRDefault="00323AAB" w:rsidP="00323AAB">
            <w:pPr>
              <w:pStyle w:val="a4"/>
            </w:pPr>
            <w:r w:rsidRPr="00D448EC">
              <w:t>设计年生产时间（</w:t>
            </w:r>
            <w:r w:rsidRPr="00D448EC">
              <w:t>h</w:t>
            </w:r>
            <w:r w:rsidRPr="00D448EC">
              <w:t>）（</w:t>
            </w:r>
            <w:r w:rsidRPr="00D448EC">
              <w:t>7</w:t>
            </w:r>
            <w:r w:rsidRPr="00D448EC">
              <w:t>）</w:t>
            </w:r>
          </w:p>
        </w:tc>
        <w:tc>
          <w:tcPr>
            <w:tcW w:w="1014" w:type="dxa"/>
            <w:vMerge w:val="restart"/>
            <w:vAlign w:val="center"/>
          </w:tcPr>
          <w:p w14:paraId="46991EA4" w14:textId="77777777" w:rsidR="00323AAB" w:rsidRPr="00D448EC" w:rsidRDefault="00323AAB" w:rsidP="00323AAB">
            <w:pPr>
              <w:pStyle w:val="a4"/>
            </w:pPr>
            <w:r w:rsidRPr="00D448EC">
              <w:t>其他产品信息</w:t>
            </w:r>
          </w:p>
        </w:tc>
        <w:tc>
          <w:tcPr>
            <w:tcW w:w="1019" w:type="dxa"/>
            <w:vMerge w:val="restart"/>
            <w:vAlign w:val="center"/>
          </w:tcPr>
          <w:p w14:paraId="7B39410E" w14:textId="77777777" w:rsidR="00323AAB" w:rsidRPr="00D448EC" w:rsidRDefault="00323AAB" w:rsidP="00323AAB">
            <w:pPr>
              <w:pStyle w:val="a4"/>
            </w:pPr>
            <w:r w:rsidRPr="00D448EC">
              <w:t>其他工艺信息</w:t>
            </w:r>
          </w:p>
        </w:tc>
      </w:tr>
      <w:tr w:rsidR="00323AAB" w:rsidRPr="00D448EC" w14:paraId="53F6D25A" w14:textId="77777777" w:rsidTr="00776DA8">
        <w:trPr>
          <w:trHeight w:val="829"/>
          <w:tblHeader/>
          <w:jc w:val="center"/>
        </w:trPr>
        <w:tc>
          <w:tcPr>
            <w:tcW w:w="412" w:type="dxa"/>
            <w:vMerge/>
            <w:vAlign w:val="center"/>
          </w:tcPr>
          <w:p w14:paraId="32DEB3C0" w14:textId="77777777" w:rsidR="00323AAB" w:rsidRPr="00D448EC" w:rsidRDefault="00323AAB" w:rsidP="00323AAB">
            <w:pPr>
              <w:pStyle w:val="a4"/>
            </w:pPr>
          </w:p>
        </w:tc>
        <w:tc>
          <w:tcPr>
            <w:tcW w:w="784" w:type="dxa"/>
            <w:vMerge/>
            <w:vAlign w:val="center"/>
          </w:tcPr>
          <w:p w14:paraId="24A292E3" w14:textId="77777777" w:rsidR="00323AAB" w:rsidRPr="00D448EC" w:rsidRDefault="00323AAB" w:rsidP="00323AAB">
            <w:pPr>
              <w:pStyle w:val="a4"/>
            </w:pPr>
          </w:p>
        </w:tc>
        <w:tc>
          <w:tcPr>
            <w:tcW w:w="784" w:type="dxa"/>
            <w:vMerge/>
            <w:vAlign w:val="center"/>
          </w:tcPr>
          <w:p w14:paraId="0BE9C28B" w14:textId="77777777" w:rsidR="00323AAB" w:rsidRPr="00D448EC" w:rsidRDefault="00323AAB" w:rsidP="00323AAB">
            <w:pPr>
              <w:pStyle w:val="a4"/>
            </w:pPr>
          </w:p>
        </w:tc>
        <w:tc>
          <w:tcPr>
            <w:tcW w:w="1006" w:type="dxa"/>
            <w:vMerge/>
            <w:vAlign w:val="center"/>
          </w:tcPr>
          <w:p w14:paraId="21D90B31" w14:textId="77777777" w:rsidR="00323AAB" w:rsidRPr="00D448EC" w:rsidRDefault="00323AAB" w:rsidP="00323AAB">
            <w:pPr>
              <w:pStyle w:val="a4"/>
            </w:pPr>
          </w:p>
        </w:tc>
        <w:tc>
          <w:tcPr>
            <w:tcW w:w="1006" w:type="dxa"/>
            <w:vMerge/>
            <w:vAlign w:val="center"/>
          </w:tcPr>
          <w:p w14:paraId="1E8F0F39" w14:textId="77777777" w:rsidR="00323AAB" w:rsidRPr="00D448EC" w:rsidRDefault="00323AAB" w:rsidP="00323AAB">
            <w:pPr>
              <w:pStyle w:val="a4"/>
            </w:pPr>
          </w:p>
        </w:tc>
        <w:tc>
          <w:tcPr>
            <w:tcW w:w="1006" w:type="dxa"/>
            <w:vMerge/>
            <w:vAlign w:val="center"/>
          </w:tcPr>
          <w:p w14:paraId="7147CEED" w14:textId="77777777" w:rsidR="00323AAB" w:rsidRPr="00D448EC" w:rsidRDefault="00323AAB" w:rsidP="00323AAB">
            <w:pPr>
              <w:pStyle w:val="a4"/>
            </w:pPr>
          </w:p>
        </w:tc>
        <w:tc>
          <w:tcPr>
            <w:tcW w:w="851" w:type="dxa"/>
            <w:vAlign w:val="center"/>
          </w:tcPr>
          <w:p w14:paraId="6ADA5667" w14:textId="77777777" w:rsidR="00323AAB" w:rsidRPr="00D448EC" w:rsidRDefault="00323AAB" w:rsidP="00323AAB">
            <w:pPr>
              <w:pStyle w:val="a4"/>
            </w:pPr>
            <w:r w:rsidRPr="00D448EC">
              <w:t>参数名称</w:t>
            </w:r>
          </w:p>
        </w:tc>
        <w:tc>
          <w:tcPr>
            <w:tcW w:w="708" w:type="dxa"/>
            <w:vAlign w:val="center"/>
          </w:tcPr>
          <w:p w14:paraId="55319472" w14:textId="77777777" w:rsidR="00323AAB" w:rsidRPr="00D448EC" w:rsidRDefault="00323AAB" w:rsidP="00323AAB">
            <w:pPr>
              <w:pStyle w:val="a4"/>
            </w:pPr>
            <w:r w:rsidRPr="00D448EC">
              <w:t>设计值</w:t>
            </w:r>
          </w:p>
        </w:tc>
        <w:tc>
          <w:tcPr>
            <w:tcW w:w="678" w:type="dxa"/>
            <w:vAlign w:val="center"/>
          </w:tcPr>
          <w:p w14:paraId="6A18A9F6" w14:textId="77777777" w:rsidR="00323AAB" w:rsidRPr="00D448EC" w:rsidRDefault="00323AAB" w:rsidP="00323AAB">
            <w:pPr>
              <w:pStyle w:val="a4"/>
            </w:pPr>
            <w:r w:rsidRPr="00D448EC">
              <w:t>计量单位</w:t>
            </w:r>
          </w:p>
        </w:tc>
        <w:tc>
          <w:tcPr>
            <w:tcW w:w="851" w:type="dxa"/>
            <w:vAlign w:val="center"/>
          </w:tcPr>
          <w:p w14:paraId="4F3D2652" w14:textId="77777777" w:rsidR="00323AAB" w:rsidRPr="00D448EC" w:rsidRDefault="00323AAB" w:rsidP="00323AAB">
            <w:pPr>
              <w:pStyle w:val="a4"/>
            </w:pPr>
            <w:r w:rsidRPr="00D448EC">
              <w:t>其他设施参数信息</w:t>
            </w:r>
          </w:p>
        </w:tc>
        <w:tc>
          <w:tcPr>
            <w:tcW w:w="1014" w:type="dxa"/>
            <w:vMerge/>
            <w:vAlign w:val="center"/>
          </w:tcPr>
          <w:p w14:paraId="77F3FD77" w14:textId="77777777" w:rsidR="00323AAB" w:rsidRPr="00D448EC" w:rsidRDefault="00323AAB" w:rsidP="00323AAB">
            <w:pPr>
              <w:pStyle w:val="a4"/>
            </w:pPr>
          </w:p>
        </w:tc>
        <w:tc>
          <w:tcPr>
            <w:tcW w:w="1014" w:type="dxa"/>
            <w:vMerge/>
            <w:vAlign w:val="center"/>
          </w:tcPr>
          <w:p w14:paraId="664FAABA" w14:textId="77777777" w:rsidR="00323AAB" w:rsidRPr="00D448EC" w:rsidRDefault="00323AAB" w:rsidP="00323AAB">
            <w:pPr>
              <w:pStyle w:val="a4"/>
            </w:pPr>
          </w:p>
        </w:tc>
        <w:tc>
          <w:tcPr>
            <w:tcW w:w="1014" w:type="dxa"/>
            <w:vMerge/>
            <w:vAlign w:val="center"/>
          </w:tcPr>
          <w:p w14:paraId="19557C03" w14:textId="77777777" w:rsidR="00323AAB" w:rsidRPr="00D448EC" w:rsidRDefault="00323AAB" w:rsidP="00323AAB">
            <w:pPr>
              <w:pStyle w:val="a4"/>
            </w:pPr>
          </w:p>
        </w:tc>
        <w:tc>
          <w:tcPr>
            <w:tcW w:w="1014" w:type="dxa"/>
            <w:vMerge/>
            <w:vAlign w:val="center"/>
          </w:tcPr>
          <w:p w14:paraId="7F833BC7" w14:textId="77777777" w:rsidR="00323AAB" w:rsidRPr="00D448EC" w:rsidRDefault="00323AAB" w:rsidP="00323AAB">
            <w:pPr>
              <w:pStyle w:val="a4"/>
            </w:pPr>
          </w:p>
        </w:tc>
        <w:tc>
          <w:tcPr>
            <w:tcW w:w="1014" w:type="dxa"/>
            <w:vMerge/>
            <w:vAlign w:val="center"/>
          </w:tcPr>
          <w:p w14:paraId="68994670" w14:textId="77777777" w:rsidR="00323AAB" w:rsidRPr="00D448EC" w:rsidRDefault="00323AAB" w:rsidP="00323AAB">
            <w:pPr>
              <w:pStyle w:val="a4"/>
            </w:pPr>
          </w:p>
        </w:tc>
        <w:tc>
          <w:tcPr>
            <w:tcW w:w="1014" w:type="dxa"/>
            <w:vMerge/>
            <w:vAlign w:val="center"/>
          </w:tcPr>
          <w:p w14:paraId="5B302E59" w14:textId="77777777" w:rsidR="00323AAB" w:rsidRPr="00D448EC" w:rsidRDefault="00323AAB" w:rsidP="00323AAB">
            <w:pPr>
              <w:pStyle w:val="a4"/>
            </w:pPr>
          </w:p>
        </w:tc>
        <w:tc>
          <w:tcPr>
            <w:tcW w:w="1019" w:type="dxa"/>
            <w:vMerge/>
            <w:vAlign w:val="center"/>
          </w:tcPr>
          <w:p w14:paraId="626EE93E" w14:textId="77777777" w:rsidR="00323AAB" w:rsidRPr="00D448EC" w:rsidRDefault="00323AAB" w:rsidP="00323AAB">
            <w:pPr>
              <w:pStyle w:val="a4"/>
            </w:pPr>
          </w:p>
        </w:tc>
      </w:tr>
      <w:tr w:rsidR="00323AAB" w:rsidRPr="00D448EC" w14:paraId="737DE7DC" w14:textId="77777777" w:rsidTr="00776DA8">
        <w:trPr>
          <w:jc w:val="center"/>
        </w:trPr>
        <w:tc>
          <w:tcPr>
            <w:tcW w:w="15189" w:type="dxa"/>
            <w:gridSpan w:val="17"/>
            <w:vAlign w:val="center"/>
          </w:tcPr>
          <w:tbl>
            <w:tblPr>
              <w:tblW w:w="5000" w:type="pct"/>
              <w:tblBorders>
                <w:top w:val="none" w:sz="0" w:space="0" w:color="000000"/>
                <w:left w:val="none" w:sz="0" w:space="0" w:color="000000"/>
                <w:bottom w:val="none" w:sz="0" w:space="0" w:color="000000"/>
                <w:right w:val="none" w:sz="0" w:space="0" w:color="000000"/>
                <w:insideH w:val="single" w:sz="4" w:space="0" w:color="auto"/>
                <w:insideV w:val="single" w:sz="4" w:space="0" w:color="auto"/>
              </w:tblBorders>
              <w:tblLayout w:type="fixed"/>
              <w:tblLook w:val="04A0" w:firstRow="1" w:lastRow="0" w:firstColumn="1" w:lastColumn="0" w:noHBand="0" w:noVBand="1"/>
            </w:tblPr>
            <w:tblGrid>
              <w:gridCol w:w="398"/>
              <w:gridCol w:w="783"/>
              <w:gridCol w:w="783"/>
              <w:gridCol w:w="1004"/>
              <w:gridCol w:w="1004"/>
              <w:gridCol w:w="1004"/>
              <w:gridCol w:w="851"/>
              <w:gridCol w:w="709"/>
              <w:gridCol w:w="680"/>
              <w:gridCol w:w="850"/>
              <w:gridCol w:w="1015"/>
              <w:gridCol w:w="1009"/>
              <w:gridCol w:w="1015"/>
              <w:gridCol w:w="1015"/>
              <w:gridCol w:w="1015"/>
              <w:gridCol w:w="1015"/>
              <w:gridCol w:w="1009"/>
            </w:tblGrid>
            <w:tr w:rsidR="00323AAB" w:rsidRPr="00D448EC" w14:paraId="1A6621C3" w14:textId="77777777" w:rsidTr="00776DA8">
              <w:trPr>
                <w:trHeight w:val="454"/>
              </w:trPr>
              <w:tc>
                <w:tcPr>
                  <w:tcW w:w="397" w:type="dxa"/>
                  <w:vAlign w:val="center"/>
                </w:tcPr>
                <w:p w14:paraId="3EF0B6F0" w14:textId="77777777" w:rsidR="00323AAB" w:rsidRPr="00D448EC" w:rsidRDefault="00323AAB" w:rsidP="00323AAB">
                  <w:pPr>
                    <w:pStyle w:val="a4"/>
                    <w:rPr>
                      <w:kern w:val="2"/>
                    </w:rPr>
                  </w:pPr>
                  <w:r w:rsidRPr="00D448EC">
                    <w:rPr>
                      <w:kern w:val="2"/>
                    </w:rPr>
                    <w:t>1</w:t>
                  </w:r>
                </w:p>
              </w:tc>
              <w:tc>
                <w:tcPr>
                  <w:tcW w:w="782" w:type="dxa"/>
                  <w:vAlign w:val="center"/>
                </w:tcPr>
                <w:p w14:paraId="33A6F2C6" w14:textId="77777777" w:rsidR="00323AAB" w:rsidRPr="00D448EC" w:rsidRDefault="00323AAB" w:rsidP="00323AAB">
                  <w:pPr>
                    <w:pStyle w:val="a4"/>
                    <w:rPr>
                      <w:kern w:val="2"/>
                    </w:rPr>
                  </w:pPr>
                  <w:r w:rsidRPr="00D448EC">
                    <w:rPr>
                      <w:kern w:val="2"/>
                    </w:rPr>
                    <w:t>热力生产单元</w:t>
                  </w:r>
                </w:p>
              </w:tc>
              <w:tc>
                <w:tcPr>
                  <w:tcW w:w="782" w:type="dxa"/>
                  <w:vAlign w:val="center"/>
                </w:tcPr>
                <w:p w14:paraId="26BC6AC0" w14:textId="77777777" w:rsidR="00323AAB" w:rsidRPr="00D448EC" w:rsidRDefault="00323AAB" w:rsidP="00323AAB">
                  <w:pPr>
                    <w:pStyle w:val="a4"/>
                    <w:rPr>
                      <w:kern w:val="2"/>
                    </w:rPr>
                  </w:pPr>
                  <w:r w:rsidRPr="00D448EC">
                    <w:rPr>
                      <w:kern w:val="2"/>
                    </w:rPr>
                    <w:t>燃烧系统</w:t>
                  </w:r>
                </w:p>
              </w:tc>
              <w:tc>
                <w:tcPr>
                  <w:tcW w:w="1003" w:type="dxa"/>
                  <w:vAlign w:val="center"/>
                </w:tcPr>
                <w:p w14:paraId="255812E8" w14:textId="77777777" w:rsidR="00323AAB" w:rsidRPr="00D448EC" w:rsidRDefault="00323AAB" w:rsidP="00323AAB">
                  <w:pPr>
                    <w:pStyle w:val="a4"/>
                    <w:rPr>
                      <w:kern w:val="2"/>
                    </w:rPr>
                  </w:pPr>
                  <w:r w:rsidRPr="00D448EC">
                    <w:rPr>
                      <w:kern w:val="2"/>
                    </w:rPr>
                    <w:t>燃生物质锅炉</w:t>
                  </w:r>
                </w:p>
              </w:tc>
              <w:tc>
                <w:tcPr>
                  <w:tcW w:w="1003" w:type="dxa"/>
                  <w:vAlign w:val="center"/>
                </w:tcPr>
                <w:p w14:paraId="3EDA08E0" w14:textId="77777777" w:rsidR="00323AAB" w:rsidRPr="00D448EC" w:rsidRDefault="00323AAB" w:rsidP="00323AAB">
                  <w:pPr>
                    <w:pStyle w:val="a4"/>
                    <w:rPr>
                      <w:kern w:val="2"/>
                    </w:rPr>
                  </w:pPr>
                  <w:r w:rsidRPr="00D448EC">
                    <w:rPr>
                      <w:kern w:val="2"/>
                    </w:rPr>
                    <w:t>MF0012</w:t>
                  </w:r>
                </w:p>
              </w:tc>
              <w:tc>
                <w:tcPr>
                  <w:tcW w:w="1003" w:type="dxa"/>
                  <w:vAlign w:val="center"/>
                </w:tcPr>
                <w:p w14:paraId="4D9354DD" w14:textId="77777777" w:rsidR="00323AAB" w:rsidRPr="00D448EC" w:rsidRDefault="00323AAB" w:rsidP="00323AAB">
                  <w:pPr>
                    <w:pStyle w:val="a4"/>
                    <w:rPr>
                      <w:kern w:val="2"/>
                    </w:rPr>
                  </w:pPr>
                  <w:r w:rsidRPr="00D448EC">
                    <w:rPr>
                      <w:kern w:val="2"/>
                    </w:rPr>
                    <w:t>否</w:t>
                  </w:r>
                </w:p>
              </w:tc>
              <w:tc>
                <w:tcPr>
                  <w:tcW w:w="850" w:type="dxa"/>
                  <w:vAlign w:val="center"/>
                </w:tcPr>
                <w:p w14:paraId="282B73CF" w14:textId="77777777" w:rsidR="00323AAB" w:rsidRPr="00D448EC" w:rsidRDefault="00323AAB" w:rsidP="00323AAB">
                  <w:pPr>
                    <w:pStyle w:val="a4"/>
                    <w:rPr>
                      <w:kern w:val="2"/>
                    </w:rPr>
                  </w:pPr>
                  <w:r w:rsidRPr="00D448EC">
                    <w:rPr>
                      <w:kern w:val="2"/>
                    </w:rPr>
                    <w:t>锅炉额定出力</w:t>
                  </w:r>
                </w:p>
              </w:tc>
              <w:tc>
                <w:tcPr>
                  <w:tcW w:w="709" w:type="dxa"/>
                  <w:vAlign w:val="center"/>
                </w:tcPr>
                <w:p w14:paraId="260697A7" w14:textId="77777777" w:rsidR="00323AAB" w:rsidRPr="00D448EC" w:rsidRDefault="00323AAB" w:rsidP="00323AAB">
                  <w:pPr>
                    <w:pStyle w:val="a4"/>
                    <w:rPr>
                      <w:kern w:val="2"/>
                    </w:rPr>
                  </w:pPr>
                  <w:r w:rsidRPr="00D448EC">
                    <w:rPr>
                      <w:kern w:val="2"/>
                    </w:rPr>
                    <w:t>10</w:t>
                  </w:r>
                </w:p>
              </w:tc>
              <w:tc>
                <w:tcPr>
                  <w:tcW w:w="680" w:type="dxa"/>
                  <w:vAlign w:val="center"/>
                </w:tcPr>
                <w:p w14:paraId="65F4B822" w14:textId="77777777" w:rsidR="00323AAB" w:rsidRPr="00D448EC" w:rsidRDefault="00323AAB" w:rsidP="00323AAB">
                  <w:pPr>
                    <w:pStyle w:val="a4"/>
                    <w:rPr>
                      <w:kern w:val="2"/>
                    </w:rPr>
                  </w:pPr>
                  <w:r w:rsidRPr="00D448EC">
                    <w:rPr>
                      <w:kern w:val="2"/>
                    </w:rPr>
                    <w:t>t/h</w:t>
                  </w:r>
                </w:p>
              </w:tc>
              <w:tc>
                <w:tcPr>
                  <w:tcW w:w="850" w:type="dxa"/>
                  <w:vAlign w:val="center"/>
                </w:tcPr>
                <w:p w14:paraId="7848E1B7" w14:textId="77777777" w:rsidR="00323AAB" w:rsidRPr="00D448EC" w:rsidRDefault="00323AAB" w:rsidP="00323AAB">
                  <w:pPr>
                    <w:pStyle w:val="a4"/>
                    <w:rPr>
                      <w:kern w:val="2"/>
                    </w:rPr>
                  </w:pPr>
                  <w:r w:rsidRPr="00D448EC">
                    <w:rPr>
                      <w:kern w:val="2"/>
                    </w:rPr>
                    <w:t>/</w:t>
                  </w:r>
                </w:p>
              </w:tc>
              <w:tc>
                <w:tcPr>
                  <w:tcW w:w="1015" w:type="dxa"/>
                  <w:vAlign w:val="center"/>
                </w:tcPr>
                <w:p w14:paraId="1F0822DE" w14:textId="77777777" w:rsidR="00323AAB" w:rsidRPr="00D448EC" w:rsidRDefault="00323AAB" w:rsidP="00323AAB">
                  <w:pPr>
                    <w:pStyle w:val="a4"/>
                    <w:rPr>
                      <w:kern w:val="2"/>
                    </w:rPr>
                  </w:pPr>
                </w:p>
              </w:tc>
              <w:tc>
                <w:tcPr>
                  <w:tcW w:w="1009" w:type="dxa"/>
                  <w:vAlign w:val="center"/>
                </w:tcPr>
                <w:p w14:paraId="162E5C05" w14:textId="77777777" w:rsidR="00323AAB" w:rsidRPr="00D448EC" w:rsidRDefault="00323AAB" w:rsidP="00323AAB">
                  <w:pPr>
                    <w:pStyle w:val="a4"/>
                    <w:rPr>
                      <w:kern w:val="2"/>
                    </w:rPr>
                  </w:pPr>
                </w:p>
              </w:tc>
              <w:tc>
                <w:tcPr>
                  <w:tcW w:w="1015" w:type="dxa"/>
                  <w:vAlign w:val="center"/>
                </w:tcPr>
                <w:p w14:paraId="0B8CD63B" w14:textId="77777777" w:rsidR="00323AAB" w:rsidRPr="00D448EC" w:rsidRDefault="00323AAB" w:rsidP="00323AAB">
                  <w:pPr>
                    <w:pStyle w:val="a4"/>
                    <w:rPr>
                      <w:kern w:val="2"/>
                    </w:rPr>
                  </w:pPr>
                </w:p>
              </w:tc>
              <w:tc>
                <w:tcPr>
                  <w:tcW w:w="1015" w:type="dxa"/>
                  <w:vAlign w:val="center"/>
                </w:tcPr>
                <w:p w14:paraId="35034191" w14:textId="77777777" w:rsidR="00323AAB" w:rsidRPr="00D448EC" w:rsidRDefault="00323AAB" w:rsidP="00323AAB">
                  <w:pPr>
                    <w:pStyle w:val="a4"/>
                    <w:rPr>
                      <w:kern w:val="2"/>
                    </w:rPr>
                  </w:pPr>
                </w:p>
              </w:tc>
              <w:tc>
                <w:tcPr>
                  <w:tcW w:w="1015" w:type="dxa"/>
                  <w:vAlign w:val="center"/>
                </w:tcPr>
                <w:p w14:paraId="58F730FD" w14:textId="77777777" w:rsidR="00323AAB" w:rsidRPr="00D448EC" w:rsidRDefault="00323AAB" w:rsidP="00323AAB">
                  <w:pPr>
                    <w:pStyle w:val="a4"/>
                    <w:rPr>
                      <w:kern w:val="2"/>
                    </w:rPr>
                  </w:pPr>
                </w:p>
              </w:tc>
              <w:tc>
                <w:tcPr>
                  <w:tcW w:w="1015" w:type="dxa"/>
                  <w:vAlign w:val="center"/>
                </w:tcPr>
                <w:p w14:paraId="1E1F4788" w14:textId="77777777" w:rsidR="00323AAB" w:rsidRPr="00D448EC" w:rsidRDefault="00323AAB" w:rsidP="00323AAB">
                  <w:pPr>
                    <w:pStyle w:val="a4"/>
                    <w:rPr>
                      <w:kern w:val="2"/>
                    </w:rPr>
                  </w:pPr>
                </w:p>
              </w:tc>
              <w:tc>
                <w:tcPr>
                  <w:tcW w:w="1009" w:type="dxa"/>
                  <w:vAlign w:val="center"/>
                </w:tcPr>
                <w:p w14:paraId="3107FC48" w14:textId="77777777" w:rsidR="00323AAB" w:rsidRPr="00D448EC" w:rsidRDefault="00323AAB" w:rsidP="00323AAB">
                  <w:pPr>
                    <w:pStyle w:val="a4"/>
                    <w:rPr>
                      <w:kern w:val="2"/>
                    </w:rPr>
                  </w:pPr>
                </w:p>
              </w:tc>
            </w:tr>
          </w:tbl>
          <w:p w14:paraId="5B29F3E1" w14:textId="77777777" w:rsidR="00323AAB" w:rsidRPr="00D448EC" w:rsidRDefault="00323AAB" w:rsidP="00323AAB">
            <w:pPr>
              <w:pStyle w:val="a4"/>
            </w:pPr>
            <w:bookmarkStart w:id="342" w:name="BIAO2GLHY"/>
            <w:bookmarkEnd w:id="342"/>
          </w:p>
        </w:tc>
      </w:tr>
    </w:tbl>
    <w:p w14:paraId="6685A6B8" w14:textId="77777777" w:rsidR="00323AAB" w:rsidRPr="00D448EC" w:rsidRDefault="00323AAB" w:rsidP="00323AAB">
      <w:pPr>
        <w:pStyle w:val="af"/>
        <w:ind w:firstLine="480"/>
      </w:pPr>
      <w:r w:rsidRPr="00D448EC">
        <w:t>注：（</w:t>
      </w:r>
      <w:r w:rsidRPr="00D448EC">
        <w:t>1</w:t>
      </w:r>
      <w:r w:rsidRPr="00D448EC">
        <w:t>）指主要生产单元所采用的工艺名称。</w:t>
      </w:r>
    </w:p>
    <w:p w14:paraId="3059D38F" w14:textId="77777777" w:rsidR="00323AAB" w:rsidRPr="00D448EC" w:rsidRDefault="00323AAB" w:rsidP="00323AAB">
      <w:pPr>
        <w:pStyle w:val="af"/>
        <w:ind w:firstLine="480"/>
      </w:pPr>
      <w:r w:rsidRPr="00D448EC">
        <w:lastRenderedPageBreak/>
        <w:t>（</w:t>
      </w:r>
      <w:r w:rsidRPr="00D448EC">
        <w:t>2</w:t>
      </w:r>
      <w:r w:rsidRPr="00D448EC">
        <w:t>）指某生产单元中主要生产设施（设备）名称。</w:t>
      </w:r>
    </w:p>
    <w:p w14:paraId="0115F250" w14:textId="77777777" w:rsidR="00323AAB" w:rsidRPr="00D448EC" w:rsidRDefault="00323AAB" w:rsidP="00323AAB">
      <w:pPr>
        <w:pStyle w:val="af"/>
        <w:ind w:firstLine="480"/>
      </w:pPr>
      <w:r w:rsidRPr="00D448EC">
        <w:t>（</w:t>
      </w:r>
      <w:r w:rsidRPr="00D448EC">
        <w:t>3</w:t>
      </w:r>
      <w:r w:rsidRPr="00D448EC">
        <w:t>）指设施（设备）的设计规格参数，包括参数名称、设计值、计量单位。</w:t>
      </w:r>
    </w:p>
    <w:p w14:paraId="41FDA6FA" w14:textId="77777777" w:rsidR="00323AAB" w:rsidRPr="00D448EC" w:rsidRDefault="00323AAB" w:rsidP="00323AAB">
      <w:pPr>
        <w:pStyle w:val="af"/>
        <w:ind w:firstLine="480"/>
      </w:pPr>
      <w:r w:rsidRPr="00D448EC">
        <w:t>（</w:t>
      </w:r>
      <w:r w:rsidRPr="00D448EC">
        <w:t>4</w:t>
      </w:r>
      <w:r w:rsidRPr="00D448EC">
        <w:t>）指相应工艺中主要产品名称。</w:t>
      </w:r>
    </w:p>
    <w:p w14:paraId="3AFB9C57" w14:textId="77777777" w:rsidR="00323AAB" w:rsidRPr="00D448EC" w:rsidRDefault="00323AAB" w:rsidP="00323AAB">
      <w:pPr>
        <w:pStyle w:val="af"/>
        <w:ind w:firstLine="480"/>
      </w:pPr>
      <w:r w:rsidRPr="00D448EC">
        <w:t>（</w:t>
      </w:r>
      <w:r w:rsidRPr="00D448EC">
        <w:t>5</w:t>
      </w:r>
      <w:r w:rsidRPr="00D448EC">
        <w:t>）、（</w:t>
      </w:r>
      <w:r w:rsidRPr="00D448EC">
        <w:t>6</w:t>
      </w:r>
      <w:r w:rsidRPr="00D448EC">
        <w:t>）指相应工艺中主要产品设计产能。</w:t>
      </w:r>
    </w:p>
    <w:p w14:paraId="2A0D3BFB" w14:textId="61A97A8A" w:rsidR="00323AAB" w:rsidRPr="00D448EC" w:rsidRDefault="00323AAB" w:rsidP="00323AAB">
      <w:pPr>
        <w:pStyle w:val="af"/>
        <w:ind w:firstLine="480"/>
      </w:pPr>
      <w:r w:rsidRPr="00D448EC">
        <w:t>（</w:t>
      </w:r>
      <w:r w:rsidRPr="00D448EC">
        <w:t>7</w:t>
      </w:r>
      <w:r w:rsidRPr="00D448EC">
        <w:t>）指设计年生产时间。</w:t>
      </w:r>
    </w:p>
    <w:p w14:paraId="4710B096" w14:textId="7BF74EC5" w:rsidR="00323AAB" w:rsidRPr="00D448EC" w:rsidRDefault="00323AAB" w:rsidP="005B49D2">
      <w:pPr>
        <w:pStyle w:val="41"/>
        <w:spacing w:before="156"/>
        <w:ind w:firstLine="482"/>
      </w:pPr>
      <w:r w:rsidRPr="00D448EC">
        <w:t>（二）主要原辅材料及燃料</w:t>
      </w:r>
    </w:p>
    <w:p w14:paraId="22E468E4" w14:textId="13D3A7C6" w:rsidR="00323AAB" w:rsidRPr="00D448EC" w:rsidRDefault="00323AAB" w:rsidP="00323AAB">
      <w:pPr>
        <w:pStyle w:val="a6"/>
        <w:spacing w:before="156"/>
      </w:pPr>
      <w:r w:rsidRPr="00D448EC">
        <w:t>表</w:t>
      </w:r>
      <w:r w:rsidR="005B49D2" w:rsidRPr="00D448EC">
        <w:t>10.</w:t>
      </w:r>
      <w:r w:rsidR="00086DC3" w:rsidRPr="00D448EC">
        <w:t>2-3</w:t>
      </w:r>
      <w:r w:rsidRPr="00D448EC">
        <w:t>主要原辅材料及燃料信息表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070"/>
        <w:gridCol w:w="1638"/>
        <w:gridCol w:w="385"/>
        <w:gridCol w:w="1253"/>
        <w:gridCol w:w="544"/>
        <w:gridCol w:w="1094"/>
        <w:gridCol w:w="776"/>
        <w:gridCol w:w="862"/>
        <w:gridCol w:w="936"/>
        <w:gridCol w:w="702"/>
        <w:gridCol w:w="1095"/>
        <w:gridCol w:w="543"/>
        <w:gridCol w:w="1255"/>
        <w:gridCol w:w="383"/>
        <w:gridCol w:w="1638"/>
      </w:tblGrid>
      <w:tr w:rsidR="00323AAB" w:rsidRPr="00D448EC" w14:paraId="6179C895" w14:textId="77777777" w:rsidTr="00776DA8">
        <w:trPr>
          <w:trHeight w:val="670"/>
          <w:jc w:val="center"/>
        </w:trPr>
        <w:tc>
          <w:tcPr>
            <w:tcW w:w="1070" w:type="dxa"/>
            <w:vAlign w:val="center"/>
          </w:tcPr>
          <w:p w14:paraId="1A4571C5" w14:textId="77777777" w:rsidR="00323AAB" w:rsidRPr="00D448EC" w:rsidRDefault="00323AAB" w:rsidP="005B49D2">
            <w:pPr>
              <w:pStyle w:val="a4"/>
            </w:pPr>
            <w:r w:rsidRPr="00D448EC">
              <w:t>序号</w:t>
            </w:r>
          </w:p>
        </w:tc>
        <w:tc>
          <w:tcPr>
            <w:tcW w:w="1638" w:type="dxa"/>
            <w:vAlign w:val="center"/>
          </w:tcPr>
          <w:p w14:paraId="752A4C42" w14:textId="77777777" w:rsidR="00323AAB" w:rsidRPr="00D448EC" w:rsidRDefault="00323AAB" w:rsidP="005B49D2">
            <w:pPr>
              <w:pStyle w:val="a4"/>
            </w:pPr>
            <w:r w:rsidRPr="00D448EC">
              <w:t>种类（</w:t>
            </w:r>
            <w:r w:rsidRPr="00D448EC">
              <w:t>1</w:t>
            </w:r>
            <w:r w:rsidRPr="00D448EC">
              <w:t>）</w:t>
            </w:r>
          </w:p>
        </w:tc>
        <w:tc>
          <w:tcPr>
            <w:tcW w:w="1638" w:type="dxa"/>
            <w:gridSpan w:val="2"/>
            <w:vAlign w:val="center"/>
          </w:tcPr>
          <w:p w14:paraId="72BC7AEE" w14:textId="77777777" w:rsidR="00323AAB" w:rsidRPr="00D448EC" w:rsidRDefault="00323AAB" w:rsidP="005B49D2">
            <w:pPr>
              <w:pStyle w:val="a4"/>
            </w:pPr>
            <w:r w:rsidRPr="00D448EC">
              <w:t>名称（</w:t>
            </w:r>
            <w:r w:rsidRPr="00D448EC">
              <w:t>2</w:t>
            </w:r>
            <w:r w:rsidRPr="00D448EC">
              <w:t>）</w:t>
            </w:r>
          </w:p>
        </w:tc>
        <w:tc>
          <w:tcPr>
            <w:tcW w:w="1638" w:type="dxa"/>
            <w:gridSpan w:val="2"/>
            <w:vAlign w:val="center"/>
          </w:tcPr>
          <w:p w14:paraId="43C4FF83" w14:textId="77777777" w:rsidR="00323AAB" w:rsidRPr="00D448EC" w:rsidRDefault="00323AAB" w:rsidP="005B49D2">
            <w:pPr>
              <w:pStyle w:val="a4"/>
            </w:pPr>
            <w:r w:rsidRPr="00D448EC">
              <w:t>年最大使用量</w:t>
            </w:r>
          </w:p>
          <w:p w14:paraId="778B1296" w14:textId="77777777" w:rsidR="00323AAB" w:rsidRPr="00D448EC" w:rsidRDefault="00323AAB" w:rsidP="005B49D2">
            <w:pPr>
              <w:pStyle w:val="a4"/>
            </w:pPr>
            <w:r w:rsidRPr="00D448EC">
              <w:t>计量单位（</w:t>
            </w:r>
            <w:r w:rsidRPr="00D448EC">
              <w:t>3</w:t>
            </w:r>
            <w:r w:rsidRPr="00D448EC">
              <w:t>）</w:t>
            </w:r>
          </w:p>
        </w:tc>
        <w:tc>
          <w:tcPr>
            <w:tcW w:w="1638" w:type="dxa"/>
            <w:gridSpan w:val="2"/>
            <w:vAlign w:val="center"/>
          </w:tcPr>
          <w:p w14:paraId="2D550811" w14:textId="77777777" w:rsidR="00323AAB" w:rsidRPr="00D448EC" w:rsidRDefault="00323AAB" w:rsidP="005B49D2">
            <w:pPr>
              <w:pStyle w:val="a4"/>
            </w:pPr>
            <w:r w:rsidRPr="00D448EC">
              <w:t>年最大使用量</w:t>
            </w:r>
          </w:p>
        </w:tc>
        <w:tc>
          <w:tcPr>
            <w:tcW w:w="1638" w:type="dxa"/>
            <w:gridSpan w:val="2"/>
            <w:vAlign w:val="center"/>
          </w:tcPr>
          <w:p w14:paraId="32234C84" w14:textId="77777777" w:rsidR="00323AAB" w:rsidRPr="00D448EC" w:rsidRDefault="00323AAB" w:rsidP="005B49D2">
            <w:pPr>
              <w:pStyle w:val="a4"/>
            </w:pPr>
            <w:r w:rsidRPr="00D448EC">
              <w:t>硫元素占比（</w:t>
            </w:r>
            <w:r w:rsidRPr="00D448EC">
              <w:t>%</w:t>
            </w:r>
            <w:r w:rsidRPr="00D448EC">
              <w:t>）</w:t>
            </w:r>
          </w:p>
        </w:tc>
        <w:tc>
          <w:tcPr>
            <w:tcW w:w="1638" w:type="dxa"/>
            <w:gridSpan w:val="2"/>
            <w:vAlign w:val="center"/>
          </w:tcPr>
          <w:p w14:paraId="0F3B43B7" w14:textId="77777777" w:rsidR="00323AAB" w:rsidRPr="00D448EC" w:rsidRDefault="00323AAB" w:rsidP="005B49D2">
            <w:pPr>
              <w:pStyle w:val="a4"/>
            </w:pPr>
            <w:r w:rsidRPr="00D448EC">
              <w:rPr>
                <w:color w:val="333333"/>
              </w:rPr>
              <w:t>有毒有害成分</w:t>
            </w:r>
          </w:p>
        </w:tc>
        <w:tc>
          <w:tcPr>
            <w:tcW w:w="1638" w:type="dxa"/>
            <w:gridSpan w:val="2"/>
            <w:vAlign w:val="center"/>
          </w:tcPr>
          <w:p w14:paraId="6FA17C33" w14:textId="77777777" w:rsidR="00323AAB" w:rsidRPr="00D448EC" w:rsidRDefault="00323AAB" w:rsidP="005B49D2">
            <w:pPr>
              <w:pStyle w:val="a4"/>
            </w:pPr>
            <w:r w:rsidRPr="00D448EC">
              <w:t>有毒有害成分及占比（</w:t>
            </w:r>
            <w:r w:rsidRPr="00D448EC">
              <w:t>%</w:t>
            </w:r>
            <w:r w:rsidRPr="00D448EC">
              <w:t>）（</w:t>
            </w:r>
            <w:r w:rsidRPr="00D448EC">
              <w:t>4</w:t>
            </w:r>
            <w:r w:rsidRPr="00D448EC">
              <w:t>）</w:t>
            </w:r>
          </w:p>
        </w:tc>
        <w:tc>
          <w:tcPr>
            <w:tcW w:w="1638" w:type="dxa"/>
            <w:vAlign w:val="center"/>
          </w:tcPr>
          <w:p w14:paraId="21269DA0" w14:textId="77777777" w:rsidR="00323AAB" w:rsidRPr="00D448EC" w:rsidRDefault="00323AAB" w:rsidP="005B49D2">
            <w:pPr>
              <w:pStyle w:val="a4"/>
            </w:pPr>
            <w:r w:rsidRPr="00D448EC">
              <w:t>其他信息</w:t>
            </w:r>
          </w:p>
        </w:tc>
      </w:tr>
      <w:tr w:rsidR="00323AAB" w:rsidRPr="00D448EC" w14:paraId="5B1DE38C" w14:textId="77777777" w:rsidTr="00776DA8">
        <w:trPr>
          <w:jc w:val="center"/>
        </w:trPr>
        <w:tc>
          <w:tcPr>
            <w:tcW w:w="14174" w:type="dxa"/>
            <w:gridSpan w:val="15"/>
            <w:vAlign w:val="center"/>
          </w:tcPr>
          <w:p w14:paraId="1810E495" w14:textId="77777777" w:rsidR="00323AAB" w:rsidRPr="00D448EC" w:rsidRDefault="00323AAB" w:rsidP="005B49D2">
            <w:pPr>
              <w:pStyle w:val="a4"/>
              <w:rPr>
                <w:b/>
              </w:rPr>
            </w:pPr>
            <w:r w:rsidRPr="00D448EC">
              <w:rPr>
                <w:b/>
              </w:rPr>
              <w:t>原料及辅料</w:t>
            </w:r>
          </w:p>
        </w:tc>
      </w:tr>
      <w:tr w:rsidR="00323AAB" w:rsidRPr="00D448EC" w14:paraId="34B65C62" w14:textId="77777777" w:rsidTr="00776DA8">
        <w:trPr>
          <w:jc w:val="center"/>
        </w:trPr>
        <w:tc>
          <w:tcPr>
            <w:tcW w:w="14174" w:type="dxa"/>
            <w:gridSpan w:val="15"/>
            <w:tcMar>
              <w:left w:w="0" w:type="dxa"/>
              <w:right w:w="0" w:type="dxa"/>
            </w:tcMar>
            <w:vAlign w:val="center"/>
          </w:tcPr>
          <w:tbl>
            <w:tblPr>
              <w:tblW w:w="5000" w:type="pct"/>
              <w:tblBorders>
                <w:top w:val="none" w:sz="0" w:space="0" w:color="000000"/>
                <w:left w:val="none" w:sz="0" w:space="0" w:color="000000"/>
                <w:bottom w:val="none" w:sz="0" w:space="0" w:color="000000"/>
                <w:right w:val="none" w:sz="0" w:space="0" w:color="000000"/>
                <w:insideH w:val="single" w:sz="4" w:space="0" w:color="auto"/>
                <w:insideV w:val="single" w:sz="4" w:space="0" w:color="auto"/>
              </w:tblBorders>
              <w:tblLayout w:type="fixed"/>
              <w:tblLook w:val="04A0" w:firstRow="1" w:lastRow="0" w:firstColumn="1" w:lastColumn="0" w:noHBand="0" w:noVBand="1"/>
            </w:tblPr>
            <w:tblGrid>
              <w:gridCol w:w="1054"/>
              <w:gridCol w:w="1637"/>
              <w:gridCol w:w="1637"/>
              <w:gridCol w:w="1636"/>
              <w:gridCol w:w="1636"/>
              <w:gridCol w:w="1636"/>
              <w:gridCol w:w="1636"/>
              <w:gridCol w:w="1636"/>
              <w:gridCol w:w="1636"/>
            </w:tblGrid>
            <w:tr w:rsidR="00323AAB" w:rsidRPr="00D448EC" w14:paraId="75CAD95E" w14:textId="77777777" w:rsidTr="00776DA8">
              <w:trPr>
                <w:trHeight w:val="454"/>
              </w:trPr>
              <w:tc>
                <w:tcPr>
                  <w:tcW w:w="1054" w:type="dxa"/>
                  <w:vMerge w:val="restart"/>
                  <w:vAlign w:val="center"/>
                </w:tcPr>
                <w:p w14:paraId="24AF4D46" w14:textId="77777777" w:rsidR="00323AAB" w:rsidRPr="00D448EC" w:rsidRDefault="00323AAB" w:rsidP="005B49D2">
                  <w:pPr>
                    <w:pStyle w:val="a4"/>
                  </w:pPr>
                  <w:r w:rsidRPr="00D448EC">
                    <w:t>1</w:t>
                  </w:r>
                </w:p>
              </w:tc>
              <w:tc>
                <w:tcPr>
                  <w:tcW w:w="1638" w:type="dxa"/>
                  <w:vMerge w:val="restart"/>
                  <w:vAlign w:val="center"/>
                </w:tcPr>
                <w:p w14:paraId="743440FB" w14:textId="77777777" w:rsidR="00323AAB" w:rsidRPr="00D448EC" w:rsidRDefault="00323AAB" w:rsidP="005B49D2">
                  <w:pPr>
                    <w:pStyle w:val="a4"/>
                  </w:pPr>
                  <w:r w:rsidRPr="00D448EC">
                    <w:t>原辅料</w:t>
                  </w:r>
                </w:p>
              </w:tc>
              <w:tc>
                <w:tcPr>
                  <w:tcW w:w="1638" w:type="dxa"/>
                  <w:vMerge w:val="restart"/>
                  <w:vAlign w:val="center"/>
                </w:tcPr>
                <w:p w14:paraId="13ADD320" w14:textId="77777777" w:rsidR="00323AAB" w:rsidRPr="00D448EC" w:rsidRDefault="00323AAB" w:rsidP="005B49D2">
                  <w:pPr>
                    <w:pStyle w:val="a4"/>
                  </w:pPr>
                  <w:r w:rsidRPr="00D448EC">
                    <w:t>燃煤</w:t>
                  </w:r>
                </w:p>
              </w:tc>
              <w:tc>
                <w:tcPr>
                  <w:tcW w:w="1638" w:type="dxa"/>
                  <w:vMerge w:val="restart"/>
                  <w:vAlign w:val="center"/>
                </w:tcPr>
                <w:p w14:paraId="0E892282" w14:textId="77777777" w:rsidR="00323AAB" w:rsidRPr="00D448EC" w:rsidRDefault="00323AAB" w:rsidP="005B49D2">
                  <w:pPr>
                    <w:pStyle w:val="a4"/>
                  </w:pPr>
                  <w:r w:rsidRPr="00D448EC">
                    <w:t>t</w:t>
                  </w:r>
                </w:p>
              </w:tc>
              <w:tc>
                <w:tcPr>
                  <w:tcW w:w="1638" w:type="dxa"/>
                  <w:vMerge w:val="restart"/>
                  <w:vAlign w:val="center"/>
                </w:tcPr>
                <w:p w14:paraId="3DFD8B53" w14:textId="77777777" w:rsidR="00323AAB" w:rsidRPr="00D448EC" w:rsidRDefault="00323AAB" w:rsidP="005B49D2">
                  <w:pPr>
                    <w:pStyle w:val="a4"/>
                  </w:pPr>
                  <w:r w:rsidRPr="00D448EC">
                    <w:t>48600</w:t>
                  </w:r>
                </w:p>
              </w:tc>
              <w:tc>
                <w:tcPr>
                  <w:tcW w:w="1638" w:type="dxa"/>
                  <w:vMerge w:val="restart"/>
                  <w:vAlign w:val="center"/>
                </w:tcPr>
                <w:p w14:paraId="42D6CE89" w14:textId="77777777" w:rsidR="00323AAB" w:rsidRPr="00D448EC" w:rsidRDefault="00323AAB" w:rsidP="005B49D2">
                  <w:pPr>
                    <w:pStyle w:val="a4"/>
                  </w:pPr>
                  <w:r w:rsidRPr="00D448EC">
                    <w:t>1.1</w:t>
                  </w:r>
                </w:p>
              </w:tc>
              <w:tc>
                <w:tcPr>
                  <w:tcW w:w="1638" w:type="dxa"/>
                  <w:vMerge w:val="restart"/>
                  <w:vAlign w:val="center"/>
                </w:tcPr>
                <w:p w14:paraId="45BE4060" w14:textId="77777777" w:rsidR="00323AAB" w:rsidRPr="00D448EC" w:rsidRDefault="00323AAB" w:rsidP="005B49D2">
                  <w:pPr>
                    <w:pStyle w:val="a4"/>
                  </w:pPr>
                </w:p>
              </w:tc>
              <w:tc>
                <w:tcPr>
                  <w:tcW w:w="1638" w:type="dxa"/>
                  <w:vMerge w:val="restart"/>
                  <w:vAlign w:val="center"/>
                </w:tcPr>
                <w:p w14:paraId="2EB87E37" w14:textId="77777777" w:rsidR="00323AAB" w:rsidRPr="00D448EC" w:rsidRDefault="00323AAB" w:rsidP="005B49D2">
                  <w:pPr>
                    <w:pStyle w:val="a4"/>
                  </w:pPr>
                </w:p>
              </w:tc>
              <w:tc>
                <w:tcPr>
                  <w:tcW w:w="1638" w:type="dxa"/>
                  <w:vMerge w:val="restart"/>
                  <w:vAlign w:val="center"/>
                </w:tcPr>
                <w:p w14:paraId="76CEC790" w14:textId="77777777" w:rsidR="00323AAB" w:rsidRPr="00D448EC" w:rsidRDefault="00323AAB" w:rsidP="005B49D2">
                  <w:pPr>
                    <w:pStyle w:val="a4"/>
                  </w:pPr>
                </w:p>
              </w:tc>
            </w:tr>
            <w:tr w:rsidR="00323AAB" w:rsidRPr="00D448EC" w14:paraId="181ED2DF" w14:textId="77777777" w:rsidTr="00776DA8">
              <w:trPr>
                <w:trHeight w:val="454"/>
              </w:trPr>
              <w:tc>
                <w:tcPr>
                  <w:tcW w:w="1054" w:type="dxa"/>
                  <w:vAlign w:val="center"/>
                </w:tcPr>
                <w:p w14:paraId="0201E74F" w14:textId="77777777" w:rsidR="00323AAB" w:rsidRPr="00D448EC" w:rsidRDefault="00323AAB" w:rsidP="005B49D2">
                  <w:pPr>
                    <w:pStyle w:val="a4"/>
                  </w:pPr>
                  <w:r w:rsidRPr="00D448EC">
                    <w:t>2</w:t>
                  </w:r>
                </w:p>
              </w:tc>
              <w:tc>
                <w:tcPr>
                  <w:tcW w:w="1638" w:type="dxa"/>
                  <w:vAlign w:val="center"/>
                </w:tcPr>
                <w:p w14:paraId="1E13746E" w14:textId="77777777" w:rsidR="00323AAB" w:rsidRPr="00D448EC" w:rsidRDefault="00323AAB" w:rsidP="005B49D2">
                  <w:pPr>
                    <w:pStyle w:val="a4"/>
                  </w:pPr>
                  <w:r w:rsidRPr="00D448EC">
                    <w:t>原辅料</w:t>
                  </w:r>
                </w:p>
              </w:tc>
              <w:tc>
                <w:tcPr>
                  <w:tcW w:w="1638" w:type="dxa"/>
                  <w:vAlign w:val="center"/>
                </w:tcPr>
                <w:p w14:paraId="6B665250" w14:textId="77777777" w:rsidR="00323AAB" w:rsidRPr="00D448EC" w:rsidRDefault="00323AAB" w:rsidP="005B49D2">
                  <w:pPr>
                    <w:pStyle w:val="a4"/>
                  </w:pPr>
                  <w:r w:rsidRPr="00D448EC">
                    <w:t>石灰质原料</w:t>
                  </w:r>
                  <w:r w:rsidRPr="00D448EC">
                    <w:t>-</w:t>
                  </w:r>
                  <w:r w:rsidRPr="00D448EC">
                    <w:t>石灰石</w:t>
                  </w:r>
                </w:p>
              </w:tc>
              <w:tc>
                <w:tcPr>
                  <w:tcW w:w="1638" w:type="dxa"/>
                  <w:vAlign w:val="center"/>
                </w:tcPr>
                <w:p w14:paraId="4F70BA4D" w14:textId="77777777" w:rsidR="00323AAB" w:rsidRPr="00D448EC" w:rsidRDefault="00323AAB" w:rsidP="005B49D2">
                  <w:pPr>
                    <w:pStyle w:val="a4"/>
                  </w:pPr>
                  <w:r w:rsidRPr="00D448EC">
                    <w:t>t</w:t>
                  </w:r>
                </w:p>
              </w:tc>
              <w:tc>
                <w:tcPr>
                  <w:tcW w:w="1638" w:type="dxa"/>
                  <w:vAlign w:val="center"/>
                </w:tcPr>
                <w:p w14:paraId="32A803E6" w14:textId="77777777" w:rsidR="00323AAB" w:rsidRPr="00D448EC" w:rsidRDefault="00323AAB" w:rsidP="005B49D2">
                  <w:pPr>
                    <w:pStyle w:val="a4"/>
                  </w:pPr>
                  <w:r w:rsidRPr="00D448EC">
                    <w:t>588168</w:t>
                  </w:r>
                </w:p>
              </w:tc>
              <w:tc>
                <w:tcPr>
                  <w:tcW w:w="1638" w:type="dxa"/>
                  <w:vAlign w:val="center"/>
                </w:tcPr>
                <w:p w14:paraId="72AA65EB" w14:textId="77777777" w:rsidR="00323AAB" w:rsidRPr="00D448EC" w:rsidRDefault="00323AAB" w:rsidP="005B49D2">
                  <w:pPr>
                    <w:pStyle w:val="a4"/>
                  </w:pPr>
                  <w:r w:rsidRPr="00D448EC">
                    <w:t>/</w:t>
                  </w:r>
                </w:p>
              </w:tc>
              <w:tc>
                <w:tcPr>
                  <w:tcW w:w="1638" w:type="dxa"/>
                  <w:vAlign w:val="center"/>
                </w:tcPr>
                <w:p w14:paraId="0E14E0A2" w14:textId="77777777" w:rsidR="00323AAB" w:rsidRPr="00D448EC" w:rsidRDefault="00323AAB" w:rsidP="005B49D2">
                  <w:pPr>
                    <w:pStyle w:val="a4"/>
                  </w:pPr>
                </w:p>
              </w:tc>
              <w:tc>
                <w:tcPr>
                  <w:tcW w:w="1638" w:type="dxa"/>
                  <w:vAlign w:val="center"/>
                </w:tcPr>
                <w:p w14:paraId="51FA6EDB" w14:textId="77777777" w:rsidR="00323AAB" w:rsidRPr="00D448EC" w:rsidRDefault="00323AAB" w:rsidP="005B49D2">
                  <w:pPr>
                    <w:pStyle w:val="a4"/>
                  </w:pPr>
                </w:p>
              </w:tc>
              <w:tc>
                <w:tcPr>
                  <w:tcW w:w="1638" w:type="dxa"/>
                  <w:vAlign w:val="center"/>
                </w:tcPr>
                <w:p w14:paraId="0F7BB6C1" w14:textId="77777777" w:rsidR="00323AAB" w:rsidRPr="00D448EC" w:rsidRDefault="00323AAB" w:rsidP="005B49D2">
                  <w:pPr>
                    <w:pStyle w:val="a4"/>
                  </w:pPr>
                </w:p>
              </w:tc>
            </w:tr>
          </w:tbl>
          <w:p w14:paraId="718C76CC" w14:textId="77777777" w:rsidR="00323AAB" w:rsidRPr="00D448EC" w:rsidRDefault="00323AAB" w:rsidP="005B49D2">
            <w:pPr>
              <w:pStyle w:val="a4"/>
            </w:pPr>
            <w:bookmarkStart w:id="343" w:name="BIAO31SNHY"/>
            <w:bookmarkEnd w:id="343"/>
          </w:p>
        </w:tc>
      </w:tr>
      <w:tr w:rsidR="00323AAB" w:rsidRPr="00D448EC" w14:paraId="3086A4A4" w14:textId="77777777" w:rsidTr="00776DA8">
        <w:trPr>
          <w:jc w:val="center"/>
        </w:trPr>
        <w:tc>
          <w:tcPr>
            <w:tcW w:w="14174" w:type="dxa"/>
            <w:gridSpan w:val="15"/>
            <w:vAlign w:val="center"/>
          </w:tcPr>
          <w:p w14:paraId="5302E136" w14:textId="77777777" w:rsidR="00323AAB" w:rsidRPr="00D448EC" w:rsidRDefault="00323AAB" w:rsidP="005B49D2">
            <w:pPr>
              <w:pStyle w:val="a4"/>
              <w:rPr>
                <w:b/>
              </w:rPr>
            </w:pPr>
            <w:r w:rsidRPr="00D448EC">
              <w:rPr>
                <w:b/>
              </w:rPr>
              <w:t>燃料</w:t>
            </w:r>
          </w:p>
        </w:tc>
      </w:tr>
      <w:tr w:rsidR="00323AAB" w:rsidRPr="00D448EC" w14:paraId="3E512D75" w14:textId="77777777" w:rsidTr="00776DA8">
        <w:trPr>
          <w:trHeight w:val="727"/>
          <w:jc w:val="center"/>
        </w:trPr>
        <w:tc>
          <w:tcPr>
            <w:tcW w:w="1070" w:type="dxa"/>
            <w:vAlign w:val="center"/>
          </w:tcPr>
          <w:p w14:paraId="3867011E" w14:textId="77777777" w:rsidR="00323AAB" w:rsidRPr="00D448EC" w:rsidRDefault="00323AAB" w:rsidP="005B49D2">
            <w:pPr>
              <w:pStyle w:val="a4"/>
            </w:pPr>
            <w:r w:rsidRPr="00D448EC">
              <w:t>序号</w:t>
            </w:r>
          </w:p>
        </w:tc>
        <w:tc>
          <w:tcPr>
            <w:tcW w:w="2023" w:type="dxa"/>
            <w:gridSpan w:val="2"/>
            <w:vAlign w:val="center"/>
          </w:tcPr>
          <w:p w14:paraId="62A2B80F" w14:textId="77777777" w:rsidR="00323AAB" w:rsidRPr="00D448EC" w:rsidRDefault="00323AAB" w:rsidP="005B49D2">
            <w:pPr>
              <w:pStyle w:val="a4"/>
            </w:pPr>
            <w:r w:rsidRPr="00D448EC">
              <w:t>燃料名称</w:t>
            </w:r>
          </w:p>
        </w:tc>
        <w:tc>
          <w:tcPr>
            <w:tcW w:w="1797" w:type="dxa"/>
            <w:gridSpan w:val="2"/>
            <w:vAlign w:val="center"/>
          </w:tcPr>
          <w:p w14:paraId="177C0153" w14:textId="77777777" w:rsidR="00323AAB" w:rsidRPr="00D448EC" w:rsidRDefault="00323AAB" w:rsidP="005B49D2">
            <w:pPr>
              <w:pStyle w:val="a4"/>
            </w:pPr>
            <w:r w:rsidRPr="00D448EC">
              <w:t>灰分</w:t>
            </w:r>
            <w:r w:rsidRPr="00D448EC">
              <w:t>(%)</w:t>
            </w:r>
          </w:p>
        </w:tc>
        <w:tc>
          <w:tcPr>
            <w:tcW w:w="1870" w:type="dxa"/>
            <w:gridSpan w:val="2"/>
            <w:vAlign w:val="center"/>
          </w:tcPr>
          <w:p w14:paraId="0B4B99E2" w14:textId="77777777" w:rsidR="00323AAB" w:rsidRPr="00D448EC" w:rsidRDefault="00323AAB" w:rsidP="005B49D2">
            <w:pPr>
              <w:pStyle w:val="a4"/>
            </w:pPr>
            <w:r w:rsidRPr="00D448EC">
              <w:t>硫分</w:t>
            </w:r>
            <w:r w:rsidRPr="00D448EC">
              <w:t>(%)</w:t>
            </w:r>
          </w:p>
        </w:tc>
        <w:tc>
          <w:tcPr>
            <w:tcW w:w="1798" w:type="dxa"/>
            <w:gridSpan w:val="2"/>
            <w:vAlign w:val="center"/>
          </w:tcPr>
          <w:p w14:paraId="6E5B2693" w14:textId="77777777" w:rsidR="00323AAB" w:rsidRPr="00D448EC" w:rsidRDefault="00323AAB" w:rsidP="005B49D2">
            <w:pPr>
              <w:pStyle w:val="a4"/>
            </w:pPr>
            <w:r w:rsidRPr="00D448EC">
              <w:t>挥发分</w:t>
            </w:r>
            <w:r w:rsidRPr="00D448EC">
              <w:t>(%)</w:t>
            </w:r>
          </w:p>
        </w:tc>
        <w:tc>
          <w:tcPr>
            <w:tcW w:w="1797" w:type="dxa"/>
            <w:gridSpan w:val="2"/>
            <w:vAlign w:val="center"/>
          </w:tcPr>
          <w:p w14:paraId="39E3CD70" w14:textId="77777777" w:rsidR="00323AAB" w:rsidRPr="00D448EC" w:rsidRDefault="00323AAB" w:rsidP="005B49D2">
            <w:pPr>
              <w:pStyle w:val="a4"/>
            </w:pPr>
            <w:r w:rsidRPr="00D448EC">
              <w:t>热值</w:t>
            </w:r>
            <w:r w:rsidRPr="00D448EC">
              <w:t>(MJ/kg</w:t>
            </w:r>
            <w:r w:rsidRPr="00D448EC">
              <w:t>、</w:t>
            </w:r>
            <w:r w:rsidRPr="00D448EC">
              <w:t>MJ/m</w:t>
            </w:r>
            <w:r w:rsidRPr="00D448EC">
              <w:rPr>
                <w:vertAlign w:val="superscript"/>
              </w:rPr>
              <w:t>3</w:t>
            </w:r>
            <w:r w:rsidRPr="00D448EC">
              <w:t>)</w:t>
            </w:r>
          </w:p>
        </w:tc>
        <w:tc>
          <w:tcPr>
            <w:tcW w:w="1798" w:type="dxa"/>
            <w:gridSpan w:val="2"/>
            <w:vAlign w:val="center"/>
          </w:tcPr>
          <w:p w14:paraId="734D1B39" w14:textId="77777777" w:rsidR="00323AAB" w:rsidRPr="00D448EC" w:rsidRDefault="00323AAB" w:rsidP="005B49D2">
            <w:pPr>
              <w:pStyle w:val="a4"/>
            </w:pPr>
            <w:r w:rsidRPr="00D448EC">
              <w:t>年最大使用量（万</w:t>
            </w:r>
            <w:r w:rsidRPr="00D448EC">
              <w:t>t/a</w:t>
            </w:r>
            <w:r w:rsidRPr="00D448EC">
              <w:t>、万</w:t>
            </w:r>
            <w:r w:rsidRPr="00D448EC">
              <w:t>m</w:t>
            </w:r>
            <w:r w:rsidRPr="00D448EC">
              <w:rPr>
                <w:vertAlign w:val="superscript"/>
              </w:rPr>
              <w:t>3</w:t>
            </w:r>
            <w:r w:rsidRPr="00D448EC">
              <w:t>/a</w:t>
            </w:r>
            <w:r w:rsidRPr="00D448EC">
              <w:t>）</w:t>
            </w:r>
          </w:p>
        </w:tc>
        <w:tc>
          <w:tcPr>
            <w:tcW w:w="2021" w:type="dxa"/>
            <w:gridSpan w:val="2"/>
            <w:vAlign w:val="center"/>
          </w:tcPr>
          <w:p w14:paraId="701A5C3B" w14:textId="77777777" w:rsidR="00323AAB" w:rsidRPr="00D448EC" w:rsidRDefault="00323AAB" w:rsidP="005B49D2">
            <w:pPr>
              <w:pStyle w:val="a4"/>
            </w:pPr>
            <w:r w:rsidRPr="00D448EC">
              <w:t>其他信息</w:t>
            </w:r>
          </w:p>
        </w:tc>
      </w:tr>
      <w:tr w:rsidR="00323AAB" w:rsidRPr="00D448EC" w14:paraId="355DD628" w14:textId="77777777" w:rsidTr="00776DA8">
        <w:trPr>
          <w:jc w:val="center"/>
        </w:trPr>
        <w:tc>
          <w:tcPr>
            <w:tcW w:w="14174" w:type="dxa"/>
            <w:gridSpan w:val="15"/>
            <w:tcMar>
              <w:left w:w="0" w:type="dxa"/>
              <w:right w:w="0" w:type="dxa"/>
            </w:tcMar>
            <w:vAlign w:val="center"/>
          </w:tcPr>
          <w:tbl>
            <w:tblPr>
              <w:tblW w:w="5000" w:type="pct"/>
              <w:tblBorders>
                <w:top w:val="none" w:sz="0" w:space="0" w:color="000000"/>
                <w:left w:val="none" w:sz="0" w:space="0" w:color="000000"/>
                <w:bottom w:val="none" w:sz="0" w:space="0" w:color="000000"/>
                <w:right w:val="none" w:sz="0" w:space="0" w:color="000000"/>
                <w:insideH w:val="single" w:sz="4" w:space="0" w:color="auto"/>
                <w:insideV w:val="single" w:sz="4" w:space="0" w:color="auto"/>
              </w:tblBorders>
              <w:tblLayout w:type="fixed"/>
              <w:tblLook w:val="04A0" w:firstRow="1" w:lastRow="0" w:firstColumn="1" w:lastColumn="0" w:noHBand="0" w:noVBand="1"/>
            </w:tblPr>
            <w:tblGrid>
              <w:gridCol w:w="1048"/>
              <w:gridCol w:w="2025"/>
              <w:gridCol w:w="1792"/>
              <w:gridCol w:w="1864"/>
              <w:gridCol w:w="1804"/>
              <w:gridCol w:w="1804"/>
              <w:gridCol w:w="1792"/>
              <w:gridCol w:w="2015"/>
            </w:tblGrid>
            <w:tr w:rsidR="00323AAB" w:rsidRPr="00D448EC" w14:paraId="6B6E9C57" w14:textId="77777777" w:rsidTr="00776DA8">
              <w:tc>
                <w:tcPr>
                  <w:tcW w:w="1050" w:type="dxa"/>
                  <w:vAlign w:val="center"/>
                </w:tcPr>
                <w:p w14:paraId="4B49BC3E" w14:textId="77777777" w:rsidR="00323AAB" w:rsidRPr="00D448EC" w:rsidRDefault="00323AAB" w:rsidP="005B49D2">
                  <w:pPr>
                    <w:pStyle w:val="a4"/>
                  </w:pPr>
                  <w:r w:rsidRPr="00D448EC">
                    <w:t>1</w:t>
                  </w:r>
                </w:p>
              </w:tc>
              <w:tc>
                <w:tcPr>
                  <w:tcW w:w="2029" w:type="dxa"/>
                  <w:vAlign w:val="center"/>
                </w:tcPr>
                <w:p w14:paraId="66C76F16" w14:textId="77777777" w:rsidR="00323AAB" w:rsidRPr="00D448EC" w:rsidRDefault="00323AAB" w:rsidP="005B49D2">
                  <w:pPr>
                    <w:pStyle w:val="a4"/>
                  </w:pPr>
                  <w:r w:rsidRPr="00D448EC">
                    <w:t>生物质燃料</w:t>
                  </w:r>
                </w:p>
              </w:tc>
              <w:tc>
                <w:tcPr>
                  <w:tcW w:w="1796" w:type="dxa"/>
                  <w:vAlign w:val="center"/>
                </w:tcPr>
                <w:p w14:paraId="0BFD93A9" w14:textId="77777777" w:rsidR="00323AAB" w:rsidRPr="00D448EC" w:rsidRDefault="00323AAB" w:rsidP="005B49D2">
                  <w:pPr>
                    <w:pStyle w:val="a4"/>
                  </w:pPr>
                  <w:r w:rsidRPr="00D448EC">
                    <w:t>/</w:t>
                  </w:r>
                </w:p>
              </w:tc>
              <w:tc>
                <w:tcPr>
                  <w:tcW w:w="1868" w:type="dxa"/>
                  <w:vAlign w:val="center"/>
                </w:tcPr>
                <w:p w14:paraId="1A1666C1" w14:textId="77777777" w:rsidR="00323AAB" w:rsidRPr="00D448EC" w:rsidRDefault="00323AAB" w:rsidP="005B49D2">
                  <w:pPr>
                    <w:pStyle w:val="a4"/>
                  </w:pPr>
                  <w:r w:rsidRPr="00D448EC">
                    <w:t>0.02</w:t>
                  </w:r>
                </w:p>
              </w:tc>
              <w:tc>
                <w:tcPr>
                  <w:tcW w:w="1808" w:type="dxa"/>
                  <w:vAlign w:val="center"/>
                </w:tcPr>
                <w:p w14:paraId="6870C1F8" w14:textId="77777777" w:rsidR="00323AAB" w:rsidRPr="00D448EC" w:rsidRDefault="00323AAB" w:rsidP="005B49D2">
                  <w:pPr>
                    <w:pStyle w:val="a4"/>
                  </w:pPr>
                  <w:r w:rsidRPr="00D448EC">
                    <w:t>/</w:t>
                  </w:r>
                </w:p>
              </w:tc>
              <w:tc>
                <w:tcPr>
                  <w:tcW w:w="1808" w:type="dxa"/>
                  <w:vAlign w:val="center"/>
                </w:tcPr>
                <w:p w14:paraId="48CE285A" w14:textId="77777777" w:rsidR="00323AAB" w:rsidRPr="00D448EC" w:rsidRDefault="00323AAB" w:rsidP="005B49D2">
                  <w:pPr>
                    <w:pStyle w:val="a4"/>
                  </w:pPr>
                  <w:r w:rsidRPr="00D448EC">
                    <w:t>19.49</w:t>
                  </w:r>
                </w:p>
              </w:tc>
              <w:tc>
                <w:tcPr>
                  <w:tcW w:w="1796" w:type="dxa"/>
                  <w:vAlign w:val="center"/>
                </w:tcPr>
                <w:p w14:paraId="27EED5B2" w14:textId="77777777" w:rsidR="00323AAB" w:rsidRPr="00D448EC" w:rsidRDefault="00323AAB" w:rsidP="005B49D2">
                  <w:pPr>
                    <w:pStyle w:val="a4"/>
                  </w:pPr>
                  <w:r w:rsidRPr="00D448EC">
                    <w:t>4500</w:t>
                  </w:r>
                </w:p>
              </w:tc>
              <w:tc>
                <w:tcPr>
                  <w:tcW w:w="2019" w:type="dxa"/>
                  <w:vAlign w:val="center"/>
                </w:tcPr>
                <w:p w14:paraId="1088CEB4" w14:textId="77777777" w:rsidR="00323AAB" w:rsidRPr="00D448EC" w:rsidRDefault="00323AAB" w:rsidP="005B49D2">
                  <w:pPr>
                    <w:pStyle w:val="a4"/>
                  </w:pPr>
                  <w:r w:rsidRPr="00D448EC">
                    <w:t>/</w:t>
                  </w:r>
                </w:p>
              </w:tc>
            </w:tr>
          </w:tbl>
          <w:p w14:paraId="0D70A45A" w14:textId="77777777" w:rsidR="00323AAB" w:rsidRPr="00D448EC" w:rsidRDefault="00323AAB" w:rsidP="005B49D2">
            <w:pPr>
              <w:pStyle w:val="a4"/>
            </w:pPr>
            <w:bookmarkStart w:id="344" w:name="BIAO32SNHY"/>
            <w:bookmarkEnd w:id="344"/>
          </w:p>
        </w:tc>
      </w:tr>
    </w:tbl>
    <w:p w14:paraId="0FA39F54" w14:textId="13241204" w:rsidR="00323AAB" w:rsidRPr="00D448EC" w:rsidRDefault="00323AAB" w:rsidP="000D5008">
      <w:pPr>
        <w:pStyle w:val="af"/>
        <w:ind w:firstLine="480"/>
      </w:pPr>
    </w:p>
    <w:p w14:paraId="041FF6A1" w14:textId="77777777" w:rsidR="00323AAB" w:rsidRPr="00D448EC" w:rsidRDefault="00323AAB" w:rsidP="005B49D2">
      <w:pPr>
        <w:pStyle w:val="af"/>
        <w:ind w:firstLine="480"/>
      </w:pPr>
      <w:r w:rsidRPr="00D448EC">
        <w:t>注：（</w:t>
      </w:r>
      <w:r w:rsidRPr="00D448EC">
        <w:t>1</w:t>
      </w:r>
      <w:r w:rsidRPr="00D448EC">
        <w:t>）指材料种类，选填</w:t>
      </w:r>
      <w:r w:rsidRPr="00D448EC">
        <w:t>“</w:t>
      </w:r>
      <w:r w:rsidRPr="00D448EC">
        <w:t>原料</w:t>
      </w:r>
      <w:r w:rsidRPr="00D448EC">
        <w:t>”</w:t>
      </w:r>
      <w:r w:rsidRPr="00D448EC">
        <w:t>或</w:t>
      </w:r>
      <w:r w:rsidRPr="00D448EC">
        <w:t>“</w:t>
      </w:r>
      <w:r w:rsidRPr="00D448EC">
        <w:t>辅料</w:t>
      </w:r>
      <w:r w:rsidRPr="00D448EC">
        <w:t>”</w:t>
      </w:r>
      <w:r w:rsidRPr="00D448EC">
        <w:t>。</w:t>
      </w:r>
    </w:p>
    <w:p w14:paraId="59452D78" w14:textId="77777777" w:rsidR="00323AAB" w:rsidRPr="00D448EC" w:rsidRDefault="00323AAB" w:rsidP="005B49D2">
      <w:pPr>
        <w:pStyle w:val="af"/>
        <w:ind w:firstLine="480"/>
      </w:pPr>
      <w:r w:rsidRPr="00D448EC">
        <w:t>（</w:t>
      </w:r>
      <w:r w:rsidRPr="00D448EC">
        <w:t>2</w:t>
      </w:r>
      <w:r w:rsidRPr="00D448EC">
        <w:t>）指原料、辅料名称。</w:t>
      </w:r>
    </w:p>
    <w:p w14:paraId="4DEE2A29" w14:textId="77777777" w:rsidR="00323AAB" w:rsidRPr="00D448EC" w:rsidRDefault="00323AAB" w:rsidP="005B49D2">
      <w:pPr>
        <w:pStyle w:val="af"/>
        <w:ind w:firstLine="480"/>
      </w:pPr>
      <w:r w:rsidRPr="00D448EC">
        <w:lastRenderedPageBreak/>
        <w:t>（</w:t>
      </w:r>
      <w:r w:rsidRPr="00D448EC">
        <w:t>3</w:t>
      </w:r>
      <w:r w:rsidRPr="00D448EC">
        <w:t>）指万</w:t>
      </w:r>
      <w:r w:rsidRPr="00D448EC">
        <w:t>t/a</w:t>
      </w:r>
      <w:r w:rsidRPr="00D448EC">
        <w:t>、万</w:t>
      </w:r>
      <w:r w:rsidRPr="00D448EC">
        <w:t>m</w:t>
      </w:r>
      <w:r w:rsidRPr="00D448EC">
        <w:rPr>
          <w:vertAlign w:val="superscript"/>
        </w:rPr>
        <w:t>3</w:t>
      </w:r>
      <w:r w:rsidRPr="00D448EC">
        <w:t>/a</w:t>
      </w:r>
      <w:r w:rsidRPr="00D448EC">
        <w:t>等。</w:t>
      </w:r>
    </w:p>
    <w:p w14:paraId="0806EC4A" w14:textId="3352C414" w:rsidR="00323AAB" w:rsidRPr="00D448EC" w:rsidRDefault="00323AAB" w:rsidP="00086DC3">
      <w:pPr>
        <w:pStyle w:val="af"/>
        <w:ind w:firstLine="480"/>
      </w:pPr>
      <w:r w:rsidRPr="00D448EC">
        <w:t>（</w:t>
      </w:r>
      <w:r w:rsidRPr="00D448EC">
        <w:t>4</w:t>
      </w:r>
      <w:r w:rsidRPr="00D448EC">
        <w:t>）指有毒有害物质或元素，及其在原料或辅料中的成分占比，如氟元素（</w:t>
      </w:r>
      <w:r w:rsidRPr="00D448EC">
        <w:t>0.1%</w:t>
      </w:r>
      <w:r w:rsidRPr="00D448EC">
        <w:t>）</w:t>
      </w:r>
    </w:p>
    <w:p w14:paraId="0CA3901A" w14:textId="77777777" w:rsidR="00323AAB" w:rsidRPr="00D448EC" w:rsidRDefault="00323AAB" w:rsidP="005B49D2">
      <w:pPr>
        <w:pStyle w:val="41"/>
        <w:spacing w:before="156"/>
        <w:ind w:firstLine="482"/>
      </w:pPr>
      <w:r w:rsidRPr="00D448EC">
        <w:t>（三）产排污节点、污染物及污染治理设施</w:t>
      </w:r>
    </w:p>
    <w:p w14:paraId="79DBF847" w14:textId="48237F3F" w:rsidR="00323AAB" w:rsidRPr="00D448EC" w:rsidRDefault="00323AAB" w:rsidP="00323AAB">
      <w:pPr>
        <w:adjustRightInd w:val="0"/>
        <w:snapToGrid w:val="0"/>
        <w:spacing w:beforeLines="50" w:before="156"/>
        <w:jc w:val="center"/>
        <w:rPr>
          <w:b/>
          <w:color w:val="000000"/>
          <w:szCs w:val="21"/>
        </w:rPr>
      </w:pPr>
      <w:r w:rsidRPr="00D448EC">
        <w:rPr>
          <w:b/>
          <w:color w:val="000000"/>
          <w:szCs w:val="21"/>
        </w:rPr>
        <w:t>表</w:t>
      </w:r>
      <w:r w:rsidR="005B49D2" w:rsidRPr="00D448EC">
        <w:rPr>
          <w:b/>
          <w:color w:val="000000"/>
          <w:szCs w:val="21"/>
        </w:rPr>
        <w:t>10.</w:t>
      </w:r>
      <w:r w:rsidR="00086DC3" w:rsidRPr="00D448EC">
        <w:rPr>
          <w:b/>
          <w:color w:val="000000"/>
          <w:szCs w:val="21"/>
        </w:rPr>
        <w:t>2-4</w:t>
      </w:r>
      <w:r w:rsidRPr="00D448EC">
        <w:rPr>
          <w:b/>
          <w:color w:val="000000"/>
          <w:szCs w:val="21"/>
        </w:rPr>
        <w:t>废气产排污节点、污染物及污染治理设施信息表</w:t>
      </w:r>
      <w:bookmarkStart w:id="345" w:name="BIAO4"/>
    </w:p>
    <w:tbl>
      <w:tblPr>
        <w:tblW w:w="1567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7"/>
        <w:gridCol w:w="980"/>
        <w:gridCol w:w="980"/>
        <w:gridCol w:w="980"/>
        <w:gridCol w:w="980"/>
        <w:gridCol w:w="980"/>
        <w:gridCol w:w="1080"/>
        <w:gridCol w:w="1080"/>
        <w:gridCol w:w="1080"/>
        <w:gridCol w:w="1080"/>
        <w:gridCol w:w="1080"/>
        <w:gridCol w:w="961"/>
        <w:gridCol w:w="961"/>
        <w:gridCol w:w="961"/>
        <w:gridCol w:w="961"/>
        <w:gridCol w:w="962"/>
      </w:tblGrid>
      <w:tr w:rsidR="00323AAB" w:rsidRPr="00D448EC" w14:paraId="5D1182BA" w14:textId="77777777" w:rsidTr="005B49D2">
        <w:trPr>
          <w:trHeight w:val="20"/>
          <w:jc w:val="center"/>
        </w:trPr>
        <w:tc>
          <w:tcPr>
            <w:tcW w:w="567" w:type="dxa"/>
            <w:vMerge w:val="restart"/>
            <w:vAlign w:val="center"/>
          </w:tcPr>
          <w:p w14:paraId="06D0BCE6" w14:textId="77777777" w:rsidR="00323AAB" w:rsidRPr="00D448EC" w:rsidRDefault="00323AAB" w:rsidP="005B49D2">
            <w:pPr>
              <w:pStyle w:val="a4"/>
            </w:pPr>
            <w:r w:rsidRPr="00D448EC">
              <w:t>序号</w:t>
            </w:r>
          </w:p>
        </w:tc>
        <w:tc>
          <w:tcPr>
            <w:tcW w:w="980" w:type="dxa"/>
            <w:vMerge w:val="restart"/>
            <w:vAlign w:val="center"/>
          </w:tcPr>
          <w:p w14:paraId="10EB75D6" w14:textId="77777777" w:rsidR="00323AAB" w:rsidRPr="00D448EC" w:rsidRDefault="00323AAB" w:rsidP="005B49D2">
            <w:pPr>
              <w:pStyle w:val="a4"/>
            </w:pPr>
            <w:r w:rsidRPr="00D448EC">
              <w:t>产污设施编号</w:t>
            </w:r>
          </w:p>
        </w:tc>
        <w:tc>
          <w:tcPr>
            <w:tcW w:w="980" w:type="dxa"/>
            <w:vMerge w:val="restart"/>
            <w:vAlign w:val="center"/>
          </w:tcPr>
          <w:p w14:paraId="341441A6" w14:textId="77777777" w:rsidR="00323AAB" w:rsidRPr="00D448EC" w:rsidRDefault="00323AAB" w:rsidP="005B49D2">
            <w:pPr>
              <w:pStyle w:val="a4"/>
            </w:pPr>
            <w:r w:rsidRPr="00D448EC">
              <w:t>产污设施名称（</w:t>
            </w:r>
            <w:r w:rsidRPr="00D448EC">
              <w:t>1</w:t>
            </w:r>
            <w:r w:rsidRPr="00D448EC">
              <w:t>）</w:t>
            </w:r>
          </w:p>
        </w:tc>
        <w:tc>
          <w:tcPr>
            <w:tcW w:w="980" w:type="dxa"/>
            <w:vMerge w:val="restart"/>
            <w:vAlign w:val="center"/>
          </w:tcPr>
          <w:p w14:paraId="08274BE8" w14:textId="77777777" w:rsidR="00323AAB" w:rsidRPr="00D448EC" w:rsidRDefault="00323AAB" w:rsidP="005B49D2">
            <w:pPr>
              <w:pStyle w:val="a4"/>
            </w:pPr>
            <w:r w:rsidRPr="00D448EC">
              <w:t>对应产污环节名称（</w:t>
            </w:r>
            <w:r w:rsidRPr="00D448EC">
              <w:t>2</w:t>
            </w:r>
            <w:r w:rsidRPr="00D448EC">
              <w:t>）</w:t>
            </w:r>
          </w:p>
        </w:tc>
        <w:tc>
          <w:tcPr>
            <w:tcW w:w="980" w:type="dxa"/>
            <w:vMerge w:val="restart"/>
            <w:vAlign w:val="center"/>
          </w:tcPr>
          <w:p w14:paraId="6697CB83" w14:textId="77777777" w:rsidR="00323AAB" w:rsidRPr="00D448EC" w:rsidRDefault="00323AAB" w:rsidP="005B49D2">
            <w:pPr>
              <w:pStyle w:val="a4"/>
            </w:pPr>
            <w:r w:rsidRPr="00D448EC">
              <w:t>污染物种类（</w:t>
            </w:r>
            <w:r w:rsidRPr="00D448EC">
              <w:t>3</w:t>
            </w:r>
            <w:r w:rsidRPr="00D448EC">
              <w:t>）</w:t>
            </w:r>
          </w:p>
        </w:tc>
        <w:tc>
          <w:tcPr>
            <w:tcW w:w="980" w:type="dxa"/>
            <w:vMerge w:val="restart"/>
            <w:vAlign w:val="center"/>
          </w:tcPr>
          <w:p w14:paraId="68673E53" w14:textId="77777777" w:rsidR="00323AAB" w:rsidRPr="00D448EC" w:rsidRDefault="00323AAB" w:rsidP="005B49D2">
            <w:pPr>
              <w:pStyle w:val="a4"/>
            </w:pPr>
            <w:r w:rsidRPr="00D448EC">
              <w:t>排放形式（</w:t>
            </w:r>
            <w:r w:rsidRPr="00D448EC">
              <w:t>4</w:t>
            </w:r>
            <w:r w:rsidRPr="00D448EC">
              <w:t>）</w:t>
            </w:r>
          </w:p>
        </w:tc>
        <w:tc>
          <w:tcPr>
            <w:tcW w:w="5400" w:type="dxa"/>
            <w:gridSpan w:val="5"/>
            <w:vAlign w:val="center"/>
          </w:tcPr>
          <w:p w14:paraId="5BCED8E8" w14:textId="77777777" w:rsidR="00323AAB" w:rsidRPr="00D448EC" w:rsidRDefault="00323AAB" w:rsidP="005B49D2">
            <w:pPr>
              <w:pStyle w:val="a4"/>
            </w:pPr>
            <w:r w:rsidRPr="00D448EC">
              <w:t>污染防治设施</w:t>
            </w:r>
          </w:p>
        </w:tc>
        <w:tc>
          <w:tcPr>
            <w:tcW w:w="961" w:type="dxa"/>
            <w:vMerge w:val="restart"/>
            <w:vAlign w:val="center"/>
          </w:tcPr>
          <w:p w14:paraId="2964258F" w14:textId="77777777" w:rsidR="00323AAB" w:rsidRPr="00D448EC" w:rsidRDefault="00323AAB" w:rsidP="005B49D2">
            <w:pPr>
              <w:pStyle w:val="a4"/>
            </w:pPr>
            <w:r w:rsidRPr="00D448EC">
              <w:t>有组织排放口编号（</w:t>
            </w:r>
            <w:r w:rsidRPr="00D448EC">
              <w:t>6</w:t>
            </w:r>
            <w:r w:rsidRPr="00D448EC">
              <w:t>）</w:t>
            </w:r>
          </w:p>
        </w:tc>
        <w:tc>
          <w:tcPr>
            <w:tcW w:w="961" w:type="dxa"/>
            <w:vMerge w:val="restart"/>
            <w:vAlign w:val="center"/>
          </w:tcPr>
          <w:p w14:paraId="02019A4C" w14:textId="77777777" w:rsidR="00323AAB" w:rsidRPr="00D448EC" w:rsidRDefault="00323AAB" w:rsidP="005B49D2">
            <w:pPr>
              <w:pStyle w:val="a4"/>
            </w:pPr>
            <w:r w:rsidRPr="00D448EC">
              <w:t>有组织排放口名称</w:t>
            </w:r>
          </w:p>
        </w:tc>
        <w:tc>
          <w:tcPr>
            <w:tcW w:w="961" w:type="dxa"/>
            <w:vMerge w:val="restart"/>
          </w:tcPr>
          <w:p w14:paraId="128903B2" w14:textId="77777777" w:rsidR="00323AAB" w:rsidRPr="00D448EC" w:rsidRDefault="00323AAB" w:rsidP="005B49D2">
            <w:pPr>
              <w:pStyle w:val="a4"/>
            </w:pPr>
            <w:r w:rsidRPr="00D448EC">
              <w:t>排放口设置是否符合要求（</w:t>
            </w:r>
            <w:r w:rsidRPr="00D448EC">
              <w:t>7</w:t>
            </w:r>
            <w:r w:rsidRPr="00D448EC">
              <w:t>）</w:t>
            </w:r>
          </w:p>
        </w:tc>
        <w:tc>
          <w:tcPr>
            <w:tcW w:w="961" w:type="dxa"/>
            <w:vMerge w:val="restart"/>
            <w:vAlign w:val="center"/>
          </w:tcPr>
          <w:p w14:paraId="2D5F6BFB" w14:textId="77777777" w:rsidR="00323AAB" w:rsidRPr="00D448EC" w:rsidRDefault="00323AAB" w:rsidP="005B49D2">
            <w:pPr>
              <w:pStyle w:val="a4"/>
            </w:pPr>
            <w:r w:rsidRPr="00D448EC">
              <w:t>排放口类型</w:t>
            </w:r>
          </w:p>
        </w:tc>
        <w:tc>
          <w:tcPr>
            <w:tcW w:w="962" w:type="dxa"/>
            <w:vMerge w:val="restart"/>
            <w:vAlign w:val="center"/>
          </w:tcPr>
          <w:p w14:paraId="40BE3C06" w14:textId="77777777" w:rsidR="00323AAB" w:rsidRPr="00D448EC" w:rsidRDefault="00323AAB" w:rsidP="005B49D2">
            <w:pPr>
              <w:pStyle w:val="a4"/>
            </w:pPr>
            <w:r w:rsidRPr="00D448EC">
              <w:t>其他信息</w:t>
            </w:r>
          </w:p>
        </w:tc>
      </w:tr>
      <w:tr w:rsidR="00323AAB" w:rsidRPr="00D448EC" w14:paraId="02F3CF4D" w14:textId="77777777" w:rsidTr="005B49D2">
        <w:trPr>
          <w:trHeight w:val="20"/>
          <w:jc w:val="center"/>
        </w:trPr>
        <w:tc>
          <w:tcPr>
            <w:tcW w:w="567" w:type="dxa"/>
            <w:vMerge/>
            <w:vAlign w:val="center"/>
          </w:tcPr>
          <w:p w14:paraId="03D0FD87" w14:textId="77777777" w:rsidR="00323AAB" w:rsidRPr="00D448EC" w:rsidRDefault="00323AAB" w:rsidP="005B49D2">
            <w:pPr>
              <w:pStyle w:val="a4"/>
              <w:rPr>
                <w:sz w:val="24"/>
              </w:rPr>
            </w:pPr>
          </w:p>
        </w:tc>
        <w:tc>
          <w:tcPr>
            <w:tcW w:w="980" w:type="dxa"/>
            <w:vMerge/>
            <w:vAlign w:val="center"/>
          </w:tcPr>
          <w:p w14:paraId="039AE35D" w14:textId="77777777" w:rsidR="00323AAB" w:rsidRPr="00D448EC" w:rsidRDefault="00323AAB" w:rsidP="005B49D2">
            <w:pPr>
              <w:pStyle w:val="a4"/>
              <w:rPr>
                <w:sz w:val="24"/>
              </w:rPr>
            </w:pPr>
          </w:p>
        </w:tc>
        <w:tc>
          <w:tcPr>
            <w:tcW w:w="980" w:type="dxa"/>
            <w:vMerge/>
            <w:vAlign w:val="center"/>
          </w:tcPr>
          <w:p w14:paraId="6811068D" w14:textId="77777777" w:rsidR="00323AAB" w:rsidRPr="00D448EC" w:rsidRDefault="00323AAB" w:rsidP="005B49D2">
            <w:pPr>
              <w:pStyle w:val="a4"/>
              <w:rPr>
                <w:sz w:val="24"/>
              </w:rPr>
            </w:pPr>
          </w:p>
        </w:tc>
        <w:tc>
          <w:tcPr>
            <w:tcW w:w="980" w:type="dxa"/>
            <w:vMerge/>
            <w:vAlign w:val="center"/>
          </w:tcPr>
          <w:p w14:paraId="70355006" w14:textId="77777777" w:rsidR="00323AAB" w:rsidRPr="00D448EC" w:rsidRDefault="00323AAB" w:rsidP="005B49D2">
            <w:pPr>
              <w:pStyle w:val="a4"/>
              <w:rPr>
                <w:sz w:val="24"/>
              </w:rPr>
            </w:pPr>
          </w:p>
        </w:tc>
        <w:tc>
          <w:tcPr>
            <w:tcW w:w="980" w:type="dxa"/>
            <w:vMerge/>
            <w:vAlign w:val="center"/>
          </w:tcPr>
          <w:p w14:paraId="484BD93C" w14:textId="77777777" w:rsidR="00323AAB" w:rsidRPr="00D448EC" w:rsidRDefault="00323AAB" w:rsidP="005B49D2">
            <w:pPr>
              <w:pStyle w:val="a4"/>
              <w:rPr>
                <w:sz w:val="24"/>
              </w:rPr>
            </w:pPr>
          </w:p>
        </w:tc>
        <w:tc>
          <w:tcPr>
            <w:tcW w:w="980" w:type="dxa"/>
            <w:vMerge/>
            <w:vAlign w:val="center"/>
          </w:tcPr>
          <w:p w14:paraId="20D9B1BC" w14:textId="77777777" w:rsidR="00323AAB" w:rsidRPr="00D448EC" w:rsidRDefault="00323AAB" w:rsidP="005B49D2">
            <w:pPr>
              <w:pStyle w:val="a4"/>
              <w:rPr>
                <w:sz w:val="24"/>
              </w:rPr>
            </w:pPr>
          </w:p>
        </w:tc>
        <w:tc>
          <w:tcPr>
            <w:tcW w:w="1080" w:type="dxa"/>
            <w:vAlign w:val="center"/>
          </w:tcPr>
          <w:p w14:paraId="5A843217" w14:textId="77777777" w:rsidR="00323AAB" w:rsidRPr="00D448EC" w:rsidRDefault="00323AAB" w:rsidP="005B49D2">
            <w:pPr>
              <w:pStyle w:val="a4"/>
            </w:pPr>
            <w:r w:rsidRPr="00D448EC">
              <w:t>污染防治设施编号</w:t>
            </w:r>
          </w:p>
        </w:tc>
        <w:tc>
          <w:tcPr>
            <w:tcW w:w="1080" w:type="dxa"/>
            <w:vAlign w:val="center"/>
          </w:tcPr>
          <w:p w14:paraId="1C82906C" w14:textId="77777777" w:rsidR="00323AAB" w:rsidRPr="00D448EC" w:rsidRDefault="00323AAB" w:rsidP="005B49D2">
            <w:pPr>
              <w:pStyle w:val="a4"/>
            </w:pPr>
            <w:r w:rsidRPr="00D448EC">
              <w:t>污染防治设施名称（</w:t>
            </w:r>
            <w:r w:rsidRPr="00D448EC">
              <w:t>5</w:t>
            </w:r>
            <w:r w:rsidRPr="00D448EC">
              <w:t>）</w:t>
            </w:r>
          </w:p>
        </w:tc>
        <w:tc>
          <w:tcPr>
            <w:tcW w:w="1080" w:type="dxa"/>
            <w:vAlign w:val="center"/>
          </w:tcPr>
          <w:p w14:paraId="57EB4092" w14:textId="77777777" w:rsidR="00323AAB" w:rsidRPr="00D448EC" w:rsidRDefault="00323AAB" w:rsidP="005B49D2">
            <w:pPr>
              <w:pStyle w:val="a4"/>
            </w:pPr>
            <w:r w:rsidRPr="00D448EC">
              <w:t>污染防治设施工艺</w:t>
            </w:r>
          </w:p>
        </w:tc>
        <w:tc>
          <w:tcPr>
            <w:tcW w:w="1080" w:type="dxa"/>
            <w:vAlign w:val="center"/>
          </w:tcPr>
          <w:p w14:paraId="771909DC" w14:textId="77777777" w:rsidR="00323AAB" w:rsidRPr="00D448EC" w:rsidRDefault="00323AAB" w:rsidP="005B49D2">
            <w:pPr>
              <w:pStyle w:val="a4"/>
            </w:pPr>
            <w:r w:rsidRPr="00D448EC">
              <w:t>是否为可行技术</w:t>
            </w:r>
          </w:p>
        </w:tc>
        <w:tc>
          <w:tcPr>
            <w:tcW w:w="1080" w:type="dxa"/>
            <w:vAlign w:val="center"/>
          </w:tcPr>
          <w:p w14:paraId="169C418C" w14:textId="77777777" w:rsidR="00323AAB" w:rsidRPr="00D448EC" w:rsidRDefault="00323AAB" w:rsidP="005B49D2">
            <w:pPr>
              <w:pStyle w:val="a4"/>
            </w:pPr>
            <w:r w:rsidRPr="00D448EC">
              <w:t>污染防治设施其他信息</w:t>
            </w:r>
          </w:p>
        </w:tc>
        <w:tc>
          <w:tcPr>
            <w:tcW w:w="961" w:type="dxa"/>
            <w:vMerge/>
            <w:vAlign w:val="center"/>
          </w:tcPr>
          <w:p w14:paraId="038B5ED2" w14:textId="77777777" w:rsidR="00323AAB" w:rsidRPr="00D448EC" w:rsidRDefault="00323AAB" w:rsidP="005B49D2">
            <w:pPr>
              <w:pStyle w:val="a4"/>
              <w:rPr>
                <w:sz w:val="24"/>
              </w:rPr>
            </w:pPr>
          </w:p>
        </w:tc>
        <w:tc>
          <w:tcPr>
            <w:tcW w:w="961" w:type="dxa"/>
            <w:vMerge/>
            <w:vAlign w:val="center"/>
          </w:tcPr>
          <w:p w14:paraId="14C1524B" w14:textId="77777777" w:rsidR="00323AAB" w:rsidRPr="00D448EC" w:rsidRDefault="00323AAB" w:rsidP="005B49D2">
            <w:pPr>
              <w:pStyle w:val="a4"/>
              <w:rPr>
                <w:sz w:val="24"/>
              </w:rPr>
            </w:pPr>
          </w:p>
        </w:tc>
        <w:tc>
          <w:tcPr>
            <w:tcW w:w="961" w:type="dxa"/>
            <w:vMerge/>
          </w:tcPr>
          <w:p w14:paraId="577EBCF8" w14:textId="77777777" w:rsidR="00323AAB" w:rsidRPr="00D448EC" w:rsidRDefault="00323AAB" w:rsidP="005B49D2">
            <w:pPr>
              <w:pStyle w:val="a4"/>
              <w:rPr>
                <w:sz w:val="24"/>
              </w:rPr>
            </w:pPr>
          </w:p>
        </w:tc>
        <w:tc>
          <w:tcPr>
            <w:tcW w:w="961" w:type="dxa"/>
            <w:vMerge/>
            <w:vAlign w:val="center"/>
          </w:tcPr>
          <w:p w14:paraId="34245900" w14:textId="77777777" w:rsidR="00323AAB" w:rsidRPr="00D448EC" w:rsidRDefault="00323AAB" w:rsidP="005B49D2">
            <w:pPr>
              <w:pStyle w:val="a4"/>
              <w:rPr>
                <w:sz w:val="24"/>
              </w:rPr>
            </w:pPr>
          </w:p>
        </w:tc>
        <w:tc>
          <w:tcPr>
            <w:tcW w:w="962" w:type="dxa"/>
            <w:vMerge/>
            <w:vAlign w:val="center"/>
          </w:tcPr>
          <w:p w14:paraId="717725D8" w14:textId="77777777" w:rsidR="00323AAB" w:rsidRPr="00D448EC" w:rsidRDefault="00323AAB" w:rsidP="005B49D2">
            <w:pPr>
              <w:pStyle w:val="a4"/>
              <w:rPr>
                <w:sz w:val="24"/>
              </w:rPr>
            </w:pPr>
          </w:p>
        </w:tc>
      </w:tr>
      <w:tr w:rsidR="00323AAB" w:rsidRPr="00D448EC" w14:paraId="0C6F4AA0" w14:textId="77777777" w:rsidTr="005B49D2">
        <w:trPr>
          <w:trHeight w:val="20"/>
          <w:jc w:val="center"/>
        </w:trPr>
        <w:tc>
          <w:tcPr>
            <w:tcW w:w="15673" w:type="dxa"/>
            <w:gridSpan w:val="16"/>
            <w:tcMar>
              <w:left w:w="0" w:type="dxa"/>
              <w:right w:w="0" w:type="dxa"/>
            </w:tcMar>
          </w:tcPr>
          <w:tbl>
            <w:tblPr>
              <w:tblW w:w="5000" w:type="pct"/>
              <w:tblBorders>
                <w:top w:val="none" w:sz="0" w:space="0" w:color="000000"/>
                <w:left w:val="none" w:sz="0" w:space="0" w:color="000000"/>
                <w:bottom w:val="none" w:sz="0" w:space="0" w:color="000000"/>
                <w:right w:val="none" w:sz="0" w:space="0" w:color="000000"/>
                <w:insideH w:val="single" w:sz="4" w:space="0" w:color="auto"/>
                <w:insideV w:val="single" w:sz="4" w:space="0" w:color="auto"/>
              </w:tblBorders>
              <w:tblLayout w:type="fixed"/>
              <w:tblLook w:val="04A0" w:firstRow="1" w:lastRow="0" w:firstColumn="1" w:lastColumn="0" w:noHBand="0" w:noVBand="1"/>
            </w:tblPr>
            <w:tblGrid>
              <w:gridCol w:w="554"/>
              <w:gridCol w:w="977"/>
              <w:gridCol w:w="978"/>
              <w:gridCol w:w="978"/>
              <w:gridCol w:w="978"/>
              <w:gridCol w:w="978"/>
              <w:gridCol w:w="1079"/>
              <w:gridCol w:w="1079"/>
              <w:gridCol w:w="1079"/>
              <w:gridCol w:w="1079"/>
              <w:gridCol w:w="1079"/>
              <w:gridCol w:w="961"/>
              <w:gridCol w:w="961"/>
              <w:gridCol w:w="961"/>
              <w:gridCol w:w="961"/>
              <w:gridCol w:w="961"/>
            </w:tblGrid>
            <w:tr w:rsidR="00323AAB" w:rsidRPr="00D448EC" w14:paraId="6C8B81EE" w14:textId="77777777" w:rsidTr="00776DA8">
              <w:tc>
                <w:tcPr>
                  <w:tcW w:w="556" w:type="dxa"/>
                  <w:vAlign w:val="center"/>
                </w:tcPr>
                <w:p w14:paraId="5E646BF3" w14:textId="77777777" w:rsidR="00323AAB" w:rsidRPr="00D448EC" w:rsidRDefault="00323AAB" w:rsidP="005B49D2">
                  <w:pPr>
                    <w:pStyle w:val="a4"/>
                  </w:pPr>
                  <w:r w:rsidRPr="00D448EC">
                    <w:t>1</w:t>
                  </w:r>
                </w:p>
              </w:tc>
              <w:tc>
                <w:tcPr>
                  <w:tcW w:w="981" w:type="dxa"/>
                  <w:vAlign w:val="center"/>
                </w:tcPr>
                <w:p w14:paraId="4D8E4536" w14:textId="77777777" w:rsidR="00323AAB" w:rsidRPr="00D448EC" w:rsidRDefault="00323AAB" w:rsidP="005B49D2">
                  <w:pPr>
                    <w:pStyle w:val="a4"/>
                  </w:pPr>
                  <w:r w:rsidRPr="00D448EC">
                    <w:t>MF0016</w:t>
                  </w:r>
                </w:p>
              </w:tc>
              <w:tc>
                <w:tcPr>
                  <w:tcW w:w="981" w:type="dxa"/>
                  <w:vAlign w:val="center"/>
                </w:tcPr>
                <w:p w14:paraId="660203BA" w14:textId="77777777" w:rsidR="00323AAB" w:rsidRPr="00D448EC" w:rsidRDefault="00323AAB" w:rsidP="005B49D2">
                  <w:pPr>
                    <w:pStyle w:val="a4"/>
                  </w:pPr>
                  <w:r w:rsidRPr="00D448EC">
                    <w:t>石膏堆场</w:t>
                  </w:r>
                </w:p>
              </w:tc>
              <w:tc>
                <w:tcPr>
                  <w:tcW w:w="981" w:type="dxa"/>
                  <w:vAlign w:val="center"/>
                </w:tcPr>
                <w:p w14:paraId="7655F1F9" w14:textId="77777777" w:rsidR="00323AAB" w:rsidRPr="00D448EC" w:rsidRDefault="00323AAB" w:rsidP="005B49D2">
                  <w:pPr>
                    <w:pStyle w:val="a4"/>
                  </w:pPr>
                  <w:r w:rsidRPr="00D448EC">
                    <w:t>物料堆存废气</w:t>
                  </w:r>
                </w:p>
              </w:tc>
              <w:tc>
                <w:tcPr>
                  <w:tcW w:w="981" w:type="dxa"/>
                  <w:vAlign w:val="center"/>
                </w:tcPr>
                <w:p w14:paraId="5A30E3E1" w14:textId="77777777" w:rsidR="00323AAB" w:rsidRPr="00D448EC" w:rsidRDefault="00323AAB" w:rsidP="005B49D2">
                  <w:pPr>
                    <w:pStyle w:val="a4"/>
                  </w:pPr>
                  <w:r w:rsidRPr="00D448EC">
                    <w:t>颗粒物</w:t>
                  </w:r>
                </w:p>
              </w:tc>
              <w:tc>
                <w:tcPr>
                  <w:tcW w:w="981" w:type="dxa"/>
                  <w:vAlign w:val="center"/>
                </w:tcPr>
                <w:p w14:paraId="20A3037C" w14:textId="77777777" w:rsidR="00323AAB" w:rsidRPr="00D448EC" w:rsidRDefault="00323AAB" w:rsidP="005B49D2">
                  <w:pPr>
                    <w:pStyle w:val="a4"/>
                  </w:pPr>
                  <w:r w:rsidRPr="00D448EC">
                    <w:t>无组织</w:t>
                  </w:r>
                </w:p>
              </w:tc>
              <w:tc>
                <w:tcPr>
                  <w:tcW w:w="1083" w:type="dxa"/>
                  <w:vAlign w:val="center"/>
                </w:tcPr>
                <w:p w14:paraId="28C9703C" w14:textId="77777777" w:rsidR="00323AAB" w:rsidRPr="00D448EC" w:rsidRDefault="00323AAB" w:rsidP="005B49D2">
                  <w:pPr>
                    <w:pStyle w:val="a4"/>
                  </w:pPr>
                  <w:r w:rsidRPr="00D448EC">
                    <w:t>TA001</w:t>
                  </w:r>
                </w:p>
              </w:tc>
              <w:tc>
                <w:tcPr>
                  <w:tcW w:w="1083" w:type="dxa"/>
                  <w:vAlign w:val="center"/>
                </w:tcPr>
                <w:p w14:paraId="52E36C83" w14:textId="77777777" w:rsidR="00323AAB" w:rsidRPr="00D448EC" w:rsidRDefault="00323AAB" w:rsidP="005B49D2">
                  <w:pPr>
                    <w:pStyle w:val="a4"/>
                  </w:pPr>
                  <w:r w:rsidRPr="00D448EC">
                    <w:t>除尘系统</w:t>
                  </w:r>
                </w:p>
              </w:tc>
              <w:tc>
                <w:tcPr>
                  <w:tcW w:w="1083" w:type="dxa"/>
                  <w:vAlign w:val="center"/>
                </w:tcPr>
                <w:p w14:paraId="79C6B8B3" w14:textId="77777777" w:rsidR="00323AAB" w:rsidRPr="00D448EC" w:rsidRDefault="00323AAB" w:rsidP="005B49D2">
                  <w:pPr>
                    <w:pStyle w:val="a4"/>
                  </w:pPr>
                  <w:r w:rsidRPr="00D448EC">
                    <w:t>炮雾机</w:t>
                  </w:r>
                </w:p>
              </w:tc>
              <w:tc>
                <w:tcPr>
                  <w:tcW w:w="1083" w:type="dxa"/>
                  <w:vAlign w:val="center"/>
                </w:tcPr>
                <w:p w14:paraId="57A8A66F" w14:textId="77777777" w:rsidR="00323AAB" w:rsidRPr="00D448EC" w:rsidRDefault="00323AAB" w:rsidP="005B49D2">
                  <w:pPr>
                    <w:pStyle w:val="a4"/>
                  </w:pPr>
                  <w:r w:rsidRPr="00D448EC">
                    <w:t>是</w:t>
                  </w:r>
                </w:p>
              </w:tc>
              <w:tc>
                <w:tcPr>
                  <w:tcW w:w="1083" w:type="dxa"/>
                  <w:vAlign w:val="center"/>
                </w:tcPr>
                <w:p w14:paraId="7C05D074" w14:textId="77777777" w:rsidR="00323AAB" w:rsidRPr="00D448EC" w:rsidRDefault="00323AAB" w:rsidP="005B49D2">
                  <w:pPr>
                    <w:pStyle w:val="a4"/>
                  </w:pPr>
                </w:p>
              </w:tc>
              <w:tc>
                <w:tcPr>
                  <w:tcW w:w="964" w:type="dxa"/>
                  <w:vAlign w:val="center"/>
                </w:tcPr>
                <w:p w14:paraId="061AF412" w14:textId="77777777" w:rsidR="00323AAB" w:rsidRPr="00D448EC" w:rsidRDefault="00323AAB" w:rsidP="005B49D2">
                  <w:pPr>
                    <w:pStyle w:val="a4"/>
                  </w:pPr>
                </w:p>
              </w:tc>
              <w:tc>
                <w:tcPr>
                  <w:tcW w:w="964" w:type="dxa"/>
                  <w:vAlign w:val="center"/>
                </w:tcPr>
                <w:p w14:paraId="531208D1" w14:textId="77777777" w:rsidR="00323AAB" w:rsidRPr="00D448EC" w:rsidRDefault="00323AAB" w:rsidP="005B49D2">
                  <w:pPr>
                    <w:pStyle w:val="a4"/>
                  </w:pPr>
                </w:p>
              </w:tc>
              <w:tc>
                <w:tcPr>
                  <w:tcW w:w="964" w:type="dxa"/>
                  <w:vAlign w:val="center"/>
                </w:tcPr>
                <w:p w14:paraId="75E90F31" w14:textId="77777777" w:rsidR="00323AAB" w:rsidRPr="00D448EC" w:rsidRDefault="00323AAB" w:rsidP="005B49D2">
                  <w:pPr>
                    <w:pStyle w:val="a4"/>
                  </w:pPr>
                </w:p>
              </w:tc>
              <w:tc>
                <w:tcPr>
                  <w:tcW w:w="964" w:type="dxa"/>
                  <w:vAlign w:val="center"/>
                </w:tcPr>
                <w:p w14:paraId="08F8BFC4" w14:textId="77777777" w:rsidR="00323AAB" w:rsidRPr="00D448EC" w:rsidRDefault="00323AAB" w:rsidP="005B49D2">
                  <w:pPr>
                    <w:pStyle w:val="a4"/>
                  </w:pPr>
                </w:p>
              </w:tc>
              <w:tc>
                <w:tcPr>
                  <w:tcW w:w="964" w:type="dxa"/>
                  <w:vAlign w:val="center"/>
                </w:tcPr>
                <w:p w14:paraId="49E18A82" w14:textId="77777777" w:rsidR="00323AAB" w:rsidRPr="00D448EC" w:rsidRDefault="00323AAB" w:rsidP="005B49D2">
                  <w:pPr>
                    <w:pStyle w:val="a4"/>
                  </w:pPr>
                </w:p>
              </w:tc>
            </w:tr>
            <w:tr w:rsidR="00323AAB" w:rsidRPr="00D448EC" w14:paraId="79AFA628" w14:textId="77777777" w:rsidTr="00776DA8">
              <w:tc>
                <w:tcPr>
                  <w:tcW w:w="556" w:type="dxa"/>
                  <w:vAlign w:val="center"/>
                </w:tcPr>
                <w:p w14:paraId="3F046619" w14:textId="77777777" w:rsidR="00323AAB" w:rsidRPr="00D448EC" w:rsidRDefault="00323AAB" w:rsidP="005B49D2">
                  <w:pPr>
                    <w:pStyle w:val="a4"/>
                  </w:pPr>
                  <w:r w:rsidRPr="00D448EC">
                    <w:t>2</w:t>
                  </w:r>
                </w:p>
              </w:tc>
              <w:tc>
                <w:tcPr>
                  <w:tcW w:w="981" w:type="dxa"/>
                  <w:vAlign w:val="center"/>
                </w:tcPr>
                <w:p w14:paraId="26CD9072" w14:textId="77777777" w:rsidR="00323AAB" w:rsidRPr="00D448EC" w:rsidRDefault="00323AAB" w:rsidP="005B49D2">
                  <w:pPr>
                    <w:pStyle w:val="a4"/>
                  </w:pPr>
                  <w:r w:rsidRPr="00D448EC">
                    <w:t>MF0021</w:t>
                  </w:r>
                </w:p>
              </w:tc>
              <w:tc>
                <w:tcPr>
                  <w:tcW w:w="981" w:type="dxa"/>
                  <w:vAlign w:val="center"/>
                </w:tcPr>
                <w:p w14:paraId="372B2434" w14:textId="77777777" w:rsidR="00323AAB" w:rsidRPr="00D448EC" w:rsidRDefault="00323AAB" w:rsidP="005B49D2">
                  <w:pPr>
                    <w:pStyle w:val="a4"/>
                  </w:pPr>
                  <w:r w:rsidRPr="00D448EC">
                    <w:t>布料口</w:t>
                  </w:r>
                </w:p>
              </w:tc>
              <w:tc>
                <w:tcPr>
                  <w:tcW w:w="981" w:type="dxa"/>
                  <w:vAlign w:val="center"/>
                </w:tcPr>
                <w:p w14:paraId="0D18C0FA" w14:textId="77777777" w:rsidR="00323AAB" w:rsidRPr="00D448EC" w:rsidRDefault="00323AAB" w:rsidP="005B49D2">
                  <w:pPr>
                    <w:pStyle w:val="a4"/>
                  </w:pPr>
                  <w:r w:rsidRPr="00D448EC">
                    <w:t>物料输送转载废气</w:t>
                  </w:r>
                </w:p>
              </w:tc>
              <w:tc>
                <w:tcPr>
                  <w:tcW w:w="981" w:type="dxa"/>
                  <w:vAlign w:val="center"/>
                </w:tcPr>
                <w:p w14:paraId="09AFE162" w14:textId="77777777" w:rsidR="00323AAB" w:rsidRPr="00D448EC" w:rsidRDefault="00323AAB" w:rsidP="005B49D2">
                  <w:pPr>
                    <w:pStyle w:val="a4"/>
                  </w:pPr>
                  <w:r w:rsidRPr="00D448EC">
                    <w:t>颗粒物</w:t>
                  </w:r>
                </w:p>
              </w:tc>
              <w:tc>
                <w:tcPr>
                  <w:tcW w:w="981" w:type="dxa"/>
                  <w:vAlign w:val="center"/>
                </w:tcPr>
                <w:p w14:paraId="3B6626AC" w14:textId="77777777" w:rsidR="00323AAB" w:rsidRPr="00D448EC" w:rsidRDefault="00323AAB" w:rsidP="005B49D2">
                  <w:pPr>
                    <w:pStyle w:val="a4"/>
                  </w:pPr>
                  <w:r w:rsidRPr="00D448EC">
                    <w:t>无组织</w:t>
                  </w:r>
                </w:p>
              </w:tc>
              <w:tc>
                <w:tcPr>
                  <w:tcW w:w="1083" w:type="dxa"/>
                  <w:vAlign w:val="center"/>
                </w:tcPr>
                <w:p w14:paraId="58E6658E" w14:textId="77777777" w:rsidR="00323AAB" w:rsidRPr="00D448EC" w:rsidRDefault="00323AAB" w:rsidP="005B49D2">
                  <w:pPr>
                    <w:pStyle w:val="a4"/>
                  </w:pPr>
                  <w:r w:rsidRPr="00D448EC">
                    <w:t>TA002</w:t>
                  </w:r>
                </w:p>
              </w:tc>
              <w:tc>
                <w:tcPr>
                  <w:tcW w:w="1083" w:type="dxa"/>
                  <w:vAlign w:val="center"/>
                </w:tcPr>
                <w:p w14:paraId="19D2E6F5" w14:textId="77777777" w:rsidR="00323AAB" w:rsidRPr="00D448EC" w:rsidRDefault="00323AAB" w:rsidP="005B49D2">
                  <w:pPr>
                    <w:pStyle w:val="a4"/>
                  </w:pPr>
                  <w:r w:rsidRPr="00D448EC">
                    <w:t>除尘系统</w:t>
                  </w:r>
                </w:p>
              </w:tc>
              <w:tc>
                <w:tcPr>
                  <w:tcW w:w="1083" w:type="dxa"/>
                  <w:vAlign w:val="center"/>
                </w:tcPr>
                <w:p w14:paraId="4AF30DD5" w14:textId="77777777" w:rsidR="00323AAB" w:rsidRPr="00D448EC" w:rsidRDefault="00323AAB" w:rsidP="005B49D2">
                  <w:pPr>
                    <w:pStyle w:val="a4"/>
                  </w:pPr>
                  <w:r w:rsidRPr="00D448EC">
                    <w:t>水喷淋除尘系统</w:t>
                  </w:r>
                </w:p>
              </w:tc>
              <w:tc>
                <w:tcPr>
                  <w:tcW w:w="1083" w:type="dxa"/>
                  <w:vAlign w:val="center"/>
                </w:tcPr>
                <w:p w14:paraId="6966937F" w14:textId="77777777" w:rsidR="00323AAB" w:rsidRPr="00D448EC" w:rsidRDefault="00323AAB" w:rsidP="005B49D2">
                  <w:pPr>
                    <w:pStyle w:val="a4"/>
                  </w:pPr>
                  <w:r w:rsidRPr="00D448EC">
                    <w:t>是</w:t>
                  </w:r>
                </w:p>
              </w:tc>
              <w:tc>
                <w:tcPr>
                  <w:tcW w:w="1083" w:type="dxa"/>
                  <w:vAlign w:val="center"/>
                </w:tcPr>
                <w:p w14:paraId="1F35574A" w14:textId="77777777" w:rsidR="00323AAB" w:rsidRPr="00D448EC" w:rsidRDefault="00323AAB" w:rsidP="005B49D2">
                  <w:pPr>
                    <w:pStyle w:val="a4"/>
                  </w:pPr>
                </w:p>
              </w:tc>
              <w:tc>
                <w:tcPr>
                  <w:tcW w:w="964" w:type="dxa"/>
                  <w:vAlign w:val="center"/>
                </w:tcPr>
                <w:p w14:paraId="5C6277CA" w14:textId="77777777" w:rsidR="00323AAB" w:rsidRPr="00D448EC" w:rsidRDefault="00323AAB" w:rsidP="005B49D2">
                  <w:pPr>
                    <w:pStyle w:val="a4"/>
                  </w:pPr>
                </w:p>
              </w:tc>
              <w:tc>
                <w:tcPr>
                  <w:tcW w:w="964" w:type="dxa"/>
                  <w:vAlign w:val="center"/>
                </w:tcPr>
                <w:p w14:paraId="489A6C48" w14:textId="77777777" w:rsidR="00323AAB" w:rsidRPr="00D448EC" w:rsidRDefault="00323AAB" w:rsidP="005B49D2">
                  <w:pPr>
                    <w:pStyle w:val="a4"/>
                  </w:pPr>
                </w:p>
              </w:tc>
              <w:tc>
                <w:tcPr>
                  <w:tcW w:w="964" w:type="dxa"/>
                  <w:vAlign w:val="center"/>
                </w:tcPr>
                <w:p w14:paraId="6738CF36" w14:textId="77777777" w:rsidR="00323AAB" w:rsidRPr="00D448EC" w:rsidRDefault="00323AAB" w:rsidP="005B49D2">
                  <w:pPr>
                    <w:pStyle w:val="a4"/>
                  </w:pPr>
                </w:p>
              </w:tc>
              <w:tc>
                <w:tcPr>
                  <w:tcW w:w="964" w:type="dxa"/>
                  <w:vAlign w:val="center"/>
                </w:tcPr>
                <w:p w14:paraId="09722848" w14:textId="77777777" w:rsidR="00323AAB" w:rsidRPr="00D448EC" w:rsidRDefault="00323AAB" w:rsidP="005B49D2">
                  <w:pPr>
                    <w:pStyle w:val="a4"/>
                  </w:pPr>
                </w:p>
              </w:tc>
              <w:tc>
                <w:tcPr>
                  <w:tcW w:w="964" w:type="dxa"/>
                  <w:vAlign w:val="center"/>
                </w:tcPr>
                <w:p w14:paraId="7B800794" w14:textId="77777777" w:rsidR="00323AAB" w:rsidRPr="00D448EC" w:rsidRDefault="00323AAB" w:rsidP="005B49D2">
                  <w:pPr>
                    <w:pStyle w:val="a4"/>
                  </w:pPr>
                </w:p>
              </w:tc>
            </w:tr>
            <w:tr w:rsidR="00323AAB" w:rsidRPr="00D448EC" w14:paraId="740A56CB" w14:textId="77777777" w:rsidTr="00776DA8">
              <w:tc>
                <w:tcPr>
                  <w:tcW w:w="556" w:type="dxa"/>
                  <w:vAlign w:val="center"/>
                </w:tcPr>
                <w:p w14:paraId="62865439" w14:textId="77777777" w:rsidR="00323AAB" w:rsidRPr="00D448EC" w:rsidRDefault="00323AAB" w:rsidP="005B49D2">
                  <w:pPr>
                    <w:pStyle w:val="a4"/>
                  </w:pPr>
                  <w:r w:rsidRPr="00D448EC">
                    <w:t>3</w:t>
                  </w:r>
                </w:p>
              </w:tc>
              <w:tc>
                <w:tcPr>
                  <w:tcW w:w="981" w:type="dxa"/>
                  <w:vAlign w:val="center"/>
                </w:tcPr>
                <w:p w14:paraId="565A0D1C" w14:textId="77777777" w:rsidR="00323AAB" w:rsidRPr="00D448EC" w:rsidRDefault="00323AAB" w:rsidP="005B49D2">
                  <w:pPr>
                    <w:pStyle w:val="a4"/>
                  </w:pPr>
                  <w:r w:rsidRPr="00D448EC">
                    <w:t>MF0018</w:t>
                  </w:r>
                </w:p>
              </w:tc>
              <w:tc>
                <w:tcPr>
                  <w:tcW w:w="981" w:type="dxa"/>
                  <w:vAlign w:val="center"/>
                </w:tcPr>
                <w:p w14:paraId="57B5D56B" w14:textId="77777777" w:rsidR="00323AAB" w:rsidRPr="00D448EC" w:rsidRDefault="00323AAB" w:rsidP="005B49D2">
                  <w:pPr>
                    <w:pStyle w:val="a4"/>
                  </w:pPr>
                  <w:r w:rsidRPr="00D448EC">
                    <w:t>混料斗</w:t>
                  </w:r>
                </w:p>
              </w:tc>
              <w:tc>
                <w:tcPr>
                  <w:tcW w:w="981" w:type="dxa"/>
                  <w:vAlign w:val="center"/>
                </w:tcPr>
                <w:p w14:paraId="75C95970" w14:textId="77777777" w:rsidR="00323AAB" w:rsidRPr="00D448EC" w:rsidRDefault="00323AAB" w:rsidP="005B49D2">
                  <w:pPr>
                    <w:pStyle w:val="a4"/>
                  </w:pPr>
                  <w:r w:rsidRPr="00D448EC">
                    <w:t>物料输送转载废气</w:t>
                  </w:r>
                </w:p>
              </w:tc>
              <w:tc>
                <w:tcPr>
                  <w:tcW w:w="981" w:type="dxa"/>
                  <w:vAlign w:val="center"/>
                </w:tcPr>
                <w:p w14:paraId="48790949" w14:textId="77777777" w:rsidR="00323AAB" w:rsidRPr="00D448EC" w:rsidRDefault="00323AAB" w:rsidP="005B49D2">
                  <w:pPr>
                    <w:pStyle w:val="a4"/>
                  </w:pPr>
                  <w:r w:rsidRPr="00D448EC">
                    <w:t>颗粒物</w:t>
                  </w:r>
                </w:p>
              </w:tc>
              <w:tc>
                <w:tcPr>
                  <w:tcW w:w="981" w:type="dxa"/>
                  <w:vAlign w:val="center"/>
                </w:tcPr>
                <w:p w14:paraId="66660910" w14:textId="77777777" w:rsidR="00323AAB" w:rsidRPr="00D448EC" w:rsidRDefault="00323AAB" w:rsidP="005B49D2">
                  <w:pPr>
                    <w:pStyle w:val="a4"/>
                  </w:pPr>
                  <w:r w:rsidRPr="00D448EC">
                    <w:t>无组织</w:t>
                  </w:r>
                </w:p>
              </w:tc>
              <w:tc>
                <w:tcPr>
                  <w:tcW w:w="1083" w:type="dxa"/>
                  <w:vAlign w:val="center"/>
                </w:tcPr>
                <w:p w14:paraId="737698F4" w14:textId="77777777" w:rsidR="00323AAB" w:rsidRPr="00D448EC" w:rsidRDefault="00323AAB" w:rsidP="005B49D2">
                  <w:pPr>
                    <w:pStyle w:val="a4"/>
                  </w:pPr>
                  <w:r w:rsidRPr="00D448EC">
                    <w:t>TA002</w:t>
                  </w:r>
                </w:p>
              </w:tc>
              <w:tc>
                <w:tcPr>
                  <w:tcW w:w="1083" w:type="dxa"/>
                  <w:vAlign w:val="center"/>
                </w:tcPr>
                <w:p w14:paraId="27D6C94B" w14:textId="77777777" w:rsidR="00323AAB" w:rsidRPr="00D448EC" w:rsidRDefault="00323AAB" w:rsidP="005B49D2">
                  <w:pPr>
                    <w:pStyle w:val="a4"/>
                  </w:pPr>
                  <w:r w:rsidRPr="00D448EC">
                    <w:t>除尘系统</w:t>
                  </w:r>
                </w:p>
              </w:tc>
              <w:tc>
                <w:tcPr>
                  <w:tcW w:w="1083" w:type="dxa"/>
                  <w:vAlign w:val="center"/>
                </w:tcPr>
                <w:p w14:paraId="75F51770" w14:textId="77777777" w:rsidR="00323AAB" w:rsidRPr="00D448EC" w:rsidRDefault="00323AAB" w:rsidP="005B49D2">
                  <w:pPr>
                    <w:pStyle w:val="a4"/>
                  </w:pPr>
                  <w:r w:rsidRPr="00D448EC">
                    <w:t>水喷淋除尘系统</w:t>
                  </w:r>
                </w:p>
              </w:tc>
              <w:tc>
                <w:tcPr>
                  <w:tcW w:w="1083" w:type="dxa"/>
                  <w:vAlign w:val="center"/>
                </w:tcPr>
                <w:p w14:paraId="569111AE" w14:textId="77777777" w:rsidR="00323AAB" w:rsidRPr="00D448EC" w:rsidRDefault="00323AAB" w:rsidP="005B49D2">
                  <w:pPr>
                    <w:pStyle w:val="a4"/>
                  </w:pPr>
                  <w:r w:rsidRPr="00D448EC">
                    <w:t>是</w:t>
                  </w:r>
                </w:p>
              </w:tc>
              <w:tc>
                <w:tcPr>
                  <w:tcW w:w="1083" w:type="dxa"/>
                  <w:vAlign w:val="center"/>
                </w:tcPr>
                <w:p w14:paraId="166032EE" w14:textId="77777777" w:rsidR="00323AAB" w:rsidRPr="00D448EC" w:rsidRDefault="00323AAB" w:rsidP="005B49D2">
                  <w:pPr>
                    <w:pStyle w:val="a4"/>
                  </w:pPr>
                </w:p>
              </w:tc>
              <w:tc>
                <w:tcPr>
                  <w:tcW w:w="964" w:type="dxa"/>
                  <w:vAlign w:val="center"/>
                </w:tcPr>
                <w:p w14:paraId="038E8B76" w14:textId="77777777" w:rsidR="00323AAB" w:rsidRPr="00D448EC" w:rsidRDefault="00323AAB" w:rsidP="005B49D2">
                  <w:pPr>
                    <w:pStyle w:val="a4"/>
                  </w:pPr>
                </w:p>
              </w:tc>
              <w:tc>
                <w:tcPr>
                  <w:tcW w:w="964" w:type="dxa"/>
                  <w:vAlign w:val="center"/>
                </w:tcPr>
                <w:p w14:paraId="0E88EDC9" w14:textId="77777777" w:rsidR="00323AAB" w:rsidRPr="00D448EC" w:rsidRDefault="00323AAB" w:rsidP="005B49D2">
                  <w:pPr>
                    <w:pStyle w:val="a4"/>
                  </w:pPr>
                </w:p>
              </w:tc>
              <w:tc>
                <w:tcPr>
                  <w:tcW w:w="964" w:type="dxa"/>
                  <w:vAlign w:val="center"/>
                </w:tcPr>
                <w:p w14:paraId="3616E92C" w14:textId="77777777" w:rsidR="00323AAB" w:rsidRPr="00D448EC" w:rsidRDefault="00323AAB" w:rsidP="005B49D2">
                  <w:pPr>
                    <w:pStyle w:val="a4"/>
                  </w:pPr>
                </w:p>
              </w:tc>
              <w:tc>
                <w:tcPr>
                  <w:tcW w:w="964" w:type="dxa"/>
                  <w:vAlign w:val="center"/>
                </w:tcPr>
                <w:p w14:paraId="27FC1CD2" w14:textId="77777777" w:rsidR="00323AAB" w:rsidRPr="00D448EC" w:rsidRDefault="00323AAB" w:rsidP="005B49D2">
                  <w:pPr>
                    <w:pStyle w:val="a4"/>
                  </w:pPr>
                </w:p>
              </w:tc>
              <w:tc>
                <w:tcPr>
                  <w:tcW w:w="964" w:type="dxa"/>
                  <w:vAlign w:val="center"/>
                </w:tcPr>
                <w:p w14:paraId="0DEA63FB" w14:textId="77777777" w:rsidR="00323AAB" w:rsidRPr="00D448EC" w:rsidRDefault="00323AAB" w:rsidP="005B49D2">
                  <w:pPr>
                    <w:pStyle w:val="a4"/>
                  </w:pPr>
                </w:p>
              </w:tc>
            </w:tr>
            <w:tr w:rsidR="00323AAB" w:rsidRPr="00D448EC" w14:paraId="3FBF0E35" w14:textId="77777777" w:rsidTr="00776DA8">
              <w:tc>
                <w:tcPr>
                  <w:tcW w:w="556" w:type="dxa"/>
                  <w:vAlign w:val="center"/>
                </w:tcPr>
                <w:p w14:paraId="4BB095F1" w14:textId="77777777" w:rsidR="00323AAB" w:rsidRPr="00D448EC" w:rsidRDefault="00323AAB" w:rsidP="005B49D2">
                  <w:pPr>
                    <w:pStyle w:val="a4"/>
                  </w:pPr>
                  <w:r w:rsidRPr="00D448EC">
                    <w:t>4</w:t>
                  </w:r>
                </w:p>
              </w:tc>
              <w:tc>
                <w:tcPr>
                  <w:tcW w:w="981" w:type="dxa"/>
                  <w:vAlign w:val="center"/>
                </w:tcPr>
                <w:p w14:paraId="5075237A" w14:textId="77777777" w:rsidR="00323AAB" w:rsidRPr="00D448EC" w:rsidRDefault="00323AAB" w:rsidP="005B49D2">
                  <w:pPr>
                    <w:pStyle w:val="a4"/>
                  </w:pPr>
                  <w:r w:rsidRPr="00D448EC">
                    <w:t>MF0020</w:t>
                  </w:r>
                </w:p>
              </w:tc>
              <w:tc>
                <w:tcPr>
                  <w:tcW w:w="981" w:type="dxa"/>
                  <w:vAlign w:val="center"/>
                </w:tcPr>
                <w:p w14:paraId="38DEF2DC" w14:textId="77777777" w:rsidR="00323AAB" w:rsidRPr="00D448EC" w:rsidRDefault="00323AAB" w:rsidP="005B49D2">
                  <w:pPr>
                    <w:pStyle w:val="a4"/>
                  </w:pPr>
                  <w:r w:rsidRPr="00D448EC">
                    <w:t>加料仓</w:t>
                  </w:r>
                </w:p>
              </w:tc>
              <w:tc>
                <w:tcPr>
                  <w:tcW w:w="981" w:type="dxa"/>
                  <w:vAlign w:val="center"/>
                </w:tcPr>
                <w:p w14:paraId="5C17BF35" w14:textId="77777777" w:rsidR="00323AAB" w:rsidRPr="00D448EC" w:rsidRDefault="00323AAB" w:rsidP="005B49D2">
                  <w:pPr>
                    <w:pStyle w:val="a4"/>
                  </w:pPr>
                  <w:r w:rsidRPr="00D448EC">
                    <w:t>物料输送转载废气</w:t>
                  </w:r>
                </w:p>
              </w:tc>
              <w:tc>
                <w:tcPr>
                  <w:tcW w:w="981" w:type="dxa"/>
                  <w:vAlign w:val="center"/>
                </w:tcPr>
                <w:p w14:paraId="160F3391" w14:textId="77777777" w:rsidR="00323AAB" w:rsidRPr="00D448EC" w:rsidRDefault="00323AAB" w:rsidP="005B49D2">
                  <w:pPr>
                    <w:pStyle w:val="a4"/>
                  </w:pPr>
                  <w:r w:rsidRPr="00D448EC">
                    <w:t>颗粒物</w:t>
                  </w:r>
                </w:p>
              </w:tc>
              <w:tc>
                <w:tcPr>
                  <w:tcW w:w="981" w:type="dxa"/>
                  <w:vAlign w:val="center"/>
                </w:tcPr>
                <w:p w14:paraId="6039F6F3" w14:textId="77777777" w:rsidR="00323AAB" w:rsidRPr="00D448EC" w:rsidRDefault="00323AAB" w:rsidP="005B49D2">
                  <w:pPr>
                    <w:pStyle w:val="a4"/>
                  </w:pPr>
                  <w:r w:rsidRPr="00D448EC">
                    <w:t>无组织</w:t>
                  </w:r>
                </w:p>
              </w:tc>
              <w:tc>
                <w:tcPr>
                  <w:tcW w:w="1083" w:type="dxa"/>
                  <w:vAlign w:val="center"/>
                </w:tcPr>
                <w:p w14:paraId="2AC3A7BD" w14:textId="77777777" w:rsidR="00323AAB" w:rsidRPr="00D448EC" w:rsidRDefault="00323AAB" w:rsidP="005B49D2">
                  <w:pPr>
                    <w:pStyle w:val="a4"/>
                  </w:pPr>
                  <w:r w:rsidRPr="00D448EC">
                    <w:t>TA002</w:t>
                  </w:r>
                </w:p>
              </w:tc>
              <w:tc>
                <w:tcPr>
                  <w:tcW w:w="1083" w:type="dxa"/>
                  <w:vAlign w:val="center"/>
                </w:tcPr>
                <w:p w14:paraId="2F06C0DF" w14:textId="77777777" w:rsidR="00323AAB" w:rsidRPr="00D448EC" w:rsidRDefault="00323AAB" w:rsidP="005B49D2">
                  <w:pPr>
                    <w:pStyle w:val="a4"/>
                  </w:pPr>
                  <w:r w:rsidRPr="00D448EC">
                    <w:t>除尘系统</w:t>
                  </w:r>
                </w:p>
              </w:tc>
              <w:tc>
                <w:tcPr>
                  <w:tcW w:w="1083" w:type="dxa"/>
                  <w:vAlign w:val="center"/>
                </w:tcPr>
                <w:p w14:paraId="3122023B" w14:textId="77777777" w:rsidR="00323AAB" w:rsidRPr="00D448EC" w:rsidRDefault="00323AAB" w:rsidP="005B49D2">
                  <w:pPr>
                    <w:pStyle w:val="a4"/>
                  </w:pPr>
                  <w:r w:rsidRPr="00D448EC">
                    <w:t>水喷淋除尘系统</w:t>
                  </w:r>
                </w:p>
              </w:tc>
              <w:tc>
                <w:tcPr>
                  <w:tcW w:w="1083" w:type="dxa"/>
                  <w:vAlign w:val="center"/>
                </w:tcPr>
                <w:p w14:paraId="00BC5566" w14:textId="77777777" w:rsidR="00323AAB" w:rsidRPr="00D448EC" w:rsidRDefault="00323AAB" w:rsidP="005B49D2">
                  <w:pPr>
                    <w:pStyle w:val="a4"/>
                  </w:pPr>
                  <w:r w:rsidRPr="00D448EC">
                    <w:t>是</w:t>
                  </w:r>
                </w:p>
              </w:tc>
              <w:tc>
                <w:tcPr>
                  <w:tcW w:w="1083" w:type="dxa"/>
                  <w:vAlign w:val="center"/>
                </w:tcPr>
                <w:p w14:paraId="5424D3DD" w14:textId="77777777" w:rsidR="00323AAB" w:rsidRPr="00D448EC" w:rsidRDefault="00323AAB" w:rsidP="005B49D2">
                  <w:pPr>
                    <w:pStyle w:val="a4"/>
                  </w:pPr>
                </w:p>
              </w:tc>
              <w:tc>
                <w:tcPr>
                  <w:tcW w:w="964" w:type="dxa"/>
                  <w:vAlign w:val="center"/>
                </w:tcPr>
                <w:p w14:paraId="23E0ACC4" w14:textId="77777777" w:rsidR="00323AAB" w:rsidRPr="00D448EC" w:rsidRDefault="00323AAB" w:rsidP="005B49D2">
                  <w:pPr>
                    <w:pStyle w:val="a4"/>
                  </w:pPr>
                </w:p>
              </w:tc>
              <w:tc>
                <w:tcPr>
                  <w:tcW w:w="964" w:type="dxa"/>
                  <w:vAlign w:val="center"/>
                </w:tcPr>
                <w:p w14:paraId="7D509438" w14:textId="77777777" w:rsidR="00323AAB" w:rsidRPr="00D448EC" w:rsidRDefault="00323AAB" w:rsidP="005B49D2">
                  <w:pPr>
                    <w:pStyle w:val="a4"/>
                  </w:pPr>
                </w:p>
              </w:tc>
              <w:tc>
                <w:tcPr>
                  <w:tcW w:w="964" w:type="dxa"/>
                  <w:vAlign w:val="center"/>
                </w:tcPr>
                <w:p w14:paraId="17533151" w14:textId="77777777" w:rsidR="00323AAB" w:rsidRPr="00D448EC" w:rsidRDefault="00323AAB" w:rsidP="005B49D2">
                  <w:pPr>
                    <w:pStyle w:val="a4"/>
                  </w:pPr>
                </w:p>
              </w:tc>
              <w:tc>
                <w:tcPr>
                  <w:tcW w:w="964" w:type="dxa"/>
                  <w:vAlign w:val="center"/>
                </w:tcPr>
                <w:p w14:paraId="6D97A566" w14:textId="77777777" w:rsidR="00323AAB" w:rsidRPr="00D448EC" w:rsidRDefault="00323AAB" w:rsidP="005B49D2">
                  <w:pPr>
                    <w:pStyle w:val="a4"/>
                  </w:pPr>
                </w:p>
              </w:tc>
              <w:tc>
                <w:tcPr>
                  <w:tcW w:w="964" w:type="dxa"/>
                  <w:vAlign w:val="center"/>
                </w:tcPr>
                <w:p w14:paraId="6DB12400" w14:textId="77777777" w:rsidR="00323AAB" w:rsidRPr="00D448EC" w:rsidRDefault="00323AAB" w:rsidP="005B49D2">
                  <w:pPr>
                    <w:pStyle w:val="a4"/>
                  </w:pPr>
                </w:p>
              </w:tc>
            </w:tr>
            <w:tr w:rsidR="00323AAB" w:rsidRPr="00D448EC" w14:paraId="461B1E8D" w14:textId="77777777" w:rsidTr="00776DA8">
              <w:tc>
                <w:tcPr>
                  <w:tcW w:w="556" w:type="dxa"/>
                  <w:vAlign w:val="center"/>
                </w:tcPr>
                <w:p w14:paraId="1F90EAFC" w14:textId="77777777" w:rsidR="00323AAB" w:rsidRPr="00D448EC" w:rsidRDefault="00323AAB" w:rsidP="005B49D2">
                  <w:pPr>
                    <w:pStyle w:val="a4"/>
                  </w:pPr>
                  <w:r w:rsidRPr="00D448EC">
                    <w:t>5</w:t>
                  </w:r>
                </w:p>
              </w:tc>
              <w:tc>
                <w:tcPr>
                  <w:tcW w:w="981" w:type="dxa"/>
                  <w:vAlign w:val="center"/>
                </w:tcPr>
                <w:p w14:paraId="15939653" w14:textId="77777777" w:rsidR="00323AAB" w:rsidRPr="00D448EC" w:rsidRDefault="00323AAB" w:rsidP="005B49D2">
                  <w:pPr>
                    <w:pStyle w:val="a4"/>
                  </w:pPr>
                  <w:r w:rsidRPr="00D448EC">
                    <w:t>MF0019</w:t>
                  </w:r>
                </w:p>
              </w:tc>
              <w:tc>
                <w:tcPr>
                  <w:tcW w:w="981" w:type="dxa"/>
                  <w:vAlign w:val="center"/>
                </w:tcPr>
                <w:p w14:paraId="59FA9A49" w14:textId="77777777" w:rsidR="00323AAB" w:rsidRPr="00D448EC" w:rsidRDefault="00323AAB" w:rsidP="005B49D2">
                  <w:pPr>
                    <w:pStyle w:val="a4"/>
                  </w:pPr>
                  <w:r w:rsidRPr="00D448EC">
                    <w:t>输送皮带</w:t>
                  </w:r>
                </w:p>
              </w:tc>
              <w:tc>
                <w:tcPr>
                  <w:tcW w:w="981" w:type="dxa"/>
                  <w:vAlign w:val="center"/>
                </w:tcPr>
                <w:p w14:paraId="7DFDBBD5" w14:textId="77777777" w:rsidR="00323AAB" w:rsidRPr="00D448EC" w:rsidRDefault="00323AAB" w:rsidP="005B49D2">
                  <w:pPr>
                    <w:pStyle w:val="a4"/>
                  </w:pPr>
                  <w:r w:rsidRPr="00D448EC">
                    <w:t>物料输送转载废气</w:t>
                  </w:r>
                </w:p>
              </w:tc>
              <w:tc>
                <w:tcPr>
                  <w:tcW w:w="981" w:type="dxa"/>
                  <w:vAlign w:val="center"/>
                </w:tcPr>
                <w:p w14:paraId="0A1BC801" w14:textId="77777777" w:rsidR="00323AAB" w:rsidRPr="00D448EC" w:rsidRDefault="00323AAB" w:rsidP="005B49D2">
                  <w:pPr>
                    <w:pStyle w:val="a4"/>
                  </w:pPr>
                  <w:r w:rsidRPr="00D448EC">
                    <w:t>颗粒物</w:t>
                  </w:r>
                </w:p>
              </w:tc>
              <w:tc>
                <w:tcPr>
                  <w:tcW w:w="981" w:type="dxa"/>
                  <w:vAlign w:val="center"/>
                </w:tcPr>
                <w:p w14:paraId="66D477F2" w14:textId="77777777" w:rsidR="00323AAB" w:rsidRPr="00D448EC" w:rsidRDefault="00323AAB" w:rsidP="005B49D2">
                  <w:pPr>
                    <w:pStyle w:val="a4"/>
                  </w:pPr>
                  <w:r w:rsidRPr="00D448EC">
                    <w:t>无组织</w:t>
                  </w:r>
                </w:p>
              </w:tc>
              <w:tc>
                <w:tcPr>
                  <w:tcW w:w="1083" w:type="dxa"/>
                  <w:vAlign w:val="center"/>
                </w:tcPr>
                <w:p w14:paraId="000A77DA" w14:textId="77777777" w:rsidR="00323AAB" w:rsidRPr="00D448EC" w:rsidRDefault="00323AAB" w:rsidP="005B49D2">
                  <w:pPr>
                    <w:pStyle w:val="a4"/>
                  </w:pPr>
                  <w:r w:rsidRPr="00D448EC">
                    <w:t>TA002</w:t>
                  </w:r>
                </w:p>
              </w:tc>
              <w:tc>
                <w:tcPr>
                  <w:tcW w:w="1083" w:type="dxa"/>
                  <w:vAlign w:val="center"/>
                </w:tcPr>
                <w:p w14:paraId="2CA4A01E" w14:textId="77777777" w:rsidR="00323AAB" w:rsidRPr="00D448EC" w:rsidRDefault="00323AAB" w:rsidP="005B49D2">
                  <w:pPr>
                    <w:pStyle w:val="a4"/>
                  </w:pPr>
                  <w:r w:rsidRPr="00D448EC">
                    <w:t>除尘系统</w:t>
                  </w:r>
                </w:p>
              </w:tc>
              <w:tc>
                <w:tcPr>
                  <w:tcW w:w="1083" w:type="dxa"/>
                  <w:vAlign w:val="center"/>
                </w:tcPr>
                <w:p w14:paraId="429F6209" w14:textId="77777777" w:rsidR="00323AAB" w:rsidRPr="00D448EC" w:rsidRDefault="00323AAB" w:rsidP="005B49D2">
                  <w:pPr>
                    <w:pStyle w:val="a4"/>
                  </w:pPr>
                  <w:r w:rsidRPr="00D448EC">
                    <w:t>水喷淋除尘系统</w:t>
                  </w:r>
                </w:p>
              </w:tc>
              <w:tc>
                <w:tcPr>
                  <w:tcW w:w="1083" w:type="dxa"/>
                  <w:vAlign w:val="center"/>
                </w:tcPr>
                <w:p w14:paraId="7780D127" w14:textId="77777777" w:rsidR="00323AAB" w:rsidRPr="00D448EC" w:rsidRDefault="00323AAB" w:rsidP="005B49D2">
                  <w:pPr>
                    <w:pStyle w:val="a4"/>
                  </w:pPr>
                  <w:r w:rsidRPr="00D448EC">
                    <w:t>是</w:t>
                  </w:r>
                </w:p>
              </w:tc>
              <w:tc>
                <w:tcPr>
                  <w:tcW w:w="1083" w:type="dxa"/>
                  <w:vAlign w:val="center"/>
                </w:tcPr>
                <w:p w14:paraId="23E4B5DD" w14:textId="77777777" w:rsidR="00323AAB" w:rsidRPr="00D448EC" w:rsidRDefault="00323AAB" w:rsidP="005B49D2">
                  <w:pPr>
                    <w:pStyle w:val="a4"/>
                  </w:pPr>
                </w:p>
              </w:tc>
              <w:tc>
                <w:tcPr>
                  <w:tcW w:w="964" w:type="dxa"/>
                  <w:vAlign w:val="center"/>
                </w:tcPr>
                <w:p w14:paraId="182199F5" w14:textId="77777777" w:rsidR="00323AAB" w:rsidRPr="00D448EC" w:rsidRDefault="00323AAB" w:rsidP="005B49D2">
                  <w:pPr>
                    <w:pStyle w:val="a4"/>
                  </w:pPr>
                </w:p>
              </w:tc>
              <w:tc>
                <w:tcPr>
                  <w:tcW w:w="964" w:type="dxa"/>
                  <w:vAlign w:val="center"/>
                </w:tcPr>
                <w:p w14:paraId="5C1C0818" w14:textId="77777777" w:rsidR="00323AAB" w:rsidRPr="00D448EC" w:rsidRDefault="00323AAB" w:rsidP="005B49D2">
                  <w:pPr>
                    <w:pStyle w:val="a4"/>
                  </w:pPr>
                </w:p>
              </w:tc>
              <w:tc>
                <w:tcPr>
                  <w:tcW w:w="964" w:type="dxa"/>
                  <w:vAlign w:val="center"/>
                </w:tcPr>
                <w:p w14:paraId="3A6F747C" w14:textId="77777777" w:rsidR="00323AAB" w:rsidRPr="00D448EC" w:rsidRDefault="00323AAB" w:rsidP="005B49D2">
                  <w:pPr>
                    <w:pStyle w:val="a4"/>
                  </w:pPr>
                </w:p>
              </w:tc>
              <w:tc>
                <w:tcPr>
                  <w:tcW w:w="964" w:type="dxa"/>
                  <w:vAlign w:val="center"/>
                </w:tcPr>
                <w:p w14:paraId="60D484DF" w14:textId="77777777" w:rsidR="00323AAB" w:rsidRPr="00D448EC" w:rsidRDefault="00323AAB" w:rsidP="005B49D2">
                  <w:pPr>
                    <w:pStyle w:val="a4"/>
                  </w:pPr>
                </w:p>
              </w:tc>
              <w:tc>
                <w:tcPr>
                  <w:tcW w:w="964" w:type="dxa"/>
                  <w:vAlign w:val="center"/>
                </w:tcPr>
                <w:p w14:paraId="53FA5852" w14:textId="77777777" w:rsidR="00323AAB" w:rsidRPr="00D448EC" w:rsidRDefault="00323AAB" w:rsidP="005B49D2">
                  <w:pPr>
                    <w:pStyle w:val="a4"/>
                  </w:pPr>
                </w:p>
              </w:tc>
            </w:tr>
            <w:tr w:rsidR="00323AAB" w:rsidRPr="00D448EC" w14:paraId="340D6516" w14:textId="77777777" w:rsidTr="00776DA8">
              <w:tc>
                <w:tcPr>
                  <w:tcW w:w="556" w:type="dxa"/>
                  <w:vAlign w:val="center"/>
                </w:tcPr>
                <w:p w14:paraId="196FDC1E" w14:textId="77777777" w:rsidR="00323AAB" w:rsidRPr="00D448EC" w:rsidRDefault="00323AAB" w:rsidP="005B49D2">
                  <w:pPr>
                    <w:pStyle w:val="a4"/>
                  </w:pPr>
                  <w:r w:rsidRPr="00D448EC">
                    <w:t>6</w:t>
                  </w:r>
                </w:p>
              </w:tc>
              <w:tc>
                <w:tcPr>
                  <w:tcW w:w="981" w:type="dxa"/>
                  <w:vAlign w:val="center"/>
                </w:tcPr>
                <w:p w14:paraId="735C3D04" w14:textId="77777777" w:rsidR="00323AAB" w:rsidRPr="00D448EC" w:rsidRDefault="00323AAB" w:rsidP="005B49D2">
                  <w:pPr>
                    <w:pStyle w:val="a4"/>
                  </w:pPr>
                  <w:r w:rsidRPr="00D448EC">
                    <w:t>MF0001</w:t>
                  </w:r>
                </w:p>
              </w:tc>
              <w:tc>
                <w:tcPr>
                  <w:tcW w:w="981" w:type="dxa"/>
                  <w:vAlign w:val="center"/>
                </w:tcPr>
                <w:p w14:paraId="349DC5A7" w14:textId="77777777" w:rsidR="00323AAB" w:rsidRPr="00D448EC" w:rsidRDefault="00323AAB" w:rsidP="005B49D2">
                  <w:pPr>
                    <w:pStyle w:val="a4"/>
                  </w:pPr>
                  <w:r w:rsidRPr="00D448EC">
                    <w:t>分解炉</w:t>
                  </w:r>
                </w:p>
              </w:tc>
              <w:tc>
                <w:tcPr>
                  <w:tcW w:w="981" w:type="dxa"/>
                  <w:vAlign w:val="center"/>
                </w:tcPr>
                <w:p w14:paraId="23B4739B" w14:textId="77777777" w:rsidR="00323AAB" w:rsidRPr="00D448EC" w:rsidRDefault="00323AAB" w:rsidP="005B49D2">
                  <w:pPr>
                    <w:pStyle w:val="a4"/>
                  </w:pPr>
                  <w:r w:rsidRPr="00D448EC">
                    <w:t>煅烧烟气</w:t>
                  </w:r>
                </w:p>
              </w:tc>
              <w:tc>
                <w:tcPr>
                  <w:tcW w:w="981" w:type="dxa"/>
                  <w:vAlign w:val="center"/>
                </w:tcPr>
                <w:p w14:paraId="5CC3D647" w14:textId="77777777" w:rsidR="00323AAB" w:rsidRPr="00D448EC" w:rsidRDefault="00323AAB" w:rsidP="005B49D2">
                  <w:pPr>
                    <w:pStyle w:val="a4"/>
                  </w:pPr>
                  <w:r w:rsidRPr="00D448EC">
                    <w:t>氮氧化物</w:t>
                  </w:r>
                </w:p>
              </w:tc>
              <w:tc>
                <w:tcPr>
                  <w:tcW w:w="981" w:type="dxa"/>
                  <w:vAlign w:val="center"/>
                </w:tcPr>
                <w:p w14:paraId="60003AE2" w14:textId="77777777" w:rsidR="00323AAB" w:rsidRPr="00D448EC" w:rsidRDefault="00323AAB" w:rsidP="005B49D2">
                  <w:pPr>
                    <w:pStyle w:val="a4"/>
                  </w:pPr>
                  <w:r w:rsidRPr="00D448EC">
                    <w:t>有组织</w:t>
                  </w:r>
                </w:p>
              </w:tc>
              <w:tc>
                <w:tcPr>
                  <w:tcW w:w="1083" w:type="dxa"/>
                  <w:vAlign w:val="center"/>
                </w:tcPr>
                <w:p w14:paraId="03DFC8D2" w14:textId="77777777" w:rsidR="00323AAB" w:rsidRPr="00D448EC" w:rsidRDefault="00323AAB" w:rsidP="005B49D2">
                  <w:pPr>
                    <w:pStyle w:val="a4"/>
                  </w:pPr>
                  <w:r w:rsidRPr="00D448EC">
                    <w:t>TA003</w:t>
                  </w:r>
                </w:p>
              </w:tc>
              <w:tc>
                <w:tcPr>
                  <w:tcW w:w="1083" w:type="dxa"/>
                  <w:vAlign w:val="center"/>
                </w:tcPr>
                <w:p w14:paraId="3B27D62A" w14:textId="77777777" w:rsidR="00323AAB" w:rsidRPr="00D448EC" w:rsidRDefault="00323AAB" w:rsidP="005B49D2">
                  <w:pPr>
                    <w:pStyle w:val="a4"/>
                  </w:pPr>
                  <w:r w:rsidRPr="00D448EC">
                    <w:t>脱硫系统</w:t>
                  </w:r>
                </w:p>
              </w:tc>
              <w:tc>
                <w:tcPr>
                  <w:tcW w:w="1083" w:type="dxa"/>
                  <w:vAlign w:val="center"/>
                </w:tcPr>
                <w:p w14:paraId="024FD3BE" w14:textId="77777777" w:rsidR="00323AAB" w:rsidRPr="00D448EC" w:rsidRDefault="00323AAB" w:rsidP="005B49D2">
                  <w:pPr>
                    <w:pStyle w:val="a4"/>
                  </w:pPr>
                  <w:r w:rsidRPr="00D448EC">
                    <w:t>湿法</w:t>
                  </w:r>
                </w:p>
              </w:tc>
              <w:tc>
                <w:tcPr>
                  <w:tcW w:w="1083" w:type="dxa"/>
                  <w:vAlign w:val="center"/>
                </w:tcPr>
                <w:p w14:paraId="4B7AC244" w14:textId="77777777" w:rsidR="00323AAB" w:rsidRPr="00D448EC" w:rsidRDefault="00323AAB" w:rsidP="005B49D2">
                  <w:pPr>
                    <w:pStyle w:val="a4"/>
                  </w:pPr>
                  <w:r w:rsidRPr="00D448EC">
                    <w:t>是</w:t>
                  </w:r>
                </w:p>
              </w:tc>
              <w:tc>
                <w:tcPr>
                  <w:tcW w:w="1083" w:type="dxa"/>
                  <w:vAlign w:val="center"/>
                </w:tcPr>
                <w:p w14:paraId="3F7B84EB" w14:textId="77777777" w:rsidR="00323AAB" w:rsidRPr="00D448EC" w:rsidRDefault="00323AAB" w:rsidP="005B49D2">
                  <w:pPr>
                    <w:pStyle w:val="a4"/>
                  </w:pPr>
                </w:p>
              </w:tc>
              <w:tc>
                <w:tcPr>
                  <w:tcW w:w="964" w:type="dxa"/>
                  <w:vAlign w:val="center"/>
                </w:tcPr>
                <w:p w14:paraId="00A71087" w14:textId="77777777" w:rsidR="00323AAB" w:rsidRPr="00D448EC" w:rsidRDefault="00323AAB" w:rsidP="005B49D2">
                  <w:pPr>
                    <w:pStyle w:val="a4"/>
                  </w:pPr>
                  <w:r w:rsidRPr="00D448EC">
                    <w:t>DA002</w:t>
                  </w:r>
                </w:p>
              </w:tc>
              <w:tc>
                <w:tcPr>
                  <w:tcW w:w="964" w:type="dxa"/>
                  <w:vAlign w:val="center"/>
                </w:tcPr>
                <w:p w14:paraId="2431C6C3" w14:textId="77777777" w:rsidR="00323AAB" w:rsidRPr="00D448EC" w:rsidRDefault="00323AAB" w:rsidP="005B49D2">
                  <w:pPr>
                    <w:pStyle w:val="a4"/>
                  </w:pPr>
                  <w:r w:rsidRPr="00D448EC">
                    <w:t>煅烧烟气排放口</w:t>
                  </w:r>
                </w:p>
              </w:tc>
              <w:tc>
                <w:tcPr>
                  <w:tcW w:w="964" w:type="dxa"/>
                  <w:vAlign w:val="center"/>
                </w:tcPr>
                <w:p w14:paraId="24A2F7C4" w14:textId="77777777" w:rsidR="00323AAB" w:rsidRPr="00D448EC" w:rsidRDefault="00323AAB" w:rsidP="005B49D2">
                  <w:pPr>
                    <w:pStyle w:val="a4"/>
                  </w:pPr>
                  <w:r w:rsidRPr="00D448EC">
                    <w:t>是</w:t>
                  </w:r>
                </w:p>
              </w:tc>
              <w:tc>
                <w:tcPr>
                  <w:tcW w:w="964" w:type="dxa"/>
                  <w:vAlign w:val="center"/>
                </w:tcPr>
                <w:p w14:paraId="1B07DFC7" w14:textId="77777777" w:rsidR="00323AAB" w:rsidRPr="00D448EC" w:rsidRDefault="00323AAB" w:rsidP="005B49D2">
                  <w:pPr>
                    <w:pStyle w:val="a4"/>
                  </w:pPr>
                  <w:r w:rsidRPr="00D448EC">
                    <w:t>一般排放口</w:t>
                  </w:r>
                </w:p>
              </w:tc>
              <w:tc>
                <w:tcPr>
                  <w:tcW w:w="964" w:type="dxa"/>
                  <w:vAlign w:val="center"/>
                </w:tcPr>
                <w:p w14:paraId="18208EA7" w14:textId="77777777" w:rsidR="00323AAB" w:rsidRPr="00D448EC" w:rsidRDefault="00323AAB" w:rsidP="005B49D2">
                  <w:pPr>
                    <w:pStyle w:val="a4"/>
                  </w:pPr>
                </w:p>
              </w:tc>
            </w:tr>
            <w:tr w:rsidR="00323AAB" w:rsidRPr="00D448EC" w14:paraId="72D83BA2" w14:textId="77777777" w:rsidTr="00776DA8">
              <w:tc>
                <w:tcPr>
                  <w:tcW w:w="556" w:type="dxa"/>
                  <w:vAlign w:val="center"/>
                </w:tcPr>
                <w:p w14:paraId="00EBD8F9" w14:textId="77777777" w:rsidR="00323AAB" w:rsidRPr="00D448EC" w:rsidRDefault="00323AAB" w:rsidP="005B49D2">
                  <w:pPr>
                    <w:pStyle w:val="a4"/>
                  </w:pPr>
                  <w:r w:rsidRPr="00D448EC">
                    <w:t>7</w:t>
                  </w:r>
                </w:p>
              </w:tc>
              <w:tc>
                <w:tcPr>
                  <w:tcW w:w="981" w:type="dxa"/>
                  <w:vAlign w:val="center"/>
                </w:tcPr>
                <w:p w14:paraId="72EF675D" w14:textId="77777777" w:rsidR="00323AAB" w:rsidRPr="00D448EC" w:rsidRDefault="00323AAB" w:rsidP="005B49D2">
                  <w:pPr>
                    <w:pStyle w:val="a4"/>
                  </w:pPr>
                  <w:r w:rsidRPr="00D448EC">
                    <w:t>MF0001</w:t>
                  </w:r>
                </w:p>
              </w:tc>
              <w:tc>
                <w:tcPr>
                  <w:tcW w:w="981" w:type="dxa"/>
                  <w:vAlign w:val="center"/>
                </w:tcPr>
                <w:p w14:paraId="655D44FF" w14:textId="77777777" w:rsidR="00323AAB" w:rsidRPr="00D448EC" w:rsidRDefault="00323AAB" w:rsidP="005B49D2">
                  <w:pPr>
                    <w:pStyle w:val="a4"/>
                  </w:pPr>
                  <w:r w:rsidRPr="00D448EC">
                    <w:t>分解炉</w:t>
                  </w:r>
                </w:p>
              </w:tc>
              <w:tc>
                <w:tcPr>
                  <w:tcW w:w="981" w:type="dxa"/>
                  <w:vAlign w:val="center"/>
                </w:tcPr>
                <w:p w14:paraId="462CCF1E" w14:textId="77777777" w:rsidR="00323AAB" w:rsidRPr="00D448EC" w:rsidRDefault="00323AAB" w:rsidP="005B49D2">
                  <w:pPr>
                    <w:pStyle w:val="a4"/>
                  </w:pPr>
                  <w:r w:rsidRPr="00D448EC">
                    <w:t>煅烧烟</w:t>
                  </w:r>
                  <w:r w:rsidRPr="00D448EC">
                    <w:lastRenderedPageBreak/>
                    <w:t>气</w:t>
                  </w:r>
                </w:p>
              </w:tc>
              <w:tc>
                <w:tcPr>
                  <w:tcW w:w="981" w:type="dxa"/>
                  <w:vAlign w:val="center"/>
                </w:tcPr>
                <w:p w14:paraId="40127BA1" w14:textId="77777777" w:rsidR="00323AAB" w:rsidRPr="00D448EC" w:rsidRDefault="00323AAB" w:rsidP="005B49D2">
                  <w:pPr>
                    <w:pStyle w:val="a4"/>
                  </w:pPr>
                  <w:r w:rsidRPr="00D448EC">
                    <w:lastRenderedPageBreak/>
                    <w:t>粉尘</w:t>
                  </w:r>
                </w:p>
              </w:tc>
              <w:tc>
                <w:tcPr>
                  <w:tcW w:w="981" w:type="dxa"/>
                  <w:vAlign w:val="center"/>
                </w:tcPr>
                <w:p w14:paraId="201D9F24" w14:textId="77777777" w:rsidR="00323AAB" w:rsidRPr="00D448EC" w:rsidRDefault="00323AAB" w:rsidP="005B49D2">
                  <w:pPr>
                    <w:pStyle w:val="a4"/>
                  </w:pPr>
                  <w:r w:rsidRPr="00D448EC">
                    <w:t>有组织</w:t>
                  </w:r>
                </w:p>
              </w:tc>
              <w:tc>
                <w:tcPr>
                  <w:tcW w:w="1083" w:type="dxa"/>
                  <w:vAlign w:val="center"/>
                </w:tcPr>
                <w:p w14:paraId="2B6EDEC7" w14:textId="77777777" w:rsidR="00323AAB" w:rsidRPr="00D448EC" w:rsidRDefault="00323AAB" w:rsidP="005B49D2">
                  <w:pPr>
                    <w:pStyle w:val="a4"/>
                  </w:pPr>
                  <w:r w:rsidRPr="00D448EC">
                    <w:t>TA003</w:t>
                  </w:r>
                </w:p>
              </w:tc>
              <w:tc>
                <w:tcPr>
                  <w:tcW w:w="1083" w:type="dxa"/>
                  <w:vAlign w:val="center"/>
                </w:tcPr>
                <w:p w14:paraId="576542B2" w14:textId="77777777" w:rsidR="00323AAB" w:rsidRPr="00D448EC" w:rsidRDefault="00323AAB" w:rsidP="005B49D2">
                  <w:pPr>
                    <w:pStyle w:val="a4"/>
                  </w:pPr>
                  <w:r w:rsidRPr="00D448EC">
                    <w:t>除尘系统</w:t>
                  </w:r>
                </w:p>
              </w:tc>
              <w:tc>
                <w:tcPr>
                  <w:tcW w:w="1083" w:type="dxa"/>
                  <w:vAlign w:val="center"/>
                </w:tcPr>
                <w:p w14:paraId="62BC8EAA" w14:textId="77777777" w:rsidR="00323AAB" w:rsidRPr="00D448EC" w:rsidRDefault="00323AAB" w:rsidP="005B49D2">
                  <w:pPr>
                    <w:pStyle w:val="a4"/>
                  </w:pPr>
                  <w:r w:rsidRPr="00D448EC">
                    <w:t>其他袋式</w:t>
                  </w:r>
                  <w:r w:rsidRPr="00D448EC">
                    <w:lastRenderedPageBreak/>
                    <w:t>除尘器</w:t>
                  </w:r>
                </w:p>
              </w:tc>
              <w:tc>
                <w:tcPr>
                  <w:tcW w:w="1083" w:type="dxa"/>
                  <w:vAlign w:val="center"/>
                </w:tcPr>
                <w:p w14:paraId="76B9EE17" w14:textId="77777777" w:rsidR="00323AAB" w:rsidRPr="00D448EC" w:rsidRDefault="00323AAB" w:rsidP="005B49D2">
                  <w:pPr>
                    <w:pStyle w:val="a4"/>
                  </w:pPr>
                  <w:r w:rsidRPr="00D448EC">
                    <w:lastRenderedPageBreak/>
                    <w:t>是</w:t>
                  </w:r>
                </w:p>
              </w:tc>
              <w:tc>
                <w:tcPr>
                  <w:tcW w:w="1083" w:type="dxa"/>
                  <w:vAlign w:val="center"/>
                </w:tcPr>
                <w:p w14:paraId="55EFDC7E" w14:textId="77777777" w:rsidR="00323AAB" w:rsidRPr="00D448EC" w:rsidRDefault="00323AAB" w:rsidP="005B49D2">
                  <w:pPr>
                    <w:pStyle w:val="a4"/>
                  </w:pPr>
                </w:p>
              </w:tc>
              <w:tc>
                <w:tcPr>
                  <w:tcW w:w="964" w:type="dxa"/>
                  <w:vAlign w:val="center"/>
                </w:tcPr>
                <w:p w14:paraId="6DEABC97" w14:textId="77777777" w:rsidR="00323AAB" w:rsidRPr="00D448EC" w:rsidRDefault="00323AAB" w:rsidP="005B49D2">
                  <w:pPr>
                    <w:pStyle w:val="a4"/>
                  </w:pPr>
                  <w:r w:rsidRPr="00D448EC">
                    <w:t>DA002</w:t>
                  </w:r>
                </w:p>
              </w:tc>
              <w:tc>
                <w:tcPr>
                  <w:tcW w:w="964" w:type="dxa"/>
                  <w:vAlign w:val="center"/>
                </w:tcPr>
                <w:p w14:paraId="6151DF7E" w14:textId="77777777" w:rsidR="00323AAB" w:rsidRPr="00D448EC" w:rsidRDefault="00323AAB" w:rsidP="005B49D2">
                  <w:pPr>
                    <w:pStyle w:val="a4"/>
                  </w:pPr>
                  <w:r w:rsidRPr="00D448EC">
                    <w:t>煅烧烟</w:t>
                  </w:r>
                  <w:r w:rsidRPr="00D448EC">
                    <w:lastRenderedPageBreak/>
                    <w:t>气排放口</w:t>
                  </w:r>
                </w:p>
              </w:tc>
              <w:tc>
                <w:tcPr>
                  <w:tcW w:w="964" w:type="dxa"/>
                  <w:vAlign w:val="center"/>
                </w:tcPr>
                <w:p w14:paraId="1CF7E1AE" w14:textId="77777777" w:rsidR="00323AAB" w:rsidRPr="00D448EC" w:rsidRDefault="00323AAB" w:rsidP="005B49D2">
                  <w:pPr>
                    <w:pStyle w:val="a4"/>
                  </w:pPr>
                  <w:r w:rsidRPr="00D448EC">
                    <w:lastRenderedPageBreak/>
                    <w:t>是</w:t>
                  </w:r>
                </w:p>
              </w:tc>
              <w:tc>
                <w:tcPr>
                  <w:tcW w:w="964" w:type="dxa"/>
                  <w:vAlign w:val="center"/>
                </w:tcPr>
                <w:p w14:paraId="6C99A22E" w14:textId="77777777" w:rsidR="00323AAB" w:rsidRPr="00D448EC" w:rsidRDefault="00323AAB" w:rsidP="005B49D2">
                  <w:pPr>
                    <w:pStyle w:val="a4"/>
                  </w:pPr>
                  <w:r w:rsidRPr="00D448EC">
                    <w:t>一般排</w:t>
                  </w:r>
                  <w:r w:rsidRPr="00D448EC">
                    <w:lastRenderedPageBreak/>
                    <w:t>放口</w:t>
                  </w:r>
                </w:p>
              </w:tc>
              <w:tc>
                <w:tcPr>
                  <w:tcW w:w="964" w:type="dxa"/>
                  <w:vAlign w:val="center"/>
                </w:tcPr>
                <w:p w14:paraId="5CEFB3F9" w14:textId="77777777" w:rsidR="00323AAB" w:rsidRPr="00D448EC" w:rsidRDefault="00323AAB" w:rsidP="005B49D2">
                  <w:pPr>
                    <w:pStyle w:val="a4"/>
                  </w:pPr>
                </w:p>
              </w:tc>
            </w:tr>
            <w:tr w:rsidR="00323AAB" w:rsidRPr="00D448EC" w14:paraId="50681221" w14:textId="77777777" w:rsidTr="00776DA8">
              <w:tc>
                <w:tcPr>
                  <w:tcW w:w="556" w:type="dxa"/>
                  <w:vAlign w:val="center"/>
                </w:tcPr>
                <w:p w14:paraId="6C74B06F" w14:textId="77777777" w:rsidR="00323AAB" w:rsidRPr="00D448EC" w:rsidRDefault="00323AAB" w:rsidP="005B49D2">
                  <w:pPr>
                    <w:pStyle w:val="a4"/>
                  </w:pPr>
                  <w:r w:rsidRPr="00D448EC">
                    <w:t>8</w:t>
                  </w:r>
                </w:p>
              </w:tc>
              <w:tc>
                <w:tcPr>
                  <w:tcW w:w="981" w:type="dxa"/>
                  <w:vAlign w:val="center"/>
                </w:tcPr>
                <w:p w14:paraId="53A17275" w14:textId="77777777" w:rsidR="00323AAB" w:rsidRPr="00D448EC" w:rsidRDefault="00323AAB" w:rsidP="005B49D2">
                  <w:pPr>
                    <w:pStyle w:val="a4"/>
                  </w:pPr>
                  <w:r w:rsidRPr="00D448EC">
                    <w:t>MF0002</w:t>
                  </w:r>
                </w:p>
              </w:tc>
              <w:tc>
                <w:tcPr>
                  <w:tcW w:w="981" w:type="dxa"/>
                  <w:vAlign w:val="center"/>
                </w:tcPr>
                <w:p w14:paraId="73B0CE23" w14:textId="77777777" w:rsidR="00323AAB" w:rsidRPr="00D448EC" w:rsidRDefault="00323AAB" w:rsidP="005B49D2">
                  <w:pPr>
                    <w:pStyle w:val="a4"/>
                  </w:pPr>
                  <w:r w:rsidRPr="00D448EC">
                    <w:t>分解炉</w:t>
                  </w:r>
                </w:p>
              </w:tc>
              <w:tc>
                <w:tcPr>
                  <w:tcW w:w="981" w:type="dxa"/>
                  <w:vAlign w:val="center"/>
                </w:tcPr>
                <w:p w14:paraId="60E11A89" w14:textId="77777777" w:rsidR="00323AAB" w:rsidRPr="00D448EC" w:rsidRDefault="00323AAB" w:rsidP="005B49D2">
                  <w:pPr>
                    <w:pStyle w:val="a4"/>
                  </w:pPr>
                  <w:r w:rsidRPr="00D448EC">
                    <w:t>煅烧烟气</w:t>
                  </w:r>
                </w:p>
              </w:tc>
              <w:tc>
                <w:tcPr>
                  <w:tcW w:w="981" w:type="dxa"/>
                  <w:vAlign w:val="center"/>
                </w:tcPr>
                <w:p w14:paraId="36C3E37F" w14:textId="77777777" w:rsidR="00323AAB" w:rsidRPr="00D448EC" w:rsidRDefault="00323AAB" w:rsidP="005B49D2">
                  <w:pPr>
                    <w:pStyle w:val="a4"/>
                  </w:pPr>
                  <w:r w:rsidRPr="00D448EC">
                    <w:t>二氧化硫</w:t>
                  </w:r>
                </w:p>
              </w:tc>
              <w:tc>
                <w:tcPr>
                  <w:tcW w:w="981" w:type="dxa"/>
                  <w:vAlign w:val="center"/>
                </w:tcPr>
                <w:p w14:paraId="13FB3DEE" w14:textId="77777777" w:rsidR="00323AAB" w:rsidRPr="00D448EC" w:rsidRDefault="00323AAB" w:rsidP="005B49D2">
                  <w:pPr>
                    <w:pStyle w:val="a4"/>
                  </w:pPr>
                  <w:r w:rsidRPr="00D448EC">
                    <w:t>有组织</w:t>
                  </w:r>
                </w:p>
              </w:tc>
              <w:tc>
                <w:tcPr>
                  <w:tcW w:w="1083" w:type="dxa"/>
                  <w:vAlign w:val="center"/>
                </w:tcPr>
                <w:p w14:paraId="28838F2E" w14:textId="77777777" w:rsidR="00323AAB" w:rsidRPr="00D448EC" w:rsidRDefault="00323AAB" w:rsidP="005B49D2">
                  <w:pPr>
                    <w:pStyle w:val="a4"/>
                  </w:pPr>
                  <w:r w:rsidRPr="00D448EC">
                    <w:t>TA003</w:t>
                  </w:r>
                </w:p>
              </w:tc>
              <w:tc>
                <w:tcPr>
                  <w:tcW w:w="1083" w:type="dxa"/>
                  <w:vAlign w:val="center"/>
                </w:tcPr>
                <w:p w14:paraId="5A18A8A2" w14:textId="77777777" w:rsidR="00323AAB" w:rsidRPr="00D448EC" w:rsidRDefault="00323AAB" w:rsidP="005B49D2">
                  <w:pPr>
                    <w:pStyle w:val="a4"/>
                  </w:pPr>
                  <w:r w:rsidRPr="00D448EC">
                    <w:t>脱硫系统</w:t>
                  </w:r>
                </w:p>
              </w:tc>
              <w:tc>
                <w:tcPr>
                  <w:tcW w:w="1083" w:type="dxa"/>
                  <w:vAlign w:val="center"/>
                </w:tcPr>
                <w:p w14:paraId="7F0A2F48" w14:textId="77777777" w:rsidR="00323AAB" w:rsidRPr="00D448EC" w:rsidRDefault="00323AAB" w:rsidP="005B49D2">
                  <w:pPr>
                    <w:pStyle w:val="a4"/>
                  </w:pPr>
                  <w:r w:rsidRPr="00D448EC">
                    <w:t>湿法</w:t>
                  </w:r>
                </w:p>
              </w:tc>
              <w:tc>
                <w:tcPr>
                  <w:tcW w:w="1083" w:type="dxa"/>
                  <w:vAlign w:val="center"/>
                </w:tcPr>
                <w:p w14:paraId="44C4D498" w14:textId="77777777" w:rsidR="00323AAB" w:rsidRPr="00D448EC" w:rsidRDefault="00323AAB" w:rsidP="005B49D2">
                  <w:pPr>
                    <w:pStyle w:val="a4"/>
                  </w:pPr>
                  <w:r w:rsidRPr="00D448EC">
                    <w:t>是</w:t>
                  </w:r>
                </w:p>
              </w:tc>
              <w:tc>
                <w:tcPr>
                  <w:tcW w:w="1083" w:type="dxa"/>
                  <w:vAlign w:val="center"/>
                </w:tcPr>
                <w:p w14:paraId="4E1C9360" w14:textId="77777777" w:rsidR="00323AAB" w:rsidRPr="00D448EC" w:rsidRDefault="00323AAB" w:rsidP="005B49D2">
                  <w:pPr>
                    <w:pStyle w:val="a4"/>
                  </w:pPr>
                </w:p>
              </w:tc>
              <w:tc>
                <w:tcPr>
                  <w:tcW w:w="964" w:type="dxa"/>
                  <w:vAlign w:val="center"/>
                </w:tcPr>
                <w:p w14:paraId="394EA0A5" w14:textId="77777777" w:rsidR="00323AAB" w:rsidRPr="00D448EC" w:rsidRDefault="00323AAB" w:rsidP="005B49D2">
                  <w:pPr>
                    <w:pStyle w:val="a4"/>
                  </w:pPr>
                  <w:r w:rsidRPr="00D448EC">
                    <w:t>DA002</w:t>
                  </w:r>
                </w:p>
              </w:tc>
              <w:tc>
                <w:tcPr>
                  <w:tcW w:w="964" w:type="dxa"/>
                  <w:vAlign w:val="center"/>
                </w:tcPr>
                <w:p w14:paraId="18759A75" w14:textId="77777777" w:rsidR="00323AAB" w:rsidRPr="00D448EC" w:rsidRDefault="00323AAB" w:rsidP="005B49D2">
                  <w:pPr>
                    <w:pStyle w:val="a4"/>
                  </w:pPr>
                  <w:r w:rsidRPr="00D448EC">
                    <w:t>煅烧烟气排放口</w:t>
                  </w:r>
                </w:p>
              </w:tc>
              <w:tc>
                <w:tcPr>
                  <w:tcW w:w="964" w:type="dxa"/>
                  <w:vAlign w:val="center"/>
                </w:tcPr>
                <w:p w14:paraId="72B33D0A" w14:textId="77777777" w:rsidR="00323AAB" w:rsidRPr="00D448EC" w:rsidRDefault="00323AAB" w:rsidP="005B49D2">
                  <w:pPr>
                    <w:pStyle w:val="a4"/>
                  </w:pPr>
                  <w:r w:rsidRPr="00D448EC">
                    <w:t>是</w:t>
                  </w:r>
                </w:p>
              </w:tc>
              <w:tc>
                <w:tcPr>
                  <w:tcW w:w="964" w:type="dxa"/>
                  <w:vAlign w:val="center"/>
                </w:tcPr>
                <w:p w14:paraId="61398DDC" w14:textId="77777777" w:rsidR="00323AAB" w:rsidRPr="00D448EC" w:rsidRDefault="00323AAB" w:rsidP="005B49D2">
                  <w:pPr>
                    <w:pStyle w:val="a4"/>
                  </w:pPr>
                  <w:r w:rsidRPr="00D448EC">
                    <w:t>一般排放口</w:t>
                  </w:r>
                </w:p>
              </w:tc>
              <w:tc>
                <w:tcPr>
                  <w:tcW w:w="964" w:type="dxa"/>
                  <w:vAlign w:val="center"/>
                </w:tcPr>
                <w:p w14:paraId="78041A0B" w14:textId="77777777" w:rsidR="00323AAB" w:rsidRPr="00D448EC" w:rsidRDefault="00323AAB" w:rsidP="005B49D2">
                  <w:pPr>
                    <w:pStyle w:val="a4"/>
                  </w:pPr>
                </w:p>
              </w:tc>
            </w:tr>
            <w:tr w:rsidR="00323AAB" w:rsidRPr="00D448EC" w14:paraId="050DB541" w14:textId="77777777" w:rsidTr="00776DA8">
              <w:tc>
                <w:tcPr>
                  <w:tcW w:w="556" w:type="dxa"/>
                  <w:vAlign w:val="center"/>
                </w:tcPr>
                <w:p w14:paraId="438C58D3" w14:textId="77777777" w:rsidR="00323AAB" w:rsidRPr="00D448EC" w:rsidRDefault="00323AAB" w:rsidP="005B49D2">
                  <w:pPr>
                    <w:pStyle w:val="a4"/>
                  </w:pPr>
                  <w:r w:rsidRPr="00D448EC">
                    <w:t>9</w:t>
                  </w:r>
                </w:p>
              </w:tc>
              <w:tc>
                <w:tcPr>
                  <w:tcW w:w="981" w:type="dxa"/>
                  <w:vAlign w:val="center"/>
                </w:tcPr>
                <w:p w14:paraId="7A387283" w14:textId="77777777" w:rsidR="00323AAB" w:rsidRPr="00D448EC" w:rsidRDefault="00323AAB" w:rsidP="005B49D2">
                  <w:pPr>
                    <w:pStyle w:val="a4"/>
                  </w:pPr>
                  <w:r w:rsidRPr="00D448EC">
                    <w:t>MF0002</w:t>
                  </w:r>
                </w:p>
              </w:tc>
              <w:tc>
                <w:tcPr>
                  <w:tcW w:w="981" w:type="dxa"/>
                  <w:vAlign w:val="center"/>
                </w:tcPr>
                <w:p w14:paraId="628DFFF4" w14:textId="77777777" w:rsidR="00323AAB" w:rsidRPr="00D448EC" w:rsidRDefault="00323AAB" w:rsidP="005B49D2">
                  <w:pPr>
                    <w:pStyle w:val="a4"/>
                  </w:pPr>
                  <w:r w:rsidRPr="00D448EC">
                    <w:t>分解炉</w:t>
                  </w:r>
                </w:p>
              </w:tc>
              <w:tc>
                <w:tcPr>
                  <w:tcW w:w="981" w:type="dxa"/>
                  <w:vAlign w:val="center"/>
                </w:tcPr>
                <w:p w14:paraId="7CA110EC" w14:textId="77777777" w:rsidR="00323AAB" w:rsidRPr="00D448EC" w:rsidRDefault="00323AAB" w:rsidP="005B49D2">
                  <w:pPr>
                    <w:pStyle w:val="a4"/>
                  </w:pPr>
                  <w:r w:rsidRPr="00D448EC">
                    <w:t>煅烧烟气</w:t>
                  </w:r>
                </w:p>
              </w:tc>
              <w:tc>
                <w:tcPr>
                  <w:tcW w:w="981" w:type="dxa"/>
                  <w:vAlign w:val="center"/>
                </w:tcPr>
                <w:p w14:paraId="4A133368" w14:textId="77777777" w:rsidR="00323AAB" w:rsidRPr="00D448EC" w:rsidRDefault="00323AAB" w:rsidP="005B49D2">
                  <w:pPr>
                    <w:pStyle w:val="a4"/>
                  </w:pPr>
                  <w:r w:rsidRPr="00D448EC">
                    <w:t>粉尘</w:t>
                  </w:r>
                </w:p>
              </w:tc>
              <w:tc>
                <w:tcPr>
                  <w:tcW w:w="981" w:type="dxa"/>
                  <w:vAlign w:val="center"/>
                </w:tcPr>
                <w:p w14:paraId="5DA7F86B" w14:textId="77777777" w:rsidR="00323AAB" w:rsidRPr="00D448EC" w:rsidRDefault="00323AAB" w:rsidP="005B49D2">
                  <w:pPr>
                    <w:pStyle w:val="a4"/>
                  </w:pPr>
                  <w:r w:rsidRPr="00D448EC">
                    <w:t>有组织</w:t>
                  </w:r>
                </w:p>
              </w:tc>
              <w:tc>
                <w:tcPr>
                  <w:tcW w:w="1083" w:type="dxa"/>
                  <w:vAlign w:val="center"/>
                </w:tcPr>
                <w:p w14:paraId="0FF20055" w14:textId="77777777" w:rsidR="00323AAB" w:rsidRPr="00D448EC" w:rsidRDefault="00323AAB" w:rsidP="005B49D2">
                  <w:pPr>
                    <w:pStyle w:val="a4"/>
                  </w:pPr>
                  <w:r w:rsidRPr="00D448EC">
                    <w:t>TA003</w:t>
                  </w:r>
                </w:p>
              </w:tc>
              <w:tc>
                <w:tcPr>
                  <w:tcW w:w="1083" w:type="dxa"/>
                  <w:vAlign w:val="center"/>
                </w:tcPr>
                <w:p w14:paraId="52038017" w14:textId="77777777" w:rsidR="00323AAB" w:rsidRPr="00D448EC" w:rsidRDefault="00323AAB" w:rsidP="005B49D2">
                  <w:pPr>
                    <w:pStyle w:val="a4"/>
                  </w:pPr>
                  <w:r w:rsidRPr="00D448EC">
                    <w:t>除尘系统</w:t>
                  </w:r>
                </w:p>
              </w:tc>
              <w:tc>
                <w:tcPr>
                  <w:tcW w:w="1083" w:type="dxa"/>
                  <w:vAlign w:val="center"/>
                </w:tcPr>
                <w:p w14:paraId="6B55C992" w14:textId="77777777" w:rsidR="00323AAB" w:rsidRPr="00D448EC" w:rsidRDefault="00323AAB" w:rsidP="005B49D2">
                  <w:pPr>
                    <w:pStyle w:val="a4"/>
                  </w:pPr>
                  <w:r w:rsidRPr="00D448EC">
                    <w:t>其他袋式除尘器</w:t>
                  </w:r>
                </w:p>
              </w:tc>
              <w:tc>
                <w:tcPr>
                  <w:tcW w:w="1083" w:type="dxa"/>
                  <w:vAlign w:val="center"/>
                </w:tcPr>
                <w:p w14:paraId="5522D05D" w14:textId="77777777" w:rsidR="00323AAB" w:rsidRPr="00D448EC" w:rsidRDefault="00323AAB" w:rsidP="005B49D2">
                  <w:pPr>
                    <w:pStyle w:val="a4"/>
                  </w:pPr>
                  <w:r w:rsidRPr="00D448EC">
                    <w:t>是</w:t>
                  </w:r>
                </w:p>
              </w:tc>
              <w:tc>
                <w:tcPr>
                  <w:tcW w:w="1083" w:type="dxa"/>
                  <w:vAlign w:val="center"/>
                </w:tcPr>
                <w:p w14:paraId="33A05009" w14:textId="77777777" w:rsidR="00323AAB" w:rsidRPr="00D448EC" w:rsidRDefault="00323AAB" w:rsidP="005B49D2">
                  <w:pPr>
                    <w:pStyle w:val="a4"/>
                  </w:pPr>
                </w:p>
              </w:tc>
              <w:tc>
                <w:tcPr>
                  <w:tcW w:w="964" w:type="dxa"/>
                  <w:vAlign w:val="center"/>
                </w:tcPr>
                <w:p w14:paraId="282B315A" w14:textId="77777777" w:rsidR="00323AAB" w:rsidRPr="00D448EC" w:rsidRDefault="00323AAB" w:rsidP="005B49D2">
                  <w:pPr>
                    <w:pStyle w:val="a4"/>
                  </w:pPr>
                  <w:r w:rsidRPr="00D448EC">
                    <w:t>DA002</w:t>
                  </w:r>
                </w:p>
              </w:tc>
              <w:tc>
                <w:tcPr>
                  <w:tcW w:w="964" w:type="dxa"/>
                  <w:vAlign w:val="center"/>
                </w:tcPr>
                <w:p w14:paraId="1C11197F" w14:textId="77777777" w:rsidR="00323AAB" w:rsidRPr="00D448EC" w:rsidRDefault="00323AAB" w:rsidP="005B49D2">
                  <w:pPr>
                    <w:pStyle w:val="a4"/>
                  </w:pPr>
                  <w:r w:rsidRPr="00D448EC">
                    <w:t>煅烧烟气排放口</w:t>
                  </w:r>
                </w:p>
              </w:tc>
              <w:tc>
                <w:tcPr>
                  <w:tcW w:w="964" w:type="dxa"/>
                  <w:vAlign w:val="center"/>
                </w:tcPr>
                <w:p w14:paraId="570BE1C5" w14:textId="77777777" w:rsidR="00323AAB" w:rsidRPr="00D448EC" w:rsidRDefault="00323AAB" w:rsidP="005B49D2">
                  <w:pPr>
                    <w:pStyle w:val="a4"/>
                  </w:pPr>
                  <w:r w:rsidRPr="00D448EC">
                    <w:t>是</w:t>
                  </w:r>
                </w:p>
              </w:tc>
              <w:tc>
                <w:tcPr>
                  <w:tcW w:w="964" w:type="dxa"/>
                  <w:vAlign w:val="center"/>
                </w:tcPr>
                <w:p w14:paraId="7DE12B17" w14:textId="77777777" w:rsidR="00323AAB" w:rsidRPr="00D448EC" w:rsidRDefault="00323AAB" w:rsidP="005B49D2">
                  <w:pPr>
                    <w:pStyle w:val="a4"/>
                  </w:pPr>
                  <w:r w:rsidRPr="00D448EC">
                    <w:t>一般排放口</w:t>
                  </w:r>
                </w:p>
              </w:tc>
              <w:tc>
                <w:tcPr>
                  <w:tcW w:w="964" w:type="dxa"/>
                  <w:vAlign w:val="center"/>
                </w:tcPr>
                <w:p w14:paraId="423EFA1B" w14:textId="77777777" w:rsidR="00323AAB" w:rsidRPr="00D448EC" w:rsidRDefault="00323AAB" w:rsidP="005B49D2">
                  <w:pPr>
                    <w:pStyle w:val="a4"/>
                  </w:pPr>
                </w:p>
              </w:tc>
            </w:tr>
            <w:tr w:rsidR="00323AAB" w:rsidRPr="00D448EC" w14:paraId="2B5ACFDE" w14:textId="77777777" w:rsidTr="00776DA8">
              <w:tc>
                <w:tcPr>
                  <w:tcW w:w="556" w:type="dxa"/>
                  <w:vAlign w:val="center"/>
                </w:tcPr>
                <w:p w14:paraId="79EF311D" w14:textId="77777777" w:rsidR="00323AAB" w:rsidRPr="00D448EC" w:rsidRDefault="00323AAB" w:rsidP="005B49D2">
                  <w:pPr>
                    <w:pStyle w:val="a4"/>
                  </w:pPr>
                  <w:r w:rsidRPr="00D448EC">
                    <w:t>10</w:t>
                  </w:r>
                </w:p>
              </w:tc>
              <w:tc>
                <w:tcPr>
                  <w:tcW w:w="981" w:type="dxa"/>
                  <w:vAlign w:val="center"/>
                </w:tcPr>
                <w:p w14:paraId="683C0FB5" w14:textId="77777777" w:rsidR="00323AAB" w:rsidRPr="00D448EC" w:rsidRDefault="00323AAB" w:rsidP="005B49D2">
                  <w:pPr>
                    <w:pStyle w:val="a4"/>
                  </w:pPr>
                  <w:r w:rsidRPr="00D448EC">
                    <w:t>MF0003</w:t>
                  </w:r>
                </w:p>
              </w:tc>
              <w:tc>
                <w:tcPr>
                  <w:tcW w:w="981" w:type="dxa"/>
                  <w:vAlign w:val="center"/>
                </w:tcPr>
                <w:p w14:paraId="63337B6D" w14:textId="77777777" w:rsidR="00323AAB" w:rsidRPr="00D448EC" w:rsidRDefault="00323AAB" w:rsidP="005B49D2">
                  <w:pPr>
                    <w:pStyle w:val="a4"/>
                  </w:pPr>
                  <w:r w:rsidRPr="00D448EC">
                    <w:t>分解炉</w:t>
                  </w:r>
                </w:p>
              </w:tc>
              <w:tc>
                <w:tcPr>
                  <w:tcW w:w="981" w:type="dxa"/>
                  <w:vAlign w:val="center"/>
                </w:tcPr>
                <w:p w14:paraId="4912FB49" w14:textId="77777777" w:rsidR="00323AAB" w:rsidRPr="00D448EC" w:rsidRDefault="00323AAB" w:rsidP="005B49D2">
                  <w:pPr>
                    <w:pStyle w:val="a4"/>
                  </w:pPr>
                  <w:r w:rsidRPr="00D448EC">
                    <w:t>碳化尾气</w:t>
                  </w:r>
                </w:p>
              </w:tc>
              <w:tc>
                <w:tcPr>
                  <w:tcW w:w="981" w:type="dxa"/>
                  <w:vAlign w:val="center"/>
                </w:tcPr>
                <w:p w14:paraId="783EEE91" w14:textId="77777777" w:rsidR="00323AAB" w:rsidRPr="00D448EC" w:rsidRDefault="00323AAB" w:rsidP="005B49D2">
                  <w:pPr>
                    <w:pStyle w:val="a4"/>
                  </w:pPr>
                  <w:r w:rsidRPr="00D448EC">
                    <w:t>粉尘</w:t>
                  </w:r>
                </w:p>
              </w:tc>
              <w:tc>
                <w:tcPr>
                  <w:tcW w:w="981" w:type="dxa"/>
                  <w:vAlign w:val="center"/>
                </w:tcPr>
                <w:p w14:paraId="215322B8" w14:textId="77777777" w:rsidR="00323AAB" w:rsidRPr="00D448EC" w:rsidRDefault="00323AAB" w:rsidP="005B49D2">
                  <w:pPr>
                    <w:pStyle w:val="a4"/>
                  </w:pPr>
                  <w:r w:rsidRPr="00D448EC">
                    <w:t>有组织</w:t>
                  </w:r>
                </w:p>
              </w:tc>
              <w:tc>
                <w:tcPr>
                  <w:tcW w:w="1083" w:type="dxa"/>
                  <w:vAlign w:val="center"/>
                </w:tcPr>
                <w:p w14:paraId="0D67B202" w14:textId="77777777" w:rsidR="00323AAB" w:rsidRPr="00D448EC" w:rsidRDefault="00323AAB" w:rsidP="005B49D2">
                  <w:pPr>
                    <w:pStyle w:val="a4"/>
                  </w:pPr>
                  <w:r w:rsidRPr="00D448EC">
                    <w:t>TA004</w:t>
                  </w:r>
                </w:p>
              </w:tc>
              <w:tc>
                <w:tcPr>
                  <w:tcW w:w="1083" w:type="dxa"/>
                  <w:vAlign w:val="center"/>
                </w:tcPr>
                <w:p w14:paraId="5E249CF0" w14:textId="77777777" w:rsidR="00323AAB" w:rsidRPr="00D448EC" w:rsidRDefault="00323AAB" w:rsidP="005B49D2">
                  <w:pPr>
                    <w:pStyle w:val="a4"/>
                  </w:pPr>
                  <w:r w:rsidRPr="00D448EC">
                    <w:t>除尘系统</w:t>
                  </w:r>
                </w:p>
              </w:tc>
              <w:tc>
                <w:tcPr>
                  <w:tcW w:w="1083" w:type="dxa"/>
                  <w:vAlign w:val="center"/>
                </w:tcPr>
                <w:p w14:paraId="3DA59574" w14:textId="77777777" w:rsidR="00323AAB" w:rsidRPr="00D448EC" w:rsidRDefault="00323AAB" w:rsidP="005B49D2">
                  <w:pPr>
                    <w:pStyle w:val="a4"/>
                  </w:pPr>
                  <w:r w:rsidRPr="00D448EC">
                    <w:t>其他袋式除尘器</w:t>
                  </w:r>
                </w:p>
              </w:tc>
              <w:tc>
                <w:tcPr>
                  <w:tcW w:w="1083" w:type="dxa"/>
                  <w:vAlign w:val="center"/>
                </w:tcPr>
                <w:p w14:paraId="14635D0F" w14:textId="77777777" w:rsidR="00323AAB" w:rsidRPr="00D448EC" w:rsidRDefault="00323AAB" w:rsidP="005B49D2">
                  <w:pPr>
                    <w:pStyle w:val="a4"/>
                  </w:pPr>
                  <w:r w:rsidRPr="00D448EC">
                    <w:t>是</w:t>
                  </w:r>
                </w:p>
              </w:tc>
              <w:tc>
                <w:tcPr>
                  <w:tcW w:w="1083" w:type="dxa"/>
                  <w:vAlign w:val="center"/>
                </w:tcPr>
                <w:p w14:paraId="42F5BABA" w14:textId="77777777" w:rsidR="00323AAB" w:rsidRPr="00D448EC" w:rsidRDefault="00323AAB" w:rsidP="005B49D2">
                  <w:pPr>
                    <w:pStyle w:val="a4"/>
                  </w:pPr>
                </w:p>
              </w:tc>
              <w:tc>
                <w:tcPr>
                  <w:tcW w:w="964" w:type="dxa"/>
                  <w:vAlign w:val="center"/>
                </w:tcPr>
                <w:p w14:paraId="680946D6" w14:textId="77777777" w:rsidR="00323AAB" w:rsidRPr="00D448EC" w:rsidRDefault="00323AAB" w:rsidP="005B49D2">
                  <w:pPr>
                    <w:pStyle w:val="a4"/>
                  </w:pPr>
                  <w:r w:rsidRPr="00D448EC">
                    <w:t>DA001</w:t>
                  </w:r>
                </w:p>
              </w:tc>
              <w:tc>
                <w:tcPr>
                  <w:tcW w:w="964" w:type="dxa"/>
                  <w:vAlign w:val="center"/>
                </w:tcPr>
                <w:p w14:paraId="46EF74B5" w14:textId="77777777" w:rsidR="00323AAB" w:rsidRPr="00D448EC" w:rsidRDefault="00323AAB" w:rsidP="005B49D2">
                  <w:pPr>
                    <w:pStyle w:val="a4"/>
                  </w:pPr>
                  <w:r w:rsidRPr="00D448EC">
                    <w:t>碳化排放口</w:t>
                  </w:r>
                </w:p>
              </w:tc>
              <w:tc>
                <w:tcPr>
                  <w:tcW w:w="964" w:type="dxa"/>
                  <w:vAlign w:val="center"/>
                </w:tcPr>
                <w:p w14:paraId="6B5D0BFC" w14:textId="77777777" w:rsidR="00323AAB" w:rsidRPr="00D448EC" w:rsidRDefault="00323AAB" w:rsidP="005B49D2">
                  <w:pPr>
                    <w:pStyle w:val="a4"/>
                  </w:pPr>
                  <w:r w:rsidRPr="00D448EC">
                    <w:t>是</w:t>
                  </w:r>
                </w:p>
              </w:tc>
              <w:tc>
                <w:tcPr>
                  <w:tcW w:w="964" w:type="dxa"/>
                  <w:vAlign w:val="center"/>
                </w:tcPr>
                <w:p w14:paraId="6BA1A048" w14:textId="77777777" w:rsidR="00323AAB" w:rsidRPr="00D448EC" w:rsidRDefault="00323AAB" w:rsidP="005B49D2">
                  <w:pPr>
                    <w:pStyle w:val="a4"/>
                  </w:pPr>
                  <w:r w:rsidRPr="00D448EC">
                    <w:t>一般排放口</w:t>
                  </w:r>
                </w:p>
              </w:tc>
              <w:tc>
                <w:tcPr>
                  <w:tcW w:w="964" w:type="dxa"/>
                  <w:vAlign w:val="center"/>
                </w:tcPr>
                <w:p w14:paraId="328ECCFD" w14:textId="77777777" w:rsidR="00323AAB" w:rsidRPr="00D448EC" w:rsidRDefault="00323AAB" w:rsidP="005B49D2">
                  <w:pPr>
                    <w:pStyle w:val="a4"/>
                  </w:pPr>
                </w:p>
              </w:tc>
            </w:tr>
            <w:tr w:rsidR="00323AAB" w:rsidRPr="00D448EC" w14:paraId="292A176E" w14:textId="77777777" w:rsidTr="00776DA8">
              <w:tc>
                <w:tcPr>
                  <w:tcW w:w="556" w:type="dxa"/>
                  <w:vAlign w:val="center"/>
                </w:tcPr>
                <w:p w14:paraId="55E535D7" w14:textId="77777777" w:rsidR="00323AAB" w:rsidRPr="00D448EC" w:rsidRDefault="00323AAB" w:rsidP="005B49D2">
                  <w:pPr>
                    <w:pStyle w:val="a4"/>
                  </w:pPr>
                  <w:r w:rsidRPr="00D448EC">
                    <w:t>11</w:t>
                  </w:r>
                </w:p>
              </w:tc>
              <w:tc>
                <w:tcPr>
                  <w:tcW w:w="981" w:type="dxa"/>
                  <w:vAlign w:val="center"/>
                </w:tcPr>
                <w:p w14:paraId="554F49CD" w14:textId="77777777" w:rsidR="00323AAB" w:rsidRPr="00D448EC" w:rsidRDefault="00323AAB" w:rsidP="005B49D2">
                  <w:pPr>
                    <w:pStyle w:val="a4"/>
                  </w:pPr>
                  <w:r w:rsidRPr="00D448EC">
                    <w:t>MF0003</w:t>
                  </w:r>
                </w:p>
              </w:tc>
              <w:tc>
                <w:tcPr>
                  <w:tcW w:w="981" w:type="dxa"/>
                  <w:vAlign w:val="center"/>
                </w:tcPr>
                <w:p w14:paraId="5DCF2F5D" w14:textId="77777777" w:rsidR="00323AAB" w:rsidRPr="00D448EC" w:rsidRDefault="00323AAB" w:rsidP="005B49D2">
                  <w:pPr>
                    <w:pStyle w:val="a4"/>
                  </w:pPr>
                  <w:r w:rsidRPr="00D448EC">
                    <w:t>分解炉</w:t>
                  </w:r>
                </w:p>
              </w:tc>
              <w:tc>
                <w:tcPr>
                  <w:tcW w:w="981" w:type="dxa"/>
                  <w:vAlign w:val="center"/>
                </w:tcPr>
                <w:p w14:paraId="7058E038" w14:textId="77777777" w:rsidR="00323AAB" w:rsidRPr="00D448EC" w:rsidRDefault="00323AAB" w:rsidP="005B49D2">
                  <w:pPr>
                    <w:pStyle w:val="a4"/>
                  </w:pPr>
                  <w:r w:rsidRPr="00D448EC">
                    <w:t>碳化尾气</w:t>
                  </w:r>
                </w:p>
              </w:tc>
              <w:tc>
                <w:tcPr>
                  <w:tcW w:w="981" w:type="dxa"/>
                  <w:vAlign w:val="center"/>
                </w:tcPr>
                <w:p w14:paraId="1C9EB197" w14:textId="77777777" w:rsidR="00323AAB" w:rsidRPr="00D448EC" w:rsidRDefault="00323AAB" w:rsidP="005B49D2">
                  <w:pPr>
                    <w:pStyle w:val="a4"/>
                  </w:pPr>
                  <w:r w:rsidRPr="00D448EC">
                    <w:t>二氧化硫</w:t>
                  </w:r>
                </w:p>
              </w:tc>
              <w:tc>
                <w:tcPr>
                  <w:tcW w:w="981" w:type="dxa"/>
                  <w:vAlign w:val="center"/>
                </w:tcPr>
                <w:p w14:paraId="0F0FC167" w14:textId="77777777" w:rsidR="00323AAB" w:rsidRPr="00D448EC" w:rsidRDefault="00323AAB" w:rsidP="005B49D2">
                  <w:pPr>
                    <w:pStyle w:val="a4"/>
                  </w:pPr>
                  <w:r w:rsidRPr="00D448EC">
                    <w:t>有组织</w:t>
                  </w:r>
                </w:p>
              </w:tc>
              <w:tc>
                <w:tcPr>
                  <w:tcW w:w="1083" w:type="dxa"/>
                  <w:vAlign w:val="center"/>
                </w:tcPr>
                <w:p w14:paraId="6A7B5432" w14:textId="77777777" w:rsidR="00323AAB" w:rsidRPr="00D448EC" w:rsidRDefault="00323AAB" w:rsidP="005B49D2">
                  <w:pPr>
                    <w:pStyle w:val="a4"/>
                  </w:pPr>
                  <w:r w:rsidRPr="00D448EC">
                    <w:t>TA004</w:t>
                  </w:r>
                </w:p>
              </w:tc>
              <w:tc>
                <w:tcPr>
                  <w:tcW w:w="1083" w:type="dxa"/>
                  <w:vAlign w:val="center"/>
                </w:tcPr>
                <w:p w14:paraId="185A02D2" w14:textId="77777777" w:rsidR="00323AAB" w:rsidRPr="00D448EC" w:rsidRDefault="00323AAB" w:rsidP="005B49D2">
                  <w:pPr>
                    <w:pStyle w:val="a4"/>
                  </w:pPr>
                  <w:r w:rsidRPr="00D448EC">
                    <w:t>脱硫系统</w:t>
                  </w:r>
                </w:p>
              </w:tc>
              <w:tc>
                <w:tcPr>
                  <w:tcW w:w="1083" w:type="dxa"/>
                  <w:vAlign w:val="center"/>
                </w:tcPr>
                <w:p w14:paraId="502AE10B" w14:textId="77777777" w:rsidR="00323AAB" w:rsidRPr="00D448EC" w:rsidRDefault="00323AAB" w:rsidP="005B49D2">
                  <w:pPr>
                    <w:pStyle w:val="a4"/>
                  </w:pPr>
                  <w:r w:rsidRPr="00D448EC">
                    <w:t>湿法</w:t>
                  </w:r>
                </w:p>
              </w:tc>
              <w:tc>
                <w:tcPr>
                  <w:tcW w:w="1083" w:type="dxa"/>
                  <w:vAlign w:val="center"/>
                </w:tcPr>
                <w:p w14:paraId="18084A06" w14:textId="77777777" w:rsidR="00323AAB" w:rsidRPr="00D448EC" w:rsidRDefault="00323AAB" w:rsidP="005B49D2">
                  <w:pPr>
                    <w:pStyle w:val="a4"/>
                  </w:pPr>
                  <w:r w:rsidRPr="00D448EC">
                    <w:t>是</w:t>
                  </w:r>
                </w:p>
              </w:tc>
              <w:tc>
                <w:tcPr>
                  <w:tcW w:w="1083" w:type="dxa"/>
                  <w:vAlign w:val="center"/>
                </w:tcPr>
                <w:p w14:paraId="110C98A8" w14:textId="77777777" w:rsidR="00323AAB" w:rsidRPr="00D448EC" w:rsidRDefault="00323AAB" w:rsidP="005B49D2">
                  <w:pPr>
                    <w:pStyle w:val="a4"/>
                  </w:pPr>
                </w:p>
              </w:tc>
              <w:tc>
                <w:tcPr>
                  <w:tcW w:w="964" w:type="dxa"/>
                  <w:vAlign w:val="center"/>
                </w:tcPr>
                <w:p w14:paraId="2B491BA8" w14:textId="77777777" w:rsidR="00323AAB" w:rsidRPr="00D448EC" w:rsidRDefault="00323AAB" w:rsidP="005B49D2">
                  <w:pPr>
                    <w:pStyle w:val="a4"/>
                  </w:pPr>
                  <w:r w:rsidRPr="00D448EC">
                    <w:t>DA001</w:t>
                  </w:r>
                </w:p>
              </w:tc>
              <w:tc>
                <w:tcPr>
                  <w:tcW w:w="964" w:type="dxa"/>
                  <w:vAlign w:val="center"/>
                </w:tcPr>
                <w:p w14:paraId="2EB6BF78" w14:textId="77777777" w:rsidR="00323AAB" w:rsidRPr="00D448EC" w:rsidRDefault="00323AAB" w:rsidP="005B49D2">
                  <w:pPr>
                    <w:pStyle w:val="a4"/>
                  </w:pPr>
                  <w:r w:rsidRPr="00D448EC">
                    <w:t>碳化排放口</w:t>
                  </w:r>
                </w:p>
              </w:tc>
              <w:tc>
                <w:tcPr>
                  <w:tcW w:w="964" w:type="dxa"/>
                  <w:vAlign w:val="center"/>
                </w:tcPr>
                <w:p w14:paraId="33DC245A" w14:textId="77777777" w:rsidR="00323AAB" w:rsidRPr="00D448EC" w:rsidRDefault="00323AAB" w:rsidP="005B49D2">
                  <w:pPr>
                    <w:pStyle w:val="a4"/>
                  </w:pPr>
                  <w:r w:rsidRPr="00D448EC">
                    <w:t>是</w:t>
                  </w:r>
                </w:p>
              </w:tc>
              <w:tc>
                <w:tcPr>
                  <w:tcW w:w="964" w:type="dxa"/>
                  <w:vAlign w:val="center"/>
                </w:tcPr>
                <w:p w14:paraId="1F6B6EA8" w14:textId="77777777" w:rsidR="00323AAB" w:rsidRPr="00D448EC" w:rsidRDefault="00323AAB" w:rsidP="005B49D2">
                  <w:pPr>
                    <w:pStyle w:val="a4"/>
                  </w:pPr>
                  <w:r w:rsidRPr="00D448EC">
                    <w:t>一般排放口</w:t>
                  </w:r>
                </w:p>
              </w:tc>
              <w:tc>
                <w:tcPr>
                  <w:tcW w:w="964" w:type="dxa"/>
                  <w:vAlign w:val="center"/>
                </w:tcPr>
                <w:p w14:paraId="7780F453" w14:textId="77777777" w:rsidR="00323AAB" w:rsidRPr="00D448EC" w:rsidRDefault="00323AAB" w:rsidP="005B49D2">
                  <w:pPr>
                    <w:pStyle w:val="a4"/>
                  </w:pPr>
                </w:p>
              </w:tc>
            </w:tr>
            <w:tr w:rsidR="00323AAB" w:rsidRPr="00D448EC" w14:paraId="59E30235" w14:textId="77777777" w:rsidTr="00776DA8">
              <w:tc>
                <w:tcPr>
                  <w:tcW w:w="556" w:type="dxa"/>
                  <w:vAlign w:val="center"/>
                </w:tcPr>
                <w:p w14:paraId="4ED1936D" w14:textId="77777777" w:rsidR="00323AAB" w:rsidRPr="00D448EC" w:rsidRDefault="00323AAB" w:rsidP="005B49D2">
                  <w:pPr>
                    <w:pStyle w:val="a4"/>
                  </w:pPr>
                  <w:r w:rsidRPr="00D448EC">
                    <w:t>12</w:t>
                  </w:r>
                </w:p>
              </w:tc>
              <w:tc>
                <w:tcPr>
                  <w:tcW w:w="981" w:type="dxa"/>
                  <w:vAlign w:val="center"/>
                </w:tcPr>
                <w:p w14:paraId="5911ACD7" w14:textId="77777777" w:rsidR="00323AAB" w:rsidRPr="00D448EC" w:rsidRDefault="00323AAB" w:rsidP="005B49D2">
                  <w:pPr>
                    <w:pStyle w:val="a4"/>
                  </w:pPr>
                  <w:r w:rsidRPr="00D448EC">
                    <w:t>MF0004</w:t>
                  </w:r>
                </w:p>
              </w:tc>
              <w:tc>
                <w:tcPr>
                  <w:tcW w:w="981" w:type="dxa"/>
                  <w:vAlign w:val="center"/>
                </w:tcPr>
                <w:p w14:paraId="162091B2" w14:textId="77777777" w:rsidR="00323AAB" w:rsidRPr="00D448EC" w:rsidRDefault="00323AAB" w:rsidP="005B49D2">
                  <w:pPr>
                    <w:pStyle w:val="a4"/>
                  </w:pPr>
                  <w:r w:rsidRPr="00D448EC">
                    <w:t>分解炉</w:t>
                  </w:r>
                </w:p>
              </w:tc>
              <w:tc>
                <w:tcPr>
                  <w:tcW w:w="981" w:type="dxa"/>
                  <w:vAlign w:val="center"/>
                </w:tcPr>
                <w:p w14:paraId="7A82081E" w14:textId="77777777" w:rsidR="00323AAB" w:rsidRPr="00D448EC" w:rsidRDefault="00323AAB" w:rsidP="005B49D2">
                  <w:pPr>
                    <w:pStyle w:val="a4"/>
                  </w:pPr>
                  <w:r w:rsidRPr="00D448EC">
                    <w:t>碳化尾气</w:t>
                  </w:r>
                </w:p>
              </w:tc>
              <w:tc>
                <w:tcPr>
                  <w:tcW w:w="981" w:type="dxa"/>
                  <w:vAlign w:val="center"/>
                </w:tcPr>
                <w:p w14:paraId="697E586A" w14:textId="77777777" w:rsidR="00323AAB" w:rsidRPr="00D448EC" w:rsidRDefault="00323AAB" w:rsidP="005B49D2">
                  <w:pPr>
                    <w:pStyle w:val="a4"/>
                  </w:pPr>
                  <w:r w:rsidRPr="00D448EC">
                    <w:t>粉尘</w:t>
                  </w:r>
                </w:p>
              </w:tc>
              <w:tc>
                <w:tcPr>
                  <w:tcW w:w="981" w:type="dxa"/>
                  <w:vAlign w:val="center"/>
                </w:tcPr>
                <w:p w14:paraId="2F12BB8B" w14:textId="77777777" w:rsidR="00323AAB" w:rsidRPr="00D448EC" w:rsidRDefault="00323AAB" w:rsidP="005B49D2">
                  <w:pPr>
                    <w:pStyle w:val="a4"/>
                  </w:pPr>
                  <w:r w:rsidRPr="00D448EC">
                    <w:t>有组织</w:t>
                  </w:r>
                </w:p>
              </w:tc>
              <w:tc>
                <w:tcPr>
                  <w:tcW w:w="1083" w:type="dxa"/>
                  <w:vAlign w:val="center"/>
                </w:tcPr>
                <w:p w14:paraId="7CB17F96" w14:textId="77777777" w:rsidR="00323AAB" w:rsidRPr="00D448EC" w:rsidRDefault="00323AAB" w:rsidP="005B49D2">
                  <w:pPr>
                    <w:pStyle w:val="a4"/>
                  </w:pPr>
                  <w:r w:rsidRPr="00D448EC">
                    <w:t>TA004</w:t>
                  </w:r>
                </w:p>
              </w:tc>
              <w:tc>
                <w:tcPr>
                  <w:tcW w:w="1083" w:type="dxa"/>
                  <w:vAlign w:val="center"/>
                </w:tcPr>
                <w:p w14:paraId="40789142" w14:textId="77777777" w:rsidR="00323AAB" w:rsidRPr="00D448EC" w:rsidRDefault="00323AAB" w:rsidP="005B49D2">
                  <w:pPr>
                    <w:pStyle w:val="a4"/>
                  </w:pPr>
                  <w:r w:rsidRPr="00D448EC">
                    <w:t>除尘系统</w:t>
                  </w:r>
                </w:p>
              </w:tc>
              <w:tc>
                <w:tcPr>
                  <w:tcW w:w="1083" w:type="dxa"/>
                  <w:vAlign w:val="center"/>
                </w:tcPr>
                <w:p w14:paraId="6C695CE0" w14:textId="77777777" w:rsidR="00323AAB" w:rsidRPr="00D448EC" w:rsidRDefault="00323AAB" w:rsidP="005B49D2">
                  <w:pPr>
                    <w:pStyle w:val="a4"/>
                  </w:pPr>
                  <w:r w:rsidRPr="00D448EC">
                    <w:t>其他袋式除尘器</w:t>
                  </w:r>
                </w:p>
              </w:tc>
              <w:tc>
                <w:tcPr>
                  <w:tcW w:w="1083" w:type="dxa"/>
                  <w:vAlign w:val="center"/>
                </w:tcPr>
                <w:p w14:paraId="211CFDA8" w14:textId="77777777" w:rsidR="00323AAB" w:rsidRPr="00D448EC" w:rsidRDefault="00323AAB" w:rsidP="005B49D2">
                  <w:pPr>
                    <w:pStyle w:val="a4"/>
                  </w:pPr>
                  <w:r w:rsidRPr="00D448EC">
                    <w:t>是</w:t>
                  </w:r>
                </w:p>
              </w:tc>
              <w:tc>
                <w:tcPr>
                  <w:tcW w:w="1083" w:type="dxa"/>
                  <w:vAlign w:val="center"/>
                </w:tcPr>
                <w:p w14:paraId="703BC84E" w14:textId="77777777" w:rsidR="00323AAB" w:rsidRPr="00D448EC" w:rsidRDefault="00323AAB" w:rsidP="005B49D2">
                  <w:pPr>
                    <w:pStyle w:val="a4"/>
                  </w:pPr>
                </w:p>
              </w:tc>
              <w:tc>
                <w:tcPr>
                  <w:tcW w:w="964" w:type="dxa"/>
                  <w:vAlign w:val="center"/>
                </w:tcPr>
                <w:p w14:paraId="408053F8" w14:textId="77777777" w:rsidR="00323AAB" w:rsidRPr="00D448EC" w:rsidRDefault="00323AAB" w:rsidP="005B49D2">
                  <w:pPr>
                    <w:pStyle w:val="a4"/>
                  </w:pPr>
                  <w:r w:rsidRPr="00D448EC">
                    <w:t>DA001</w:t>
                  </w:r>
                </w:p>
              </w:tc>
              <w:tc>
                <w:tcPr>
                  <w:tcW w:w="964" w:type="dxa"/>
                  <w:vAlign w:val="center"/>
                </w:tcPr>
                <w:p w14:paraId="16221FD9" w14:textId="77777777" w:rsidR="00323AAB" w:rsidRPr="00D448EC" w:rsidRDefault="00323AAB" w:rsidP="005B49D2">
                  <w:pPr>
                    <w:pStyle w:val="a4"/>
                  </w:pPr>
                  <w:r w:rsidRPr="00D448EC">
                    <w:t>碳化排放口</w:t>
                  </w:r>
                </w:p>
              </w:tc>
              <w:tc>
                <w:tcPr>
                  <w:tcW w:w="964" w:type="dxa"/>
                  <w:vAlign w:val="center"/>
                </w:tcPr>
                <w:p w14:paraId="362C77A3" w14:textId="77777777" w:rsidR="00323AAB" w:rsidRPr="00D448EC" w:rsidRDefault="00323AAB" w:rsidP="005B49D2">
                  <w:pPr>
                    <w:pStyle w:val="a4"/>
                  </w:pPr>
                  <w:r w:rsidRPr="00D448EC">
                    <w:t>是</w:t>
                  </w:r>
                </w:p>
              </w:tc>
              <w:tc>
                <w:tcPr>
                  <w:tcW w:w="964" w:type="dxa"/>
                  <w:vAlign w:val="center"/>
                </w:tcPr>
                <w:p w14:paraId="62F67DB5" w14:textId="77777777" w:rsidR="00323AAB" w:rsidRPr="00D448EC" w:rsidRDefault="00323AAB" w:rsidP="005B49D2">
                  <w:pPr>
                    <w:pStyle w:val="a4"/>
                  </w:pPr>
                  <w:r w:rsidRPr="00D448EC">
                    <w:t>一般排放口</w:t>
                  </w:r>
                </w:p>
              </w:tc>
              <w:tc>
                <w:tcPr>
                  <w:tcW w:w="964" w:type="dxa"/>
                  <w:vAlign w:val="center"/>
                </w:tcPr>
                <w:p w14:paraId="25416C43" w14:textId="77777777" w:rsidR="00323AAB" w:rsidRPr="00D448EC" w:rsidRDefault="00323AAB" w:rsidP="005B49D2">
                  <w:pPr>
                    <w:pStyle w:val="a4"/>
                  </w:pPr>
                </w:p>
              </w:tc>
            </w:tr>
            <w:tr w:rsidR="00323AAB" w:rsidRPr="00D448EC" w14:paraId="616ED4CB" w14:textId="77777777" w:rsidTr="00776DA8">
              <w:tc>
                <w:tcPr>
                  <w:tcW w:w="556" w:type="dxa"/>
                  <w:vAlign w:val="center"/>
                </w:tcPr>
                <w:p w14:paraId="74D88A1C" w14:textId="77777777" w:rsidR="00323AAB" w:rsidRPr="00D448EC" w:rsidRDefault="00323AAB" w:rsidP="005B49D2">
                  <w:pPr>
                    <w:pStyle w:val="a4"/>
                  </w:pPr>
                  <w:r w:rsidRPr="00D448EC">
                    <w:t>13</w:t>
                  </w:r>
                </w:p>
              </w:tc>
              <w:tc>
                <w:tcPr>
                  <w:tcW w:w="981" w:type="dxa"/>
                  <w:vAlign w:val="center"/>
                </w:tcPr>
                <w:p w14:paraId="323752BA" w14:textId="77777777" w:rsidR="00323AAB" w:rsidRPr="00D448EC" w:rsidRDefault="00323AAB" w:rsidP="005B49D2">
                  <w:pPr>
                    <w:pStyle w:val="a4"/>
                  </w:pPr>
                  <w:r w:rsidRPr="00D448EC">
                    <w:t>MF0004</w:t>
                  </w:r>
                </w:p>
              </w:tc>
              <w:tc>
                <w:tcPr>
                  <w:tcW w:w="981" w:type="dxa"/>
                  <w:vAlign w:val="center"/>
                </w:tcPr>
                <w:p w14:paraId="0F6D7B78" w14:textId="77777777" w:rsidR="00323AAB" w:rsidRPr="00D448EC" w:rsidRDefault="00323AAB" w:rsidP="005B49D2">
                  <w:pPr>
                    <w:pStyle w:val="a4"/>
                  </w:pPr>
                  <w:r w:rsidRPr="00D448EC">
                    <w:t>分解炉</w:t>
                  </w:r>
                </w:p>
              </w:tc>
              <w:tc>
                <w:tcPr>
                  <w:tcW w:w="981" w:type="dxa"/>
                  <w:vAlign w:val="center"/>
                </w:tcPr>
                <w:p w14:paraId="76267286" w14:textId="77777777" w:rsidR="00323AAB" w:rsidRPr="00D448EC" w:rsidRDefault="00323AAB" w:rsidP="005B49D2">
                  <w:pPr>
                    <w:pStyle w:val="a4"/>
                  </w:pPr>
                  <w:r w:rsidRPr="00D448EC">
                    <w:t>碳化尾气</w:t>
                  </w:r>
                </w:p>
              </w:tc>
              <w:tc>
                <w:tcPr>
                  <w:tcW w:w="981" w:type="dxa"/>
                  <w:vAlign w:val="center"/>
                </w:tcPr>
                <w:p w14:paraId="3C0466E8" w14:textId="77777777" w:rsidR="00323AAB" w:rsidRPr="00D448EC" w:rsidRDefault="00323AAB" w:rsidP="005B49D2">
                  <w:pPr>
                    <w:pStyle w:val="a4"/>
                  </w:pPr>
                  <w:r w:rsidRPr="00D448EC">
                    <w:t>二氧化硫</w:t>
                  </w:r>
                </w:p>
              </w:tc>
              <w:tc>
                <w:tcPr>
                  <w:tcW w:w="981" w:type="dxa"/>
                  <w:vAlign w:val="center"/>
                </w:tcPr>
                <w:p w14:paraId="0FEC9F3C" w14:textId="77777777" w:rsidR="00323AAB" w:rsidRPr="00D448EC" w:rsidRDefault="00323AAB" w:rsidP="005B49D2">
                  <w:pPr>
                    <w:pStyle w:val="a4"/>
                  </w:pPr>
                  <w:r w:rsidRPr="00D448EC">
                    <w:t>有组织</w:t>
                  </w:r>
                </w:p>
              </w:tc>
              <w:tc>
                <w:tcPr>
                  <w:tcW w:w="1083" w:type="dxa"/>
                  <w:vAlign w:val="center"/>
                </w:tcPr>
                <w:p w14:paraId="03A5892E" w14:textId="77777777" w:rsidR="00323AAB" w:rsidRPr="00D448EC" w:rsidRDefault="00323AAB" w:rsidP="005B49D2">
                  <w:pPr>
                    <w:pStyle w:val="a4"/>
                  </w:pPr>
                  <w:r w:rsidRPr="00D448EC">
                    <w:t>TA004</w:t>
                  </w:r>
                </w:p>
              </w:tc>
              <w:tc>
                <w:tcPr>
                  <w:tcW w:w="1083" w:type="dxa"/>
                  <w:vAlign w:val="center"/>
                </w:tcPr>
                <w:p w14:paraId="008C6F06" w14:textId="77777777" w:rsidR="00323AAB" w:rsidRPr="00D448EC" w:rsidRDefault="00323AAB" w:rsidP="005B49D2">
                  <w:pPr>
                    <w:pStyle w:val="a4"/>
                  </w:pPr>
                  <w:r w:rsidRPr="00D448EC">
                    <w:t>脱硫系统</w:t>
                  </w:r>
                </w:p>
              </w:tc>
              <w:tc>
                <w:tcPr>
                  <w:tcW w:w="1083" w:type="dxa"/>
                  <w:vAlign w:val="center"/>
                </w:tcPr>
                <w:p w14:paraId="268BED55" w14:textId="77777777" w:rsidR="00323AAB" w:rsidRPr="00D448EC" w:rsidRDefault="00323AAB" w:rsidP="005B49D2">
                  <w:pPr>
                    <w:pStyle w:val="a4"/>
                  </w:pPr>
                  <w:r w:rsidRPr="00D448EC">
                    <w:t>湿法</w:t>
                  </w:r>
                </w:p>
              </w:tc>
              <w:tc>
                <w:tcPr>
                  <w:tcW w:w="1083" w:type="dxa"/>
                  <w:vAlign w:val="center"/>
                </w:tcPr>
                <w:p w14:paraId="611C998A" w14:textId="77777777" w:rsidR="00323AAB" w:rsidRPr="00D448EC" w:rsidRDefault="00323AAB" w:rsidP="005B49D2">
                  <w:pPr>
                    <w:pStyle w:val="a4"/>
                  </w:pPr>
                  <w:r w:rsidRPr="00D448EC">
                    <w:t>是</w:t>
                  </w:r>
                </w:p>
              </w:tc>
              <w:tc>
                <w:tcPr>
                  <w:tcW w:w="1083" w:type="dxa"/>
                  <w:vAlign w:val="center"/>
                </w:tcPr>
                <w:p w14:paraId="213B294D" w14:textId="77777777" w:rsidR="00323AAB" w:rsidRPr="00D448EC" w:rsidRDefault="00323AAB" w:rsidP="005B49D2">
                  <w:pPr>
                    <w:pStyle w:val="a4"/>
                  </w:pPr>
                </w:p>
              </w:tc>
              <w:tc>
                <w:tcPr>
                  <w:tcW w:w="964" w:type="dxa"/>
                  <w:vAlign w:val="center"/>
                </w:tcPr>
                <w:p w14:paraId="75AC28D0" w14:textId="77777777" w:rsidR="00323AAB" w:rsidRPr="00D448EC" w:rsidRDefault="00323AAB" w:rsidP="005B49D2">
                  <w:pPr>
                    <w:pStyle w:val="a4"/>
                  </w:pPr>
                  <w:r w:rsidRPr="00D448EC">
                    <w:t>DA001</w:t>
                  </w:r>
                </w:p>
              </w:tc>
              <w:tc>
                <w:tcPr>
                  <w:tcW w:w="964" w:type="dxa"/>
                  <w:vAlign w:val="center"/>
                </w:tcPr>
                <w:p w14:paraId="68A6BC74" w14:textId="77777777" w:rsidR="00323AAB" w:rsidRPr="00D448EC" w:rsidRDefault="00323AAB" w:rsidP="005B49D2">
                  <w:pPr>
                    <w:pStyle w:val="a4"/>
                  </w:pPr>
                  <w:r w:rsidRPr="00D448EC">
                    <w:t>碳化排放口</w:t>
                  </w:r>
                </w:p>
              </w:tc>
              <w:tc>
                <w:tcPr>
                  <w:tcW w:w="964" w:type="dxa"/>
                  <w:vAlign w:val="center"/>
                </w:tcPr>
                <w:p w14:paraId="5F98A8F2" w14:textId="77777777" w:rsidR="00323AAB" w:rsidRPr="00D448EC" w:rsidRDefault="00323AAB" w:rsidP="005B49D2">
                  <w:pPr>
                    <w:pStyle w:val="a4"/>
                  </w:pPr>
                  <w:r w:rsidRPr="00D448EC">
                    <w:t>是</w:t>
                  </w:r>
                </w:p>
              </w:tc>
              <w:tc>
                <w:tcPr>
                  <w:tcW w:w="964" w:type="dxa"/>
                  <w:vAlign w:val="center"/>
                </w:tcPr>
                <w:p w14:paraId="7E9640F3" w14:textId="77777777" w:rsidR="00323AAB" w:rsidRPr="00D448EC" w:rsidRDefault="00323AAB" w:rsidP="005B49D2">
                  <w:pPr>
                    <w:pStyle w:val="a4"/>
                  </w:pPr>
                  <w:r w:rsidRPr="00D448EC">
                    <w:t>一般排放口</w:t>
                  </w:r>
                </w:p>
              </w:tc>
              <w:tc>
                <w:tcPr>
                  <w:tcW w:w="964" w:type="dxa"/>
                  <w:vAlign w:val="center"/>
                </w:tcPr>
                <w:p w14:paraId="65469FD6" w14:textId="77777777" w:rsidR="00323AAB" w:rsidRPr="00D448EC" w:rsidRDefault="00323AAB" w:rsidP="005B49D2">
                  <w:pPr>
                    <w:pStyle w:val="a4"/>
                  </w:pPr>
                </w:p>
              </w:tc>
            </w:tr>
            <w:tr w:rsidR="00323AAB" w:rsidRPr="00D448EC" w14:paraId="577EFBB5" w14:textId="77777777" w:rsidTr="00776DA8">
              <w:tc>
                <w:tcPr>
                  <w:tcW w:w="556" w:type="dxa"/>
                  <w:vAlign w:val="center"/>
                </w:tcPr>
                <w:p w14:paraId="73E659D7" w14:textId="77777777" w:rsidR="00323AAB" w:rsidRPr="00D448EC" w:rsidRDefault="00323AAB" w:rsidP="005B49D2">
                  <w:pPr>
                    <w:pStyle w:val="a4"/>
                  </w:pPr>
                  <w:r w:rsidRPr="00D448EC">
                    <w:t>14</w:t>
                  </w:r>
                </w:p>
              </w:tc>
              <w:tc>
                <w:tcPr>
                  <w:tcW w:w="981" w:type="dxa"/>
                  <w:vAlign w:val="center"/>
                </w:tcPr>
                <w:p w14:paraId="67119519" w14:textId="77777777" w:rsidR="00323AAB" w:rsidRPr="00D448EC" w:rsidRDefault="00323AAB" w:rsidP="005B49D2">
                  <w:pPr>
                    <w:pStyle w:val="a4"/>
                  </w:pPr>
                  <w:r w:rsidRPr="00D448EC">
                    <w:t>MF0006</w:t>
                  </w:r>
                </w:p>
              </w:tc>
              <w:tc>
                <w:tcPr>
                  <w:tcW w:w="981" w:type="dxa"/>
                  <w:vAlign w:val="center"/>
                </w:tcPr>
                <w:p w14:paraId="2891D3FF" w14:textId="77777777" w:rsidR="00323AAB" w:rsidRPr="00D448EC" w:rsidRDefault="00323AAB" w:rsidP="005B49D2">
                  <w:pPr>
                    <w:pStyle w:val="a4"/>
                  </w:pPr>
                  <w:r w:rsidRPr="00D448EC">
                    <w:t>分解炉</w:t>
                  </w:r>
                </w:p>
              </w:tc>
              <w:tc>
                <w:tcPr>
                  <w:tcW w:w="981" w:type="dxa"/>
                  <w:vAlign w:val="center"/>
                </w:tcPr>
                <w:p w14:paraId="7D7EB766" w14:textId="77777777" w:rsidR="00323AAB" w:rsidRPr="00D448EC" w:rsidRDefault="00323AAB" w:rsidP="005B49D2">
                  <w:pPr>
                    <w:pStyle w:val="a4"/>
                  </w:pPr>
                  <w:r w:rsidRPr="00D448EC">
                    <w:t>煅烧烟气</w:t>
                  </w:r>
                </w:p>
              </w:tc>
              <w:tc>
                <w:tcPr>
                  <w:tcW w:w="981" w:type="dxa"/>
                  <w:vAlign w:val="center"/>
                </w:tcPr>
                <w:p w14:paraId="014EB520" w14:textId="77777777" w:rsidR="00323AAB" w:rsidRPr="00D448EC" w:rsidRDefault="00323AAB" w:rsidP="005B49D2">
                  <w:pPr>
                    <w:pStyle w:val="a4"/>
                  </w:pPr>
                  <w:r w:rsidRPr="00D448EC">
                    <w:t>二氧化硫</w:t>
                  </w:r>
                </w:p>
              </w:tc>
              <w:tc>
                <w:tcPr>
                  <w:tcW w:w="981" w:type="dxa"/>
                  <w:vAlign w:val="center"/>
                </w:tcPr>
                <w:p w14:paraId="438743D9" w14:textId="77777777" w:rsidR="00323AAB" w:rsidRPr="00D448EC" w:rsidRDefault="00323AAB" w:rsidP="005B49D2">
                  <w:pPr>
                    <w:pStyle w:val="a4"/>
                  </w:pPr>
                  <w:r w:rsidRPr="00D448EC">
                    <w:t>有组织</w:t>
                  </w:r>
                </w:p>
              </w:tc>
              <w:tc>
                <w:tcPr>
                  <w:tcW w:w="1083" w:type="dxa"/>
                  <w:vAlign w:val="center"/>
                </w:tcPr>
                <w:p w14:paraId="3742B0A7" w14:textId="77777777" w:rsidR="00323AAB" w:rsidRPr="00D448EC" w:rsidRDefault="00323AAB" w:rsidP="005B49D2">
                  <w:pPr>
                    <w:pStyle w:val="a4"/>
                  </w:pPr>
                  <w:r w:rsidRPr="00D448EC">
                    <w:t>TA005</w:t>
                  </w:r>
                </w:p>
              </w:tc>
              <w:tc>
                <w:tcPr>
                  <w:tcW w:w="1083" w:type="dxa"/>
                  <w:vAlign w:val="center"/>
                </w:tcPr>
                <w:p w14:paraId="147FCD4A" w14:textId="77777777" w:rsidR="00323AAB" w:rsidRPr="00D448EC" w:rsidRDefault="00323AAB" w:rsidP="005B49D2">
                  <w:pPr>
                    <w:pStyle w:val="a4"/>
                  </w:pPr>
                  <w:r w:rsidRPr="00D448EC">
                    <w:t>脱硫系统</w:t>
                  </w:r>
                </w:p>
              </w:tc>
              <w:tc>
                <w:tcPr>
                  <w:tcW w:w="1083" w:type="dxa"/>
                  <w:vAlign w:val="center"/>
                </w:tcPr>
                <w:p w14:paraId="05F34277" w14:textId="77777777" w:rsidR="00323AAB" w:rsidRPr="00D448EC" w:rsidRDefault="00323AAB" w:rsidP="005B49D2">
                  <w:pPr>
                    <w:pStyle w:val="a4"/>
                  </w:pPr>
                  <w:r w:rsidRPr="00D448EC">
                    <w:t>湿法</w:t>
                  </w:r>
                </w:p>
              </w:tc>
              <w:tc>
                <w:tcPr>
                  <w:tcW w:w="1083" w:type="dxa"/>
                  <w:vAlign w:val="center"/>
                </w:tcPr>
                <w:p w14:paraId="604973A5" w14:textId="77777777" w:rsidR="00323AAB" w:rsidRPr="00D448EC" w:rsidRDefault="00323AAB" w:rsidP="005B49D2">
                  <w:pPr>
                    <w:pStyle w:val="a4"/>
                  </w:pPr>
                  <w:r w:rsidRPr="00D448EC">
                    <w:t>是</w:t>
                  </w:r>
                </w:p>
              </w:tc>
              <w:tc>
                <w:tcPr>
                  <w:tcW w:w="1083" w:type="dxa"/>
                  <w:vAlign w:val="center"/>
                </w:tcPr>
                <w:p w14:paraId="7CE6656B" w14:textId="77777777" w:rsidR="00323AAB" w:rsidRPr="00D448EC" w:rsidRDefault="00323AAB" w:rsidP="005B49D2">
                  <w:pPr>
                    <w:pStyle w:val="a4"/>
                  </w:pPr>
                </w:p>
              </w:tc>
              <w:tc>
                <w:tcPr>
                  <w:tcW w:w="964" w:type="dxa"/>
                  <w:vAlign w:val="center"/>
                </w:tcPr>
                <w:p w14:paraId="2DCDA9F7" w14:textId="77777777" w:rsidR="00323AAB" w:rsidRPr="00D448EC" w:rsidRDefault="00323AAB" w:rsidP="005B49D2">
                  <w:pPr>
                    <w:pStyle w:val="a4"/>
                  </w:pPr>
                  <w:r w:rsidRPr="00D448EC">
                    <w:t>DA003</w:t>
                  </w:r>
                </w:p>
              </w:tc>
              <w:tc>
                <w:tcPr>
                  <w:tcW w:w="964" w:type="dxa"/>
                  <w:vAlign w:val="center"/>
                </w:tcPr>
                <w:p w14:paraId="45FE3861" w14:textId="77777777" w:rsidR="00323AAB" w:rsidRPr="00D448EC" w:rsidRDefault="00323AAB" w:rsidP="005B49D2">
                  <w:pPr>
                    <w:pStyle w:val="a4"/>
                  </w:pPr>
                  <w:r w:rsidRPr="00D448EC">
                    <w:t>煅烧烟气排放口</w:t>
                  </w:r>
                  <w:r w:rsidRPr="00D448EC">
                    <w:t>2</w:t>
                  </w:r>
                </w:p>
              </w:tc>
              <w:tc>
                <w:tcPr>
                  <w:tcW w:w="964" w:type="dxa"/>
                  <w:vAlign w:val="center"/>
                </w:tcPr>
                <w:p w14:paraId="44C5BE4D" w14:textId="77777777" w:rsidR="00323AAB" w:rsidRPr="00D448EC" w:rsidRDefault="00323AAB" w:rsidP="005B49D2">
                  <w:pPr>
                    <w:pStyle w:val="a4"/>
                  </w:pPr>
                  <w:r w:rsidRPr="00D448EC">
                    <w:t>是</w:t>
                  </w:r>
                </w:p>
              </w:tc>
              <w:tc>
                <w:tcPr>
                  <w:tcW w:w="964" w:type="dxa"/>
                  <w:vAlign w:val="center"/>
                </w:tcPr>
                <w:p w14:paraId="71225A60" w14:textId="77777777" w:rsidR="00323AAB" w:rsidRPr="00D448EC" w:rsidRDefault="00323AAB" w:rsidP="005B49D2">
                  <w:pPr>
                    <w:pStyle w:val="a4"/>
                  </w:pPr>
                  <w:r w:rsidRPr="00D448EC">
                    <w:t>一般排放口</w:t>
                  </w:r>
                </w:p>
              </w:tc>
              <w:tc>
                <w:tcPr>
                  <w:tcW w:w="964" w:type="dxa"/>
                  <w:vAlign w:val="center"/>
                </w:tcPr>
                <w:p w14:paraId="4DF1FCE0" w14:textId="77777777" w:rsidR="00323AAB" w:rsidRPr="00D448EC" w:rsidRDefault="00323AAB" w:rsidP="005B49D2">
                  <w:pPr>
                    <w:pStyle w:val="a4"/>
                  </w:pPr>
                </w:p>
              </w:tc>
            </w:tr>
            <w:tr w:rsidR="00323AAB" w:rsidRPr="00D448EC" w14:paraId="63B4B6DA" w14:textId="77777777" w:rsidTr="00776DA8">
              <w:tc>
                <w:tcPr>
                  <w:tcW w:w="556" w:type="dxa"/>
                  <w:vAlign w:val="center"/>
                </w:tcPr>
                <w:p w14:paraId="3D8B42E5" w14:textId="77777777" w:rsidR="00323AAB" w:rsidRPr="00D448EC" w:rsidRDefault="00323AAB" w:rsidP="005B49D2">
                  <w:pPr>
                    <w:pStyle w:val="a4"/>
                  </w:pPr>
                  <w:r w:rsidRPr="00D448EC">
                    <w:t>15</w:t>
                  </w:r>
                </w:p>
              </w:tc>
              <w:tc>
                <w:tcPr>
                  <w:tcW w:w="981" w:type="dxa"/>
                  <w:vAlign w:val="center"/>
                </w:tcPr>
                <w:p w14:paraId="22921380" w14:textId="77777777" w:rsidR="00323AAB" w:rsidRPr="00D448EC" w:rsidRDefault="00323AAB" w:rsidP="005B49D2">
                  <w:pPr>
                    <w:pStyle w:val="a4"/>
                  </w:pPr>
                  <w:r w:rsidRPr="00D448EC">
                    <w:t>MF0006</w:t>
                  </w:r>
                </w:p>
              </w:tc>
              <w:tc>
                <w:tcPr>
                  <w:tcW w:w="981" w:type="dxa"/>
                  <w:vAlign w:val="center"/>
                </w:tcPr>
                <w:p w14:paraId="5902D3D7" w14:textId="77777777" w:rsidR="00323AAB" w:rsidRPr="00D448EC" w:rsidRDefault="00323AAB" w:rsidP="005B49D2">
                  <w:pPr>
                    <w:pStyle w:val="a4"/>
                  </w:pPr>
                  <w:r w:rsidRPr="00D448EC">
                    <w:t>分解炉</w:t>
                  </w:r>
                </w:p>
              </w:tc>
              <w:tc>
                <w:tcPr>
                  <w:tcW w:w="981" w:type="dxa"/>
                  <w:vAlign w:val="center"/>
                </w:tcPr>
                <w:p w14:paraId="5C85BDBD" w14:textId="77777777" w:rsidR="00323AAB" w:rsidRPr="00D448EC" w:rsidRDefault="00323AAB" w:rsidP="005B49D2">
                  <w:pPr>
                    <w:pStyle w:val="a4"/>
                  </w:pPr>
                  <w:r w:rsidRPr="00D448EC">
                    <w:t>煅烧烟气</w:t>
                  </w:r>
                </w:p>
              </w:tc>
              <w:tc>
                <w:tcPr>
                  <w:tcW w:w="981" w:type="dxa"/>
                  <w:vAlign w:val="center"/>
                </w:tcPr>
                <w:p w14:paraId="11CCE550" w14:textId="77777777" w:rsidR="00323AAB" w:rsidRPr="00D448EC" w:rsidRDefault="00323AAB" w:rsidP="005B49D2">
                  <w:pPr>
                    <w:pStyle w:val="a4"/>
                  </w:pPr>
                  <w:r w:rsidRPr="00D448EC">
                    <w:t>粉尘</w:t>
                  </w:r>
                </w:p>
              </w:tc>
              <w:tc>
                <w:tcPr>
                  <w:tcW w:w="981" w:type="dxa"/>
                  <w:vAlign w:val="center"/>
                </w:tcPr>
                <w:p w14:paraId="7C85E5E1" w14:textId="77777777" w:rsidR="00323AAB" w:rsidRPr="00D448EC" w:rsidRDefault="00323AAB" w:rsidP="005B49D2">
                  <w:pPr>
                    <w:pStyle w:val="a4"/>
                  </w:pPr>
                  <w:r w:rsidRPr="00D448EC">
                    <w:t>有组织</w:t>
                  </w:r>
                </w:p>
              </w:tc>
              <w:tc>
                <w:tcPr>
                  <w:tcW w:w="1083" w:type="dxa"/>
                  <w:vAlign w:val="center"/>
                </w:tcPr>
                <w:p w14:paraId="37D0F54E" w14:textId="77777777" w:rsidR="00323AAB" w:rsidRPr="00D448EC" w:rsidRDefault="00323AAB" w:rsidP="005B49D2">
                  <w:pPr>
                    <w:pStyle w:val="a4"/>
                  </w:pPr>
                  <w:r w:rsidRPr="00D448EC">
                    <w:t>TA005</w:t>
                  </w:r>
                </w:p>
              </w:tc>
              <w:tc>
                <w:tcPr>
                  <w:tcW w:w="1083" w:type="dxa"/>
                  <w:vAlign w:val="center"/>
                </w:tcPr>
                <w:p w14:paraId="665F81E2" w14:textId="77777777" w:rsidR="00323AAB" w:rsidRPr="00D448EC" w:rsidRDefault="00323AAB" w:rsidP="005B49D2">
                  <w:pPr>
                    <w:pStyle w:val="a4"/>
                  </w:pPr>
                  <w:r w:rsidRPr="00D448EC">
                    <w:t>除尘系统</w:t>
                  </w:r>
                </w:p>
              </w:tc>
              <w:tc>
                <w:tcPr>
                  <w:tcW w:w="1083" w:type="dxa"/>
                  <w:vAlign w:val="center"/>
                </w:tcPr>
                <w:p w14:paraId="79069F0E" w14:textId="77777777" w:rsidR="00323AAB" w:rsidRPr="00D448EC" w:rsidRDefault="00323AAB" w:rsidP="005B49D2">
                  <w:pPr>
                    <w:pStyle w:val="a4"/>
                  </w:pPr>
                  <w:r w:rsidRPr="00D448EC">
                    <w:t>其他袋式除尘器</w:t>
                  </w:r>
                </w:p>
              </w:tc>
              <w:tc>
                <w:tcPr>
                  <w:tcW w:w="1083" w:type="dxa"/>
                  <w:vAlign w:val="center"/>
                </w:tcPr>
                <w:p w14:paraId="0E10C1C4" w14:textId="77777777" w:rsidR="00323AAB" w:rsidRPr="00D448EC" w:rsidRDefault="00323AAB" w:rsidP="005B49D2">
                  <w:pPr>
                    <w:pStyle w:val="a4"/>
                  </w:pPr>
                  <w:r w:rsidRPr="00D448EC">
                    <w:t>是</w:t>
                  </w:r>
                </w:p>
              </w:tc>
              <w:tc>
                <w:tcPr>
                  <w:tcW w:w="1083" w:type="dxa"/>
                  <w:vAlign w:val="center"/>
                </w:tcPr>
                <w:p w14:paraId="33E64269" w14:textId="77777777" w:rsidR="00323AAB" w:rsidRPr="00D448EC" w:rsidRDefault="00323AAB" w:rsidP="005B49D2">
                  <w:pPr>
                    <w:pStyle w:val="a4"/>
                  </w:pPr>
                </w:p>
              </w:tc>
              <w:tc>
                <w:tcPr>
                  <w:tcW w:w="964" w:type="dxa"/>
                  <w:vAlign w:val="center"/>
                </w:tcPr>
                <w:p w14:paraId="238E978E" w14:textId="77777777" w:rsidR="00323AAB" w:rsidRPr="00D448EC" w:rsidRDefault="00323AAB" w:rsidP="005B49D2">
                  <w:pPr>
                    <w:pStyle w:val="a4"/>
                  </w:pPr>
                  <w:r w:rsidRPr="00D448EC">
                    <w:t>DA003</w:t>
                  </w:r>
                </w:p>
              </w:tc>
              <w:tc>
                <w:tcPr>
                  <w:tcW w:w="964" w:type="dxa"/>
                  <w:vAlign w:val="center"/>
                </w:tcPr>
                <w:p w14:paraId="3058DB28" w14:textId="77777777" w:rsidR="00323AAB" w:rsidRPr="00D448EC" w:rsidRDefault="00323AAB" w:rsidP="005B49D2">
                  <w:pPr>
                    <w:pStyle w:val="a4"/>
                  </w:pPr>
                  <w:r w:rsidRPr="00D448EC">
                    <w:t>煅烧烟气排放口</w:t>
                  </w:r>
                  <w:r w:rsidRPr="00D448EC">
                    <w:t>2</w:t>
                  </w:r>
                </w:p>
              </w:tc>
              <w:tc>
                <w:tcPr>
                  <w:tcW w:w="964" w:type="dxa"/>
                  <w:vAlign w:val="center"/>
                </w:tcPr>
                <w:p w14:paraId="5BDC6CB0" w14:textId="77777777" w:rsidR="00323AAB" w:rsidRPr="00D448EC" w:rsidRDefault="00323AAB" w:rsidP="005B49D2">
                  <w:pPr>
                    <w:pStyle w:val="a4"/>
                  </w:pPr>
                  <w:r w:rsidRPr="00D448EC">
                    <w:t>是</w:t>
                  </w:r>
                </w:p>
              </w:tc>
              <w:tc>
                <w:tcPr>
                  <w:tcW w:w="964" w:type="dxa"/>
                  <w:vAlign w:val="center"/>
                </w:tcPr>
                <w:p w14:paraId="32429001" w14:textId="77777777" w:rsidR="00323AAB" w:rsidRPr="00D448EC" w:rsidRDefault="00323AAB" w:rsidP="005B49D2">
                  <w:pPr>
                    <w:pStyle w:val="a4"/>
                  </w:pPr>
                  <w:r w:rsidRPr="00D448EC">
                    <w:t>一般排放口</w:t>
                  </w:r>
                </w:p>
              </w:tc>
              <w:tc>
                <w:tcPr>
                  <w:tcW w:w="964" w:type="dxa"/>
                  <w:vAlign w:val="center"/>
                </w:tcPr>
                <w:p w14:paraId="3E9B37B3" w14:textId="77777777" w:rsidR="00323AAB" w:rsidRPr="00D448EC" w:rsidRDefault="00323AAB" w:rsidP="005B49D2">
                  <w:pPr>
                    <w:pStyle w:val="a4"/>
                  </w:pPr>
                </w:p>
              </w:tc>
            </w:tr>
            <w:tr w:rsidR="00323AAB" w:rsidRPr="00D448EC" w14:paraId="7BA95AD5" w14:textId="77777777" w:rsidTr="00776DA8">
              <w:tc>
                <w:tcPr>
                  <w:tcW w:w="556" w:type="dxa"/>
                  <w:vAlign w:val="center"/>
                </w:tcPr>
                <w:p w14:paraId="26D7A775" w14:textId="77777777" w:rsidR="00323AAB" w:rsidRPr="00D448EC" w:rsidRDefault="00323AAB" w:rsidP="005B49D2">
                  <w:pPr>
                    <w:pStyle w:val="a4"/>
                  </w:pPr>
                  <w:r w:rsidRPr="00D448EC">
                    <w:t>16</w:t>
                  </w:r>
                </w:p>
              </w:tc>
              <w:tc>
                <w:tcPr>
                  <w:tcW w:w="981" w:type="dxa"/>
                  <w:vAlign w:val="center"/>
                </w:tcPr>
                <w:p w14:paraId="3A3FFA50" w14:textId="77777777" w:rsidR="00323AAB" w:rsidRPr="00D448EC" w:rsidRDefault="00323AAB" w:rsidP="005B49D2">
                  <w:pPr>
                    <w:pStyle w:val="a4"/>
                  </w:pPr>
                  <w:r w:rsidRPr="00D448EC">
                    <w:t>MF0005</w:t>
                  </w:r>
                </w:p>
              </w:tc>
              <w:tc>
                <w:tcPr>
                  <w:tcW w:w="981" w:type="dxa"/>
                  <w:vAlign w:val="center"/>
                </w:tcPr>
                <w:p w14:paraId="43729B7D" w14:textId="77777777" w:rsidR="00323AAB" w:rsidRPr="00D448EC" w:rsidRDefault="00323AAB" w:rsidP="005B49D2">
                  <w:pPr>
                    <w:pStyle w:val="a4"/>
                  </w:pPr>
                  <w:r w:rsidRPr="00D448EC">
                    <w:t>分解炉</w:t>
                  </w:r>
                </w:p>
              </w:tc>
              <w:tc>
                <w:tcPr>
                  <w:tcW w:w="981" w:type="dxa"/>
                  <w:vAlign w:val="center"/>
                </w:tcPr>
                <w:p w14:paraId="1EC3EEBE" w14:textId="77777777" w:rsidR="00323AAB" w:rsidRPr="00D448EC" w:rsidRDefault="00323AAB" w:rsidP="005B49D2">
                  <w:pPr>
                    <w:pStyle w:val="a4"/>
                  </w:pPr>
                  <w:r w:rsidRPr="00D448EC">
                    <w:t>煅烧烟气</w:t>
                  </w:r>
                </w:p>
              </w:tc>
              <w:tc>
                <w:tcPr>
                  <w:tcW w:w="981" w:type="dxa"/>
                  <w:vAlign w:val="center"/>
                </w:tcPr>
                <w:p w14:paraId="5DAAAAD1" w14:textId="77777777" w:rsidR="00323AAB" w:rsidRPr="00D448EC" w:rsidRDefault="00323AAB" w:rsidP="005B49D2">
                  <w:pPr>
                    <w:pStyle w:val="a4"/>
                  </w:pPr>
                  <w:r w:rsidRPr="00D448EC">
                    <w:t>二氧化硫</w:t>
                  </w:r>
                </w:p>
              </w:tc>
              <w:tc>
                <w:tcPr>
                  <w:tcW w:w="981" w:type="dxa"/>
                  <w:vAlign w:val="center"/>
                </w:tcPr>
                <w:p w14:paraId="7767EBD0" w14:textId="77777777" w:rsidR="00323AAB" w:rsidRPr="00D448EC" w:rsidRDefault="00323AAB" w:rsidP="005B49D2">
                  <w:pPr>
                    <w:pStyle w:val="a4"/>
                  </w:pPr>
                  <w:r w:rsidRPr="00D448EC">
                    <w:t>有组织</w:t>
                  </w:r>
                </w:p>
              </w:tc>
              <w:tc>
                <w:tcPr>
                  <w:tcW w:w="1083" w:type="dxa"/>
                  <w:vAlign w:val="center"/>
                </w:tcPr>
                <w:p w14:paraId="68CE8D3C" w14:textId="77777777" w:rsidR="00323AAB" w:rsidRPr="00D448EC" w:rsidRDefault="00323AAB" w:rsidP="005B49D2">
                  <w:pPr>
                    <w:pStyle w:val="a4"/>
                  </w:pPr>
                  <w:r w:rsidRPr="00D448EC">
                    <w:t>TA005</w:t>
                  </w:r>
                </w:p>
              </w:tc>
              <w:tc>
                <w:tcPr>
                  <w:tcW w:w="1083" w:type="dxa"/>
                  <w:vAlign w:val="center"/>
                </w:tcPr>
                <w:p w14:paraId="570D2E9B" w14:textId="77777777" w:rsidR="00323AAB" w:rsidRPr="00D448EC" w:rsidRDefault="00323AAB" w:rsidP="005B49D2">
                  <w:pPr>
                    <w:pStyle w:val="a4"/>
                  </w:pPr>
                  <w:r w:rsidRPr="00D448EC">
                    <w:t>脱硫系统</w:t>
                  </w:r>
                </w:p>
              </w:tc>
              <w:tc>
                <w:tcPr>
                  <w:tcW w:w="1083" w:type="dxa"/>
                  <w:vAlign w:val="center"/>
                </w:tcPr>
                <w:p w14:paraId="2FC1DB28" w14:textId="77777777" w:rsidR="00323AAB" w:rsidRPr="00D448EC" w:rsidRDefault="00323AAB" w:rsidP="005B49D2">
                  <w:pPr>
                    <w:pStyle w:val="a4"/>
                  </w:pPr>
                  <w:r w:rsidRPr="00D448EC">
                    <w:t>湿法</w:t>
                  </w:r>
                </w:p>
              </w:tc>
              <w:tc>
                <w:tcPr>
                  <w:tcW w:w="1083" w:type="dxa"/>
                  <w:vAlign w:val="center"/>
                </w:tcPr>
                <w:p w14:paraId="3B01681F" w14:textId="77777777" w:rsidR="00323AAB" w:rsidRPr="00D448EC" w:rsidRDefault="00323AAB" w:rsidP="005B49D2">
                  <w:pPr>
                    <w:pStyle w:val="a4"/>
                  </w:pPr>
                  <w:r w:rsidRPr="00D448EC">
                    <w:t>是</w:t>
                  </w:r>
                </w:p>
              </w:tc>
              <w:tc>
                <w:tcPr>
                  <w:tcW w:w="1083" w:type="dxa"/>
                  <w:vAlign w:val="center"/>
                </w:tcPr>
                <w:p w14:paraId="400437E4" w14:textId="77777777" w:rsidR="00323AAB" w:rsidRPr="00D448EC" w:rsidRDefault="00323AAB" w:rsidP="005B49D2">
                  <w:pPr>
                    <w:pStyle w:val="a4"/>
                  </w:pPr>
                </w:p>
              </w:tc>
              <w:tc>
                <w:tcPr>
                  <w:tcW w:w="964" w:type="dxa"/>
                  <w:vAlign w:val="center"/>
                </w:tcPr>
                <w:p w14:paraId="7CE0FC5E" w14:textId="77777777" w:rsidR="00323AAB" w:rsidRPr="00D448EC" w:rsidRDefault="00323AAB" w:rsidP="005B49D2">
                  <w:pPr>
                    <w:pStyle w:val="a4"/>
                  </w:pPr>
                  <w:r w:rsidRPr="00D448EC">
                    <w:t>DA003</w:t>
                  </w:r>
                </w:p>
              </w:tc>
              <w:tc>
                <w:tcPr>
                  <w:tcW w:w="964" w:type="dxa"/>
                  <w:vAlign w:val="center"/>
                </w:tcPr>
                <w:p w14:paraId="5E3E9A7B" w14:textId="77777777" w:rsidR="00323AAB" w:rsidRPr="00D448EC" w:rsidRDefault="00323AAB" w:rsidP="005B49D2">
                  <w:pPr>
                    <w:pStyle w:val="a4"/>
                  </w:pPr>
                  <w:r w:rsidRPr="00D448EC">
                    <w:t>煅烧烟气排放口</w:t>
                  </w:r>
                  <w:r w:rsidRPr="00D448EC">
                    <w:t>2</w:t>
                  </w:r>
                </w:p>
              </w:tc>
              <w:tc>
                <w:tcPr>
                  <w:tcW w:w="964" w:type="dxa"/>
                  <w:vAlign w:val="center"/>
                </w:tcPr>
                <w:p w14:paraId="22B95619" w14:textId="77777777" w:rsidR="00323AAB" w:rsidRPr="00D448EC" w:rsidRDefault="00323AAB" w:rsidP="005B49D2">
                  <w:pPr>
                    <w:pStyle w:val="a4"/>
                  </w:pPr>
                  <w:r w:rsidRPr="00D448EC">
                    <w:t>是</w:t>
                  </w:r>
                </w:p>
              </w:tc>
              <w:tc>
                <w:tcPr>
                  <w:tcW w:w="964" w:type="dxa"/>
                  <w:vAlign w:val="center"/>
                </w:tcPr>
                <w:p w14:paraId="3B28C8C3" w14:textId="77777777" w:rsidR="00323AAB" w:rsidRPr="00D448EC" w:rsidRDefault="00323AAB" w:rsidP="005B49D2">
                  <w:pPr>
                    <w:pStyle w:val="a4"/>
                  </w:pPr>
                  <w:r w:rsidRPr="00D448EC">
                    <w:t>一般排放口</w:t>
                  </w:r>
                </w:p>
              </w:tc>
              <w:tc>
                <w:tcPr>
                  <w:tcW w:w="964" w:type="dxa"/>
                  <w:vAlign w:val="center"/>
                </w:tcPr>
                <w:p w14:paraId="26AAA5DA" w14:textId="77777777" w:rsidR="00323AAB" w:rsidRPr="00D448EC" w:rsidRDefault="00323AAB" w:rsidP="005B49D2">
                  <w:pPr>
                    <w:pStyle w:val="a4"/>
                  </w:pPr>
                </w:p>
              </w:tc>
            </w:tr>
            <w:tr w:rsidR="00323AAB" w:rsidRPr="00D448EC" w14:paraId="2EB44D18" w14:textId="77777777" w:rsidTr="00776DA8">
              <w:tc>
                <w:tcPr>
                  <w:tcW w:w="556" w:type="dxa"/>
                  <w:vAlign w:val="center"/>
                </w:tcPr>
                <w:p w14:paraId="2B0E97E3" w14:textId="77777777" w:rsidR="00323AAB" w:rsidRPr="00D448EC" w:rsidRDefault="00323AAB" w:rsidP="005B49D2">
                  <w:pPr>
                    <w:pStyle w:val="a4"/>
                  </w:pPr>
                  <w:r w:rsidRPr="00D448EC">
                    <w:t>17</w:t>
                  </w:r>
                </w:p>
              </w:tc>
              <w:tc>
                <w:tcPr>
                  <w:tcW w:w="981" w:type="dxa"/>
                  <w:vAlign w:val="center"/>
                </w:tcPr>
                <w:p w14:paraId="69E5B8B4" w14:textId="77777777" w:rsidR="00323AAB" w:rsidRPr="00D448EC" w:rsidRDefault="00323AAB" w:rsidP="005B49D2">
                  <w:pPr>
                    <w:pStyle w:val="a4"/>
                  </w:pPr>
                  <w:r w:rsidRPr="00D448EC">
                    <w:t>MF0007</w:t>
                  </w:r>
                </w:p>
              </w:tc>
              <w:tc>
                <w:tcPr>
                  <w:tcW w:w="981" w:type="dxa"/>
                  <w:vAlign w:val="center"/>
                </w:tcPr>
                <w:p w14:paraId="2CEBB80B" w14:textId="77777777" w:rsidR="00323AAB" w:rsidRPr="00D448EC" w:rsidRDefault="00323AAB" w:rsidP="005B49D2">
                  <w:pPr>
                    <w:pStyle w:val="a4"/>
                  </w:pPr>
                  <w:r w:rsidRPr="00D448EC">
                    <w:t>筛分机</w:t>
                  </w:r>
                </w:p>
              </w:tc>
              <w:tc>
                <w:tcPr>
                  <w:tcW w:w="981" w:type="dxa"/>
                  <w:vAlign w:val="center"/>
                </w:tcPr>
                <w:p w14:paraId="6A0051FD" w14:textId="77777777" w:rsidR="00323AAB" w:rsidRPr="00D448EC" w:rsidRDefault="00323AAB" w:rsidP="005B49D2">
                  <w:pPr>
                    <w:pStyle w:val="a4"/>
                  </w:pPr>
                  <w:r w:rsidRPr="00D448EC">
                    <w:t>筛分机废气</w:t>
                  </w:r>
                </w:p>
              </w:tc>
              <w:tc>
                <w:tcPr>
                  <w:tcW w:w="981" w:type="dxa"/>
                  <w:vAlign w:val="center"/>
                </w:tcPr>
                <w:p w14:paraId="29564881" w14:textId="77777777" w:rsidR="00323AAB" w:rsidRPr="00D448EC" w:rsidRDefault="00323AAB" w:rsidP="005B49D2">
                  <w:pPr>
                    <w:pStyle w:val="a4"/>
                  </w:pPr>
                  <w:r w:rsidRPr="00D448EC">
                    <w:t>颗粒物</w:t>
                  </w:r>
                </w:p>
              </w:tc>
              <w:tc>
                <w:tcPr>
                  <w:tcW w:w="981" w:type="dxa"/>
                  <w:vAlign w:val="center"/>
                </w:tcPr>
                <w:p w14:paraId="6E283E6C" w14:textId="77777777" w:rsidR="00323AAB" w:rsidRPr="00D448EC" w:rsidRDefault="00323AAB" w:rsidP="005B49D2">
                  <w:pPr>
                    <w:pStyle w:val="a4"/>
                  </w:pPr>
                  <w:r w:rsidRPr="00D448EC">
                    <w:t>有组织</w:t>
                  </w:r>
                </w:p>
              </w:tc>
              <w:tc>
                <w:tcPr>
                  <w:tcW w:w="1083" w:type="dxa"/>
                  <w:vAlign w:val="center"/>
                </w:tcPr>
                <w:p w14:paraId="18EFB2F7" w14:textId="77777777" w:rsidR="00323AAB" w:rsidRPr="00D448EC" w:rsidRDefault="00323AAB" w:rsidP="005B49D2">
                  <w:pPr>
                    <w:pStyle w:val="a4"/>
                  </w:pPr>
                  <w:r w:rsidRPr="00D448EC">
                    <w:t>TA006</w:t>
                  </w:r>
                </w:p>
              </w:tc>
              <w:tc>
                <w:tcPr>
                  <w:tcW w:w="1083" w:type="dxa"/>
                  <w:vAlign w:val="center"/>
                </w:tcPr>
                <w:p w14:paraId="3EB17FC7" w14:textId="77777777" w:rsidR="00323AAB" w:rsidRPr="00D448EC" w:rsidRDefault="00323AAB" w:rsidP="005B49D2">
                  <w:pPr>
                    <w:pStyle w:val="a4"/>
                  </w:pPr>
                  <w:r w:rsidRPr="00D448EC">
                    <w:t>除尘系统</w:t>
                  </w:r>
                </w:p>
              </w:tc>
              <w:tc>
                <w:tcPr>
                  <w:tcW w:w="1083" w:type="dxa"/>
                  <w:vAlign w:val="center"/>
                </w:tcPr>
                <w:p w14:paraId="3A7FCB29" w14:textId="77777777" w:rsidR="00323AAB" w:rsidRPr="00D448EC" w:rsidRDefault="00323AAB" w:rsidP="005B49D2">
                  <w:pPr>
                    <w:pStyle w:val="a4"/>
                  </w:pPr>
                  <w:r w:rsidRPr="00D448EC">
                    <w:t>其他袋式除尘器</w:t>
                  </w:r>
                </w:p>
              </w:tc>
              <w:tc>
                <w:tcPr>
                  <w:tcW w:w="1083" w:type="dxa"/>
                  <w:vAlign w:val="center"/>
                </w:tcPr>
                <w:p w14:paraId="53A1C3E0" w14:textId="77777777" w:rsidR="00323AAB" w:rsidRPr="00D448EC" w:rsidRDefault="00323AAB" w:rsidP="005B49D2">
                  <w:pPr>
                    <w:pStyle w:val="a4"/>
                  </w:pPr>
                  <w:r w:rsidRPr="00D448EC">
                    <w:t>是</w:t>
                  </w:r>
                </w:p>
              </w:tc>
              <w:tc>
                <w:tcPr>
                  <w:tcW w:w="1083" w:type="dxa"/>
                  <w:vAlign w:val="center"/>
                </w:tcPr>
                <w:p w14:paraId="7FE45C5C" w14:textId="77777777" w:rsidR="00323AAB" w:rsidRPr="00D448EC" w:rsidRDefault="00323AAB" w:rsidP="005B49D2">
                  <w:pPr>
                    <w:pStyle w:val="a4"/>
                  </w:pPr>
                </w:p>
              </w:tc>
              <w:tc>
                <w:tcPr>
                  <w:tcW w:w="964" w:type="dxa"/>
                  <w:vAlign w:val="center"/>
                </w:tcPr>
                <w:p w14:paraId="76B83C84" w14:textId="77777777" w:rsidR="00323AAB" w:rsidRPr="00D448EC" w:rsidRDefault="00323AAB" w:rsidP="005B49D2">
                  <w:pPr>
                    <w:pStyle w:val="a4"/>
                  </w:pPr>
                  <w:r w:rsidRPr="00D448EC">
                    <w:t>DA004</w:t>
                  </w:r>
                </w:p>
              </w:tc>
              <w:tc>
                <w:tcPr>
                  <w:tcW w:w="964" w:type="dxa"/>
                  <w:vAlign w:val="center"/>
                </w:tcPr>
                <w:p w14:paraId="14F680FA" w14:textId="77777777" w:rsidR="00323AAB" w:rsidRPr="00D448EC" w:rsidRDefault="00323AAB" w:rsidP="005B49D2">
                  <w:pPr>
                    <w:pStyle w:val="a4"/>
                  </w:pPr>
                  <w:r w:rsidRPr="00D448EC">
                    <w:t>氧化钙生产线排放口</w:t>
                  </w:r>
                </w:p>
              </w:tc>
              <w:tc>
                <w:tcPr>
                  <w:tcW w:w="964" w:type="dxa"/>
                  <w:vAlign w:val="center"/>
                </w:tcPr>
                <w:p w14:paraId="4FBEB563" w14:textId="77777777" w:rsidR="00323AAB" w:rsidRPr="00D448EC" w:rsidRDefault="00323AAB" w:rsidP="005B49D2">
                  <w:pPr>
                    <w:pStyle w:val="a4"/>
                  </w:pPr>
                  <w:r w:rsidRPr="00D448EC">
                    <w:t>是</w:t>
                  </w:r>
                </w:p>
              </w:tc>
              <w:tc>
                <w:tcPr>
                  <w:tcW w:w="964" w:type="dxa"/>
                  <w:vAlign w:val="center"/>
                </w:tcPr>
                <w:p w14:paraId="62416424" w14:textId="77777777" w:rsidR="00323AAB" w:rsidRPr="00D448EC" w:rsidRDefault="00323AAB" w:rsidP="005B49D2">
                  <w:pPr>
                    <w:pStyle w:val="a4"/>
                  </w:pPr>
                  <w:r w:rsidRPr="00D448EC">
                    <w:t>一般排放口</w:t>
                  </w:r>
                </w:p>
              </w:tc>
              <w:tc>
                <w:tcPr>
                  <w:tcW w:w="964" w:type="dxa"/>
                  <w:vAlign w:val="center"/>
                </w:tcPr>
                <w:p w14:paraId="01AB965E" w14:textId="77777777" w:rsidR="00323AAB" w:rsidRPr="00D448EC" w:rsidRDefault="00323AAB" w:rsidP="005B49D2">
                  <w:pPr>
                    <w:pStyle w:val="a4"/>
                  </w:pPr>
                </w:p>
              </w:tc>
            </w:tr>
            <w:tr w:rsidR="00323AAB" w:rsidRPr="00D448EC" w14:paraId="341C16EF" w14:textId="77777777" w:rsidTr="00776DA8">
              <w:tc>
                <w:tcPr>
                  <w:tcW w:w="556" w:type="dxa"/>
                  <w:vAlign w:val="center"/>
                </w:tcPr>
                <w:p w14:paraId="55FE6D5B" w14:textId="77777777" w:rsidR="00323AAB" w:rsidRPr="00D448EC" w:rsidRDefault="00323AAB" w:rsidP="005B49D2">
                  <w:pPr>
                    <w:pStyle w:val="a4"/>
                  </w:pPr>
                  <w:r w:rsidRPr="00D448EC">
                    <w:t>18</w:t>
                  </w:r>
                </w:p>
              </w:tc>
              <w:tc>
                <w:tcPr>
                  <w:tcW w:w="981" w:type="dxa"/>
                  <w:vAlign w:val="center"/>
                </w:tcPr>
                <w:p w14:paraId="1CB63286" w14:textId="77777777" w:rsidR="00323AAB" w:rsidRPr="00D448EC" w:rsidRDefault="00323AAB" w:rsidP="005B49D2">
                  <w:pPr>
                    <w:pStyle w:val="a4"/>
                  </w:pPr>
                  <w:r w:rsidRPr="00D448EC">
                    <w:t>MF0008</w:t>
                  </w:r>
                </w:p>
              </w:tc>
              <w:tc>
                <w:tcPr>
                  <w:tcW w:w="981" w:type="dxa"/>
                  <w:vAlign w:val="center"/>
                </w:tcPr>
                <w:p w14:paraId="14BCF8D4" w14:textId="77777777" w:rsidR="00323AAB" w:rsidRPr="00D448EC" w:rsidRDefault="00323AAB" w:rsidP="005B49D2">
                  <w:pPr>
                    <w:pStyle w:val="a4"/>
                  </w:pPr>
                  <w:r w:rsidRPr="00D448EC">
                    <w:t>颚式破</w:t>
                  </w:r>
                  <w:r w:rsidRPr="00D448EC">
                    <w:lastRenderedPageBreak/>
                    <w:t>碎机</w:t>
                  </w:r>
                </w:p>
              </w:tc>
              <w:tc>
                <w:tcPr>
                  <w:tcW w:w="981" w:type="dxa"/>
                  <w:vAlign w:val="center"/>
                </w:tcPr>
                <w:p w14:paraId="30A28EB2" w14:textId="77777777" w:rsidR="00323AAB" w:rsidRPr="00D448EC" w:rsidRDefault="00323AAB" w:rsidP="005B49D2">
                  <w:pPr>
                    <w:pStyle w:val="a4"/>
                  </w:pPr>
                  <w:r w:rsidRPr="00D448EC">
                    <w:lastRenderedPageBreak/>
                    <w:t>破碎机</w:t>
                  </w:r>
                  <w:r w:rsidRPr="00D448EC">
                    <w:lastRenderedPageBreak/>
                    <w:t>废气</w:t>
                  </w:r>
                </w:p>
              </w:tc>
              <w:tc>
                <w:tcPr>
                  <w:tcW w:w="981" w:type="dxa"/>
                  <w:vAlign w:val="center"/>
                </w:tcPr>
                <w:p w14:paraId="6749068C" w14:textId="77777777" w:rsidR="00323AAB" w:rsidRPr="00D448EC" w:rsidRDefault="00323AAB" w:rsidP="005B49D2">
                  <w:pPr>
                    <w:pStyle w:val="a4"/>
                  </w:pPr>
                  <w:r w:rsidRPr="00D448EC">
                    <w:lastRenderedPageBreak/>
                    <w:t>颗粒物</w:t>
                  </w:r>
                </w:p>
              </w:tc>
              <w:tc>
                <w:tcPr>
                  <w:tcW w:w="981" w:type="dxa"/>
                  <w:vAlign w:val="center"/>
                </w:tcPr>
                <w:p w14:paraId="778D186D" w14:textId="77777777" w:rsidR="00323AAB" w:rsidRPr="00D448EC" w:rsidRDefault="00323AAB" w:rsidP="005B49D2">
                  <w:pPr>
                    <w:pStyle w:val="a4"/>
                  </w:pPr>
                  <w:r w:rsidRPr="00D448EC">
                    <w:t>有组织</w:t>
                  </w:r>
                </w:p>
              </w:tc>
              <w:tc>
                <w:tcPr>
                  <w:tcW w:w="1083" w:type="dxa"/>
                  <w:vAlign w:val="center"/>
                </w:tcPr>
                <w:p w14:paraId="7AEEF931" w14:textId="77777777" w:rsidR="00323AAB" w:rsidRPr="00D448EC" w:rsidRDefault="00323AAB" w:rsidP="005B49D2">
                  <w:pPr>
                    <w:pStyle w:val="a4"/>
                  </w:pPr>
                  <w:r w:rsidRPr="00D448EC">
                    <w:t>TA006</w:t>
                  </w:r>
                </w:p>
              </w:tc>
              <w:tc>
                <w:tcPr>
                  <w:tcW w:w="1083" w:type="dxa"/>
                  <w:vAlign w:val="center"/>
                </w:tcPr>
                <w:p w14:paraId="3CDAC6B6" w14:textId="77777777" w:rsidR="00323AAB" w:rsidRPr="00D448EC" w:rsidRDefault="00323AAB" w:rsidP="005B49D2">
                  <w:pPr>
                    <w:pStyle w:val="a4"/>
                  </w:pPr>
                  <w:r w:rsidRPr="00D448EC">
                    <w:t>除尘系统</w:t>
                  </w:r>
                </w:p>
              </w:tc>
              <w:tc>
                <w:tcPr>
                  <w:tcW w:w="1083" w:type="dxa"/>
                  <w:vAlign w:val="center"/>
                </w:tcPr>
                <w:p w14:paraId="3005FBFA" w14:textId="77777777" w:rsidR="00323AAB" w:rsidRPr="00D448EC" w:rsidRDefault="00323AAB" w:rsidP="005B49D2">
                  <w:pPr>
                    <w:pStyle w:val="a4"/>
                  </w:pPr>
                  <w:r w:rsidRPr="00D448EC">
                    <w:t>其他袋式</w:t>
                  </w:r>
                  <w:r w:rsidRPr="00D448EC">
                    <w:lastRenderedPageBreak/>
                    <w:t>除尘器</w:t>
                  </w:r>
                </w:p>
              </w:tc>
              <w:tc>
                <w:tcPr>
                  <w:tcW w:w="1083" w:type="dxa"/>
                  <w:vAlign w:val="center"/>
                </w:tcPr>
                <w:p w14:paraId="70A060B6" w14:textId="77777777" w:rsidR="00323AAB" w:rsidRPr="00D448EC" w:rsidRDefault="00323AAB" w:rsidP="005B49D2">
                  <w:pPr>
                    <w:pStyle w:val="a4"/>
                  </w:pPr>
                  <w:r w:rsidRPr="00D448EC">
                    <w:lastRenderedPageBreak/>
                    <w:t>是</w:t>
                  </w:r>
                </w:p>
              </w:tc>
              <w:tc>
                <w:tcPr>
                  <w:tcW w:w="1083" w:type="dxa"/>
                  <w:vAlign w:val="center"/>
                </w:tcPr>
                <w:p w14:paraId="53AB1D7A" w14:textId="77777777" w:rsidR="00323AAB" w:rsidRPr="00D448EC" w:rsidRDefault="00323AAB" w:rsidP="005B49D2">
                  <w:pPr>
                    <w:pStyle w:val="a4"/>
                  </w:pPr>
                </w:p>
              </w:tc>
              <w:tc>
                <w:tcPr>
                  <w:tcW w:w="964" w:type="dxa"/>
                  <w:vAlign w:val="center"/>
                </w:tcPr>
                <w:p w14:paraId="6696B8CB" w14:textId="77777777" w:rsidR="00323AAB" w:rsidRPr="00D448EC" w:rsidRDefault="00323AAB" w:rsidP="005B49D2">
                  <w:pPr>
                    <w:pStyle w:val="a4"/>
                  </w:pPr>
                  <w:r w:rsidRPr="00D448EC">
                    <w:t>DA004</w:t>
                  </w:r>
                </w:p>
              </w:tc>
              <w:tc>
                <w:tcPr>
                  <w:tcW w:w="964" w:type="dxa"/>
                  <w:vAlign w:val="center"/>
                </w:tcPr>
                <w:p w14:paraId="3F3C3E08" w14:textId="77777777" w:rsidR="00323AAB" w:rsidRPr="00D448EC" w:rsidRDefault="00323AAB" w:rsidP="005B49D2">
                  <w:pPr>
                    <w:pStyle w:val="a4"/>
                  </w:pPr>
                  <w:r w:rsidRPr="00D448EC">
                    <w:t>氧化钙</w:t>
                  </w:r>
                  <w:r w:rsidRPr="00D448EC">
                    <w:lastRenderedPageBreak/>
                    <w:t>生产线排放口</w:t>
                  </w:r>
                </w:p>
              </w:tc>
              <w:tc>
                <w:tcPr>
                  <w:tcW w:w="964" w:type="dxa"/>
                  <w:vAlign w:val="center"/>
                </w:tcPr>
                <w:p w14:paraId="05247D2B" w14:textId="77777777" w:rsidR="00323AAB" w:rsidRPr="00D448EC" w:rsidRDefault="00323AAB" w:rsidP="005B49D2">
                  <w:pPr>
                    <w:pStyle w:val="a4"/>
                  </w:pPr>
                  <w:r w:rsidRPr="00D448EC">
                    <w:lastRenderedPageBreak/>
                    <w:t>是</w:t>
                  </w:r>
                </w:p>
              </w:tc>
              <w:tc>
                <w:tcPr>
                  <w:tcW w:w="964" w:type="dxa"/>
                  <w:vAlign w:val="center"/>
                </w:tcPr>
                <w:p w14:paraId="63E2A04D" w14:textId="77777777" w:rsidR="00323AAB" w:rsidRPr="00D448EC" w:rsidRDefault="00323AAB" w:rsidP="005B49D2">
                  <w:pPr>
                    <w:pStyle w:val="a4"/>
                  </w:pPr>
                  <w:r w:rsidRPr="00D448EC">
                    <w:t>一般排</w:t>
                  </w:r>
                  <w:r w:rsidRPr="00D448EC">
                    <w:lastRenderedPageBreak/>
                    <w:t>放口</w:t>
                  </w:r>
                </w:p>
              </w:tc>
              <w:tc>
                <w:tcPr>
                  <w:tcW w:w="964" w:type="dxa"/>
                  <w:vAlign w:val="center"/>
                </w:tcPr>
                <w:p w14:paraId="082CA755" w14:textId="77777777" w:rsidR="00323AAB" w:rsidRPr="00D448EC" w:rsidRDefault="00323AAB" w:rsidP="005B49D2">
                  <w:pPr>
                    <w:pStyle w:val="a4"/>
                  </w:pPr>
                </w:p>
              </w:tc>
            </w:tr>
            <w:tr w:rsidR="00323AAB" w:rsidRPr="00D448EC" w14:paraId="4542BF07" w14:textId="77777777" w:rsidTr="00776DA8">
              <w:tc>
                <w:tcPr>
                  <w:tcW w:w="556" w:type="dxa"/>
                  <w:vAlign w:val="center"/>
                </w:tcPr>
                <w:p w14:paraId="34A8AB5D" w14:textId="77777777" w:rsidR="00323AAB" w:rsidRPr="00D448EC" w:rsidRDefault="00323AAB" w:rsidP="005B49D2">
                  <w:pPr>
                    <w:pStyle w:val="a4"/>
                  </w:pPr>
                  <w:r w:rsidRPr="00D448EC">
                    <w:t>19</w:t>
                  </w:r>
                </w:p>
              </w:tc>
              <w:tc>
                <w:tcPr>
                  <w:tcW w:w="981" w:type="dxa"/>
                  <w:vAlign w:val="center"/>
                </w:tcPr>
                <w:p w14:paraId="45C2CEC6" w14:textId="77777777" w:rsidR="00323AAB" w:rsidRPr="00D448EC" w:rsidRDefault="00323AAB" w:rsidP="005B49D2">
                  <w:pPr>
                    <w:pStyle w:val="a4"/>
                  </w:pPr>
                  <w:r w:rsidRPr="00D448EC">
                    <w:t>MF0009</w:t>
                  </w:r>
                </w:p>
              </w:tc>
              <w:tc>
                <w:tcPr>
                  <w:tcW w:w="981" w:type="dxa"/>
                  <w:vAlign w:val="center"/>
                </w:tcPr>
                <w:p w14:paraId="5D83606A" w14:textId="77777777" w:rsidR="00323AAB" w:rsidRPr="00D448EC" w:rsidRDefault="00323AAB" w:rsidP="005B49D2">
                  <w:pPr>
                    <w:pStyle w:val="a4"/>
                  </w:pPr>
                  <w:r w:rsidRPr="00D448EC">
                    <w:t>球磨机</w:t>
                  </w:r>
                </w:p>
              </w:tc>
              <w:tc>
                <w:tcPr>
                  <w:tcW w:w="981" w:type="dxa"/>
                  <w:vAlign w:val="center"/>
                </w:tcPr>
                <w:p w14:paraId="14169E39" w14:textId="77777777" w:rsidR="00323AAB" w:rsidRPr="00D448EC" w:rsidRDefault="00323AAB" w:rsidP="005B49D2">
                  <w:pPr>
                    <w:pStyle w:val="a4"/>
                  </w:pPr>
                  <w:r w:rsidRPr="00D448EC">
                    <w:t>磨机废气</w:t>
                  </w:r>
                </w:p>
              </w:tc>
              <w:tc>
                <w:tcPr>
                  <w:tcW w:w="981" w:type="dxa"/>
                  <w:vAlign w:val="center"/>
                </w:tcPr>
                <w:p w14:paraId="42C0B0C5" w14:textId="77777777" w:rsidR="00323AAB" w:rsidRPr="00D448EC" w:rsidRDefault="00323AAB" w:rsidP="005B49D2">
                  <w:pPr>
                    <w:pStyle w:val="a4"/>
                  </w:pPr>
                  <w:r w:rsidRPr="00D448EC">
                    <w:t>颗粒物</w:t>
                  </w:r>
                </w:p>
              </w:tc>
              <w:tc>
                <w:tcPr>
                  <w:tcW w:w="981" w:type="dxa"/>
                  <w:vAlign w:val="center"/>
                </w:tcPr>
                <w:p w14:paraId="754A5B04" w14:textId="77777777" w:rsidR="00323AAB" w:rsidRPr="00D448EC" w:rsidRDefault="00323AAB" w:rsidP="005B49D2">
                  <w:pPr>
                    <w:pStyle w:val="a4"/>
                  </w:pPr>
                  <w:r w:rsidRPr="00D448EC">
                    <w:t>有组织</w:t>
                  </w:r>
                </w:p>
              </w:tc>
              <w:tc>
                <w:tcPr>
                  <w:tcW w:w="1083" w:type="dxa"/>
                  <w:vAlign w:val="center"/>
                </w:tcPr>
                <w:p w14:paraId="4092A668" w14:textId="77777777" w:rsidR="00323AAB" w:rsidRPr="00D448EC" w:rsidRDefault="00323AAB" w:rsidP="005B49D2">
                  <w:pPr>
                    <w:pStyle w:val="a4"/>
                  </w:pPr>
                  <w:r w:rsidRPr="00D448EC">
                    <w:t>TA006</w:t>
                  </w:r>
                </w:p>
              </w:tc>
              <w:tc>
                <w:tcPr>
                  <w:tcW w:w="1083" w:type="dxa"/>
                  <w:vAlign w:val="center"/>
                </w:tcPr>
                <w:p w14:paraId="5506CAA8" w14:textId="77777777" w:rsidR="00323AAB" w:rsidRPr="00D448EC" w:rsidRDefault="00323AAB" w:rsidP="005B49D2">
                  <w:pPr>
                    <w:pStyle w:val="a4"/>
                  </w:pPr>
                  <w:r w:rsidRPr="00D448EC">
                    <w:t>除尘系统</w:t>
                  </w:r>
                </w:p>
              </w:tc>
              <w:tc>
                <w:tcPr>
                  <w:tcW w:w="1083" w:type="dxa"/>
                  <w:vAlign w:val="center"/>
                </w:tcPr>
                <w:p w14:paraId="009977EF" w14:textId="77777777" w:rsidR="00323AAB" w:rsidRPr="00D448EC" w:rsidRDefault="00323AAB" w:rsidP="005B49D2">
                  <w:pPr>
                    <w:pStyle w:val="a4"/>
                  </w:pPr>
                  <w:r w:rsidRPr="00D448EC">
                    <w:t>其他袋式除尘器</w:t>
                  </w:r>
                </w:p>
              </w:tc>
              <w:tc>
                <w:tcPr>
                  <w:tcW w:w="1083" w:type="dxa"/>
                  <w:vAlign w:val="center"/>
                </w:tcPr>
                <w:p w14:paraId="1A9ACAB1" w14:textId="77777777" w:rsidR="00323AAB" w:rsidRPr="00D448EC" w:rsidRDefault="00323AAB" w:rsidP="005B49D2">
                  <w:pPr>
                    <w:pStyle w:val="a4"/>
                  </w:pPr>
                  <w:r w:rsidRPr="00D448EC">
                    <w:t>是</w:t>
                  </w:r>
                </w:p>
              </w:tc>
              <w:tc>
                <w:tcPr>
                  <w:tcW w:w="1083" w:type="dxa"/>
                  <w:vAlign w:val="center"/>
                </w:tcPr>
                <w:p w14:paraId="3F5EAAFD" w14:textId="77777777" w:rsidR="00323AAB" w:rsidRPr="00D448EC" w:rsidRDefault="00323AAB" w:rsidP="005B49D2">
                  <w:pPr>
                    <w:pStyle w:val="a4"/>
                  </w:pPr>
                </w:p>
              </w:tc>
              <w:tc>
                <w:tcPr>
                  <w:tcW w:w="964" w:type="dxa"/>
                  <w:vAlign w:val="center"/>
                </w:tcPr>
                <w:p w14:paraId="2DD28437" w14:textId="77777777" w:rsidR="00323AAB" w:rsidRPr="00D448EC" w:rsidRDefault="00323AAB" w:rsidP="005B49D2">
                  <w:pPr>
                    <w:pStyle w:val="a4"/>
                  </w:pPr>
                  <w:r w:rsidRPr="00D448EC">
                    <w:t>DA004</w:t>
                  </w:r>
                </w:p>
              </w:tc>
              <w:tc>
                <w:tcPr>
                  <w:tcW w:w="964" w:type="dxa"/>
                  <w:vAlign w:val="center"/>
                </w:tcPr>
                <w:p w14:paraId="0026FB1D" w14:textId="77777777" w:rsidR="00323AAB" w:rsidRPr="00D448EC" w:rsidRDefault="00323AAB" w:rsidP="005B49D2">
                  <w:pPr>
                    <w:pStyle w:val="a4"/>
                  </w:pPr>
                  <w:r w:rsidRPr="00D448EC">
                    <w:t>氧化钙生产线排放口</w:t>
                  </w:r>
                </w:p>
              </w:tc>
              <w:tc>
                <w:tcPr>
                  <w:tcW w:w="964" w:type="dxa"/>
                  <w:vAlign w:val="center"/>
                </w:tcPr>
                <w:p w14:paraId="727C45CC" w14:textId="77777777" w:rsidR="00323AAB" w:rsidRPr="00D448EC" w:rsidRDefault="00323AAB" w:rsidP="005B49D2">
                  <w:pPr>
                    <w:pStyle w:val="a4"/>
                  </w:pPr>
                  <w:r w:rsidRPr="00D448EC">
                    <w:t>是</w:t>
                  </w:r>
                </w:p>
              </w:tc>
              <w:tc>
                <w:tcPr>
                  <w:tcW w:w="964" w:type="dxa"/>
                  <w:vAlign w:val="center"/>
                </w:tcPr>
                <w:p w14:paraId="248EA124" w14:textId="77777777" w:rsidR="00323AAB" w:rsidRPr="00D448EC" w:rsidRDefault="00323AAB" w:rsidP="005B49D2">
                  <w:pPr>
                    <w:pStyle w:val="a4"/>
                  </w:pPr>
                  <w:r w:rsidRPr="00D448EC">
                    <w:t>一般排放口</w:t>
                  </w:r>
                </w:p>
              </w:tc>
              <w:tc>
                <w:tcPr>
                  <w:tcW w:w="964" w:type="dxa"/>
                  <w:vAlign w:val="center"/>
                </w:tcPr>
                <w:p w14:paraId="0EC8B7E0" w14:textId="77777777" w:rsidR="00323AAB" w:rsidRPr="00D448EC" w:rsidRDefault="00323AAB" w:rsidP="005B49D2">
                  <w:pPr>
                    <w:pStyle w:val="a4"/>
                  </w:pPr>
                </w:p>
              </w:tc>
            </w:tr>
            <w:tr w:rsidR="00323AAB" w:rsidRPr="00D448EC" w14:paraId="7497C5AA" w14:textId="77777777" w:rsidTr="00776DA8">
              <w:tc>
                <w:tcPr>
                  <w:tcW w:w="556" w:type="dxa"/>
                  <w:vAlign w:val="center"/>
                </w:tcPr>
                <w:p w14:paraId="2CA7414B" w14:textId="77777777" w:rsidR="00323AAB" w:rsidRPr="00D448EC" w:rsidRDefault="00323AAB" w:rsidP="005B49D2">
                  <w:pPr>
                    <w:pStyle w:val="a4"/>
                  </w:pPr>
                  <w:r w:rsidRPr="00D448EC">
                    <w:t>20</w:t>
                  </w:r>
                </w:p>
              </w:tc>
              <w:tc>
                <w:tcPr>
                  <w:tcW w:w="981" w:type="dxa"/>
                  <w:vAlign w:val="center"/>
                </w:tcPr>
                <w:p w14:paraId="2780943E" w14:textId="77777777" w:rsidR="00323AAB" w:rsidRPr="00D448EC" w:rsidRDefault="00323AAB" w:rsidP="005B49D2">
                  <w:pPr>
                    <w:pStyle w:val="a4"/>
                  </w:pPr>
                  <w:r w:rsidRPr="00D448EC">
                    <w:t>MF0010</w:t>
                  </w:r>
                </w:p>
              </w:tc>
              <w:tc>
                <w:tcPr>
                  <w:tcW w:w="981" w:type="dxa"/>
                  <w:vAlign w:val="center"/>
                </w:tcPr>
                <w:p w14:paraId="0AC3D8A2" w14:textId="77777777" w:rsidR="00323AAB" w:rsidRPr="00D448EC" w:rsidRDefault="00323AAB" w:rsidP="005B49D2">
                  <w:pPr>
                    <w:pStyle w:val="a4"/>
                  </w:pPr>
                  <w:r w:rsidRPr="00D448EC">
                    <w:t>筛分机</w:t>
                  </w:r>
                </w:p>
              </w:tc>
              <w:tc>
                <w:tcPr>
                  <w:tcW w:w="981" w:type="dxa"/>
                  <w:vAlign w:val="center"/>
                </w:tcPr>
                <w:p w14:paraId="165A649E" w14:textId="77777777" w:rsidR="00323AAB" w:rsidRPr="00D448EC" w:rsidRDefault="00323AAB" w:rsidP="005B49D2">
                  <w:pPr>
                    <w:pStyle w:val="a4"/>
                  </w:pPr>
                  <w:r w:rsidRPr="00D448EC">
                    <w:t>筛分机废气</w:t>
                  </w:r>
                </w:p>
              </w:tc>
              <w:tc>
                <w:tcPr>
                  <w:tcW w:w="981" w:type="dxa"/>
                  <w:vAlign w:val="center"/>
                </w:tcPr>
                <w:p w14:paraId="24D2C9DB" w14:textId="77777777" w:rsidR="00323AAB" w:rsidRPr="00D448EC" w:rsidRDefault="00323AAB" w:rsidP="005B49D2">
                  <w:pPr>
                    <w:pStyle w:val="a4"/>
                  </w:pPr>
                  <w:r w:rsidRPr="00D448EC">
                    <w:t>颗粒物</w:t>
                  </w:r>
                </w:p>
              </w:tc>
              <w:tc>
                <w:tcPr>
                  <w:tcW w:w="981" w:type="dxa"/>
                  <w:vAlign w:val="center"/>
                </w:tcPr>
                <w:p w14:paraId="4596A2D6" w14:textId="77777777" w:rsidR="00323AAB" w:rsidRPr="00D448EC" w:rsidRDefault="00323AAB" w:rsidP="005B49D2">
                  <w:pPr>
                    <w:pStyle w:val="a4"/>
                  </w:pPr>
                  <w:r w:rsidRPr="00D448EC">
                    <w:t>有组织</w:t>
                  </w:r>
                </w:p>
              </w:tc>
              <w:tc>
                <w:tcPr>
                  <w:tcW w:w="1083" w:type="dxa"/>
                  <w:vAlign w:val="center"/>
                </w:tcPr>
                <w:p w14:paraId="3EF1C223" w14:textId="77777777" w:rsidR="00323AAB" w:rsidRPr="00D448EC" w:rsidRDefault="00323AAB" w:rsidP="005B49D2">
                  <w:pPr>
                    <w:pStyle w:val="a4"/>
                  </w:pPr>
                  <w:r w:rsidRPr="00D448EC">
                    <w:t>TA007</w:t>
                  </w:r>
                </w:p>
              </w:tc>
              <w:tc>
                <w:tcPr>
                  <w:tcW w:w="1083" w:type="dxa"/>
                  <w:vAlign w:val="center"/>
                </w:tcPr>
                <w:p w14:paraId="5BB17CC0" w14:textId="77777777" w:rsidR="00323AAB" w:rsidRPr="00D448EC" w:rsidRDefault="00323AAB" w:rsidP="005B49D2">
                  <w:pPr>
                    <w:pStyle w:val="a4"/>
                  </w:pPr>
                  <w:r w:rsidRPr="00D448EC">
                    <w:t>除尘系统</w:t>
                  </w:r>
                </w:p>
              </w:tc>
              <w:tc>
                <w:tcPr>
                  <w:tcW w:w="1083" w:type="dxa"/>
                  <w:vAlign w:val="center"/>
                </w:tcPr>
                <w:p w14:paraId="430BA8E4" w14:textId="77777777" w:rsidR="00323AAB" w:rsidRPr="00D448EC" w:rsidRDefault="00323AAB" w:rsidP="005B49D2">
                  <w:pPr>
                    <w:pStyle w:val="a4"/>
                  </w:pPr>
                  <w:r w:rsidRPr="00D448EC">
                    <w:t>其他袋式除尘器</w:t>
                  </w:r>
                </w:p>
              </w:tc>
              <w:tc>
                <w:tcPr>
                  <w:tcW w:w="1083" w:type="dxa"/>
                  <w:vAlign w:val="center"/>
                </w:tcPr>
                <w:p w14:paraId="315B162F" w14:textId="77777777" w:rsidR="00323AAB" w:rsidRPr="00D448EC" w:rsidRDefault="00323AAB" w:rsidP="005B49D2">
                  <w:pPr>
                    <w:pStyle w:val="a4"/>
                  </w:pPr>
                  <w:r w:rsidRPr="00D448EC">
                    <w:t>是</w:t>
                  </w:r>
                </w:p>
              </w:tc>
              <w:tc>
                <w:tcPr>
                  <w:tcW w:w="1083" w:type="dxa"/>
                  <w:vAlign w:val="center"/>
                </w:tcPr>
                <w:p w14:paraId="0E6EDD5F" w14:textId="77777777" w:rsidR="00323AAB" w:rsidRPr="00D448EC" w:rsidRDefault="00323AAB" w:rsidP="005B49D2">
                  <w:pPr>
                    <w:pStyle w:val="a4"/>
                  </w:pPr>
                </w:p>
              </w:tc>
              <w:tc>
                <w:tcPr>
                  <w:tcW w:w="964" w:type="dxa"/>
                  <w:vAlign w:val="center"/>
                </w:tcPr>
                <w:p w14:paraId="4E2F4640" w14:textId="77777777" w:rsidR="00323AAB" w:rsidRPr="00D448EC" w:rsidRDefault="00323AAB" w:rsidP="005B49D2">
                  <w:pPr>
                    <w:pStyle w:val="a4"/>
                  </w:pPr>
                  <w:r w:rsidRPr="00D448EC">
                    <w:t>DA005</w:t>
                  </w:r>
                </w:p>
              </w:tc>
              <w:tc>
                <w:tcPr>
                  <w:tcW w:w="964" w:type="dxa"/>
                  <w:vAlign w:val="center"/>
                </w:tcPr>
                <w:p w14:paraId="06A6DCB2" w14:textId="77777777" w:rsidR="00323AAB" w:rsidRPr="00D448EC" w:rsidRDefault="00323AAB" w:rsidP="005B49D2">
                  <w:pPr>
                    <w:pStyle w:val="a4"/>
                  </w:pPr>
                  <w:r w:rsidRPr="00D448EC">
                    <w:t>氢氧化钙生产线排放口</w:t>
                  </w:r>
                </w:p>
              </w:tc>
              <w:tc>
                <w:tcPr>
                  <w:tcW w:w="964" w:type="dxa"/>
                  <w:vAlign w:val="center"/>
                </w:tcPr>
                <w:p w14:paraId="4A6D4B2A" w14:textId="77777777" w:rsidR="00323AAB" w:rsidRPr="00D448EC" w:rsidRDefault="00323AAB" w:rsidP="005B49D2">
                  <w:pPr>
                    <w:pStyle w:val="a4"/>
                  </w:pPr>
                  <w:r w:rsidRPr="00D448EC">
                    <w:t>是</w:t>
                  </w:r>
                </w:p>
              </w:tc>
              <w:tc>
                <w:tcPr>
                  <w:tcW w:w="964" w:type="dxa"/>
                  <w:vAlign w:val="center"/>
                </w:tcPr>
                <w:p w14:paraId="5DE9746E" w14:textId="77777777" w:rsidR="00323AAB" w:rsidRPr="00D448EC" w:rsidRDefault="00323AAB" w:rsidP="005B49D2">
                  <w:pPr>
                    <w:pStyle w:val="a4"/>
                  </w:pPr>
                  <w:r w:rsidRPr="00D448EC">
                    <w:t>一般排放口</w:t>
                  </w:r>
                </w:p>
              </w:tc>
              <w:tc>
                <w:tcPr>
                  <w:tcW w:w="964" w:type="dxa"/>
                  <w:vAlign w:val="center"/>
                </w:tcPr>
                <w:p w14:paraId="6024888F" w14:textId="77777777" w:rsidR="00323AAB" w:rsidRPr="00D448EC" w:rsidRDefault="00323AAB" w:rsidP="005B49D2">
                  <w:pPr>
                    <w:pStyle w:val="a4"/>
                  </w:pPr>
                </w:p>
              </w:tc>
            </w:tr>
            <w:tr w:rsidR="00323AAB" w:rsidRPr="00D448EC" w14:paraId="3FFCED85" w14:textId="77777777" w:rsidTr="00776DA8">
              <w:tc>
                <w:tcPr>
                  <w:tcW w:w="556" w:type="dxa"/>
                  <w:vAlign w:val="center"/>
                </w:tcPr>
                <w:p w14:paraId="7D87044A" w14:textId="77777777" w:rsidR="00323AAB" w:rsidRPr="00D448EC" w:rsidRDefault="00323AAB" w:rsidP="005B49D2">
                  <w:pPr>
                    <w:pStyle w:val="a4"/>
                  </w:pPr>
                  <w:r w:rsidRPr="00D448EC">
                    <w:t>21</w:t>
                  </w:r>
                </w:p>
              </w:tc>
              <w:tc>
                <w:tcPr>
                  <w:tcW w:w="981" w:type="dxa"/>
                  <w:vAlign w:val="center"/>
                </w:tcPr>
                <w:p w14:paraId="3FBC7CB3" w14:textId="77777777" w:rsidR="00323AAB" w:rsidRPr="00D448EC" w:rsidRDefault="00323AAB" w:rsidP="005B49D2">
                  <w:pPr>
                    <w:pStyle w:val="a4"/>
                  </w:pPr>
                  <w:r w:rsidRPr="00D448EC">
                    <w:t>MF0011</w:t>
                  </w:r>
                </w:p>
              </w:tc>
              <w:tc>
                <w:tcPr>
                  <w:tcW w:w="981" w:type="dxa"/>
                  <w:vAlign w:val="center"/>
                </w:tcPr>
                <w:p w14:paraId="3D08B592" w14:textId="77777777" w:rsidR="00323AAB" w:rsidRPr="00D448EC" w:rsidRDefault="00323AAB" w:rsidP="005B49D2">
                  <w:pPr>
                    <w:pStyle w:val="a4"/>
                  </w:pPr>
                  <w:r w:rsidRPr="00D448EC">
                    <w:t>球磨机</w:t>
                  </w:r>
                </w:p>
              </w:tc>
              <w:tc>
                <w:tcPr>
                  <w:tcW w:w="981" w:type="dxa"/>
                  <w:vAlign w:val="center"/>
                </w:tcPr>
                <w:p w14:paraId="122A7404" w14:textId="77777777" w:rsidR="00323AAB" w:rsidRPr="00D448EC" w:rsidRDefault="00323AAB" w:rsidP="005B49D2">
                  <w:pPr>
                    <w:pStyle w:val="a4"/>
                  </w:pPr>
                  <w:r w:rsidRPr="00D448EC">
                    <w:t>磨机废气</w:t>
                  </w:r>
                </w:p>
              </w:tc>
              <w:tc>
                <w:tcPr>
                  <w:tcW w:w="981" w:type="dxa"/>
                  <w:vAlign w:val="center"/>
                </w:tcPr>
                <w:p w14:paraId="01B165FE" w14:textId="77777777" w:rsidR="00323AAB" w:rsidRPr="00D448EC" w:rsidRDefault="00323AAB" w:rsidP="005B49D2">
                  <w:pPr>
                    <w:pStyle w:val="a4"/>
                  </w:pPr>
                  <w:r w:rsidRPr="00D448EC">
                    <w:t>颗粒物</w:t>
                  </w:r>
                </w:p>
              </w:tc>
              <w:tc>
                <w:tcPr>
                  <w:tcW w:w="981" w:type="dxa"/>
                  <w:vAlign w:val="center"/>
                </w:tcPr>
                <w:p w14:paraId="0DA27F05" w14:textId="77777777" w:rsidR="00323AAB" w:rsidRPr="00D448EC" w:rsidRDefault="00323AAB" w:rsidP="005B49D2">
                  <w:pPr>
                    <w:pStyle w:val="a4"/>
                  </w:pPr>
                  <w:r w:rsidRPr="00D448EC">
                    <w:t>有组织</w:t>
                  </w:r>
                </w:p>
              </w:tc>
              <w:tc>
                <w:tcPr>
                  <w:tcW w:w="1083" w:type="dxa"/>
                  <w:vAlign w:val="center"/>
                </w:tcPr>
                <w:p w14:paraId="2DEF89B5" w14:textId="77777777" w:rsidR="00323AAB" w:rsidRPr="00D448EC" w:rsidRDefault="00323AAB" w:rsidP="005B49D2">
                  <w:pPr>
                    <w:pStyle w:val="a4"/>
                  </w:pPr>
                  <w:r w:rsidRPr="00D448EC">
                    <w:t>TA007</w:t>
                  </w:r>
                </w:p>
              </w:tc>
              <w:tc>
                <w:tcPr>
                  <w:tcW w:w="1083" w:type="dxa"/>
                  <w:vAlign w:val="center"/>
                </w:tcPr>
                <w:p w14:paraId="5982B9A5" w14:textId="77777777" w:rsidR="00323AAB" w:rsidRPr="00D448EC" w:rsidRDefault="00323AAB" w:rsidP="005B49D2">
                  <w:pPr>
                    <w:pStyle w:val="a4"/>
                  </w:pPr>
                  <w:r w:rsidRPr="00D448EC">
                    <w:t>除尘系统</w:t>
                  </w:r>
                </w:p>
              </w:tc>
              <w:tc>
                <w:tcPr>
                  <w:tcW w:w="1083" w:type="dxa"/>
                  <w:vAlign w:val="center"/>
                </w:tcPr>
                <w:p w14:paraId="0718E76E" w14:textId="77777777" w:rsidR="00323AAB" w:rsidRPr="00D448EC" w:rsidRDefault="00323AAB" w:rsidP="005B49D2">
                  <w:pPr>
                    <w:pStyle w:val="a4"/>
                  </w:pPr>
                  <w:r w:rsidRPr="00D448EC">
                    <w:t>其他袋式除尘器</w:t>
                  </w:r>
                </w:p>
              </w:tc>
              <w:tc>
                <w:tcPr>
                  <w:tcW w:w="1083" w:type="dxa"/>
                  <w:vAlign w:val="center"/>
                </w:tcPr>
                <w:p w14:paraId="61731D6F" w14:textId="77777777" w:rsidR="00323AAB" w:rsidRPr="00D448EC" w:rsidRDefault="00323AAB" w:rsidP="005B49D2">
                  <w:pPr>
                    <w:pStyle w:val="a4"/>
                  </w:pPr>
                  <w:r w:rsidRPr="00D448EC">
                    <w:t>是</w:t>
                  </w:r>
                </w:p>
              </w:tc>
              <w:tc>
                <w:tcPr>
                  <w:tcW w:w="1083" w:type="dxa"/>
                  <w:vAlign w:val="center"/>
                </w:tcPr>
                <w:p w14:paraId="183D0730" w14:textId="77777777" w:rsidR="00323AAB" w:rsidRPr="00D448EC" w:rsidRDefault="00323AAB" w:rsidP="005B49D2">
                  <w:pPr>
                    <w:pStyle w:val="a4"/>
                  </w:pPr>
                </w:p>
              </w:tc>
              <w:tc>
                <w:tcPr>
                  <w:tcW w:w="964" w:type="dxa"/>
                  <w:vAlign w:val="center"/>
                </w:tcPr>
                <w:p w14:paraId="78498A6F" w14:textId="77777777" w:rsidR="00323AAB" w:rsidRPr="00D448EC" w:rsidRDefault="00323AAB" w:rsidP="005B49D2">
                  <w:pPr>
                    <w:pStyle w:val="a4"/>
                  </w:pPr>
                  <w:r w:rsidRPr="00D448EC">
                    <w:t>DA005</w:t>
                  </w:r>
                </w:p>
              </w:tc>
              <w:tc>
                <w:tcPr>
                  <w:tcW w:w="964" w:type="dxa"/>
                  <w:vAlign w:val="center"/>
                </w:tcPr>
                <w:p w14:paraId="3850C7E6" w14:textId="77777777" w:rsidR="00323AAB" w:rsidRPr="00D448EC" w:rsidRDefault="00323AAB" w:rsidP="005B49D2">
                  <w:pPr>
                    <w:pStyle w:val="a4"/>
                  </w:pPr>
                  <w:r w:rsidRPr="00D448EC">
                    <w:t>氢氧化钙生产线排放口</w:t>
                  </w:r>
                </w:p>
              </w:tc>
              <w:tc>
                <w:tcPr>
                  <w:tcW w:w="964" w:type="dxa"/>
                  <w:vAlign w:val="center"/>
                </w:tcPr>
                <w:p w14:paraId="0E119AE6" w14:textId="77777777" w:rsidR="00323AAB" w:rsidRPr="00D448EC" w:rsidRDefault="00323AAB" w:rsidP="005B49D2">
                  <w:pPr>
                    <w:pStyle w:val="a4"/>
                  </w:pPr>
                  <w:r w:rsidRPr="00D448EC">
                    <w:t>是</w:t>
                  </w:r>
                </w:p>
              </w:tc>
              <w:tc>
                <w:tcPr>
                  <w:tcW w:w="964" w:type="dxa"/>
                  <w:vAlign w:val="center"/>
                </w:tcPr>
                <w:p w14:paraId="547022F3" w14:textId="77777777" w:rsidR="00323AAB" w:rsidRPr="00D448EC" w:rsidRDefault="00323AAB" w:rsidP="005B49D2">
                  <w:pPr>
                    <w:pStyle w:val="a4"/>
                  </w:pPr>
                  <w:r w:rsidRPr="00D448EC">
                    <w:t>一般排放口</w:t>
                  </w:r>
                </w:p>
              </w:tc>
              <w:tc>
                <w:tcPr>
                  <w:tcW w:w="964" w:type="dxa"/>
                  <w:vAlign w:val="center"/>
                </w:tcPr>
                <w:p w14:paraId="6CF9A35C" w14:textId="77777777" w:rsidR="00323AAB" w:rsidRPr="00D448EC" w:rsidRDefault="00323AAB" w:rsidP="005B49D2">
                  <w:pPr>
                    <w:pStyle w:val="a4"/>
                  </w:pPr>
                </w:p>
              </w:tc>
            </w:tr>
            <w:tr w:rsidR="00323AAB" w:rsidRPr="00D448EC" w14:paraId="522C042B" w14:textId="77777777" w:rsidTr="00776DA8">
              <w:tc>
                <w:tcPr>
                  <w:tcW w:w="556" w:type="dxa"/>
                  <w:vAlign w:val="center"/>
                </w:tcPr>
                <w:p w14:paraId="6530CCC6" w14:textId="77777777" w:rsidR="00323AAB" w:rsidRPr="00D448EC" w:rsidRDefault="00323AAB" w:rsidP="005B49D2">
                  <w:pPr>
                    <w:pStyle w:val="a4"/>
                  </w:pPr>
                  <w:r w:rsidRPr="00D448EC">
                    <w:t>22</w:t>
                  </w:r>
                </w:p>
              </w:tc>
              <w:tc>
                <w:tcPr>
                  <w:tcW w:w="981" w:type="dxa"/>
                  <w:vAlign w:val="center"/>
                </w:tcPr>
                <w:p w14:paraId="1C2CB062" w14:textId="77777777" w:rsidR="00323AAB" w:rsidRPr="00D448EC" w:rsidRDefault="00323AAB" w:rsidP="005B49D2">
                  <w:pPr>
                    <w:pStyle w:val="a4"/>
                  </w:pPr>
                  <w:r w:rsidRPr="00D448EC">
                    <w:t>MF0013</w:t>
                  </w:r>
                </w:p>
              </w:tc>
              <w:tc>
                <w:tcPr>
                  <w:tcW w:w="981" w:type="dxa"/>
                  <w:vAlign w:val="center"/>
                </w:tcPr>
                <w:p w14:paraId="79775B04" w14:textId="77777777" w:rsidR="00323AAB" w:rsidRPr="00D448EC" w:rsidRDefault="00323AAB" w:rsidP="005B49D2">
                  <w:pPr>
                    <w:pStyle w:val="a4"/>
                  </w:pPr>
                  <w:r w:rsidRPr="00D448EC">
                    <w:t>筛分机</w:t>
                  </w:r>
                </w:p>
              </w:tc>
              <w:tc>
                <w:tcPr>
                  <w:tcW w:w="981" w:type="dxa"/>
                  <w:vAlign w:val="center"/>
                </w:tcPr>
                <w:p w14:paraId="72EBAA3A" w14:textId="77777777" w:rsidR="00323AAB" w:rsidRPr="00D448EC" w:rsidRDefault="00323AAB" w:rsidP="005B49D2">
                  <w:pPr>
                    <w:pStyle w:val="a4"/>
                  </w:pPr>
                  <w:r w:rsidRPr="00D448EC">
                    <w:t>筛分机废气</w:t>
                  </w:r>
                </w:p>
              </w:tc>
              <w:tc>
                <w:tcPr>
                  <w:tcW w:w="981" w:type="dxa"/>
                  <w:vAlign w:val="center"/>
                </w:tcPr>
                <w:p w14:paraId="55EE63FC" w14:textId="77777777" w:rsidR="00323AAB" w:rsidRPr="00D448EC" w:rsidRDefault="00323AAB" w:rsidP="005B49D2">
                  <w:pPr>
                    <w:pStyle w:val="a4"/>
                  </w:pPr>
                  <w:r w:rsidRPr="00D448EC">
                    <w:t>颗粒物</w:t>
                  </w:r>
                </w:p>
              </w:tc>
              <w:tc>
                <w:tcPr>
                  <w:tcW w:w="981" w:type="dxa"/>
                  <w:vAlign w:val="center"/>
                </w:tcPr>
                <w:p w14:paraId="357EB08F" w14:textId="77777777" w:rsidR="00323AAB" w:rsidRPr="00D448EC" w:rsidRDefault="00323AAB" w:rsidP="005B49D2">
                  <w:pPr>
                    <w:pStyle w:val="a4"/>
                  </w:pPr>
                  <w:r w:rsidRPr="00D448EC">
                    <w:t>有组织</w:t>
                  </w:r>
                </w:p>
              </w:tc>
              <w:tc>
                <w:tcPr>
                  <w:tcW w:w="1083" w:type="dxa"/>
                  <w:vAlign w:val="center"/>
                </w:tcPr>
                <w:p w14:paraId="58483B02" w14:textId="77777777" w:rsidR="00323AAB" w:rsidRPr="00D448EC" w:rsidRDefault="00323AAB" w:rsidP="005B49D2">
                  <w:pPr>
                    <w:pStyle w:val="a4"/>
                  </w:pPr>
                  <w:r w:rsidRPr="00D448EC">
                    <w:t>TA008</w:t>
                  </w:r>
                </w:p>
              </w:tc>
              <w:tc>
                <w:tcPr>
                  <w:tcW w:w="1083" w:type="dxa"/>
                  <w:vAlign w:val="center"/>
                </w:tcPr>
                <w:p w14:paraId="660CAC7E" w14:textId="77777777" w:rsidR="00323AAB" w:rsidRPr="00D448EC" w:rsidRDefault="00323AAB" w:rsidP="005B49D2">
                  <w:pPr>
                    <w:pStyle w:val="a4"/>
                  </w:pPr>
                  <w:r w:rsidRPr="00D448EC">
                    <w:t>除尘系统</w:t>
                  </w:r>
                </w:p>
              </w:tc>
              <w:tc>
                <w:tcPr>
                  <w:tcW w:w="1083" w:type="dxa"/>
                  <w:vAlign w:val="center"/>
                </w:tcPr>
                <w:p w14:paraId="0F4245C7" w14:textId="77777777" w:rsidR="00323AAB" w:rsidRPr="00D448EC" w:rsidRDefault="00323AAB" w:rsidP="005B49D2">
                  <w:pPr>
                    <w:pStyle w:val="a4"/>
                  </w:pPr>
                  <w:r w:rsidRPr="00D448EC">
                    <w:t>其他袋式除尘器</w:t>
                  </w:r>
                </w:p>
              </w:tc>
              <w:tc>
                <w:tcPr>
                  <w:tcW w:w="1083" w:type="dxa"/>
                  <w:vAlign w:val="center"/>
                </w:tcPr>
                <w:p w14:paraId="7C7B9B43" w14:textId="77777777" w:rsidR="00323AAB" w:rsidRPr="00D448EC" w:rsidRDefault="00323AAB" w:rsidP="005B49D2">
                  <w:pPr>
                    <w:pStyle w:val="a4"/>
                  </w:pPr>
                  <w:r w:rsidRPr="00D448EC">
                    <w:t>是</w:t>
                  </w:r>
                </w:p>
              </w:tc>
              <w:tc>
                <w:tcPr>
                  <w:tcW w:w="1083" w:type="dxa"/>
                  <w:vAlign w:val="center"/>
                </w:tcPr>
                <w:p w14:paraId="2D004D7B" w14:textId="77777777" w:rsidR="00323AAB" w:rsidRPr="00D448EC" w:rsidRDefault="00323AAB" w:rsidP="005B49D2">
                  <w:pPr>
                    <w:pStyle w:val="a4"/>
                  </w:pPr>
                </w:p>
              </w:tc>
              <w:tc>
                <w:tcPr>
                  <w:tcW w:w="964" w:type="dxa"/>
                  <w:vAlign w:val="center"/>
                </w:tcPr>
                <w:p w14:paraId="7FA93023" w14:textId="77777777" w:rsidR="00323AAB" w:rsidRPr="00D448EC" w:rsidRDefault="00323AAB" w:rsidP="005B49D2">
                  <w:pPr>
                    <w:pStyle w:val="a4"/>
                  </w:pPr>
                  <w:r w:rsidRPr="00D448EC">
                    <w:t>DA006</w:t>
                  </w:r>
                </w:p>
              </w:tc>
              <w:tc>
                <w:tcPr>
                  <w:tcW w:w="964" w:type="dxa"/>
                  <w:vAlign w:val="center"/>
                </w:tcPr>
                <w:p w14:paraId="18A8A15C" w14:textId="77777777" w:rsidR="00323AAB" w:rsidRPr="00D448EC" w:rsidRDefault="00323AAB" w:rsidP="005B49D2">
                  <w:pPr>
                    <w:pStyle w:val="a4"/>
                  </w:pPr>
                  <w:r w:rsidRPr="00D448EC">
                    <w:t>碳酸钙生产线排放口</w:t>
                  </w:r>
                </w:p>
              </w:tc>
              <w:tc>
                <w:tcPr>
                  <w:tcW w:w="964" w:type="dxa"/>
                  <w:vAlign w:val="center"/>
                </w:tcPr>
                <w:p w14:paraId="1842F69B" w14:textId="77777777" w:rsidR="00323AAB" w:rsidRPr="00D448EC" w:rsidRDefault="00323AAB" w:rsidP="005B49D2">
                  <w:pPr>
                    <w:pStyle w:val="a4"/>
                  </w:pPr>
                  <w:r w:rsidRPr="00D448EC">
                    <w:t>是</w:t>
                  </w:r>
                </w:p>
              </w:tc>
              <w:tc>
                <w:tcPr>
                  <w:tcW w:w="964" w:type="dxa"/>
                  <w:vAlign w:val="center"/>
                </w:tcPr>
                <w:p w14:paraId="5BFB43EA" w14:textId="77777777" w:rsidR="00323AAB" w:rsidRPr="00D448EC" w:rsidRDefault="00323AAB" w:rsidP="005B49D2">
                  <w:pPr>
                    <w:pStyle w:val="a4"/>
                  </w:pPr>
                  <w:r w:rsidRPr="00D448EC">
                    <w:t>一般排放口</w:t>
                  </w:r>
                </w:p>
              </w:tc>
              <w:tc>
                <w:tcPr>
                  <w:tcW w:w="964" w:type="dxa"/>
                  <w:vAlign w:val="center"/>
                </w:tcPr>
                <w:p w14:paraId="51695D45" w14:textId="77777777" w:rsidR="00323AAB" w:rsidRPr="00D448EC" w:rsidRDefault="00323AAB" w:rsidP="005B49D2">
                  <w:pPr>
                    <w:pStyle w:val="a4"/>
                  </w:pPr>
                </w:p>
              </w:tc>
            </w:tr>
            <w:tr w:rsidR="00323AAB" w:rsidRPr="00D448EC" w14:paraId="732F4219" w14:textId="77777777" w:rsidTr="00776DA8">
              <w:tc>
                <w:tcPr>
                  <w:tcW w:w="556" w:type="dxa"/>
                  <w:vAlign w:val="center"/>
                </w:tcPr>
                <w:p w14:paraId="7DA8D93B" w14:textId="77777777" w:rsidR="00323AAB" w:rsidRPr="00D448EC" w:rsidRDefault="00323AAB" w:rsidP="005B49D2">
                  <w:pPr>
                    <w:pStyle w:val="a4"/>
                  </w:pPr>
                  <w:r w:rsidRPr="00D448EC">
                    <w:t>23</w:t>
                  </w:r>
                </w:p>
              </w:tc>
              <w:tc>
                <w:tcPr>
                  <w:tcW w:w="981" w:type="dxa"/>
                  <w:vAlign w:val="center"/>
                </w:tcPr>
                <w:p w14:paraId="51A2B70D" w14:textId="77777777" w:rsidR="00323AAB" w:rsidRPr="00D448EC" w:rsidRDefault="00323AAB" w:rsidP="005B49D2">
                  <w:pPr>
                    <w:pStyle w:val="a4"/>
                  </w:pPr>
                  <w:r w:rsidRPr="00D448EC">
                    <w:t>MF0014</w:t>
                  </w:r>
                </w:p>
              </w:tc>
              <w:tc>
                <w:tcPr>
                  <w:tcW w:w="981" w:type="dxa"/>
                  <w:vAlign w:val="center"/>
                </w:tcPr>
                <w:p w14:paraId="6A55490F" w14:textId="77777777" w:rsidR="00323AAB" w:rsidRPr="00D448EC" w:rsidRDefault="00323AAB" w:rsidP="005B49D2">
                  <w:pPr>
                    <w:pStyle w:val="a4"/>
                  </w:pPr>
                  <w:r w:rsidRPr="00D448EC">
                    <w:t>烘干机</w:t>
                  </w:r>
                </w:p>
              </w:tc>
              <w:tc>
                <w:tcPr>
                  <w:tcW w:w="981" w:type="dxa"/>
                  <w:vAlign w:val="center"/>
                </w:tcPr>
                <w:p w14:paraId="64E0AE65" w14:textId="77777777" w:rsidR="00323AAB" w:rsidRPr="00D448EC" w:rsidRDefault="00323AAB" w:rsidP="005B49D2">
                  <w:pPr>
                    <w:pStyle w:val="a4"/>
                  </w:pPr>
                  <w:r w:rsidRPr="00D448EC">
                    <w:t>烘干机废气</w:t>
                  </w:r>
                </w:p>
              </w:tc>
              <w:tc>
                <w:tcPr>
                  <w:tcW w:w="981" w:type="dxa"/>
                  <w:vAlign w:val="center"/>
                </w:tcPr>
                <w:p w14:paraId="1A8F52C1" w14:textId="77777777" w:rsidR="00323AAB" w:rsidRPr="00D448EC" w:rsidRDefault="00323AAB" w:rsidP="005B49D2">
                  <w:pPr>
                    <w:pStyle w:val="a4"/>
                  </w:pPr>
                  <w:r w:rsidRPr="00D448EC">
                    <w:t>颗粒物</w:t>
                  </w:r>
                </w:p>
              </w:tc>
              <w:tc>
                <w:tcPr>
                  <w:tcW w:w="981" w:type="dxa"/>
                  <w:vAlign w:val="center"/>
                </w:tcPr>
                <w:p w14:paraId="07666579" w14:textId="77777777" w:rsidR="00323AAB" w:rsidRPr="00D448EC" w:rsidRDefault="00323AAB" w:rsidP="005B49D2">
                  <w:pPr>
                    <w:pStyle w:val="a4"/>
                  </w:pPr>
                  <w:r w:rsidRPr="00D448EC">
                    <w:t>有组织</w:t>
                  </w:r>
                </w:p>
              </w:tc>
              <w:tc>
                <w:tcPr>
                  <w:tcW w:w="1083" w:type="dxa"/>
                  <w:vAlign w:val="center"/>
                </w:tcPr>
                <w:p w14:paraId="7E4F7EA3" w14:textId="77777777" w:rsidR="00323AAB" w:rsidRPr="00D448EC" w:rsidRDefault="00323AAB" w:rsidP="005B49D2">
                  <w:pPr>
                    <w:pStyle w:val="a4"/>
                  </w:pPr>
                  <w:r w:rsidRPr="00D448EC">
                    <w:t>TA008</w:t>
                  </w:r>
                </w:p>
              </w:tc>
              <w:tc>
                <w:tcPr>
                  <w:tcW w:w="1083" w:type="dxa"/>
                  <w:vAlign w:val="center"/>
                </w:tcPr>
                <w:p w14:paraId="4ABA2F72" w14:textId="77777777" w:rsidR="00323AAB" w:rsidRPr="00D448EC" w:rsidRDefault="00323AAB" w:rsidP="005B49D2">
                  <w:pPr>
                    <w:pStyle w:val="a4"/>
                  </w:pPr>
                  <w:r w:rsidRPr="00D448EC">
                    <w:t>除尘系统</w:t>
                  </w:r>
                </w:p>
              </w:tc>
              <w:tc>
                <w:tcPr>
                  <w:tcW w:w="1083" w:type="dxa"/>
                  <w:vAlign w:val="center"/>
                </w:tcPr>
                <w:p w14:paraId="63BB088C" w14:textId="77777777" w:rsidR="00323AAB" w:rsidRPr="00D448EC" w:rsidRDefault="00323AAB" w:rsidP="005B49D2">
                  <w:pPr>
                    <w:pStyle w:val="a4"/>
                  </w:pPr>
                  <w:r w:rsidRPr="00D448EC">
                    <w:t>其他袋式除尘器</w:t>
                  </w:r>
                </w:p>
              </w:tc>
              <w:tc>
                <w:tcPr>
                  <w:tcW w:w="1083" w:type="dxa"/>
                  <w:vAlign w:val="center"/>
                </w:tcPr>
                <w:p w14:paraId="1943BE6D" w14:textId="77777777" w:rsidR="00323AAB" w:rsidRPr="00D448EC" w:rsidRDefault="00323AAB" w:rsidP="005B49D2">
                  <w:pPr>
                    <w:pStyle w:val="a4"/>
                  </w:pPr>
                  <w:r w:rsidRPr="00D448EC">
                    <w:t>是</w:t>
                  </w:r>
                </w:p>
              </w:tc>
              <w:tc>
                <w:tcPr>
                  <w:tcW w:w="1083" w:type="dxa"/>
                  <w:vAlign w:val="center"/>
                </w:tcPr>
                <w:p w14:paraId="56ED0DB9" w14:textId="77777777" w:rsidR="00323AAB" w:rsidRPr="00D448EC" w:rsidRDefault="00323AAB" w:rsidP="005B49D2">
                  <w:pPr>
                    <w:pStyle w:val="a4"/>
                  </w:pPr>
                </w:p>
              </w:tc>
              <w:tc>
                <w:tcPr>
                  <w:tcW w:w="964" w:type="dxa"/>
                  <w:vAlign w:val="center"/>
                </w:tcPr>
                <w:p w14:paraId="5F345FE7" w14:textId="77777777" w:rsidR="00323AAB" w:rsidRPr="00D448EC" w:rsidRDefault="00323AAB" w:rsidP="005B49D2">
                  <w:pPr>
                    <w:pStyle w:val="a4"/>
                  </w:pPr>
                  <w:r w:rsidRPr="00D448EC">
                    <w:t>DA006</w:t>
                  </w:r>
                </w:p>
              </w:tc>
              <w:tc>
                <w:tcPr>
                  <w:tcW w:w="964" w:type="dxa"/>
                  <w:vAlign w:val="center"/>
                </w:tcPr>
                <w:p w14:paraId="774FF7C2" w14:textId="77777777" w:rsidR="00323AAB" w:rsidRPr="00D448EC" w:rsidRDefault="00323AAB" w:rsidP="005B49D2">
                  <w:pPr>
                    <w:pStyle w:val="a4"/>
                  </w:pPr>
                  <w:r w:rsidRPr="00D448EC">
                    <w:t>碳酸钙生产线排放口</w:t>
                  </w:r>
                </w:p>
              </w:tc>
              <w:tc>
                <w:tcPr>
                  <w:tcW w:w="964" w:type="dxa"/>
                  <w:vAlign w:val="center"/>
                </w:tcPr>
                <w:p w14:paraId="51E0BB52" w14:textId="77777777" w:rsidR="00323AAB" w:rsidRPr="00D448EC" w:rsidRDefault="00323AAB" w:rsidP="005B49D2">
                  <w:pPr>
                    <w:pStyle w:val="a4"/>
                  </w:pPr>
                  <w:r w:rsidRPr="00D448EC">
                    <w:t>是</w:t>
                  </w:r>
                </w:p>
              </w:tc>
              <w:tc>
                <w:tcPr>
                  <w:tcW w:w="964" w:type="dxa"/>
                  <w:vAlign w:val="center"/>
                </w:tcPr>
                <w:p w14:paraId="357F1DB8" w14:textId="77777777" w:rsidR="00323AAB" w:rsidRPr="00D448EC" w:rsidRDefault="00323AAB" w:rsidP="005B49D2">
                  <w:pPr>
                    <w:pStyle w:val="a4"/>
                  </w:pPr>
                  <w:r w:rsidRPr="00D448EC">
                    <w:t>一般排放口</w:t>
                  </w:r>
                </w:p>
              </w:tc>
              <w:tc>
                <w:tcPr>
                  <w:tcW w:w="964" w:type="dxa"/>
                  <w:vAlign w:val="center"/>
                </w:tcPr>
                <w:p w14:paraId="68A3E905" w14:textId="77777777" w:rsidR="00323AAB" w:rsidRPr="00D448EC" w:rsidRDefault="00323AAB" w:rsidP="005B49D2">
                  <w:pPr>
                    <w:pStyle w:val="a4"/>
                  </w:pPr>
                </w:p>
              </w:tc>
            </w:tr>
            <w:tr w:rsidR="00323AAB" w:rsidRPr="00D448EC" w14:paraId="25985FC7" w14:textId="77777777" w:rsidTr="00776DA8">
              <w:tc>
                <w:tcPr>
                  <w:tcW w:w="556" w:type="dxa"/>
                  <w:vAlign w:val="center"/>
                </w:tcPr>
                <w:p w14:paraId="7707BEC0" w14:textId="77777777" w:rsidR="00323AAB" w:rsidRPr="00D448EC" w:rsidRDefault="00323AAB" w:rsidP="005B49D2">
                  <w:pPr>
                    <w:pStyle w:val="a4"/>
                  </w:pPr>
                  <w:r w:rsidRPr="00D448EC">
                    <w:t>24</w:t>
                  </w:r>
                </w:p>
              </w:tc>
              <w:tc>
                <w:tcPr>
                  <w:tcW w:w="981" w:type="dxa"/>
                  <w:vAlign w:val="center"/>
                </w:tcPr>
                <w:p w14:paraId="7F2DCDBF" w14:textId="77777777" w:rsidR="00323AAB" w:rsidRPr="00D448EC" w:rsidRDefault="00323AAB" w:rsidP="005B49D2">
                  <w:pPr>
                    <w:pStyle w:val="a4"/>
                  </w:pPr>
                  <w:r w:rsidRPr="00D448EC">
                    <w:t>MF0015</w:t>
                  </w:r>
                </w:p>
              </w:tc>
              <w:tc>
                <w:tcPr>
                  <w:tcW w:w="981" w:type="dxa"/>
                  <w:vAlign w:val="center"/>
                </w:tcPr>
                <w:p w14:paraId="1B3B1E49" w14:textId="77777777" w:rsidR="00323AAB" w:rsidRPr="00D448EC" w:rsidRDefault="00323AAB" w:rsidP="005B49D2">
                  <w:pPr>
                    <w:pStyle w:val="a4"/>
                  </w:pPr>
                  <w:r w:rsidRPr="00D448EC">
                    <w:t>包装机</w:t>
                  </w:r>
                </w:p>
              </w:tc>
              <w:tc>
                <w:tcPr>
                  <w:tcW w:w="981" w:type="dxa"/>
                  <w:vAlign w:val="center"/>
                </w:tcPr>
                <w:p w14:paraId="4605A0C6" w14:textId="77777777" w:rsidR="00323AAB" w:rsidRPr="00D448EC" w:rsidRDefault="00323AAB" w:rsidP="005B49D2">
                  <w:pPr>
                    <w:pStyle w:val="a4"/>
                  </w:pPr>
                  <w:r w:rsidRPr="00D448EC">
                    <w:t>包装机废气</w:t>
                  </w:r>
                </w:p>
              </w:tc>
              <w:tc>
                <w:tcPr>
                  <w:tcW w:w="981" w:type="dxa"/>
                  <w:vAlign w:val="center"/>
                </w:tcPr>
                <w:p w14:paraId="60F5A5FE" w14:textId="77777777" w:rsidR="00323AAB" w:rsidRPr="00D448EC" w:rsidRDefault="00323AAB" w:rsidP="005B49D2">
                  <w:pPr>
                    <w:pStyle w:val="a4"/>
                  </w:pPr>
                  <w:r w:rsidRPr="00D448EC">
                    <w:t>颗粒物</w:t>
                  </w:r>
                </w:p>
              </w:tc>
              <w:tc>
                <w:tcPr>
                  <w:tcW w:w="981" w:type="dxa"/>
                  <w:vAlign w:val="center"/>
                </w:tcPr>
                <w:p w14:paraId="4AEDE7DA" w14:textId="77777777" w:rsidR="00323AAB" w:rsidRPr="00D448EC" w:rsidRDefault="00323AAB" w:rsidP="005B49D2">
                  <w:pPr>
                    <w:pStyle w:val="a4"/>
                  </w:pPr>
                  <w:r w:rsidRPr="00D448EC">
                    <w:t>有组织</w:t>
                  </w:r>
                </w:p>
              </w:tc>
              <w:tc>
                <w:tcPr>
                  <w:tcW w:w="1083" w:type="dxa"/>
                  <w:vAlign w:val="center"/>
                </w:tcPr>
                <w:p w14:paraId="23E46339" w14:textId="77777777" w:rsidR="00323AAB" w:rsidRPr="00D448EC" w:rsidRDefault="00323AAB" w:rsidP="005B49D2">
                  <w:pPr>
                    <w:pStyle w:val="a4"/>
                  </w:pPr>
                  <w:r w:rsidRPr="00D448EC">
                    <w:t>TA008</w:t>
                  </w:r>
                </w:p>
              </w:tc>
              <w:tc>
                <w:tcPr>
                  <w:tcW w:w="1083" w:type="dxa"/>
                  <w:vAlign w:val="center"/>
                </w:tcPr>
                <w:p w14:paraId="0BBF510F" w14:textId="77777777" w:rsidR="00323AAB" w:rsidRPr="00D448EC" w:rsidRDefault="00323AAB" w:rsidP="005B49D2">
                  <w:pPr>
                    <w:pStyle w:val="a4"/>
                  </w:pPr>
                  <w:r w:rsidRPr="00D448EC">
                    <w:t>除尘系统</w:t>
                  </w:r>
                </w:p>
              </w:tc>
              <w:tc>
                <w:tcPr>
                  <w:tcW w:w="1083" w:type="dxa"/>
                  <w:vAlign w:val="center"/>
                </w:tcPr>
                <w:p w14:paraId="45956DA3" w14:textId="77777777" w:rsidR="00323AAB" w:rsidRPr="00D448EC" w:rsidRDefault="00323AAB" w:rsidP="005B49D2">
                  <w:pPr>
                    <w:pStyle w:val="a4"/>
                  </w:pPr>
                  <w:r w:rsidRPr="00D448EC">
                    <w:t>其他袋式除尘器</w:t>
                  </w:r>
                </w:p>
              </w:tc>
              <w:tc>
                <w:tcPr>
                  <w:tcW w:w="1083" w:type="dxa"/>
                  <w:vAlign w:val="center"/>
                </w:tcPr>
                <w:p w14:paraId="109BE11B" w14:textId="77777777" w:rsidR="00323AAB" w:rsidRPr="00D448EC" w:rsidRDefault="00323AAB" w:rsidP="005B49D2">
                  <w:pPr>
                    <w:pStyle w:val="a4"/>
                  </w:pPr>
                  <w:r w:rsidRPr="00D448EC">
                    <w:t>是</w:t>
                  </w:r>
                </w:p>
              </w:tc>
              <w:tc>
                <w:tcPr>
                  <w:tcW w:w="1083" w:type="dxa"/>
                  <w:vAlign w:val="center"/>
                </w:tcPr>
                <w:p w14:paraId="471788F2" w14:textId="77777777" w:rsidR="00323AAB" w:rsidRPr="00D448EC" w:rsidRDefault="00323AAB" w:rsidP="005B49D2">
                  <w:pPr>
                    <w:pStyle w:val="a4"/>
                  </w:pPr>
                </w:p>
              </w:tc>
              <w:tc>
                <w:tcPr>
                  <w:tcW w:w="964" w:type="dxa"/>
                  <w:vAlign w:val="center"/>
                </w:tcPr>
                <w:p w14:paraId="6CED9855" w14:textId="77777777" w:rsidR="00323AAB" w:rsidRPr="00D448EC" w:rsidRDefault="00323AAB" w:rsidP="005B49D2">
                  <w:pPr>
                    <w:pStyle w:val="a4"/>
                  </w:pPr>
                  <w:r w:rsidRPr="00D448EC">
                    <w:t>DA006</w:t>
                  </w:r>
                </w:p>
              </w:tc>
              <w:tc>
                <w:tcPr>
                  <w:tcW w:w="964" w:type="dxa"/>
                  <w:vAlign w:val="center"/>
                </w:tcPr>
                <w:p w14:paraId="71F9EEB6" w14:textId="77777777" w:rsidR="00323AAB" w:rsidRPr="00D448EC" w:rsidRDefault="00323AAB" w:rsidP="005B49D2">
                  <w:pPr>
                    <w:pStyle w:val="a4"/>
                  </w:pPr>
                  <w:r w:rsidRPr="00D448EC">
                    <w:t>碳酸钙生产线排放口</w:t>
                  </w:r>
                </w:p>
              </w:tc>
              <w:tc>
                <w:tcPr>
                  <w:tcW w:w="964" w:type="dxa"/>
                  <w:vAlign w:val="center"/>
                </w:tcPr>
                <w:p w14:paraId="1C47A372" w14:textId="77777777" w:rsidR="00323AAB" w:rsidRPr="00D448EC" w:rsidRDefault="00323AAB" w:rsidP="005B49D2">
                  <w:pPr>
                    <w:pStyle w:val="a4"/>
                  </w:pPr>
                  <w:r w:rsidRPr="00D448EC">
                    <w:t>是</w:t>
                  </w:r>
                </w:p>
              </w:tc>
              <w:tc>
                <w:tcPr>
                  <w:tcW w:w="964" w:type="dxa"/>
                  <w:vAlign w:val="center"/>
                </w:tcPr>
                <w:p w14:paraId="0356127A" w14:textId="77777777" w:rsidR="00323AAB" w:rsidRPr="00D448EC" w:rsidRDefault="00323AAB" w:rsidP="005B49D2">
                  <w:pPr>
                    <w:pStyle w:val="a4"/>
                  </w:pPr>
                  <w:r w:rsidRPr="00D448EC">
                    <w:t>一般排放口</w:t>
                  </w:r>
                </w:p>
              </w:tc>
              <w:tc>
                <w:tcPr>
                  <w:tcW w:w="964" w:type="dxa"/>
                  <w:vAlign w:val="center"/>
                </w:tcPr>
                <w:p w14:paraId="180F7F6E" w14:textId="77777777" w:rsidR="00323AAB" w:rsidRPr="00D448EC" w:rsidRDefault="00323AAB" w:rsidP="005B49D2">
                  <w:pPr>
                    <w:pStyle w:val="a4"/>
                  </w:pPr>
                </w:p>
              </w:tc>
            </w:tr>
            <w:tr w:rsidR="00323AAB" w:rsidRPr="00D448EC" w14:paraId="494A2489" w14:textId="77777777" w:rsidTr="00776DA8">
              <w:tc>
                <w:tcPr>
                  <w:tcW w:w="556" w:type="dxa"/>
                  <w:vAlign w:val="center"/>
                </w:tcPr>
                <w:p w14:paraId="619F0D56" w14:textId="77777777" w:rsidR="00323AAB" w:rsidRPr="00D448EC" w:rsidRDefault="00323AAB" w:rsidP="005B49D2">
                  <w:pPr>
                    <w:pStyle w:val="a4"/>
                  </w:pPr>
                  <w:r w:rsidRPr="00D448EC">
                    <w:t>25</w:t>
                  </w:r>
                </w:p>
              </w:tc>
              <w:tc>
                <w:tcPr>
                  <w:tcW w:w="981" w:type="dxa"/>
                  <w:vAlign w:val="center"/>
                </w:tcPr>
                <w:p w14:paraId="2DCF975A" w14:textId="77777777" w:rsidR="00323AAB" w:rsidRPr="00D448EC" w:rsidRDefault="00323AAB" w:rsidP="005B49D2">
                  <w:pPr>
                    <w:pStyle w:val="a4"/>
                  </w:pPr>
                  <w:r w:rsidRPr="00D448EC">
                    <w:t>MF0005</w:t>
                  </w:r>
                </w:p>
              </w:tc>
              <w:tc>
                <w:tcPr>
                  <w:tcW w:w="981" w:type="dxa"/>
                  <w:vAlign w:val="center"/>
                </w:tcPr>
                <w:p w14:paraId="0FEE1BE2" w14:textId="77777777" w:rsidR="00323AAB" w:rsidRPr="00D448EC" w:rsidRDefault="00323AAB" w:rsidP="005B49D2">
                  <w:pPr>
                    <w:pStyle w:val="a4"/>
                  </w:pPr>
                  <w:r w:rsidRPr="00D448EC">
                    <w:t>分解炉</w:t>
                  </w:r>
                </w:p>
              </w:tc>
              <w:tc>
                <w:tcPr>
                  <w:tcW w:w="981" w:type="dxa"/>
                  <w:vAlign w:val="center"/>
                </w:tcPr>
                <w:p w14:paraId="3CB06BD1" w14:textId="77777777" w:rsidR="00323AAB" w:rsidRPr="00D448EC" w:rsidRDefault="00323AAB" w:rsidP="005B49D2">
                  <w:pPr>
                    <w:pStyle w:val="a4"/>
                  </w:pPr>
                  <w:r w:rsidRPr="00D448EC">
                    <w:t>煅烧烟气</w:t>
                  </w:r>
                </w:p>
              </w:tc>
              <w:tc>
                <w:tcPr>
                  <w:tcW w:w="981" w:type="dxa"/>
                  <w:vAlign w:val="center"/>
                </w:tcPr>
                <w:p w14:paraId="57250C0A" w14:textId="77777777" w:rsidR="00323AAB" w:rsidRPr="00D448EC" w:rsidRDefault="00323AAB" w:rsidP="005B49D2">
                  <w:pPr>
                    <w:pStyle w:val="a4"/>
                  </w:pPr>
                  <w:r w:rsidRPr="00D448EC">
                    <w:t>粉尘</w:t>
                  </w:r>
                </w:p>
              </w:tc>
              <w:tc>
                <w:tcPr>
                  <w:tcW w:w="981" w:type="dxa"/>
                  <w:vAlign w:val="center"/>
                </w:tcPr>
                <w:p w14:paraId="434BB0AD" w14:textId="77777777" w:rsidR="00323AAB" w:rsidRPr="00D448EC" w:rsidRDefault="00323AAB" w:rsidP="005B49D2">
                  <w:pPr>
                    <w:pStyle w:val="a4"/>
                  </w:pPr>
                  <w:r w:rsidRPr="00D448EC">
                    <w:t>有组织</w:t>
                  </w:r>
                </w:p>
              </w:tc>
              <w:tc>
                <w:tcPr>
                  <w:tcW w:w="1083" w:type="dxa"/>
                  <w:vAlign w:val="center"/>
                </w:tcPr>
                <w:p w14:paraId="49C5BCE8" w14:textId="77777777" w:rsidR="00323AAB" w:rsidRPr="00D448EC" w:rsidRDefault="00323AAB" w:rsidP="005B49D2">
                  <w:pPr>
                    <w:pStyle w:val="a4"/>
                  </w:pPr>
                  <w:r w:rsidRPr="00D448EC">
                    <w:t>TA005</w:t>
                  </w:r>
                </w:p>
              </w:tc>
              <w:tc>
                <w:tcPr>
                  <w:tcW w:w="1083" w:type="dxa"/>
                  <w:vAlign w:val="center"/>
                </w:tcPr>
                <w:p w14:paraId="41ECE4E0" w14:textId="77777777" w:rsidR="00323AAB" w:rsidRPr="00D448EC" w:rsidRDefault="00323AAB" w:rsidP="005B49D2">
                  <w:pPr>
                    <w:pStyle w:val="a4"/>
                  </w:pPr>
                  <w:r w:rsidRPr="00D448EC">
                    <w:t>除尘系统</w:t>
                  </w:r>
                </w:p>
              </w:tc>
              <w:tc>
                <w:tcPr>
                  <w:tcW w:w="1083" w:type="dxa"/>
                  <w:vAlign w:val="center"/>
                </w:tcPr>
                <w:p w14:paraId="381541FD" w14:textId="77777777" w:rsidR="00323AAB" w:rsidRPr="00D448EC" w:rsidRDefault="00323AAB" w:rsidP="005B49D2">
                  <w:pPr>
                    <w:pStyle w:val="a4"/>
                  </w:pPr>
                  <w:r w:rsidRPr="00D448EC">
                    <w:t>其他袋式除尘器</w:t>
                  </w:r>
                </w:p>
              </w:tc>
              <w:tc>
                <w:tcPr>
                  <w:tcW w:w="1083" w:type="dxa"/>
                  <w:vAlign w:val="center"/>
                </w:tcPr>
                <w:p w14:paraId="22914DDF" w14:textId="77777777" w:rsidR="00323AAB" w:rsidRPr="00D448EC" w:rsidRDefault="00323AAB" w:rsidP="005B49D2">
                  <w:pPr>
                    <w:pStyle w:val="a4"/>
                  </w:pPr>
                  <w:r w:rsidRPr="00D448EC">
                    <w:t>是</w:t>
                  </w:r>
                </w:p>
              </w:tc>
              <w:tc>
                <w:tcPr>
                  <w:tcW w:w="1083" w:type="dxa"/>
                  <w:vAlign w:val="center"/>
                </w:tcPr>
                <w:p w14:paraId="3B651803" w14:textId="77777777" w:rsidR="00323AAB" w:rsidRPr="00D448EC" w:rsidRDefault="00323AAB" w:rsidP="005B49D2">
                  <w:pPr>
                    <w:pStyle w:val="a4"/>
                  </w:pPr>
                </w:p>
              </w:tc>
              <w:tc>
                <w:tcPr>
                  <w:tcW w:w="964" w:type="dxa"/>
                  <w:vAlign w:val="center"/>
                </w:tcPr>
                <w:p w14:paraId="3057072E" w14:textId="77777777" w:rsidR="00323AAB" w:rsidRPr="00D448EC" w:rsidRDefault="00323AAB" w:rsidP="005B49D2">
                  <w:pPr>
                    <w:pStyle w:val="a4"/>
                  </w:pPr>
                  <w:r w:rsidRPr="00D448EC">
                    <w:t>DA003</w:t>
                  </w:r>
                </w:p>
              </w:tc>
              <w:tc>
                <w:tcPr>
                  <w:tcW w:w="964" w:type="dxa"/>
                  <w:vAlign w:val="center"/>
                </w:tcPr>
                <w:p w14:paraId="15BB2C42" w14:textId="77777777" w:rsidR="00323AAB" w:rsidRPr="00D448EC" w:rsidRDefault="00323AAB" w:rsidP="005B49D2">
                  <w:pPr>
                    <w:pStyle w:val="a4"/>
                  </w:pPr>
                  <w:r w:rsidRPr="00D448EC">
                    <w:t>煅烧烟气排放口</w:t>
                  </w:r>
                  <w:r w:rsidRPr="00D448EC">
                    <w:t>2</w:t>
                  </w:r>
                </w:p>
              </w:tc>
              <w:tc>
                <w:tcPr>
                  <w:tcW w:w="964" w:type="dxa"/>
                  <w:vAlign w:val="center"/>
                </w:tcPr>
                <w:p w14:paraId="489D8A76" w14:textId="77777777" w:rsidR="00323AAB" w:rsidRPr="00D448EC" w:rsidRDefault="00323AAB" w:rsidP="005B49D2">
                  <w:pPr>
                    <w:pStyle w:val="a4"/>
                  </w:pPr>
                  <w:r w:rsidRPr="00D448EC">
                    <w:t>是</w:t>
                  </w:r>
                </w:p>
              </w:tc>
              <w:tc>
                <w:tcPr>
                  <w:tcW w:w="964" w:type="dxa"/>
                  <w:vAlign w:val="center"/>
                </w:tcPr>
                <w:p w14:paraId="5ED5AA54" w14:textId="77777777" w:rsidR="00323AAB" w:rsidRPr="00D448EC" w:rsidRDefault="00323AAB" w:rsidP="005B49D2">
                  <w:pPr>
                    <w:pStyle w:val="a4"/>
                  </w:pPr>
                  <w:r w:rsidRPr="00D448EC">
                    <w:t>一般排放口</w:t>
                  </w:r>
                </w:p>
              </w:tc>
              <w:tc>
                <w:tcPr>
                  <w:tcW w:w="964" w:type="dxa"/>
                  <w:vAlign w:val="center"/>
                </w:tcPr>
                <w:p w14:paraId="45F45413" w14:textId="77777777" w:rsidR="00323AAB" w:rsidRPr="00D448EC" w:rsidRDefault="00323AAB" w:rsidP="005B49D2">
                  <w:pPr>
                    <w:pStyle w:val="a4"/>
                  </w:pPr>
                </w:p>
              </w:tc>
            </w:tr>
          </w:tbl>
          <w:p w14:paraId="3C68681F" w14:textId="77777777" w:rsidR="00323AAB" w:rsidRPr="00D448EC" w:rsidRDefault="00323AAB" w:rsidP="005B49D2">
            <w:pPr>
              <w:pStyle w:val="a4"/>
            </w:pPr>
            <w:bookmarkStart w:id="346" w:name="BIAO4HDHY"/>
            <w:bookmarkEnd w:id="346"/>
          </w:p>
        </w:tc>
      </w:tr>
    </w:tbl>
    <w:p w14:paraId="248E9C0A" w14:textId="54D3FB49" w:rsidR="00323AAB" w:rsidRPr="00D448EC" w:rsidRDefault="005B49D2" w:rsidP="005B49D2">
      <w:pPr>
        <w:adjustRightInd w:val="0"/>
        <w:snapToGrid w:val="0"/>
        <w:spacing w:beforeLines="50" w:before="156"/>
        <w:jc w:val="center"/>
        <w:rPr>
          <w:b/>
          <w:color w:val="000000"/>
          <w:szCs w:val="21"/>
        </w:rPr>
      </w:pPr>
      <w:r w:rsidRPr="00D448EC">
        <w:rPr>
          <w:b/>
          <w:color w:val="000000"/>
          <w:szCs w:val="21"/>
        </w:rPr>
        <w:lastRenderedPageBreak/>
        <w:t>表</w:t>
      </w:r>
      <w:r w:rsidRPr="00D448EC">
        <w:rPr>
          <w:b/>
          <w:color w:val="000000"/>
          <w:szCs w:val="21"/>
        </w:rPr>
        <w:t>10.</w:t>
      </w:r>
      <w:r w:rsidR="00086DC3" w:rsidRPr="00D448EC">
        <w:rPr>
          <w:b/>
          <w:color w:val="000000"/>
          <w:szCs w:val="21"/>
        </w:rPr>
        <w:t>2-5</w:t>
      </w:r>
      <w:r w:rsidRPr="00D448EC">
        <w:rPr>
          <w:b/>
          <w:color w:val="000000"/>
          <w:szCs w:val="21"/>
        </w:rPr>
        <w:t>锅炉废气产排污节点、污染物及污染治理设施信息表</w:t>
      </w:r>
    </w:p>
    <w:tbl>
      <w:tblPr>
        <w:tblW w:w="1567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67"/>
        <w:gridCol w:w="858"/>
        <w:gridCol w:w="851"/>
        <w:gridCol w:w="850"/>
        <w:gridCol w:w="851"/>
        <w:gridCol w:w="1113"/>
        <w:gridCol w:w="878"/>
        <w:gridCol w:w="1104"/>
        <w:gridCol w:w="1830"/>
        <w:gridCol w:w="1065"/>
        <w:gridCol w:w="1215"/>
        <w:gridCol w:w="898"/>
        <w:gridCol w:w="898"/>
        <w:gridCol w:w="898"/>
        <w:gridCol w:w="898"/>
        <w:gridCol w:w="899"/>
      </w:tblGrid>
      <w:tr w:rsidR="00323AAB" w:rsidRPr="00D448EC" w14:paraId="6761A91F" w14:textId="77777777" w:rsidTr="00776DA8">
        <w:trPr>
          <w:trHeight w:val="20"/>
          <w:tblHeader/>
          <w:jc w:val="center"/>
        </w:trPr>
        <w:tc>
          <w:tcPr>
            <w:tcW w:w="567" w:type="dxa"/>
            <w:vMerge w:val="restart"/>
            <w:vAlign w:val="center"/>
          </w:tcPr>
          <w:p w14:paraId="0E050327" w14:textId="77777777" w:rsidR="00323AAB" w:rsidRPr="00D448EC" w:rsidRDefault="00323AAB" w:rsidP="005B49D2">
            <w:pPr>
              <w:pStyle w:val="a4"/>
            </w:pPr>
            <w:r w:rsidRPr="00D448EC">
              <w:lastRenderedPageBreak/>
              <w:t>序号</w:t>
            </w:r>
          </w:p>
        </w:tc>
        <w:tc>
          <w:tcPr>
            <w:tcW w:w="858" w:type="dxa"/>
            <w:vMerge w:val="restart"/>
            <w:vAlign w:val="center"/>
          </w:tcPr>
          <w:p w14:paraId="7156A8A3" w14:textId="77777777" w:rsidR="00323AAB" w:rsidRPr="00D448EC" w:rsidRDefault="00323AAB" w:rsidP="005B49D2">
            <w:pPr>
              <w:pStyle w:val="a4"/>
            </w:pPr>
            <w:r w:rsidRPr="00D448EC">
              <w:t>主要生产单元名称</w:t>
            </w:r>
          </w:p>
        </w:tc>
        <w:tc>
          <w:tcPr>
            <w:tcW w:w="851" w:type="dxa"/>
            <w:vMerge w:val="restart"/>
            <w:vAlign w:val="center"/>
          </w:tcPr>
          <w:p w14:paraId="24905B45" w14:textId="77777777" w:rsidR="00323AAB" w:rsidRPr="00D448EC" w:rsidRDefault="00323AAB" w:rsidP="005B49D2">
            <w:pPr>
              <w:pStyle w:val="a4"/>
            </w:pPr>
            <w:r w:rsidRPr="00D448EC">
              <w:t>生产设施编号</w:t>
            </w:r>
          </w:p>
        </w:tc>
        <w:tc>
          <w:tcPr>
            <w:tcW w:w="850" w:type="dxa"/>
            <w:vMerge w:val="restart"/>
            <w:vAlign w:val="center"/>
          </w:tcPr>
          <w:p w14:paraId="510A28D4" w14:textId="77777777" w:rsidR="00323AAB" w:rsidRPr="00D448EC" w:rsidRDefault="00323AAB" w:rsidP="005B49D2">
            <w:pPr>
              <w:pStyle w:val="a4"/>
            </w:pPr>
            <w:r w:rsidRPr="00D448EC">
              <w:t>生产设施名称（</w:t>
            </w:r>
            <w:r w:rsidRPr="00D448EC">
              <w:t>1</w:t>
            </w:r>
            <w:r w:rsidRPr="00D448EC">
              <w:t>）</w:t>
            </w:r>
          </w:p>
        </w:tc>
        <w:tc>
          <w:tcPr>
            <w:tcW w:w="851" w:type="dxa"/>
            <w:vMerge w:val="restart"/>
            <w:vAlign w:val="center"/>
          </w:tcPr>
          <w:p w14:paraId="0DCD20CA" w14:textId="77777777" w:rsidR="00323AAB" w:rsidRPr="00D448EC" w:rsidRDefault="00323AAB" w:rsidP="005B49D2">
            <w:pPr>
              <w:pStyle w:val="a4"/>
            </w:pPr>
            <w:r w:rsidRPr="00D448EC">
              <w:t>对应产污环节名称（</w:t>
            </w:r>
            <w:r w:rsidRPr="00D448EC">
              <w:t>2</w:t>
            </w:r>
            <w:r w:rsidRPr="00D448EC">
              <w:t>）</w:t>
            </w:r>
          </w:p>
        </w:tc>
        <w:tc>
          <w:tcPr>
            <w:tcW w:w="1113" w:type="dxa"/>
            <w:vMerge w:val="restart"/>
            <w:vAlign w:val="center"/>
          </w:tcPr>
          <w:p w14:paraId="116F9BB6" w14:textId="77777777" w:rsidR="00323AAB" w:rsidRPr="00D448EC" w:rsidRDefault="00323AAB" w:rsidP="005B49D2">
            <w:pPr>
              <w:pStyle w:val="a4"/>
            </w:pPr>
            <w:r w:rsidRPr="00D448EC">
              <w:t>污染物种类（</w:t>
            </w:r>
            <w:r w:rsidRPr="00D448EC">
              <w:t>3</w:t>
            </w:r>
            <w:r w:rsidRPr="00D448EC">
              <w:t>）</w:t>
            </w:r>
          </w:p>
        </w:tc>
        <w:tc>
          <w:tcPr>
            <w:tcW w:w="878" w:type="dxa"/>
            <w:vMerge w:val="restart"/>
            <w:vAlign w:val="center"/>
          </w:tcPr>
          <w:p w14:paraId="01B53CAF" w14:textId="77777777" w:rsidR="00323AAB" w:rsidRPr="00D448EC" w:rsidRDefault="00323AAB" w:rsidP="005B49D2">
            <w:pPr>
              <w:pStyle w:val="a4"/>
            </w:pPr>
            <w:r w:rsidRPr="00D448EC">
              <w:t>排放形式（</w:t>
            </w:r>
            <w:r w:rsidRPr="00D448EC">
              <w:t>4</w:t>
            </w:r>
            <w:r w:rsidRPr="00D448EC">
              <w:t>）</w:t>
            </w:r>
          </w:p>
        </w:tc>
        <w:tc>
          <w:tcPr>
            <w:tcW w:w="5214" w:type="dxa"/>
            <w:gridSpan w:val="4"/>
            <w:vAlign w:val="center"/>
          </w:tcPr>
          <w:p w14:paraId="20E5B575" w14:textId="77777777" w:rsidR="00323AAB" w:rsidRPr="00D448EC" w:rsidRDefault="00323AAB" w:rsidP="005B49D2">
            <w:pPr>
              <w:pStyle w:val="a4"/>
            </w:pPr>
            <w:r w:rsidRPr="00D448EC">
              <w:t>污染治理设施</w:t>
            </w:r>
          </w:p>
        </w:tc>
        <w:tc>
          <w:tcPr>
            <w:tcW w:w="898" w:type="dxa"/>
            <w:vMerge w:val="restart"/>
            <w:vAlign w:val="center"/>
          </w:tcPr>
          <w:p w14:paraId="276EFF9B" w14:textId="77777777" w:rsidR="00323AAB" w:rsidRPr="00D448EC" w:rsidRDefault="00323AAB" w:rsidP="005B49D2">
            <w:pPr>
              <w:pStyle w:val="a4"/>
            </w:pPr>
            <w:r w:rsidRPr="00D448EC">
              <w:t>有组织排放口编号（</w:t>
            </w:r>
            <w:r w:rsidRPr="00D448EC">
              <w:t>6</w:t>
            </w:r>
            <w:r w:rsidRPr="00D448EC">
              <w:t>）</w:t>
            </w:r>
          </w:p>
        </w:tc>
        <w:tc>
          <w:tcPr>
            <w:tcW w:w="898" w:type="dxa"/>
            <w:vMerge w:val="restart"/>
            <w:vAlign w:val="center"/>
          </w:tcPr>
          <w:p w14:paraId="6850AD54" w14:textId="77777777" w:rsidR="00323AAB" w:rsidRPr="00D448EC" w:rsidRDefault="00323AAB" w:rsidP="005B49D2">
            <w:pPr>
              <w:pStyle w:val="a4"/>
            </w:pPr>
            <w:r w:rsidRPr="00D448EC">
              <w:t>有组织排放口名称</w:t>
            </w:r>
          </w:p>
        </w:tc>
        <w:tc>
          <w:tcPr>
            <w:tcW w:w="898" w:type="dxa"/>
            <w:vMerge w:val="restart"/>
          </w:tcPr>
          <w:p w14:paraId="7A166F6A" w14:textId="77777777" w:rsidR="00323AAB" w:rsidRPr="00D448EC" w:rsidRDefault="00323AAB" w:rsidP="005B49D2">
            <w:pPr>
              <w:pStyle w:val="a4"/>
            </w:pPr>
            <w:r w:rsidRPr="00D448EC">
              <w:t>排放口设置是否符合要求（</w:t>
            </w:r>
            <w:r w:rsidRPr="00D448EC">
              <w:t>7</w:t>
            </w:r>
            <w:r w:rsidRPr="00D448EC">
              <w:t>）</w:t>
            </w:r>
          </w:p>
        </w:tc>
        <w:tc>
          <w:tcPr>
            <w:tcW w:w="898" w:type="dxa"/>
            <w:vMerge w:val="restart"/>
            <w:vAlign w:val="center"/>
          </w:tcPr>
          <w:p w14:paraId="49BD3808" w14:textId="77777777" w:rsidR="00323AAB" w:rsidRPr="00D448EC" w:rsidRDefault="00323AAB" w:rsidP="005B49D2">
            <w:pPr>
              <w:pStyle w:val="a4"/>
            </w:pPr>
            <w:r w:rsidRPr="00D448EC">
              <w:t>排放口类型</w:t>
            </w:r>
          </w:p>
        </w:tc>
        <w:tc>
          <w:tcPr>
            <w:tcW w:w="899" w:type="dxa"/>
            <w:vMerge w:val="restart"/>
            <w:vAlign w:val="center"/>
          </w:tcPr>
          <w:p w14:paraId="7B1B74ED" w14:textId="77777777" w:rsidR="00323AAB" w:rsidRPr="00D448EC" w:rsidRDefault="00323AAB" w:rsidP="005B49D2">
            <w:pPr>
              <w:pStyle w:val="a4"/>
            </w:pPr>
            <w:r w:rsidRPr="00D448EC">
              <w:t>其他信息</w:t>
            </w:r>
          </w:p>
        </w:tc>
      </w:tr>
      <w:tr w:rsidR="00323AAB" w:rsidRPr="00D448EC" w14:paraId="37AD054F" w14:textId="77777777" w:rsidTr="00776DA8">
        <w:trPr>
          <w:trHeight w:val="20"/>
          <w:tblHeader/>
          <w:jc w:val="center"/>
        </w:trPr>
        <w:tc>
          <w:tcPr>
            <w:tcW w:w="567" w:type="dxa"/>
            <w:vMerge/>
            <w:vAlign w:val="center"/>
          </w:tcPr>
          <w:p w14:paraId="28A20260" w14:textId="77777777" w:rsidR="00323AAB" w:rsidRPr="00D448EC" w:rsidRDefault="00323AAB" w:rsidP="005B49D2">
            <w:pPr>
              <w:pStyle w:val="a4"/>
              <w:rPr>
                <w:sz w:val="24"/>
              </w:rPr>
            </w:pPr>
          </w:p>
        </w:tc>
        <w:tc>
          <w:tcPr>
            <w:tcW w:w="858" w:type="dxa"/>
            <w:vMerge/>
            <w:vAlign w:val="center"/>
          </w:tcPr>
          <w:p w14:paraId="6A41D6DE" w14:textId="77777777" w:rsidR="00323AAB" w:rsidRPr="00D448EC" w:rsidRDefault="00323AAB" w:rsidP="005B49D2">
            <w:pPr>
              <w:pStyle w:val="a4"/>
              <w:rPr>
                <w:sz w:val="24"/>
              </w:rPr>
            </w:pPr>
          </w:p>
        </w:tc>
        <w:tc>
          <w:tcPr>
            <w:tcW w:w="851" w:type="dxa"/>
            <w:vMerge/>
            <w:vAlign w:val="center"/>
          </w:tcPr>
          <w:p w14:paraId="7ADCF31D" w14:textId="77777777" w:rsidR="00323AAB" w:rsidRPr="00D448EC" w:rsidRDefault="00323AAB" w:rsidP="005B49D2">
            <w:pPr>
              <w:pStyle w:val="a4"/>
              <w:rPr>
                <w:sz w:val="24"/>
              </w:rPr>
            </w:pPr>
          </w:p>
        </w:tc>
        <w:tc>
          <w:tcPr>
            <w:tcW w:w="850" w:type="dxa"/>
            <w:vMerge/>
            <w:vAlign w:val="center"/>
          </w:tcPr>
          <w:p w14:paraId="09679207" w14:textId="77777777" w:rsidR="00323AAB" w:rsidRPr="00D448EC" w:rsidRDefault="00323AAB" w:rsidP="005B49D2">
            <w:pPr>
              <w:pStyle w:val="a4"/>
              <w:rPr>
                <w:sz w:val="24"/>
              </w:rPr>
            </w:pPr>
          </w:p>
        </w:tc>
        <w:tc>
          <w:tcPr>
            <w:tcW w:w="851" w:type="dxa"/>
            <w:vMerge/>
            <w:vAlign w:val="center"/>
          </w:tcPr>
          <w:p w14:paraId="6559DEFF" w14:textId="77777777" w:rsidR="00323AAB" w:rsidRPr="00D448EC" w:rsidRDefault="00323AAB" w:rsidP="005B49D2">
            <w:pPr>
              <w:pStyle w:val="a4"/>
              <w:rPr>
                <w:sz w:val="24"/>
              </w:rPr>
            </w:pPr>
          </w:p>
        </w:tc>
        <w:tc>
          <w:tcPr>
            <w:tcW w:w="1113" w:type="dxa"/>
            <w:vMerge/>
            <w:vAlign w:val="center"/>
          </w:tcPr>
          <w:p w14:paraId="43CCCF47" w14:textId="77777777" w:rsidR="00323AAB" w:rsidRPr="00D448EC" w:rsidRDefault="00323AAB" w:rsidP="005B49D2">
            <w:pPr>
              <w:pStyle w:val="a4"/>
              <w:rPr>
                <w:sz w:val="24"/>
              </w:rPr>
            </w:pPr>
          </w:p>
        </w:tc>
        <w:tc>
          <w:tcPr>
            <w:tcW w:w="878" w:type="dxa"/>
            <w:vMerge/>
            <w:vAlign w:val="center"/>
          </w:tcPr>
          <w:p w14:paraId="2338AD30" w14:textId="77777777" w:rsidR="00323AAB" w:rsidRPr="00D448EC" w:rsidRDefault="00323AAB" w:rsidP="005B49D2">
            <w:pPr>
              <w:pStyle w:val="a4"/>
              <w:rPr>
                <w:sz w:val="24"/>
              </w:rPr>
            </w:pPr>
          </w:p>
        </w:tc>
        <w:tc>
          <w:tcPr>
            <w:tcW w:w="1104" w:type="dxa"/>
            <w:vAlign w:val="center"/>
          </w:tcPr>
          <w:p w14:paraId="5058CE79" w14:textId="77777777" w:rsidR="00323AAB" w:rsidRPr="00D448EC" w:rsidRDefault="00323AAB" w:rsidP="005B49D2">
            <w:pPr>
              <w:pStyle w:val="a4"/>
            </w:pPr>
            <w:r w:rsidRPr="00D448EC">
              <w:t>污染治理设施编号</w:t>
            </w:r>
          </w:p>
        </w:tc>
        <w:tc>
          <w:tcPr>
            <w:tcW w:w="1830" w:type="dxa"/>
            <w:vAlign w:val="center"/>
          </w:tcPr>
          <w:p w14:paraId="79F5CF18" w14:textId="77777777" w:rsidR="00323AAB" w:rsidRPr="00D448EC" w:rsidRDefault="00323AAB" w:rsidP="005B49D2">
            <w:pPr>
              <w:pStyle w:val="a4"/>
            </w:pPr>
            <w:r w:rsidRPr="00D448EC">
              <w:t>污染治理设施名称（</w:t>
            </w:r>
            <w:r w:rsidRPr="00D448EC">
              <w:t>5</w:t>
            </w:r>
            <w:r w:rsidRPr="00D448EC">
              <w:t>）</w:t>
            </w:r>
          </w:p>
        </w:tc>
        <w:tc>
          <w:tcPr>
            <w:tcW w:w="1065" w:type="dxa"/>
            <w:vAlign w:val="center"/>
          </w:tcPr>
          <w:p w14:paraId="6616D56F" w14:textId="77777777" w:rsidR="00323AAB" w:rsidRPr="00D448EC" w:rsidRDefault="00323AAB" w:rsidP="005B49D2">
            <w:pPr>
              <w:pStyle w:val="a4"/>
            </w:pPr>
            <w:r w:rsidRPr="00D448EC">
              <w:t>是否为可行技术</w:t>
            </w:r>
          </w:p>
        </w:tc>
        <w:tc>
          <w:tcPr>
            <w:tcW w:w="1215" w:type="dxa"/>
            <w:vAlign w:val="center"/>
          </w:tcPr>
          <w:p w14:paraId="1506FE22" w14:textId="77777777" w:rsidR="00323AAB" w:rsidRPr="00D448EC" w:rsidRDefault="00323AAB" w:rsidP="005B49D2">
            <w:pPr>
              <w:pStyle w:val="a4"/>
            </w:pPr>
            <w:r w:rsidRPr="00D448EC">
              <w:t>污染治理设施其他信息</w:t>
            </w:r>
          </w:p>
        </w:tc>
        <w:tc>
          <w:tcPr>
            <w:tcW w:w="898" w:type="dxa"/>
            <w:vMerge/>
            <w:vAlign w:val="center"/>
          </w:tcPr>
          <w:p w14:paraId="48502D07" w14:textId="77777777" w:rsidR="00323AAB" w:rsidRPr="00D448EC" w:rsidRDefault="00323AAB" w:rsidP="005B49D2">
            <w:pPr>
              <w:pStyle w:val="a4"/>
              <w:rPr>
                <w:sz w:val="24"/>
              </w:rPr>
            </w:pPr>
          </w:p>
        </w:tc>
        <w:tc>
          <w:tcPr>
            <w:tcW w:w="898" w:type="dxa"/>
            <w:vMerge/>
            <w:vAlign w:val="center"/>
          </w:tcPr>
          <w:p w14:paraId="46DC34BE" w14:textId="77777777" w:rsidR="00323AAB" w:rsidRPr="00D448EC" w:rsidRDefault="00323AAB" w:rsidP="005B49D2">
            <w:pPr>
              <w:pStyle w:val="a4"/>
              <w:rPr>
                <w:sz w:val="24"/>
              </w:rPr>
            </w:pPr>
          </w:p>
        </w:tc>
        <w:tc>
          <w:tcPr>
            <w:tcW w:w="898" w:type="dxa"/>
            <w:vMerge/>
          </w:tcPr>
          <w:p w14:paraId="08E036A4" w14:textId="77777777" w:rsidR="00323AAB" w:rsidRPr="00D448EC" w:rsidRDefault="00323AAB" w:rsidP="005B49D2">
            <w:pPr>
              <w:pStyle w:val="a4"/>
              <w:rPr>
                <w:sz w:val="24"/>
              </w:rPr>
            </w:pPr>
          </w:p>
        </w:tc>
        <w:tc>
          <w:tcPr>
            <w:tcW w:w="898" w:type="dxa"/>
            <w:vMerge/>
            <w:vAlign w:val="center"/>
          </w:tcPr>
          <w:p w14:paraId="1C9CEE59" w14:textId="77777777" w:rsidR="00323AAB" w:rsidRPr="00D448EC" w:rsidRDefault="00323AAB" w:rsidP="005B49D2">
            <w:pPr>
              <w:pStyle w:val="a4"/>
              <w:rPr>
                <w:sz w:val="24"/>
              </w:rPr>
            </w:pPr>
          </w:p>
        </w:tc>
        <w:tc>
          <w:tcPr>
            <w:tcW w:w="899" w:type="dxa"/>
            <w:vMerge/>
            <w:vAlign w:val="center"/>
          </w:tcPr>
          <w:p w14:paraId="4B708BB9" w14:textId="77777777" w:rsidR="00323AAB" w:rsidRPr="00D448EC" w:rsidRDefault="00323AAB" w:rsidP="005B49D2">
            <w:pPr>
              <w:pStyle w:val="a4"/>
              <w:rPr>
                <w:sz w:val="24"/>
              </w:rPr>
            </w:pPr>
          </w:p>
        </w:tc>
      </w:tr>
      <w:tr w:rsidR="00323AAB" w:rsidRPr="00D448EC" w14:paraId="532FCB96" w14:textId="77777777" w:rsidTr="00776DA8">
        <w:trPr>
          <w:trHeight w:val="20"/>
          <w:jc w:val="center"/>
        </w:trPr>
        <w:tc>
          <w:tcPr>
            <w:tcW w:w="15673" w:type="dxa"/>
            <w:gridSpan w:val="16"/>
            <w:tcMar>
              <w:left w:w="0" w:type="dxa"/>
              <w:right w:w="0" w:type="dxa"/>
            </w:tcMar>
          </w:tcPr>
          <w:tbl>
            <w:tblPr>
              <w:tblW w:w="5000" w:type="pct"/>
              <w:tblBorders>
                <w:top w:val="none" w:sz="0" w:space="0" w:color="000000"/>
                <w:left w:val="none" w:sz="0" w:space="0" w:color="000000"/>
                <w:bottom w:val="none" w:sz="0" w:space="0" w:color="000000"/>
                <w:right w:val="none" w:sz="0" w:space="0" w:color="000000"/>
                <w:insideH w:val="single" w:sz="4" w:space="0" w:color="auto"/>
                <w:insideV w:val="single" w:sz="4" w:space="0" w:color="auto"/>
              </w:tblBorders>
              <w:tblLayout w:type="fixed"/>
              <w:tblLook w:val="04A0" w:firstRow="1" w:lastRow="0" w:firstColumn="1" w:lastColumn="0" w:noHBand="0" w:noVBand="1"/>
            </w:tblPr>
            <w:tblGrid>
              <w:gridCol w:w="557"/>
              <w:gridCol w:w="856"/>
              <w:gridCol w:w="850"/>
              <w:gridCol w:w="850"/>
              <w:gridCol w:w="850"/>
              <w:gridCol w:w="1110"/>
              <w:gridCol w:w="879"/>
              <w:gridCol w:w="1104"/>
              <w:gridCol w:w="1830"/>
              <w:gridCol w:w="1065"/>
              <w:gridCol w:w="1212"/>
              <w:gridCol w:w="895"/>
              <w:gridCol w:w="895"/>
              <w:gridCol w:w="895"/>
              <w:gridCol w:w="895"/>
              <w:gridCol w:w="900"/>
            </w:tblGrid>
            <w:tr w:rsidR="00323AAB" w:rsidRPr="00D448EC" w14:paraId="6788BC58" w14:textId="77777777" w:rsidTr="00776DA8">
              <w:trPr>
                <w:trHeight w:val="454"/>
              </w:trPr>
              <w:tc>
                <w:tcPr>
                  <w:tcW w:w="556" w:type="dxa"/>
                  <w:vAlign w:val="center"/>
                </w:tcPr>
                <w:p w14:paraId="03B17E05" w14:textId="77777777" w:rsidR="00323AAB" w:rsidRPr="00D448EC" w:rsidRDefault="00323AAB" w:rsidP="005B49D2">
                  <w:pPr>
                    <w:pStyle w:val="a4"/>
                  </w:pPr>
                  <w:r w:rsidRPr="00D448EC">
                    <w:t>1</w:t>
                  </w:r>
                </w:p>
              </w:tc>
              <w:tc>
                <w:tcPr>
                  <w:tcW w:w="856" w:type="dxa"/>
                  <w:vAlign w:val="center"/>
                </w:tcPr>
                <w:p w14:paraId="4B3C42E2" w14:textId="77777777" w:rsidR="00323AAB" w:rsidRPr="00D448EC" w:rsidRDefault="00323AAB" w:rsidP="005B49D2">
                  <w:pPr>
                    <w:pStyle w:val="a4"/>
                  </w:pPr>
                  <w:r w:rsidRPr="00D448EC">
                    <w:t>热力生产单元</w:t>
                  </w:r>
                </w:p>
              </w:tc>
              <w:tc>
                <w:tcPr>
                  <w:tcW w:w="850" w:type="dxa"/>
                  <w:vAlign w:val="center"/>
                </w:tcPr>
                <w:p w14:paraId="61DEB35D" w14:textId="77777777" w:rsidR="00323AAB" w:rsidRPr="00D448EC" w:rsidRDefault="00323AAB" w:rsidP="005B49D2">
                  <w:pPr>
                    <w:pStyle w:val="a4"/>
                  </w:pPr>
                  <w:r w:rsidRPr="00D448EC">
                    <w:t>MF0012</w:t>
                  </w:r>
                </w:p>
              </w:tc>
              <w:tc>
                <w:tcPr>
                  <w:tcW w:w="850" w:type="dxa"/>
                  <w:vAlign w:val="center"/>
                </w:tcPr>
                <w:p w14:paraId="3793D9C4" w14:textId="77777777" w:rsidR="00323AAB" w:rsidRPr="00D448EC" w:rsidRDefault="00323AAB" w:rsidP="005B49D2">
                  <w:pPr>
                    <w:pStyle w:val="a4"/>
                  </w:pPr>
                  <w:r w:rsidRPr="00D448EC">
                    <w:t>燃生物质锅炉</w:t>
                  </w:r>
                </w:p>
              </w:tc>
              <w:tc>
                <w:tcPr>
                  <w:tcW w:w="850" w:type="dxa"/>
                  <w:vAlign w:val="center"/>
                </w:tcPr>
                <w:p w14:paraId="3E160C05" w14:textId="77777777" w:rsidR="00323AAB" w:rsidRPr="00D448EC" w:rsidRDefault="00323AAB" w:rsidP="005B49D2">
                  <w:pPr>
                    <w:pStyle w:val="a4"/>
                  </w:pPr>
                  <w:r w:rsidRPr="00D448EC">
                    <w:t>烟气</w:t>
                  </w:r>
                </w:p>
              </w:tc>
              <w:tc>
                <w:tcPr>
                  <w:tcW w:w="1111" w:type="dxa"/>
                  <w:vAlign w:val="center"/>
                </w:tcPr>
                <w:p w14:paraId="6ED7F128" w14:textId="77777777" w:rsidR="00323AAB" w:rsidRPr="00D448EC" w:rsidRDefault="00323AAB" w:rsidP="005B49D2">
                  <w:pPr>
                    <w:pStyle w:val="a4"/>
                  </w:pPr>
                  <w:r w:rsidRPr="00D448EC">
                    <w:t>颗粒物</w:t>
                  </w:r>
                </w:p>
              </w:tc>
              <w:tc>
                <w:tcPr>
                  <w:tcW w:w="879" w:type="dxa"/>
                  <w:vAlign w:val="center"/>
                </w:tcPr>
                <w:p w14:paraId="6D4B8776" w14:textId="77777777" w:rsidR="00323AAB" w:rsidRPr="00D448EC" w:rsidRDefault="00323AAB" w:rsidP="005B49D2">
                  <w:pPr>
                    <w:pStyle w:val="a4"/>
                  </w:pPr>
                  <w:r w:rsidRPr="00D448EC">
                    <w:t>有组织</w:t>
                  </w:r>
                </w:p>
              </w:tc>
              <w:tc>
                <w:tcPr>
                  <w:tcW w:w="1105" w:type="dxa"/>
                  <w:vAlign w:val="center"/>
                </w:tcPr>
                <w:p w14:paraId="0598A47E" w14:textId="77777777" w:rsidR="00323AAB" w:rsidRPr="00D448EC" w:rsidRDefault="00323AAB" w:rsidP="005B49D2">
                  <w:pPr>
                    <w:pStyle w:val="a4"/>
                  </w:pPr>
                  <w:r w:rsidRPr="00D448EC">
                    <w:t>TA009</w:t>
                  </w:r>
                </w:p>
              </w:tc>
              <w:tc>
                <w:tcPr>
                  <w:tcW w:w="1831" w:type="dxa"/>
                  <w:vAlign w:val="center"/>
                </w:tcPr>
                <w:p w14:paraId="4BEB3B88" w14:textId="77777777" w:rsidR="00323AAB" w:rsidRPr="00D448EC" w:rsidRDefault="00323AAB" w:rsidP="005B49D2">
                  <w:pPr>
                    <w:pStyle w:val="a4"/>
                  </w:pPr>
                  <w:r w:rsidRPr="00D448EC">
                    <w:t>其水膜除尘设施</w:t>
                  </w:r>
                </w:p>
              </w:tc>
              <w:tc>
                <w:tcPr>
                  <w:tcW w:w="1066" w:type="dxa"/>
                  <w:vAlign w:val="center"/>
                </w:tcPr>
                <w:p w14:paraId="1A57AE5E" w14:textId="77777777" w:rsidR="00323AAB" w:rsidRPr="00D448EC" w:rsidRDefault="00323AAB" w:rsidP="005B49D2">
                  <w:pPr>
                    <w:pStyle w:val="a4"/>
                  </w:pPr>
                  <w:r w:rsidRPr="00D448EC">
                    <w:t>是</w:t>
                  </w:r>
                </w:p>
              </w:tc>
              <w:tc>
                <w:tcPr>
                  <w:tcW w:w="1213" w:type="dxa"/>
                  <w:vAlign w:val="center"/>
                </w:tcPr>
                <w:p w14:paraId="30C91D72" w14:textId="77777777" w:rsidR="00323AAB" w:rsidRPr="00D448EC" w:rsidRDefault="00323AAB" w:rsidP="005B49D2">
                  <w:pPr>
                    <w:pStyle w:val="a4"/>
                  </w:pPr>
                </w:p>
              </w:tc>
              <w:tc>
                <w:tcPr>
                  <w:tcW w:w="896" w:type="dxa"/>
                  <w:vAlign w:val="center"/>
                </w:tcPr>
                <w:p w14:paraId="2E7B7B54" w14:textId="77777777" w:rsidR="00323AAB" w:rsidRPr="00D448EC" w:rsidRDefault="00323AAB" w:rsidP="005B49D2">
                  <w:pPr>
                    <w:pStyle w:val="a4"/>
                  </w:pPr>
                  <w:r w:rsidRPr="00D448EC">
                    <w:t>DA007</w:t>
                  </w:r>
                </w:p>
              </w:tc>
              <w:tc>
                <w:tcPr>
                  <w:tcW w:w="896" w:type="dxa"/>
                  <w:vAlign w:val="center"/>
                </w:tcPr>
                <w:p w14:paraId="523701FB" w14:textId="77777777" w:rsidR="00323AAB" w:rsidRPr="00D448EC" w:rsidRDefault="00323AAB" w:rsidP="005B49D2">
                  <w:pPr>
                    <w:pStyle w:val="a4"/>
                  </w:pPr>
                  <w:r w:rsidRPr="00D448EC">
                    <w:t>锅炉废气排放口</w:t>
                  </w:r>
                </w:p>
              </w:tc>
              <w:tc>
                <w:tcPr>
                  <w:tcW w:w="896" w:type="dxa"/>
                  <w:vAlign w:val="center"/>
                </w:tcPr>
                <w:p w14:paraId="2353EA6E" w14:textId="77777777" w:rsidR="00323AAB" w:rsidRPr="00D448EC" w:rsidRDefault="00323AAB" w:rsidP="005B49D2">
                  <w:pPr>
                    <w:pStyle w:val="a4"/>
                  </w:pPr>
                  <w:r w:rsidRPr="00D448EC">
                    <w:t>是</w:t>
                  </w:r>
                </w:p>
              </w:tc>
              <w:tc>
                <w:tcPr>
                  <w:tcW w:w="896" w:type="dxa"/>
                  <w:vAlign w:val="center"/>
                </w:tcPr>
                <w:p w14:paraId="6555352E" w14:textId="77777777" w:rsidR="00323AAB" w:rsidRPr="00D448EC" w:rsidRDefault="00323AAB" w:rsidP="005B49D2">
                  <w:pPr>
                    <w:pStyle w:val="a4"/>
                  </w:pPr>
                  <w:r w:rsidRPr="00D448EC">
                    <w:t>一般排放口</w:t>
                  </w:r>
                </w:p>
              </w:tc>
              <w:tc>
                <w:tcPr>
                  <w:tcW w:w="901" w:type="dxa"/>
                  <w:vAlign w:val="center"/>
                </w:tcPr>
                <w:p w14:paraId="10E620E5" w14:textId="77777777" w:rsidR="00323AAB" w:rsidRPr="00D448EC" w:rsidRDefault="00323AAB" w:rsidP="005B49D2">
                  <w:pPr>
                    <w:pStyle w:val="a4"/>
                  </w:pPr>
                </w:p>
              </w:tc>
            </w:tr>
          </w:tbl>
          <w:p w14:paraId="03AE5CEE" w14:textId="77777777" w:rsidR="00323AAB" w:rsidRPr="00D448EC" w:rsidRDefault="00323AAB" w:rsidP="005B49D2">
            <w:pPr>
              <w:pStyle w:val="a4"/>
            </w:pPr>
            <w:bookmarkStart w:id="347" w:name="BIAO4GLHY"/>
            <w:bookmarkEnd w:id="347"/>
          </w:p>
        </w:tc>
      </w:tr>
    </w:tbl>
    <w:bookmarkEnd w:id="345"/>
    <w:p w14:paraId="428D63E8" w14:textId="77777777" w:rsidR="00323AAB" w:rsidRPr="00D448EC" w:rsidRDefault="00323AAB" w:rsidP="005B49D2">
      <w:pPr>
        <w:pStyle w:val="af"/>
        <w:ind w:firstLine="480"/>
      </w:pPr>
      <w:r w:rsidRPr="00D448EC">
        <w:t>注：（</w:t>
      </w:r>
      <w:r w:rsidRPr="00D448EC">
        <w:t>1</w:t>
      </w:r>
      <w:r w:rsidRPr="00D448EC">
        <w:t>）指主要生产设施。</w:t>
      </w:r>
    </w:p>
    <w:p w14:paraId="453E91D3" w14:textId="77777777" w:rsidR="00323AAB" w:rsidRPr="00D448EC" w:rsidRDefault="00323AAB" w:rsidP="005B49D2">
      <w:pPr>
        <w:pStyle w:val="af"/>
        <w:ind w:firstLine="480"/>
      </w:pPr>
      <w:r w:rsidRPr="00D448EC">
        <w:t>（</w:t>
      </w:r>
      <w:r w:rsidRPr="00D448EC">
        <w:t>2</w:t>
      </w:r>
      <w:r w:rsidRPr="00D448EC">
        <w:t>）指生产设施对应的主要产污环节名称。</w:t>
      </w:r>
    </w:p>
    <w:p w14:paraId="0C6D1DA1" w14:textId="77777777" w:rsidR="00323AAB" w:rsidRPr="00D448EC" w:rsidRDefault="00323AAB" w:rsidP="005B49D2">
      <w:pPr>
        <w:pStyle w:val="af"/>
        <w:ind w:firstLine="480"/>
      </w:pPr>
      <w:r w:rsidRPr="00D448EC">
        <w:t>（</w:t>
      </w:r>
      <w:r w:rsidRPr="00D448EC">
        <w:t>3</w:t>
      </w:r>
      <w:r w:rsidRPr="00D448EC">
        <w:t>）以相应排放标准中确定的污染因子为准。</w:t>
      </w:r>
    </w:p>
    <w:p w14:paraId="51165206" w14:textId="77777777" w:rsidR="00323AAB" w:rsidRPr="00D448EC" w:rsidRDefault="00323AAB" w:rsidP="005B49D2">
      <w:pPr>
        <w:pStyle w:val="af"/>
        <w:ind w:firstLine="480"/>
      </w:pPr>
      <w:r w:rsidRPr="00D448EC">
        <w:t>（</w:t>
      </w:r>
      <w:r w:rsidRPr="00D448EC">
        <w:t>4</w:t>
      </w:r>
      <w:r w:rsidRPr="00D448EC">
        <w:t>）指有组织排放或无组织排放。</w:t>
      </w:r>
    </w:p>
    <w:p w14:paraId="60559448" w14:textId="77777777" w:rsidR="00323AAB" w:rsidRPr="00D448EC" w:rsidRDefault="00323AAB" w:rsidP="005B49D2">
      <w:pPr>
        <w:pStyle w:val="af"/>
        <w:ind w:firstLine="480"/>
      </w:pPr>
      <w:r w:rsidRPr="00D448EC">
        <w:t>（</w:t>
      </w:r>
      <w:r w:rsidRPr="00D448EC">
        <w:t>5</w:t>
      </w:r>
      <w:r w:rsidRPr="00D448EC">
        <w:t>）污染治理设施名称，对于有组织废气，以火电行业为例，污染治理设施名称包括三电场静电除尘器、四电场静电除尘器、普通袋式除尘器、覆膜滤料袋式除尘器等。</w:t>
      </w:r>
    </w:p>
    <w:p w14:paraId="4E2681C5" w14:textId="77777777" w:rsidR="00323AAB" w:rsidRPr="00D448EC" w:rsidRDefault="00323AAB" w:rsidP="005B49D2">
      <w:pPr>
        <w:pStyle w:val="af"/>
        <w:ind w:firstLine="480"/>
      </w:pPr>
      <w:r w:rsidRPr="00D448EC">
        <w:t>（</w:t>
      </w:r>
      <w:r w:rsidRPr="00D448EC">
        <w:t>6</w:t>
      </w:r>
      <w:r w:rsidRPr="00D448EC">
        <w:t>）排放口编号可按照地方生态环境主管部门现有编号进行填写或者由排污单位自行编制。</w:t>
      </w:r>
    </w:p>
    <w:p w14:paraId="0AD4F183" w14:textId="77777777" w:rsidR="005B49D2" w:rsidRPr="00D448EC" w:rsidRDefault="00323AAB" w:rsidP="005B49D2">
      <w:pPr>
        <w:pStyle w:val="af"/>
        <w:ind w:firstLine="480"/>
      </w:pPr>
      <w:r w:rsidRPr="00D448EC">
        <w:t>（</w:t>
      </w:r>
      <w:r w:rsidRPr="00D448EC">
        <w:t>7</w:t>
      </w:r>
      <w:r w:rsidRPr="00D448EC">
        <w:t>）指排放口设置是否符合排污口规范化整治技术要求等相关文件的规定。</w:t>
      </w:r>
    </w:p>
    <w:p w14:paraId="77E54154" w14:textId="73700278" w:rsidR="00323AAB" w:rsidRPr="00D448EC" w:rsidRDefault="00323AAB" w:rsidP="005B49D2">
      <w:pPr>
        <w:pStyle w:val="a6"/>
        <w:spacing w:before="156"/>
      </w:pPr>
      <w:r w:rsidRPr="00D448EC">
        <w:t>表</w:t>
      </w:r>
      <w:r w:rsidR="005B49D2" w:rsidRPr="00D448EC">
        <w:t>10.</w:t>
      </w:r>
      <w:r w:rsidR="00086DC3" w:rsidRPr="00D448EC">
        <w:t>2-6</w:t>
      </w:r>
      <w:r w:rsidRPr="00D448EC">
        <w:t>废水类别、污染物及污染治理设施信息表</w:t>
      </w:r>
      <w:bookmarkStart w:id="348" w:name="BIAO5"/>
    </w:p>
    <w:tbl>
      <w:tblPr>
        <w:tblW w:w="1570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7"/>
        <w:gridCol w:w="999"/>
        <w:gridCol w:w="960"/>
        <w:gridCol w:w="1206"/>
        <w:gridCol w:w="1206"/>
        <w:gridCol w:w="1206"/>
        <w:gridCol w:w="1206"/>
        <w:gridCol w:w="1206"/>
        <w:gridCol w:w="893"/>
        <w:gridCol w:w="893"/>
        <w:gridCol w:w="893"/>
        <w:gridCol w:w="893"/>
        <w:gridCol w:w="893"/>
        <w:gridCol w:w="893"/>
        <w:gridCol w:w="893"/>
        <w:gridCol w:w="894"/>
      </w:tblGrid>
      <w:tr w:rsidR="00323AAB" w:rsidRPr="00D448EC" w14:paraId="20734331" w14:textId="77777777" w:rsidTr="00086DC3">
        <w:trPr>
          <w:tblHeader/>
          <w:jc w:val="center"/>
        </w:trPr>
        <w:tc>
          <w:tcPr>
            <w:tcW w:w="567" w:type="dxa"/>
            <w:vMerge w:val="restart"/>
            <w:vAlign w:val="center"/>
          </w:tcPr>
          <w:p w14:paraId="310835D1" w14:textId="77777777" w:rsidR="00323AAB" w:rsidRPr="00D448EC" w:rsidRDefault="00323AAB" w:rsidP="005B49D2">
            <w:pPr>
              <w:pStyle w:val="a4"/>
            </w:pPr>
            <w:r w:rsidRPr="00D448EC">
              <w:t>序号</w:t>
            </w:r>
          </w:p>
        </w:tc>
        <w:tc>
          <w:tcPr>
            <w:tcW w:w="999" w:type="dxa"/>
            <w:vMerge w:val="restart"/>
            <w:vAlign w:val="center"/>
          </w:tcPr>
          <w:p w14:paraId="230567F9" w14:textId="77777777" w:rsidR="00323AAB" w:rsidRPr="00D448EC" w:rsidRDefault="00323AAB" w:rsidP="005B49D2">
            <w:pPr>
              <w:pStyle w:val="a4"/>
            </w:pPr>
            <w:r w:rsidRPr="00D448EC">
              <w:t>废水类别（</w:t>
            </w:r>
            <w:r w:rsidRPr="00D448EC">
              <w:t>1</w:t>
            </w:r>
            <w:r w:rsidRPr="00D448EC">
              <w:t>）</w:t>
            </w:r>
          </w:p>
        </w:tc>
        <w:tc>
          <w:tcPr>
            <w:tcW w:w="960" w:type="dxa"/>
            <w:vMerge w:val="restart"/>
            <w:vAlign w:val="center"/>
          </w:tcPr>
          <w:p w14:paraId="21727527" w14:textId="77777777" w:rsidR="00323AAB" w:rsidRPr="00D448EC" w:rsidRDefault="00323AAB" w:rsidP="005B49D2">
            <w:pPr>
              <w:pStyle w:val="a4"/>
            </w:pPr>
            <w:r w:rsidRPr="00D448EC">
              <w:t>污染物种类（</w:t>
            </w:r>
            <w:r w:rsidRPr="00D448EC">
              <w:t>2</w:t>
            </w:r>
            <w:r w:rsidRPr="00D448EC">
              <w:t>）</w:t>
            </w:r>
          </w:p>
        </w:tc>
        <w:tc>
          <w:tcPr>
            <w:tcW w:w="6030" w:type="dxa"/>
            <w:gridSpan w:val="5"/>
            <w:vAlign w:val="center"/>
          </w:tcPr>
          <w:p w14:paraId="3F052DC3" w14:textId="77777777" w:rsidR="00323AAB" w:rsidRPr="00D448EC" w:rsidRDefault="00323AAB" w:rsidP="005B49D2">
            <w:pPr>
              <w:pStyle w:val="a4"/>
            </w:pPr>
            <w:r w:rsidRPr="00D448EC">
              <w:t>污染防治设施</w:t>
            </w:r>
          </w:p>
        </w:tc>
        <w:tc>
          <w:tcPr>
            <w:tcW w:w="893" w:type="dxa"/>
            <w:vMerge w:val="restart"/>
            <w:vAlign w:val="center"/>
          </w:tcPr>
          <w:p w14:paraId="44B96E74" w14:textId="77777777" w:rsidR="00323AAB" w:rsidRPr="00D448EC" w:rsidRDefault="00323AAB" w:rsidP="005B49D2">
            <w:pPr>
              <w:pStyle w:val="a4"/>
            </w:pPr>
            <w:r w:rsidRPr="00D448EC">
              <w:t>排放去向</w:t>
            </w:r>
          </w:p>
        </w:tc>
        <w:tc>
          <w:tcPr>
            <w:tcW w:w="893" w:type="dxa"/>
            <w:vMerge w:val="restart"/>
            <w:vAlign w:val="center"/>
          </w:tcPr>
          <w:p w14:paraId="18CF1F1A" w14:textId="77777777" w:rsidR="00323AAB" w:rsidRPr="00D448EC" w:rsidRDefault="00323AAB" w:rsidP="005B49D2">
            <w:pPr>
              <w:pStyle w:val="a4"/>
            </w:pPr>
            <w:r w:rsidRPr="00D448EC">
              <w:t>排放方式</w:t>
            </w:r>
          </w:p>
        </w:tc>
        <w:tc>
          <w:tcPr>
            <w:tcW w:w="893" w:type="dxa"/>
            <w:vMerge w:val="restart"/>
            <w:vAlign w:val="center"/>
          </w:tcPr>
          <w:p w14:paraId="5CE8DC72" w14:textId="77777777" w:rsidR="00323AAB" w:rsidRPr="00D448EC" w:rsidRDefault="00323AAB" w:rsidP="005B49D2">
            <w:pPr>
              <w:pStyle w:val="a4"/>
            </w:pPr>
            <w:r w:rsidRPr="00D448EC">
              <w:t>排放规律（</w:t>
            </w:r>
            <w:r w:rsidRPr="00D448EC">
              <w:t>4</w:t>
            </w:r>
            <w:r w:rsidRPr="00D448EC">
              <w:t>）</w:t>
            </w:r>
          </w:p>
        </w:tc>
        <w:tc>
          <w:tcPr>
            <w:tcW w:w="893" w:type="dxa"/>
            <w:vMerge w:val="restart"/>
            <w:vAlign w:val="center"/>
          </w:tcPr>
          <w:p w14:paraId="6C5DDD80" w14:textId="77777777" w:rsidR="00323AAB" w:rsidRPr="00D448EC" w:rsidRDefault="00323AAB" w:rsidP="005B49D2">
            <w:pPr>
              <w:pStyle w:val="a4"/>
            </w:pPr>
            <w:r w:rsidRPr="00D448EC">
              <w:t>排放口编号（</w:t>
            </w:r>
            <w:r w:rsidRPr="00D448EC">
              <w:t>6</w:t>
            </w:r>
            <w:r w:rsidRPr="00D448EC">
              <w:t>）</w:t>
            </w:r>
          </w:p>
        </w:tc>
        <w:tc>
          <w:tcPr>
            <w:tcW w:w="893" w:type="dxa"/>
            <w:vMerge w:val="restart"/>
            <w:vAlign w:val="center"/>
          </w:tcPr>
          <w:p w14:paraId="68075A67" w14:textId="77777777" w:rsidR="00323AAB" w:rsidRPr="00D448EC" w:rsidRDefault="00323AAB" w:rsidP="005B49D2">
            <w:pPr>
              <w:pStyle w:val="a4"/>
            </w:pPr>
            <w:r w:rsidRPr="00D448EC">
              <w:t>排放口名称</w:t>
            </w:r>
          </w:p>
        </w:tc>
        <w:tc>
          <w:tcPr>
            <w:tcW w:w="893" w:type="dxa"/>
            <w:vMerge w:val="restart"/>
          </w:tcPr>
          <w:p w14:paraId="7D2418A0" w14:textId="77777777" w:rsidR="00323AAB" w:rsidRPr="00D448EC" w:rsidRDefault="00323AAB" w:rsidP="005B49D2">
            <w:pPr>
              <w:pStyle w:val="a4"/>
            </w:pPr>
            <w:r w:rsidRPr="00D448EC">
              <w:t>排放口设置是否符合要求（</w:t>
            </w:r>
            <w:r w:rsidRPr="00D448EC">
              <w:t>7</w:t>
            </w:r>
            <w:r w:rsidRPr="00D448EC">
              <w:t>）</w:t>
            </w:r>
          </w:p>
        </w:tc>
        <w:tc>
          <w:tcPr>
            <w:tcW w:w="893" w:type="dxa"/>
            <w:vMerge w:val="restart"/>
            <w:vAlign w:val="center"/>
          </w:tcPr>
          <w:p w14:paraId="6CD1B1F3" w14:textId="77777777" w:rsidR="00323AAB" w:rsidRPr="00D448EC" w:rsidRDefault="00323AAB" w:rsidP="005B49D2">
            <w:pPr>
              <w:pStyle w:val="a4"/>
            </w:pPr>
            <w:r w:rsidRPr="00D448EC">
              <w:t>排放口类型</w:t>
            </w:r>
          </w:p>
        </w:tc>
        <w:tc>
          <w:tcPr>
            <w:tcW w:w="894" w:type="dxa"/>
            <w:vMerge w:val="restart"/>
            <w:vAlign w:val="center"/>
          </w:tcPr>
          <w:p w14:paraId="43A4B2FC" w14:textId="77777777" w:rsidR="00323AAB" w:rsidRPr="00D448EC" w:rsidRDefault="00323AAB" w:rsidP="005B49D2">
            <w:pPr>
              <w:pStyle w:val="a4"/>
            </w:pPr>
            <w:r w:rsidRPr="00D448EC">
              <w:t>其他信息</w:t>
            </w:r>
          </w:p>
        </w:tc>
      </w:tr>
      <w:tr w:rsidR="00323AAB" w:rsidRPr="00D448EC" w14:paraId="3A8BF982" w14:textId="77777777" w:rsidTr="00086DC3">
        <w:trPr>
          <w:tblHeader/>
          <w:jc w:val="center"/>
        </w:trPr>
        <w:tc>
          <w:tcPr>
            <w:tcW w:w="567" w:type="dxa"/>
            <w:vMerge/>
            <w:vAlign w:val="center"/>
          </w:tcPr>
          <w:p w14:paraId="00E579E2" w14:textId="77777777" w:rsidR="00323AAB" w:rsidRPr="00D448EC" w:rsidRDefault="00323AAB" w:rsidP="005B49D2">
            <w:pPr>
              <w:pStyle w:val="a4"/>
              <w:rPr>
                <w:sz w:val="24"/>
              </w:rPr>
            </w:pPr>
          </w:p>
        </w:tc>
        <w:tc>
          <w:tcPr>
            <w:tcW w:w="999" w:type="dxa"/>
            <w:vMerge/>
            <w:vAlign w:val="center"/>
          </w:tcPr>
          <w:p w14:paraId="7E8186B9" w14:textId="77777777" w:rsidR="00323AAB" w:rsidRPr="00D448EC" w:rsidRDefault="00323AAB" w:rsidP="005B49D2">
            <w:pPr>
              <w:pStyle w:val="a4"/>
              <w:rPr>
                <w:sz w:val="24"/>
              </w:rPr>
            </w:pPr>
          </w:p>
        </w:tc>
        <w:tc>
          <w:tcPr>
            <w:tcW w:w="960" w:type="dxa"/>
            <w:vMerge/>
            <w:vAlign w:val="center"/>
          </w:tcPr>
          <w:p w14:paraId="4A1A6D2E" w14:textId="77777777" w:rsidR="00323AAB" w:rsidRPr="00D448EC" w:rsidRDefault="00323AAB" w:rsidP="005B49D2">
            <w:pPr>
              <w:pStyle w:val="a4"/>
              <w:rPr>
                <w:sz w:val="24"/>
              </w:rPr>
            </w:pPr>
          </w:p>
        </w:tc>
        <w:tc>
          <w:tcPr>
            <w:tcW w:w="1206" w:type="dxa"/>
            <w:vAlign w:val="center"/>
          </w:tcPr>
          <w:p w14:paraId="72DB5A65" w14:textId="77777777" w:rsidR="00323AAB" w:rsidRPr="00D448EC" w:rsidRDefault="00323AAB" w:rsidP="005B49D2">
            <w:pPr>
              <w:pStyle w:val="a4"/>
            </w:pPr>
            <w:r w:rsidRPr="00D448EC">
              <w:t>污染防治设施编号</w:t>
            </w:r>
          </w:p>
        </w:tc>
        <w:tc>
          <w:tcPr>
            <w:tcW w:w="1206" w:type="dxa"/>
            <w:vAlign w:val="center"/>
          </w:tcPr>
          <w:p w14:paraId="6427C8FA" w14:textId="77777777" w:rsidR="00323AAB" w:rsidRPr="00D448EC" w:rsidRDefault="00323AAB" w:rsidP="005B49D2">
            <w:pPr>
              <w:pStyle w:val="a4"/>
            </w:pPr>
            <w:r w:rsidRPr="00D448EC">
              <w:t>污染防治设施名称（</w:t>
            </w:r>
            <w:r w:rsidRPr="00D448EC">
              <w:t>5</w:t>
            </w:r>
            <w:r w:rsidRPr="00D448EC">
              <w:t>）</w:t>
            </w:r>
          </w:p>
        </w:tc>
        <w:tc>
          <w:tcPr>
            <w:tcW w:w="1206" w:type="dxa"/>
            <w:vAlign w:val="center"/>
          </w:tcPr>
          <w:p w14:paraId="65561B6D" w14:textId="77777777" w:rsidR="00323AAB" w:rsidRPr="00D448EC" w:rsidRDefault="00323AAB" w:rsidP="005B49D2">
            <w:pPr>
              <w:pStyle w:val="a4"/>
            </w:pPr>
            <w:r w:rsidRPr="00D448EC">
              <w:t>污染防治设施工艺</w:t>
            </w:r>
          </w:p>
        </w:tc>
        <w:tc>
          <w:tcPr>
            <w:tcW w:w="1206" w:type="dxa"/>
            <w:vAlign w:val="center"/>
          </w:tcPr>
          <w:p w14:paraId="3367010F" w14:textId="77777777" w:rsidR="00323AAB" w:rsidRPr="00D448EC" w:rsidRDefault="00323AAB" w:rsidP="005B49D2">
            <w:pPr>
              <w:pStyle w:val="a4"/>
            </w:pPr>
            <w:r w:rsidRPr="00D448EC">
              <w:t>是否为可行技术</w:t>
            </w:r>
          </w:p>
        </w:tc>
        <w:tc>
          <w:tcPr>
            <w:tcW w:w="1206" w:type="dxa"/>
            <w:vAlign w:val="center"/>
          </w:tcPr>
          <w:p w14:paraId="11A07BD6" w14:textId="77777777" w:rsidR="00323AAB" w:rsidRPr="00D448EC" w:rsidRDefault="00323AAB" w:rsidP="005B49D2">
            <w:pPr>
              <w:pStyle w:val="a4"/>
            </w:pPr>
            <w:r w:rsidRPr="00D448EC">
              <w:t>污染防治设施其他信息</w:t>
            </w:r>
          </w:p>
        </w:tc>
        <w:tc>
          <w:tcPr>
            <w:tcW w:w="893" w:type="dxa"/>
            <w:vMerge/>
            <w:vAlign w:val="center"/>
          </w:tcPr>
          <w:p w14:paraId="54BB7CFC" w14:textId="77777777" w:rsidR="00323AAB" w:rsidRPr="00D448EC" w:rsidRDefault="00323AAB" w:rsidP="005B49D2">
            <w:pPr>
              <w:pStyle w:val="a4"/>
              <w:rPr>
                <w:sz w:val="24"/>
              </w:rPr>
            </w:pPr>
          </w:p>
        </w:tc>
        <w:tc>
          <w:tcPr>
            <w:tcW w:w="893" w:type="dxa"/>
            <w:vMerge/>
            <w:vAlign w:val="center"/>
          </w:tcPr>
          <w:p w14:paraId="37B6AAE3" w14:textId="77777777" w:rsidR="00323AAB" w:rsidRPr="00D448EC" w:rsidRDefault="00323AAB" w:rsidP="005B49D2">
            <w:pPr>
              <w:pStyle w:val="a4"/>
              <w:rPr>
                <w:sz w:val="24"/>
              </w:rPr>
            </w:pPr>
          </w:p>
        </w:tc>
        <w:tc>
          <w:tcPr>
            <w:tcW w:w="893" w:type="dxa"/>
            <w:vMerge/>
            <w:vAlign w:val="center"/>
          </w:tcPr>
          <w:p w14:paraId="75C68A0C" w14:textId="77777777" w:rsidR="00323AAB" w:rsidRPr="00D448EC" w:rsidRDefault="00323AAB" w:rsidP="005B49D2">
            <w:pPr>
              <w:pStyle w:val="a4"/>
              <w:rPr>
                <w:sz w:val="24"/>
              </w:rPr>
            </w:pPr>
          </w:p>
        </w:tc>
        <w:tc>
          <w:tcPr>
            <w:tcW w:w="893" w:type="dxa"/>
            <w:vMerge/>
            <w:vAlign w:val="center"/>
          </w:tcPr>
          <w:p w14:paraId="5CAAE86B" w14:textId="77777777" w:rsidR="00323AAB" w:rsidRPr="00D448EC" w:rsidRDefault="00323AAB" w:rsidP="005B49D2">
            <w:pPr>
              <w:pStyle w:val="a4"/>
              <w:rPr>
                <w:sz w:val="24"/>
              </w:rPr>
            </w:pPr>
          </w:p>
        </w:tc>
        <w:tc>
          <w:tcPr>
            <w:tcW w:w="893" w:type="dxa"/>
            <w:vMerge/>
            <w:vAlign w:val="center"/>
          </w:tcPr>
          <w:p w14:paraId="23A326AB" w14:textId="77777777" w:rsidR="00323AAB" w:rsidRPr="00D448EC" w:rsidRDefault="00323AAB" w:rsidP="005B49D2">
            <w:pPr>
              <w:pStyle w:val="a4"/>
              <w:rPr>
                <w:sz w:val="24"/>
              </w:rPr>
            </w:pPr>
          </w:p>
        </w:tc>
        <w:tc>
          <w:tcPr>
            <w:tcW w:w="893" w:type="dxa"/>
            <w:vMerge/>
          </w:tcPr>
          <w:p w14:paraId="450F20C6" w14:textId="77777777" w:rsidR="00323AAB" w:rsidRPr="00D448EC" w:rsidRDefault="00323AAB" w:rsidP="005B49D2">
            <w:pPr>
              <w:pStyle w:val="a4"/>
              <w:rPr>
                <w:sz w:val="24"/>
              </w:rPr>
            </w:pPr>
          </w:p>
        </w:tc>
        <w:tc>
          <w:tcPr>
            <w:tcW w:w="893" w:type="dxa"/>
            <w:vMerge/>
            <w:vAlign w:val="center"/>
          </w:tcPr>
          <w:p w14:paraId="70691DAC" w14:textId="77777777" w:rsidR="00323AAB" w:rsidRPr="00D448EC" w:rsidRDefault="00323AAB" w:rsidP="005B49D2">
            <w:pPr>
              <w:pStyle w:val="a4"/>
              <w:rPr>
                <w:sz w:val="24"/>
              </w:rPr>
            </w:pPr>
          </w:p>
        </w:tc>
        <w:tc>
          <w:tcPr>
            <w:tcW w:w="894" w:type="dxa"/>
            <w:vMerge/>
            <w:vAlign w:val="center"/>
          </w:tcPr>
          <w:p w14:paraId="0BA45635" w14:textId="77777777" w:rsidR="00323AAB" w:rsidRPr="00D448EC" w:rsidRDefault="00323AAB" w:rsidP="005B49D2">
            <w:pPr>
              <w:pStyle w:val="a4"/>
              <w:rPr>
                <w:sz w:val="24"/>
              </w:rPr>
            </w:pPr>
          </w:p>
        </w:tc>
      </w:tr>
      <w:tr w:rsidR="00323AAB" w:rsidRPr="00D448EC" w14:paraId="1D9FEADC" w14:textId="77777777" w:rsidTr="00086DC3">
        <w:trPr>
          <w:jc w:val="center"/>
        </w:trPr>
        <w:tc>
          <w:tcPr>
            <w:tcW w:w="15701" w:type="dxa"/>
            <w:gridSpan w:val="16"/>
            <w:tcMar>
              <w:left w:w="0" w:type="dxa"/>
              <w:right w:w="0" w:type="dxa"/>
            </w:tcMar>
          </w:tcPr>
          <w:tbl>
            <w:tblPr>
              <w:tblW w:w="5000" w:type="pct"/>
              <w:tblBorders>
                <w:top w:val="none" w:sz="0" w:space="0" w:color="000000"/>
                <w:left w:val="none" w:sz="0" w:space="0" w:color="000000"/>
                <w:bottom w:val="none" w:sz="0" w:space="0" w:color="000000"/>
                <w:right w:val="none" w:sz="0" w:space="0" w:color="000000"/>
                <w:insideH w:val="single" w:sz="4" w:space="0" w:color="auto"/>
                <w:insideV w:val="single" w:sz="4" w:space="0" w:color="auto"/>
              </w:tblBorders>
              <w:tblLayout w:type="fixed"/>
              <w:tblLook w:val="04A0" w:firstRow="1" w:lastRow="0" w:firstColumn="1" w:lastColumn="0" w:noHBand="0" w:noVBand="1"/>
            </w:tblPr>
            <w:tblGrid>
              <w:gridCol w:w="557"/>
              <w:gridCol w:w="988"/>
              <w:gridCol w:w="960"/>
              <w:gridCol w:w="1222"/>
              <w:gridCol w:w="1199"/>
              <w:gridCol w:w="1199"/>
              <w:gridCol w:w="1211"/>
              <w:gridCol w:w="1199"/>
              <w:gridCol w:w="898"/>
              <w:gridCol w:w="886"/>
              <w:gridCol w:w="898"/>
              <w:gridCol w:w="886"/>
              <w:gridCol w:w="898"/>
              <w:gridCol w:w="886"/>
              <w:gridCol w:w="898"/>
              <w:gridCol w:w="886"/>
            </w:tblGrid>
            <w:tr w:rsidR="00323AAB" w:rsidRPr="00D448EC" w14:paraId="445CC027" w14:textId="77777777" w:rsidTr="00776DA8">
              <w:tc>
                <w:tcPr>
                  <w:tcW w:w="556" w:type="dxa"/>
                  <w:vAlign w:val="center"/>
                </w:tcPr>
                <w:p w14:paraId="26EFCA4B" w14:textId="77777777" w:rsidR="00323AAB" w:rsidRPr="00D448EC" w:rsidRDefault="00323AAB" w:rsidP="005B49D2">
                  <w:pPr>
                    <w:pStyle w:val="a4"/>
                  </w:pPr>
                  <w:r w:rsidRPr="00D448EC">
                    <w:t>1</w:t>
                  </w:r>
                </w:p>
              </w:tc>
              <w:tc>
                <w:tcPr>
                  <w:tcW w:w="986" w:type="dxa"/>
                  <w:vAlign w:val="center"/>
                </w:tcPr>
                <w:p w14:paraId="58305F75" w14:textId="77777777" w:rsidR="00323AAB" w:rsidRPr="00D448EC" w:rsidRDefault="00323AAB" w:rsidP="005B49D2">
                  <w:pPr>
                    <w:pStyle w:val="a4"/>
                  </w:pPr>
                  <w:r w:rsidRPr="00D448EC">
                    <w:t>脱硫废水</w:t>
                  </w:r>
                </w:p>
              </w:tc>
              <w:tc>
                <w:tcPr>
                  <w:tcW w:w="958" w:type="dxa"/>
                  <w:vAlign w:val="center"/>
                </w:tcPr>
                <w:p w14:paraId="52CAFEE5" w14:textId="77777777" w:rsidR="00323AAB" w:rsidRPr="00D448EC" w:rsidRDefault="00323AAB" w:rsidP="005B49D2">
                  <w:pPr>
                    <w:pStyle w:val="a4"/>
                  </w:pPr>
                  <w:r w:rsidRPr="00D448EC">
                    <w:t>悬浮物</w:t>
                  </w:r>
                </w:p>
              </w:tc>
              <w:tc>
                <w:tcPr>
                  <w:tcW w:w="1219" w:type="dxa"/>
                  <w:vAlign w:val="center"/>
                </w:tcPr>
                <w:p w14:paraId="50A1668A" w14:textId="77777777" w:rsidR="00323AAB" w:rsidRPr="00D448EC" w:rsidRDefault="00323AAB" w:rsidP="005B49D2">
                  <w:pPr>
                    <w:pStyle w:val="a4"/>
                  </w:pPr>
                  <w:r w:rsidRPr="00D448EC">
                    <w:t>TW001</w:t>
                  </w:r>
                </w:p>
              </w:tc>
              <w:tc>
                <w:tcPr>
                  <w:tcW w:w="1196" w:type="dxa"/>
                  <w:vAlign w:val="center"/>
                </w:tcPr>
                <w:p w14:paraId="5AE7A3AF" w14:textId="77777777" w:rsidR="00323AAB" w:rsidRPr="00D448EC" w:rsidRDefault="00323AAB" w:rsidP="005B49D2">
                  <w:pPr>
                    <w:pStyle w:val="a4"/>
                  </w:pPr>
                  <w:r w:rsidRPr="00D448EC">
                    <w:t>脱硫废水处理系统</w:t>
                  </w:r>
                </w:p>
              </w:tc>
              <w:tc>
                <w:tcPr>
                  <w:tcW w:w="1196" w:type="dxa"/>
                  <w:vAlign w:val="center"/>
                </w:tcPr>
                <w:p w14:paraId="037F4B77" w14:textId="77777777" w:rsidR="00323AAB" w:rsidRPr="00D448EC" w:rsidRDefault="00323AAB" w:rsidP="005B49D2">
                  <w:pPr>
                    <w:pStyle w:val="a4"/>
                  </w:pPr>
                  <w:r w:rsidRPr="00D448EC">
                    <w:t>中和池、反应池、</w:t>
                  </w:r>
                  <w:r w:rsidRPr="00D448EC">
                    <w:lastRenderedPageBreak/>
                    <w:t>絮凝池、澄清池</w:t>
                  </w:r>
                </w:p>
              </w:tc>
              <w:tc>
                <w:tcPr>
                  <w:tcW w:w="1208" w:type="dxa"/>
                  <w:vAlign w:val="center"/>
                </w:tcPr>
                <w:p w14:paraId="457ED45E" w14:textId="77777777" w:rsidR="00323AAB" w:rsidRPr="00D448EC" w:rsidRDefault="00323AAB" w:rsidP="005B49D2">
                  <w:pPr>
                    <w:pStyle w:val="a4"/>
                  </w:pPr>
                  <w:r w:rsidRPr="00D448EC">
                    <w:lastRenderedPageBreak/>
                    <w:t>是</w:t>
                  </w:r>
                </w:p>
              </w:tc>
              <w:tc>
                <w:tcPr>
                  <w:tcW w:w="1196" w:type="dxa"/>
                  <w:vAlign w:val="center"/>
                </w:tcPr>
                <w:p w14:paraId="2DA60692" w14:textId="77777777" w:rsidR="00323AAB" w:rsidRPr="00D448EC" w:rsidRDefault="00323AAB" w:rsidP="005B49D2">
                  <w:pPr>
                    <w:pStyle w:val="a4"/>
                  </w:pPr>
                </w:p>
              </w:tc>
              <w:tc>
                <w:tcPr>
                  <w:tcW w:w="896" w:type="dxa"/>
                  <w:vAlign w:val="center"/>
                </w:tcPr>
                <w:p w14:paraId="5556E282" w14:textId="77777777" w:rsidR="00323AAB" w:rsidRPr="00D448EC" w:rsidRDefault="00323AAB" w:rsidP="005B49D2">
                  <w:pPr>
                    <w:pStyle w:val="a4"/>
                  </w:pPr>
                  <w:r w:rsidRPr="00D448EC">
                    <w:t>其他（包括</w:t>
                  </w:r>
                  <w:r w:rsidRPr="00D448EC">
                    <w:lastRenderedPageBreak/>
                    <w:t>回喷、回填、回灌、回用等）</w:t>
                  </w:r>
                </w:p>
              </w:tc>
              <w:tc>
                <w:tcPr>
                  <w:tcW w:w="884" w:type="dxa"/>
                  <w:vAlign w:val="center"/>
                </w:tcPr>
                <w:p w14:paraId="013C7C68" w14:textId="77777777" w:rsidR="00323AAB" w:rsidRPr="00D448EC" w:rsidRDefault="00323AAB" w:rsidP="005B49D2">
                  <w:pPr>
                    <w:pStyle w:val="a4"/>
                  </w:pPr>
                  <w:r w:rsidRPr="00D448EC">
                    <w:lastRenderedPageBreak/>
                    <w:t>无</w:t>
                  </w:r>
                </w:p>
              </w:tc>
              <w:tc>
                <w:tcPr>
                  <w:tcW w:w="896" w:type="dxa"/>
                  <w:vAlign w:val="center"/>
                </w:tcPr>
                <w:p w14:paraId="087D59D5" w14:textId="77777777" w:rsidR="00323AAB" w:rsidRPr="00D448EC" w:rsidRDefault="00323AAB" w:rsidP="005B49D2">
                  <w:pPr>
                    <w:pStyle w:val="a4"/>
                  </w:pPr>
                </w:p>
              </w:tc>
              <w:tc>
                <w:tcPr>
                  <w:tcW w:w="884" w:type="dxa"/>
                  <w:vAlign w:val="center"/>
                </w:tcPr>
                <w:p w14:paraId="4BEBEEC3" w14:textId="77777777" w:rsidR="00323AAB" w:rsidRPr="00D448EC" w:rsidRDefault="00323AAB" w:rsidP="005B49D2">
                  <w:pPr>
                    <w:pStyle w:val="a4"/>
                  </w:pPr>
                </w:p>
              </w:tc>
              <w:tc>
                <w:tcPr>
                  <w:tcW w:w="896" w:type="dxa"/>
                  <w:vAlign w:val="center"/>
                </w:tcPr>
                <w:p w14:paraId="35337E87" w14:textId="77777777" w:rsidR="00323AAB" w:rsidRPr="00D448EC" w:rsidRDefault="00323AAB" w:rsidP="005B49D2">
                  <w:pPr>
                    <w:pStyle w:val="a4"/>
                  </w:pPr>
                </w:p>
              </w:tc>
              <w:tc>
                <w:tcPr>
                  <w:tcW w:w="884" w:type="dxa"/>
                  <w:vAlign w:val="center"/>
                </w:tcPr>
                <w:p w14:paraId="1389CE5F" w14:textId="77777777" w:rsidR="00323AAB" w:rsidRPr="00D448EC" w:rsidRDefault="00323AAB" w:rsidP="005B49D2">
                  <w:pPr>
                    <w:pStyle w:val="a4"/>
                  </w:pPr>
                </w:p>
              </w:tc>
              <w:tc>
                <w:tcPr>
                  <w:tcW w:w="896" w:type="dxa"/>
                  <w:vAlign w:val="center"/>
                </w:tcPr>
                <w:p w14:paraId="28BED75F" w14:textId="77777777" w:rsidR="00323AAB" w:rsidRPr="00D448EC" w:rsidRDefault="00323AAB" w:rsidP="005B49D2">
                  <w:pPr>
                    <w:pStyle w:val="a4"/>
                  </w:pPr>
                </w:p>
              </w:tc>
              <w:tc>
                <w:tcPr>
                  <w:tcW w:w="884" w:type="dxa"/>
                  <w:vAlign w:val="center"/>
                </w:tcPr>
                <w:p w14:paraId="3C592E94" w14:textId="77777777" w:rsidR="00323AAB" w:rsidRPr="00D448EC" w:rsidRDefault="00323AAB" w:rsidP="005B49D2">
                  <w:pPr>
                    <w:pStyle w:val="a4"/>
                  </w:pPr>
                </w:p>
              </w:tc>
            </w:tr>
          </w:tbl>
          <w:p w14:paraId="35447096" w14:textId="77777777" w:rsidR="00323AAB" w:rsidRPr="00D448EC" w:rsidRDefault="00323AAB" w:rsidP="005B49D2">
            <w:pPr>
              <w:pStyle w:val="a4"/>
            </w:pPr>
            <w:bookmarkStart w:id="349" w:name="BIAO5HDHY"/>
            <w:bookmarkEnd w:id="349"/>
          </w:p>
        </w:tc>
      </w:tr>
    </w:tbl>
    <w:p w14:paraId="1B01AE86" w14:textId="217BBAEB" w:rsidR="00323AAB" w:rsidRPr="00D448EC" w:rsidRDefault="00086DC3" w:rsidP="00086DC3">
      <w:pPr>
        <w:pStyle w:val="a6"/>
        <w:spacing w:before="156"/>
      </w:pPr>
      <w:r w:rsidRPr="00D448EC">
        <w:lastRenderedPageBreak/>
        <w:t>表</w:t>
      </w:r>
      <w:r w:rsidRPr="00D448EC">
        <w:t>10.2-7</w:t>
      </w:r>
      <w:r w:rsidRPr="00D448EC">
        <w:t>废水类别、污染物及污染治理设施信息表</w:t>
      </w:r>
    </w:p>
    <w:tbl>
      <w:tblPr>
        <w:tblW w:w="1570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7"/>
        <w:gridCol w:w="1286"/>
        <w:gridCol w:w="1287"/>
        <w:gridCol w:w="945"/>
        <w:gridCol w:w="945"/>
        <w:gridCol w:w="945"/>
        <w:gridCol w:w="945"/>
        <w:gridCol w:w="945"/>
        <w:gridCol w:w="945"/>
        <w:gridCol w:w="861"/>
        <w:gridCol w:w="861"/>
        <w:gridCol w:w="862"/>
        <w:gridCol w:w="861"/>
        <w:gridCol w:w="861"/>
        <w:gridCol w:w="862"/>
        <w:gridCol w:w="861"/>
        <w:gridCol w:w="862"/>
      </w:tblGrid>
      <w:tr w:rsidR="00323AAB" w:rsidRPr="00D448EC" w14:paraId="7A686E61" w14:textId="77777777" w:rsidTr="00086DC3">
        <w:trPr>
          <w:jc w:val="center"/>
        </w:trPr>
        <w:tc>
          <w:tcPr>
            <w:tcW w:w="567" w:type="dxa"/>
            <w:vMerge w:val="restart"/>
            <w:vAlign w:val="center"/>
          </w:tcPr>
          <w:p w14:paraId="2A9111CA" w14:textId="77777777" w:rsidR="00323AAB" w:rsidRPr="00D448EC" w:rsidRDefault="00323AAB" w:rsidP="00086DC3">
            <w:pPr>
              <w:pStyle w:val="affa"/>
              <w:rPr>
                <w:rFonts w:eastAsia="宋体"/>
              </w:rPr>
            </w:pPr>
            <w:r w:rsidRPr="00D448EC">
              <w:rPr>
                <w:rFonts w:eastAsia="宋体"/>
              </w:rPr>
              <w:t>序号</w:t>
            </w:r>
          </w:p>
        </w:tc>
        <w:tc>
          <w:tcPr>
            <w:tcW w:w="1286" w:type="dxa"/>
            <w:vMerge w:val="restart"/>
            <w:vAlign w:val="center"/>
          </w:tcPr>
          <w:p w14:paraId="1A643453" w14:textId="77777777" w:rsidR="00323AAB" w:rsidRPr="00D448EC" w:rsidRDefault="00323AAB" w:rsidP="00086DC3">
            <w:pPr>
              <w:pStyle w:val="affa"/>
              <w:rPr>
                <w:rFonts w:eastAsia="宋体"/>
              </w:rPr>
            </w:pPr>
            <w:r w:rsidRPr="00D448EC">
              <w:rPr>
                <w:rFonts w:eastAsia="宋体"/>
              </w:rPr>
              <w:t>废水类别（</w:t>
            </w:r>
            <w:r w:rsidRPr="00D448EC">
              <w:rPr>
                <w:rFonts w:eastAsia="宋体"/>
              </w:rPr>
              <w:t>1</w:t>
            </w:r>
            <w:r w:rsidRPr="00D448EC">
              <w:rPr>
                <w:rFonts w:eastAsia="宋体"/>
              </w:rPr>
              <w:t>）</w:t>
            </w:r>
          </w:p>
        </w:tc>
        <w:tc>
          <w:tcPr>
            <w:tcW w:w="1287" w:type="dxa"/>
            <w:vMerge w:val="restart"/>
            <w:vAlign w:val="center"/>
          </w:tcPr>
          <w:p w14:paraId="113801A3" w14:textId="77777777" w:rsidR="00323AAB" w:rsidRPr="00D448EC" w:rsidRDefault="00323AAB" w:rsidP="00086DC3">
            <w:pPr>
              <w:pStyle w:val="affa"/>
              <w:rPr>
                <w:rFonts w:eastAsia="宋体"/>
              </w:rPr>
            </w:pPr>
            <w:r w:rsidRPr="00D448EC">
              <w:rPr>
                <w:rFonts w:eastAsia="宋体"/>
              </w:rPr>
              <w:t>污染物种类（</w:t>
            </w:r>
            <w:r w:rsidRPr="00D448EC">
              <w:rPr>
                <w:rFonts w:eastAsia="宋体"/>
              </w:rPr>
              <w:t>2</w:t>
            </w:r>
            <w:r w:rsidRPr="00D448EC">
              <w:rPr>
                <w:rFonts w:eastAsia="宋体"/>
              </w:rPr>
              <w:t>）</w:t>
            </w:r>
          </w:p>
        </w:tc>
        <w:tc>
          <w:tcPr>
            <w:tcW w:w="5670" w:type="dxa"/>
            <w:gridSpan w:val="6"/>
            <w:vAlign w:val="center"/>
          </w:tcPr>
          <w:p w14:paraId="2CA38782" w14:textId="77777777" w:rsidR="00323AAB" w:rsidRPr="00D448EC" w:rsidRDefault="00323AAB" w:rsidP="00086DC3">
            <w:pPr>
              <w:pStyle w:val="affa"/>
              <w:rPr>
                <w:rFonts w:eastAsia="宋体"/>
              </w:rPr>
            </w:pPr>
            <w:r w:rsidRPr="00D448EC">
              <w:rPr>
                <w:rFonts w:eastAsia="宋体"/>
              </w:rPr>
              <w:t>污染治理设施</w:t>
            </w:r>
          </w:p>
        </w:tc>
        <w:tc>
          <w:tcPr>
            <w:tcW w:w="861" w:type="dxa"/>
            <w:vMerge w:val="restart"/>
            <w:vAlign w:val="center"/>
          </w:tcPr>
          <w:p w14:paraId="18925009" w14:textId="77777777" w:rsidR="00323AAB" w:rsidRPr="00D448EC" w:rsidRDefault="00323AAB" w:rsidP="00086DC3">
            <w:pPr>
              <w:pStyle w:val="affa"/>
              <w:rPr>
                <w:rFonts w:eastAsia="宋体"/>
              </w:rPr>
            </w:pPr>
            <w:r w:rsidRPr="00D448EC">
              <w:rPr>
                <w:rFonts w:eastAsia="宋体"/>
              </w:rPr>
              <w:t>排放去向</w:t>
            </w:r>
          </w:p>
        </w:tc>
        <w:tc>
          <w:tcPr>
            <w:tcW w:w="861" w:type="dxa"/>
            <w:vMerge w:val="restart"/>
            <w:vAlign w:val="center"/>
          </w:tcPr>
          <w:p w14:paraId="40151986" w14:textId="77777777" w:rsidR="00323AAB" w:rsidRPr="00D448EC" w:rsidRDefault="00323AAB" w:rsidP="00086DC3">
            <w:pPr>
              <w:pStyle w:val="affa"/>
              <w:rPr>
                <w:rFonts w:eastAsia="宋体"/>
              </w:rPr>
            </w:pPr>
            <w:r w:rsidRPr="00D448EC">
              <w:rPr>
                <w:rFonts w:eastAsia="宋体"/>
              </w:rPr>
              <w:t>排放方式</w:t>
            </w:r>
          </w:p>
        </w:tc>
        <w:tc>
          <w:tcPr>
            <w:tcW w:w="862" w:type="dxa"/>
            <w:vMerge w:val="restart"/>
            <w:vAlign w:val="center"/>
          </w:tcPr>
          <w:p w14:paraId="048102A0" w14:textId="77777777" w:rsidR="00323AAB" w:rsidRPr="00D448EC" w:rsidRDefault="00323AAB" w:rsidP="00086DC3">
            <w:pPr>
              <w:pStyle w:val="affa"/>
              <w:rPr>
                <w:rFonts w:eastAsia="宋体"/>
              </w:rPr>
            </w:pPr>
            <w:r w:rsidRPr="00D448EC">
              <w:rPr>
                <w:rFonts w:eastAsia="宋体"/>
              </w:rPr>
              <w:t>排放规律（</w:t>
            </w:r>
            <w:r w:rsidRPr="00D448EC">
              <w:rPr>
                <w:rFonts w:eastAsia="宋体"/>
              </w:rPr>
              <w:t>4</w:t>
            </w:r>
            <w:r w:rsidRPr="00D448EC">
              <w:rPr>
                <w:rFonts w:eastAsia="宋体"/>
              </w:rPr>
              <w:t>）</w:t>
            </w:r>
          </w:p>
        </w:tc>
        <w:tc>
          <w:tcPr>
            <w:tcW w:w="861" w:type="dxa"/>
            <w:vMerge w:val="restart"/>
            <w:vAlign w:val="center"/>
          </w:tcPr>
          <w:p w14:paraId="644E588A" w14:textId="77777777" w:rsidR="00323AAB" w:rsidRPr="00D448EC" w:rsidRDefault="00323AAB" w:rsidP="00086DC3">
            <w:pPr>
              <w:pStyle w:val="affa"/>
              <w:rPr>
                <w:rFonts w:eastAsia="宋体"/>
              </w:rPr>
            </w:pPr>
            <w:r w:rsidRPr="00D448EC">
              <w:rPr>
                <w:rFonts w:eastAsia="宋体"/>
              </w:rPr>
              <w:t>排放口编号（</w:t>
            </w:r>
            <w:r w:rsidRPr="00D448EC">
              <w:rPr>
                <w:rFonts w:eastAsia="宋体"/>
              </w:rPr>
              <w:t>6</w:t>
            </w:r>
            <w:r w:rsidRPr="00D448EC">
              <w:rPr>
                <w:rFonts w:eastAsia="宋体"/>
              </w:rPr>
              <w:t>）</w:t>
            </w:r>
          </w:p>
        </w:tc>
        <w:tc>
          <w:tcPr>
            <w:tcW w:w="861" w:type="dxa"/>
            <w:vMerge w:val="restart"/>
            <w:vAlign w:val="center"/>
          </w:tcPr>
          <w:p w14:paraId="2CA78A9D" w14:textId="77777777" w:rsidR="00323AAB" w:rsidRPr="00D448EC" w:rsidRDefault="00323AAB" w:rsidP="00086DC3">
            <w:pPr>
              <w:pStyle w:val="affa"/>
              <w:rPr>
                <w:rFonts w:eastAsia="宋体"/>
              </w:rPr>
            </w:pPr>
            <w:r w:rsidRPr="00D448EC">
              <w:rPr>
                <w:rFonts w:eastAsia="宋体"/>
              </w:rPr>
              <w:t>排放口名称</w:t>
            </w:r>
          </w:p>
        </w:tc>
        <w:tc>
          <w:tcPr>
            <w:tcW w:w="862" w:type="dxa"/>
            <w:vMerge w:val="restart"/>
            <w:vAlign w:val="center"/>
          </w:tcPr>
          <w:p w14:paraId="327D72C4" w14:textId="77777777" w:rsidR="00323AAB" w:rsidRPr="00D448EC" w:rsidRDefault="00323AAB" w:rsidP="00086DC3">
            <w:pPr>
              <w:pStyle w:val="affa"/>
              <w:rPr>
                <w:rFonts w:eastAsia="宋体"/>
              </w:rPr>
            </w:pPr>
            <w:r w:rsidRPr="00D448EC">
              <w:rPr>
                <w:rFonts w:eastAsia="宋体"/>
              </w:rPr>
              <w:t>排放口设置是否符合要求（</w:t>
            </w:r>
            <w:r w:rsidRPr="00D448EC">
              <w:rPr>
                <w:rFonts w:eastAsia="宋体"/>
              </w:rPr>
              <w:t>7</w:t>
            </w:r>
            <w:r w:rsidRPr="00D448EC">
              <w:rPr>
                <w:rFonts w:eastAsia="宋体"/>
              </w:rPr>
              <w:t>）</w:t>
            </w:r>
          </w:p>
        </w:tc>
        <w:tc>
          <w:tcPr>
            <w:tcW w:w="861" w:type="dxa"/>
            <w:vMerge w:val="restart"/>
            <w:vAlign w:val="center"/>
          </w:tcPr>
          <w:p w14:paraId="11A898DB" w14:textId="77777777" w:rsidR="00323AAB" w:rsidRPr="00D448EC" w:rsidRDefault="00323AAB" w:rsidP="00086DC3">
            <w:pPr>
              <w:pStyle w:val="affa"/>
              <w:rPr>
                <w:rFonts w:eastAsia="宋体"/>
              </w:rPr>
            </w:pPr>
            <w:r w:rsidRPr="00D448EC">
              <w:rPr>
                <w:rFonts w:eastAsia="宋体"/>
              </w:rPr>
              <w:t>排放口类型</w:t>
            </w:r>
          </w:p>
        </w:tc>
        <w:tc>
          <w:tcPr>
            <w:tcW w:w="862" w:type="dxa"/>
            <w:vMerge w:val="restart"/>
            <w:vAlign w:val="center"/>
          </w:tcPr>
          <w:p w14:paraId="0BFCC042" w14:textId="77777777" w:rsidR="00323AAB" w:rsidRPr="00D448EC" w:rsidRDefault="00323AAB" w:rsidP="00086DC3">
            <w:pPr>
              <w:pStyle w:val="affa"/>
              <w:rPr>
                <w:rFonts w:eastAsia="宋体"/>
              </w:rPr>
            </w:pPr>
            <w:r w:rsidRPr="00D448EC">
              <w:rPr>
                <w:rFonts w:eastAsia="宋体"/>
              </w:rPr>
              <w:t>其他信息</w:t>
            </w:r>
          </w:p>
        </w:tc>
      </w:tr>
      <w:tr w:rsidR="00323AAB" w:rsidRPr="00D448EC" w14:paraId="441E8891" w14:textId="77777777" w:rsidTr="00086DC3">
        <w:trPr>
          <w:jc w:val="center"/>
        </w:trPr>
        <w:tc>
          <w:tcPr>
            <w:tcW w:w="567" w:type="dxa"/>
            <w:vMerge/>
            <w:vAlign w:val="center"/>
          </w:tcPr>
          <w:p w14:paraId="135F673E" w14:textId="77777777" w:rsidR="00323AAB" w:rsidRPr="00D448EC" w:rsidRDefault="00323AAB" w:rsidP="00086DC3">
            <w:pPr>
              <w:pStyle w:val="affa"/>
              <w:rPr>
                <w:rFonts w:eastAsia="宋体"/>
                <w:sz w:val="24"/>
              </w:rPr>
            </w:pPr>
          </w:p>
        </w:tc>
        <w:tc>
          <w:tcPr>
            <w:tcW w:w="1286" w:type="dxa"/>
            <w:vMerge/>
            <w:vAlign w:val="center"/>
          </w:tcPr>
          <w:p w14:paraId="4E086D7F" w14:textId="77777777" w:rsidR="00323AAB" w:rsidRPr="00D448EC" w:rsidRDefault="00323AAB" w:rsidP="00086DC3">
            <w:pPr>
              <w:pStyle w:val="affa"/>
              <w:rPr>
                <w:rFonts w:eastAsia="宋体"/>
                <w:sz w:val="24"/>
              </w:rPr>
            </w:pPr>
          </w:p>
        </w:tc>
        <w:tc>
          <w:tcPr>
            <w:tcW w:w="1287" w:type="dxa"/>
            <w:vMerge/>
            <w:vAlign w:val="center"/>
          </w:tcPr>
          <w:p w14:paraId="345D6EEA" w14:textId="77777777" w:rsidR="00323AAB" w:rsidRPr="00D448EC" w:rsidRDefault="00323AAB" w:rsidP="00086DC3">
            <w:pPr>
              <w:pStyle w:val="affa"/>
              <w:rPr>
                <w:rFonts w:eastAsia="宋体"/>
                <w:sz w:val="24"/>
              </w:rPr>
            </w:pPr>
          </w:p>
        </w:tc>
        <w:tc>
          <w:tcPr>
            <w:tcW w:w="945" w:type="dxa"/>
            <w:vAlign w:val="center"/>
          </w:tcPr>
          <w:p w14:paraId="7F74CF4F" w14:textId="77777777" w:rsidR="00323AAB" w:rsidRPr="00D448EC" w:rsidRDefault="00323AAB" w:rsidP="00086DC3">
            <w:pPr>
              <w:pStyle w:val="affa"/>
              <w:rPr>
                <w:rFonts w:eastAsia="宋体"/>
              </w:rPr>
            </w:pPr>
            <w:r w:rsidRPr="00D448EC">
              <w:rPr>
                <w:rFonts w:eastAsia="宋体"/>
              </w:rPr>
              <w:t>污染治理设施编号</w:t>
            </w:r>
          </w:p>
        </w:tc>
        <w:tc>
          <w:tcPr>
            <w:tcW w:w="945" w:type="dxa"/>
            <w:vAlign w:val="center"/>
          </w:tcPr>
          <w:p w14:paraId="3F4214C4" w14:textId="77777777" w:rsidR="00323AAB" w:rsidRPr="00D448EC" w:rsidRDefault="00323AAB" w:rsidP="00086DC3">
            <w:pPr>
              <w:pStyle w:val="affa"/>
              <w:rPr>
                <w:rFonts w:eastAsia="宋体"/>
              </w:rPr>
            </w:pPr>
            <w:r w:rsidRPr="00D448EC">
              <w:rPr>
                <w:rFonts w:eastAsia="宋体"/>
              </w:rPr>
              <w:t>污染治理设施名称（</w:t>
            </w:r>
            <w:r w:rsidRPr="00D448EC">
              <w:rPr>
                <w:rFonts w:eastAsia="宋体"/>
              </w:rPr>
              <w:t>5</w:t>
            </w:r>
            <w:r w:rsidRPr="00D448EC">
              <w:rPr>
                <w:rFonts w:eastAsia="宋体"/>
              </w:rPr>
              <w:t>）</w:t>
            </w:r>
          </w:p>
        </w:tc>
        <w:tc>
          <w:tcPr>
            <w:tcW w:w="945" w:type="dxa"/>
            <w:vAlign w:val="center"/>
          </w:tcPr>
          <w:p w14:paraId="652381D6" w14:textId="77777777" w:rsidR="00323AAB" w:rsidRPr="00D448EC" w:rsidRDefault="00323AAB" w:rsidP="00086DC3">
            <w:pPr>
              <w:pStyle w:val="affa"/>
              <w:rPr>
                <w:rFonts w:eastAsia="宋体"/>
              </w:rPr>
            </w:pPr>
            <w:r w:rsidRPr="00D448EC">
              <w:rPr>
                <w:rFonts w:eastAsia="宋体"/>
              </w:rPr>
              <w:t>污染治理设施工艺</w:t>
            </w:r>
          </w:p>
        </w:tc>
        <w:tc>
          <w:tcPr>
            <w:tcW w:w="945" w:type="dxa"/>
            <w:vAlign w:val="center"/>
          </w:tcPr>
          <w:p w14:paraId="1E38D865" w14:textId="77777777" w:rsidR="00323AAB" w:rsidRPr="00D448EC" w:rsidRDefault="00323AAB" w:rsidP="00086DC3">
            <w:pPr>
              <w:pStyle w:val="affa"/>
              <w:rPr>
                <w:rFonts w:eastAsia="宋体"/>
              </w:rPr>
            </w:pPr>
            <w:r w:rsidRPr="00D448EC">
              <w:rPr>
                <w:rFonts w:eastAsia="宋体"/>
              </w:rPr>
              <w:t>设计处理水量（</w:t>
            </w:r>
            <w:r w:rsidRPr="00D448EC">
              <w:rPr>
                <w:rFonts w:eastAsia="宋体"/>
              </w:rPr>
              <w:t>t/h</w:t>
            </w:r>
            <w:r w:rsidRPr="00D448EC">
              <w:rPr>
                <w:rFonts w:eastAsia="宋体"/>
              </w:rPr>
              <w:t>）</w:t>
            </w:r>
          </w:p>
        </w:tc>
        <w:tc>
          <w:tcPr>
            <w:tcW w:w="945" w:type="dxa"/>
            <w:vAlign w:val="center"/>
          </w:tcPr>
          <w:p w14:paraId="05D25284" w14:textId="77777777" w:rsidR="00323AAB" w:rsidRPr="00D448EC" w:rsidRDefault="00323AAB" w:rsidP="00086DC3">
            <w:pPr>
              <w:pStyle w:val="affa"/>
              <w:rPr>
                <w:rFonts w:eastAsia="宋体"/>
              </w:rPr>
            </w:pPr>
            <w:r w:rsidRPr="00D448EC">
              <w:rPr>
                <w:rFonts w:eastAsia="宋体"/>
              </w:rPr>
              <w:t>是否为可行技术</w:t>
            </w:r>
          </w:p>
        </w:tc>
        <w:tc>
          <w:tcPr>
            <w:tcW w:w="945" w:type="dxa"/>
            <w:vAlign w:val="center"/>
          </w:tcPr>
          <w:p w14:paraId="70B451CA" w14:textId="77777777" w:rsidR="00323AAB" w:rsidRPr="00D448EC" w:rsidRDefault="00323AAB" w:rsidP="00086DC3">
            <w:pPr>
              <w:pStyle w:val="affa"/>
              <w:rPr>
                <w:rFonts w:eastAsia="宋体"/>
              </w:rPr>
            </w:pPr>
            <w:r w:rsidRPr="00D448EC">
              <w:rPr>
                <w:rFonts w:eastAsia="宋体"/>
              </w:rPr>
              <w:t>污染治理设施其他信息</w:t>
            </w:r>
          </w:p>
        </w:tc>
        <w:tc>
          <w:tcPr>
            <w:tcW w:w="861" w:type="dxa"/>
            <w:vMerge/>
            <w:vAlign w:val="center"/>
          </w:tcPr>
          <w:p w14:paraId="50B2A94B" w14:textId="77777777" w:rsidR="00323AAB" w:rsidRPr="00D448EC" w:rsidRDefault="00323AAB" w:rsidP="00086DC3">
            <w:pPr>
              <w:pStyle w:val="affa"/>
              <w:rPr>
                <w:rFonts w:eastAsia="宋体"/>
                <w:sz w:val="24"/>
              </w:rPr>
            </w:pPr>
          </w:p>
        </w:tc>
        <w:tc>
          <w:tcPr>
            <w:tcW w:w="861" w:type="dxa"/>
            <w:vMerge/>
            <w:vAlign w:val="center"/>
          </w:tcPr>
          <w:p w14:paraId="71158646" w14:textId="77777777" w:rsidR="00323AAB" w:rsidRPr="00D448EC" w:rsidRDefault="00323AAB" w:rsidP="00086DC3">
            <w:pPr>
              <w:pStyle w:val="affa"/>
              <w:rPr>
                <w:rFonts w:eastAsia="宋体"/>
                <w:sz w:val="24"/>
              </w:rPr>
            </w:pPr>
          </w:p>
        </w:tc>
        <w:tc>
          <w:tcPr>
            <w:tcW w:w="862" w:type="dxa"/>
            <w:vMerge/>
            <w:vAlign w:val="center"/>
          </w:tcPr>
          <w:p w14:paraId="61CD1813" w14:textId="77777777" w:rsidR="00323AAB" w:rsidRPr="00D448EC" w:rsidRDefault="00323AAB" w:rsidP="00086DC3">
            <w:pPr>
              <w:pStyle w:val="affa"/>
              <w:rPr>
                <w:rFonts w:eastAsia="宋体"/>
                <w:sz w:val="24"/>
              </w:rPr>
            </w:pPr>
          </w:p>
        </w:tc>
        <w:tc>
          <w:tcPr>
            <w:tcW w:w="861" w:type="dxa"/>
            <w:vMerge/>
            <w:vAlign w:val="center"/>
          </w:tcPr>
          <w:p w14:paraId="1421796E" w14:textId="77777777" w:rsidR="00323AAB" w:rsidRPr="00D448EC" w:rsidRDefault="00323AAB" w:rsidP="00086DC3">
            <w:pPr>
              <w:pStyle w:val="affa"/>
              <w:rPr>
                <w:rFonts w:eastAsia="宋体"/>
                <w:sz w:val="24"/>
              </w:rPr>
            </w:pPr>
          </w:p>
        </w:tc>
        <w:tc>
          <w:tcPr>
            <w:tcW w:w="861" w:type="dxa"/>
            <w:vMerge/>
            <w:vAlign w:val="center"/>
          </w:tcPr>
          <w:p w14:paraId="633C3358" w14:textId="77777777" w:rsidR="00323AAB" w:rsidRPr="00D448EC" w:rsidRDefault="00323AAB" w:rsidP="00086DC3">
            <w:pPr>
              <w:pStyle w:val="affa"/>
              <w:rPr>
                <w:rFonts w:eastAsia="宋体"/>
                <w:sz w:val="24"/>
              </w:rPr>
            </w:pPr>
          </w:p>
        </w:tc>
        <w:tc>
          <w:tcPr>
            <w:tcW w:w="862" w:type="dxa"/>
            <w:vMerge/>
            <w:vAlign w:val="center"/>
          </w:tcPr>
          <w:p w14:paraId="178AB4A0" w14:textId="77777777" w:rsidR="00323AAB" w:rsidRPr="00D448EC" w:rsidRDefault="00323AAB" w:rsidP="00086DC3">
            <w:pPr>
              <w:pStyle w:val="affa"/>
              <w:rPr>
                <w:rFonts w:eastAsia="宋体"/>
                <w:sz w:val="24"/>
              </w:rPr>
            </w:pPr>
          </w:p>
        </w:tc>
        <w:tc>
          <w:tcPr>
            <w:tcW w:w="861" w:type="dxa"/>
            <w:vMerge/>
            <w:vAlign w:val="center"/>
          </w:tcPr>
          <w:p w14:paraId="3F40290E" w14:textId="77777777" w:rsidR="00323AAB" w:rsidRPr="00D448EC" w:rsidRDefault="00323AAB" w:rsidP="00086DC3">
            <w:pPr>
              <w:pStyle w:val="affa"/>
              <w:rPr>
                <w:rFonts w:eastAsia="宋体"/>
                <w:sz w:val="24"/>
              </w:rPr>
            </w:pPr>
          </w:p>
        </w:tc>
        <w:tc>
          <w:tcPr>
            <w:tcW w:w="862" w:type="dxa"/>
            <w:vMerge/>
            <w:vAlign w:val="center"/>
          </w:tcPr>
          <w:p w14:paraId="1B73CA24" w14:textId="77777777" w:rsidR="00323AAB" w:rsidRPr="00D448EC" w:rsidRDefault="00323AAB" w:rsidP="00086DC3">
            <w:pPr>
              <w:pStyle w:val="affa"/>
              <w:rPr>
                <w:rFonts w:eastAsia="宋体"/>
                <w:sz w:val="24"/>
              </w:rPr>
            </w:pPr>
          </w:p>
        </w:tc>
      </w:tr>
      <w:tr w:rsidR="00323AAB" w:rsidRPr="00D448EC" w14:paraId="6BD692BD" w14:textId="77777777" w:rsidTr="00086DC3">
        <w:trPr>
          <w:jc w:val="center"/>
        </w:trPr>
        <w:tc>
          <w:tcPr>
            <w:tcW w:w="15701" w:type="dxa"/>
            <w:gridSpan w:val="17"/>
            <w:tcMar>
              <w:left w:w="0" w:type="dxa"/>
              <w:right w:w="0" w:type="dxa"/>
            </w:tcMar>
          </w:tcPr>
          <w:tbl>
            <w:tblPr>
              <w:tblW w:w="5000" w:type="pct"/>
              <w:tblBorders>
                <w:top w:val="none" w:sz="0" w:space="0" w:color="000000"/>
                <w:left w:val="none" w:sz="0" w:space="0" w:color="000000"/>
                <w:bottom w:val="none" w:sz="0" w:space="0" w:color="000000"/>
                <w:right w:val="none" w:sz="0" w:space="0" w:color="000000"/>
                <w:insideH w:val="single" w:sz="4" w:space="0" w:color="auto"/>
                <w:insideV w:val="single" w:sz="4" w:space="0" w:color="auto"/>
              </w:tblBorders>
              <w:tblLayout w:type="fixed"/>
              <w:tblLook w:val="04A0" w:firstRow="1" w:lastRow="0" w:firstColumn="1" w:lastColumn="0" w:noHBand="0" w:noVBand="1"/>
            </w:tblPr>
            <w:tblGrid>
              <w:gridCol w:w="561"/>
              <w:gridCol w:w="1283"/>
              <w:gridCol w:w="1283"/>
              <w:gridCol w:w="944"/>
              <w:gridCol w:w="944"/>
              <w:gridCol w:w="944"/>
              <w:gridCol w:w="944"/>
              <w:gridCol w:w="944"/>
              <w:gridCol w:w="944"/>
              <w:gridCol w:w="860"/>
              <w:gridCol w:w="860"/>
              <w:gridCol w:w="860"/>
              <w:gridCol w:w="860"/>
              <w:gridCol w:w="860"/>
              <w:gridCol w:w="860"/>
              <w:gridCol w:w="860"/>
              <w:gridCol w:w="860"/>
            </w:tblGrid>
            <w:tr w:rsidR="00323AAB" w:rsidRPr="00D448EC" w14:paraId="0C148B6F" w14:textId="77777777" w:rsidTr="00776DA8">
              <w:trPr>
                <w:trHeight w:val="454"/>
              </w:trPr>
              <w:tc>
                <w:tcPr>
                  <w:tcW w:w="561" w:type="dxa"/>
                  <w:vMerge w:val="restart"/>
                  <w:vAlign w:val="center"/>
                </w:tcPr>
                <w:p w14:paraId="6269F312" w14:textId="77777777" w:rsidR="00323AAB" w:rsidRPr="00D448EC" w:rsidRDefault="00323AAB" w:rsidP="00086DC3">
                  <w:pPr>
                    <w:pStyle w:val="affa"/>
                    <w:rPr>
                      <w:rFonts w:eastAsia="宋体"/>
                    </w:rPr>
                  </w:pPr>
                  <w:r w:rsidRPr="00D448EC">
                    <w:rPr>
                      <w:rFonts w:eastAsia="宋体"/>
                    </w:rPr>
                    <w:t>1</w:t>
                  </w:r>
                </w:p>
              </w:tc>
              <w:tc>
                <w:tcPr>
                  <w:tcW w:w="1287" w:type="dxa"/>
                  <w:vMerge w:val="restart"/>
                  <w:vAlign w:val="center"/>
                </w:tcPr>
                <w:p w14:paraId="159EF5EC" w14:textId="77777777" w:rsidR="00323AAB" w:rsidRPr="00D448EC" w:rsidRDefault="00323AAB" w:rsidP="00086DC3">
                  <w:pPr>
                    <w:pStyle w:val="affa"/>
                    <w:rPr>
                      <w:rFonts w:eastAsia="宋体"/>
                    </w:rPr>
                  </w:pPr>
                  <w:r w:rsidRPr="00D448EC">
                    <w:rPr>
                      <w:rFonts w:eastAsia="宋体"/>
                    </w:rPr>
                    <w:t>碳酸钙生产废水</w:t>
                  </w:r>
                </w:p>
              </w:tc>
              <w:tc>
                <w:tcPr>
                  <w:tcW w:w="1287" w:type="dxa"/>
                  <w:vMerge w:val="restart"/>
                  <w:vAlign w:val="center"/>
                </w:tcPr>
                <w:p w14:paraId="0E4D264B" w14:textId="77777777" w:rsidR="00323AAB" w:rsidRPr="00D448EC" w:rsidRDefault="00323AAB" w:rsidP="00086DC3">
                  <w:pPr>
                    <w:pStyle w:val="affa"/>
                    <w:rPr>
                      <w:rFonts w:eastAsia="宋体"/>
                    </w:rPr>
                  </w:pPr>
                  <w:r w:rsidRPr="00D448EC">
                    <w:rPr>
                      <w:rFonts w:eastAsia="宋体"/>
                    </w:rPr>
                    <w:t>悬浮物</w:t>
                  </w:r>
                </w:p>
              </w:tc>
              <w:tc>
                <w:tcPr>
                  <w:tcW w:w="947" w:type="dxa"/>
                  <w:vMerge w:val="restart"/>
                  <w:vAlign w:val="center"/>
                </w:tcPr>
                <w:p w14:paraId="40C2D0A1" w14:textId="77777777" w:rsidR="00323AAB" w:rsidRPr="00D448EC" w:rsidRDefault="00323AAB" w:rsidP="00086DC3">
                  <w:pPr>
                    <w:pStyle w:val="affa"/>
                    <w:rPr>
                      <w:rFonts w:eastAsia="宋体"/>
                    </w:rPr>
                  </w:pPr>
                  <w:r w:rsidRPr="00D448EC">
                    <w:rPr>
                      <w:rFonts w:eastAsia="宋体"/>
                    </w:rPr>
                    <w:t>TW002</w:t>
                  </w:r>
                </w:p>
              </w:tc>
              <w:tc>
                <w:tcPr>
                  <w:tcW w:w="947" w:type="dxa"/>
                  <w:vMerge w:val="restart"/>
                  <w:vAlign w:val="center"/>
                </w:tcPr>
                <w:p w14:paraId="0CCA91F9" w14:textId="77777777" w:rsidR="00323AAB" w:rsidRPr="00D448EC" w:rsidRDefault="00323AAB" w:rsidP="00086DC3">
                  <w:pPr>
                    <w:pStyle w:val="affa"/>
                    <w:rPr>
                      <w:rFonts w:eastAsia="宋体"/>
                    </w:rPr>
                  </w:pPr>
                  <w:r w:rsidRPr="00D448EC">
                    <w:rPr>
                      <w:rFonts w:eastAsia="宋体"/>
                    </w:rPr>
                    <w:t>生产废水处理系统</w:t>
                  </w:r>
                </w:p>
              </w:tc>
              <w:tc>
                <w:tcPr>
                  <w:tcW w:w="947" w:type="dxa"/>
                  <w:vMerge w:val="restart"/>
                  <w:vAlign w:val="center"/>
                </w:tcPr>
                <w:p w14:paraId="524EBCFF" w14:textId="77777777" w:rsidR="00323AAB" w:rsidRPr="00D448EC" w:rsidRDefault="00323AAB" w:rsidP="00086DC3">
                  <w:pPr>
                    <w:pStyle w:val="affa"/>
                    <w:rPr>
                      <w:rFonts w:eastAsia="宋体"/>
                    </w:rPr>
                  </w:pPr>
                  <w:r w:rsidRPr="00D448EC">
                    <w:rPr>
                      <w:rFonts w:eastAsia="宋体"/>
                    </w:rPr>
                    <w:t>收集调节池</w:t>
                  </w:r>
                  <w:r w:rsidRPr="00D448EC">
                    <w:rPr>
                      <w:rFonts w:eastAsia="宋体"/>
                    </w:rPr>
                    <w:t>+</w:t>
                  </w:r>
                  <w:r w:rsidRPr="00D448EC">
                    <w:rPr>
                      <w:rFonts w:eastAsia="宋体"/>
                    </w:rPr>
                    <w:t>混凝沉淀反应池</w:t>
                  </w:r>
                  <w:r w:rsidRPr="00D448EC">
                    <w:rPr>
                      <w:rFonts w:eastAsia="宋体"/>
                    </w:rPr>
                    <w:t>+</w:t>
                  </w:r>
                  <w:r w:rsidRPr="00D448EC">
                    <w:rPr>
                      <w:rFonts w:eastAsia="宋体"/>
                    </w:rPr>
                    <w:t>斜板沉淀池</w:t>
                  </w:r>
                  <w:r w:rsidRPr="00D448EC">
                    <w:rPr>
                      <w:rFonts w:eastAsia="宋体"/>
                    </w:rPr>
                    <w:t>+</w:t>
                  </w:r>
                  <w:r w:rsidRPr="00D448EC">
                    <w:rPr>
                      <w:rFonts w:eastAsia="宋体"/>
                    </w:rPr>
                    <w:t>回用水池</w:t>
                  </w:r>
                </w:p>
              </w:tc>
              <w:tc>
                <w:tcPr>
                  <w:tcW w:w="947" w:type="dxa"/>
                  <w:vMerge w:val="restart"/>
                  <w:vAlign w:val="center"/>
                </w:tcPr>
                <w:p w14:paraId="31B55DAD" w14:textId="77777777" w:rsidR="00323AAB" w:rsidRPr="00D448EC" w:rsidRDefault="00323AAB" w:rsidP="00086DC3">
                  <w:pPr>
                    <w:pStyle w:val="affa"/>
                    <w:rPr>
                      <w:rFonts w:eastAsia="宋体"/>
                    </w:rPr>
                  </w:pPr>
                  <w:r w:rsidRPr="00D448EC">
                    <w:rPr>
                      <w:rFonts w:eastAsia="宋体"/>
                    </w:rPr>
                    <w:t>40</w:t>
                  </w:r>
                </w:p>
              </w:tc>
              <w:tc>
                <w:tcPr>
                  <w:tcW w:w="947" w:type="dxa"/>
                  <w:vMerge w:val="restart"/>
                  <w:vAlign w:val="center"/>
                </w:tcPr>
                <w:p w14:paraId="15D783ED" w14:textId="77777777" w:rsidR="00323AAB" w:rsidRPr="00D448EC" w:rsidRDefault="00323AAB" w:rsidP="00086DC3">
                  <w:pPr>
                    <w:pStyle w:val="affa"/>
                    <w:rPr>
                      <w:rFonts w:eastAsia="宋体"/>
                    </w:rPr>
                  </w:pPr>
                  <w:r w:rsidRPr="00D448EC">
                    <w:rPr>
                      <w:rFonts w:eastAsia="宋体"/>
                    </w:rPr>
                    <w:t>是</w:t>
                  </w:r>
                </w:p>
              </w:tc>
              <w:tc>
                <w:tcPr>
                  <w:tcW w:w="947" w:type="dxa"/>
                  <w:vMerge w:val="restart"/>
                  <w:vAlign w:val="center"/>
                </w:tcPr>
                <w:p w14:paraId="07ECD8EB" w14:textId="77777777" w:rsidR="00323AAB" w:rsidRPr="00D448EC" w:rsidRDefault="00323AAB" w:rsidP="00086DC3">
                  <w:pPr>
                    <w:pStyle w:val="affa"/>
                    <w:rPr>
                      <w:rFonts w:eastAsia="宋体"/>
                    </w:rPr>
                  </w:pPr>
                </w:p>
              </w:tc>
              <w:tc>
                <w:tcPr>
                  <w:tcW w:w="862" w:type="dxa"/>
                  <w:vMerge w:val="restart"/>
                  <w:vAlign w:val="center"/>
                </w:tcPr>
                <w:p w14:paraId="244A5D3B" w14:textId="77777777" w:rsidR="00323AAB" w:rsidRPr="00D448EC" w:rsidRDefault="00323AAB" w:rsidP="00086DC3">
                  <w:pPr>
                    <w:pStyle w:val="affa"/>
                    <w:rPr>
                      <w:rFonts w:eastAsia="宋体"/>
                    </w:rPr>
                  </w:pPr>
                  <w:r w:rsidRPr="00D448EC">
                    <w:rPr>
                      <w:rFonts w:eastAsia="宋体"/>
                    </w:rPr>
                    <w:t>其他（包括回喷、回填、回灌、回用等）</w:t>
                  </w:r>
                </w:p>
              </w:tc>
              <w:tc>
                <w:tcPr>
                  <w:tcW w:w="862" w:type="dxa"/>
                  <w:vMerge w:val="restart"/>
                  <w:vAlign w:val="center"/>
                </w:tcPr>
                <w:p w14:paraId="53E75A34" w14:textId="77777777" w:rsidR="00323AAB" w:rsidRPr="00D448EC" w:rsidRDefault="00323AAB" w:rsidP="00086DC3">
                  <w:pPr>
                    <w:pStyle w:val="affa"/>
                    <w:rPr>
                      <w:rFonts w:eastAsia="宋体"/>
                    </w:rPr>
                  </w:pPr>
                  <w:r w:rsidRPr="00D448EC">
                    <w:rPr>
                      <w:rFonts w:eastAsia="宋体"/>
                    </w:rPr>
                    <w:t>无</w:t>
                  </w:r>
                </w:p>
              </w:tc>
              <w:tc>
                <w:tcPr>
                  <w:tcW w:w="862" w:type="dxa"/>
                  <w:vMerge w:val="restart"/>
                  <w:vAlign w:val="center"/>
                </w:tcPr>
                <w:p w14:paraId="6D7C5873" w14:textId="77777777" w:rsidR="00323AAB" w:rsidRPr="00D448EC" w:rsidRDefault="00323AAB" w:rsidP="00086DC3">
                  <w:pPr>
                    <w:pStyle w:val="affa"/>
                    <w:rPr>
                      <w:rFonts w:eastAsia="宋体"/>
                    </w:rPr>
                  </w:pPr>
                </w:p>
              </w:tc>
              <w:tc>
                <w:tcPr>
                  <w:tcW w:w="862" w:type="dxa"/>
                  <w:vMerge w:val="restart"/>
                  <w:vAlign w:val="center"/>
                </w:tcPr>
                <w:p w14:paraId="565A32A1" w14:textId="77777777" w:rsidR="00323AAB" w:rsidRPr="00D448EC" w:rsidRDefault="00323AAB" w:rsidP="00086DC3">
                  <w:pPr>
                    <w:pStyle w:val="affa"/>
                    <w:rPr>
                      <w:rFonts w:eastAsia="宋体"/>
                    </w:rPr>
                  </w:pPr>
                </w:p>
              </w:tc>
              <w:tc>
                <w:tcPr>
                  <w:tcW w:w="862" w:type="dxa"/>
                  <w:vMerge w:val="restart"/>
                  <w:vAlign w:val="center"/>
                </w:tcPr>
                <w:p w14:paraId="5D553842" w14:textId="77777777" w:rsidR="00323AAB" w:rsidRPr="00D448EC" w:rsidRDefault="00323AAB" w:rsidP="00086DC3">
                  <w:pPr>
                    <w:pStyle w:val="affa"/>
                    <w:rPr>
                      <w:rFonts w:eastAsia="宋体"/>
                    </w:rPr>
                  </w:pPr>
                </w:p>
              </w:tc>
              <w:tc>
                <w:tcPr>
                  <w:tcW w:w="862" w:type="dxa"/>
                  <w:vMerge w:val="restart"/>
                  <w:vAlign w:val="center"/>
                </w:tcPr>
                <w:p w14:paraId="295C19CA" w14:textId="77777777" w:rsidR="00323AAB" w:rsidRPr="00D448EC" w:rsidRDefault="00323AAB" w:rsidP="00086DC3">
                  <w:pPr>
                    <w:pStyle w:val="affa"/>
                    <w:rPr>
                      <w:rFonts w:eastAsia="宋体"/>
                    </w:rPr>
                  </w:pPr>
                </w:p>
              </w:tc>
              <w:tc>
                <w:tcPr>
                  <w:tcW w:w="862" w:type="dxa"/>
                  <w:vMerge w:val="restart"/>
                  <w:vAlign w:val="center"/>
                </w:tcPr>
                <w:p w14:paraId="4D561DBE" w14:textId="77777777" w:rsidR="00323AAB" w:rsidRPr="00D448EC" w:rsidRDefault="00323AAB" w:rsidP="00086DC3">
                  <w:pPr>
                    <w:pStyle w:val="affa"/>
                    <w:rPr>
                      <w:rFonts w:eastAsia="宋体"/>
                    </w:rPr>
                  </w:pPr>
                </w:p>
              </w:tc>
              <w:tc>
                <w:tcPr>
                  <w:tcW w:w="862" w:type="dxa"/>
                  <w:vMerge w:val="restart"/>
                  <w:vAlign w:val="center"/>
                </w:tcPr>
                <w:p w14:paraId="7BBFE72C" w14:textId="77777777" w:rsidR="00323AAB" w:rsidRPr="00D448EC" w:rsidRDefault="00323AAB" w:rsidP="00086DC3">
                  <w:pPr>
                    <w:pStyle w:val="affa"/>
                    <w:rPr>
                      <w:rFonts w:eastAsia="宋体"/>
                    </w:rPr>
                  </w:pPr>
                </w:p>
              </w:tc>
            </w:tr>
            <w:tr w:rsidR="00323AAB" w:rsidRPr="00D448EC" w14:paraId="4A1431B0" w14:textId="77777777" w:rsidTr="00776DA8">
              <w:trPr>
                <w:trHeight w:val="454"/>
              </w:trPr>
              <w:tc>
                <w:tcPr>
                  <w:tcW w:w="561" w:type="dxa"/>
                  <w:vMerge/>
                  <w:vAlign w:val="center"/>
                </w:tcPr>
                <w:p w14:paraId="0B35CBF6" w14:textId="77777777" w:rsidR="00323AAB" w:rsidRPr="00D448EC" w:rsidRDefault="00323AAB" w:rsidP="00086DC3">
                  <w:pPr>
                    <w:pStyle w:val="affa"/>
                    <w:rPr>
                      <w:rFonts w:eastAsia="宋体"/>
                    </w:rPr>
                  </w:pPr>
                </w:p>
              </w:tc>
              <w:tc>
                <w:tcPr>
                  <w:tcW w:w="1287" w:type="dxa"/>
                  <w:vAlign w:val="center"/>
                </w:tcPr>
                <w:p w14:paraId="29DE5D68" w14:textId="77777777" w:rsidR="00323AAB" w:rsidRPr="00D448EC" w:rsidRDefault="00323AAB" w:rsidP="00086DC3">
                  <w:pPr>
                    <w:pStyle w:val="affa"/>
                    <w:rPr>
                      <w:rFonts w:eastAsia="宋体"/>
                    </w:rPr>
                  </w:pPr>
                  <w:r w:rsidRPr="00D448EC">
                    <w:rPr>
                      <w:rFonts w:eastAsia="宋体"/>
                    </w:rPr>
                    <w:t>生活废水</w:t>
                  </w:r>
                </w:p>
              </w:tc>
              <w:tc>
                <w:tcPr>
                  <w:tcW w:w="1287" w:type="dxa"/>
                  <w:vAlign w:val="center"/>
                </w:tcPr>
                <w:p w14:paraId="52B22BBB" w14:textId="77777777" w:rsidR="00323AAB" w:rsidRPr="00D448EC" w:rsidRDefault="00323AAB" w:rsidP="00086DC3">
                  <w:pPr>
                    <w:pStyle w:val="affa"/>
                    <w:rPr>
                      <w:rFonts w:eastAsia="宋体"/>
                    </w:rPr>
                  </w:pPr>
                  <w:r w:rsidRPr="00D448EC">
                    <w:rPr>
                      <w:rFonts w:eastAsia="宋体"/>
                    </w:rPr>
                    <w:t>氨氮（</w:t>
                  </w:r>
                  <w:r w:rsidRPr="00D448EC">
                    <w:rPr>
                      <w:rFonts w:eastAsia="宋体"/>
                    </w:rPr>
                    <w:t>NH3-N</w:t>
                  </w:r>
                  <w:r w:rsidRPr="00D448EC">
                    <w:rPr>
                      <w:rFonts w:eastAsia="宋体"/>
                    </w:rPr>
                    <w:t>）</w:t>
                  </w:r>
                  <w:r w:rsidRPr="00D448EC">
                    <w:rPr>
                      <w:rFonts w:eastAsia="宋体"/>
                    </w:rPr>
                    <w:t>,pH</w:t>
                  </w:r>
                  <w:r w:rsidRPr="00D448EC">
                    <w:rPr>
                      <w:rFonts w:eastAsia="宋体"/>
                    </w:rPr>
                    <w:t>值</w:t>
                  </w:r>
                  <w:r w:rsidRPr="00D448EC">
                    <w:rPr>
                      <w:rFonts w:eastAsia="宋体"/>
                    </w:rPr>
                    <w:t>,</w:t>
                  </w:r>
                  <w:r w:rsidRPr="00D448EC">
                    <w:rPr>
                      <w:rFonts w:eastAsia="宋体"/>
                    </w:rPr>
                    <w:t>悬浮物</w:t>
                  </w:r>
                  <w:r w:rsidRPr="00D448EC">
                    <w:rPr>
                      <w:rFonts w:eastAsia="宋体"/>
                    </w:rPr>
                    <w:t>,</w:t>
                  </w:r>
                  <w:r w:rsidRPr="00D448EC">
                    <w:rPr>
                      <w:rFonts w:eastAsia="宋体"/>
                    </w:rPr>
                    <w:t>五</w:t>
                  </w:r>
                  <w:r w:rsidRPr="00D448EC">
                    <w:rPr>
                      <w:rFonts w:eastAsia="宋体"/>
                    </w:rPr>
                    <w:lastRenderedPageBreak/>
                    <w:t>日生化需氧量</w:t>
                  </w:r>
                  <w:r w:rsidRPr="00D448EC">
                    <w:rPr>
                      <w:rFonts w:eastAsia="宋体"/>
                    </w:rPr>
                    <w:t>,</w:t>
                  </w:r>
                  <w:r w:rsidRPr="00D448EC">
                    <w:rPr>
                      <w:rFonts w:eastAsia="宋体"/>
                    </w:rPr>
                    <w:t>动植物油</w:t>
                  </w:r>
                </w:p>
              </w:tc>
              <w:tc>
                <w:tcPr>
                  <w:tcW w:w="947" w:type="dxa"/>
                  <w:vAlign w:val="center"/>
                </w:tcPr>
                <w:p w14:paraId="184493AE" w14:textId="77777777" w:rsidR="00323AAB" w:rsidRPr="00D448EC" w:rsidRDefault="00323AAB" w:rsidP="00086DC3">
                  <w:pPr>
                    <w:pStyle w:val="affa"/>
                    <w:rPr>
                      <w:rFonts w:eastAsia="宋体"/>
                    </w:rPr>
                  </w:pPr>
                  <w:r w:rsidRPr="00D448EC">
                    <w:rPr>
                      <w:rFonts w:eastAsia="宋体"/>
                    </w:rPr>
                    <w:lastRenderedPageBreak/>
                    <w:t>TW003</w:t>
                  </w:r>
                </w:p>
              </w:tc>
              <w:tc>
                <w:tcPr>
                  <w:tcW w:w="947" w:type="dxa"/>
                  <w:vAlign w:val="center"/>
                </w:tcPr>
                <w:p w14:paraId="19E23F86" w14:textId="77777777" w:rsidR="00323AAB" w:rsidRPr="00D448EC" w:rsidRDefault="00323AAB" w:rsidP="00086DC3">
                  <w:pPr>
                    <w:pStyle w:val="affa"/>
                    <w:rPr>
                      <w:rFonts w:eastAsia="宋体"/>
                    </w:rPr>
                  </w:pPr>
                  <w:r w:rsidRPr="00D448EC">
                    <w:rPr>
                      <w:rFonts w:eastAsia="宋体"/>
                    </w:rPr>
                    <w:t>深度及回用处理</w:t>
                  </w:r>
                </w:p>
              </w:tc>
              <w:tc>
                <w:tcPr>
                  <w:tcW w:w="947" w:type="dxa"/>
                  <w:vAlign w:val="center"/>
                </w:tcPr>
                <w:p w14:paraId="17ABABD5" w14:textId="77777777" w:rsidR="00323AAB" w:rsidRPr="00D448EC" w:rsidRDefault="00323AAB" w:rsidP="00086DC3">
                  <w:pPr>
                    <w:pStyle w:val="affa"/>
                    <w:rPr>
                      <w:rFonts w:eastAsia="宋体"/>
                    </w:rPr>
                  </w:pPr>
                  <w:r w:rsidRPr="00D448EC">
                    <w:rPr>
                      <w:rFonts w:eastAsia="宋体"/>
                    </w:rPr>
                    <w:t>隔油、沉淀、</w:t>
                  </w:r>
                  <w:r w:rsidRPr="00D448EC">
                    <w:rPr>
                      <w:rFonts w:eastAsia="宋体"/>
                    </w:rPr>
                    <w:t>AO</w:t>
                  </w:r>
                  <w:r w:rsidRPr="00D448EC">
                    <w:rPr>
                      <w:rFonts w:eastAsia="宋体"/>
                    </w:rPr>
                    <w:t>、</w:t>
                  </w:r>
                  <w:r w:rsidRPr="00D448EC">
                    <w:rPr>
                      <w:rFonts w:eastAsia="宋体"/>
                    </w:rPr>
                    <w:t>MBR</w:t>
                  </w:r>
                </w:p>
              </w:tc>
              <w:tc>
                <w:tcPr>
                  <w:tcW w:w="947" w:type="dxa"/>
                  <w:vAlign w:val="center"/>
                </w:tcPr>
                <w:p w14:paraId="2FEBCE0A" w14:textId="77777777" w:rsidR="00323AAB" w:rsidRPr="00D448EC" w:rsidRDefault="00323AAB" w:rsidP="00086DC3">
                  <w:pPr>
                    <w:pStyle w:val="affa"/>
                    <w:rPr>
                      <w:rFonts w:eastAsia="宋体"/>
                    </w:rPr>
                  </w:pPr>
                  <w:r w:rsidRPr="00D448EC">
                    <w:rPr>
                      <w:rFonts w:eastAsia="宋体"/>
                    </w:rPr>
                    <w:t>5</w:t>
                  </w:r>
                </w:p>
              </w:tc>
              <w:tc>
                <w:tcPr>
                  <w:tcW w:w="947" w:type="dxa"/>
                  <w:vAlign w:val="center"/>
                </w:tcPr>
                <w:p w14:paraId="044C304D" w14:textId="77777777" w:rsidR="00323AAB" w:rsidRPr="00D448EC" w:rsidRDefault="00323AAB" w:rsidP="00086DC3">
                  <w:pPr>
                    <w:pStyle w:val="affa"/>
                    <w:rPr>
                      <w:rFonts w:eastAsia="宋体"/>
                    </w:rPr>
                  </w:pPr>
                  <w:r w:rsidRPr="00D448EC">
                    <w:rPr>
                      <w:rFonts w:eastAsia="宋体"/>
                    </w:rPr>
                    <w:t>是</w:t>
                  </w:r>
                </w:p>
              </w:tc>
              <w:tc>
                <w:tcPr>
                  <w:tcW w:w="947" w:type="dxa"/>
                  <w:vAlign w:val="center"/>
                </w:tcPr>
                <w:p w14:paraId="79E5A534" w14:textId="77777777" w:rsidR="00323AAB" w:rsidRPr="00D448EC" w:rsidRDefault="00323AAB" w:rsidP="00086DC3">
                  <w:pPr>
                    <w:pStyle w:val="affa"/>
                    <w:rPr>
                      <w:rFonts w:eastAsia="宋体"/>
                    </w:rPr>
                  </w:pPr>
                </w:p>
              </w:tc>
              <w:tc>
                <w:tcPr>
                  <w:tcW w:w="862" w:type="dxa"/>
                  <w:vAlign w:val="center"/>
                </w:tcPr>
                <w:p w14:paraId="79FFB4AC" w14:textId="77777777" w:rsidR="00323AAB" w:rsidRPr="00D448EC" w:rsidRDefault="00323AAB" w:rsidP="00086DC3">
                  <w:pPr>
                    <w:pStyle w:val="affa"/>
                    <w:rPr>
                      <w:rFonts w:eastAsia="宋体"/>
                    </w:rPr>
                  </w:pPr>
                  <w:r w:rsidRPr="00D448EC">
                    <w:rPr>
                      <w:rFonts w:eastAsia="宋体"/>
                    </w:rPr>
                    <w:t>其他（包括回喷、回填、</w:t>
                  </w:r>
                  <w:r w:rsidRPr="00D448EC">
                    <w:rPr>
                      <w:rFonts w:eastAsia="宋体"/>
                    </w:rPr>
                    <w:lastRenderedPageBreak/>
                    <w:t>回灌、回用等）</w:t>
                  </w:r>
                </w:p>
              </w:tc>
              <w:tc>
                <w:tcPr>
                  <w:tcW w:w="862" w:type="dxa"/>
                  <w:vAlign w:val="center"/>
                </w:tcPr>
                <w:p w14:paraId="61C32331" w14:textId="77777777" w:rsidR="00323AAB" w:rsidRPr="00D448EC" w:rsidRDefault="00323AAB" w:rsidP="00086DC3">
                  <w:pPr>
                    <w:pStyle w:val="affa"/>
                    <w:rPr>
                      <w:rFonts w:eastAsia="宋体"/>
                    </w:rPr>
                  </w:pPr>
                  <w:r w:rsidRPr="00D448EC">
                    <w:rPr>
                      <w:rFonts w:eastAsia="宋体"/>
                    </w:rPr>
                    <w:lastRenderedPageBreak/>
                    <w:t>无</w:t>
                  </w:r>
                </w:p>
              </w:tc>
              <w:tc>
                <w:tcPr>
                  <w:tcW w:w="862" w:type="dxa"/>
                  <w:vAlign w:val="center"/>
                </w:tcPr>
                <w:p w14:paraId="162A009F" w14:textId="77777777" w:rsidR="00323AAB" w:rsidRPr="00D448EC" w:rsidRDefault="00323AAB" w:rsidP="00086DC3">
                  <w:pPr>
                    <w:pStyle w:val="affa"/>
                    <w:rPr>
                      <w:rFonts w:eastAsia="宋体"/>
                    </w:rPr>
                  </w:pPr>
                </w:p>
              </w:tc>
              <w:tc>
                <w:tcPr>
                  <w:tcW w:w="862" w:type="dxa"/>
                  <w:vAlign w:val="center"/>
                </w:tcPr>
                <w:p w14:paraId="646683DD" w14:textId="77777777" w:rsidR="00323AAB" w:rsidRPr="00D448EC" w:rsidRDefault="00323AAB" w:rsidP="00086DC3">
                  <w:pPr>
                    <w:pStyle w:val="affa"/>
                    <w:rPr>
                      <w:rFonts w:eastAsia="宋体"/>
                    </w:rPr>
                  </w:pPr>
                </w:p>
              </w:tc>
              <w:tc>
                <w:tcPr>
                  <w:tcW w:w="862" w:type="dxa"/>
                  <w:vAlign w:val="center"/>
                </w:tcPr>
                <w:p w14:paraId="4BDDA6A7" w14:textId="77777777" w:rsidR="00323AAB" w:rsidRPr="00D448EC" w:rsidRDefault="00323AAB" w:rsidP="00086DC3">
                  <w:pPr>
                    <w:pStyle w:val="affa"/>
                    <w:rPr>
                      <w:rFonts w:eastAsia="宋体"/>
                    </w:rPr>
                  </w:pPr>
                </w:p>
              </w:tc>
              <w:tc>
                <w:tcPr>
                  <w:tcW w:w="862" w:type="dxa"/>
                  <w:vAlign w:val="center"/>
                </w:tcPr>
                <w:p w14:paraId="114F27B1" w14:textId="77777777" w:rsidR="00323AAB" w:rsidRPr="00D448EC" w:rsidRDefault="00323AAB" w:rsidP="00086DC3">
                  <w:pPr>
                    <w:pStyle w:val="affa"/>
                    <w:rPr>
                      <w:rFonts w:eastAsia="宋体"/>
                    </w:rPr>
                  </w:pPr>
                </w:p>
              </w:tc>
              <w:tc>
                <w:tcPr>
                  <w:tcW w:w="862" w:type="dxa"/>
                  <w:vAlign w:val="center"/>
                </w:tcPr>
                <w:p w14:paraId="24B26EAB" w14:textId="77777777" w:rsidR="00323AAB" w:rsidRPr="00D448EC" w:rsidRDefault="00323AAB" w:rsidP="00086DC3">
                  <w:pPr>
                    <w:pStyle w:val="affa"/>
                    <w:rPr>
                      <w:rFonts w:eastAsia="宋体"/>
                    </w:rPr>
                  </w:pPr>
                </w:p>
              </w:tc>
              <w:tc>
                <w:tcPr>
                  <w:tcW w:w="862" w:type="dxa"/>
                  <w:vAlign w:val="center"/>
                </w:tcPr>
                <w:p w14:paraId="6C4C66E4" w14:textId="77777777" w:rsidR="00323AAB" w:rsidRPr="00D448EC" w:rsidRDefault="00323AAB" w:rsidP="00086DC3">
                  <w:pPr>
                    <w:pStyle w:val="affa"/>
                    <w:rPr>
                      <w:rFonts w:eastAsia="宋体"/>
                    </w:rPr>
                  </w:pPr>
                </w:p>
              </w:tc>
            </w:tr>
          </w:tbl>
          <w:p w14:paraId="03C30655" w14:textId="77777777" w:rsidR="00323AAB" w:rsidRPr="00D448EC" w:rsidRDefault="00323AAB" w:rsidP="00086DC3">
            <w:pPr>
              <w:pStyle w:val="affa"/>
              <w:rPr>
                <w:rFonts w:eastAsia="宋体"/>
              </w:rPr>
            </w:pPr>
            <w:bookmarkStart w:id="350" w:name="BIAO5RZBHY"/>
            <w:bookmarkEnd w:id="350"/>
          </w:p>
        </w:tc>
      </w:tr>
    </w:tbl>
    <w:bookmarkEnd w:id="348"/>
    <w:p w14:paraId="1C82F459" w14:textId="77777777" w:rsidR="00323AAB" w:rsidRPr="00D448EC" w:rsidRDefault="00323AAB" w:rsidP="00086DC3">
      <w:pPr>
        <w:pStyle w:val="af"/>
        <w:ind w:firstLine="480"/>
      </w:pPr>
      <w:r w:rsidRPr="00D448EC">
        <w:lastRenderedPageBreak/>
        <w:t>注：（</w:t>
      </w:r>
      <w:r w:rsidRPr="00D448EC">
        <w:t>1</w:t>
      </w:r>
      <w:r w:rsidRPr="00D448EC">
        <w:t>）指产生废水的工艺、工序，或废水类型的名称。</w:t>
      </w:r>
    </w:p>
    <w:p w14:paraId="66E4BBD1" w14:textId="77777777" w:rsidR="00323AAB" w:rsidRPr="00D448EC" w:rsidRDefault="00323AAB" w:rsidP="00086DC3">
      <w:pPr>
        <w:pStyle w:val="af"/>
        <w:ind w:firstLine="480"/>
      </w:pPr>
      <w:r w:rsidRPr="00D448EC">
        <w:t>（</w:t>
      </w:r>
      <w:r w:rsidRPr="00D448EC">
        <w:t>2</w:t>
      </w:r>
      <w:r w:rsidRPr="00D448EC">
        <w:t>）以相应排放标准中确定的污染因子为准。</w:t>
      </w:r>
    </w:p>
    <w:p w14:paraId="700637AF" w14:textId="77777777" w:rsidR="00323AAB" w:rsidRPr="00D448EC" w:rsidRDefault="00323AAB" w:rsidP="00086DC3">
      <w:pPr>
        <w:pStyle w:val="af"/>
        <w:ind w:firstLine="480"/>
      </w:pPr>
      <w:r w:rsidRPr="00D448EC">
        <w:t>（</w:t>
      </w:r>
      <w:r w:rsidRPr="00D448EC">
        <w:t>3</w:t>
      </w:r>
      <w:r w:rsidRPr="00D448EC">
        <w:t>）包括不外排；排至厂内综合污水处理站；直接进入海域；直接进入江河、湖、库等水环境；进入城市下水道（再入江河、湖、库）；进入城市下水道（再入沿海海域）；进入城市污水处理厂；直接进入污灌农田；进入地渗或蒸发地；进入其他单位；工业废水集中处理厂；其他（包括回喷、回填、回灌、回用等）。对于工艺、工序产生的废水，</w:t>
      </w:r>
      <w:r w:rsidRPr="00D448EC">
        <w:t>“</w:t>
      </w:r>
      <w:r w:rsidRPr="00D448EC">
        <w:t>不外排</w:t>
      </w:r>
      <w:r w:rsidRPr="00D448EC">
        <w:t>”</w:t>
      </w:r>
      <w:r w:rsidRPr="00D448EC">
        <w:t>指全部在工序内部循环使用，</w:t>
      </w:r>
      <w:r w:rsidRPr="00D448EC">
        <w:t>“</w:t>
      </w:r>
      <w:r w:rsidRPr="00D448EC">
        <w:t>排至厂内综合污水处理站</w:t>
      </w:r>
      <w:r w:rsidRPr="00D448EC">
        <w:t>”</w:t>
      </w:r>
      <w:r w:rsidRPr="00D448EC">
        <w:t>指工序废水经处理后排至综合处理站。对于综合污水处理站，</w:t>
      </w:r>
      <w:r w:rsidRPr="00D448EC">
        <w:t>“</w:t>
      </w:r>
      <w:r w:rsidRPr="00D448EC">
        <w:t>不外排</w:t>
      </w:r>
      <w:r w:rsidRPr="00D448EC">
        <w:t>”</w:t>
      </w:r>
      <w:r w:rsidRPr="00D448EC">
        <w:t>指全厂废水经处理后全部回用不排放。</w:t>
      </w:r>
    </w:p>
    <w:p w14:paraId="399330F5" w14:textId="77777777" w:rsidR="00323AAB" w:rsidRPr="00D448EC" w:rsidRDefault="00323AAB" w:rsidP="00086DC3">
      <w:pPr>
        <w:pStyle w:val="af"/>
        <w:ind w:firstLine="480"/>
      </w:pPr>
      <w:r w:rsidRPr="00D448EC">
        <w:t>（</w:t>
      </w:r>
      <w:r w:rsidRPr="00D448EC">
        <w:t>4</w:t>
      </w:r>
      <w:r w:rsidRPr="00D448EC">
        <w:t>）包括连续排放，流量稳定；连续排放，流量不稳定，但有周期性规律；连续排放，流量不稳定，但有规律，且不属于周期性规律；连续排放，流量不稳定，属于冲击型排放；连续排放，流量不稳定且无规律，但不属于冲击型排放；间断排放，排放期间流量稳定；间断排放，排放期间流量不稳定，但有周期性规律；间断排放，排放期间流量不稳定，但有规律，且不属于非周期性规律；间断排放，排放期间流量不稳定，属于冲击型排放；间断排放，排放期间流量不稳定且无规律，但不属于冲击型排放。</w:t>
      </w:r>
    </w:p>
    <w:p w14:paraId="5EC9EE8F" w14:textId="77777777" w:rsidR="00323AAB" w:rsidRPr="00D448EC" w:rsidRDefault="00323AAB" w:rsidP="00086DC3">
      <w:pPr>
        <w:pStyle w:val="af"/>
        <w:ind w:firstLine="480"/>
      </w:pPr>
      <w:r w:rsidRPr="00D448EC">
        <w:t>（</w:t>
      </w:r>
      <w:r w:rsidRPr="00D448EC">
        <w:t>5</w:t>
      </w:r>
      <w:r w:rsidRPr="00D448EC">
        <w:t>）指主要污水处理设施名称，如</w:t>
      </w:r>
      <w:r w:rsidRPr="00D448EC">
        <w:t>“</w:t>
      </w:r>
      <w:r w:rsidRPr="00D448EC">
        <w:t>综合污水处理站</w:t>
      </w:r>
      <w:r w:rsidRPr="00D448EC">
        <w:t>”</w:t>
      </w:r>
      <w:r w:rsidRPr="00D448EC">
        <w:t>、</w:t>
      </w:r>
      <w:r w:rsidRPr="00D448EC">
        <w:t>“</w:t>
      </w:r>
      <w:r w:rsidRPr="00D448EC">
        <w:t>生活污水处理系统</w:t>
      </w:r>
      <w:r w:rsidRPr="00D448EC">
        <w:t>”</w:t>
      </w:r>
      <w:r w:rsidRPr="00D448EC">
        <w:t>等。</w:t>
      </w:r>
    </w:p>
    <w:p w14:paraId="03D1CFB3" w14:textId="77777777" w:rsidR="00323AAB" w:rsidRPr="00D448EC" w:rsidRDefault="00323AAB" w:rsidP="00086DC3">
      <w:pPr>
        <w:pStyle w:val="af"/>
        <w:ind w:firstLine="480"/>
      </w:pPr>
      <w:r w:rsidRPr="00D448EC">
        <w:t>（</w:t>
      </w:r>
      <w:r w:rsidRPr="00D448EC">
        <w:t>6</w:t>
      </w:r>
      <w:r w:rsidRPr="00D448EC">
        <w:t>）排放口编号可按地方环境管理部门现有编号进行填写或由排污单位根据国家相关规范进行编制。</w:t>
      </w:r>
    </w:p>
    <w:p w14:paraId="2319C126" w14:textId="77777777" w:rsidR="00323AAB" w:rsidRPr="00D448EC" w:rsidRDefault="00323AAB" w:rsidP="00086DC3">
      <w:pPr>
        <w:pStyle w:val="af"/>
        <w:ind w:firstLine="480"/>
      </w:pPr>
      <w:r w:rsidRPr="00D448EC">
        <w:t>（</w:t>
      </w:r>
      <w:r w:rsidRPr="00D448EC">
        <w:t>7</w:t>
      </w:r>
      <w:r w:rsidRPr="00D448EC">
        <w:t>）指排放口设置是否符合排污口规范化整治技术要求等相关文件的规定。</w:t>
      </w:r>
      <w:bookmarkStart w:id="351" w:name="_Toc453085162"/>
      <w:bookmarkStart w:id="352" w:name="_Toc453588913"/>
    </w:p>
    <w:p w14:paraId="3F48A102" w14:textId="08077FE4" w:rsidR="00323AAB" w:rsidRPr="00D448EC" w:rsidRDefault="00086DC3" w:rsidP="00086DC3">
      <w:pPr>
        <w:pStyle w:val="aff2"/>
        <w:spacing w:before="156"/>
        <w:rPr>
          <w:rFonts w:eastAsia="宋体"/>
        </w:rPr>
      </w:pPr>
      <w:bookmarkStart w:id="353" w:name="_Toc109047677"/>
      <w:r w:rsidRPr="00D448EC">
        <w:rPr>
          <w:rFonts w:eastAsia="宋体"/>
        </w:rPr>
        <w:t>10.3</w:t>
      </w:r>
      <w:r w:rsidR="00323AAB" w:rsidRPr="00D448EC">
        <w:rPr>
          <w:rFonts w:eastAsia="宋体"/>
        </w:rPr>
        <w:t>大气污染物排放</w:t>
      </w:r>
      <w:bookmarkEnd w:id="351"/>
      <w:bookmarkEnd w:id="352"/>
      <w:bookmarkEnd w:id="353"/>
    </w:p>
    <w:p w14:paraId="605597CD" w14:textId="77777777" w:rsidR="00323AAB" w:rsidRPr="00D448EC" w:rsidRDefault="00323AAB" w:rsidP="00086DC3">
      <w:pPr>
        <w:pStyle w:val="41"/>
        <w:spacing w:before="156"/>
        <w:ind w:firstLine="482"/>
      </w:pPr>
      <w:bookmarkStart w:id="354" w:name="_Toc453085163"/>
      <w:bookmarkStart w:id="355" w:name="_Toc453588914"/>
      <w:r w:rsidRPr="00D448EC">
        <w:lastRenderedPageBreak/>
        <w:t>（一）排放口</w:t>
      </w:r>
      <w:bookmarkEnd w:id="354"/>
      <w:bookmarkEnd w:id="355"/>
    </w:p>
    <w:p w14:paraId="4EAD77A7" w14:textId="3ADE7231" w:rsidR="00323AAB" w:rsidRPr="00D448EC" w:rsidRDefault="00323AAB" w:rsidP="00086DC3">
      <w:pPr>
        <w:pStyle w:val="af0"/>
        <w:rPr>
          <w:rFonts w:eastAsia="宋体"/>
        </w:rPr>
      </w:pPr>
      <w:r w:rsidRPr="00D448EC">
        <w:rPr>
          <w:rFonts w:eastAsia="宋体"/>
        </w:rPr>
        <w:t>表</w:t>
      </w:r>
      <w:r w:rsidR="00086DC3" w:rsidRPr="00D448EC">
        <w:rPr>
          <w:rFonts w:eastAsia="宋体"/>
        </w:rPr>
        <w:t>10.3-1</w:t>
      </w:r>
      <w:r w:rsidRPr="00D448EC">
        <w:rPr>
          <w:rFonts w:eastAsia="宋体"/>
        </w:rPr>
        <w:t>大气排放口基本情况表</w:t>
      </w:r>
      <w:bookmarkStart w:id="356" w:name="BIAO6"/>
    </w:p>
    <w:tbl>
      <w:tblPr>
        <w:tblW w:w="14180"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09"/>
        <w:gridCol w:w="1123"/>
        <w:gridCol w:w="1123"/>
        <w:gridCol w:w="1123"/>
        <w:gridCol w:w="2175"/>
        <w:gridCol w:w="2126"/>
        <w:gridCol w:w="1450"/>
        <w:gridCol w:w="1450"/>
        <w:gridCol w:w="1450"/>
        <w:gridCol w:w="1451"/>
      </w:tblGrid>
      <w:tr w:rsidR="00323AAB" w:rsidRPr="00D448EC" w14:paraId="55923E3B" w14:textId="77777777" w:rsidTr="00086DC3">
        <w:trPr>
          <w:trHeight w:val="367"/>
          <w:jc w:val="center"/>
        </w:trPr>
        <w:tc>
          <w:tcPr>
            <w:tcW w:w="709" w:type="dxa"/>
            <w:vMerge w:val="restart"/>
            <w:vAlign w:val="center"/>
          </w:tcPr>
          <w:p w14:paraId="6FD415E3" w14:textId="77777777" w:rsidR="00323AAB" w:rsidRPr="00D448EC" w:rsidRDefault="00323AAB" w:rsidP="00086DC3">
            <w:pPr>
              <w:pStyle w:val="a4"/>
            </w:pPr>
            <w:r w:rsidRPr="00D448EC">
              <w:t>序号</w:t>
            </w:r>
          </w:p>
        </w:tc>
        <w:tc>
          <w:tcPr>
            <w:tcW w:w="1123" w:type="dxa"/>
            <w:vMerge w:val="restart"/>
            <w:vAlign w:val="center"/>
          </w:tcPr>
          <w:p w14:paraId="36588599" w14:textId="77777777" w:rsidR="00323AAB" w:rsidRPr="00D448EC" w:rsidRDefault="00323AAB" w:rsidP="00086DC3">
            <w:pPr>
              <w:pStyle w:val="a4"/>
            </w:pPr>
            <w:r w:rsidRPr="00D448EC">
              <w:t>排放口编号</w:t>
            </w:r>
          </w:p>
        </w:tc>
        <w:tc>
          <w:tcPr>
            <w:tcW w:w="1123" w:type="dxa"/>
            <w:vMerge w:val="restart"/>
            <w:vAlign w:val="center"/>
          </w:tcPr>
          <w:p w14:paraId="7D0A1A37" w14:textId="77777777" w:rsidR="00323AAB" w:rsidRPr="00D448EC" w:rsidRDefault="00323AAB" w:rsidP="00086DC3">
            <w:pPr>
              <w:pStyle w:val="a4"/>
            </w:pPr>
            <w:r w:rsidRPr="00D448EC">
              <w:t>排放口名称</w:t>
            </w:r>
          </w:p>
        </w:tc>
        <w:tc>
          <w:tcPr>
            <w:tcW w:w="1123" w:type="dxa"/>
            <w:vMerge w:val="restart"/>
            <w:vAlign w:val="center"/>
          </w:tcPr>
          <w:p w14:paraId="079CB5CE" w14:textId="77777777" w:rsidR="00323AAB" w:rsidRPr="00D448EC" w:rsidRDefault="00323AAB" w:rsidP="00086DC3">
            <w:pPr>
              <w:pStyle w:val="a4"/>
            </w:pPr>
            <w:r w:rsidRPr="00D448EC">
              <w:t>污染物种类</w:t>
            </w:r>
          </w:p>
        </w:tc>
        <w:tc>
          <w:tcPr>
            <w:tcW w:w="4301" w:type="dxa"/>
            <w:gridSpan w:val="2"/>
            <w:vAlign w:val="center"/>
          </w:tcPr>
          <w:p w14:paraId="21F76333" w14:textId="77777777" w:rsidR="00323AAB" w:rsidRPr="00D448EC" w:rsidRDefault="00323AAB" w:rsidP="00086DC3">
            <w:pPr>
              <w:pStyle w:val="a4"/>
            </w:pPr>
            <w:r w:rsidRPr="00D448EC">
              <w:t>排放口地理坐标（</w:t>
            </w:r>
            <w:r w:rsidRPr="00D448EC">
              <w:t>1</w:t>
            </w:r>
            <w:r w:rsidRPr="00D448EC">
              <w:t>）</w:t>
            </w:r>
          </w:p>
        </w:tc>
        <w:tc>
          <w:tcPr>
            <w:tcW w:w="1450" w:type="dxa"/>
            <w:vMerge w:val="restart"/>
            <w:vAlign w:val="center"/>
          </w:tcPr>
          <w:p w14:paraId="2AA55A52" w14:textId="77777777" w:rsidR="00323AAB" w:rsidRPr="00D448EC" w:rsidRDefault="00323AAB" w:rsidP="00086DC3">
            <w:pPr>
              <w:pStyle w:val="a4"/>
            </w:pPr>
            <w:r w:rsidRPr="00D448EC">
              <w:t>排气筒高度（</w:t>
            </w:r>
            <w:r w:rsidRPr="00D448EC">
              <w:t>m</w:t>
            </w:r>
            <w:r w:rsidRPr="00D448EC">
              <w:t>）</w:t>
            </w:r>
          </w:p>
        </w:tc>
        <w:tc>
          <w:tcPr>
            <w:tcW w:w="1450" w:type="dxa"/>
            <w:vMerge w:val="restart"/>
            <w:vAlign w:val="center"/>
          </w:tcPr>
          <w:p w14:paraId="2486B782" w14:textId="77777777" w:rsidR="00323AAB" w:rsidRPr="00D448EC" w:rsidRDefault="00323AAB" w:rsidP="00086DC3">
            <w:pPr>
              <w:pStyle w:val="a4"/>
            </w:pPr>
            <w:r w:rsidRPr="00D448EC">
              <w:t>排气筒出口内径（</w:t>
            </w:r>
            <w:r w:rsidRPr="00D448EC">
              <w:t>m</w:t>
            </w:r>
            <w:r w:rsidRPr="00D448EC">
              <w:t>）（</w:t>
            </w:r>
            <w:r w:rsidRPr="00D448EC">
              <w:t>2</w:t>
            </w:r>
            <w:r w:rsidRPr="00D448EC">
              <w:t>）</w:t>
            </w:r>
          </w:p>
        </w:tc>
        <w:tc>
          <w:tcPr>
            <w:tcW w:w="1450" w:type="dxa"/>
            <w:vMerge w:val="restart"/>
            <w:vAlign w:val="center"/>
          </w:tcPr>
          <w:p w14:paraId="5F3AC726" w14:textId="77777777" w:rsidR="00323AAB" w:rsidRPr="00D448EC" w:rsidRDefault="00323AAB" w:rsidP="00086DC3">
            <w:pPr>
              <w:pStyle w:val="a4"/>
            </w:pPr>
            <w:r w:rsidRPr="00D448EC">
              <w:t>排气温度（</w:t>
            </w:r>
            <w:r w:rsidRPr="00D448EC">
              <w:t>℃</w:t>
            </w:r>
            <w:r w:rsidRPr="00D448EC">
              <w:t>）</w:t>
            </w:r>
          </w:p>
        </w:tc>
        <w:tc>
          <w:tcPr>
            <w:tcW w:w="1451" w:type="dxa"/>
            <w:vMerge w:val="restart"/>
            <w:vAlign w:val="center"/>
          </w:tcPr>
          <w:p w14:paraId="6CF6DD3C" w14:textId="77777777" w:rsidR="00323AAB" w:rsidRPr="00D448EC" w:rsidRDefault="00323AAB" w:rsidP="00086DC3">
            <w:pPr>
              <w:pStyle w:val="a4"/>
            </w:pPr>
            <w:r w:rsidRPr="00D448EC">
              <w:t>其他信息</w:t>
            </w:r>
          </w:p>
        </w:tc>
      </w:tr>
      <w:tr w:rsidR="00323AAB" w:rsidRPr="00D448EC" w14:paraId="4F975E64" w14:textId="77777777" w:rsidTr="00086DC3">
        <w:trPr>
          <w:trHeight w:val="362"/>
          <w:jc w:val="center"/>
        </w:trPr>
        <w:tc>
          <w:tcPr>
            <w:tcW w:w="709" w:type="dxa"/>
            <w:vMerge/>
            <w:vAlign w:val="center"/>
          </w:tcPr>
          <w:p w14:paraId="666A4BF3" w14:textId="77777777" w:rsidR="00323AAB" w:rsidRPr="00D448EC" w:rsidRDefault="00323AAB" w:rsidP="00086DC3">
            <w:pPr>
              <w:pStyle w:val="a4"/>
              <w:rPr>
                <w:sz w:val="24"/>
              </w:rPr>
            </w:pPr>
          </w:p>
        </w:tc>
        <w:tc>
          <w:tcPr>
            <w:tcW w:w="1123" w:type="dxa"/>
            <w:vMerge/>
            <w:vAlign w:val="center"/>
          </w:tcPr>
          <w:p w14:paraId="16F0A669" w14:textId="77777777" w:rsidR="00323AAB" w:rsidRPr="00D448EC" w:rsidRDefault="00323AAB" w:rsidP="00086DC3">
            <w:pPr>
              <w:pStyle w:val="a4"/>
              <w:rPr>
                <w:sz w:val="24"/>
              </w:rPr>
            </w:pPr>
          </w:p>
        </w:tc>
        <w:tc>
          <w:tcPr>
            <w:tcW w:w="1123" w:type="dxa"/>
            <w:vMerge/>
            <w:vAlign w:val="center"/>
          </w:tcPr>
          <w:p w14:paraId="292CCAA9" w14:textId="77777777" w:rsidR="00323AAB" w:rsidRPr="00D448EC" w:rsidRDefault="00323AAB" w:rsidP="00086DC3">
            <w:pPr>
              <w:pStyle w:val="a4"/>
              <w:rPr>
                <w:sz w:val="24"/>
              </w:rPr>
            </w:pPr>
          </w:p>
        </w:tc>
        <w:tc>
          <w:tcPr>
            <w:tcW w:w="1123" w:type="dxa"/>
            <w:vMerge/>
            <w:vAlign w:val="center"/>
          </w:tcPr>
          <w:p w14:paraId="366777EF" w14:textId="77777777" w:rsidR="00323AAB" w:rsidRPr="00D448EC" w:rsidRDefault="00323AAB" w:rsidP="00086DC3">
            <w:pPr>
              <w:pStyle w:val="a4"/>
              <w:rPr>
                <w:sz w:val="24"/>
              </w:rPr>
            </w:pPr>
          </w:p>
        </w:tc>
        <w:tc>
          <w:tcPr>
            <w:tcW w:w="2175" w:type="dxa"/>
            <w:vAlign w:val="center"/>
          </w:tcPr>
          <w:p w14:paraId="3A70CAB1" w14:textId="77777777" w:rsidR="00323AAB" w:rsidRPr="00D448EC" w:rsidRDefault="00323AAB" w:rsidP="00086DC3">
            <w:pPr>
              <w:pStyle w:val="a4"/>
            </w:pPr>
            <w:r w:rsidRPr="00D448EC">
              <w:t>经度</w:t>
            </w:r>
          </w:p>
        </w:tc>
        <w:tc>
          <w:tcPr>
            <w:tcW w:w="2126" w:type="dxa"/>
            <w:vAlign w:val="center"/>
          </w:tcPr>
          <w:p w14:paraId="141CAAFD" w14:textId="77777777" w:rsidR="00323AAB" w:rsidRPr="00D448EC" w:rsidRDefault="00323AAB" w:rsidP="00086DC3">
            <w:pPr>
              <w:pStyle w:val="a4"/>
              <w:rPr>
                <w:snapToGrid w:val="0"/>
                <w:kern w:val="20"/>
              </w:rPr>
            </w:pPr>
            <w:r w:rsidRPr="00D448EC">
              <w:t>纬度</w:t>
            </w:r>
          </w:p>
        </w:tc>
        <w:tc>
          <w:tcPr>
            <w:tcW w:w="1450" w:type="dxa"/>
            <w:vMerge/>
            <w:vAlign w:val="center"/>
          </w:tcPr>
          <w:p w14:paraId="2AD878B7" w14:textId="77777777" w:rsidR="00323AAB" w:rsidRPr="00D448EC" w:rsidRDefault="00323AAB" w:rsidP="00086DC3">
            <w:pPr>
              <w:pStyle w:val="a4"/>
              <w:rPr>
                <w:sz w:val="24"/>
              </w:rPr>
            </w:pPr>
          </w:p>
        </w:tc>
        <w:tc>
          <w:tcPr>
            <w:tcW w:w="1450" w:type="dxa"/>
            <w:vMerge/>
            <w:vAlign w:val="center"/>
          </w:tcPr>
          <w:p w14:paraId="4D9BBEED" w14:textId="77777777" w:rsidR="00323AAB" w:rsidRPr="00D448EC" w:rsidRDefault="00323AAB" w:rsidP="00086DC3">
            <w:pPr>
              <w:pStyle w:val="a4"/>
              <w:rPr>
                <w:sz w:val="24"/>
              </w:rPr>
            </w:pPr>
          </w:p>
        </w:tc>
        <w:tc>
          <w:tcPr>
            <w:tcW w:w="1450" w:type="dxa"/>
            <w:vMerge/>
            <w:vAlign w:val="center"/>
          </w:tcPr>
          <w:p w14:paraId="6AF857A5" w14:textId="77777777" w:rsidR="00323AAB" w:rsidRPr="00D448EC" w:rsidRDefault="00323AAB" w:rsidP="00086DC3">
            <w:pPr>
              <w:pStyle w:val="a4"/>
              <w:rPr>
                <w:sz w:val="24"/>
              </w:rPr>
            </w:pPr>
          </w:p>
        </w:tc>
        <w:tc>
          <w:tcPr>
            <w:tcW w:w="1451" w:type="dxa"/>
            <w:vMerge/>
            <w:vAlign w:val="center"/>
          </w:tcPr>
          <w:p w14:paraId="54475511" w14:textId="77777777" w:rsidR="00323AAB" w:rsidRPr="00D448EC" w:rsidRDefault="00323AAB" w:rsidP="00086DC3">
            <w:pPr>
              <w:pStyle w:val="a4"/>
              <w:rPr>
                <w:sz w:val="24"/>
              </w:rPr>
            </w:pPr>
          </w:p>
        </w:tc>
      </w:tr>
      <w:tr w:rsidR="00323AAB" w:rsidRPr="00D448EC" w14:paraId="3395B981" w14:textId="77777777" w:rsidTr="00086DC3">
        <w:trPr>
          <w:trHeight w:val="20"/>
          <w:jc w:val="center"/>
        </w:trPr>
        <w:tc>
          <w:tcPr>
            <w:tcW w:w="14180" w:type="dxa"/>
            <w:gridSpan w:val="10"/>
            <w:tcMar>
              <w:top w:w="0" w:type="dxa"/>
              <w:left w:w="0" w:type="dxa"/>
              <w:bottom w:w="0" w:type="dxa"/>
              <w:right w:w="0" w:type="dxa"/>
            </w:tcMar>
          </w:tcPr>
          <w:tbl>
            <w:tblPr>
              <w:tblW w:w="5000" w:type="pct"/>
              <w:tblBorders>
                <w:top w:val="none" w:sz="0" w:space="0" w:color="000000"/>
                <w:left w:val="none" w:sz="0" w:space="0" w:color="000000"/>
                <w:bottom w:val="none" w:sz="0" w:space="0" w:color="000000"/>
                <w:right w:val="none" w:sz="0" w:space="0" w:color="000000"/>
                <w:insideH w:val="single" w:sz="4" w:space="0" w:color="auto"/>
                <w:insideV w:val="single" w:sz="4" w:space="0" w:color="auto"/>
              </w:tblBorders>
              <w:tblLayout w:type="fixed"/>
              <w:tblLook w:val="04A0" w:firstRow="1" w:lastRow="0" w:firstColumn="1" w:lastColumn="0" w:noHBand="0" w:noVBand="1"/>
            </w:tblPr>
            <w:tblGrid>
              <w:gridCol w:w="698"/>
              <w:gridCol w:w="1123"/>
              <w:gridCol w:w="1122"/>
              <w:gridCol w:w="1116"/>
              <w:gridCol w:w="2170"/>
              <w:gridCol w:w="2125"/>
              <w:gridCol w:w="1456"/>
              <w:gridCol w:w="1456"/>
              <w:gridCol w:w="1439"/>
              <w:gridCol w:w="1445"/>
            </w:tblGrid>
            <w:tr w:rsidR="00323AAB" w:rsidRPr="00D448EC" w14:paraId="506AD0A3" w14:textId="77777777" w:rsidTr="00776DA8">
              <w:tc>
                <w:tcPr>
                  <w:tcW w:w="697" w:type="dxa"/>
                  <w:vAlign w:val="center"/>
                </w:tcPr>
                <w:p w14:paraId="7D0D0DC6" w14:textId="77777777" w:rsidR="00323AAB" w:rsidRPr="00D448EC" w:rsidRDefault="00323AAB" w:rsidP="00086DC3">
                  <w:pPr>
                    <w:pStyle w:val="a4"/>
                  </w:pPr>
                  <w:r w:rsidRPr="00D448EC">
                    <w:t>1</w:t>
                  </w:r>
                </w:p>
              </w:tc>
              <w:tc>
                <w:tcPr>
                  <w:tcW w:w="1123" w:type="dxa"/>
                  <w:vAlign w:val="center"/>
                </w:tcPr>
                <w:p w14:paraId="78D650E6" w14:textId="77777777" w:rsidR="00323AAB" w:rsidRPr="00D448EC" w:rsidRDefault="00323AAB" w:rsidP="00086DC3">
                  <w:pPr>
                    <w:pStyle w:val="a4"/>
                  </w:pPr>
                  <w:r w:rsidRPr="00D448EC">
                    <w:t>DA001</w:t>
                  </w:r>
                </w:p>
              </w:tc>
              <w:tc>
                <w:tcPr>
                  <w:tcW w:w="1123" w:type="dxa"/>
                  <w:vAlign w:val="center"/>
                </w:tcPr>
                <w:p w14:paraId="50EA7E04" w14:textId="77777777" w:rsidR="00323AAB" w:rsidRPr="00D448EC" w:rsidRDefault="00323AAB" w:rsidP="00086DC3">
                  <w:pPr>
                    <w:pStyle w:val="a4"/>
                  </w:pPr>
                  <w:r w:rsidRPr="00D448EC">
                    <w:t>碳化排放口</w:t>
                  </w:r>
                </w:p>
              </w:tc>
              <w:tc>
                <w:tcPr>
                  <w:tcW w:w="1117" w:type="dxa"/>
                  <w:vAlign w:val="center"/>
                </w:tcPr>
                <w:p w14:paraId="4EF14009" w14:textId="77777777" w:rsidR="00323AAB" w:rsidRPr="00D448EC" w:rsidRDefault="00323AAB" w:rsidP="00086DC3">
                  <w:pPr>
                    <w:pStyle w:val="a4"/>
                  </w:pPr>
                  <w:r w:rsidRPr="00D448EC">
                    <w:t>粉尘</w:t>
                  </w:r>
                  <w:r w:rsidRPr="00D448EC">
                    <w:t>,</w:t>
                  </w:r>
                  <w:r w:rsidRPr="00D448EC">
                    <w:t>二氧化硫</w:t>
                  </w:r>
                </w:p>
              </w:tc>
              <w:tc>
                <w:tcPr>
                  <w:tcW w:w="2171" w:type="dxa"/>
                  <w:vAlign w:val="center"/>
                </w:tcPr>
                <w:p w14:paraId="18327848" w14:textId="77777777" w:rsidR="00323AAB" w:rsidRPr="00D448EC" w:rsidRDefault="00323AAB" w:rsidP="00086DC3">
                  <w:pPr>
                    <w:pStyle w:val="a4"/>
                  </w:pPr>
                  <w:r w:rsidRPr="00D448EC">
                    <w:t>107°43′30.36″</w:t>
                  </w:r>
                </w:p>
              </w:tc>
              <w:tc>
                <w:tcPr>
                  <w:tcW w:w="2126" w:type="dxa"/>
                  <w:vAlign w:val="center"/>
                </w:tcPr>
                <w:p w14:paraId="633D21EB" w14:textId="77777777" w:rsidR="00323AAB" w:rsidRPr="00D448EC" w:rsidRDefault="00323AAB" w:rsidP="00086DC3">
                  <w:pPr>
                    <w:pStyle w:val="a4"/>
                  </w:pPr>
                  <w:r w:rsidRPr="00D448EC">
                    <w:t>29°0′16.34″</w:t>
                  </w:r>
                </w:p>
              </w:tc>
              <w:tc>
                <w:tcPr>
                  <w:tcW w:w="1457" w:type="dxa"/>
                  <w:vAlign w:val="center"/>
                </w:tcPr>
                <w:p w14:paraId="3B4B2451" w14:textId="77777777" w:rsidR="00323AAB" w:rsidRPr="00D448EC" w:rsidRDefault="00323AAB" w:rsidP="00086DC3">
                  <w:pPr>
                    <w:pStyle w:val="a4"/>
                  </w:pPr>
                  <w:r w:rsidRPr="00D448EC">
                    <w:t>22</w:t>
                  </w:r>
                </w:p>
              </w:tc>
              <w:tc>
                <w:tcPr>
                  <w:tcW w:w="1457" w:type="dxa"/>
                  <w:vAlign w:val="center"/>
                </w:tcPr>
                <w:p w14:paraId="4CBCF923" w14:textId="77777777" w:rsidR="00323AAB" w:rsidRPr="00D448EC" w:rsidRDefault="00323AAB" w:rsidP="00086DC3">
                  <w:pPr>
                    <w:pStyle w:val="a4"/>
                  </w:pPr>
                  <w:r w:rsidRPr="00D448EC">
                    <w:t>0.5</w:t>
                  </w:r>
                </w:p>
              </w:tc>
              <w:tc>
                <w:tcPr>
                  <w:tcW w:w="1440" w:type="dxa"/>
                  <w:vAlign w:val="center"/>
                </w:tcPr>
                <w:p w14:paraId="08AE9906" w14:textId="77777777" w:rsidR="00323AAB" w:rsidRPr="00D448EC" w:rsidRDefault="00323AAB" w:rsidP="00086DC3">
                  <w:pPr>
                    <w:pStyle w:val="a4"/>
                  </w:pPr>
                  <w:r w:rsidRPr="00D448EC">
                    <w:t>100</w:t>
                  </w:r>
                </w:p>
              </w:tc>
              <w:tc>
                <w:tcPr>
                  <w:tcW w:w="1446" w:type="dxa"/>
                  <w:vAlign w:val="center"/>
                </w:tcPr>
                <w:p w14:paraId="2D311E79" w14:textId="77777777" w:rsidR="00323AAB" w:rsidRPr="00D448EC" w:rsidRDefault="00323AAB" w:rsidP="00086DC3">
                  <w:pPr>
                    <w:pStyle w:val="a4"/>
                  </w:pPr>
                  <w:r w:rsidRPr="00D448EC">
                    <w:t>/</w:t>
                  </w:r>
                </w:p>
              </w:tc>
            </w:tr>
            <w:tr w:rsidR="00323AAB" w:rsidRPr="00D448EC" w14:paraId="1537DC2F" w14:textId="77777777" w:rsidTr="00776DA8">
              <w:tc>
                <w:tcPr>
                  <w:tcW w:w="697" w:type="dxa"/>
                  <w:vAlign w:val="center"/>
                </w:tcPr>
                <w:p w14:paraId="2CD2DE66" w14:textId="77777777" w:rsidR="00323AAB" w:rsidRPr="00D448EC" w:rsidRDefault="00323AAB" w:rsidP="00086DC3">
                  <w:pPr>
                    <w:pStyle w:val="a4"/>
                  </w:pPr>
                  <w:r w:rsidRPr="00D448EC">
                    <w:t>2</w:t>
                  </w:r>
                </w:p>
              </w:tc>
              <w:tc>
                <w:tcPr>
                  <w:tcW w:w="1123" w:type="dxa"/>
                  <w:vAlign w:val="center"/>
                </w:tcPr>
                <w:p w14:paraId="30AAB916" w14:textId="77777777" w:rsidR="00323AAB" w:rsidRPr="00D448EC" w:rsidRDefault="00323AAB" w:rsidP="00086DC3">
                  <w:pPr>
                    <w:pStyle w:val="a4"/>
                  </w:pPr>
                  <w:r w:rsidRPr="00D448EC">
                    <w:t>DA002</w:t>
                  </w:r>
                </w:p>
              </w:tc>
              <w:tc>
                <w:tcPr>
                  <w:tcW w:w="1123" w:type="dxa"/>
                  <w:vAlign w:val="center"/>
                </w:tcPr>
                <w:p w14:paraId="208B4627" w14:textId="77777777" w:rsidR="00323AAB" w:rsidRPr="00D448EC" w:rsidRDefault="00323AAB" w:rsidP="00086DC3">
                  <w:pPr>
                    <w:pStyle w:val="a4"/>
                  </w:pPr>
                  <w:r w:rsidRPr="00D448EC">
                    <w:t>煅烧烟气排放口</w:t>
                  </w:r>
                </w:p>
              </w:tc>
              <w:tc>
                <w:tcPr>
                  <w:tcW w:w="1117" w:type="dxa"/>
                  <w:vAlign w:val="center"/>
                </w:tcPr>
                <w:p w14:paraId="1A0F12BF" w14:textId="77777777" w:rsidR="00323AAB" w:rsidRPr="00D448EC" w:rsidRDefault="00323AAB" w:rsidP="00086DC3">
                  <w:pPr>
                    <w:pStyle w:val="a4"/>
                  </w:pPr>
                  <w:r w:rsidRPr="00D448EC">
                    <w:t>粉尘</w:t>
                  </w:r>
                  <w:r w:rsidRPr="00D448EC">
                    <w:t>,</w:t>
                  </w:r>
                  <w:r w:rsidRPr="00D448EC">
                    <w:t>氮氧化物</w:t>
                  </w:r>
                  <w:r w:rsidRPr="00D448EC">
                    <w:t>,</w:t>
                  </w:r>
                  <w:r w:rsidRPr="00D448EC">
                    <w:t>二氧化硫</w:t>
                  </w:r>
                </w:p>
              </w:tc>
              <w:tc>
                <w:tcPr>
                  <w:tcW w:w="2171" w:type="dxa"/>
                  <w:vAlign w:val="center"/>
                </w:tcPr>
                <w:p w14:paraId="4F4EF54A" w14:textId="77777777" w:rsidR="00323AAB" w:rsidRPr="00D448EC" w:rsidRDefault="00323AAB" w:rsidP="00086DC3">
                  <w:pPr>
                    <w:pStyle w:val="a4"/>
                  </w:pPr>
                  <w:r w:rsidRPr="00D448EC">
                    <w:t>107°43′28.38″</w:t>
                  </w:r>
                </w:p>
              </w:tc>
              <w:tc>
                <w:tcPr>
                  <w:tcW w:w="2126" w:type="dxa"/>
                  <w:vAlign w:val="center"/>
                </w:tcPr>
                <w:p w14:paraId="2324F1CD" w14:textId="77777777" w:rsidR="00323AAB" w:rsidRPr="00D448EC" w:rsidRDefault="00323AAB" w:rsidP="00086DC3">
                  <w:pPr>
                    <w:pStyle w:val="a4"/>
                  </w:pPr>
                  <w:r w:rsidRPr="00D448EC">
                    <w:t>29°0′15.19″</w:t>
                  </w:r>
                </w:p>
              </w:tc>
              <w:tc>
                <w:tcPr>
                  <w:tcW w:w="1457" w:type="dxa"/>
                  <w:vAlign w:val="center"/>
                </w:tcPr>
                <w:p w14:paraId="5B5CF7C0" w14:textId="77777777" w:rsidR="00323AAB" w:rsidRPr="00D448EC" w:rsidRDefault="00323AAB" w:rsidP="00086DC3">
                  <w:pPr>
                    <w:pStyle w:val="a4"/>
                  </w:pPr>
                  <w:r w:rsidRPr="00D448EC">
                    <w:t>22</w:t>
                  </w:r>
                </w:p>
              </w:tc>
              <w:tc>
                <w:tcPr>
                  <w:tcW w:w="1457" w:type="dxa"/>
                  <w:vAlign w:val="center"/>
                </w:tcPr>
                <w:p w14:paraId="18995605" w14:textId="77777777" w:rsidR="00323AAB" w:rsidRPr="00D448EC" w:rsidRDefault="00323AAB" w:rsidP="00086DC3">
                  <w:pPr>
                    <w:pStyle w:val="a4"/>
                  </w:pPr>
                  <w:r w:rsidRPr="00D448EC">
                    <w:t>0.5</w:t>
                  </w:r>
                </w:p>
              </w:tc>
              <w:tc>
                <w:tcPr>
                  <w:tcW w:w="1440" w:type="dxa"/>
                  <w:vAlign w:val="center"/>
                </w:tcPr>
                <w:p w14:paraId="4D85CC6A" w14:textId="77777777" w:rsidR="00323AAB" w:rsidRPr="00D448EC" w:rsidRDefault="00323AAB" w:rsidP="00086DC3">
                  <w:pPr>
                    <w:pStyle w:val="a4"/>
                  </w:pPr>
                  <w:r w:rsidRPr="00D448EC">
                    <w:t>100</w:t>
                  </w:r>
                </w:p>
              </w:tc>
              <w:tc>
                <w:tcPr>
                  <w:tcW w:w="1446" w:type="dxa"/>
                  <w:vAlign w:val="center"/>
                </w:tcPr>
                <w:p w14:paraId="20FFED1B" w14:textId="77777777" w:rsidR="00323AAB" w:rsidRPr="00D448EC" w:rsidRDefault="00323AAB" w:rsidP="00086DC3">
                  <w:pPr>
                    <w:pStyle w:val="a4"/>
                  </w:pPr>
                  <w:r w:rsidRPr="00D448EC">
                    <w:t>/</w:t>
                  </w:r>
                </w:p>
              </w:tc>
            </w:tr>
            <w:tr w:rsidR="00323AAB" w:rsidRPr="00D448EC" w14:paraId="0DD97567" w14:textId="77777777" w:rsidTr="00776DA8">
              <w:tc>
                <w:tcPr>
                  <w:tcW w:w="697" w:type="dxa"/>
                  <w:vAlign w:val="center"/>
                </w:tcPr>
                <w:p w14:paraId="1B06B378" w14:textId="77777777" w:rsidR="00323AAB" w:rsidRPr="00D448EC" w:rsidRDefault="00323AAB" w:rsidP="00086DC3">
                  <w:pPr>
                    <w:pStyle w:val="a4"/>
                  </w:pPr>
                  <w:r w:rsidRPr="00D448EC">
                    <w:t>3</w:t>
                  </w:r>
                </w:p>
              </w:tc>
              <w:tc>
                <w:tcPr>
                  <w:tcW w:w="1123" w:type="dxa"/>
                  <w:vAlign w:val="center"/>
                </w:tcPr>
                <w:p w14:paraId="6B1FC581" w14:textId="77777777" w:rsidR="00323AAB" w:rsidRPr="00D448EC" w:rsidRDefault="00323AAB" w:rsidP="00086DC3">
                  <w:pPr>
                    <w:pStyle w:val="a4"/>
                  </w:pPr>
                  <w:r w:rsidRPr="00D448EC">
                    <w:t>DA003</w:t>
                  </w:r>
                </w:p>
              </w:tc>
              <w:tc>
                <w:tcPr>
                  <w:tcW w:w="1123" w:type="dxa"/>
                  <w:vAlign w:val="center"/>
                </w:tcPr>
                <w:p w14:paraId="3CE8C792" w14:textId="77777777" w:rsidR="00323AAB" w:rsidRPr="00D448EC" w:rsidRDefault="00323AAB" w:rsidP="00086DC3">
                  <w:pPr>
                    <w:pStyle w:val="a4"/>
                  </w:pPr>
                  <w:r w:rsidRPr="00D448EC">
                    <w:t>煅烧烟气排放口</w:t>
                  </w:r>
                  <w:r w:rsidRPr="00D448EC">
                    <w:t>2</w:t>
                  </w:r>
                </w:p>
              </w:tc>
              <w:tc>
                <w:tcPr>
                  <w:tcW w:w="1117" w:type="dxa"/>
                  <w:vAlign w:val="center"/>
                </w:tcPr>
                <w:p w14:paraId="493D007C" w14:textId="77777777" w:rsidR="00323AAB" w:rsidRPr="00D448EC" w:rsidRDefault="00323AAB" w:rsidP="00086DC3">
                  <w:pPr>
                    <w:pStyle w:val="a4"/>
                  </w:pPr>
                  <w:r w:rsidRPr="00D448EC">
                    <w:t>二氧化硫</w:t>
                  </w:r>
                  <w:r w:rsidRPr="00D448EC">
                    <w:t>,</w:t>
                  </w:r>
                  <w:r w:rsidRPr="00D448EC">
                    <w:t>粉尘</w:t>
                  </w:r>
                </w:p>
              </w:tc>
              <w:tc>
                <w:tcPr>
                  <w:tcW w:w="2171" w:type="dxa"/>
                  <w:vAlign w:val="center"/>
                </w:tcPr>
                <w:p w14:paraId="444863B9" w14:textId="77777777" w:rsidR="00323AAB" w:rsidRPr="00D448EC" w:rsidRDefault="00323AAB" w:rsidP="00086DC3">
                  <w:pPr>
                    <w:pStyle w:val="a4"/>
                  </w:pPr>
                  <w:r w:rsidRPr="00D448EC">
                    <w:t>107°43′29.53″</w:t>
                  </w:r>
                </w:p>
              </w:tc>
              <w:tc>
                <w:tcPr>
                  <w:tcW w:w="2126" w:type="dxa"/>
                  <w:vAlign w:val="center"/>
                </w:tcPr>
                <w:p w14:paraId="28267F68" w14:textId="77777777" w:rsidR="00323AAB" w:rsidRPr="00D448EC" w:rsidRDefault="00323AAB" w:rsidP="00086DC3">
                  <w:pPr>
                    <w:pStyle w:val="a4"/>
                  </w:pPr>
                  <w:r w:rsidRPr="00D448EC">
                    <w:t>29°0′14.94″</w:t>
                  </w:r>
                </w:p>
              </w:tc>
              <w:tc>
                <w:tcPr>
                  <w:tcW w:w="1457" w:type="dxa"/>
                  <w:vAlign w:val="center"/>
                </w:tcPr>
                <w:p w14:paraId="67F29265" w14:textId="77777777" w:rsidR="00323AAB" w:rsidRPr="00D448EC" w:rsidRDefault="00323AAB" w:rsidP="00086DC3">
                  <w:pPr>
                    <w:pStyle w:val="a4"/>
                  </w:pPr>
                  <w:r w:rsidRPr="00D448EC">
                    <w:t>22</w:t>
                  </w:r>
                </w:p>
              </w:tc>
              <w:tc>
                <w:tcPr>
                  <w:tcW w:w="1457" w:type="dxa"/>
                  <w:vAlign w:val="center"/>
                </w:tcPr>
                <w:p w14:paraId="5FE70FD2" w14:textId="77777777" w:rsidR="00323AAB" w:rsidRPr="00D448EC" w:rsidRDefault="00323AAB" w:rsidP="00086DC3">
                  <w:pPr>
                    <w:pStyle w:val="a4"/>
                  </w:pPr>
                  <w:r w:rsidRPr="00D448EC">
                    <w:t>0.5</w:t>
                  </w:r>
                </w:p>
              </w:tc>
              <w:tc>
                <w:tcPr>
                  <w:tcW w:w="1440" w:type="dxa"/>
                  <w:vAlign w:val="center"/>
                </w:tcPr>
                <w:p w14:paraId="3E56D10B" w14:textId="77777777" w:rsidR="00323AAB" w:rsidRPr="00D448EC" w:rsidRDefault="00323AAB" w:rsidP="00086DC3">
                  <w:pPr>
                    <w:pStyle w:val="a4"/>
                  </w:pPr>
                  <w:r w:rsidRPr="00D448EC">
                    <w:t>100</w:t>
                  </w:r>
                </w:p>
              </w:tc>
              <w:tc>
                <w:tcPr>
                  <w:tcW w:w="1446" w:type="dxa"/>
                  <w:vAlign w:val="center"/>
                </w:tcPr>
                <w:p w14:paraId="239E6019" w14:textId="77777777" w:rsidR="00323AAB" w:rsidRPr="00D448EC" w:rsidRDefault="00323AAB" w:rsidP="00086DC3">
                  <w:pPr>
                    <w:pStyle w:val="a4"/>
                  </w:pPr>
                  <w:r w:rsidRPr="00D448EC">
                    <w:t>/</w:t>
                  </w:r>
                </w:p>
              </w:tc>
            </w:tr>
            <w:tr w:rsidR="00323AAB" w:rsidRPr="00D448EC" w14:paraId="5A2F600E" w14:textId="77777777" w:rsidTr="00776DA8">
              <w:tc>
                <w:tcPr>
                  <w:tcW w:w="697" w:type="dxa"/>
                  <w:vAlign w:val="center"/>
                </w:tcPr>
                <w:p w14:paraId="6A79AD7B" w14:textId="77777777" w:rsidR="00323AAB" w:rsidRPr="00D448EC" w:rsidRDefault="00323AAB" w:rsidP="00086DC3">
                  <w:pPr>
                    <w:pStyle w:val="a4"/>
                  </w:pPr>
                  <w:r w:rsidRPr="00D448EC">
                    <w:t>4</w:t>
                  </w:r>
                </w:p>
              </w:tc>
              <w:tc>
                <w:tcPr>
                  <w:tcW w:w="1123" w:type="dxa"/>
                  <w:vAlign w:val="center"/>
                </w:tcPr>
                <w:p w14:paraId="5901494F" w14:textId="77777777" w:rsidR="00323AAB" w:rsidRPr="00D448EC" w:rsidRDefault="00323AAB" w:rsidP="00086DC3">
                  <w:pPr>
                    <w:pStyle w:val="a4"/>
                  </w:pPr>
                  <w:r w:rsidRPr="00D448EC">
                    <w:t>DA004</w:t>
                  </w:r>
                </w:p>
              </w:tc>
              <w:tc>
                <w:tcPr>
                  <w:tcW w:w="1123" w:type="dxa"/>
                  <w:vAlign w:val="center"/>
                </w:tcPr>
                <w:p w14:paraId="21663EAF" w14:textId="77777777" w:rsidR="00323AAB" w:rsidRPr="00D448EC" w:rsidRDefault="00323AAB" w:rsidP="00086DC3">
                  <w:pPr>
                    <w:pStyle w:val="a4"/>
                  </w:pPr>
                  <w:r w:rsidRPr="00D448EC">
                    <w:t>氧化钙生产线排放口</w:t>
                  </w:r>
                </w:p>
              </w:tc>
              <w:tc>
                <w:tcPr>
                  <w:tcW w:w="1117" w:type="dxa"/>
                  <w:vAlign w:val="center"/>
                </w:tcPr>
                <w:p w14:paraId="6A7F7106" w14:textId="77777777" w:rsidR="00323AAB" w:rsidRPr="00D448EC" w:rsidRDefault="00323AAB" w:rsidP="00086DC3">
                  <w:pPr>
                    <w:pStyle w:val="a4"/>
                  </w:pPr>
                  <w:r w:rsidRPr="00D448EC">
                    <w:t>颗粒物</w:t>
                  </w:r>
                </w:p>
              </w:tc>
              <w:tc>
                <w:tcPr>
                  <w:tcW w:w="2171" w:type="dxa"/>
                  <w:vAlign w:val="center"/>
                </w:tcPr>
                <w:p w14:paraId="361FEEE3" w14:textId="77777777" w:rsidR="00323AAB" w:rsidRPr="00D448EC" w:rsidRDefault="00323AAB" w:rsidP="00086DC3">
                  <w:pPr>
                    <w:pStyle w:val="a4"/>
                  </w:pPr>
                  <w:r w:rsidRPr="00D448EC">
                    <w:t>107°43′28.42″</w:t>
                  </w:r>
                </w:p>
              </w:tc>
              <w:tc>
                <w:tcPr>
                  <w:tcW w:w="2126" w:type="dxa"/>
                  <w:vAlign w:val="center"/>
                </w:tcPr>
                <w:p w14:paraId="021C5009" w14:textId="77777777" w:rsidR="00323AAB" w:rsidRPr="00D448EC" w:rsidRDefault="00323AAB" w:rsidP="00086DC3">
                  <w:pPr>
                    <w:pStyle w:val="a4"/>
                  </w:pPr>
                  <w:r w:rsidRPr="00D448EC">
                    <w:t>29°0′15.95″</w:t>
                  </w:r>
                </w:p>
              </w:tc>
              <w:tc>
                <w:tcPr>
                  <w:tcW w:w="1457" w:type="dxa"/>
                  <w:vAlign w:val="center"/>
                </w:tcPr>
                <w:p w14:paraId="13372D62" w14:textId="77777777" w:rsidR="00323AAB" w:rsidRPr="00D448EC" w:rsidRDefault="00323AAB" w:rsidP="00086DC3">
                  <w:pPr>
                    <w:pStyle w:val="a4"/>
                  </w:pPr>
                  <w:r w:rsidRPr="00D448EC">
                    <w:t>15</w:t>
                  </w:r>
                </w:p>
              </w:tc>
              <w:tc>
                <w:tcPr>
                  <w:tcW w:w="1457" w:type="dxa"/>
                  <w:vAlign w:val="center"/>
                </w:tcPr>
                <w:p w14:paraId="46D4C05A" w14:textId="77777777" w:rsidR="00323AAB" w:rsidRPr="00D448EC" w:rsidRDefault="00323AAB" w:rsidP="00086DC3">
                  <w:pPr>
                    <w:pStyle w:val="a4"/>
                  </w:pPr>
                  <w:r w:rsidRPr="00D448EC">
                    <w:t>0.5</w:t>
                  </w:r>
                </w:p>
              </w:tc>
              <w:tc>
                <w:tcPr>
                  <w:tcW w:w="1440" w:type="dxa"/>
                  <w:vAlign w:val="center"/>
                </w:tcPr>
                <w:p w14:paraId="6AE40C91" w14:textId="77777777" w:rsidR="00323AAB" w:rsidRPr="00D448EC" w:rsidRDefault="00323AAB" w:rsidP="00086DC3">
                  <w:pPr>
                    <w:pStyle w:val="a4"/>
                  </w:pPr>
                  <w:r w:rsidRPr="00D448EC">
                    <w:t>常温</w:t>
                  </w:r>
                </w:p>
              </w:tc>
              <w:tc>
                <w:tcPr>
                  <w:tcW w:w="1446" w:type="dxa"/>
                  <w:vAlign w:val="center"/>
                </w:tcPr>
                <w:p w14:paraId="49C308A4" w14:textId="77777777" w:rsidR="00323AAB" w:rsidRPr="00D448EC" w:rsidRDefault="00323AAB" w:rsidP="00086DC3">
                  <w:pPr>
                    <w:pStyle w:val="a4"/>
                  </w:pPr>
                  <w:r w:rsidRPr="00D448EC">
                    <w:t>/</w:t>
                  </w:r>
                </w:p>
              </w:tc>
            </w:tr>
            <w:tr w:rsidR="00323AAB" w:rsidRPr="00D448EC" w14:paraId="18DB2ECD" w14:textId="77777777" w:rsidTr="00776DA8">
              <w:tc>
                <w:tcPr>
                  <w:tcW w:w="697" w:type="dxa"/>
                  <w:vAlign w:val="center"/>
                </w:tcPr>
                <w:p w14:paraId="6684E92D" w14:textId="77777777" w:rsidR="00323AAB" w:rsidRPr="00D448EC" w:rsidRDefault="00323AAB" w:rsidP="00086DC3">
                  <w:pPr>
                    <w:pStyle w:val="a4"/>
                  </w:pPr>
                  <w:r w:rsidRPr="00D448EC">
                    <w:t>5</w:t>
                  </w:r>
                </w:p>
              </w:tc>
              <w:tc>
                <w:tcPr>
                  <w:tcW w:w="1123" w:type="dxa"/>
                  <w:vAlign w:val="center"/>
                </w:tcPr>
                <w:p w14:paraId="13F2595D" w14:textId="77777777" w:rsidR="00323AAB" w:rsidRPr="00D448EC" w:rsidRDefault="00323AAB" w:rsidP="00086DC3">
                  <w:pPr>
                    <w:pStyle w:val="a4"/>
                  </w:pPr>
                  <w:r w:rsidRPr="00D448EC">
                    <w:t>DA005</w:t>
                  </w:r>
                </w:p>
              </w:tc>
              <w:tc>
                <w:tcPr>
                  <w:tcW w:w="1123" w:type="dxa"/>
                  <w:vAlign w:val="center"/>
                </w:tcPr>
                <w:p w14:paraId="535AFB7B" w14:textId="77777777" w:rsidR="00323AAB" w:rsidRPr="00D448EC" w:rsidRDefault="00323AAB" w:rsidP="00086DC3">
                  <w:pPr>
                    <w:pStyle w:val="a4"/>
                  </w:pPr>
                  <w:r w:rsidRPr="00D448EC">
                    <w:t>氢氧化钙生产线排放口</w:t>
                  </w:r>
                </w:p>
              </w:tc>
              <w:tc>
                <w:tcPr>
                  <w:tcW w:w="1117" w:type="dxa"/>
                  <w:vAlign w:val="center"/>
                </w:tcPr>
                <w:p w14:paraId="646E8E73" w14:textId="77777777" w:rsidR="00323AAB" w:rsidRPr="00D448EC" w:rsidRDefault="00323AAB" w:rsidP="00086DC3">
                  <w:pPr>
                    <w:pStyle w:val="a4"/>
                  </w:pPr>
                  <w:r w:rsidRPr="00D448EC">
                    <w:t>颗粒物</w:t>
                  </w:r>
                </w:p>
              </w:tc>
              <w:tc>
                <w:tcPr>
                  <w:tcW w:w="2171" w:type="dxa"/>
                  <w:vAlign w:val="center"/>
                </w:tcPr>
                <w:p w14:paraId="005BB9C8" w14:textId="77777777" w:rsidR="00323AAB" w:rsidRPr="00D448EC" w:rsidRDefault="00323AAB" w:rsidP="00086DC3">
                  <w:pPr>
                    <w:pStyle w:val="a4"/>
                  </w:pPr>
                  <w:r w:rsidRPr="00D448EC">
                    <w:t>107°43′28.78″</w:t>
                  </w:r>
                </w:p>
              </w:tc>
              <w:tc>
                <w:tcPr>
                  <w:tcW w:w="2126" w:type="dxa"/>
                  <w:vAlign w:val="center"/>
                </w:tcPr>
                <w:p w14:paraId="59F2E5A0" w14:textId="77777777" w:rsidR="00323AAB" w:rsidRPr="00D448EC" w:rsidRDefault="00323AAB" w:rsidP="00086DC3">
                  <w:pPr>
                    <w:pStyle w:val="a4"/>
                  </w:pPr>
                  <w:r w:rsidRPr="00D448EC">
                    <w:t>29°0′15.37″</w:t>
                  </w:r>
                </w:p>
              </w:tc>
              <w:tc>
                <w:tcPr>
                  <w:tcW w:w="1457" w:type="dxa"/>
                  <w:vAlign w:val="center"/>
                </w:tcPr>
                <w:p w14:paraId="56601F44" w14:textId="77777777" w:rsidR="00323AAB" w:rsidRPr="00D448EC" w:rsidRDefault="00323AAB" w:rsidP="00086DC3">
                  <w:pPr>
                    <w:pStyle w:val="a4"/>
                  </w:pPr>
                  <w:r w:rsidRPr="00D448EC">
                    <w:t>15</w:t>
                  </w:r>
                </w:p>
              </w:tc>
              <w:tc>
                <w:tcPr>
                  <w:tcW w:w="1457" w:type="dxa"/>
                  <w:vAlign w:val="center"/>
                </w:tcPr>
                <w:p w14:paraId="409C4A65" w14:textId="77777777" w:rsidR="00323AAB" w:rsidRPr="00D448EC" w:rsidRDefault="00323AAB" w:rsidP="00086DC3">
                  <w:pPr>
                    <w:pStyle w:val="a4"/>
                  </w:pPr>
                  <w:r w:rsidRPr="00D448EC">
                    <w:t>0.5</w:t>
                  </w:r>
                </w:p>
              </w:tc>
              <w:tc>
                <w:tcPr>
                  <w:tcW w:w="1440" w:type="dxa"/>
                  <w:vAlign w:val="center"/>
                </w:tcPr>
                <w:p w14:paraId="46DEE499" w14:textId="77777777" w:rsidR="00323AAB" w:rsidRPr="00D448EC" w:rsidRDefault="00323AAB" w:rsidP="00086DC3">
                  <w:pPr>
                    <w:pStyle w:val="a4"/>
                  </w:pPr>
                  <w:r w:rsidRPr="00D448EC">
                    <w:t>常温</w:t>
                  </w:r>
                </w:p>
              </w:tc>
              <w:tc>
                <w:tcPr>
                  <w:tcW w:w="1446" w:type="dxa"/>
                  <w:vAlign w:val="center"/>
                </w:tcPr>
                <w:p w14:paraId="6FF4AE9A" w14:textId="77777777" w:rsidR="00323AAB" w:rsidRPr="00D448EC" w:rsidRDefault="00323AAB" w:rsidP="00086DC3">
                  <w:pPr>
                    <w:pStyle w:val="a4"/>
                  </w:pPr>
                  <w:r w:rsidRPr="00D448EC">
                    <w:t>/</w:t>
                  </w:r>
                </w:p>
              </w:tc>
            </w:tr>
            <w:tr w:rsidR="00323AAB" w:rsidRPr="00D448EC" w14:paraId="41F57E0D" w14:textId="77777777" w:rsidTr="00776DA8">
              <w:tc>
                <w:tcPr>
                  <w:tcW w:w="697" w:type="dxa"/>
                  <w:vAlign w:val="center"/>
                </w:tcPr>
                <w:p w14:paraId="2B9F34D5" w14:textId="77777777" w:rsidR="00323AAB" w:rsidRPr="00D448EC" w:rsidRDefault="00323AAB" w:rsidP="00086DC3">
                  <w:pPr>
                    <w:pStyle w:val="a4"/>
                  </w:pPr>
                  <w:r w:rsidRPr="00D448EC">
                    <w:t>6</w:t>
                  </w:r>
                </w:p>
              </w:tc>
              <w:tc>
                <w:tcPr>
                  <w:tcW w:w="1123" w:type="dxa"/>
                  <w:vAlign w:val="center"/>
                </w:tcPr>
                <w:p w14:paraId="15BA985D" w14:textId="77777777" w:rsidR="00323AAB" w:rsidRPr="00D448EC" w:rsidRDefault="00323AAB" w:rsidP="00086DC3">
                  <w:pPr>
                    <w:pStyle w:val="a4"/>
                  </w:pPr>
                  <w:r w:rsidRPr="00D448EC">
                    <w:t>DA006</w:t>
                  </w:r>
                </w:p>
              </w:tc>
              <w:tc>
                <w:tcPr>
                  <w:tcW w:w="1123" w:type="dxa"/>
                  <w:vAlign w:val="center"/>
                </w:tcPr>
                <w:p w14:paraId="3273D81D" w14:textId="77777777" w:rsidR="00323AAB" w:rsidRPr="00D448EC" w:rsidRDefault="00323AAB" w:rsidP="00086DC3">
                  <w:pPr>
                    <w:pStyle w:val="a4"/>
                  </w:pPr>
                  <w:r w:rsidRPr="00D448EC">
                    <w:t>碳酸钙生产线排放口</w:t>
                  </w:r>
                </w:p>
              </w:tc>
              <w:tc>
                <w:tcPr>
                  <w:tcW w:w="1117" w:type="dxa"/>
                  <w:vAlign w:val="center"/>
                </w:tcPr>
                <w:p w14:paraId="2136B072" w14:textId="77777777" w:rsidR="00323AAB" w:rsidRPr="00D448EC" w:rsidRDefault="00323AAB" w:rsidP="00086DC3">
                  <w:pPr>
                    <w:pStyle w:val="a4"/>
                  </w:pPr>
                  <w:r w:rsidRPr="00D448EC">
                    <w:t>颗粒物</w:t>
                  </w:r>
                </w:p>
              </w:tc>
              <w:tc>
                <w:tcPr>
                  <w:tcW w:w="2171" w:type="dxa"/>
                  <w:vAlign w:val="center"/>
                </w:tcPr>
                <w:p w14:paraId="4A1BCC12" w14:textId="77777777" w:rsidR="00323AAB" w:rsidRPr="00D448EC" w:rsidRDefault="00323AAB" w:rsidP="00086DC3">
                  <w:pPr>
                    <w:pStyle w:val="a4"/>
                  </w:pPr>
                  <w:r w:rsidRPr="00D448EC">
                    <w:t>107°43′29.86″</w:t>
                  </w:r>
                </w:p>
              </w:tc>
              <w:tc>
                <w:tcPr>
                  <w:tcW w:w="2126" w:type="dxa"/>
                  <w:vAlign w:val="center"/>
                </w:tcPr>
                <w:p w14:paraId="2770B365" w14:textId="77777777" w:rsidR="00323AAB" w:rsidRPr="00D448EC" w:rsidRDefault="00323AAB" w:rsidP="00086DC3">
                  <w:pPr>
                    <w:pStyle w:val="a4"/>
                  </w:pPr>
                  <w:r w:rsidRPr="00D448EC">
                    <w:t>29°0′15.88″</w:t>
                  </w:r>
                </w:p>
              </w:tc>
              <w:tc>
                <w:tcPr>
                  <w:tcW w:w="1457" w:type="dxa"/>
                  <w:vAlign w:val="center"/>
                </w:tcPr>
                <w:p w14:paraId="299EEFE7" w14:textId="77777777" w:rsidR="00323AAB" w:rsidRPr="00D448EC" w:rsidRDefault="00323AAB" w:rsidP="00086DC3">
                  <w:pPr>
                    <w:pStyle w:val="a4"/>
                  </w:pPr>
                  <w:r w:rsidRPr="00D448EC">
                    <w:t>15</w:t>
                  </w:r>
                </w:p>
              </w:tc>
              <w:tc>
                <w:tcPr>
                  <w:tcW w:w="1457" w:type="dxa"/>
                  <w:vAlign w:val="center"/>
                </w:tcPr>
                <w:p w14:paraId="51662BF6" w14:textId="77777777" w:rsidR="00323AAB" w:rsidRPr="00D448EC" w:rsidRDefault="00323AAB" w:rsidP="00086DC3">
                  <w:pPr>
                    <w:pStyle w:val="a4"/>
                  </w:pPr>
                  <w:r w:rsidRPr="00D448EC">
                    <w:t>0.5</w:t>
                  </w:r>
                </w:p>
              </w:tc>
              <w:tc>
                <w:tcPr>
                  <w:tcW w:w="1440" w:type="dxa"/>
                  <w:vAlign w:val="center"/>
                </w:tcPr>
                <w:p w14:paraId="57B15B4D" w14:textId="77777777" w:rsidR="00323AAB" w:rsidRPr="00D448EC" w:rsidRDefault="00323AAB" w:rsidP="00086DC3">
                  <w:pPr>
                    <w:pStyle w:val="a4"/>
                  </w:pPr>
                  <w:r w:rsidRPr="00D448EC">
                    <w:t>常温</w:t>
                  </w:r>
                </w:p>
              </w:tc>
              <w:tc>
                <w:tcPr>
                  <w:tcW w:w="1446" w:type="dxa"/>
                  <w:vAlign w:val="center"/>
                </w:tcPr>
                <w:p w14:paraId="4A087822" w14:textId="77777777" w:rsidR="00323AAB" w:rsidRPr="00D448EC" w:rsidRDefault="00323AAB" w:rsidP="00086DC3">
                  <w:pPr>
                    <w:pStyle w:val="a4"/>
                  </w:pPr>
                  <w:r w:rsidRPr="00D448EC">
                    <w:t>/</w:t>
                  </w:r>
                </w:p>
              </w:tc>
            </w:tr>
            <w:tr w:rsidR="00323AAB" w:rsidRPr="00D448EC" w14:paraId="443EC96E" w14:textId="77777777" w:rsidTr="00776DA8">
              <w:tc>
                <w:tcPr>
                  <w:tcW w:w="697" w:type="dxa"/>
                  <w:vAlign w:val="center"/>
                </w:tcPr>
                <w:p w14:paraId="01F1A06D" w14:textId="77777777" w:rsidR="00323AAB" w:rsidRPr="00D448EC" w:rsidRDefault="00323AAB" w:rsidP="00086DC3">
                  <w:pPr>
                    <w:pStyle w:val="a4"/>
                  </w:pPr>
                  <w:r w:rsidRPr="00D448EC">
                    <w:t>7</w:t>
                  </w:r>
                </w:p>
              </w:tc>
              <w:tc>
                <w:tcPr>
                  <w:tcW w:w="1123" w:type="dxa"/>
                  <w:vAlign w:val="center"/>
                </w:tcPr>
                <w:p w14:paraId="2DA4380F" w14:textId="77777777" w:rsidR="00323AAB" w:rsidRPr="00D448EC" w:rsidRDefault="00323AAB" w:rsidP="00086DC3">
                  <w:pPr>
                    <w:pStyle w:val="a4"/>
                  </w:pPr>
                  <w:r w:rsidRPr="00D448EC">
                    <w:t>DA007</w:t>
                  </w:r>
                </w:p>
              </w:tc>
              <w:tc>
                <w:tcPr>
                  <w:tcW w:w="1123" w:type="dxa"/>
                  <w:vAlign w:val="center"/>
                </w:tcPr>
                <w:p w14:paraId="100775B7" w14:textId="77777777" w:rsidR="00323AAB" w:rsidRPr="00D448EC" w:rsidRDefault="00323AAB" w:rsidP="00086DC3">
                  <w:pPr>
                    <w:pStyle w:val="a4"/>
                  </w:pPr>
                  <w:r w:rsidRPr="00D448EC">
                    <w:t>锅炉废气排放口</w:t>
                  </w:r>
                </w:p>
              </w:tc>
              <w:tc>
                <w:tcPr>
                  <w:tcW w:w="1117" w:type="dxa"/>
                  <w:vAlign w:val="center"/>
                </w:tcPr>
                <w:p w14:paraId="093BA4EE" w14:textId="77777777" w:rsidR="00323AAB" w:rsidRPr="00D448EC" w:rsidRDefault="00323AAB" w:rsidP="00086DC3">
                  <w:pPr>
                    <w:pStyle w:val="a4"/>
                  </w:pPr>
                  <w:r w:rsidRPr="00D448EC">
                    <w:t>颗粒物</w:t>
                  </w:r>
                </w:p>
              </w:tc>
              <w:tc>
                <w:tcPr>
                  <w:tcW w:w="2171" w:type="dxa"/>
                  <w:vAlign w:val="center"/>
                </w:tcPr>
                <w:p w14:paraId="503301D2" w14:textId="77777777" w:rsidR="00323AAB" w:rsidRPr="00D448EC" w:rsidRDefault="00323AAB" w:rsidP="00086DC3">
                  <w:pPr>
                    <w:pStyle w:val="a4"/>
                  </w:pPr>
                  <w:r w:rsidRPr="00D448EC">
                    <w:t>107°43′30.11″</w:t>
                  </w:r>
                </w:p>
              </w:tc>
              <w:tc>
                <w:tcPr>
                  <w:tcW w:w="2126" w:type="dxa"/>
                  <w:vAlign w:val="center"/>
                </w:tcPr>
                <w:p w14:paraId="4FD9BA71" w14:textId="77777777" w:rsidR="00323AAB" w:rsidRPr="00D448EC" w:rsidRDefault="00323AAB" w:rsidP="00086DC3">
                  <w:pPr>
                    <w:pStyle w:val="a4"/>
                  </w:pPr>
                  <w:r w:rsidRPr="00D448EC">
                    <w:t>29°0′16.20″</w:t>
                  </w:r>
                </w:p>
              </w:tc>
              <w:tc>
                <w:tcPr>
                  <w:tcW w:w="1457" w:type="dxa"/>
                  <w:vAlign w:val="center"/>
                </w:tcPr>
                <w:p w14:paraId="6ED26321" w14:textId="77777777" w:rsidR="00323AAB" w:rsidRPr="00D448EC" w:rsidRDefault="00323AAB" w:rsidP="00086DC3">
                  <w:pPr>
                    <w:pStyle w:val="a4"/>
                  </w:pPr>
                  <w:r w:rsidRPr="00D448EC">
                    <w:t>15</w:t>
                  </w:r>
                </w:p>
              </w:tc>
              <w:tc>
                <w:tcPr>
                  <w:tcW w:w="1457" w:type="dxa"/>
                  <w:vAlign w:val="center"/>
                </w:tcPr>
                <w:p w14:paraId="1831E047" w14:textId="77777777" w:rsidR="00323AAB" w:rsidRPr="00D448EC" w:rsidRDefault="00323AAB" w:rsidP="00086DC3">
                  <w:pPr>
                    <w:pStyle w:val="a4"/>
                  </w:pPr>
                  <w:r w:rsidRPr="00D448EC">
                    <w:t>0.5</w:t>
                  </w:r>
                </w:p>
              </w:tc>
              <w:tc>
                <w:tcPr>
                  <w:tcW w:w="1440" w:type="dxa"/>
                  <w:vAlign w:val="center"/>
                </w:tcPr>
                <w:p w14:paraId="4C75BDDD" w14:textId="77777777" w:rsidR="00323AAB" w:rsidRPr="00D448EC" w:rsidRDefault="00323AAB" w:rsidP="00086DC3">
                  <w:pPr>
                    <w:pStyle w:val="a4"/>
                  </w:pPr>
                  <w:r w:rsidRPr="00D448EC">
                    <w:t>常温</w:t>
                  </w:r>
                </w:p>
              </w:tc>
              <w:tc>
                <w:tcPr>
                  <w:tcW w:w="1446" w:type="dxa"/>
                  <w:vAlign w:val="center"/>
                </w:tcPr>
                <w:p w14:paraId="5C01985B" w14:textId="77777777" w:rsidR="00323AAB" w:rsidRPr="00D448EC" w:rsidRDefault="00323AAB" w:rsidP="00086DC3">
                  <w:pPr>
                    <w:pStyle w:val="a4"/>
                  </w:pPr>
                  <w:r w:rsidRPr="00D448EC">
                    <w:t>/</w:t>
                  </w:r>
                </w:p>
              </w:tc>
            </w:tr>
          </w:tbl>
          <w:p w14:paraId="37C249CB" w14:textId="77777777" w:rsidR="00323AAB" w:rsidRPr="00D448EC" w:rsidRDefault="00323AAB" w:rsidP="00086DC3">
            <w:pPr>
              <w:pStyle w:val="a4"/>
            </w:pPr>
            <w:bookmarkStart w:id="357" w:name="BIAO6DQJB"/>
            <w:bookmarkEnd w:id="357"/>
          </w:p>
        </w:tc>
      </w:tr>
    </w:tbl>
    <w:bookmarkEnd w:id="356"/>
    <w:p w14:paraId="4A350B93" w14:textId="77777777" w:rsidR="00323AAB" w:rsidRPr="00D448EC" w:rsidRDefault="00323AAB" w:rsidP="00086DC3">
      <w:pPr>
        <w:pStyle w:val="af"/>
        <w:ind w:firstLine="480"/>
      </w:pPr>
      <w:r w:rsidRPr="00D448EC">
        <w:t>注：（</w:t>
      </w:r>
      <w:r w:rsidRPr="00D448EC">
        <w:t>1</w:t>
      </w:r>
      <w:r w:rsidRPr="00D448EC">
        <w:t>）指排气筒所在地经纬度坐标，可通过排污许可管理信息平台中的</w:t>
      </w:r>
      <w:r w:rsidRPr="00D448EC">
        <w:t>GIS</w:t>
      </w:r>
      <w:r w:rsidRPr="00D448EC">
        <w:t>系统点选后自动生成经纬度。</w:t>
      </w:r>
    </w:p>
    <w:p w14:paraId="7009F24C" w14:textId="77777777" w:rsidR="00323AAB" w:rsidRPr="00D448EC" w:rsidRDefault="00323AAB" w:rsidP="00086DC3">
      <w:pPr>
        <w:pStyle w:val="af"/>
        <w:ind w:firstLine="480"/>
      </w:pPr>
      <w:r w:rsidRPr="00D448EC">
        <w:t>（</w:t>
      </w:r>
      <w:r w:rsidRPr="00D448EC">
        <w:t>2</w:t>
      </w:r>
      <w:r w:rsidRPr="00D448EC">
        <w:t>）对于不规则形状排气筒，填写等效内径。</w:t>
      </w:r>
    </w:p>
    <w:p w14:paraId="48A13D07" w14:textId="3D6498D2" w:rsidR="00323AAB" w:rsidRPr="00D448EC" w:rsidRDefault="00323AAB" w:rsidP="00086DC3">
      <w:pPr>
        <w:pStyle w:val="af0"/>
        <w:rPr>
          <w:rFonts w:eastAsia="宋体"/>
        </w:rPr>
      </w:pPr>
      <w:r w:rsidRPr="00D448EC">
        <w:rPr>
          <w:rFonts w:eastAsia="宋体"/>
        </w:rPr>
        <w:t>表</w:t>
      </w:r>
      <w:r w:rsidR="00086DC3" w:rsidRPr="00D448EC">
        <w:rPr>
          <w:rFonts w:eastAsia="宋体"/>
        </w:rPr>
        <w:t>10.3-2</w:t>
      </w:r>
      <w:r w:rsidRPr="00D448EC">
        <w:rPr>
          <w:rFonts w:eastAsia="宋体"/>
        </w:rPr>
        <w:t>废气污染物排放执行标准表</w:t>
      </w:r>
      <w:bookmarkStart w:id="358" w:name="BIAO7"/>
    </w:p>
    <w:tbl>
      <w:tblPr>
        <w:tblW w:w="14190"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675"/>
        <w:gridCol w:w="1008"/>
        <w:gridCol w:w="1009"/>
        <w:gridCol w:w="1009"/>
        <w:gridCol w:w="1701"/>
        <w:gridCol w:w="1701"/>
        <w:gridCol w:w="1701"/>
        <w:gridCol w:w="1701"/>
        <w:gridCol w:w="1701"/>
        <w:gridCol w:w="1984"/>
      </w:tblGrid>
      <w:tr w:rsidR="00323AAB" w:rsidRPr="00D448EC" w14:paraId="1D384EDB" w14:textId="77777777" w:rsidTr="00086DC3">
        <w:trPr>
          <w:trHeight w:val="322"/>
          <w:jc w:val="center"/>
        </w:trPr>
        <w:tc>
          <w:tcPr>
            <w:tcW w:w="675" w:type="dxa"/>
            <w:vMerge w:val="restart"/>
            <w:vAlign w:val="center"/>
          </w:tcPr>
          <w:p w14:paraId="6CAF1347" w14:textId="77777777" w:rsidR="00323AAB" w:rsidRPr="00D448EC" w:rsidRDefault="00323AAB" w:rsidP="00086DC3">
            <w:pPr>
              <w:pStyle w:val="affa"/>
              <w:rPr>
                <w:rFonts w:eastAsia="宋体"/>
              </w:rPr>
            </w:pPr>
            <w:r w:rsidRPr="00D448EC">
              <w:rPr>
                <w:rFonts w:eastAsia="宋体"/>
              </w:rPr>
              <w:t>序号</w:t>
            </w:r>
          </w:p>
        </w:tc>
        <w:tc>
          <w:tcPr>
            <w:tcW w:w="1008" w:type="dxa"/>
            <w:vMerge w:val="restart"/>
            <w:vAlign w:val="center"/>
          </w:tcPr>
          <w:p w14:paraId="13836D8D" w14:textId="77777777" w:rsidR="00323AAB" w:rsidRPr="00D448EC" w:rsidRDefault="00323AAB" w:rsidP="00086DC3">
            <w:pPr>
              <w:pStyle w:val="affa"/>
              <w:rPr>
                <w:rFonts w:eastAsia="宋体"/>
              </w:rPr>
            </w:pPr>
            <w:r w:rsidRPr="00D448EC">
              <w:rPr>
                <w:rFonts w:eastAsia="宋体"/>
              </w:rPr>
              <w:t>排放口编</w:t>
            </w:r>
            <w:r w:rsidRPr="00D448EC">
              <w:rPr>
                <w:rFonts w:eastAsia="宋体"/>
              </w:rPr>
              <w:lastRenderedPageBreak/>
              <w:t>号</w:t>
            </w:r>
          </w:p>
        </w:tc>
        <w:tc>
          <w:tcPr>
            <w:tcW w:w="1009" w:type="dxa"/>
            <w:vMerge w:val="restart"/>
            <w:vAlign w:val="center"/>
          </w:tcPr>
          <w:p w14:paraId="340E7D49" w14:textId="77777777" w:rsidR="00323AAB" w:rsidRPr="00D448EC" w:rsidRDefault="00323AAB" w:rsidP="00086DC3">
            <w:pPr>
              <w:pStyle w:val="affa"/>
              <w:rPr>
                <w:rFonts w:eastAsia="宋体"/>
              </w:rPr>
            </w:pPr>
            <w:r w:rsidRPr="00D448EC">
              <w:rPr>
                <w:rFonts w:eastAsia="宋体"/>
              </w:rPr>
              <w:lastRenderedPageBreak/>
              <w:t>排放口名</w:t>
            </w:r>
            <w:r w:rsidRPr="00D448EC">
              <w:rPr>
                <w:rFonts w:eastAsia="宋体"/>
              </w:rPr>
              <w:lastRenderedPageBreak/>
              <w:t>称</w:t>
            </w:r>
          </w:p>
        </w:tc>
        <w:tc>
          <w:tcPr>
            <w:tcW w:w="1009" w:type="dxa"/>
            <w:vMerge w:val="restart"/>
            <w:vAlign w:val="center"/>
          </w:tcPr>
          <w:p w14:paraId="2AE922CD" w14:textId="77777777" w:rsidR="00323AAB" w:rsidRPr="00D448EC" w:rsidRDefault="00323AAB" w:rsidP="00086DC3">
            <w:pPr>
              <w:pStyle w:val="affa"/>
              <w:rPr>
                <w:rFonts w:eastAsia="宋体"/>
              </w:rPr>
            </w:pPr>
            <w:r w:rsidRPr="00D448EC">
              <w:rPr>
                <w:rFonts w:eastAsia="宋体"/>
              </w:rPr>
              <w:lastRenderedPageBreak/>
              <w:t>污染物种</w:t>
            </w:r>
            <w:r w:rsidRPr="00D448EC">
              <w:rPr>
                <w:rFonts w:eastAsia="宋体"/>
              </w:rPr>
              <w:lastRenderedPageBreak/>
              <w:t>类</w:t>
            </w:r>
          </w:p>
        </w:tc>
        <w:tc>
          <w:tcPr>
            <w:tcW w:w="5103" w:type="dxa"/>
            <w:gridSpan w:val="3"/>
            <w:vAlign w:val="center"/>
          </w:tcPr>
          <w:p w14:paraId="4CE8DEAD" w14:textId="77777777" w:rsidR="00323AAB" w:rsidRPr="00D448EC" w:rsidRDefault="00323AAB" w:rsidP="00086DC3">
            <w:pPr>
              <w:pStyle w:val="affa"/>
              <w:rPr>
                <w:rFonts w:eastAsia="宋体"/>
              </w:rPr>
            </w:pPr>
            <w:r w:rsidRPr="00D448EC">
              <w:rPr>
                <w:rFonts w:eastAsia="宋体"/>
              </w:rPr>
              <w:lastRenderedPageBreak/>
              <w:t>国家或地方污染物排放标准（</w:t>
            </w:r>
            <w:r w:rsidRPr="00D448EC">
              <w:rPr>
                <w:rFonts w:eastAsia="宋体"/>
              </w:rPr>
              <w:t>1</w:t>
            </w:r>
            <w:r w:rsidRPr="00D448EC">
              <w:rPr>
                <w:rFonts w:eastAsia="宋体"/>
              </w:rPr>
              <w:t>）</w:t>
            </w:r>
          </w:p>
        </w:tc>
        <w:tc>
          <w:tcPr>
            <w:tcW w:w="1701" w:type="dxa"/>
            <w:vMerge w:val="restart"/>
            <w:vAlign w:val="center"/>
          </w:tcPr>
          <w:p w14:paraId="1CB36246" w14:textId="77777777" w:rsidR="00323AAB" w:rsidRPr="00D448EC" w:rsidRDefault="00323AAB" w:rsidP="00086DC3">
            <w:pPr>
              <w:pStyle w:val="affa"/>
              <w:rPr>
                <w:rFonts w:eastAsia="宋体"/>
              </w:rPr>
            </w:pPr>
            <w:r w:rsidRPr="00D448EC">
              <w:rPr>
                <w:rFonts w:eastAsia="宋体"/>
              </w:rPr>
              <w:t>环境影响评价批复</w:t>
            </w:r>
            <w:r w:rsidRPr="00D448EC">
              <w:rPr>
                <w:rFonts w:eastAsia="宋体"/>
              </w:rPr>
              <w:lastRenderedPageBreak/>
              <w:t>要求（</w:t>
            </w:r>
            <w:r w:rsidRPr="00D448EC">
              <w:rPr>
                <w:rFonts w:eastAsia="宋体"/>
              </w:rPr>
              <w:t>2</w:t>
            </w:r>
            <w:r w:rsidRPr="00D448EC">
              <w:rPr>
                <w:rFonts w:eastAsia="宋体"/>
              </w:rPr>
              <w:t>）</w:t>
            </w:r>
          </w:p>
        </w:tc>
        <w:tc>
          <w:tcPr>
            <w:tcW w:w="1701" w:type="dxa"/>
            <w:vMerge w:val="restart"/>
            <w:vAlign w:val="center"/>
          </w:tcPr>
          <w:p w14:paraId="28CDDF96" w14:textId="77777777" w:rsidR="00323AAB" w:rsidRPr="00D448EC" w:rsidRDefault="00323AAB" w:rsidP="00086DC3">
            <w:pPr>
              <w:pStyle w:val="affa"/>
              <w:rPr>
                <w:rFonts w:eastAsia="宋体"/>
              </w:rPr>
            </w:pPr>
            <w:r w:rsidRPr="00D448EC">
              <w:rPr>
                <w:rFonts w:eastAsia="宋体"/>
              </w:rPr>
              <w:lastRenderedPageBreak/>
              <w:t>承诺更加严格排放</w:t>
            </w:r>
            <w:r w:rsidRPr="00D448EC">
              <w:rPr>
                <w:rFonts w:eastAsia="宋体"/>
              </w:rPr>
              <w:lastRenderedPageBreak/>
              <w:t>限值（</w:t>
            </w:r>
            <w:r w:rsidRPr="00D448EC">
              <w:rPr>
                <w:rFonts w:eastAsia="宋体"/>
              </w:rPr>
              <w:t>3</w:t>
            </w:r>
            <w:r w:rsidRPr="00D448EC">
              <w:rPr>
                <w:rFonts w:eastAsia="宋体"/>
              </w:rPr>
              <w:t>）</w:t>
            </w:r>
          </w:p>
        </w:tc>
        <w:tc>
          <w:tcPr>
            <w:tcW w:w="1984" w:type="dxa"/>
            <w:vMerge w:val="restart"/>
            <w:vAlign w:val="center"/>
          </w:tcPr>
          <w:p w14:paraId="7D075441" w14:textId="77777777" w:rsidR="00323AAB" w:rsidRPr="00D448EC" w:rsidRDefault="00323AAB" w:rsidP="00086DC3">
            <w:pPr>
              <w:pStyle w:val="affa"/>
              <w:rPr>
                <w:rFonts w:eastAsia="宋体"/>
              </w:rPr>
            </w:pPr>
            <w:r w:rsidRPr="00D448EC">
              <w:rPr>
                <w:rFonts w:eastAsia="宋体"/>
              </w:rPr>
              <w:lastRenderedPageBreak/>
              <w:t>其他信息</w:t>
            </w:r>
          </w:p>
        </w:tc>
      </w:tr>
      <w:tr w:rsidR="00323AAB" w:rsidRPr="00D448EC" w14:paraId="7DB77BDC" w14:textId="77777777" w:rsidTr="00086DC3">
        <w:trPr>
          <w:trHeight w:val="560"/>
          <w:jc w:val="center"/>
        </w:trPr>
        <w:tc>
          <w:tcPr>
            <w:tcW w:w="675" w:type="dxa"/>
            <w:vMerge/>
            <w:vAlign w:val="center"/>
          </w:tcPr>
          <w:p w14:paraId="1435EA2C" w14:textId="77777777" w:rsidR="00323AAB" w:rsidRPr="00D448EC" w:rsidRDefault="00323AAB" w:rsidP="00086DC3">
            <w:pPr>
              <w:pStyle w:val="affa"/>
              <w:rPr>
                <w:rFonts w:eastAsia="宋体"/>
                <w:sz w:val="24"/>
              </w:rPr>
            </w:pPr>
          </w:p>
        </w:tc>
        <w:tc>
          <w:tcPr>
            <w:tcW w:w="1008" w:type="dxa"/>
            <w:vMerge/>
            <w:vAlign w:val="center"/>
          </w:tcPr>
          <w:p w14:paraId="73655FD1" w14:textId="77777777" w:rsidR="00323AAB" w:rsidRPr="00D448EC" w:rsidRDefault="00323AAB" w:rsidP="00086DC3">
            <w:pPr>
              <w:pStyle w:val="affa"/>
              <w:rPr>
                <w:rFonts w:eastAsia="宋体"/>
                <w:sz w:val="24"/>
              </w:rPr>
            </w:pPr>
          </w:p>
        </w:tc>
        <w:tc>
          <w:tcPr>
            <w:tcW w:w="1009" w:type="dxa"/>
            <w:vMerge/>
            <w:vAlign w:val="center"/>
          </w:tcPr>
          <w:p w14:paraId="1319B9DB" w14:textId="77777777" w:rsidR="00323AAB" w:rsidRPr="00D448EC" w:rsidRDefault="00323AAB" w:rsidP="00086DC3">
            <w:pPr>
              <w:pStyle w:val="affa"/>
              <w:rPr>
                <w:rFonts w:eastAsia="宋体"/>
                <w:sz w:val="24"/>
              </w:rPr>
            </w:pPr>
          </w:p>
        </w:tc>
        <w:tc>
          <w:tcPr>
            <w:tcW w:w="1009" w:type="dxa"/>
            <w:vMerge/>
            <w:vAlign w:val="center"/>
          </w:tcPr>
          <w:p w14:paraId="5CFBD3CF" w14:textId="77777777" w:rsidR="00323AAB" w:rsidRPr="00D448EC" w:rsidRDefault="00323AAB" w:rsidP="00086DC3">
            <w:pPr>
              <w:pStyle w:val="affa"/>
              <w:rPr>
                <w:rFonts w:eastAsia="宋体"/>
                <w:sz w:val="24"/>
              </w:rPr>
            </w:pPr>
          </w:p>
        </w:tc>
        <w:tc>
          <w:tcPr>
            <w:tcW w:w="1701" w:type="dxa"/>
            <w:vAlign w:val="center"/>
          </w:tcPr>
          <w:p w14:paraId="43F99074" w14:textId="77777777" w:rsidR="00323AAB" w:rsidRPr="00D448EC" w:rsidRDefault="00323AAB" w:rsidP="00086DC3">
            <w:pPr>
              <w:pStyle w:val="affa"/>
              <w:rPr>
                <w:rFonts w:eastAsia="宋体"/>
              </w:rPr>
            </w:pPr>
            <w:r w:rsidRPr="00D448EC">
              <w:rPr>
                <w:rFonts w:eastAsia="宋体"/>
              </w:rPr>
              <w:t>名称</w:t>
            </w:r>
          </w:p>
        </w:tc>
        <w:tc>
          <w:tcPr>
            <w:tcW w:w="1701" w:type="dxa"/>
            <w:vAlign w:val="center"/>
          </w:tcPr>
          <w:p w14:paraId="58278D54" w14:textId="77777777" w:rsidR="00323AAB" w:rsidRPr="00D448EC" w:rsidRDefault="00323AAB" w:rsidP="00086DC3">
            <w:pPr>
              <w:pStyle w:val="affa"/>
              <w:rPr>
                <w:rFonts w:eastAsia="宋体"/>
              </w:rPr>
            </w:pPr>
            <w:r w:rsidRPr="00D448EC">
              <w:rPr>
                <w:rFonts w:eastAsia="宋体"/>
              </w:rPr>
              <w:t>浓度限值</w:t>
            </w:r>
          </w:p>
        </w:tc>
        <w:tc>
          <w:tcPr>
            <w:tcW w:w="1701" w:type="dxa"/>
            <w:vAlign w:val="center"/>
          </w:tcPr>
          <w:p w14:paraId="0065AB88" w14:textId="77777777" w:rsidR="00323AAB" w:rsidRPr="00D448EC" w:rsidRDefault="00323AAB" w:rsidP="00086DC3">
            <w:pPr>
              <w:pStyle w:val="affa"/>
              <w:rPr>
                <w:rFonts w:eastAsia="宋体"/>
              </w:rPr>
            </w:pPr>
            <w:r w:rsidRPr="00D448EC">
              <w:rPr>
                <w:rFonts w:eastAsia="宋体"/>
              </w:rPr>
              <w:t>速率限值</w:t>
            </w:r>
            <w:r w:rsidRPr="00D448EC">
              <w:rPr>
                <w:rFonts w:eastAsia="宋体"/>
              </w:rPr>
              <w:t>(kg/h)</w:t>
            </w:r>
          </w:p>
        </w:tc>
        <w:tc>
          <w:tcPr>
            <w:tcW w:w="1701" w:type="dxa"/>
            <w:vMerge/>
            <w:vAlign w:val="center"/>
          </w:tcPr>
          <w:p w14:paraId="577235FB" w14:textId="77777777" w:rsidR="00323AAB" w:rsidRPr="00D448EC" w:rsidRDefault="00323AAB" w:rsidP="00086DC3">
            <w:pPr>
              <w:pStyle w:val="affa"/>
              <w:rPr>
                <w:rFonts w:eastAsia="宋体"/>
                <w:sz w:val="24"/>
              </w:rPr>
            </w:pPr>
          </w:p>
        </w:tc>
        <w:tc>
          <w:tcPr>
            <w:tcW w:w="1701" w:type="dxa"/>
            <w:vMerge/>
            <w:vAlign w:val="center"/>
          </w:tcPr>
          <w:p w14:paraId="538DB327" w14:textId="77777777" w:rsidR="00323AAB" w:rsidRPr="00D448EC" w:rsidRDefault="00323AAB" w:rsidP="00086DC3">
            <w:pPr>
              <w:pStyle w:val="affa"/>
              <w:rPr>
                <w:rFonts w:eastAsia="宋体"/>
                <w:sz w:val="24"/>
              </w:rPr>
            </w:pPr>
          </w:p>
        </w:tc>
        <w:tc>
          <w:tcPr>
            <w:tcW w:w="1984" w:type="dxa"/>
            <w:vMerge/>
            <w:vAlign w:val="center"/>
          </w:tcPr>
          <w:p w14:paraId="7E1EC6A4" w14:textId="77777777" w:rsidR="00323AAB" w:rsidRPr="00D448EC" w:rsidRDefault="00323AAB" w:rsidP="00086DC3">
            <w:pPr>
              <w:pStyle w:val="affa"/>
              <w:rPr>
                <w:rFonts w:eastAsia="宋体"/>
                <w:sz w:val="24"/>
              </w:rPr>
            </w:pPr>
          </w:p>
        </w:tc>
      </w:tr>
      <w:tr w:rsidR="00323AAB" w:rsidRPr="00D448EC" w14:paraId="10C37A09" w14:textId="77777777" w:rsidTr="00086DC3">
        <w:trPr>
          <w:trHeight w:val="20"/>
          <w:jc w:val="center"/>
        </w:trPr>
        <w:tc>
          <w:tcPr>
            <w:tcW w:w="14190" w:type="dxa"/>
            <w:gridSpan w:val="10"/>
            <w:tcMar>
              <w:left w:w="0" w:type="dxa"/>
              <w:right w:w="0" w:type="dxa"/>
            </w:tcMar>
            <w:vAlign w:val="center"/>
          </w:tcPr>
          <w:tbl>
            <w:tblPr>
              <w:tblW w:w="5000" w:type="pct"/>
              <w:tblBorders>
                <w:top w:val="none" w:sz="0" w:space="0" w:color="000000"/>
                <w:left w:val="none" w:sz="0" w:space="0" w:color="000000"/>
                <w:bottom w:val="none" w:sz="0" w:space="0" w:color="000000"/>
                <w:right w:val="none" w:sz="0" w:space="0" w:color="000000"/>
                <w:insideH w:val="single" w:sz="4" w:space="0" w:color="auto"/>
                <w:insideV w:val="single" w:sz="4" w:space="0" w:color="auto"/>
              </w:tblBorders>
              <w:tblLayout w:type="fixed"/>
              <w:tblLook w:val="04A0" w:firstRow="1" w:lastRow="0" w:firstColumn="1" w:lastColumn="0" w:noHBand="0" w:noVBand="1"/>
            </w:tblPr>
            <w:tblGrid>
              <w:gridCol w:w="663"/>
              <w:gridCol w:w="1010"/>
              <w:gridCol w:w="1010"/>
              <w:gridCol w:w="1010"/>
              <w:gridCol w:w="1702"/>
              <w:gridCol w:w="1702"/>
              <w:gridCol w:w="1702"/>
              <w:gridCol w:w="1702"/>
              <w:gridCol w:w="1702"/>
              <w:gridCol w:w="1957"/>
            </w:tblGrid>
            <w:tr w:rsidR="00323AAB" w:rsidRPr="00D448EC" w14:paraId="3DDE4110" w14:textId="77777777" w:rsidTr="00086DC3">
              <w:tc>
                <w:tcPr>
                  <w:tcW w:w="663" w:type="dxa"/>
                  <w:vAlign w:val="center"/>
                </w:tcPr>
                <w:p w14:paraId="0317918D" w14:textId="77777777" w:rsidR="00323AAB" w:rsidRPr="00D448EC" w:rsidRDefault="00323AAB" w:rsidP="00086DC3">
                  <w:pPr>
                    <w:pStyle w:val="affa"/>
                    <w:rPr>
                      <w:rFonts w:eastAsia="宋体"/>
                    </w:rPr>
                  </w:pPr>
                  <w:r w:rsidRPr="00D448EC">
                    <w:rPr>
                      <w:rFonts w:eastAsia="宋体"/>
                    </w:rPr>
                    <w:t>1</w:t>
                  </w:r>
                </w:p>
              </w:tc>
              <w:tc>
                <w:tcPr>
                  <w:tcW w:w="1010" w:type="dxa"/>
                  <w:vAlign w:val="center"/>
                </w:tcPr>
                <w:p w14:paraId="3A376D9E" w14:textId="77777777" w:rsidR="00323AAB" w:rsidRPr="00D448EC" w:rsidRDefault="00323AAB" w:rsidP="00086DC3">
                  <w:pPr>
                    <w:pStyle w:val="affa"/>
                    <w:rPr>
                      <w:rFonts w:eastAsia="宋体"/>
                    </w:rPr>
                  </w:pPr>
                  <w:r w:rsidRPr="00D448EC">
                    <w:rPr>
                      <w:rFonts w:eastAsia="宋体"/>
                    </w:rPr>
                    <w:t>DA001</w:t>
                  </w:r>
                </w:p>
              </w:tc>
              <w:tc>
                <w:tcPr>
                  <w:tcW w:w="1010" w:type="dxa"/>
                  <w:vAlign w:val="center"/>
                </w:tcPr>
                <w:p w14:paraId="7B75245C" w14:textId="77777777" w:rsidR="00323AAB" w:rsidRPr="00D448EC" w:rsidRDefault="00323AAB" w:rsidP="00086DC3">
                  <w:pPr>
                    <w:pStyle w:val="affa"/>
                    <w:rPr>
                      <w:rFonts w:eastAsia="宋体"/>
                    </w:rPr>
                  </w:pPr>
                  <w:r w:rsidRPr="00D448EC">
                    <w:rPr>
                      <w:rFonts w:eastAsia="宋体"/>
                    </w:rPr>
                    <w:t>碳化排放口</w:t>
                  </w:r>
                </w:p>
              </w:tc>
              <w:tc>
                <w:tcPr>
                  <w:tcW w:w="1010" w:type="dxa"/>
                  <w:vAlign w:val="center"/>
                </w:tcPr>
                <w:p w14:paraId="5800C5B9" w14:textId="77777777" w:rsidR="00323AAB" w:rsidRPr="00D448EC" w:rsidRDefault="00323AAB" w:rsidP="00086DC3">
                  <w:pPr>
                    <w:pStyle w:val="affa"/>
                    <w:rPr>
                      <w:rFonts w:eastAsia="宋体"/>
                    </w:rPr>
                  </w:pPr>
                  <w:r w:rsidRPr="00D448EC">
                    <w:rPr>
                      <w:rFonts w:eastAsia="宋体"/>
                    </w:rPr>
                    <w:t>粉尘</w:t>
                  </w:r>
                </w:p>
              </w:tc>
              <w:tc>
                <w:tcPr>
                  <w:tcW w:w="1702" w:type="dxa"/>
                  <w:vAlign w:val="center"/>
                </w:tcPr>
                <w:p w14:paraId="30AE1E0E" w14:textId="2501026F" w:rsidR="00323AAB" w:rsidRPr="00D448EC" w:rsidRDefault="00086DC3" w:rsidP="00086DC3">
                  <w:pPr>
                    <w:pStyle w:val="affa"/>
                    <w:rPr>
                      <w:rFonts w:eastAsia="宋体"/>
                    </w:rPr>
                  </w:pPr>
                  <w:r w:rsidRPr="00D448EC">
                    <w:rPr>
                      <w:rFonts w:eastAsia="宋体"/>
                    </w:rPr>
                    <w:t>无机化学工业污染物排放标准</w:t>
                  </w:r>
                  <w:r w:rsidRPr="00D448EC">
                    <w:rPr>
                      <w:rFonts w:eastAsia="宋体"/>
                    </w:rPr>
                    <w:t>GB31573-2015</w:t>
                  </w:r>
                </w:p>
              </w:tc>
              <w:tc>
                <w:tcPr>
                  <w:tcW w:w="1702" w:type="dxa"/>
                  <w:vAlign w:val="center"/>
                </w:tcPr>
                <w:p w14:paraId="22C3BC61" w14:textId="77777777" w:rsidR="00323AAB" w:rsidRPr="00D448EC" w:rsidRDefault="00323AAB" w:rsidP="00086DC3">
                  <w:pPr>
                    <w:pStyle w:val="affa"/>
                    <w:rPr>
                      <w:rFonts w:eastAsia="宋体"/>
                    </w:rPr>
                  </w:pPr>
                  <w:r w:rsidRPr="00D448EC">
                    <w:rPr>
                      <w:rFonts w:eastAsia="宋体"/>
                    </w:rPr>
                    <w:t>30mg/Nm3</w:t>
                  </w:r>
                </w:p>
              </w:tc>
              <w:tc>
                <w:tcPr>
                  <w:tcW w:w="1702" w:type="dxa"/>
                  <w:vAlign w:val="center"/>
                </w:tcPr>
                <w:p w14:paraId="4A1E9F0B" w14:textId="77777777" w:rsidR="00323AAB" w:rsidRPr="00D448EC" w:rsidRDefault="00323AAB" w:rsidP="00086DC3">
                  <w:pPr>
                    <w:pStyle w:val="affa"/>
                    <w:rPr>
                      <w:rFonts w:eastAsia="宋体"/>
                    </w:rPr>
                  </w:pPr>
                  <w:r w:rsidRPr="00D448EC">
                    <w:rPr>
                      <w:rFonts w:eastAsia="宋体"/>
                    </w:rPr>
                    <w:t>/</w:t>
                  </w:r>
                </w:p>
              </w:tc>
              <w:tc>
                <w:tcPr>
                  <w:tcW w:w="1702" w:type="dxa"/>
                  <w:vAlign w:val="center"/>
                </w:tcPr>
                <w:p w14:paraId="13C83F9E" w14:textId="77777777" w:rsidR="00323AAB" w:rsidRPr="00D448EC" w:rsidRDefault="00323AAB" w:rsidP="00086DC3">
                  <w:pPr>
                    <w:pStyle w:val="affa"/>
                    <w:rPr>
                      <w:rFonts w:eastAsia="宋体"/>
                    </w:rPr>
                  </w:pPr>
                  <w:r w:rsidRPr="00D448EC">
                    <w:rPr>
                      <w:rFonts w:eastAsia="宋体"/>
                    </w:rPr>
                    <w:t>/mg/Nm3</w:t>
                  </w:r>
                </w:p>
              </w:tc>
              <w:tc>
                <w:tcPr>
                  <w:tcW w:w="1702" w:type="dxa"/>
                  <w:vAlign w:val="center"/>
                </w:tcPr>
                <w:p w14:paraId="043D42FB" w14:textId="77777777" w:rsidR="00323AAB" w:rsidRPr="00D448EC" w:rsidRDefault="00323AAB" w:rsidP="00086DC3">
                  <w:pPr>
                    <w:pStyle w:val="affa"/>
                    <w:rPr>
                      <w:rFonts w:eastAsia="宋体"/>
                    </w:rPr>
                  </w:pPr>
                  <w:r w:rsidRPr="00D448EC">
                    <w:rPr>
                      <w:rFonts w:eastAsia="宋体"/>
                    </w:rPr>
                    <w:t>/mg/Nm3</w:t>
                  </w:r>
                </w:p>
              </w:tc>
              <w:tc>
                <w:tcPr>
                  <w:tcW w:w="1957" w:type="dxa"/>
                  <w:vAlign w:val="center"/>
                </w:tcPr>
                <w:p w14:paraId="3D3F3B99" w14:textId="77777777" w:rsidR="00323AAB" w:rsidRPr="00D448EC" w:rsidRDefault="00323AAB" w:rsidP="00086DC3">
                  <w:pPr>
                    <w:pStyle w:val="affa"/>
                    <w:rPr>
                      <w:rFonts w:eastAsia="宋体"/>
                    </w:rPr>
                  </w:pPr>
                  <w:r w:rsidRPr="00D448EC">
                    <w:rPr>
                      <w:rFonts w:eastAsia="宋体"/>
                    </w:rPr>
                    <w:t>/</w:t>
                  </w:r>
                </w:p>
              </w:tc>
            </w:tr>
            <w:tr w:rsidR="00323AAB" w:rsidRPr="00D448EC" w14:paraId="6D3A9016" w14:textId="77777777" w:rsidTr="00086DC3">
              <w:tc>
                <w:tcPr>
                  <w:tcW w:w="663" w:type="dxa"/>
                  <w:vAlign w:val="center"/>
                </w:tcPr>
                <w:p w14:paraId="1272CC8C" w14:textId="77777777" w:rsidR="00323AAB" w:rsidRPr="00D448EC" w:rsidRDefault="00323AAB" w:rsidP="00086DC3">
                  <w:pPr>
                    <w:pStyle w:val="affa"/>
                    <w:rPr>
                      <w:rFonts w:eastAsia="宋体"/>
                    </w:rPr>
                  </w:pPr>
                  <w:r w:rsidRPr="00D448EC">
                    <w:rPr>
                      <w:rFonts w:eastAsia="宋体"/>
                    </w:rPr>
                    <w:t>2</w:t>
                  </w:r>
                </w:p>
              </w:tc>
              <w:tc>
                <w:tcPr>
                  <w:tcW w:w="1010" w:type="dxa"/>
                  <w:vAlign w:val="center"/>
                </w:tcPr>
                <w:p w14:paraId="591DC025" w14:textId="77777777" w:rsidR="00323AAB" w:rsidRPr="00D448EC" w:rsidRDefault="00323AAB" w:rsidP="00086DC3">
                  <w:pPr>
                    <w:pStyle w:val="affa"/>
                    <w:rPr>
                      <w:rFonts w:eastAsia="宋体"/>
                    </w:rPr>
                  </w:pPr>
                  <w:r w:rsidRPr="00D448EC">
                    <w:rPr>
                      <w:rFonts w:eastAsia="宋体"/>
                    </w:rPr>
                    <w:t>DA001</w:t>
                  </w:r>
                </w:p>
              </w:tc>
              <w:tc>
                <w:tcPr>
                  <w:tcW w:w="1010" w:type="dxa"/>
                  <w:vAlign w:val="center"/>
                </w:tcPr>
                <w:p w14:paraId="65612880" w14:textId="77777777" w:rsidR="00323AAB" w:rsidRPr="00D448EC" w:rsidRDefault="00323AAB" w:rsidP="00086DC3">
                  <w:pPr>
                    <w:pStyle w:val="affa"/>
                    <w:rPr>
                      <w:rFonts w:eastAsia="宋体"/>
                    </w:rPr>
                  </w:pPr>
                  <w:r w:rsidRPr="00D448EC">
                    <w:rPr>
                      <w:rFonts w:eastAsia="宋体"/>
                    </w:rPr>
                    <w:t>碳化排放口</w:t>
                  </w:r>
                </w:p>
              </w:tc>
              <w:tc>
                <w:tcPr>
                  <w:tcW w:w="1010" w:type="dxa"/>
                  <w:vAlign w:val="center"/>
                </w:tcPr>
                <w:p w14:paraId="5B5BA744" w14:textId="77777777" w:rsidR="00323AAB" w:rsidRPr="00D448EC" w:rsidRDefault="00323AAB" w:rsidP="00086DC3">
                  <w:pPr>
                    <w:pStyle w:val="affa"/>
                    <w:rPr>
                      <w:rFonts w:eastAsia="宋体"/>
                    </w:rPr>
                  </w:pPr>
                  <w:r w:rsidRPr="00D448EC">
                    <w:rPr>
                      <w:rFonts w:eastAsia="宋体"/>
                    </w:rPr>
                    <w:t>二氧化硫</w:t>
                  </w:r>
                </w:p>
              </w:tc>
              <w:tc>
                <w:tcPr>
                  <w:tcW w:w="1702" w:type="dxa"/>
                  <w:vAlign w:val="center"/>
                </w:tcPr>
                <w:p w14:paraId="662CC3B4" w14:textId="5315B6C0" w:rsidR="00323AAB" w:rsidRPr="00D448EC" w:rsidRDefault="00086DC3" w:rsidP="00086DC3">
                  <w:pPr>
                    <w:pStyle w:val="affa"/>
                    <w:rPr>
                      <w:rFonts w:eastAsia="宋体"/>
                    </w:rPr>
                  </w:pPr>
                  <w:r w:rsidRPr="00D448EC">
                    <w:rPr>
                      <w:rFonts w:eastAsia="宋体"/>
                    </w:rPr>
                    <w:t>无机化学工业污染物排放标准</w:t>
                  </w:r>
                  <w:r w:rsidRPr="00D448EC">
                    <w:rPr>
                      <w:rFonts w:eastAsia="宋体"/>
                    </w:rPr>
                    <w:t>GB31573-2015</w:t>
                  </w:r>
                </w:p>
              </w:tc>
              <w:tc>
                <w:tcPr>
                  <w:tcW w:w="1702" w:type="dxa"/>
                  <w:vAlign w:val="center"/>
                </w:tcPr>
                <w:p w14:paraId="5E5CAEB9" w14:textId="77777777" w:rsidR="00323AAB" w:rsidRPr="00D448EC" w:rsidRDefault="00323AAB" w:rsidP="00086DC3">
                  <w:pPr>
                    <w:pStyle w:val="affa"/>
                    <w:rPr>
                      <w:rFonts w:eastAsia="宋体"/>
                    </w:rPr>
                  </w:pPr>
                  <w:r w:rsidRPr="00D448EC">
                    <w:rPr>
                      <w:rFonts w:eastAsia="宋体"/>
                    </w:rPr>
                    <w:t>100mg/Nm3</w:t>
                  </w:r>
                </w:p>
              </w:tc>
              <w:tc>
                <w:tcPr>
                  <w:tcW w:w="1702" w:type="dxa"/>
                  <w:vAlign w:val="center"/>
                </w:tcPr>
                <w:p w14:paraId="24A7E359" w14:textId="77777777" w:rsidR="00323AAB" w:rsidRPr="00D448EC" w:rsidRDefault="00323AAB" w:rsidP="00086DC3">
                  <w:pPr>
                    <w:pStyle w:val="affa"/>
                    <w:rPr>
                      <w:rFonts w:eastAsia="宋体"/>
                    </w:rPr>
                  </w:pPr>
                  <w:r w:rsidRPr="00D448EC">
                    <w:rPr>
                      <w:rFonts w:eastAsia="宋体"/>
                    </w:rPr>
                    <w:t>/</w:t>
                  </w:r>
                </w:p>
              </w:tc>
              <w:tc>
                <w:tcPr>
                  <w:tcW w:w="1702" w:type="dxa"/>
                  <w:vAlign w:val="center"/>
                </w:tcPr>
                <w:p w14:paraId="57C995A3" w14:textId="77777777" w:rsidR="00323AAB" w:rsidRPr="00D448EC" w:rsidRDefault="00323AAB" w:rsidP="00086DC3">
                  <w:pPr>
                    <w:pStyle w:val="affa"/>
                    <w:rPr>
                      <w:rFonts w:eastAsia="宋体"/>
                    </w:rPr>
                  </w:pPr>
                  <w:r w:rsidRPr="00D448EC">
                    <w:rPr>
                      <w:rFonts w:eastAsia="宋体"/>
                    </w:rPr>
                    <w:t>/mg/Nm3</w:t>
                  </w:r>
                </w:p>
              </w:tc>
              <w:tc>
                <w:tcPr>
                  <w:tcW w:w="1702" w:type="dxa"/>
                  <w:vAlign w:val="center"/>
                </w:tcPr>
                <w:p w14:paraId="6B7E72EB" w14:textId="77777777" w:rsidR="00323AAB" w:rsidRPr="00D448EC" w:rsidRDefault="00323AAB" w:rsidP="00086DC3">
                  <w:pPr>
                    <w:pStyle w:val="affa"/>
                    <w:rPr>
                      <w:rFonts w:eastAsia="宋体"/>
                    </w:rPr>
                  </w:pPr>
                  <w:r w:rsidRPr="00D448EC">
                    <w:rPr>
                      <w:rFonts w:eastAsia="宋体"/>
                    </w:rPr>
                    <w:t>/mg/Nm3</w:t>
                  </w:r>
                </w:p>
              </w:tc>
              <w:tc>
                <w:tcPr>
                  <w:tcW w:w="1957" w:type="dxa"/>
                  <w:vAlign w:val="center"/>
                </w:tcPr>
                <w:p w14:paraId="6D0B8001" w14:textId="77777777" w:rsidR="00323AAB" w:rsidRPr="00D448EC" w:rsidRDefault="00323AAB" w:rsidP="00086DC3">
                  <w:pPr>
                    <w:pStyle w:val="affa"/>
                    <w:rPr>
                      <w:rFonts w:eastAsia="宋体"/>
                    </w:rPr>
                  </w:pPr>
                  <w:r w:rsidRPr="00D448EC">
                    <w:rPr>
                      <w:rFonts w:eastAsia="宋体"/>
                    </w:rPr>
                    <w:t>/</w:t>
                  </w:r>
                </w:p>
              </w:tc>
            </w:tr>
            <w:tr w:rsidR="00323AAB" w:rsidRPr="00D448EC" w14:paraId="15A9D9B8" w14:textId="77777777" w:rsidTr="00086DC3">
              <w:tc>
                <w:tcPr>
                  <w:tcW w:w="663" w:type="dxa"/>
                  <w:vAlign w:val="center"/>
                </w:tcPr>
                <w:p w14:paraId="7AB68138" w14:textId="77777777" w:rsidR="00323AAB" w:rsidRPr="00D448EC" w:rsidRDefault="00323AAB" w:rsidP="00086DC3">
                  <w:pPr>
                    <w:pStyle w:val="affa"/>
                    <w:rPr>
                      <w:rFonts w:eastAsia="宋体"/>
                    </w:rPr>
                  </w:pPr>
                  <w:r w:rsidRPr="00D448EC">
                    <w:rPr>
                      <w:rFonts w:eastAsia="宋体"/>
                    </w:rPr>
                    <w:t>3</w:t>
                  </w:r>
                </w:p>
              </w:tc>
              <w:tc>
                <w:tcPr>
                  <w:tcW w:w="1010" w:type="dxa"/>
                  <w:vAlign w:val="center"/>
                </w:tcPr>
                <w:p w14:paraId="46882A78" w14:textId="77777777" w:rsidR="00323AAB" w:rsidRPr="00D448EC" w:rsidRDefault="00323AAB" w:rsidP="00086DC3">
                  <w:pPr>
                    <w:pStyle w:val="affa"/>
                    <w:rPr>
                      <w:rFonts w:eastAsia="宋体"/>
                    </w:rPr>
                  </w:pPr>
                  <w:r w:rsidRPr="00D448EC">
                    <w:rPr>
                      <w:rFonts w:eastAsia="宋体"/>
                    </w:rPr>
                    <w:t>DA002</w:t>
                  </w:r>
                </w:p>
              </w:tc>
              <w:tc>
                <w:tcPr>
                  <w:tcW w:w="1010" w:type="dxa"/>
                  <w:vAlign w:val="center"/>
                </w:tcPr>
                <w:p w14:paraId="70D21170" w14:textId="77777777" w:rsidR="00323AAB" w:rsidRPr="00D448EC" w:rsidRDefault="00323AAB" w:rsidP="00086DC3">
                  <w:pPr>
                    <w:pStyle w:val="affa"/>
                    <w:rPr>
                      <w:rFonts w:eastAsia="宋体"/>
                    </w:rPr>
                  </w:pPr>
                  <w:r w:rsidRPr="00D448EC">
                    <w:rPr>
                      <w:rFonts w:eastAsia="宋体"/>
                    </w:rPr>
                    <w:t>煅烧烟气排放口</w:t>
                  </w:r>
                </w:p>
              </w:tc>
              <w:tc>
                <w:tcPr>
                  <w:tcW w:w="1010" w:type="dxa"/>
                  <w:vAlign w:val="center"/>
                </w:tcPr>
                <w:p w14:paraId="45F3D958" w14:textId="77777777" w:rsidR="00323AAB" w:rsidRPr="00D448EC" w:rsidRDefault="00323AAB" w:rsidP="00086DC3">
                  <w:pPr>
                    <w:pStyle w:val="affa"/>
                    <w:rPr>
                      <w:rFonts w:eastAsia="宋体"/>
                    </w:rPr>
                  </w:pPr>
                  <w:r w:rsidRPr="00D448EC">
                    <w:rPr>
                      <w:rFonts w:eastAsia="宋体"/>
                    </w:rPr>
                    <w:t>二氧化硫</w:t>
                  </w:r>
                </w:p>
              </w:tc>
              <w:tc>
                <w:tcPr>
                  <w:tcW w:w="1702" w:type="dxa"/>
                  <w:vAlign w:val="center"/>
                </w:tcPr>
                <w:p w14:paraId="36E5CEED" w14:textId="77777777" w:rsidR="00323AAB" w:rsidRPr="00D448EC" w:rsidRDefault="00323AAB" w:rsidP="00086DC3">
                  <w:pPr>
                    <w:pStyle w:val="affa"/>
                    <w:rPr>
                      <w:rFonts w:eastAsia="宋体"/>
                    </w:rPr>
                  </w:pPr>
                  <w:r w:rsidRPr="00D448EC">
                    <w:rPr>
                      <w:rFonts w:eastAsia="宋体"/>
                    </w:rPr>
                    <w:t>工业炉窑大气污染物排放标准</w:t>
                  </w:r>
                  <w:r w:rsidRPr="00D448EC">
                    <w:rPr>
                      <w:rFonts w:eastAsia="宋体"/>
                    </w:rPr>
                    <w:t>GB 9078-1996</w:t>
                  </w:r>
                </w:p>
              </w:tc>
              <w:tc>
                <w:tcPr>
                  <w:tcW w:w="1702" w:type="dxa"/>
                  <w:vAlign w:val="center"/>
                </w:tcPr>
                <w:p w14:paraId="2940184A" w14:textId="77777777" w:rsidR="00323AAB" w:rsidRPr="00D448EC" w:rsidRDefault="00323AAB" w:rsidP="00086DC3">
                  <w:pPr>
                    <w:pStyle w:val="affa"/>
                    <w:rPr>
                      <w:rFonts w:eastAsia="宋体"/>
                    </w:rPr>
                  </w:pPr>
                  <w:r w:rsidRPr="00D448EC">
                    <w:rPr>
                      <w:rFonts w:eastAsia="宋体"/>
                    </w:rPr>
                    <w:t>850mg/Nm3</w:t>
                  </w:r>
                </w:p>
              </w:tc>
              <w:tc>
                <w:tcPr>
                  <w:tcW w:w="1702" w:type="dxa"/>
                  <w:vAlign w:val="center"/>
                </w:tcPr>
                <w:p w14:paraId="1AF09F95" w14:textId="77777777" w:rsidR="00323AAB" w:rsidRPr="00D448EC" w:rsidRDefault="00323AAB" w:rsidP="00086DC3">
                  <w:pPr>
                    <w:pStyle w:val="affa"/>
                    <w:rPr>
                      <w:rFonts w:eastAsia="宋体"/>
                    </w:rPr>
                  </w:pPr>
                  <w:r w:rsidRPr="00D448EC">
                    <w:rPr>
                      <w:rFonts w:eastAsia="宋体"/>
                    </w:rPr>
                    <w:t>/</w:t>
                  </w:r>
                </w:p>
              </w:tc>
              <w:tc>
                <w:tcPr>
                  <w:tcW w:w="1702" w:type="dxa"/>
                  <w:vAlign w:val="center"/>
                </w:tcPr>
                <w:p w14:paraId="1C26E2A9" w14:textId="77777777" w:rsidR="00323AAB" w:rsidRPr="00D448EC" w:rsidRDefault="00323AAB" w:rsidP="00086DC3">
                  <w:pPr>
                    <w:pStyle w:val="affa"/>
                    <w:rPr>
                      <w:rFonts w:eastAsia="宋体"/>
                    </w:rPr>
                  </w:pPr>
                  <w:r w:rsidRPr="00D448EC">
                    <w:rPr>
                      <w:rFonts w:eastAsia="宋体"/>
                    </w:rPr>
                    <w:t>/mg/Nm3</w:t>
                  </w:r>
                </w:p>
              </w:tc>
              <w:tc>
                <w:tcPr>
                  <w:tcW w:w="1702" w:type="dxa"/>
                  <w:vAlign w:val="center"/>
                </w:tcPr>
                <w:p w14:paraId="1AD22478" w14:textId="77777777" w:rsidR="00323AAB" w:rsidRPr="00D448EC" w:rsidRDefault="00323AAB" w:rsidP="00086DC3">
                  <w:pPr>
                    <w:pStyle w:val="affa"/>
                    <w:rPr>
                      <w:rFonts w:eastAsia="宋体"/>
                    </w:rPr>
                  </w:pPr>
                  <w:r w:rsidRPr="00D448EC">
                    <w:rPr>
                      <w:rFonts w:eastAsia="宋体"/>
                    </w:rPr>
                    <w:t>/mg/Nm3</w:t>
                  </w:r>
                </w:p>
              </w:tc>
              <w:tc>
                <w:tcPr>
                  <w:tcW w:w="1957" w:type="dxa"/>
                  <w:vAlign w:val="center"/>
                </w:tcPr>
                <w:p w14:paraId="0ACDD67B" w14:textId="77777777" w:rsidR="00323AAB" w:rsidRPr="00D448EC" w:rsidRDefault="00323AAB" w:rsidP="00086DC3">
                  <w:pPr>
                    <w:pStyle w:val="affa"/>
                    <w:rPr>
                      <w:rFonts w:eastAsia="宋体"/>
                    </w:rPr>
                  </w:pPr>
                  <w:r w:rsidRPr="00D448EC">
                    <w:rPr>
                      <w:rFonts w:eastAsia="宋体"/>
                    </w:rPr>
                    <w:t>/</w:t>
                  </w:r>
                </w:p>
              </w:tc>
            </w:tr>
            <w:tr w:rsidR="00323AAB" w:rsidRPr="00D448EC" w14:paraId="2919154E" w14:textId="77777777" w:rsidTr="00086DC3">
              <w:tc>
                <w:tcPr>
                  <w:tcW w:w="663" w:type="dxa"/>
                  <w:vAlign w:val="center"/>
                </w:tcPr>
                <w:p w14:paraId="2C4C4C60" w14:textId="77777777" w:rsidR="00323AAB" w:rsidRPr="00D448EC" w:rsidRDefault="00323AAB" w:rsidP="00086DC3">
                  <w:pPr>
                    <w:pStyle w:val="affa"/>
                    <w:rPr>
                      <w:rFonts w:eastAsia="宋体"/>
                    </w:rPr>
                  </w:pPr>
                  <w:r w:rsidRPr="00D448EC">
                    <w:rPr>
                      <w:rFonts w:eastAsia="宋体"/>
                    </w:rPr>
                    <w:t>5</w:t>
                  </w:r>
                </w:p>
              </w:tc>
              <w:tc>
                <w:tcPr>
                  <w:tcW w:w="1010" w:type="dxa"/>
                  <w:vAlign w:val="center"/>
                </w:tcPr>
                <w:p w14:paraId="061AC34A" w14:textId="77777777" w:rsidR="00323AAB" w:rsidRPr="00D448EC" w:rsidRDefault="00323AAB" w:rsidP="00086DC3">
                  <w:pPr>
                    <w:pStyle w:val="affa"/>
                    <w:rPr>
                      <w:rFonts w:eastAsia="宋体"/>
                    </w:rPr>
                  </w:pPr>
                  <w:r w:rsidRPr="00D448EC">
                    <w:rPr>
                      <w:rFonts w:eastAsia="宋体"/>
                    </w:rPr>
                    <w:t>DA002</w:t>
                  </w:r>
                </w:p>
              </w:tc>
              <w:tc>
                <w:tcPr>
                  <w:tcW w:w="1010" w:type="dxa"/>
                  <w:vAlign w:val="center"/>
                </w:tcPr>
                <w:p w14:paraId="4BC29B24" w14:textId="77777777" w:rsidR="00323AAB" w:rsidRPr="00D448EC" w:rsidRDefault="00323AAB" w:rsidP="00086DC3">
                  <w:pPr>
                    <w:pStyle w:val="affa"/>
                    <w:rPr>
                      <w:rFonts w:eastAsia="宋体"/>
                    </w:rPr>
                  </w:pPr>
                  <w:r w:rsidRPr="00D448EC">
                    <w:rPr>
                      <w:rFonts w:eastAsia="宋体"/>
                    </w:rPr>
                    <w:t>煅烧烟气排放口</w:t>
                  </w:r>
                </w:p>
              </w:tc>
              <w:tc>
                <w:tcPr>
                  <w:tcW w:w="1010" w:type="dxa"/>
                  <w:vAlign w:val="center"/>
                </w:tcPr>
                <w:p w14:paraId="03C682D5" w14:textId="77777777" w:rsidR="00323AAB" w:rsidRPr="00D448EC" w:rsidRDefault="00323AAB" w:rsidP="00086DC3">
                  <w:pPr>
                    <w:pStyle w:val="affa"/>
                    <w:rPr>
                      <w:rFonts w:eastAsia="宋体"/>
                    </w:rPr>
                  </w:pPr>
                  <w:r w:rsidRPr="00D448EC">
                    <w:rPr>
                      <w:rFonts w:eastAsia="宋体"/>
                    </w:rPr>
                    <w:t>粉尘</w:t>
                  </w:r>
                </w:p>
              </w:tc>
              <w:tc>
                <w:tcPr>
                  <w:tcW w:w="1702" w:type="dxa"/>
                  <w:vAlign w:val="center"/>
                </w:tcPr>
                <w:p w14:paraId="7195D52E" w14:textId="77777777" w:rsidR="00323AAB" w:rsidRPr="00D448EC" w:rsidRDefault="00323AAB" w:rsidP="00086DC3">
                  <w:pPr>
                    <w:pStyle w:val="affa"/>
                    <w:rPr>
                      <w:rFonts w:eastAsia="宋体"/>
                    </w:rPr>
                  </w:pPr>
                  <w:r w:rsidRPr="00D448EC">
                    <w:rPr>
                      <w:rFonts w:eastAsia="宋体"/>
                    </w:rPr>
                    <w:t>工业炉窑大气污染物排放标准</w:t>
                  </w:r>
                  <w:r w:rsidRPr="00D448EC">
                    <w:rPr>
                      <w:rFonts w:eastAsia="宋体"/>
                    </w:rPr>
                    <w:t>GB 9078-1996</w:t>
                  </w:r>
                </w:p>
              </w:tc>
              <w:tc>
                <w:tcPr>
                  <w:tcW w:w="1702" w:type="dxa"/>
                  <w:vAlign w:val="center"/>
                </w:tcPr>
                <w:p w14:paraId="1C204192" w14:textId="77777777" w:rsidR="00323AAB" w:rsidRPr="00D448EC" w:rsidRDefault="00323AAB" w:rsidP="00086DC3">
                  <w:pPr>
                    <w:pStyle w:val="affa"/>
                    <w:rPr>
                      <w:rFonts w:eastAsia="宋体"/>
                    </w:rPr>
                  </w:pPr>
                  <w:r w:rsidRPr="00D448EC">
                    <w:rPr>
                      <w:rFonts w:eastAsia="宋体"/>
                    </w:rPr>
                    <w:t>200mg/Nm3</w:t>
                  </w:r>
                </w:p>
              </w:tc>
              <w:tc>
                <w:tcPr>
                  <w:tcW w:w="1702" w:type="dxa"/>
                  <w:vAlign w:val="center"/>
                </w:tcPr>
                <w:p w14:paraId="1C803B42" w14:textId="77777777" w:rsidR="00323AAB" w:rsidRPr="00D448EC" w:rsidRDefault="00323AAB" w:rsidP="00086DC3">
                  <w:pPr>
                    <w:pStyle w:val="affa"/>
                    <w:rPr>
                      <w:rFonts w:eastAsia="宋体"/>
                    </w:rPr>
                  </w:pPr>
                  <w:r w:rsidRPr="00D448EC">
                    <w:rPr>
                      <w:rFonts w:eastAsia="宋体"/>
                    </w:rPr>
                    <w:t>/</w:t>
                  </w:r>
                </w:p>
              </w:tc>
              <w:tc>
                <w:tcPr>
                  <w:tcW w:w="1702" w:type="dxa"/>
                  <w:vAlign w:val="center"/>
                </w:tcPr>
                <w:p w14:paraId="7E6E15CF" w14:textId="77777777" w:rsidR="00323AAB" w:rsidRPr="00D448EC" w:rsidRDefault="00323AAB" w:rsidP="00086DC3">
                  <w:pPr>
                    <w:pStyle w:val="affa"/>
                    <w:rPr>
                      <w:rFonts w:eastAsia="宋体"/>
                    </w:rPr>
                  </w:pPr>
                  <w:r w:rsidRPr="00D448EC">
                    <w:rPr>
                      <w:rFonts w:eastAsia="宋体"/>
                    </w:rPr>
                    <w:t>/mg/Nm3</w:t>
                  </w:r>
                </w:p>
              </w:tc>
              <w:tc>
                <w:tcPr>
                  <w:tcW w:w="1702" w:type="dxa"/>
                  <w:vAlign w:val="center"/>
                </w:tcPr>
                <w:p w14:paraId="6047A74D" w14:textId="77777777" w:rsidR="00323AAB" w:rsidRPr="00D448EC" w:rsidRDefault="00323AAB" w:rsidP="00086DC3">
                  <w:pPr>
                    <w:pStyle w:val="affa"/>
                    <w:rPr>
                      <w:rFonts w:eastAsia="宋体"/>
                    </w:rPr>
                  </w:pPr>
                  <w:r w:rsidRPr="00D448EC">
                    <w:rPr>
                      <w:rFonts w:eastAsia="宋体"/>
                    </w:rPr>
                    <w:t>/mg/Nm3</w:t>
                  </w:r>
                </w:p>
              </w:tc>
              <w:tc>
                <w:tcPr>
                  <w:tcW w:w="1957" w:type="dxa"/>
                  <w:vAlign w:val="center"/>
                </w:tcPr>
                <w:p w14:paraId="37EA0D9D" w14:textId="77777777" w:rsidR="00323AAB" w:rsidRPr="00D448EC" w:rsidRDefault="00323AAB" w:rsidP="00086DC3">
                  <w:pPr>
                    <w:pStyle w:val="affa"/>
                    <w:rPr>
                      <w:rFonts w:eastAsia="宋体"/>
                    </w:rPr>
                  </w:pPr>
                  <w:r w:rsidRPr="00D448EC">
                    <w:rPr>
                      <w:rFonts w:eastAsia="宋体"/>
                    </w:rPr>
                    <w:t>/</w:t>
                  </w:r>
                </w:p>
              </w:tc>
            </w:tr>
            <w:tr w:rsidR="00323AAB" w:rsidRPr="00D448EC" w14:paraId="585D905F" w14:textId="77777777" w:rsidTr="00086DC3">
              <w:tc>
                <w:tcPr>
                  <w:tcW w:w="663" w:type="dxa"/>
                  <w:vAlign w:val="center"/>
                </w:tcPr>
                <w:p w14:paraId="42531FF0" w14:textId="77777777" w:rsidR="00323AAB" w:rsidRPr="00D448EC" w:rsidRDefault="00323AAB" w:rsidP="00086DC3">
                  <w:pPr>
                    <w:pStyle w:val="affa"/>
                    <w:rPr>
                      <w:rFonts w:eastAsia="宋体"/>
                    </w:rPr>
                  </w:pPr>
                  <w:r w:rsidRPr="00D448EC">
                    <w:rPr>
                      <w:rFonts w:eastAsia="宋体"/>
                    </w:rPr>
                    <w:t>6</w:t>
                  </w:r>
                </w:p>
              </w:tc>
              <w:tc>
                <w:tcPr>
                  <w:tcW w:w="1010" w:type="dxa"/>
                  <w:vAlign w:val="center"/>
                </w:tcPr>
                <w:p w14:paraId="09FD026C" w14:textId="77777777" w:rsidR="00323AAB" w:rsidRPr="00D448EC" w:rsidRDefault="00323AAB" w:rsidP="00086DC3">
                  <w:pPr>
                    <w:pStyle w:val="affa"/>
                    <w:rPr>
                      <w:rFonts w:eastAsia="宋体"/>
                    </w:rPr>
                  </w:pPr>
                  <w:r w:rsidRPr="00D448EC">
                    <w:rPr>
                      <w:rFonts w:eastAsia="宋体"/>
                    </w:rPr>
                    <w:t>DA003</w:t>
                  </w:r>
                </w:p>
              </w:tc>
              <w:tc>
                <w:tcPr>
                  <w:tcW w:w="1010" w:type="dxa"/>
                  <w:vAlign w:val="center"/>
                </w:tcPr>
                <w:p w14:paraId="4A52A09B" w14:textId="77777777" w:rsidR="00323AAB" w:rsidRPr="00D448EC" w:rsidRDefault="00323AAB" w:rsidP="00086DC3">
                  <w:pPr>
                    <w:pStyle w:val="affa"/>
                    <w:rPr>
                      <w:rFonts w:eastAsia="宋体"/>
                    </w:rPr>
                  </w:pPr>
                  <w:r w:rsidRPr="00D448EC">
                    <w:rPr>
                      <w:rFonts w:eastAsia="宋体"/>
                    </w:rPr>
                    <w:t>煅烧烟气排放口</w:t>
                  </w:r>
                  <w:r w:rsidRPr="00D448EC">
                    <w:rPr>
                      <w:rFonts w:eastAsia="宋体"/>
                    </w:rPr>
                    <w:t>2</w:t>
                  </w:r>
                </w:p>
              </w:tc>
              <w:tc>
                <w:tcPr>
                  <w:tcW w:w="1010" w:type="dxa"/>
                  <w:vAlign w:val="center"/>
                </w:tcPr>
                <w:p w14:paraId="5EE83D10" w14:textId="77777777" w:rsidR="00323AAB" w:rsidRPr="00D448EC" w:rsidRDefault="00323AAB" w:rsidP="00086DC3">
                  <w:pPr>
                    <w:pStyle w:val="affa"/>
                    <w:rPr>
                      <w:rFonts w:eastAsia="宋体"/>
                    </w:rPr>
                  </w:pPr>
                  <w:r w:rsidRPr="00D448EC">
                    <w:rPr>
                      <w:rFonts w:eastAsia="宋体"/>
                    </w:rPr>
                    <w:t>粉尘</w:t>
                  </w:r>
                </w:p>
              </w:tc>
              <w:tc>
                <w:tcPr>
                  <w:tcW w:w="1702" w:type="dxa"/>
                  <w:vAlign w:val="center"/>
                </w:tcPr>
                <w:p w14:paraId="0E7B7817" w14:textId="77777777" w:rsidR="00323AAB" w:rsidRPr="00D448EC" w:rsidRDefault="00323AAB" w:rsidP="00086DC3">
                  <w:pPr>
                    <w:pStyle w:val="affa"/>
                    <w:rPr>
                      <w:rFonts w:eastAsia="宋体"/>
                    </w:rPr>
                  </w:pPr>
                  <w:r w:rsidRPr="00D448EC">
                    <w:rPr>
                      <w:rFonts w:eastAsia="宋体"/>
                    </w:rPr>
                    <w:t>工业炉窑大气污染物排放标准</w:t>
                  </w:r>
                  <w:r w:rsidRPr="00D448EC">
                    <w:rPr>
                      <w:rFonts w:eastAsia="宋体"/>
                    </w:rPr>
                    <w:t>GB 9078-1996</w:t>
                  </w:r>
                </w:p>
              </w:tc>
              <w:tc>
                <w:tcPr>
                  <w:tcW w:w="1702" w:type="dxa"/>
                  <w:vAlign w:val="center"/>
                </w:tcPr>
                <w:p w14:paraId="31BAC5B3" w14:textId="77777777" w:rsidR="00323AAB" w:rsidRPr="00D448EC" w:rsidRDefault="00323AAB" w:rsidP="00086DC3">
                  <w:pPr>
                    <w:pStyle w:val="affa"/>
                    <w:rPr>
                      <w:rFonts w:eastAsia="宋体"/>
                    </w:rPr>
                  </w:pPr>
                  <w:r w:rsidRPr="00D448EC">
                    <w:rPr>
                      <w:rFonts w:eastAsia="宋体"/>
                    </w:rPr>
                    <w:t>850mg/Nm3</w:t>
                  </w:r>
                </w:p>
              </w:tc>
              <w:tc>
                <w:tcPr>
                  <w:tcW w:w="1702" w:type="dxa"/>
                  <w:vAlign w:val="center"/>
                </w:tcPr>
                <w:p w14:paraId="653F3878" w14:textId="77777777" w:rsidR="00323AAB" w:rsidRPr="00D448EC" w:rsidRDefault="00323AAB" w:rsidP="00086DC3">
                  <w:pPr>
                    <w:pStyle w:val="affa"/>
                    <w:rPr>
                      <w:rFonts w:eastAsia="宋体"/>
                    </w:rPr>
                  </w:pPr>
                  <w:r w:rsidRPr="00D448EC">
                    <w:rPr>
                      <w:rFonts w:eastAsia="宋体"/>
                    </w:rPr>
                    <w:t>/</w:t>
                  </w:r>
                </w:p>
              </w:tc>
              <w:tc>
                <w:tcPr>
                  <w:tcW w:w="1702" w:type="dxa"/>
                  <w:vAlign w:val="center"/>
                </w:tcPr>
                <w:p w14:paraId="456648A2" w14:textId="77777777" w:rsidR="00323AAB" w:rsidRPr="00D448EC" w:rsidRDefault="00323AAB" w:rsidP="00086DC3">
                  <w:pPr>
                    <w:pStyle w:val="affa"/>
                    <w:rPr>
                      <w:rFonts w:eastAsia="宋体"/>
                    </w:rPr>
                  </w:pPr>
                  <w:r w:rsidRPr="00D448EC">
                    <w:rPr>
                      <w:rFonts w:eastAsia="宋体"/>
                    </w:rPr>
                    <w:t>/mg/Nm3</w:t>
                  </w:r>
                </w:p>
              </w:tc>
              <w:tc>
                <w:tcPr>
                  <w:tcW w:w="1702" w:type="dxa"/>
                  <w:vAlign w:val="center"/>
                </w:tcPr>
                <w:p w14:paraId="7FFD3E0C" w14:textId="77777777" w:rsidR="00323AAB" w:rsidRPr="00D448EC" w:rsidRDefault="00323AAB" w:rsidP="00086DC3">
                  <w:pPr>
                    <w:pStyle w:val="affa"/>
                    <w:rPr>
                      <w:rFonts w:eastAsia="宋体"/>
                    </w:rPr>
                  </w:pPr>
                  <w:r w:rsidRPr="00D448EC">
                    <w:rPr>
                      <w:rFonts w:eastAsia="宋体"/>
                    </w:rPr>
                    <w:t>/mg/Nm3</w:t>
                  </w:r>
                </w:p>
              </w:tc>
              <w:tc>
                <w:tcPr>
                  <w:tcW w:w="1957" w:type="dxa"/>
                  <w:vAlign w:val="center"/>
                </w:tcPr>
                <w:p w14:paraId="31425257" w14:textId="77777777" w:rsidR="00323AAB" w:rsidRPr="00D448EC" w:rsidRDefault="00323AAB" w:rsidP="00086DC3">
                  <w:pPr>
                    <w:pStyle w:val="affa"/>
                    <w:rPr>
                      <w:rFonts w:eastAsia="宋体"/>
                    </w:rPr>
                  </w:pPr>
                  <w:r w:rsidRPr="00D448EC">
                    <w:rPr>
                      <w:rFonts w:eastAsia="宋体"/>
                    </w:rPr>
                    <w:t>/</w:t>
                  </w:r>
                </w:p>
              </w:tc>
            </w:tr>
            <w:tr w:rsidR="00323AAB" w:rsidRPr="00D448EC" w14:paraId="5B4BF6C4" w14:textId="77777777" w:rsidTr="00086DC3">
              <w:tc>
                <w:tcPr>
                  <w:tcW w:w="663" w:type="dxa"/>
                  <w:vAlign w:val="center"/>
                </w:tcPr>
                <w:p w14:paraId="18787244" w14:textId="77777777" w:rsidR="00323AAB" w:rsidRPr="00D448EC" w:rsidRDefault="00323AAB" w:rsidP="00086DC3">
                  <w:pPr>
                    <w:pStyle w:val="affa"/>
                    <w:rPr>
                      <w:rFonts w:eastAsia="宋体"/>
                    </w:rPr>
                  </w:pPr>
                  <w:r w:rsidRPr="00D448EC">
                    <w:rPr>
                      <w:rFonts w:eastAsia="宋体"/>
                    </w:rPr>
                    <w:t>7</w:t>
                  </w:r>
                </w:p>
              </w:tc>
              <w:tc>
                <w:tcPr>
                  <w:tcW w:w="1010" w:type="dxa"/>
                  <w:vAlign w:val="center"/>
                </w:tcPr>
                <w:p w14:paraId="5FC467CD" w14:textId="77777777" w:rsidR="00323AAB" w:rsidRPr="00D448EC" w:rsidRDefault="00323AAB" w:rsidP="00086DC3">
                  <w:pPr>
                    <w:pStyle w:val="affa"/>
                    <w:rPr>
                      <w:rFonts w:eastAsia="宋体"/>
                    </w:rPr>
                  </w:pPr>
                  <w:r w:rsidRPr="00D448EC">
                    <w:rPr>
                      <w:rFonts w:eastAsia="宋体"/>
                    </w:rPr>
                    <w:t>DA003</w:t>
                  </w:r>
                </w:p>
              </w:tc>
              <w:tc>
                <w:tcPr>
                  <w:tcW w:w="1010" w:type="dxa"/>
                  <w:vAlign w:val="center"/>
                </w:tcPr>
                <w:p w14:paraId="0CCF2028" w14:textId="77777777" w:rsidR="00323AAB" w:rsidRPr="00D448EC" w:rsidRDefault="00323AAB" w:rsidP="00086DC3">
                  <w:pPr>
                    <w:pStyle w:val="affa"/>
                    <w:rPr>
                      <w:rFonts w:eastAsia="宋体"/>
                    </w:rPr>
                  </w:pPr>
                  <w:r w:rsidRPr="00D448EC">
                    <w:rPr>
                      <w:rFonts w:eastAsia="宋体"/>
                    </w:rPr>
                    <w:t>煅烧烟气排放口</w:t>
                  </w:r>
                  <w:r w:rsidRPr="00D448EC">
                    <w:rPr>
                      <w:rFonts w:eastAsia="宋体"/>
                    </w:rPr>
                    <w:t>2</w:t>
                  </w:r>
                </w:p>
              </w:tc>
              <w:tc>
                <w:tcPr>
                  <w:tcW w:w="1010" w:type="dxa"/>
                  <w:vAlign w:val="center"/>
                </w:tcPr>
                <w:p w14:paraId="01115B9A" w14:textId="77777777" w:rsidR="00323AAB" w:rsidRPr="00D448EC" w:rsidRDefault="00323AAB" w:rsidP="00086DC3">
                  <w:pPr>
                    <w:pStyle w:val="affa"/>
                    <w:rPr>
                      <w:rFonts w:eastAsia="宋体"/>
                    </w:rPr>
                  </w:pPr>
                  <w:r w:rsidRPr="00D448EC">
                    <w:rPr>
                      <w:rFonts w:eastAsia="宋体"/>
                    </w:rPr>
                    <w:t>二氧化硫</w:t>
                  </w:r>
                </w:p>
              </w:tc>
              <w:tc>
                <w:tcPr>
                  <w:tcW w:w="1702" w:type="dxa"/>
                  <w:vAlign w:val="center"/>
                </w:tcPr>
                <w:p w14:paraId="11F3D7D9" w14:textId="77777777" w:rsidR="00323AAB" w:rsidRPr="00D448EC" w:rsidRDefault="00323AAB" w:rsidP="00086DC3">
                  <w:pPr>
                    <w:pStyle w:val="affa"/>
                    <w:rPr>
                      <w:rFonts w:eastAsia="宋体"/>
                    </w:rPr>
                  </w:pPr>
                  <w:r w:rsidRPr="00D448EC">
                    <w:rPr>
                      <w:rFonts w:eastAsia="宋体"/>
                    </w:rPr>
                    <w:t>工业炉窑大气污染物排放标准</w:t>
                  </w:r>
                  <w:r w:rsidRPr="00D448EC">
                    <w:rPr>
                      <w:rFonts w:eastAsia="宋体"/>
                    </w:rPr>
                    <w:t>GB 9078-1996</w:t>
                  </w:r>
                </w:p>
              </w:tc>
              <w:tc>
                <w:tcPr>
                  <w:tcW w:w="1702" w:type="dxa"/>
                  <w:vAlign w:val="center"/>
                </w:tcPr>
                <w:p w14:paraId="52AC5C73" w14:textId="77777777" w:rsidR="00323AAB" w:rsidRPr="00D448EC" w:rsidRDefault="00323AAB" w:rsidP="00086DC3">
                  <w:pPr>
                    <w:pStyle w:val="affa"/>
                    <w:rPr>
                      <w:rFonts w:eastAsia="宋体"/>
                    </w:rPr>
                  </w:pPr>
                  <w:r w:rsidRPr="00D448EC">
                    <w:rPr>
                      <w:rFonts w:eastAsia="宋体"/>
                    </w:rPr>
                    <w:t>850mg/Nm3</w:t>
                  </w:r>
                </w:p>
              </w:tc>
              <w:tc>
                <w:tcPr>
                  <w:tcW w:w="1702" w:type="dxa"/>
                  <w:vAlign w:val="center"/>
                </w:tcPr>
                <w:p w14:paraId="39638B18" w14:textId="77777777" w:rsidR="00323AAB" w:rsidRPr="00D448EC" w:rsidRDefault="00323AAB" w:rsidP="00086DC3">
                  <w:pPr>
                    <w:pStyle w:val="affa"/>
                    <w:rPr>
                      <w:rFonts w:eastAsia="宋体"/>
                    </w:rPr>
                  </w:pPr>
                  <w:r w:rsidRPr="00D448EC">
                    <w:rPr>
                      <w:rFonts w:eastAsia="宋体"/>
                    </w:rPr>
                    <w:t>/</w:t>
                  </w:r>
                </w:p>
              </w:tc>
              <w:tc>
                <w:tcPr>
                  <w:tcW w:w="1702" w:type="dxa"/>
                  <w:vAlign w:val="center"/>
                </w:tcPr>
                <w:p w14:paraId="3ADBFBAC" w14:textId="77777777" w:rsidR="00323AAB" w:rsidRPr="00D448EC" w:rsidRDefault="00323AAB" w:rsidP="00086DC3">
                  <w:pPr>
                    <w:pStyle w:val="affa"/>
                    <w:rPr>
                      <w:rFonts w:eastAsia="宋体"/>
                    </w:rPr>
                  </w:pPr>
                  <w:r w:rsidRPr="00D448EC">
                    <w:rPr>
                      <w:rFonts w:eastAsia="宋体"/>
                    </w:rPr>
                    <w:t>/mg/Nm3</w:t>
                  </w:r>
                </w:p>
              </w:tc>
              <w:tc>
                <w:tcPr>
                  <w:tcW w:w="1702" w:type="dxa"/>
                  <w:vAlign w:val="center"/>
                </w:tcPr>
                <w:p w14:paraId="2452DB2A" w14:textId="77777777" w:rsidR="00323AAB" w:rsidRPr="00D448EC" w:rsidRDefault="00323AAB" w:rsidP="00086DC3">
                  <w:pPr>
                    <w:pStyle w:val="affa"/>
                    <w:rPr>
                      <w:rFonts w:eastAsia="宋体"/>
                    </w:rPr>
                  </w:pPr>
                  <w:r w:rsidRPr="00D448EC">
                    <w:rPr>
                      <w:rFonts w:eastAsia="宋体"/>
                    </w:rPr>
                    <w:t>/mg/Nm3</w:t>
                  </w:r>
                </w:p>
              </w:tc>
              <w:tc>
                <w:tcPr>
                  <w:tcW w:w="1957" w:type="dxa"/>
                  <w:vAlign w:val="center"/>
                </w:tcPr>
                <w:p w14:paraId="19AEA065" w14:textId="77777777" w:rsidR="00323AAB" w:rsidRPr="00D448EC" w:rsidRDefault="00323AAB" w:rsidP="00086DC3">
                  <w:pPr>
                    <w:pStyle w:val="affa"/>
                    <w:rPr>
                      <w:rFonts w:eastAsia="宋体"/>
                    </w:rPr>
                  </w:pPr>
                  <w:r w:rsidRPr="00D448EC">
                    <w:rPr>
                      <w:rFonts w:eastAsia="宋体"/>
                    </w:rPr>
                    <w:t>/</w:t>
                  </w:r>
                </w:p>
              </w:tc>
            </w:tr>
            <w:tr w:rsidR="00323AAB" w:rsidRPr="00D448EC" w14:paraId="433F3EB9" w14:textId="77777777" w:rsidTr="00086DC3">
              <w:tc>
                <w:tcPr>
                  <w:tcW w:w="663" w:type="dxa"/>
                  <w:vAlign w:val="center"/>
                </w:tcPr>
                <w:p w14:paraId="0C46A043" w14:textId="77777777" w:rsidR="00323AAB" w:rsidRPr="00D448EC" w:rsidRDefault="00323AAB" w:rsidP="00086DC3">
                  <w:pPr>
                    <w:pStyle w:val="affa"/>
                    <w:rPr>
                      <w:rFonts w:eastAsia="宋体"/>
                    </w:rPr>
                  </w:pPr>
                  <w:r w:rsidRPr="00D448EC">
                    <w:rPr>
                      <w:rFonts w:eastAsia="宋体"/>
                    </w:rPr>
                    <w:t>8</w:t>
                  </w:r>
                </w:p>
              </w:tc>
              <w:tc>
                <w:tcPr>
                  <w:tcW w:w="1010" w:type="dxa"/>
                  <w:vAlign w:val="center"/>
                </w:tcPr>
                <w:p w14:paraId="0C7EE2C4" w14:textId="77777777" w:rsidR="00323AAB" w:rsidRPr="00D448EC" w:rsidRDefault="00323AAB" w:rsidP="00086DC3">
                  <w:pPr>
                    <w:pStyle w:val="affa"/>
                    <w:rPr>
                      <w:rFonts w:eastAsia="宋体"/>
                    </w:rPr>
                  </w:pPr>
                  <w:r w:rsidRPr="00D448EC">
                    <w:rPr>
                      <w:rFonts w:eastAsia="宋体"/>
                    </w:rPr>
                    <w:t>DA004</w:t>
                  </w:r>
                </w:p>
              </w:tc>
              <w:tc>
                <w:tcPr>
                  <w:tcW w:w="1010" w:type="dxa"/>
                  <w:vAlign w:val="center"/>
                </w:tcPr>
                <w:p w14:paraId="7ACE240F" w14:textId="77777777" w:rsidR="00323AAB" w:rsidRPr="00D448EC" w:rsidRDefault="00323AAB" w:rsidP="00086DC3">
                  <w:pPr>
                    <w:pStyle w:val="affa"/>
                    <w:rPr>
                      <w:rFonts w:eastAsia="宋体"/>
                    </w:rPr>
                  </w:pPr>
                  <w:r w:rsidRPr="00D448EC">
                    <w:rPr>
                      <w:rFonts w:eastAsia="宋体"/>
                    </w:rPr>
                    <w:t>氧化钙生产线排放口</w:t>
                  </w:r>
                </w:p>
              </w:tc>
              <w:tc>
                <w:tcPr>
                  <w:tcW w:w="1010" w:type="dxa"/>
                  <w:vAlign w:val="center"/>
                </w:tcPr>
                <w:p w14:paraId="514A4FC1" w14:textId="77777777" w:rsidR="00323AAB" w:rsidRPr="00D448EC" w:rsidRDefault="00323AAB" w:rsidP="00086DC3">
                  <w:pPr>
                    <w:pStyle w:val="affa"/>
                    <w:rPr>
                      <w:rFonts w:eastAsia="宋体"/>
                    </w:rPr>
                  </w:pPr>
                  <w:r w:rsidRPr="00D448EC">
                    <w:rPr>
                      <w:rFonts w:eastAsia="宋体"/>
                    </w:rPr>
                    <w:t>颗粒物</w:t>
                  </w:r>
                </w:p>
              </w:tc>
              <w:tc>
                <w:tcPr>
                  <w:tcW w:w="1702" w:type="dxa"/>
                  <w:vAlign w:val="center"/>
                </w:tcPr>
                <w:p w14:paraId="2AE28624" w14:textId="77777777" w:rsidR="00323AAB" w:rsidRPr="00D448EC" w:rsidRDefault="00323AAB" w:rsidP="00086DC3">
                  <w:pPr>
                    <w:pStyle w:val="affa"/>
                    <w:rPr>
                      <w:rFonts w:eastAsia="宋体"/>
                    </w:rPr>
                  </w:pPr>
                  <w:r w:rsidRPr="00D448EC">
                    <w:rPr>
                      <w:rFonts w:eastAsia="宋体"/>
                    </w:rPr>
                    <w:t>大气污染物综合排放标准</w:t>
                  </w:r>
                  <w:r w:rsidRPr="00D448EC">
                    <w:rPr>
                      <w:rFonts w:eastAsia="宋体"/>
                    </w:rPr>
                    <w:t>GB 16297-1996</w:t>
                  </w:r>
                </w:p>
              </w:tc>
              <w:tc>
                <w:tcPr>
                  <w:tcW w:w="1702" w:type="dxa"/>
                  <w:vAlign w:val="center"/>
                </w:tcPr>
                <w:p w14:paraId="4F40E38D" w14:textId="77777777" w:rsidR="00323AAB" w:rsidRPr="00D448EC" w:rsidRDefault="00323AAB" w:rsidP="00086DC3">
                  <w:pPr>
                    <w:pStyle w:val="affa"/>
                    <w:rPr>
                      <w:rFonts w:eastAsia="宋体"/>
                    </w:rPr>
                  </w:pPr>
                  <w:r w:rsidRPr="00D448EC">
                    <w:rPr>
                      <w:rFonts w:eastAsia="宋体"/>
                    </w:rPr>
                    <w:t>120mg/Nm3</w:t>
                  </w:r>
                </w:p>
              </w:tc>
              <w:tc>
                <w:tcPr>
                  <w:tcW w:w="1702" w:type="dxa"/>
                  <w:vAlign w:val="center"/>
                </w:tcPr>
                <w:p w14:paraId="07667536" w14:textId="77777777" w:rsidR="00323AAB" w:rsidRPr="00D448EC" w:rsidRDefault="00323AAB" w:rsidP="00086DC3">
                  <w:pPr>
                    <w:pStyle w:val="affa"/>
                    <w:rPr>
                      <w:rFonts w:eastAsia="宋体"/>
                    </w:rPr>
                  </w:pPr>
                  <w:r w:rsidRPr="00D448EC">
                    <w:rPr>
                      <w:rFonts w:eastAsia="宋体"/>
                    </w:rPr>
                    <w:t>3.2</w:t>
                  </w:r>
                </w:p>
              </w:tc>
              <w:tc>
                <w:tcPr>
                  <w:tcW w:w="1702" w:type="dxa"/>
                  <w:vAlign w:val="center"/>
                </w:tcPr>
                <w:p w14:paraId="00AB5C0F" w14:textId="77777777" w:rsidR="00323AAB" w:rsidRPr="00D448EC" w:rsidRDefault="00323AAB" w:rsidP="00086DC3">
                  <w:pPr>
                    <w:pStyle w:val="affa"/>
                    <w:rPr>
                      <w:rFonts w:eastAsia="宋体"/>
                    </w:rPr>
                  </w:pPr>
                  <w:r w:rsidRPr="00D448EC">
                    <w:rPr>
                      <w:rFonts w:eastAsia="宋体"/>
                    </w:rPr>
                    <w:t>/mg/Nm3</w:t>
                  </w:r>
                </w:p>
              </w:tc>
              <w:tc>
                <w:tcPr>
                  <w:tcW w:w="1702" w:type="dxa"/>
                  <w:vAlign w:val="center"/>
                </w:tcPr>
                <w:p w14:paraId="48F74AD8" w14:textId="77777777" w:rsidR="00323AAB" w:rsidRPr="00D448EC" w:rsidRDefault="00323AAB" w:rsidP="00086DC3">
                  <w:pPr>
                    <w:pStyle w:val="affa"/>
                    <w:rPr>
                      <w:rFonts w:eastAsia="宋体"/>
                    </w:rPr>
                  </w:pPr>
                  <w:r w:rsidRPr="00D448EC">
                    <w:rPr>
                      <w:rFonts w:eastAsia="宋体"/>
                    </w:rPr>
                    <w:t>/mg/Nm3</w:t>
                  </w:r>
                </w:p>
              </w:tc>
              <w:tc>
                <w:tcPr>
                  <w:tcW w:w="1957" w:type="dxa"/>
                  <w:vAlign w:val="center"/>
                </w:tcPr>
                <w:p w14:paraId="51FF1E6E" w14:textId="77777777" w:rsidR="00323AAB" w:rsidRPr="00D448EC" w:rsidRDefault="00323AAB" w:rsidP="00086DC3">
                  <w:pPr>
                    <w:pStyle w:val="affa"/>
                    <w:rPr>
                      <w:rFonts w:eastAsia="宋体"/>
                    </w:rPr>
                  </w:pPr>
                  <w:r w:rsidRPr="00D448EC">
                    <w:rPr>
                      <w:rFonts w:eastAsia="宋体"/>
                    </w:rPr>
                    <w:t>/</w:t>
                  </w:r>
                </w:p>
              </w:tc>
            </w:tr>
            <w:tr w:rsidR="00323AAB" w:rsidRPr="00D448EC" w14:paraId="53C96288" w14:textId="77777777" w:rsidTr="00086DC3">
              <w:tc>
                <w:tcPr>
                  <w:tcW w:w="663" w:type="dxa"/>
                  <w:vAlign w:val="center"/>
                </w:tcPr>
                <w:p w14:paraId="6C561419" w14:textId="77777777" w:rsidR="00323AAB" w:rsidRPr="00D448EC" w:rsidRDefault="00323AAB" w:rsidP="00086DC3">
                  <w:pPr>
                    <w:pStyle w:val="affa"/>
                    <w:rPr>
                      <w:rFonts w:eastAsia="宋体"/>
                    </w:rPr>
                  </w:pPr>
                  <w:r w:rsidRPr="00D448EC">
                    <w:rPr>
                      <w:rFonts w:eastAsia="宋体"/>
                    </w:rPr>
                    <w:t>9</w:t>
                  </w:r>
                </w:p>
              </w:tc>
              <w:tc>
                <w:tcPr>
                  <w:tcW w:w="1010" w:type="dxa"/>
                  <w:vAlign w:val="center"/>
                </w:tcPr>
                <w:p w14:paraId="3D4DFB91" w14:textId="77777777" w:rsidR="00323AAB" w:rsidRPr="00D448EC" w:rsidRDefault="00323AAB" w:rsidP="00086DC3">
                  <w:pPr>
                    <w:pStyle w:val="affa"/>
                    <w:rPr>
                      <w:rFonts w:eastAsia="宋体"/>
                    </w:rPr>
                  </w:pPr>
                  <w:r w:rsidRPr="00D448EC">
                    <w:rPr>
                      <w:rFonts w:eastAsia="宋体"/>
                    </w:rPr>
                    <w:t>DA005</w:t>
                  </w:r>
                </w:p>
              </w:tc>
              <w:tc>
                <w:tcPr>
                  <w:tcW w:w="1010" w:type="dxa"/>
                  <w:vAlign w:val="center"/>
                </w:tcPr>
                <w:p w14:paraId="73B8C682" w14:textId="77777777" w:rsidR="00323AAB" w:rsidRPr="00D448EC" w:rsidRDefault="00323AAB" w:rsidP="00086DC3">
                  <w:pPr>
                    <w:pStyle w:val="affa"/>
                    <w:rPr>
                      <w:rFonts w:eastAsia="宋体"/>
                    </w:rPr>
                  </w:pPr>
                  <w:r w:rsidRPr="00D448EC">
                    <w:rPr>
                      <w:rFonts w:eastAsia="宋体"/>
                    </w:rPr>
                    <w:t>氢氧化钙生产线排放</w:t>
                  </w:r>
                  <w:r w:rsidRPr="00D448EC">
                    <w:rPr>
                      <w:rFonts w:eastAsia="宋体"/>
                    </w:rPr>
                    <w:lastRenderedPageBreak/>
                    <w:t>口</w:t>
                  </w:r>
                </w:p>
              </w:tc>
              <w:tc>
                <w:tcPr>
                  <w:tcW w:w="1010" w:type="dxa"/>
                  <w:vAlign w:val="center"/>
                </w:tcPr>
                <w:p w14:paraId="12A46B74" w14:textId="77777777" w:rsidR="00323AAB" w:rsidRPr="00D448EC" w:rsidRDefault="00323AAB" w:rsidP="00086DC3">
                  <w:pPr>
                    <w:pStyle w:val="affa"/>
                    <w:rPr>
                      <w:rFonts w:eastAsia="宋体"/>
                    </w:rPr>
                  </w:pPr>
                  <w:r w:rsidRPr="00D448EC">
                    <w:rPr>
                      <w:rFonts w:eastAsia="宋体"/>
                    </w:rPr>
                    <w:lastRenderedPageBreak/>
                    <w:t>颗粒物</w:t>
                  </w:r>
                </w:p>
              </w:tc>
              <w:tc>
                <w:tcPr>
                  <w:tcW w:w="1702" w:type="dxa"/>
                  <w:vAlign w:val="center"/>
                </w:tcPr>
                <w:p w14:paraId="48BB0F4A" w14:textId="77777777" w:rsidR="00323AAB" w:rsidRPr="00D448EC" w:rsidRDefault="00323AAB" w:rsidP="00086DC3">
                  <w:pPr>
                    <w:pStyle w:val="affa"/>
                    <w:rPr>
                      <w:rFonts w:eastAsia="宋体"/>
                    </w:rPr>
                  </w:pPr>
                  <w:r w:rsidRPr="00D448EC">
                    <w:rPr>
                      <w:rFonts w:eastAsia="宋体"/>
                    </w:rPr>
                    <w:t>大气污染物综合排放标准</w:t>
                  </w:r>
                  <w:r w:rsidRPr="00D448EC">
                    <w:rPr>
                      <w:rFonts w:eastAsia="宋体"/>
                    </w:rPr>
                    <w:t>GB 16297-1996</w:t>
                  </w:r>
                </w:p>
              </w:tc>
              <w:tc>
                <w:tcPr>
                  <w:tcW w:w="1702" w:type="dxa"/>
                  <w:vAlign w:val="center"/>
                </w:tcPr>
                <w:p w14:paraId="4B467508" w14:textId="77777777" w:rsidR="00323AAB" w:rsidRPr="00D448EC" w:rsidRDefault="00323AAB" w:rsidP="00086DC3">
                  <w:pPr>
                    <w:pStyle w:val="affa"/>
                    <w:rPr>
                      <w:rFonts w:eastAsia="宋体"/>
                    </w:rPr>
                  </w:pPr>
                  <w:r w:rsidRPr="00D448EC">
                    <w:rPr>
                      <w:rFonts w:eastAsia="宋体"/>
                    </w:rPr>
                    <w:t>120mg/Nm3</w:t>
                  </w:r>
                </w:p>
              </w:tc>
              <w:tc>
                <w:tcPr>
                  <w:tcW w:w="1702" w:type="dxa"/>
                  <w:vAlign w:val="center"/>
                </w:tcPr>
                <w:p w14:paraId="69048401" w14:textId="77777777" w:rsidR="00323AAB" w:rsidRPr="00D448EC" w:rsidRDefault="00323AAB" w:rsidP="00086DC3">
                  <w:pPr>
                    <w:pStyle w:val="affa"/>
                    <w:rPr>
                      <w:rFonts w:eastAsia="宋体"/>
                    </w:rPr>
                  </w:pPr>
                  <w:r w:rsidRPr="00D448EC">
                    <w:rPr>
                      <w:rFonts w:eastAsia="宋体"/>
                    </w:rPr>
                    <w:t>3.2</w:t>
                  </w:r>
                </w:p>
              </w:tc>
              <w:tc>
                <w:tcPr>
                  <w:tcW w:w="1702" w:type="dxa"/>
                  <w:vAlign w:val="center"/>
                </w:tcPr>
                <w:p w14:paraId="6D48FADE" w14:textId="77777777" w:rsidR="00323AAB" w:rsidRPr="00D448EC" w:rsidRDefault="00323AAB" w:rsidP="00086DC3">
                  <w:pPr>
                    <w:pStyle w:val="affa"/>
                    <w:rPr>
                      <w:rFonts w:eastAsia="宋体"/>
                    </w:rPr>
                  </w:pPr>
                  <w:r w:rsidRPr="00D448EC">
                    <w:rPr>
                      <w:rFonts w:eastAsia="宋体"/>
                    </w:rPr>
                    <w:t>/mg/Nm3</w:t>
                  </w:r>
                </w:p>
              </w:tc>
              <w:tc>
                <w:tcPr>
                  <w:tcW w:w="1702" w:type="dxa"/>
                  <w:vAlign w:val="center"/>
                </w:tcPr>
                <w:p w14:paraId="23CD150E" w14:textId="77777777" w:rsidR="00323AAB" w:rsidRPr="00D448EC" w:rsidRDefault="00323AAB" w:rsidP="00086DC3">
                  <w:pPr>
                    <w:pStyle w:val="affa"/>
                    <w:rPr>
                      <w:rFonts w:eastAsia="宋体"/>
                    </w:rPr>
                  </w:pPr>
                  <w:r w:rsidRPr="00D448EC">
                    <w:rPr>
                      <w:rFonts w:eastAsia="宋体"/>
                    </w:rPr>
                    <w:t>/mg/Nm3</w:t>
                  </w:r>
                </w:p>
              </w:tc>
              <w:tc>
                <w:tcPr>
                  <w:tcW w:w="1957" w:type="dxa"/>
                  <w:vAlign w:val="center"/>
                </w:tcPr>
                <w:p w14:paraId="0DAD7E0D" w14:textId="77777777" w:rsidR="00323AAB" w:rsidRPr="00D448EC" w:rsidRDefault="00323AAB" w:rsidP="00086DC3">
                  <w:pPr>
                    <w:pStyle w:val="affa"/>
                    <w:rPr>
                      <w:rFonts w:eastAsia="宋体"/>
                    </w:rPr>
                  </w:pPr>
                  <w:r w:rsidRPr="00D448EC">
                    <w:rPr>
                      <w:rFonts w:eastAsia="宋体"/>
                    </w:rPr>
                    <w:t>/</w:t>
                  </w:r>
                </w:p>
              </w:tc>
            </w:tr>
            <w:tr w:rsidR="00323AAB" w:rsidRPr="00D448EC" w14:paraId="04BB82B9" w14:textId="77777777" w:rsidTr="00086DC3">
              <w:tc>
                <w:tcPr>
                  <w:tcW w:w="663" w:type="dxa"/>
                  <w:vAlign w:val="center"/>
                </w:tcPr>
                <w:p w14:paraId="6FD5E2E1" w14:textId="77777777" w:rsidR="00323AAB" w:rsidRPr="00D448EC" w:rsidRDefault="00323AAB" w:rsidP="00086DC3">
                  <w:pPr>
                    <w:pStyle w:val="affa"/>
                    <w:rPr>
                      <w:rFonts w:eastAsia="宋体"/>
                    </w:rPr>
                  </w:pPr>
                  <w:r w:rsidRPr="00D448EC">
                    <w:rPr>
                      <w:rFonts w:eastAsia="宋体"/>
                    </w:rPr>
                    <w:t>10</w:t>
                  </w:r>
                </w:p>
              </w:tc>
              <w:tc>
                <w:tcPr>
                  <w:tcW w:w="1010" w:type="dxa"/>
                  <w:vAlign w:val="center"/>
                </w:tcPr>
                <w:p w14:paraId="7B6DCC05" w14:textId="77777777" w:rsidR="00323AAB" w:rsidRPr="00D448EC" w:rsidRDefault="00323AAB" w:rsidP="00086DC3">
                  <w:pPr>
                    <w:pStyle w:val="affa"/>
                    <w:rPr>
                      <w:rFonts w:eastAsia="宋体"/>
                    </w:rPr>
                  </w:pPr>
                  <w:r w:rsidRPr="00D448EC">
                    <w:rPr>
                      <w:rFonts w:eastAsia="宋体"/>
                    </w:rPr>
                    <w:t>DA006</w:t>
                  </w:r>
                </w:p>
              </w:tc>
              <w:tc>
                <w:tcPr>
                  <w:tcW w:w="1010" w:type="dxa"/>
                  <w:vAlign w:val="center"/>
                </w:tcPr>
                <w:p w14:paraId="3E38C671" w14:textId="77777777" w:rsidR="00323AAB" w:rsidRPr="00D448EC" w:rsidRDefault="00323AAB" w:rsidP="00086DC3">
                  <w:pPr>
                    <w:pStyle w:val="affa"/>
                    <w:rPr>
                      <w:rFonts w:eastAsia="宋体"/>
                    </w:rPr>
                  </w:pPr>
                  <w:r w:rsidRPr="00D448EC">
                    <w:rPr>
                      <w:rFonts w:eastAsia="宋体"/>
                    </w:rPr>
                    <w:t>碳酸钙生产线排放口</w:t>
                  </w:r>
                </w:p>
              </w:tc>
              <w:tc>
                <w:tcPr>
                  <w:tcW w:w="1010" w:type="dxa"/>
                  <w:vAlign w:val="center"/>
                </w:tcPr>
                <w:p w14:paraId="2321A2D0" w14:textId="77777777" w:rsidR="00323AAB" w:rsidRPr="00D448EC" w:rsidRDefault="00323AAB" w:rsidP="00086DC3">
                  <w:pPr>
                    <w:pStyle w:val="affa"/>
                    <w:rPr>
                      <w:rFonts w:eastAsia="宋体"/>
                    </w:rPr>
                  </w:pPr>
                  <w:r w:rsidRPr="00D448EC">
                    <w:rPr>
                      <w:rFonts w:eastAsia="宋体"/>
                    </w:rPr>
                    <w:t>颗粒物</w:t>
                  </w:r>
                </w:p>
              </w:tc>
              <w:tc>
                <w:tcPr>
                  <w:tcW w:w="1702" w:type="dxa"/>
                  <w:vAlign w:val="center"/>
                </w:tcPr>
                <w:p w14:paraId="5C6FBD28" w14:textId="77777777" w:rsidR="00323AAB" w:rsidRPr="00D448EC" w:rsidRDefault="00323AAB" w:rsidP="00086DC3">
                  <w:pPr>
                    <w:pStyle w:val="affa"/>
                    <w:rPr>
                      <w:rFonts w:eastAsia="宋体"/>
                    </w:rPr>
                  </w:pPr>
                  <w:r w:rsidRPr="00D448EC">
                    <w:rPr>
                      <w:rFonts w:eastAsia="宋体"/>
                    </w:rPr>
                    <w:t>大气污染物综合排放标准</w:t>
                  </w:r>
                  <w:r w:rsidRPr="00D448EC">
                    <w:rPr>
                      <w:rFonts w:eastAsia="宋体"/>
                    </w:rPr>
                    <w:t>GB 16297-1996</w:t>
                  </w:r>
                </w:p>
              </w:tc>
              <w:tc>
                <w:tcPr>
                  <w:tcW w:w="1702" w:type="dxa"/>
                  <w:vAlign w:val="center"/>
                </w:tcPr>
                <w:p w14:paraId="45B89F31" w14:textId="77777777" w:rsidR="00323AAB" w:rsidRPr="00D448EC" w:rsidRDefault="00323AAB" w:rsidP="00086DC3">
                  <w:pPr>
                    <w:pStyle w:val="affa"/>
                    <w:rPr>
                      <w:rFonts w:eastAsia="宋体"/>
                    </w:rPr>
                  </w:pPr>
                  <w:r w:rsidRPr="00D448EC">
                    <w:rPr>
                      <w:rFonts w:eastAsia="宋体"/>
                    </w:rPr>
                    <w:t>120mg/Nm3</w:t>
                  </w:r>
                </w:p>
              </w:tc>
              <w:tc>
                <w:tcPr>
                  <w:tcW w:w="1702" w:type="dxa"/>
                  <w:vAlign w:val="center"/>
                </w:tcPr>
                <w:p w14:paraId="56BFF7B6" w14:textId="77777777" w:rsidR="00323AAB" w:rsidRPr="00D448EC" w:rsidRDefault="00323AAB" w:rsidP="00086DC3">
                  <w:pPr>
                    <w:pStyle w:val="affa"/>
                    <w:rPr>
                      <w:rFonts w:eastAsia="宋体"/>
                    </w:rPr>
                  </w:pPr>
                  <w:r w:rsidRPr="00D448EC">
                    <w:rPr>
                      <w:rFonts w:eastAsia="宋体"/>
                    </w:rPr>
                    <w:t>3.2</w:t>
                  </w:r>
                </w:p>
              </w:tc>
              <w:tc>
                <w:tcPr>
                  <w:tcW w:w="1702" w:type="dxa"/>
                  <w:vAlign w:val="center"/>
                </w:tcPr>
                <w:p w14:paraId="1D8EE3F3" w14:textId="77777777" w:rsidR="00323AAB" w:rsidRPr="00D448EC" w:rsidRDefault="00323AAB" w:rsidP="00086DC3">
                  <w:pPr>
                    <w:pStyle w:val="affa"/>
                    <w:rPr>
                      <w:rFonts w:eastAsia="宋体"/>
                    </w:rPr>
                  </w:pPr>
                  <w:r w:rsidRPr="00D448EC">
                    <w:rPr>
                      <w:rFonts w:eastAsia="宋体"/>
                    </w:rPr>
                    <w:t>/mg/Nm3</w:t>
                  </w:r>
                </w:p>
              </w:tc>
              <w:tc>
                <w:tcPr>
                  <w:tcW w:w="1702" w:type="dxa"/>
                  <w:vAlign w:val="center"/>
                </w:tcPr>
                <w:p w14:paraId="0DCBAB29" w14:textId="77777777" w:rsidR="00323AAB" w:rsidRPr="00D448EC" w:rsidRDefault="00323AAB" w:rsidP="00086DC3">
                  <w:pPr>
                    <w:pStyle w:val="affa"/>
                    <w:rPr>
                      <w:rFonts w:eastAsia="宋体"/>
                    </w:rPr>
                  </w:pPr>
                  <w:r w:rsidRPr="00D448EC">
                    <w:rPr>
                      <w:rFonts w:eastAsia="宋体"/>
                    </w:rPr>
                    <w:t>/mg/Nm3</w:t>
                  </w:r>
                </w:p>
              </w:tc>
              <w:tc>
                <w:tcPr>
                  <w:tcW w:w="1957" w:type="dxa"/>
                  <w:vAlign w:val="center"/>
                </w:tcPr>
                <w:p w14:paraId="5971FB1E" w14:textId="77777777" w:rsidR="00323AAB" w:rsidRPr="00D448EC" w:rsidRDefault="00323AAB" w:rsidP="00086DC3">
                  <w:pPr>
                    <w:pStyle w:val="affa"/>
                    <w:rPr>
                      <w:rFonts w:eastAsia="宋体"/>
                    </w:rPr>
                  </w:pPr>
                  <w:r w:rsidRPr="00D448EC">
                    <w:rPr>
                      <w:rFonts w:eastAsia="宋体"/>
                    </w:rPr>
                    <w:t>/</w:t>
                  </w:r>
                </w:p>
              </w:tc>
            </w:tr>
            <w:tr w:rsidR="00323AAB" w:rsidRPr="00D448EC" w14:paraId="45E5F09D" w14:textId="77777777" w:rsidTr="00086DC3">
              <w:tc>
                <w:tcPr>
                  <w:tcW w:w="663" w:type="dxa"/>
                  <w:vAlign w:val="center"/>
                </w:tcPr>
                <w:p w14:paraId="28929800" w14:textId="77777777" w:rsidR="00323AAB" w:rsidRPr="00D448EC" w:rsidRDefault="00323AAB" w:rsidP="00086DC3">
                  <w:pPr>
                    <w:pStyle w:val="affa"/>
                    <w:rPr>
                      <w:rFonts w:eastAsia="宋体"/>
                    </w:rPr>
                  </w:pPr>
                  <w:r w:rsidRPr="00D448EC">
                    <w:rPr>
                      <w:rFonts w:eastAsia="宋体"/>
                    </w:rPr>
                    <w:t>11</w:t>
                  </w:r>
                </w:p>
              </w:tc>
              <w:tc>
                <w:tcPr>
                  <w:tcW w:w="1010" w:type="dxa"/>
                  <w:vAlign w:val="center"/>
                </w:tcPr>
                <w:p w14:paraId="1ADDF299" w14:textId="77777777" w:rsidR="00323AAB" w:rsidRPr="00D448EC" w:rsidRDefault="00323AAB" w:rsidP="00086DC3">
                  <w:pPr>
                    <w:pStyle w:val="affa"/>
                    <w:rPr>
                      <w:rFonts w:eastAsia="宋体"/>
                    </w:rPr>
                  </w:pPr>
                  <w:r w:rsidRPr="00D448EC">
                    <w:rPr>
                      <w:rFonts w:eastAsia="宋体"/>
                    </w:rPr>
                    <w:t>DA007</w:t>
                  </w:r>
                </w:p>
              </w:tc>
              <w:tc>
                <w:tcPr>
                  <w:tcW w:w="1010" w:type="dxa"/>
                  <w:vAlign w:val="center"/>
                </w:tcPr>
                <w:p w14:paraId="4FB08CB5" w14:textId="77777777" w:rsidR="00323AAB" w:rsidRPr="00D448EC" w:rsidRDefault="00323AAB" w:rsidP="00086DC3">
                  <w:pPr>
                    <w:pStyle w:val="affa"/>
                    <w:rPr>
                      <w:rFonts w:eastAsia="宋体"/>
                    </w:rPr>
                  </w:pPr>
                  <w:r w:rsidRPr="00D448EC">
                    <w:rPr>
                      <w:rFonts w:eastAsia="宋体"/>
                    </w:rPr>
                    <w:t>锅炉废气排放口</w:t>
                  </w:r>
                </w:p>
              </w:tc>
              <w:tc>
                <w:tcPr>
                  <w:tcW w:w="1010" w:type="dxa"/>
                  <w:vAlign w:val="center"/>
                </w:tcPr>
                <w:p w14:paraId="4312CD47" w14:textId="77777777" w:rsidR="00323AAB" w:rsidRPr="00D448EC" w:rsidRDefault="00323AAB" w:rsidP="00086DC3">
                  <w:pPr>
                    <w:pStyle w:val="affa"/>
                    <w:rPr>
                      <w:rFonts w:eastAsia="宋体"/>
                    </w:rPr>
                  </w:pPr>
                  <w:r w:rsidRPr="00D448EC">
                    <w:rPr>
                      <w:rFonts w:eastAsia="宋体"/>
                    </w:rPr>
                    <w:t>颗粒物</w:t>
                  </w:r>
                </w:p>
              </w:tc>
              <w:tc>
                <w:tcPr>
                  <w:tcW w:w="1702" w:type="dxa"/>
                  <w:vAlign w:val="center"/>
                </w:tcPr>
                <w:p w14:paraId="4359E83F" w14:textId="77777777" w:rsidR="00323AAB" w:rsidRPr="00D448EC" w:rsidRDefault="00323AAB" w:rsidP="00086DC3">
                  <w:pPr>
                    <w:pStyle w:val="affa"/>
                    <w:rPr>
                      <w:rFonts w:eastAsia="宋体"/>
                    </w:rPr>
                  </w:pPr>
                  <w:r w:rsidRPr="00D448EC">
                    <w:rPr>
                      <w:rFonts w:eastAsia="宋体"/>
                    </w:rPr>
                    <w:t>工业炉窑大气污染物排放标准</w:t>
                  </w:r>
                  <w:r w:rsidRPr="00D448EC">
                    <w:rPr>
                      <w:rFonts w:eastAsia="宋体"/>
                    </w:rPr>
                    <w:t>GB 9078-1996</w:t>
                  </w:r>
                </w:p>
              </w:tc>
              <w:tc>
                <w:tcPr>
                  <w:tcW w:w="1702" w:type="dxa"/>
                  <w:vAlign w:val="center"/>
                </w:tcPr>
                <w:p w14:paraId="6B2F8F5A" w14:textId="77777777" w:rsidR="00323AAB" w:rsidRPr="00D448EC" w:rsidRDefault="00323AAB" w:rsidP="00086DC3">
                  <w:pPr>
                    <w:pStyle w:val="affa"/>
                    <w:rPr>
                      <w:rFonts w:eastAsia="宋体"/>
                    </w:rPr>
                  </w:pPr>
                  <w:r w:rsidRPr="00D448EC">
                    <w:rPr>
                      <w:rFonts w:eastAsia="宋体"/>
                    </w:rPr>
                    <w:t>200mg/Nm3</w:t>
                  </w:r>
                </w:p>
              </w:tc>
              <w:tc>
                <w:tcPr>
                  <w:tcW w:w="1702" w:type="dxa"/>
                  <w:vAlign w:val="center"/>
                </w:tcPr>
                <w:p w14:paraId="1A9B6110" w14:textId="77777777" w:rsidR="00323AAB" w:rsidRPr="00D448EC" w:rsidRDefault="00323AAB" w:rsidP="00086DC3">
                  <w:pPr>
                    <w:pStyle w:val="affa"/>
                    <w:rPr>
                      <w:rFonts w:eastAsia="宋体"/>
                    </w:rPr>
                  </w:pPr>
                  <w:r w:rsidRPr="00D448EC">
                    <w:rPr>
                      <w:rFonts w:eastAsia="宋体"/>
                    </w:rPr>
                    <w:t>/</w:t>
                  </w:r>
                </w:p>
              </w:tc>
              <w:tc>
                <w:tcPr>
                  <w:tcW w:w="1702" w:type="dxa"/>
                  <w:vAlign w:val="center"/>
                </w:tcPr>
                <w:p w14:paraId="55E775E8" w14:textId="77777777" w:rsidR="00323AAB" w:rsidRPr="00D448EC" w:rsidRDefault="00323AAB" w:rsidP="00086DC3">
                  <w:pPr>
                    <w:pStyle w:val="affa"/>
                    <w:rPr>
                      <w:rFonts w:eastAsia="宋体"/>
                    </w:rPr>
                  </w:pPr>
                  <w:r w:rsidRPr="00D448EC">
                    <w:rPr>
                      <w:rFonts w:eastAsia="宋体"/>
                    </w:rPr>
                    <w:t>/mg/Nm3</w:t>
                  </w:r>
                </w:p>
              </w:tc>
              <w:tc>
                <w:tcPr>
                  <w:tcW w:w="1702" w:type="dxa"/>
                  <w:vAlign w:val="center"/>
                </w:tcPr>
                <w:p w14:paraId="2BA32FFB" w14:textId="77777777" w:rsidR="00323AAB" w:rsidRPr="00D448EC" w:rsidRDefault="00323AAB" w:rsidP="00086DC3">
                  <w:pPr>
                    <w:pStyle w:val="affa"/>
                    <w:rPr>
                      <w:rFonts w:eastAsia="宋体"/>
                    </w:rPr>
                  </w:pPr>
                  <w:r w:rsidRPr="00D448EC">
                    <w:rPr>
                      <w:rFonts w:eastAsia="宋体"/>
                    </w:rPr>
                    <w:t>/mg/Nm3</w:t>
                  </w:r>
                </w:p>
              </w:tc>
              <w:tc>
                <w:tcPr>
                  <w:tcW w:w="1957" w:type="dxa"/>
                  <w:vAlign w:val="center"/>
                </w:tcPr>
                <w:p w14:paraId="2E747CD6" w14:textId="77777777" w:rsidR="00323AAB" w:rsidRPr="00D448EC" w:rsidRDefault="00323AAB" w:rsidP="00086DC3">
                  <w:pPr>
                    <w:pStyle w:val="affa"/>
                    <w:rPr>
                      <w:rFonts w:eastAsia="宋体"/>
                    </w:rPr>
                  </w:pPr>
                  <w:r w:rsidRPr="00D448EC">
                    <w:rPr>
                      <w:rFonts w:eastAsia="宋体"/>
                    </w:rPr>
                    <w:t>/</w:t>
                  </w:r>
                </w:p>
              </w:tc>
            </w:tr>
          </w:tbl>
          <w:p w14:paraId="214C8CD5" w14:textId="77777777" w:rsidR="00323AAB" w:rsidRPr="00D448EC" w:rsidRDefault="00323AAB" w:rsidP="00086DC3">
            <w:pPr>
              <w:pStyle w:val="affa"/>
              <w:rPr>
                <w:rFonts w:eastAsia="宋体"/>
              </w:rPr>
            </w:pPr>
            <w:bookmarkStart w:id="359" w:name="BIAO7DQZXBJ"/>
            <w:bookmarkEnd w:id="359"/>
          </w:p>
        </w:tc>
      </w:tr>
    </w:tbl>
    <w:bookmarkEnd w:id="358"/>
    <w:p w14:paraId="04622508" w14:textId="77777777" w:rsidR="00323AAB" w:rsidRPr="00D448EC" w:rsidRDefault="00323AAB" w:rsidP="008879EE">
      <w:pPr>
        <w:pStyle w:val="af"/>
        <w:ind w:firstLine="480"/>
      </w:pPr>
      <w:r w:rsidRPr="00D448EC">
        <w:lastRenderedPageBreak/>
        <w:t>注：（</w:t>
      </w:r>
      <w:r w:rsidRPr="00D448EC">
        <w:t>1</w:t>
      </w:r>
      <w:r w:rsidRPr="00D448EC">
        <w:t>）指对应排放口须执行的国家或地方污染物排放标准的名称、编号及浓度限值。</w:t>
      </w:r>
    </w:p>
    <w:p w14:paraId="443347A6" w14:textId="77777777" w:rsidR="00323AAB" w:rsidRPr="00D448EC" w:rsidRDefault="00323AAB" w:rsidP="008879EE">
      <w:pPr>
        <w:pStyle w:val="af"/>
        <w:ind w:firstLine="480"/>
      </w:pPr>
      <w:r w:rsidRPr="00D448EC">
        <w:t>（</w:t>
      </w:r>
      <w:r w:rsidRPr="00D448EC">
        <w:t>2</w:t>
      </w:r>
      <w:r w:rsidRPr="00D448EC">
        <w:t>）新增污染源必填。</w:t>
      </w:r>
    </w:p>
    <w:p w14:paraId="6025A7D6" w14:textId="77777777" w:rsidR="008879EE" w:rsidRPr="00D448EC" w:rsidRDefault="00323AAB" w:rsidP="008879EE">
      <w:pPr>
        <w:pStyle w:val="af"/>
        <w:ind w:firstLine="480"/>
      </w:pPr>
      <w:r w:rsidRPr="00D448EC">
        <w:t>（</w:t>
      </w:r>
      <w:r w:rsidRPr="00D448EC">
        <w:t>3</w:t>
      </w:r>
      <w:r w:rsidRPr="00D448EC">
        <w:t>）如火电厂超低排放浓度限值。</w:t>
      </w:r>
      <w:bookmarkStart w:id="360" w:name="_Toc453588915"/>
      <w:bookmarkStart w:id="361" w:name="_Toc453085164"/>
    </w:p>
    <w:p w14:paraId="309EB602" w14:textId="04DE5313" w:rsidR="00323AAB" w:rsidRPr="00D448EC" w:rsidRDefault="00323AAB" w:rsidP="008879EE">
      <w:pPr>
        <w:pStyle w:val="41"/>
        <w:spacing w:before="156"/>
        <w:ind w:firstLine="482"/>
      </w:pPr>
      <w:r w:rsidRPr="00D448EC">
        <w:t>（二）有组织排放信息</w:t>
      </w:r>
      <w:bookmarkEnd w:id="360"/>
      <w:bookmarkEnd w:id="361"/>
    </w:p>
    <w:p w14:paraId="53B94829" w14:textId="0B27538D" w:rsidR="00323AAB" w:rsidRPr="00D448EC" w:rsidRDefault="00323AAB" w:rsidP="008879EE">
      <w:pPr>
        <w:pStyle w:val="af0"/>
        <w:rPr>
          <w:rFonts w:eastAsia="宋体"/>
        </w:rPr>
      </w:pPr>
      <w:r w:rsidRPr="00D448EC">
        <w:rPr>
          <w:rFonts w:eastAsia="宋体"/>
        </w:rPr>
        <w:t>表</w:t>
      </w:r>
      <w:r w:rsidR="008879EE" w:rsidRPr="00D448EC">
        <w:rPr>
          <w:rFonts w:eastAsia="宋体"/>
        </w:rPr>
        <w:t>10.3-3</w:t>
      </w:r>
      <w:r w:rsidRPr="00D448EC">
        <w:rPr>
          <w:rFonts w:eastAsia="宋体"/>
        </w:rPr>
        <w:t>大气污染物有组织排放表</w:t>
      </w:r>
      <w:bookmarkStart w:id="362" w:name="BIAO8"/>
    </w:p>
    <w:tbl>
      <w:tblPr>
        <w:tblW w:w="14476"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534"/>
        <w:gridCol w:w="987"/>
        <w:gridCol w:w="556"/>
        <w:gridCol w:w="432"/>
        <w:gridCol w:w="988"/>
        <w:gridCol w:w="1417"/>
        <w:gridCol w:w="1276"/>
        <w:gridCol w:w="1024"/>
        <w:gridCol w:w="1024"/>
        <w:gridCol w:w="1025"/>
        <w:gridCol w:w="1024"/>
        <w:gridCol w:w="1025"/>
        <w:gridCol w:w="1560"/>
        <w:gridCol w:w="1596"/>
        <w:gridCol w:w="8"/>
      </w:tblGrid>
      <w:tr w:rsidR="00323AAB" w:rsidRPr="00D448EC" w14:paraId="34A63530" w14:textId="77777777" w:rsidTr="005E57AE">
        <w:trPr>
          <w:gridAfter w:val="1"/>
          <w:wAfter w:w="8" w:type="dxa"/>
          <w:trHeight w:val="340"/>
          <w:tblHeader/>
          <w:jc w:val="center"/>
        </w:trPr>
        <w:tc>
          <w:tcPr>
            <w:tcW w:w="534" w:type="dxa"/>
            <w:vMerge w:val="restart"/>
            <w:noWrap/>
            <w:vAlign w:val="center"/>
          </w:tcPr>
          <w:p w14:paraId="06123A25" w14:textId="77777777" w:rsidR="00323AAB" w:rsidRPr="00D448EC" w:rsidRDefault="00323AAB" w:rsidP="008879EE">
            <w:pPr>
              <w:pStyle w:val="a4"/>
            </w:pPr>
            <w:r w:rsidRPr="00D448EC">
              <w:t>序号</w:t>
            </w:r>
          </w:p>
        </w:tc>
        <w:tc>
          <w:tcPr>
            <w:tcW w:w="987" w:type="dxa"/>
            <w:vMerge w:val="restart"/>
            <w:noWrap/>
            <w:vAlign w:val="center"/>
          </w:tcPr>
          <w:p w14:paraId="044D4A7A" w14:textId="77777777" w:rsidR="00323AAB" w:rsidRPr="00D448EC" w:rsidRDefault="00323AAB" w:rsidP="008879EE">
            <w:pPr>
              <w:pStyle w:val="a4"/>
            </w:pPr>
            <w:r w:rsidRPr="00D448EC">
              <w:t>排放口编号</w:t>
            </w:r>
          </w:p>
        </w:tc>
        <w:tc>
          <w:tcPr>
            <w:tcW w:w="988" w:type="dxa"/>
            <w:gridSpan w:val="2"/>
            <w:vMerge w:val="restart"/>
            <w:noWrap/>
            <w:vAlign w:val="center"/>
          </w:tcPr>
          <w:p w14:paraId="242EE42B" w14:textId="77777777" w:rsidR="00323AAB" w:rsidRPr="00D448EC" w:rsidRDefault="00323AAB" w:rsidP="008879EE">
            <w:pPr>
              <w:pStyle w:val="a4"/>
            </w:pPr>
            <w:r w:rsidRPr="00D448EC">
              <w:t>排放口名称</w:t>
            </w:r>
          </w:p>
        </w:tc>
        <w:tc>
          <w:tcPr>
            <w:tcW w:w="988" w:type="dxa"/>
            <w:vMerge w:val="restart"/>
            <w:noWrap/>
            <w:vAlign w:val="center"/>
          </w:tcPr>
          <w:p w14:paraId="35F401CA" w14:textId="77777777" w:rsidR="00323AAB" w:rsidRPr="00D448EC" w:rsidRDefault="00323AAB" w:rsidP="008879EE">
            <w:pPr>
              <w:pStyle w:val="a4"/>
            </w:pPr>
            <w:r w:rsidRPr="00D448EC">
              <w:t>污染物种类</w:t>
            </w:r>
          </w:p>
        </w:tc>
        <w:tc>
          <w:tcPr>
            <w:tcW w:w="1417" w:type="dxa"/>
            <w:vMerge w:val="restart"/>
            <w:noWrap/>
            <w:vAlign w:val="center"/>
          </w:tcPr>
          <w:p w14:paraId="6CF576C0" w14:textId="77777777" w:rsidR="00323AAB" w:rsidRPr="00D448EC" w:rsidRDefault="00323AAB" w:rsidP="008879EE">
            <w:pPr>
              <w:pStyle w:val="a4"/>
            </w:pPr>
            <w:r w:rsidRPr="00D448EC">
              <w:t>申请许可排放浓度限值</w:t>
            </w:r>
          </w:p>
        </w:tc>
        <w:tc>
          <w:tcPr>
            <w:tcW w:w="1276" w:type="dxa"/>
            <w:vMerge w:val="restart"/>
            <w:noWrap/>
            <w:vAlign w:val="center"/>
          </w:tcPr>
          <w:p w14:paraId="1FD991D2" w14:textId="77777777" w:rsidR="00323AAB" w:rsidRPr="00D448EC" w:rsidRDefault="00323AAB" w:rsidP="008879EE">
            <w:pPr>
              <w:pStyle w:val="a4"/>
            </w:pPr>
            <w:r w:rsidRPr="00D448EC">
              <w:t>申请许可排放速率限值</w:t>
            </w:r>
          </w:p>
          <w:p w14:paraId="78BBF8AE" w14:textId="77777777" w:rsidR="00323AAB" w:rsidRPr="00D448EC" w:rsidRDefault="00323AAB" w:rsidP="008879EE">
            <w:pPr>
              <w:pStyle w:val="a4"/>
            </w:pPr>
            <w:r w:rsidRPr="00D448EC">
              <w:t>(kg/h)</w:t>
            </w:r>
          </w:p>
        </w:tc>
        <w:tc>
          <w:tcPr>
            <w:tcW w:w="5122" w:type="dxa"/>
            <w:gridSpan w:val="5"/>
            <w:noWrap/>
            <w:vAlign w:val="center"/>
          </w:tcPr>
          <w:p w14:paraId="5E4031C8" w14:textId="77777777" w:rsidR="00323AAB" w:rsidRPr="00D448EC" w:rsidRDefault="00323AAB" w:rsidP="008879EE">
            <w:pPr>
              <w:pStyle w:val="a4"/>
            </w:pPr>
            <w:r w:rsidRPr="00D448EC">
              <w:t>申请年许可排放量限值（</w:t>
            </w:r>
            <w:r w:rsidRPr="00D448EC">
              <w:t>t/a</w:t>
            </w:r>
            <w:r w:rsidRPr="00D448EC">
              <w:t>）</w:t>
            </w:r>
          </w:p>
        </w:tc>
        <w:tc>
          <w:tcPr>
            <w:tcW w:w="1560" w:type="dxa"/>
            <w:vMerge w:val="restart"/>
            <w:noWrap/>
            <w:vAlign w:val="center"/>
          </w:tcPr>
          <w:p w14:paraId="5FC2A82F" w14:textId="77777777" w:rsidR="00323AAB" w:rsidRPr="00D448EC" w:rsidRDefault="00323AAB" w:rsidP="008879EE">
            <w:pPr>
              <w:pStyle w:val="a4"/>
            </w:pPr>
            <w:r w:rsidRPr="00D448EC">
              <w:t>申请特殊排放浓度限值</w:t>
            </w:r>
          </w:p>
          <w:p w14:paraId="49BB0DCE" w14:textId="77777777" w:rsidR="00323AAB" w:rsidRPr="00D448EC" w:rsidRDefault="00323AAB" w:rsidP="008879EE">
            <w:pPr>
              <w:pStyle w:val="a4"/>
            </w:pPr>
            <w:r w:rsidRPr="00D448EC">
              <w:t>（</w:t>
            </w:r>
            <w:r w:rsidRPr="00D448EC">
              <w:t>1</w:t>
            </w:r>
            <w:r w:rsidRPr="00D448EC">
              <w:t>）</w:t>
            </w:r>
          </w:p>
        </w:tc>
        <w:tc>
          <w:tcPr>
            <w:tcW w:w="1596" w:type="dxa"/>
            <w:vMerge w:val="restart"/>
            <w:noWrap/>
            <w:vAlign w:val="center"/>
          </w:tcPr>
          <w:p w14:paraId="280D85E8" w14:textId="77777777" w:rsidR="00323AAB" w:rsidRPr="00D448EC" w:rsidRDefault="00323AAB" w:rsidP="008879EE">
            <w:pPr>
              <w:pStyle w:val="a4"/>
            </w:pPr>
            <w:r w:rsidRPr="00D448EC">
              <w:t>申请特殊时段许可排放量限值</w:t>
            </w:r>
          </w:p>
          <w:p w14:paraId="29D6E89A" w14:textId="77777777" w:rsidR="00323AAB" w:rsidRPr="00D448EC" w:rsidRDefault="00323AAB" w:rsidP="008879EE">
            <w:pPr>
              <w:pStyle w:val="a4"/>
            </w:pPr>
            <w:r w:rsidRPr="00D448EC">
              <w:t>（</w:t>
            </w:r>
            <w:r w:rsidRPr="00D448EC">
              <w:t>2</w:t>
            </w:r>
            <w:r w:rsidRPr="00D448EC">
              <w:t>）</w:t>
            </w:r>
          </w:p>
        </w:tc>
      </w:tr>
      <w:tr w:rsidR="00323AAB" w:rsidRPr="00D448EC" w14:paraId="65025F7C" w14:textId="77777777" w:rsidTr="005E57AE">
        <w:trPr>
          <w:gridAfter w:val="1"/>
          <w:wAfter w:w="8" w:type="dxa"/>
          <w:trHeight w:val="340"/>
          <w:tblHeader/>
          <w:jc w:val="center"/>
        </w:trPr>
        <w:tc>
          <w:tcPr>
            <w:tcW w:w="534" w:type="dxa"/>
            <w:vMerge/>
            <w:noWrap/>
            <w:vAlign w:val="center"/>
          </w:tcPr>
          <w:p w14:paraId="675332B9" w14:textId="77777777" w:rsidR="00323AAB" w:rsidRPr="00D448EC" w:rsidRDefault="00323AAB" w:rsidP="008879EE">
            <w:pPr>
              <w:pStyle w:val="a4"/>
              <w:rPr>
                <w:sz w:val="24"/>
              </w:rPr>
            </w:pPr>
          </w:p>
        </w:tc>
        <w:tc>
          <w:tcPr>
            <w:tcW w:w="987" w:type="dxa"/>
            <w:vMerge/>
            <w:noWrap/>
            <w:vAlign w:val="center"/>
          </w:tcPr>
          <w:p w14:paraId="7DCDDD90" w14:textId="77777777" w:rsidR="00323AAB" w:rsidRPr="00D448EC" w:rsidRDefault="00323AAB" w:rsidP="008879EE">
            <w:pPr>
              <w:pStyle w:val="a4"/>
              <w:rPr>
                <w:sz w:val="24"/>
              </w:rPr>
            </w:pPr>
          </w:p>
        </w:tc>
        <w:tc>
          <w:tcPr>
            <w:tcW w:w="988" w:type="dxa"/>
            <w:gridSpan w:val="2"/>
            <w:vMerge/>
            <w:noWrap/>
            <w:vAlign w:val="center"/>
          </w:tcPr>
          <w:p w14:paraId="5DB9CEE7" w14:textId="77777777" w:rsidR="00323AAB" w:rsidRPr="00D448EC" w:rsidRDefault="00323AAB" w:rsidP="008879EE">
            <w:pPr>
              <w:pStyle w:val="a4"/>
              <w:rPr>
                <w:sz w:val="24"/>
              </w:rPr>
            </w:pPr>
          </w:p>
        </w:tc>
        <w:tc>
          <w:tcPr>
            <w:tcW w:w="988" w:type="dxa"/>
            <w:vMerge/>
            <w:noWrap/>
            <w:vAlign w:val="center"/>
          </w:tcPr>
          <w:p w14:paraId="3C435BD8" w14:textId="77777777" w:rsidR="00323AAB" w:rsidRPr="00D448EC" w:rsidRDefault="00323AAB" w:rsidP="008879EE">
            <w:pPr>
              <w:pStyle w:val="a4"/>
              <w:rPr>
                <w:sz w:val="24"/>
              </w:rPr>
            </w:pPr>
          </w:p>
        </w:tc>
        <w:tc>
          <w:tcPr>
            <w:tcW w:w="1417" w:type="dxa"/>
            <w:vMerge/>
            <w:noWrap/>
            <w:vAlign w:val="center"/>
          </w:tcPr>
          <w:p w14:paraId="7F2744D5" w14:textId="77777777" w:rsidR="00323AAB" w:rsidRPr="00D448EC" w:rsidRDefault="00323AAB" w:rsidP="008879EE">
            <w:pPr>
              <w:pStyle w:val="a4"/>
              <w:rPr>
                <w:sz w:val="24"/>
              </w:rPr>
            </w:pPr>
          </w:p>
        </w:tc>
        <w:tc>
          <w:tcPr>
            <w:tcW w:w="1276" w:type="dxa"/>
            <w:vMerge/>
            <w:noWrap/>
            <w:vAlign w:val="center"/>
          </w:tcPr>
          <w:p w14:paraId="208897A4" w14:textId="77777777" w:rsidR="00323AAB" w:rsidRPr="00D448EC" w:rsidRDefault="00323AAB" w:rsidP="008879EE">
            <w:pPr>
              <w:pStyle w:val="a4"/>
              <w:rPr>
                <w:sz w:val="24"/>
              </w:rPr>
            </w:pPr>
          </w:p>
        </w:tc>
        <w:tc>
          <w:tcPr>
            <w:tcW w:w="1024" w:type="dxa"/>
            <w:noWrap/>
            <w:vAlign w:val="center"/>
          </w:tcPr>
          <w:p w14:paraId="332E3696" w14:textId="77777777" w:rsidR="00323AAB" w:rsidRPr="00D448EC" w:rsidRDefault="00323AAB" w:rsidP="008879EE">
            <w:pPr>
              <w:pStyle w:val="a4"/>
            </w:pPr>
            <w:r w:rsidRPr="00D448EC">
              <w:t>第一年</w:t>
            </w:r>
          </w:p>
        </w:tc>
        <w:tc>
          <w:tcPr>
            <w:tcW w:w="1024" w:type="dxa"/>
            <w:noWrap/>
            <w:vAlign w:val="center"/>
          </w:tcPr>
          <w:p w14:paraId="0EF0E153" w14:textId="77777777" w:rsidR="00323AAB" w:rsidRPr="00D448EC" w:rsidRDefault="00323AAB" w:rsidP="008879EE">
            <w:pPr>
              <w:pStyle w:val="a4"/>
            </w:pPr>
            <w:r w:rsidRPr="00D448EC">
              <w:t>第二年</w:t>
            </w:r>
          </w:p>
        </w:tc>
        <w:tc>
          <w:tcPr>
            <w:tcW w:w="1025" w:type="dxa"/>
            <w:noWrap/>
            <w:vAlign w:val="center"/>
          </w:tcPr>
          <w:p w14:paraId="4A00F5E8" w14:textId="77777777" w:rsidR="00323AAB" w:rsidRPr="00D448EC" w:rsidRDefault="00323AAB" w:rsidP="008879EE">
            <w:pPr>
              <w:pStyle w:val="a4"/>
            </w:pPr>
            <w:r w:rsidRPr="00D448EC">
              <w:t>第三年</w:t>
            </w:r>
          </w:p>
        </w:tc>
        <w:tc>
          <w:tcPr>
            <w:tcW w:w="1024" w:type="dxa"/>
            <w:noWrap/>
            <w:vAlign w:val="center"/>
          </w:tcPr>
          <w:p w14:paraId="21E6AD6F" w14:textId="77777777" w:rsidR="00323AAB" w:rsidRPr="00D448EC" w:rsidRDefault="00323AAB" w:rsidP="008879EE">
            <w:pPr>
              <w:pStyle w:val="a4"/>
            </w:pPr>
            <w:r w:rsidRPr="00D448EC">
              <w:t>第四年</w:t>
            </w:r>
          </w:p>
        </w:tc>
        <w:tc>
          <w:tcPr>
            <w:tcW w:w="1025" w:type="dxa"/>
            <w:noWrap/>
            <w:vAlign w:val="center"/>
          </w:tcPr>
          <w:p w14:paraId="2998413C" w14:textId="77777777" w:rsidR="00323AAB" w:rsidRPr="00D448EC" w:rsidRDefault="00323AAB" w:rsidP="008879EE">
            <w:pPr>
              <w:pStyle w:val="a4"/>
            </w:pPr>
            <w:r w:rsidRPr="00D448EC">
              <w:t>第五年</w:t>
            </w:r>
          </w:p>
        </w:tc>
        <w:tc>
          <w:tcPr>
            <w:tcW w:w="1560" w:type="dxa"/>
            <w:vMerge/>
            <w:noWrap/>
            <w:vAlign w:val="center"/>
          </w:tcPr>
          <w:p w14:paraId="510B6054" w14:textId="77777777" w:rsidR="00323AAB" w:rsidRPr="00D448EC" w:rsidRDefault="00323AAB" w:rsidP="008879EE">
            <w:pPr>
              <w:pStyle w:val="a4"/>
              <w:rPr>
                <w:sz w:val="24"/>
              </w:rPr>
            </w:pPr>
          </w:p>
        </w:tc>
        <w:tc>
          <w:tcPr>
            <w:tcW w:w="1596" w:type="dxa"/>
            <w:vMerge/>
            <w:noWrap/>
            <w:vAlign w:val="center"/>
          </w:tcPr>
          <w:p w14:paraId="3C7B65EF" w14:textId="77777777" w:rsidR="00323AAB" w:rsidRPr="00D448EC" w:rsidRDefault="00323AAB" w:rsidP="008879EE">
            <w:pPr>
              <w:pStyle w:val="a4"/>
              <w:rPr>
                <w:sz w:val="24"/>
              </w:rPr>
            </w:pPr>
          </w:p>
        </w:tc>
      </w:tr>
      <w:tr w:rsidR="00323AAB" w:rsidRPr="00D448EC" w14:paraId="10381FC7" w14:textId="77777777" w:rsidTr="005E57AE">
        <w:trPr>
          <w:gridAfter w:val="1"/>
          <w:wAfter w:w="8" w:type="dxa"/>
          <w:trHeight w:val="340"/>
          <w:jc w:val="center"/>
        </w:trPr>
        <w:tc>
          <w:tcPr>
            <w:tcW w:w="14468" w:type="dxa"/>
            <w:gridSpan w:val="14"/>
            <w:noWrap/>
            <w:vAlign w:val="center"/>
          </w:tcPr>
          <w:p w14:paraId="2715F3D6" w14:textId="77777777" w:rsidR="00323AAB" w:rsidRPr="00D448EC" w:rsidRDefault="00323AAB" w:rsidP="008879EE">
            <w:pPr>
              <w:pStyle w:val="a4"/>
              <w:rPr>
                <w:b/>
              </w:rPr>
            </w:pPr>
            <w:r w:rsidRPr="00D448EC">
              <w:rPr>
                <w:b/>
              </w:rPr>
              <w:t>主要排放口</w:t>
            </w:r>
          </w:p>
        </w:tc>
      </w:tr>
      <w:tr w:rsidR="00323AAB" w:rsidRPr="00D448EC" w14:paraId="166D724F" w14:textId="77777777" w:rsidTr="005E57AE">
        <w:trPr>
          <w:gridAfter w:val="1"/>
          <w:wAfter w:w="8" w:type="dxa"/>
          <w:trHeight w:val="340"/>
          <w:jc w:val="center"/>
        </w:trPr>
        <w:tc>
          <w:tcPr>
            <w:tcW w:w="14468" w:type="dxa"/>
            <w:gridSpan w:val="14"/>
            <w:noWrap/>
            <w:vAlign w:val="center"/>
          </w:tcPr>
          <w:p w14:paraId="5427D043" w14:textId="77777777" w:rsidR="00323AAB" w:rsidRPr="00D448EC" w:rsidRDefault="00323AAB" w:rsidP="008879EE">
            <w:pPr>
              <w:pStyle w:val="a4"/>
            </w:pPr>
            <w:bookmarkStart w:id="363" w:name="BIAO8ZYPFK"/>
            <w:bookmarkEnd w:id="363"/>
          </w:p>
        </w:tc>
      </w:tr>
      <w:tr w:rsidR="00323AAB" w:rsidRPr="00D448EC" w14:paraId="6EC50669" w14:textId="77777777" w:rsidTr="005E57AE">
        <w:trPr>
          <w:gridAfter w:val="1"/>
          <w:wAfter w:w="8" w:type="dxa"/>
          <w:trHeight w:val="340"/>
          <w:jc w:val="center"/>
        </w:trPr>
        <w:tc>
          <w:tcPr>
            <w:tcW w:w="2077" w:type="dxa"/>
            <w:gridSpan w:val="3"/>
            <w:noWrap/>
            <w:vAlign w:val="center"/>
          </w:tcPr>
          <w:p w14:paraId="7FC6FD9D" w14:textId="77777777" w:rsidR="00323AAB" w:rsidRPr="00D448EC" w:rsidRDefault="00323AAB" w:rsidP="008879EE">
            <w:pPr>
              <w:pStyle w:val="a4"/>
            </w:pPr>
            <w:r w:rsidRPr="00D448EC">
              <w:t>主要排放口合计</w:t>
            </w:r>
          </w:p>
        </w:tc>
        <w:tc>
          <w:tcPr>
            <w:tcW w:w="12391" w:type="dxa"/>
            <w:gridSpan w:val="11"/>
            <w:noWrap/>
            <w:vAlign w:val="center"/>
          </w:tcPr>
          <w:tbl>
            <w:tblPr>
              <w:tblW w:w="5000" w:type="pct"/>
              <w:tblBorders>
                <w:top w:val="none" w:sz="0" w:space="0" w:color="FF0000"/>
                <w:left w:val="none" w:sz="0" w:space="0" w:color="FF0000"/>
                <w:bottom w:val="none" w:sz="0" w:space="0" w:color="FF0000"/>
                <w:right w:val="none" w:sz="0" w:space="0" w:color="FF0000"/>
                <w:insideH w:val="single" w:sz="4" w:space="0" w:color="auto"/>
                <w:insideV w:val="single" w:sz="4" w:space="0" w:color="auto"/>
              </w:tblBorders>
              <w:tblLayout w:type="fixed"/>
              <w:tblLook w:val="04A0" w:firstRow="1" w:lastRow="0" w:firstColumn="1" w:lastColumn="0" w:noHBand="0" w:noVBand="1"/>
            </w:tblPr>
            <w:tblGrid>
              <w:gridCol w:w="4129"/>
              <w:gridCol w:w="1032"/>
              <w:gridCol w:w="1020"/>
              <w:gridCol w:w="1020"/>
              <w:gridCol w:w="1020"/>
              <w:gridCol w:w="1032"/>
              <w:gridCol w:w="1559"/>
              <w:gridCol w:w="1559"/>
            </w:tblGrid>
            <w:tr w:rsidR="00323AAB" w:rsidRPr="00D448EC" w14:paraId="7E1BEA9F" w14:textId="77777777" w:rsidTr="00776DA8">
              <w:tc>
                <w:tcPr>
                  <w:tcW w:w="4122" w:type="dxa"/>
                  <w:vAlign w:val="center"/>
                </w:tcPr>
                <w:p w14:paraId="0FFC63BA" w14:textId="77777777" w:rsidR="00323AAB" w:rsidRPr="00D448EC" w:rsidRDefault="00323AAB" w:rsidP="008879EE">
                  <w:pPr>
                    <w:pStyle w:val="a4"/>
                  </w:pPr>
                  <w:r w:rsidRPr="00D448EC">
                    <w:t>颗粒物</w:t>
                  </w:r>
                </w:p>
              </w:tc>
              <w:tc>
                <w:tcPr>
                  <w:tcW w:w="1030" w:type="dxa"/>
                  <w:vAlign w:val="center"/>
                </w:tcPr>
                <w:p w14:paraId="608A9B6E" w14:textId="77777777" w:rsidR="00323AAB" w:rsidRPr="00D448EC" w:rsidRDefault="00323AAB" w:rsidP="008879EE">
                  <w:pPr>
                    <w:pStyle w:val="a4"/>
                  </w:pPr>
                  <w:r w:rsidRPr="00D448EC">
                    <w:t>/</w:t>
                  </w:r>
                </w:p>
              </w:tc>
              <w:tc>
                <w:tcPr>
                  <w:tcW w:w="1019" w:type="dxa"/>
                  <w:vAlign w:val="center"/>
                </w:tcPr>
                <w:p w14:paraId="4079A207" w14:textId="77777777" w:rsidR="00323AAB" w:rsidRPr="00D448EC" w:rsidRDefault="00323AAB" w:rsidP="008879EE">
                  <w:pPr>
                    <w:pStyle w:val="a4"/>
                  </w:pPr>
                  <w:r w:rsidRPr="00D448EC">
                    <w:t>/</w:t>
                  </w:r>
                </w:p>
              </w:tc>
              <w:tc>
                <w:tcPr>
                  <w:tcW w:w="1019" w:type="dxa"/>
                  <w:vAlign w:val="center"/>
                </w:tcPr>
                <w:p w14:paraId="1549C2EF" w14:textId="77777777" w:rsidR="00323AAB" w:rsidRPr="00D448EC" w:rsidRDefault="00323AAB" w:rsidP="008879EE">
                  <w:pPr>
                    <w:pStyle w:val="a4"/>
                  </w:pPr>
                  <w:r w:rsidRPr="00D448EC">
                    <w:t>/</w:t>
                  </w:r>
                </w:p>
              </w:tc>
              <w:tc>
                <w:tcPr>
                  <w:tcW w:w="1019" w:type="dxa"/>
                  <w:vAlign w:val="center"/>
                </w:tcPr>
                <w:p w14:paraId="49C7FCE0" w14:textId="77777777" w:rsidR="00323AAB" w:rsidRPr="00D448EC" w:rsidRDefault="00323AAB" w:rsidP="008879EE">
                  <w:pPr>
                    <w:pStyle w:val="a4"/>
                  </w:pPr>
                  <w:r w:rsidRPr="00D448EC">
                    <w:t>/</w:t>
                  </w:r>
                </w:p>
              </w:tc>
              <w:tc>
                <w:tcPr>
                  <w:tcW w:w="1030" w:type="dxa"/>
                  <w:vAlign w:val="center"/>
                </w:tcPr>
                <w:p w14:paraId="183D041B" w14:textId="77777777" w:rsidR="00323AAB" w:rsidRPr="00D448EC" w:rsidRDefault="00323AAB" w:rsidP="008879EE">
                  <w:pPr>
                    <w:pStyle w:val="a4"/>
                  </w:pPr>
                  <w:r w:rsidRPr="00D448EC">
                    <w:t>/</w:t>
                  </w:r>
                </w:p>
              </w:tc>
              <w:tc>
                <w:tcPr>
                  <w:tcW w:w="1557" w:type="dxa"/>
                  <w:vAlign w:val="center"/>
                </w:tcPr>
                <w:p w14:paraId="77D33468" w14:textId="77777777" w:rsidR="00323AAB" w:rsidRPr="00D448EC" w:rsidRDefault="00323AAB" w:rsidP="008879EE">
                  <w:pPr>
                    <w:pStyle w:val="a4"/>
                  </w:pPr>
                  <w:r w:rsidRPr="00D448EC">
                    <w:t>/</w:t>
                  </w:r>
                </w:p>
              </w:tc>
              <w:tc>
                <w:tcPr>
                  <w:tcW w:w="1557" w:type="dxa"/>
                  <w:vAlign w:val="center"/>
                </w:tcPr>
                <w:p w14:paraId="7C8E6740" w14:textId="77777777" w:rsidR="00323AAB" w:rsidRPr="00D448EC" w:rsidRDefault="00323AAB" w:rsidP="008879EE">
                  <w:pPr>
                    <w:pStyle w:val="a4"/>
                  </w:pPr>
                  <w:r w:rsidRPr="00D448EC">
                    <w:t>/</w:t>
                  </w:r>
                </w:p>
              </w:tc>
            </w:tr>
            <w:tr w:rsidR="00323AAB" w:rsidRPr="00D448EC" w14:paraId="0B8E226F" w14:textId="77777777" w:rsidTr="00776DA8">
              <w:tc>
                <w:tcPr>
                  <w:tcW w:w="4122" w:type="dxa"/>
                  <w:vAlign w:val="center"/>
                </w:tcPr>
                <w:p w14:paraId="1004D704" w14:textId="77777777" w:rsidR="00323AAB" w:rsidRPr="00D448EC" w:rsidRDefault="00323AAB" w:rsidP="008879EE">
                  <w:pPr>
                    <w:pStyle w:val="a4"/>
                  </w:pPr>
                  <w:r w:rsidRPr="00D448EC">
                    <w:t>SO2</w:t>
                  </w:r>
                </w:p>
              </w:tc>
              <w:tc>
                <w:tcPr>
                  <w:tcW w:w="1030" w:type="dxa"/>
                  <w:vAlign w:val="center"/>
                </w:tcPr>
                <w:p w14:paraId="24B974AB" w14:textId="77777777" w:rsidR="00323AAB" w:rsidRPr="00D448EC" w:rsidRDefault="00323AAB" w:rsidP="008879EE">
                  <w:pPr>
                    <w:pStyle w:val="a4"/>
                  </w:pPr>
                  <w:r w:rsidRPr="00D448EC">
                    <w:t>/</w:t>
                  </w:r>
                </w:p>
              </w:tc>
              <w:tc>
                <w:tcPr>
                  <w:tcW w:w="1019" w:type="dxa"/>
                  <w:vAlign w:val="center"/>
                </w:tcPr>
                <w:p w14:paraId="79BD9125" w14:textId="77777777" w:rsidR="00323AAB" w:rsidRPr="00D448EC" w:rsidRDefault="00323AAB" w:rsidP="008879EE">
                  <w:pPr>
                    <w:pStyle w:val="a4"/>
                  </w:pPr>
                  <w:r w:rsidRPr="00D448EC">
                    <w:t>/</w:t>
                  </w:r>
                </w:p>
              </w:tc>
              <w:tc>
                <w:tcPr>
                  <w:tcW w:w="1019" w:type="dxa"/>
                  <w:vAlign w:val="center"/>
                </w:tcPr>
                <w:p w14:paraId="78762E27" w14:textId="77777777" w:rsidR="00323AAB" w:rsidRPr="00D448EC" w:rsidRDefault="00323AAB" w:rsidP="008879EE">
                  <w:pPr>
                    <w:pStyle w:val="a4"/>
                  </w:pPr>
                  <w:r w:rsidRPr="00D448EC">
                    <w:t>/</w:t>
                  </w:r>
                </w:p>
              </w:tc>
              <w:tc>
                <w:tcPr>
                  <w:tcW w:w="1019" w:type="dxa"/>
                  <w:vAlign w:val="center"/>
                </w:tcPr>
                <w:p w14:paraId="68D575CB" w14:textId="77777777" w:rsidR="00323AAB" w:rsidRPr="00D448EC" w:rsidRDefault="00323AAB" w:rsidP="008879EE">
                  <w:pPr>
                    <w:pStyle w:val="a4"/>
                  </w:pPr>
                  <w:r w:rsidRPr="00D448EC">
                    <w:t>/</w:t>
                  </w:r>
                </w:p>
              </w:tc>
              <w:tc>
                <w:tcPr>
                  <w:tcW w:w="1030" w:type="dxa"/>
                  <w:vAlign w:val="center"/>
                </w:tcPr>
                <w:p w14:paraId="6014CEAD" w14:textId="77777777" w:rsidR="00323AAB" w:rsidRPr="00D448EC" w:rsidRDefault="00323AAB" w:rsidP="008879EE">
                  <w:pPr>
                    <w:pStyle w:val="a4"/>
                  </w:pPr>
                  <w:r w:rsidRPr="00D448EC">
                    <w:t>/</w:t>
                  </w:r>
                </w:p>
              </w:tc>
              <w:tc>
                <w:tcPr>
                  <w:tcW w:w="1557" w:type="dxa"/>
                  <w:vAlign w:val="center"/>
                </w:tcPr>
                <w:p w14:paraId="1949AC33" w14:textId="77777777" w:rsidR="00323AAB" w:rsidRPr="00D448EC" w:rsidRDefault="00323AAB" w:rsidP="008879EE">
                  <w:pPr>
                    <w:pStyle w:val="a4"/>
                  </w:pPr>
                  <w:r w:rsidRPr="00D448EC">
                    <w:t>/</w:t>
                  </w:r>
                </w:p>
              </w:tc>
              <w:tc>
                <w:tcPr>
                  <w:tcW w:w="1557" w:type="dxa"/>
                  <w:vAlign w:val="center"/>
                </w:tcPr>
                <w:p w14:paraId="3A5FE2D7" w14:textId="77777777" w:rsidR="00323AAB" w:rsidRPr="00D448EC" w:rsidRDefault="00323AAB" w:rsidP="008879EE">
                  <w:pPr>
                    <w:pStyle w:val="a4"/>
                  </w:pPr>
                  <w:r w:rsidRPr="00D448EC">
                    <w:t>/</w:t>
                  </w:r>
                </w:p>
              </w:tc>
            </w:tr>
            <w:tr w:rsidR="00323AAB" w:rsidRPr="00D448EC" w14:paraId="2D7FE956" w14:textId="77777777" w:rsidTr="00776DA8">
              <w:tc>
                <w:tcPr>
                  <w:tcW w:w="4122" w:type="dxa"/>
                  <w:vAlign w:val="center"/>
                </w:tcPr>
                <w:p w14:paraId="66CBA502" w14:textId="77777777" w:rsidR="00323AAB" w:rsidRPr="00D448EC" w:rsidRDefault="00323AAB" w:rsidP="008879EE">
                  <w:pPr>
                    <w:pStyle w:val="a4"/>
                  </w:pPr>
                  <w:r w:rsidRPr="00D448EC">
                    <w:t>NOx</w:t>
                  </w:r>
                </w:p>
              </w:tc>
              <w:tc>
                <w:tcPr>
                  <w:tcW w:w="1030" w:type="dxa"/>
                  <w:vAlign w:val="center"/>
                </w:tcPr>
                <w:p w14:paraId="2D862FC5" w14:textId="77777777" w:rsidR="00323AAB" w:rsidRPr="00D448EC" w:rsidRDefault="00323AAB" w:rsidP="008879EE">
                  <w:pPr>
                    <w:pStyle w:val="a4"/>
                  </w:pPr>
                  <w:r w:rsidRPr="00D448EC">
                    <w:t>/</w:t>
                  </w:r>
                </w:p>
              </w:tc>
              <w:tc>
                <w:tcPr>
                  <w:tcW w:w="1019" w:type="dxa"/>
                  <w:vAlign w:val="center"/>
                </w:tcPr>
                <w:p w14:paraId="0FE35D94" w14:textId="77777777" w:rsidR="00323AAB" w:rsidRPr="00D448EC" w:rsidRDefault="00323AAB" w:rsidP="008879EE">
                  <w:pPr>
                    <w:pStyle w:val="a4"/>
                  </w:pPr>
                  <w:r w:rsidRPr="00D448EC">
                    <w:t>/</w:t>
                  </w:r>
                </w:p>
              </w:tc>
              <w:tc>
                <w:tcPr>
                  <w:tcW w:w="1019" w:type="dxa"/>
                  <w:vAlign w:val="center"/>
                </w:tcPr>
                <w:p w14:paraId="2089B568" w14:textId="77777777" w:rsidR="00323AAB" w:rsidRPr="00D448EC" w:rsidRDefault="00323AAB" w:rsidP="008879EE">
                  <w:pPr>
                    <w:pStyle w:val="a4"/>
                  </w:pPr>
                  <w:r w:rsidRPr="00D448EC">
                    <w:t>/</w:t>
                  </w:r>
                </w:p>
              </w:tc>
              <w:tc>
                <w:tcPr>
                  <w:tcW w:w="1019" w:type="dxa"/>
                  <w:vAlign w:val="center"/>
                </w:tcPr>
                <w:p w14:paraId="5E012AED" w14:textId="77777777" w:rsidR="00323AAB" w:rsidRPr="00D448EC" w:rsidRDefault="00323AAB" w:rsidP="008879EE">
                  <w:pPr>
                    <w:pStyle w:val="a4"/>
                  </w:pPr>
                  <w:r w:rsidRPr="00D448EC">
                    <w:t>/</w:t>
                  </w:r>
                </w:p>
              </w:tc>
              <w:tc>
                <w:tcPr>
                  <w:tcW w:w="1030" w:type="dxa"/>
                  <w:vAlign w:val="center"/>
                </w:tcPr>
                <w:p w14:paraId="6DD89F43" w14:textId="77777777" w:rsidR="00323AAB" w:rsidRPr="00D448EC" w:rsidRDefault="00323AAB" w:rsidP="008879EE">
                  <w:pPr>
                    <w:pStyle w:val="a4"/>
                  </w:pPr>
                  <w:r w:rsidRPr="00D448EC">
                    <w:t>/</w:t>
                  </w:r>
                </w:p>
              </w:tc>
              <w:tc>
                <w:tcPr>
                  <w:tcW w:w="1557" w:type="dxa"/>
                  <w:vAlign w:val="center"/>
                </w:tcPr>
                <w:p w14:paraId="2A62AD06" w14:textId="77777777" w:rsidR="00323AAB" w:rsidRPr="00D448EC" w:rsidRDefault="00323AAB" w:rsidP="008879EE">
                  <w:pPr>
                    <w:pStyle w:val="a4"/>
                  </w:pPr>
                  <w:r w:rsidRPr="00D448EC">
                    <w:t>/</w:t>
                  </w:r>
                </w:p>
              </w:tc>
              <w:tc>
                <w:tcPr>
                  <w:tcW w:w="1557" w:type="dxa"/>
                  <w:vAlign w:val="center"/>
                </w:tcPr>
                <w:p w14:paraId="2694975F" w14:textId="77777777" w:rsidR="00323AAB" w:rsidRPr="00D448EC" w:rsidRDefault="00323AAB" w:rsidP="008879EE">
                  <w:pPr>
                    <w:pStyle w:val="a4"/>
                  </w:pPr>
                  <w:r w:rsidRPr="00D448EC">
                    <w:t>/</w:t>
                  </w:r>
                </w:p>
              </w:tc>
            </w:tr>
            <w:tr w:rsidR="00323AAB" w:rsidRPr="00D448EC" w14:paraId="4C6426C0" w14:textId="77777777" w:rsidTr="00776DA8">
              <w:tc>
                <w:tcPr>
                  <w:tcW w:w="4122" w:type="dxa"/>
                  <w:vAlign w:val="center"/>
                </w:tcPr>
                <w:p w14:paraId="1F274935" w14:textId="77777777" w:rsidR="00323AAB" w:rsidRPr="00D448EC" w:rsidRDefault="00323AAB" w:rsidP="008879EE">
                  <w:pPr>
                    <w:pStyle w:val="a4"/>
                  </w:pPr>
                  <w:r w:rsidRPr="00D448EC">
                    <w:t>VOCs</w:t>
                  </w:r>
                </w:p>
              </w:tc>
              <w:tc>
                <w:tcPr>
                  <w:tcW w:w="1030" w:type="dxa"/>
                  <w:vAlign w:val="center"/>
                </w:tcPr>
                <w:p w14:paraId="41303C3D" w14:textId="77777777" w:rsidR="00323AAB" w:rsidRPr="00D448EC" w:rsidRDefault="00323AAB" w:rsidP="008879EE">
                  <w:pPr>
                    <w:pStyle w:val="a4"/>
                  </w:pPr>
                  <w:r w:rsidRPr="00D448EC">
                    <w:t>/</w:t>
                  </w:r>
                </w:p>
              </w:tc>
              <w:tc>
                <w:tcPr>
                  <w:tcW w:w="1019" w:type="dxa"/>
                  <w:vAlign w:val="center"/>
                </w:tcPr>
                <w:p w14:paraId="7283BCA9" w14:textId="77777777" w:rsidR="00323AAB" w:rsidRPr="00D448EC" w:rsidRDefault="00323AAB" w:rsidP="008879EE">
                  <w:pPr>
                    <w:pStyle w:val="a4"/>
                  </w:pPr>
                  <w:r w:rsidRPr="00D448EC">
                    <w:t>/</w:t>
                  </w:r>
                </w:p>
              </w:tc>
              <w:tc>
                <w:tcPr>
                  <w:tcW w:w="1019" w:type="dxa"/>
                  <w:vAlign w:val="center"/>
                </w:tcPr>
                <w:p w14:paraId="42E98AB1" w14:textId="77777777" w:rsidR="00323AAB" w:rsidRPr="00D448EC" w:rsidRDefault="00323AAB" w:rsidP="008879EE">
                  <w:pPr>
                    <w:pStyle w:val="a4"/>
                  </w:pPr>
                  <w:r w:rsidRPr="00D448EC">
                    <w:t>/</w:t>
                  </w:r>
                </w:p>
              </w:tc>
              <w:tc>
                <w:tcPr>
                  <w:tcW w:w="1019" w:type="dxa"/>
                  <w:vAlign w:val="center"/>
                </w:tcPr>
                <w:p w14:paraId="147A8657" w14:textId="77777777" w:rsidR="00323AAB" w:rsidRPr="00D448EC" w:rsidRDefault="00323AAB" w:rsidP="008879EE">
                  <w:pPr>
                    <w:pStyle w:val="a4"/>
                  </w:pPr>
                  <w:r w:rsidRPr="00D448EC">
                    <w:t>/</w:t>
                  </w:r>
                </w:p>
              </w:tc>
              <w:tc>
                <w:tcPr>
                  <w:tcW w:w="1030" w:type="dxa"/>
                  <w:vAlign w:val="center"/>
                </w:tcPr>
                <w:p w14:paraId="3B806982" w14:textId="77777777" w:rsidR="00323AAB" w:rsidRPr="00D448EC" w:rsidRDefault="00323AAB" w:rsidP="008879EE">
                  <w:pPr>
                    <w:pStyle w:val="a4"/>
                  </w:pPr>
                  <w:r w:rsidRPr="00D448EC">
                    <w:t>/</w:t>
                  </w:r>
                </w:p>
              </w:tc>
              <w:tc>
                <w:tcPr>
                  <w:tcW w:w="1557" w:type="dxa"/>
                  <w:vAlign w:val="center"/>
                </w:tcPr>
                <w:p w14:paraId="485C7904" w14:textId="77777777" w:rsidR="00323AAB" w:rsidRPr="00D448EC" w:rsidRDefault="00323AAB" w:rsidP="008879EE">
                  <w:pPr>
                    <w:pStyle w:val="a4"/>
                  </w:pPr>
                  <w:r w:rsidRPr="00D448EC">
                    <w:t>/</w:t>
                  </w:r>
                </w:p>
              </w:tc>
              <w:tc>
                <w:tcPr>
                  <w:tcW w:w="1557" w:type="dxa"/>
                  <w:vAlign w:val="center"/>
                </w:tcPr>
                <w:p w14:paraId="1E9B71A9" w14:textId="77777777" w:rsidR="00323AAB" w:rsidRPr="00D448EC" w:rsidRDefault="00323AAB" w:rsidP="008879EE">
                  <w:pPr>
                    <w:pStyle w:val="a4"/>
                  </w:pPr>
                  <w:r w:rsidRPr="00D448EC">
                    <w:t>/</w:t>
                  </w:r>
                </w:p>
              </w:tc>
            </w:tr>
          </w:tbl>
          <w:p w14:paraId="392F8318" w14:textId="77777777" w:rsidR="00323AAB" w:rsidRPr="00D448EC" w:rsidRDefault="00323AAB" w:rsidP="008879EE">
            <w:pPr>
              <w:pStyle w:val="a4"/>
            </w:pPr>
            <w:bookmarkStart w:id="364" w:name="BIAO811"/>
            <w:bookmarkEnd w:id="364"/>
          </w:p>
        </w:tc>
      </w:tr>
      <w:tr w:rsidR="00323AAB" w:rsidRPr="00D448EC" w14:paraId="1BBB41BF" w14:textId="77777777" w:rsidTr="005E57AE">
        <w:trPr>
          <w:gridAfter w:val="1"/>
          <w:wAfter w:w="8" w:type="dxa"/>
          <w:trHeight w:val="340"/>
          <w:jc w:val="center"/>
        </w:trPr>
        <w:tc>
          <w:tcPr>
            <w:tcW w:w="14468" w:type="dxa"/>
            <w:gridSpan w:val="14"/>
            <w:noWrap/>
            <w:vAlign w:val="center"/>
          </w:tcPr>
          <w:p w14:paraId="1793CA0E" w14:textId="77777777" w:rsidR="00323AAB" w:rsidRPr="00D448EC" w:rsidRDefault="00323AAB" w:rsidP="008879EE">
            <w:pPr>
              <w:pStyle w:val="a4"/>
              <w:rPr>
                <w:b/>
              </w:rPr>
            </w:pPr>
            <w:r w:rsidRPr="00D448EC">
              <w:rPr>
                <w:b/>
              </w:rPr>
              <w:t>一般排放口</w:t>
            </w:r>
          </w:p>
        </w:tc>
      </w:tr>
      <w:tr w:rsidR="00323AAB" w:rsidRPr="00D448EC" w14:paraId="1A7D24A7" w14:textId="77777777" w:rsidTr="005E57AE">
        <w:trPr>
          <w:gridAfter w:val="1"/>
          <w:wAfter w:w="8" w:type="dxa"/>
          <w:trHeight w:val="340"/>
          <w:jc w:val="center"/>
        </w:trPr>
        <w:tc>
          <w:tcPr>
            <w:tcW w:w="14468" w:type="dxa"/>
            <w:gridSpan w:val="14"/>
            <w:noWrap/>
            <w:vAlign w:val="center"/>
          </w:tcPr>
          <w:tbl>
            <w:tblPr>
              <w:tblW w:w="5000" w:type="pct"/>
              <w:tblBorders>
                <w:top w:val="none" w:sz="0" w:space="0" w:color="FF0000"/>
                <w:left w:val="none" w:sz="0" w:space="0" w:color="FF0000"/>
                <w:bottom w:val="none" w:sz="0" w:space="0" w:color="FF0000"/>
                <w:right w:val="none" w:sz="0" w:space="0" w:color="FF0000"/>
                <w:insideH w:val="single" w:sz="4" w:space="0" w:color="auto"/>
                <w:insideV w:val="single" w:sz="4" w:space="0" w:color="auto"/>
              </w:tblBorders>
              <w:tblLayout w:type="fixed"/>
              <w:tblLook w:val="04A0" w:firstRow="1" w:lastRow="0" w:firstColumn="1" w:lastColumn="0" w:noHBand="0" w:noVBand="1"/>
            </w:tblPr>
            <w:tblGrid>
              <w:gridCol w:w="532"/>
              <w:gridCol w:w="975"/>
              <w:gridCol w:w="976"/>
              <w:gridCol w:w="976"/>
              <w:gridCol w:w="1414"/>
              <w:gridCol w:w="1318"/>
              <w:gridCol w:w="1032"/>
              <w:gridCol w:w="1021"/>
              <w:gridCol w:w="1021"/>
              <w:gridCol w:w="1021"/>
              <w:gridCol w:w="1032"/>
              <w:gridCol w:w="1560"/>
              <w:gridCol w:w="1560"/>
            </w:tblGrid>
            <w:tr w:rsidR="008879EE" w:rsidRPr="00D448EC" w14:paraId="7ED29C7C" w14:textId="77777777" w:rsidTr="008879EE">
              <w:tc>
                <w:tcPr>
                  <w:tcW w:w="532" w:type="dxa"/>
                  <w:vAlign w:val="center"/>
                </w:tcPr>
                <w:p w14:paraId="79D5FAE0" w14:textId="77777777" w:rsidR="008879EE" w:rsidRPr="00D448EC" w:rsidRDefault="008879EE" w:rsidP="008879EE">
                  <w:pPr>
                    <w:pStyle w:val="a4"/>
                  </w:pPr>
                  <w:r w:rsidRPr="00D448EC">
                    <w:t>1</w:t>
                  </w:r>
                </w:p>
              </w:tc>
              <w:tc>
                <w:tcPr>
                  <w:tcW w:w="975" w:type="dxa"/>
                  <w:vAlign w:val="center"/>
                </w:tcPr>
                <w:p w14:paraId="21064FF3" w14:textId="77777777" w:rsidR="008879EE" w:rsidRPr="00D448EC" w:rsidRDefault="008879EE" w:rsidP="008879EE">
                  <w:pPr>
                    <w:pStyle w:val="a4"/>
                  </w:pPr>
                  <w:r w:rsidRPr="00D448EC">
                    <w:t>DA001</w:t>
                  </w:r>
                </w:p>
              </w:tc>
              <w:tc>
                <w:tcPr>
                  <w:tcW w:w="976" w:type="dxa"/>
                  <w:vAlign w:val="center"/>
                </w:tcPr>
                <w:p w14:paraId="0A35D866" w14:textId="77777777" w:rsidR="008879EE" w:rsidRPr="00D448EC" w:rsidRDefault="008879EE" w:rsidP="008879EE">
                  <w:pPr>
                    <w:pStyle w:val="a4"/>
                  </w:pPr>
                  <w:r w:rsidRPr="00D448EC">
                    <w:t>碳化排放口</w:t>
                  </w:r>
                </w:p>
              </w:tc>
              <w:tc>
                <w:tcPr>
                  <w:tcW w:w="976" w:type="dxa"/>
                  <w:vAlign w:val="center"/>
                </w:tcPr>
                <w:p w14:paraId="4EBB8098" w14:textId="77777777" w:rsidR="008879EE" w:rsidRPr="00D448EC" w:rsidRDefault="008879EE" w:rsidP="008879EE">
                  <w:pPr>
                    <w:pStyle w:val="a4"/>
                  </w:pPr>
                  <w:r w:rsidRPr="00D448EC">
                    <w:t>二氧化硫</w:t>
                  </w:r>
                </w:p>
              </w:tc>
              <w:tc>
                <w:tcPr>
                  <w:tcW w:w="1414" w:type="dxa"/>
                  <w:vAlign w:val="center"/>
                </w:tcPr>
                <w:p w14:paraId="0A412243" w14:textId="77777777" w:rsidR="008879EE" w:rsidRPr="00D448EC" w:rsidRDefault="008879EE" w:rsidP="008879EE">
                  <w:pPr>
                    <w:pStyle w:val="a4"/>
                  </w:pPr>
                  <w:r w:rsidRPr="00D448EC">
                    <w:t>100mg/Nm3</w:t>
                  </w:r>
                </w:p>
              </w:tc>
              <w:tc>
                <w:tcPr>
                  <w:tcW w:w="1318" w:type="dxa"/>
                  <w:vAlign w:val="center"/>
                </w:tcPr>
                <w:p w14:paraId="7FCC0C0C" w14:textId="77777777" w:rsidR="008879EE" w:rsidRPr="00D448EC" w:rsidRDefault="008879EE" w:rsidP="008879EE">
                  <w:pPr>
                    <w:pStyle w:val="a4"/>
                  </w:pPr>
                  <w:r w:rsidRPr="00D448EC">
                    <w:t>/</w:t>
                  </w:r>
                </w:p>
              </w:tc>
              <w:tc>
                <w:tcPr>
                  <w:tcW w:w="1032" w:type="dxa"/>
                </w:tcPr>
                <w:p w14:paraId="51F732E7" w14:textId="35142A4B" w:rsidR="008879EE" w:rsidRPr="00D448EC" w:rsidRDefault="008879EE" w:rsidP="008879EE">
                  <w:pPr>
                    <w:pStyle w:val="a4"/>
                  </w:pPr>
                  <w:r w:rsidRPr="00D448EC">
                    <w:t>4.754</w:t>
                  </w:r>
                </w:p>
              </w:tc>
              <w:tc>
                <w:tcPr>
                  <w:tcW w:w="1021" w:type="dxa"/>
                </w:tcPr>
                <w:p w14:paraId="13689C37" w14:textId="69AA4E56" w:rsidR="008879EE" w:rsidRPr="00D448EC" w:rsidRDefault="008879EE" w:rsidP="008879EE">
                  <w:pPr>
                    <w:pStyle w:val="a4"/>
                  </w:pPr>
                  <w:r w:rsidRPr="00D448EC">
                    <w:t>4.754</w:t>
                  </w:r>
                </w:p>
              </w:tc>
              <w:tc>
                <w:tcPr>
                  <w:tcW w:w="1021" w:type="dxa"/>
                </w:tcPr>
                <w:p w14:paraId="2F3DAAB8" w14:textId="2F621DA4" w:rsidR="008879EE" w:rsidRPr="00D448EC" w:rsidRDefault="008879EE" w:rsidP="008879EE">
                  <w:pPr>
                    <w:pStyle w:val="a4"/>
                  </w:pPr>
                  <w:r w:rsidRPr="00D448EC">
                    <w:t>4.754</w:t>
                  </w:r>
                </w:p>
              </w:tc>
              <w:tc>
                <w:tcPr>
                  <w:tcW w:w="1021" w:type="dxa"/>
                  <w:vAlign w:val="center"/>
                </w:tcPr>
                <w:p w14:paraId="6BCB2C48" w14:textId="77777777" w:rsidR="008879EE" w:rsidRPr="00D448EC" w:rsidRDefault="008879EE" w:rsidP="008879EE">
                  <w:pPr>
                    <w:pStyle w:val="a4"/>
                  </w:pPr>
                  <w:r w:rsidRPr="00D448EC">
                    <w:t>/</w:t>
                  </w:r>
                </w:p>
              </w:tc>
              <w:tc>
                <w:tcPr>
                  <w:tcW w:w="1032" w:type="dxa"/>
                  <w:vAlign w:val="center"/>
                </w:tcPr>
                <w:p w14:paraId="6C6EC562" w14:textId="77777777" w:rsidR="008879EE" w:rsidRPr="00D448EC" w:rsidRDefault="008879EE" w:rsidP="008879EE">
                  <w:pPr>
                    <w:pStyle w:val="a4"/>
                  </w:pPr>
                  <w:r w:rsidRPr="00D448EC">
                    <w:t>/</w:t>
                  </w:r>
                </w:p>
              </w:tc>
              <w:tc>
                <w:tcPr>
                  <w:tcW w:w="1560" w:type="dxa"/>
                  <w:vAlign w:val="center"/>
                </w:tcPr>
                <w:p w14:paraId="70972AEC" w14:textId="77777777" w:rsidR="008879EE" w:rsidRPr="00D448EC" w:rsidRDefault="008879EE" w:rsidP="008879EE">
                  <w:pPr>
                    <w:pStyle w:val="a4"/>
                  </w:pPr>
                  <w:r w:rsidRPr="00D448EC">
                    <w:t>/mg/Nm3</w:t>
                  </w:r>
                </w:p>
              </w:tc>
              <w:tc>
                <w:tcPr>
                  <w:tcW w:w="1560" w:type="dxa"/>
                  <w:vAlign w:val="center"/>
                </w:tcPr>
                <w:p w14:paraId="72569658" w14:textId="77777777" w:rsidR="008879EE" w:rsidRPr="00D448EC" w:rsidRDefault="008879EE" w:rsidP="008879EE">
                  <w:pPr>
                    <w:pStyle w:val="a4"/>
                  </w:pPr>
                  <w:r w:rsidRPr="00D448EC">
                    <w:t>/</w:t>
                  </w:r>
                </w:p>
              </w:tc>
            </w:tr>
            <w:tr w:rsidR="008879EE" w:rsidRPr="00D448EC" w14:paraId="0BB2E1F0" w14:textId="77777777" w:rsidTr="00DD7477">
              <w:tc>
                <w:tcPr>
                  <w:tcW w:w="532" w:type="dxa"/>
                  <w:vAlign w:val="center"/>
                </w:tcPr>
                <w:p w14:paraId="70CA3E40" w14:textId="77777777" w:rsidR="008879EE" w:rsidRPr="00D448EC" w:rsidRDefault="008879EE" w:rsidP="008879EE">
                  <w:pPr>
                    <w:pStyle w:val="a4"/>
                  </w:pPr>
                  <w:r w:rsidRPr="00D448EC">
                    <w:lastRenderedPageBreak/>
                    <w:t>2</w:t>
                  </w:r>
                </w:p>
              </w:tc>
              <w:tc>
                <w:tcPr>
                  <w:tcW w:w="975" w:type="dxa"/>
                  <w:vAlign w:val="center"/>
                </w:tcPr>
                <w:p w14:paraId="19C30B2C" w14:textId="77777777" w:rsidR="008879EE" w:rsidRPr="00D448EC" w:rsidRDefault="008879EE" w:rsidP="008879EE">
                  <w:pPr>
                    <w:pStyle w:val="a4"/>
                  </w:pPr>
                  <w:r w:rsidRPr="00D448EC">
                    <w:t>DA001</w:t>
                  </w:r>
                </w:p>
              </w:tc>
              <w:tc>
                <w:tcPr>
                  <w:tcW w:w="976" w:type="dxa"/>
                  <w:vAlign w:val="center"/>
                </w:tcPr>
                <w:p w14:paraId="6A905C71" w14:textId="77777777" w:rsidR="008879EE" w:rsidRPr="00D448EC" w:rsidRDefault="008879EE" w:rsidP="008879EE">
                  <w:pPr>
                    <w:pStyle w:val="a4"/>
                  </w:pPr>
                  <w:r w:rsidRPr="00D448EC">
                    <w:t>碳化排放口</w:t>
                  </w:r>
                </w:p>
              </w:tc>
              <w:tc>
                <w:tcPr>
                  <w:tcW w:w="976" w:type="dxa"/>
                  <w:vAlign w:val="center"/>
                </w:tcPr>
                <w:p w14:paraId="3F374380" w14:textId="5E4D9620" w:rsidR="008879EE" w:rsidRPr="00D448EC" w:rsidRDefault="008879EE" w:rsidP="008879EE">
                  <w:pPr>
                    <w:pStyle w:val="a4"/>
                  </w:pPr>
                  <w:r w:rsidRPr="00D448EC">
                    <w:t>氮氧化物</w:t>
                  </w:r>
                </w:p>
              </w:tc>
              <w:tc>
                <w:tcPr>
                  <w:tcW w:w="1414" w:type="dxa"/>
                  <w:vAlign w:val="center"/>
                </w:tcPr>
                <w:p w14:paraId="46256748" w14:textId="4D8E684E" w:rsidR="008879EE" w:rsidRPr="00D448EC" w:rsidRDefault="008879EE" w:rsidP="008879EE">
                  <w:pPr>
                    <w:pStyle w:val="a4"/>
                  </w:pPr>
                  <w:r w:rsidRPr="00D448EC">
                    <w:t>200mg/Nm3</w:t>
                  </w:r>
                </w:p>
              </w:tc>
              <w:tc>
                <w:tcPr>
                  <w:tcW w:w="1318" w:type="dxa"/>
                  <w:vAlign w:val="center"/>
                </w:tcPr>
                <w:p w14:paraId="23F81092" w14:textId="77777777" w:rsidR="008879EE" w:rsidRPr="00D448EC" w:rsidRDefault="008879EE" w:rsidP="008879EE">
                  <w:pPr>
                    <w:pStyle w:val="a4"/>
                  </w:pPr>
                  <w:r w:rsidRPr="00D448EC">
                    <w:t>/</w:t>
                  </w:r>
                </w:p>
              </w:tc>
              <w:tc>
                <w:tcPr>
                  <w:tcW w:w="1032" w:type="dxa"/>
                </w:tcPr>
                <w:p w14:paraId="7EA07B97" w14:textId="5B9C03E2" w:rsidR="008879EE" w:rsidRPr="00D448EC" w:rsidRDefault="008879EE" w:rsidP="008879EE">
                  <w:pPr>
                    <w:pStyle w:val="a4"/>
                  </w:pPr>
                  <w:r w:rsidRPr="00D448EC">
                    <w:t>24.15</w:t>
                  </w:r>
                </w:p>
              </w:tc>
              <w:tc>
                <w:tcPr>
                  <w:tcW w:w="1021" w:type="dxa"/>
                </w:tcPr>
                <w:p w14:paraId="6DB245CA" w14:textId="42DDA72A" w:rsidR="008879EE" w:rsidRPr="00D448EC" w:rsidRDefault="008879EE" w:rsidP="008879EE">
                  <w:pPr>
                    <w:pStyle w:val="a4"/>
                  </w:pPr>
                  <w:r w:rsidRPr="00D448EC">
                    <w:t>24.15</w:t>
                  </w:r>
                </w:p>
              </w:tc>
              <w:tc>
                <w:tcPr>
                  <w:tcW w:w="1021" w:type="dxa"/>
                </w:tcPr>
                <w:p w14:paraId="6B2C52FC" w14:textId="0388DB45" w:rsidR="008879EE" w:rsidRPr="00D448EC" w:rsidRDefault="008879EE" w:rsidP="008879EE">
                  <w:pPr>
                    <w:pStyle w:val="a4"/>
                  </w:pPr>
                  <w:r w:rsidRPr="00D448EC">
                    <w:t>24.15</w:t>
                  </w:r>
                </w:p>
              </w:tc>
              <w:tc>
                <w:tcPr>
                  <w:tcW w:w="1021" w:type="dxa"/>
                  <w:vAlign w:val="center"/>
                </w:tcPr>
                <w:p w14:paraId="1E789073" w14:textId="77777777" w:rsidR="008879EE" w:rsidRPr="00D448EC" w:rsidRDefault="008879EE" w:rsidP="008879EE">
                  <w:pPr>
                    <w:pStyle w:val="a4"/>
                  </w:pPr>
                  <w:r w:rsidRPr="00D448EC">
                    <w:t>/</w:t>
                  </w:r>
                </w:p>
              </w:tc>
              <w:tc>
                <w:tcPr>
                  <w:tcW w:w="1032" w:type="dxa"/>
                  <w:vAlign w:val="center"/>
                </w:tcPr>
                <w:p w14:paraId="124A4BD8" w14:textId="77777777" w:rsidR="008879EE" w:rsidRPr="00D448EC" w:rsidRDefault="008879EE" w:rsidP="008879EE">
                  <w:pPr>
                    <w:pStyle w:val="a4"/>
                  </w:pPr>
                  <w:r w:rsidRPr="00D448EC">
                    <w:t>/</w:t>
                  </w:r>
                </w:p>
              </w:tc>
              <w:tc>
                <w:tcPr>
                  <w:tcW w:w="1560" w:type="dxa"/>
                  <w:vAlign w:val="center"/>
                </w:tcPr>
                <w:p w14:paraId="474C5C8F" w14:textId="77777777" w:rsidR="008879EE" w:rsidRPr="00D448EC" w:rsidRDefault="008879EE" w:rsidP="008879EE">
                  <w:pPr>
                    <w:pStyle w:val="a4"/>
                  </w:pPr>
                  <w:r w:rsidRPr="00D448EC">
                    <w:t>/mg/Nm3</w:t>
                  </w:r>
                </w:p>
              </w:tc>
              <w:tc>
                <w:tcPr>
                  <w:tcW w:w="1560" w:type="dxa"/>
                  <w:vAlign w:val="center"/>
                </w:tcPr>
                <w:p w14:paraId="5787B18A" w14:textId="77777777" w:rsidR="008879EE" w:rsidRPr="00D448EC" w:rsidRDefault="008879EE" w:rsidP="008879EE">
                  <w:pPr>
                    <w:pStyle w:val="a4"/>
                  </w:pPr>
                  <w:r w:rsidRPr="00D448EC">
                    <w:t>/</w:t>
                  </w:r>
                </w:p>
              </w:tc>
            </w:tr>
            <w:tr w:rsidR="008879EE" w:rsidRPr="00D448EC" w14:paraId="23AE1B2E" w14:textId="77777777" w:rsidTr="008879EE">
              <w:tc>
                <w:tcPr>
                  <w:tcW w:w="532" w:type="dxa"/>
                  <w:vAlign w:val="center"/>
                </w:tcPr>
                <w:p w14:paraId="68926FC1" w14:textId="77777777" w:rsidR="008879EE" w:rsidRPr="00D448EC" w:rsidRDefault="008879EE" w:rsidP="008879EE">
                  <w:pPr>
                    <w:pStyle w:val="a4"/>
                  </w:pPr>
                  <w:r w:rsidRPr="00D448EC">
                    <w:t>3</w:t>
                  </w:r>
                </w:p>
              </w:tc>
              <w:tc>
                <w:tcPr>
                  <w:tcW w:w="975" w:type="dxa"/>
                  <w:vAlign w:val="center"/>
                </w:tcPr>
                <w:p w14:paraId="54D62876" w14:textId="77777777" w:rsidR="008879EE" w:rsidRPr="00D448EC" w:rsidRDefault="008879EE" w:rsidP="008879EE">
                  <w:pPr>
                    <w:pStyle w:val="a4"/>
                  </w:pPr>
                  <w:r w:rsidRPr="00D448EC">
                    <w:t>DA002</w:t>
                  </w:r>
                </w:p>
              </w:tc>
              <w:tc>
                <w:tcPr>
                  <w:tcW w:w="976" w:type="dxa"/>
                  <w:vAlign w:val="center"/>
                </w:tcPr>
                <w:p w14:paraId="36DB1F8B" w14:textId="77777777" w:rsidR="008879EE" w:rsidRPr="00D448EC" w:rsidRDefault="008879EE" w:rsidP="008879EE">
                  <w:pPr>
                    <w:pStyle w:val="a4"/>
                  </w:pPr>
                  <w:r w:rsidRPr="00D448EC">
                    <w:t>煅烧烟气排放口</w:t>
                  </w:r>
                </w:p>
              </w:tc>
              <w:tc>
                <w:tcPr>
                  <w:tcW w:w="976" w:type="dxa"/>
                  <w:vAlign w:val="center"/>
                </w:tcPr>
                <w:p w14:paraId="0F55E7D3" w14:textId="56521089" w:rsidR="008879EE" w:rsidRPr="00D448EC" w:rsidRDefault="008879EE" w:rsidP="008879EE">
                  <w:pPr>
                    <w:pStyle w:val="a4"/>
                  </w:pPr>
                  <w:r w:rsidRPr="00D448EC">
                    <w:t>二氧化硫</w:t>
                  </w:r>
                </w:p>
              </w:tc>
              <w:tc>
                <w:tcPr>
                  <w:tcW w:w="1414" w:type="dxa"/>
                  <w:vAlign w:val="center"/>
                </w:tcPr>
                <w:p w14:paraId="6DAB3256" w14:textId="25513223" w:rsidR="008879EE" w:rsidRPr="00D448EC" w:rsidRDefault="008879EE" w:rsidP="008879EE">
                  <w:pPr>
                    <w:pStyle w:val="a4"/>
                  </w:pPr>
                  <w:r w:rsidRPr="00D448EC">
                    <w:t>850mg/Nm3</w:t>
                  </w:r>
                </w:p>
              </w:tc>
              <w:tc>
                <w:tcPr>
                  <w:tcW w:w="1318" w:type="dxa"/>
                  <w:vAlign w:val="center"/>
                </w:tcPr>
                <w:p w14:paraId="5BB6FF48" w14:textId="77777777" w:rsidR="008879EE" w:rsidRPr="00D448EC" w:rsidRDefault="008879EE" w:rsidP="008879EE">
                  <w:pPr>
                    <w:pStyle w:val="a4"/>
                  </w:pPr>
                  <w:r w:rsidRPr="00D448EC">
                    <w:t>/</w:t>
                  </w:r>
                </w:p>
              </w:tc>
              <w:tc>
                <w:tcPr>
                  <w:tcW w:w="1032" w:type="dxa"/>
                  <w:vAlign w:val="center"/>
                </w:tcPr>
                <w:p w14:paraId="166C58AE" w14:textId="4C93AD67" w:rsidR="008879EE" w:rsidRPr="00D448EC" w:rsidRDefault="008879EE" w:rsidP="008879EE">
                  <w:pPr>
                    <w:pStyle w:val="a4"/>
                  </w:pPr>
                  <w:r w:rsidRPr="00D448EC">
                    <w:t>9.5</w:t>
                  </w:r>
                </w:p>
              </w:tc>
              <w:tc>
                <w:tcPr>
                  <w:tcW w:w="1021" w:type="dxa"/>
                  <w:vAlign w:val="center"/>
                </w:tcPr>
                <w:p w14:paraId="5592D7C9" w14:textId="5FCCC4AD" w:rsidR="008879EE" w:rsidRPr="00D448EC" w:rsidRDefault="008879EE" w:rsidP="008879EE">
                  <w:pPr>
                    <w:pStyle w:val="a4"/>
                  </w:pPr>
                  <w:r w:rsidRPr="00D448EC">
                    <w:t>9.5</w:t>
                  </w:r>
                </w:p>
              </w:tc>
              <w:tc>
                <w:tcPr>
                  <w:tcW w:w="1021" w:type="dxa"/>
                  <w:vAlign w:val="center"/>
                </w:tcPr>
                <w:p w14:paraId="7D6D2C48" w14:textId="58DF4997" w:rsidR="008879EE" w:rsidRPr="00D448EC" w:rsidRDefault="008879EE" w:rsidP="008879EE">
                  <w:pPr>
                    <w:pStyle w:val="a4"/>
                  </w:pPr>
                  <w:r w:rsidRPr="00D448EC">
                    <w:t>9.5</w:t>
                  </w:r>
                </w:p>
              </w:tc>
              <w:tc>
                <w:tcPr>
                  <w:tcW w:w="1021" w:type="dxa"/>
                  <w:vAlign w:val="center"/>
                </w:tcPr>
                <w:p w14:paraId="6048C66F" w14:textId="77777777" w:rsidR="008879EE" w:rsidRPr="00D448EC" w:rsidRDefault="008879EE" w:rsidP="008879EE">
                  <w:pPr>
                    <w:pStyle w:val="a4"/>
                  </w:pPr>
                  <w:r w:rsidRPr="00D448EC">
                    <w:t>/</w:t>
                  </w:r>
                </w:p>
              </w:tc>
              <w:tc>
                <w:tcPr>
                  <w:tcW w:w="1032" w:type="dxa"/>
                  <w:vAlign w:val="center"/>
                </w:tcPr>
                <w:p w14:paraId="62F168F6" w14:textId="77777777" w:rsidR="008879EE" w:rsidRPr="00D448EC" w:rsidRDefault="008879EE" w:rsidP="008879EE">
                  <w:pPr>
                    <w:pStyle w:val="a4"/>
                  </w:pPr>
                  <w:r w:rsidRPr="00D448EC">
                    <w:t>/</w:t>
                  </w:r>
                </w:p>
              </w:tc>
              <w:tc>
                <w:tcPr>
                  <w:tcW w:w="1560" w:type="dxa"/>
                  <w:vAlign w:val="center"/>
                </w:tcPr>
                <w:p w14:paraId="6254A0FF" w14:textId="77777777" w:rsidR="008879EE" w:rsidRPr="00D448EC" w:rsidRDefault="008879EE" w:rsidP="008879EE">
                  <w:pPr>
                    <w:pStyle w:val="a4"/>
                  </w:pPr>
                  <w:r w:rsidRPr="00D448EC">
                    <w:t>/mg/Nm3</w:t>
                  </w:r>
                </w:p>
              </w:tc>
              <w:tc>
                <w:tcPr>
                  <w:tcW w:w="1560" w:type="dxa"/>
                  <w:vAlign w:val="center"/>
                </w:tcPr>
                <w:p w14:paraId="63B14B99" w14:textId="77777777" w:rsidR="008879EE" w:rsidRPr="00D448EC" w:rsidRDefault="008879EE" w:rsidP="008879EE">
                  <w:pPr>
                    <w:pStyle w:val="a4"/>
                  </w:pPr>
                  <w:r w:rsidRPr="00D448EC">
                    <w:t>/</w:t>
                  </w:r>
                </w:p>
              </w:tc>
            </w:tr>
            <w:tr w:rsidR="008879EE" w:rsidRPr="00D448EC" w14:paraId="1A6BEA1E" w14:textId="77777777" w:rsidTr="008879EE">
              <w:tc>
                <w:tcPr>
                  <w:tcW w:w="532" w:type="dxa"/>
                  <w:vAlign w:val="center"/>
                </w:tcPr>
                <w:p w14:paraId="69556B15" w14:textId="77777777" w:rsidR="008879EE" w:rsidRPr="00D448EC" w:rsidRDefault="008879EE" w:rsidP="008879EE">
                  <w:pPr>
                    <w:pStyle w:val="a4"/>
                  </w:pPr>
                  <w:r w:rsidRPr="00D448EC">
                    <w:t>4</w:t>
                  </w:r>
                </w:p>
              </w:tc>
              <w:tc>
                <w:tcPr>
                  <w:tcW w:w="975" w:type="dxa"/>
                  <w:vAlign w:val="center"/>
                </w:tcPr>
                <w:p w14:paraId="0CF9E763" w14:textId="77777777" w:rsidR="008879EE" w:rsidRPr="00D448EC" w:rsidRDefault="008879EE" w:rsidP="008879EE">
                  <w:pPr>
                    <w:pStyle w:val="a4"/>
                  </w:pPr>
                  <w:r w:rsidRPr="00D448EC">
                    <w:t>DA002</w:t>
                  </w:r>
                </w:p>
              </w:tc>
              <w:tc>
                <w:tcPr>
                  <w:tcW w:w="976" w:type="dxa"/>
                  <w:vAlign w:val="center"/>
                </w:tcPr>
                <w:p w14:paraId="6A2E83E0" w14:textId="77777777" w:rsidR="008879EE" w:rsidRPr="00D448EC" w:rsidRDefault="008879EE" w:rsidP="008879EE">
                  <w:pPr>
                    <w:pStyle w:val="a4"/>
                  </w:pPr>
                  <w:r w:rsidRPr="00D448EC">
                    <w:t>煅烧烟气排放口</w:t>
                  </w:r>
                </w:p>
              </w:tc>
              <w:tc>
                <w:tcPr>
                  <w:tcW w:w="976" w:type="dxa"/>
                  <w:vAlign w:val="center"/>
                </w:tcPr>
                <w:p w14:paraId="15860A16" w14:textId="4A2F4511" w:rsidR="008879EE" w:rsidRPr="00D448EC" w:rsidRDefault="008879EE" w:rsidP="008879EE">
                  <w:pPr>
                    <w:pStyle w:val="a4"/>
                  </w:pPr>
                  <w:r w:rsidRPr="00D448EC">
                    <w:t>氮氧化物</w:t>
                  </w:r>
                </w:p>
              </w:tc>
              <w:tc>
                <w:tcPr>
                  <w:tcW w:w="1414" w:type="dxa"/>
                  <w:vAlign w:val="center"/>
                </w:tcPr>
                <w:p w14:paraId="523D9C13" w14:textId="58C946C5" w:rsidR="008879EE" w:rsidRPr="00D448EC" w:rsidRDefault="008879EE" w:rsidP="008879EE">
                  <w:pPr>
                    <w:pStyle w:val="a4"/>
                  </w:pPr>
                  <w:r w:rsidRPr="00D448EC">
                    <w:t>/</w:t>
                  </w:r>
                </w:p>
              </w:tc>
              <w:tc>
                <w:tcPr>
                  <w:tcW w:w="1318" w:type="dxa"/>
                  <w:vAlign w:val="center"/>
                </w:tcPr>
                <w:p w14:paraId="20995394" w14:textId="77777777" w:rsidR="008879EE" w:rsidRPr="00D448EC" w:rsidRDefault="008879EE" w:rsidP="008879EE">
                  <w:pPr>
                    <w:pStyle w:val="a4"/>
                  </w:pPr>
                  <w:r w:rsidRPr="00D448EC">
                    <w:t>/</w:t>
                  </w:r>
                </w:p>
              </w:tc>
              <w:tc>
                <w:tcPr>
                  <w:tcW w:w="1032" w:type="dxa"/>
                  <w:vAlign w:val="center"/>
                </w:tcPr>
                <w:p w14:paraId="352823F7" w14:textId="61A286DA" w:rsidR="008879EE" w:rsidRPr="00D448EC" w:rsidRDefault="008879EE" w:rsidP="008879EE">
                  <w:pPr>
                    <w:pStyle w:val="a4"/>
                  </w:pPr>
                  <w:r w:rsidRPr="00D448EC">
                    <w:rPr>
                      <w:spacing w:val="4"/>
                    </w:rPr>
                    <w:t>24.15</w:t>
                  </w:r>
                </w:p>
              </w:tc>
              <w:tc>
                <w:tcPr>
                  <w:tcW w:w="1021" w:type="dxa"/>
                  <w:vAlign w:val="center"/>
                </w:tcPr>
                <w:p w14:paraId="5FF89458" w14:textId="5C59E9BE" w:rsidR="008879EE" w:rsidRPr="00D448EC" w:rsidRDefault="008879EE" w:rsidP="008879EE">
                  <w:pPr>
                    <w:pStyle w:val="a4"/>
                  </w:pPr>
                  <w:r w:rsidRPr="00D448EC">
                    <w:rPr>
                      <w:spacing w:val="4"/>
                    </w:rPr>
                    <w:t>24.15</w:t>
                  </w:r>
                </w:p>
              </w:tc>
              <w:tc>
                <w:tcPr>
                  <w:tcW w:w="1021" w:type="dxa"/>
                  <w:vAlign w:val="center"/>
                </w:tcPr>
                <w:p w14:paraId="5E5FD719" w14:textId="53EE9D9E" w:rsidR="008879EE" w:rsidRPr="00D448EC" w:rsidRDefault="008879EE" w:rsidP="008879EE">
                  <w:pPr>
                    <w:pStyle w:val="a4"/>
                  </w:pPr>
                  <w:r w:rsidRPr="00D448EC">
                    <w:rPr>
                      <w:spacing w:val="4"/>
                    </w:rPr>
                    <w:t>24.15</w:t>
                  </w:r>
                </w:p>
              </w:tc>
              <w:tc>
                <w:tcPr>
                  <w:tcW w:w="1021" w:type="dxa"/>
                  <w:vAlign w:val="center"/>
                </w:tcPr>
                <w:p w14:paraId="1DCBBFD6" w14:textId="77777777" w:rsidR="008879EE" w:rsidRPr="00D448EC" w:rsidRDefault="008879EE" w:rsidP="008879EE">
                  <w:pPr>
                    <w:pStyle w:val="a4"/>
                  </w:pPr>
                  <w:r w:rsidRPr="00D448EC">
                    <w:t>/</w:t>
                  </w:r>
                </w:p>
              </w:tc>
              <w:tc>
                <w:tcPr>
                  <w:tcW w:w="1032" w:type="dxa"/>
                  <w:vAlign w:val="center"/>
                </w:tcPr>
                <w:p w14:paraId="2C8B41D8" w14:textId="77777777" w:rsidR="008879EE" w:rsidRPr="00D448EC" w:rsidRDefault="008879EE" w:rsidP="008879EE">
                  <w:pPr>
                    <w:pStyle w:val="a4"/>
                  </w:pPr>
                  <w:r w:rsidRPr="00D448EC">
                    <w:t>/</w:t>
                  </w:r>
                </w:p>
              </w:tc>
              <w:tc>
                <w:tcPr>
                  <w:tcW w:w="1560" w:type="dxa"/>
                  <w:vAlign w:val="center"/>
                </w:tcPr>
                <w:p w14:paraId="7569D1C9" w14:textId="77777777" w:rsidR="008879EE" w:rsidRPr="00D448EC" w:rsidRDefault="008879EE" w:rsidP="008879EE">
                  <w:pPr>
                    <w:pStyle w:val="a4"/>
                  </w:pPr>
                  <w:r w:rsidRPr="00D448EC">
                    <w:t>/mg/Nm3</w:t>
                  </w:r>
                </w:p>
              </w:tc>
              <w:tc>
                <w:tcPr>
                  <w:tcW w:w="1560" w:type="dxa"/>
                  <w:vAlign w:val="center"/>
                </w:tcPr>
                <w:p w14:paraId="77A1EF72" w14:textId="77777777" w:rsidR="008879EE" w:rsidRPr="00D448EC" w:rsidRDefault="008879EE" w:rsidP="008879EE">
                  <w:pPr>
                    <w:pStyle w:val="a4"/>
                  </w:pPr>
                  <w:r w:rsidRPr="00D448EC">
                    <w:t>/</w:t>
                  </w:r>
                </w:p>
              </w:tc>
            </w:tr>
            <w:tr w:rsidR="008879EE" w:rsidRPr="00D448EC" w14:paraId="4187D108" w14:textId="77777777" w:rsidTr="008879EE">
              <w:tc>
                <w:tcPr>
                  <w:tcW w:w="532" w:type="dxa"/>
                  <w:vAlign w:val="center"/>
                </w:tcPr>
                <w:p w14:paraId="6759AC69" w14:textId="77777777" w:rsidR="008879EE" w:rsidRPr="00D448EC" w:rsidRDefault="008879EE" w:rsidP="008879EE">
                  <w:pPr>
                    <w:pStyle w:val="a4"/>
                  </w:pPr>
                  <w:r w:rsidRPr="00D448EC">
                    <w:t>6</w:t>
                  </w:r>
                </w:p>
              </w:tc>
              <w:tc>
                <w:tcPr>
                  <w:tcW w:w="975" w:type="dxa"/>
                  <w:vAlign w:val="center"/>
                </w:tcPr>
                <w:p w14:paraId="76382E9A" w14:textId="77777777" w:rsidR="008879EE" w:rsidRPr="00D448EC" w:rsidRDefault="008879EE" w:rsidP="008879EE">
                  <w:pPr>
                    <w:pStyle w:val="a4"/>
                  </w:pPr>
                  <w:r w:rsidRPr="00D448EC">
                    <w:t>DA003</w:t>
                  </w:r>
                </w:p>
              </w:tc>
              <w:tc>
                <w:tcPr>
                  <w:tcW w:w="976" w:type="dxa"/>
                  <w:vAlign w:val="center"/>
                </w:tcPr>
                <w:p w14:paraId="6460D0D0" w14:textId="77777777" w:rsidR="008879EE" w:rsidRPr="00D448EC" w:rsidRDefault="008879EE" w:rsidP="008879EE">
                  <w:pPr>
                    <w:pStyle w:val="a4"/>
                  </w:pPr>
                  <w:r w:rsidRPr="00D448EC">
                    <w:t>煅烧烟气排放口</w:t>
                  </w:r>
                  <w:r w:rsidRPr="00D448EC">
                    <w:t>2</w:t>
                  </w:r>
                </w:p>
              </w:tc>
              <w:tc>
                <w:tcPr>
                  <w:tcW w:w="976" w:type="dxa"/>
                  <w:vAlign w:val="center"/>
                </w:tcPr>
                <w:p w14:paraId="7137B9F7" w14:textId="4F50B87D" w:rsidR="008879EE" w:rsidRPr="00D448EC" w:rsidRDefault="008879EE" w:rsidP="008879EE">
                  <w:pPr>
                    <w:pStyle w:val="a4"/>
                  </w:pPr>
                  <w:r w:rsidRPr="00D448EC">
                    <w:t>二氧化硫</w:t>
                  </w:r>
                </w:p>
              </w:tc>
              <w:tc>
                <w:tcPr>
                  <w:tcW w:w="1414" w:type="dxa"/>
                  <w:vAlign w:val="center"/>
                </w:tcPr>
                <w:p w14:paraId="01E622FC" w14:textId="4B9E2528" w:rsidR="008879EE" w:rsidRPr="00D448EC" w:rsidRDefault="008879EE" w:rsidP="008879EE">
                  <w:pPr>
                    <w:pStyle w:val="a4"/>
                  </w:pPr>
                  <w:r w:rsidRPr="00D448EC">
                    <w:t>850mg/Nm3</w:t>
                  </w:r>
                </w:p>
              </w:tc>
              <w:tc>
                <w:tcPr>
                  <w:tcW w:w="1318" w:type="dxa"/>
                  <w:vAlign w:val="center"/>
                </w:tcPr>
                <w:p w14:paraId="74D8C089" w14:textId="77777777" w:rsidR="008879EE" w:rsidRPr="00D448EC" w:rsidRDefault="008879EE" w:rsidP="008879EE">
                  <w:pPr>
                    <w:pStyle w:val="a4"/>
                  </w:pPr>
                  <w:r w:rsidRPr="00D448EC">
                    <w:t>/</w:t>
                  </w:r>
                </w:p>
              </w:tc>
              <w:tc>
                <w:tcPr>
                  <w:tcW w:w="1032" w:type="dxa"/>
                  <w:vAlign w:val="center"/>
                </w:tcPr>
                <w:p w14:paraId="3A5F414E" w14:textId="68DDC3E5" w:rsidR="008879EE" w:rsidRPr="00D448EC" w:rsidRDefault="008879EE" w:rsidP="008879EE">
                  <w:pPr>
                    <w:pStyle w:val="a4"/>
                  </w:pPr>
                  <w:r w:rsidRPr="00D448EC">
                    <w:t>9.5</w:t>
                  </w:r>
                </w:p>
              </w:tc>
              <w:tc>
                <w:tcPr>
                  <w:tcW w:w="1021" w:type="dxa"/>
                  <w:vAlign w:val="center"/>
                </w:tcPr>
                <w:p w14:paraId="73592FB7" w14:textId="7A3F17AC" w:rsidR="008879EE" w:rsidRPr="00D448EC" w:rsidRDefault="008879EE" w:rsidP="008879EE">
                  <w:pPr>
                    <w:pStyle w:val="a4"/>
                  </w:pPr>
                  <w:r w:rsidRPr="00D448EC">
                    <w:t>9.5</w:t>
                  </w:r>
                </w:p>
              </w:tc>
              <w:tc>
                <w:tcPr>
                  <w:tcW w:w="1021" w:type="dxa"/>
                  <w:vAlign w:val="center"/>
                </w:tcPr>
                <w:p w14:paraId="3F886C47" w14:textId="2D191F0A" w:rsidR="008879EE" w:rsidRPr="00D448EC" w:rsidRDefault="008879EE" w:rsidP="008879EE">
                  <w:pPr>
                    <w:pStyle w:val="a4"/>
                  </w:pPr>
                  <w:r w:rsidRPr="00D448EC">
                    <w:t>9.5</w:t>
                  </w:r>
                </w:p>
              </w:tc>
              <w:tc>
                <w:tcPr>
                  <w:tcW w:w="1021" w:type="dxa"/>
                  <w:vAlign w:val="center"/>
                </w:tcPr>
                <w:p w14:paraId="6FAEAFBD" w14:textId="77777777" w:rsidR="008879EE" w:rsidRPr="00D448EC" w:rsidRDefault="008879EE" w:rsidP="008879EE">
                  <w:pPr>
                    <w:pStyle w:val="a4"/>
                  </w:pPr>
                  <w:r w:rsidRPr="00D448EC">
                    <w:t>/</w:t>
                  </w:r>
                </w:p>
              </w:tc>
              <w:tc>
                <w:tcPr>
                  <w:tcW w:w="1032" w:type="dxa"/>
                  <w:vAlign w:val="center"/>
                </w:tcPr>
                <w:p w14:paraId="1B98DE99" w14:textId="77777777" w:rsidR="008879EE" w:rsidRPr="00D448EC" w:rsidRDefault="008879EE" w:rsidP="008879EE">
                  <w:pPr>
                    <w:pStyle w:val="a4"/>
                  </w:pPr>
                  <w:r w:rsidRPr="00D448EC">
                    <w:t>/</w:t>
                  </w:r>
                </w:p>
              </w:tc>
              <w:tc>
                <w:tcPr>
                  <w:tcW w:w="1560" w:type="dxa"/>
                  <w:vAlign w:val="center"/>
                </w:tcPr>
                <w:p w14:paraId="52A04DA7" w14:textId="77777777" w:rsidR="008879EE" w:rsidRPr="00D448EC" w:rsidRDefault="008879EE" w:rsidP="008879EE">
                  <w:pPr>
                    <w:pStyle w:val="a4"/>
                  </w:pPr>
                  <w:r w:rsidRPr="00D448EC">
                    <w:t>/mg/Nm3</w:t>
                  </w:r>
                </w:p>
              </w:tc>
              <w:tc>
                <w:tcPr>
                  <w:tcW w:w="1560" w:type="dxa"/>
                  <w:vAlign w:val="center"/>
                </w:tcPr>
                <w:p w14:paraId="6ACFD0BD" w14:textId="77777777" w:rsidR="008879EE" w:rsidRPr="00D448EC" w:rsidRDefault="008879EE" w:rsidP="008879EE">
                  <w:pPr>
                    <w:pStyle w:val="a4"/>
                  </w:pPr>
                  <w:r w:rsidRPr="00D448EC">
                    <w:t>/</w:t>
                  </w:r>
                </w:p>
              </w:tc>
            </w:tr>
            <w:tr w:rsidR="008879EE" w:rsidRPr="00D448EC" w14:paraId="1B8485C0" w14:textId="77777777" w:rsidTr="008879EE">
              <w:tc>
                <w:tcPr>
                  <w:tcW w:w="532" w:type="dxa"/>
                  <w:vAlign w:val="center"/>
                </w:tcPr>
                <w:p w14:paraId="126AE8D1" w14:textId="77777777" w:rsidR="008879EE" w:rsidRPr="00D448EC" w:rsidRDefault="008879EE" w:rsidP="008879EE">
                  <w:pPr>
                    <w:pStyle w:val="a4"/>
                  </w:pPr>
                  <w:r w:rsidRPr="00D448EC">
                    <w:t>7</w:t>
                  </w:r>
                </w:p>
              </w:tc>
              <w:tc>
                <w:tcPr>
                  <w:tcW w:w="975" w:type="dxa"/>
                  <w:vAlign w:val="center"/>
                </w:tcPr>
                <w:p w14:paraId="2A72434A" w14:textId="77777777" w:rsidR="008879EE" w:rsidRPr="00D448EC" w:rsidRDefault="008879EE" w:rsidP="008879EE">
                  <w:pPr>
                    <w:pStyle w:val="a4"/>
                  </w:pPr>
                  <w:r w:rsidRPr="00D448EC">
                    <w:t>DA003</w:t>
                  </w:r>
                </w:p>
              </w:tc>
              <w:tc>
                <w:tcPr>
                  <w:tcW w:w="976" w:type="dxa"/>
                  <w:vAlign w:val="center"/>
                </w:tcPr>
                <w:p w14:paraId="7C8C2B8C" w14:textId="77777777" w:rsidR="008879EE" w:rsidRPr="00D448EC" w:rsidRDefault="008879EE" w:rsidP="008879EE">
                  <w:pPr>
                    <w:pStyle w:val="a4"/>
                  </w:pPr>
                  <w:r w:rsidRPr="00D448EC">
                    <w:t>煅烧烟气排放口</w:t>
                  </w:r>
                  <w:r w:rsidRPr="00D448EC">
                    <w:t>2</w:t>
                  </w:r>
                </w:p>
              </w:tc>
              <w:tc>
                <w:tcPr>
                  <w:tcW w:w="976" w:type="dxa"/>
                  <w:vAlign w:val="center"/>
                </w:tcPr>
                <w:p w14:paraId="286F8682" w14:textId="769F88C7" w:rsidR="008879EE" w:rsidRPr="00D448EC" w:rsidRDefault="008879EE" w:rsidP="008879EE">
                  <w:pPr>
                    <w:pStyle w:val="a4"/>
                  </w:pPr>
                  <w:r w:rsidRPr="00D448EC">
                    <w:t>氮氧化物</w:t>
                  </w:r>
                </w:p>
              </w:tc>
              <w:tc>
                <w:tcPr>
                  <w:tcW w:w="1414" w:type="dxa"/>
                  <w:vAlign w:val="center"/>
                </w:tcPr>
                <w:p w14:paraId="5987EB63" w14:textId="371990BF" w:rsidR="008879EE" w:rsidRPr="00D448EC" w:rsidRDefault="008879EE" w:rsidP="008879EE">
                  <w:pPr>
                    <w:pStyle w:val="a4"/>
                  </w:pPr>
                  <w:r w:rsidRPr="00D448EC">
                    <w:t>/</w:t>
                  </w:r>
                </w:p>
              </w:tc>
              <w:tc>
                <w:tcPr>
                  <w:tcW w:w="1318" w:type="dxa"/>
                  <w:vAlign w:val="center"/>
                </w:tcPr>
                <w:p w14:paraId="4E5E1DB7" w14:textId="77777777" w:rsidR="008879EE" w:rsidRPr="00D448EC" w:rsidRDefault="008879EE" w:rsidP="008879EE">
                  <w:pPr>
                    <w:pStyle w:val="a4"/>
                  </w:pPr>
                  <w:r w:rsidRPr="00D448EC">
                    <w:t>/</w:t>
                  </w:r>
                </w:p>
              </w:tc>
              <w:tc>
                <w:tcPr>
                  <w:tcW w:w="1032" w:type="dxa"/>
                  <w:vAlign w:val="center"/>
                </w:tcPr>
                <w:p w14:paraId="0BA6CCC7" w14:textId="0C310A55" w:rsidR="008879EE" w:rsidRPr="00D448EC" w:rsidRDefault="008879EE" w:rsidP="008879EE">
                  <w:pPr>
                    <w:pStyle w:val="a4"/>
                  </w:pPr>
                  <w:r w:rsidRPr="00D448EC">
                    <w:rPr>
                      <w:spacing w:val="4"/>
                    </w:rPr>
                    <w:t>24.15</w:t>
                  </w:r>
                </w:p>
              </w:tc>
              <w:tc>
                <w:tcPr>
                  <w:tcW w:w="1021" w:type="dxa"/>
                  <w:vAlign w:val="center"/>
                </w:tcPr>
                <w:p w14:paraId="190A92DC" w14:textId="6F8A4CAF" w:rsidR="008879EE" w:rsidRPr="00D448EC" w:rsidRDefault="008879EE" w:rsidP="008879EE">
                  <w:pPr>
                    <w:pStyle w:val="a4"/>
                  </w:pPr>
                  <w:r w:rsidRPr="00D448EC">
                    <w:rPr>
                      <w:spacing w:val="4"/>
                    </w:rPr>
                    <w:t>24.15</w:t>
                  </w:r>
                </w:p>
              </w:tc>
              <w:tc>
                <w:tcPr>
                  <w:tcW w:w="1021" w:type="dxa"/>
                  <w:vAlign w:val="center"/>
                </w:tcPr>
                <w:p w14:paraId="45B0CDF9" w14:textId="22256DCD" w:rsidR="008879EE" w:rsidRPr="00D448EC" w:rsidRDefault="008879EE" w:rsidP="008879EE">
                  <w:pPr>
                    <w:pStyle w:val="a4"/>
                  </w:pPr>
                  <w:r w:rsidRPr="00D448EC">
                    <w:rPr>
                      <w:spacing w:val="4"/>
                    </w:rPr>
                    <w:t>24.15</w:t>
                  </w:r>
                </w:p>
              </w:tc>
              <w:tc>
                <w:tcPr>
                  <w:tcW w:w="1021" w:type="dxa"/>
                  <w:vAlign w:val="center"/>
                </w:tcPr>
                <w:p w14:paraId="2ADAB14F" w14:textId="77777777" w:rsidR="008879EE" w:rsidRPr="00D448EC" w:rsidRDefault="008879EE" w:rsidP="008879EE">
                  <w:pPr>
                    <w:pStyle w:val="a4"/>
                  </w:pPr>
                  <w:r w:rsidRPr="00D448EC">
                    <w:t>/</w:t>
                  </w:r>
                </w:p>
              </w:tc>
              <w:tc>
                <w:tcPr>
                  <w:tcW w:w="1032" w:type="dxa"/>
                  <w:vAlign w:val="center"/>
                </w:tcPr>
                <w:p w14:paraId="22D0F419" w14:textId="77777777" w:rsidR="008879EE" w:rsidRPr="00D448EC" w:rsidRDefault="008879EE" w:rsidP="008879EE">
                  <w:pPr>
                    <w:pStyle w:val="a4"/>
                  </w:pPr>
                  <w:r w:rsidRPr="00D448EC">
                    <w:t>/</w:t>
                  </w:r>
                </w:p>
              </w:tc>
              <w:tc>
                <w:tcPr>
                  <w:tcW w:w="1560" w:type="dxa"/>
                  <w:vAlign w:val="center"/>
                </w:tcPr>
                <w:p w14:paraId="4531391A" w14:textId="77777777" w:rsidR="008879EE" w:rsidRPr="00D448EC" w:rsidRDefault="008879EE" w:rsidP="008879EE">
                  <w:pPr>
                    <w:pStyle w:val="a4"/>
                  </w:pPr>
                  <w:r w:rsidRPr="00D448EC">
                    <w:t>/mg/Nm3</w:t>
                  </w:r>
                </w:p>
              </w:tc>
              <w:tc>
                <w:tcPr>
                  <w:tcW w:w="1560" w:type="dxa"/>
                  <w:vAlign w:val="center"/>
                </w:tcPr>
                <w:p w14:paraId="0C686201" w14:textId="77777777" w:rsidR="008879EE" w:rsidRPr="00D448EC" w:rsidRDefault="008879EE" w:rsidP="008879EE">
                  <w:pPr>
                    <w:pStyle w:val="a4"/>
                  </w:pPr>
                  <w:r w:rsidRPr="00D448EC">
                    <w:t>/</w:t>
                  </w:r>
                </w:p>
              </w:tc>
            </w:tr>
            <w:tr w:rsidR="00323AAB" w:rsidRPr="00D448EC" w14:paraId="7C1F99FC" w14:textId="77777777" w:rsidTr="008879EE">
              <w:tc>
                <w:tcPr>
                  <w:tcW w:w="532" w:type="dxa"/>
                  <w:vAlign w:val="center"/>
                </w:tcPr>
                <w:p w14:paraId="460BD1DE" w14:textId="77777777" w:rsidR="00323AAB" w:rsidRPr="00D448EC" w:rsidRDefault="00323AAB" w:rsidP="008879EE">
                  <w:pPr>
                    <w:pStyle w:val="a4"/>
                  </w:pPr>
                  <w:r w:rsidRPr="00D448EC">
                    <w:t>8</w:t>
                  </w:r>
                </w:p>
              </w:tc>
              <w:tc>
                <w:tcPr>
                  <w:tcW w:w="975" w:type="dxa"/>
                  <w:vAlign w:val="center"/>
                </w:tcPr>
                <w:p w14:paraId="4E7F178D" w14:textId="77777777" w:rsidR="00323AAB" w:rsidRPr="00D448EC" w:rsidRDefault="00323AAB" w:rsidP="008879EE">
                  <w:pPr>
                    <w:pStyle w:val="a4"/>
                  </w:pPr>
                  <w:r w:rsidRPr="00D448EC">
                    <w:t>DA004</w:t>
                  </w:r>
                </w:p>
              </w:tc>
              <w:tc>
                <w:tcPr>
                  <w:tcW w:w="976" w:type="dxa"/>
                  <w:vAlign w:val="center"/>
                </w:tcPr>
                <w:p w14:paraId="7CB75742" w14:textId="77777777" w:rsidR="00323AAB" w:rsidRPr="00D448EC" w:rsidRDefault="00323AAB" w:rsidP="008879EE">
                  <w:pPr>
                    <w:pStyle w:val="a4"/>
                  </w:pPr>
                  <w:r w:rsidRPr="00D448EC">
                    <w:t>氧化钙生产线排放口</w:t>
                  </w:r>
                </w:p>
              </w:tc>
              <w:tc>
                <w:tcPr>
                  <w:tcW w:w="976" w:type="dxa"/>
                  <w:vAlign w:val="center"/>
                </w:tcPr>
                <w:p w14:paraId="209B736B" w14:textId="77777777" w:rsidR="00323AAB" w:rsidRPr="00D448EC" w:rsidRDefault="00323AAB" w:rsidP="008879EE">
                  <w:pPr>
                    <w:pStyle w:val="a4"/>
                  </w:pPr>
                  <w:r w:rsidRPr="00D448EC">
                    <w:t>颗粒物</w:t>
                  </w:r>
                </w:p>
              </w:tc>
              <w:tc>
                <w:tcPr>
                  <w:tcW w:w="1414" w:type="dxa"/>
                  <w:vAlign w:val="center"/>
                </w:tcPr>
                <w:p w14:paraId="06A78DD7" w14:textId="77777777" w:rsidR="00323AAB" w:rsidRPr="00D448EC" w:rsidRDefault="00323AAB" w:rsidP="008879EE">
                  <w:pPr>
                    <w:pStyle w:val="a4"/>
                  </w:pPr>
                  <w:r w:rsidRPr="00D448EC">
                    <w:t>120mg/Nm3</w:t>
                  </w:r>
                </w:p>
              </w:tc>
              <w:tc>
                <w:tcPr>
                  <w:tcW w:w="1318" w:type="dxa"/>
                  <w:vAlign w:val="center"/>
                </w:tcPr>
                <w:p w14:paraId="64F92CE5" w14:textId="77777777" w:rsidR="00323AAB" w:rsidRPr="00D448EC" w:rsidRDefault="00323AAB" w:rsidP="008879EE">
                  <w:pPr>
                    <w:pStyle w:val="a4"/>
                  </w:pPr>
                  <w:r w:rsidRPr="00D448EC">
                    <w:t>3.2</w:t>
                  </w:r>
                </w:p>
              </w:tc>
              <w:tc>
                <w:tcPr>
                  <w:tcW w:w="1032" w:type="dxa"/>
                  <w:vAlign w:val="center"/>
                </w:tcPr>
                <w:p w14:paraId="463C4B72" w14:textId="77777777" w:rsidR="00323AAB" w:rsidRPr="00D448EC" w:rsidRDefault="00323AAB" w:rsidP="008879EE">
                  <w:pPr>
                    <w:pStyle w:val="a4"/>
                  </w:pPr>
                  <w:r w:rsidRPr="00D448EC">
                    <w:t>/</w:t>
                  </w:r>
                </w:p>
              </w:tc>
              <w:tc>
                <w:tcPr>
                  <w:tcW w:w="1021" w:type="dxa"/>
                  <w:vAlign w:val="center"/>
                </w:tcPr>
                <w:p w14:paraId="122730BB" w14:textId="77777777" w:rsidR="00323AAB" w:rsidRPr="00D448EC" w:rsidRDefault="00323AAB" w:rsidP="008879EE">
                  <w:pPr>
                    <w:pStyle w:val="a4"/>
                  </w:pPr>
                  <w:r w:rsidRPr="00D448EC">
                    <w:t>/</w:t>
                  </w:r>
                </w:p>
              </w:tc>
              <w:tc>
                <w:tcPr>
                  <w:tcW w:w="1021" w:type="dxa"/>
                  <w:vAlign w:val="center"/>
                </w:tcPr>
                <w:p w14:paraId="04852105" w14:textId="77777777" w:rsidR="00323AAB" w:rsidRPr="00D448EC" w:rsidRDefault="00323AAB" w:rsidP="008879EE">
                  <w:pPr>
                    <w:pStyle w:val="a4"/>
                  </w:pPr>
                  <w:r w:rsidRPr="00D448EC">
                    <w:t>/</w:t>
                  </w:r>
                </w:p>
              </w:tc>
              <w:tc>
                <w:tcPr>
                  <w:tcW w:w="1021" w:type="dxa"/>
                  <w:vAlign w:val="center"/>
                </w:tcPr>
                <w:p w14:paraId="0250814E" w14:textId="77777777" w:rsidR="00323AAB" w:rsidRPr="00D448EC" w:rsidRDefault="00323AAB" w:rsidP="008879EE">
                  <w:pPr>
                    <w:pStyle w:val="a4"/>
                  </w:pPr>
                  <w:r w:rsidRPr="00D448EC">
                    <w:t>/</w:t>
                  </w:r>
                </w:p>
              </w:tc>
              <w:tc>
                <w:tcPr>
                  <w:tcW w:w="1032" w:type="dxa"/>
                  <w:vAlign w:val="center"/>
                </w:tcPr>
                <w:p w14:paraId="657D418F" w14:textId="77777777" w:rsidR="00323AAB" w:rsidRPr="00D448EC" w:rsidRDefault="00323AAB" w:rsidP="008879EE">
                  <w:pPr>
                    <w:pStyle w:val="a4"/>
                  </w:pPr>
                  <w:r w:rsidRPr="00D448EC">
                    <w:t>/</w:t>
                  </w:r>
                </w:p>
              </w:tc>
              <w:tc>
                <w:tcPr>
                  <w:tcW w:w="1560" w:type="dxa"/>
                  <w:vAlign w:val="center"/>
                </w:tcPr>
                <w:p w14:paraId="1148FBF2" w14:textId="77777777" w:rsidR="00323AAB" w:rsidRPr="00D448EC" w:rsidRDefault="00323AAB" w:rsidP="008879EE">
                  <w:pPr>
                    <w:pStyle w:val="a4"/>
                  </w:pPr>
                  <w:r w:rsidRPr="00D448EC">
                    <w:t>/mg/Nm3</w:t>
                  </w:r>
                </w:p>
              </w:tc>
              <w:tc>
                <w:tcPr>
                  <w:tcW w:w="1560" w:type="dxa"/>
                  <w:vAlign w:val="center"/>
                </w:tcPr>
                <w:p w14:paraId="37F63A19" w14:textId="77777777" w:rsidR="00323AAB" w:rsidRPr="00D448EC" w:rsidRDefault="00323AAB" w:rsidP="008879EE">
                  <w:pPr>
                    <w:pStyle w:val="a4"/>
                  </w:pPr>
                  <w:r w:rsidRPr="00D448EC">
                    <w:t>/</w:t>
                  </w:r>
                </w:p>
              </w:tc>
            </w:tr>
            <w:tr w:rsidR="00323AAB" w:rsidRPr="00D448EC" w14:paraId="0BBB468B" w14:textId="77777777" w:rsidTr="008879EE">
              <w:tc>
                <w:tcPr>
                  <w:tcW w:w="532" w:type="dxa"/>
                  <w:vAlign w:val="center"/>
                </w:tcPr>
                <w:p w14:paraId="63634EA2" w14:textId="77777777" w:rsidR="00323AAB" w:rsidRPr="00D448EC" w:rsidRDefault="00323AAB" w:rsidP="008879EE">
                  <w:pPr>
                    <w:pStyle w:val="a4"/>
                  </w:pPr>
                  <w:r w:rsidRPr="00D448EC">
                    <w:t>9</w:t>
                  </w:r>
                </w:p>
              </w:tc>
              <w:tc>
                <w:tcPr>
                  <w:tcW w:w="975" w:type="dxa"/>
                  <w:vAlign w:val="center"/>
                </w:tcPr>
                <w:p w14:paraId="73CC80E1" w14:textId="77777777" w:rsidR="00323AAB" w:rsidRPr="00D448EC" w:rsidRDefault="00323AAB" w:rsidP="008879EE">
                  <w:pPr>
                    <w:pStyle w:val="a4"/>
                  </w:pPr>
                  <w:r w:rsidRPr="00D448EC">
                    <w:t>DA005</w:t>
                  </w:r>
                </w:p>
              </w:tc>
              <w:tc>
                <w:tcPr>
                  <w:tcW w:w="976" w:type="dxa"/>
                  <w:vAlign w:val="center"/>
                </w:tcPr>
                <w:p w14:paraId="07792463" w14:textId="77777777" w:rsidR="00323AAB" w:rsidRPr="00D448EC" w:rsidRDefault="00323AAB" w:rsidP="008879EE">
                  <w:pPr>
                    <w:pStyle w:val="a4"/>
                  </w:pPr>
                  <w:r w:rsidRPr="00D448EC">
                    <w:t>氢氧化钙生产线排放口</w:t>
                  </w:r>
                </w:p>
              </w:tc>
              <w:tc>
                <w:tcPr>
                  <w:tcW w:w="976" w:type="dxa"/>
                  <w:vAlign w:val="center"/>
                </w:tcPr>
                <w:p w14:paraId="4D75AC20" w14:textId="77777777" w:rsidR="00323AAB" w:rsidRPr="00D448EC" w:rsidRDefault="00323AAB" w:rsidP="008879EE">
                  <w:pPr>
                    <w:pStyle w:val="a4"/>
                  </w:pPr>
                  <w:r w:rsidRPr="00D448EC">
                    <w:t>颗粒物</w:t>
                  </w:r>
                </w:p>
              </w:tc>
              <w:tc>
                <w:tcPr>
                  <w:tcW w:w="1414" w:type="dxa"/>
                  <w:vAlign w:val="center"/>
                </w:tcPr>
                <w:p w14:paraId="36593060" w14:textId="77777777" w:rsidR="00323AAB" w:rsidRPr="00D448EC" w:rsidRDefault="00323AAB" w:rsidP="008879EE">
                  <w:pPr>
                    <w:pStyle w:val="a4"/>
                  </w:pPr>
                  <w:r w:rsidRPr="00D448EC">
                    <w:t>120mg/Nm3</w:t>
                  </w:r>
                </w:p>
              </w:tc>
              <w:tc>
                <w:tcPr>
                  <w:tcW w:w="1318" w:type="dxa"/>
                  <w:vAlign w:val="center"/>
                </w:tcPr>
                <w:p w14:paraId="16A1AA2B" w14:textId="77777777" w:rsidR="00323AAB" w:rsidRPr="00D448EC" w:rsidRDefault="00323AAB" w:rsidP="008879EE">
                  <w:pPr>
                    <w:pStyle w:val="a4"/>
                  </w:pPr>
                  <w:r w:rsidRPr="00D448EC">
                    <w:t>3.2</w:t>
                  </w:r>
                </w:p>
              </w:tc>
              <w:tc>
                <w:tcPr>
                  <w:tcW w:w="1032" w:type="dxa"/>
                  <w:vAlign w:val="center"/>
                </w:tcPr>
                <w:p w14:paraId="5309FE8C" w14:textId="77777777" w:rsidR="00323AAB" w:rsidRPr="00D448EC" w:rsidRDefault="00323AAB" w:rsidP="008879EE">
                  <w:pPr>
                    <w:pStyle w:val="a4"/>
                  </w:pPr>
                  <w:r w:rsidRPr="00D448EC">
                    <w:t>/</w:t>
                  </w:r>
                </w:p>
              </w:tc>
              <w:tc>
                <w:tcPr>
                  <w:tcW w:w="1021" w:type="dxa"/>
                  <w:vAlign w:val="center"/>
                </w:tcPr>
                <w:p w14:paraId="41773346" w14:textId="77777777" w:rsidR="00323AAB" w:rsidRPr="00D448EC" w:rsidRDefault="00323AAB" w:rsidP="008879EE">
                  <w:pPr>
                    <w:pStyle w:val="a4"/>
                  </w:pPr>
                  <w:r w:rsidRPr="00D448EC">
                    <w:t>/</w:t>
                  </w:r>
                </w:p>
              </w:tc>
              <w:tc>
                <w:tcPr>
                  <w:tcW w:w="1021" w:type="dxa"/>
                  <w:vAlign w:val="center"/>
                </w:tcPr>
                <w:p w14:paraId="14F6EC49" w14:textId="77777777" w:rsidR="00323AAB" w:rsidRPr="00D448EC" w:rsidRDefault="00323AAB" w:rsidP="008879EE">
                  <w:pPr>
                    <w:pStyle w:val="a4"/>
                  </w:pPr>
                  <w:r w:rsidRPr="00D448EC">
                    <w:t>/</w:t>
                  </w:r>
                </w:p>
              </w:tc>
              <w:tc>
                <w:tcPr>
                  <w:tcW w:w="1021" w:type="dxa"/>
                  <w:vAlign w:val="center"/>
                </w:tcPr>
                <w:p w14:paraId="5FD3568D" w14:textId="77777777" w:rsidR="00323AAB" w:rsidRPr="00D448EC" w:rsidRDefault="00323AAB" w:rsidP="008879EE">
                  <w:pPr>
                    <w:pStyle w:val="a4"/>
                  </w:pPr>
                  <w:r w:rsidRPr="00D448EC">
                    <w:t>/</w:t>
                  </w:r>
                </w:p>
              </w:tc>
              <w:tc>
                <w:tcPr>
                  <w:tcW w:w="1032" w:type="dxa"/>
                  <w:vAlign w:val="center"/>
                </w:tcPr>
                <w:p w14:paraId="49AC5B9A" w14:textId="77777777" w:rsidR="00323AAB" w:rsidRPr="00D448EC" w:rsidRDefault="00323AAB" w:rsidP="008879EE">
                  <w:pPr>
                    <w:pStyle w:val="a4"/>
                  </w:pPr>
                  <w:r w:rsidRPr="00D448EC">
                    <w:t>/</w:t>
                  </w:r>
                </w:p>
              </w:tc>
              <w:tc>
                <w:tcPr>
                  <w:tcW w:w="1560" w:type="dxa"/>
                  <w:vAlign w:val="center"/>
                </w:tcPr>
                <w:p w14:paraId="744310DD" w14:textId="77777777" w:rsidR="00323AAB" w:rsidRPr="00D448EC" w:rsidRDefault="00323AAB" w:rsidP="008879EE">
                  <w:pPr>
                    <w:pStyle w:val="a4"/>
                  </w:pPr>
                  <w:r w:rsidRPr="00D448EC">
                    <w:t>/mg/Nm3</w:t>
                  </w:r>
                </w:p>
              </w:tc>
              <w:tc>
                <w:tcPr>
                  <w:tcW w:w="1560" w:type="dxa"/>
                  <w:vAlign w:val="center"/>
                </w:tcPr>
                <w:p w14:paraId="4BEADA08" w14:textId="77777777" w:rsidR="00323AAB" w:rsidRPr="00D448EC" w:rsidRDefault="00323AAB" w:rsidP="008879EE">
                  <w:pPr>
                    <w:pStyle w:val="a4"/>
                  </w:pPr>
                  <w:r w:rsidRPr="00D448EC">
                    <w:t>/</w:t>
                  </w:r>
                </w:p>
              </w:tc>
            </w:tr>
            <w:tr w:rsidR="00323AAB" w:rsidRPr="00D448EC" w14:paraId="70162FF5" w14:textId="77777777" w:rsidTr="008879EE">
              <w:tc>
                <w:tcPr>
                  <w:tcW w:w="532" w:type="dxa"/>
                  <w:vAlign w:val="center"/>
                </w:tcPr>
                <w:p w14:paraId="2A8DE99C" w14:textId="77777777" w:rsidR="00323AAB" w:rsidRPr="00D448EC" w:rsidRDefault="00323AAB" w:rsidP="008879EE">
                  <w:pPr>
                    <w:pStyle w:val="a4"/>
                  </w:pPr>
                  <w:r w:rsidRPr="00D448EC">
                    <w:t>10</w:t>
                  </w:r>
                </w:p>
              </w:tc>
              <w:tc>
                <w:tcPr>
                  <w:tcW w:w="975" w:type="dxa"/>
                  <w:vAlign w:val="center"/>
                </w:tcPr>
                <w:p w14:paraId="2147D878" w14:textId="77777777" w:rsidR="00323AAB" w:rsidRPr="00D448EC" w:rsidRDefault="00323AAB" w:rsidP="008879EE">
                  <w:pPr>
                    <w:pStyle w:val="a4"/>
                  </w:pPr>
                  <w:r w:rsidRPr="00D448EC">
                    <w:t>DA006</w:t>
                  </w:r>
                </w:p>
              </w:tc>
              <w:tc>
                <w:tcPr>
                  <w:tcW w:w="976" w:type="dxa"/>
                  <w:vAlign w:val="center"/>
                </w:tcPr>
                <w:p w14:paraId="5C48426B" w14:textId="77777777" w:rsidR="00323AAB" w:rsidRPr="00D448EC" w:rsidRDefault="00323AAB" w:rsidP="008879EE">
                  <w:pPr>
                    <w:pStyle w:val="a4"/>
                  </w:pPr>
                  <w:r w:rsidRPr="00D448EC">
                    <w:t>碳酸钙生产线排放口</w:t>
                  </w:r>
                </w:p>
              </w:tc>
              <w:tc>
                <w:tcPr>
                  <w:tcW w:w="976" w:type="dxa"/>
                  <w:vAlign w:val="center"/>
                </w:tcPr>
                <w:p w14:paraId="5B28E001" w14:textId="77777777" w:rsidR="00323AAB" w:rsidRPr="00D448EC" w:rsidRDefault="00323AAB" w:rsidP="008879EE">
                  <w:pPr>
                    <w:pStyle w:val="a4"/>
                  </w:pPr>
                  <w:r w:rsidRPr="00D448EC">
                    <w:t>颗粒物</w:t>
                  </w:r>
                </w:p>
              </w:tc>
              <w:tc>
                <w:tcPr>
                  <w:tcW w:w="1414" w:type="dxa"/>
                  <w:vAlign w:val="center"/>
                </w:tcPr>
                <w:p w14:paraId="4A267E19" w14:textId="77777777" w:rsidR="00323AAB" w:rsidRPr="00D448EC" w:rsidRDefault="00323AAB" w:rsidP="008879EE">
                  <w:pPr>
                    <w:pStyle w:val="a4"/>
                  </w:pPr>
                  <w:r w:rsidRPr="00D448EC">
                    <w:t>120mg/Nm3</w:t>
                  </w:r>
                </w:p>
              </w:tc>
              <w:tc>
                <w:tcPr>
                  <w:tcW w:w="1318" w:type="dxa"/>
                  <w:vAlign w:val="center"/>
                </w:tcPr>
                <w:p w14:paraId="41C068F6" w14:textId="77777777" w:rsidR="00323AAB" w:rsidRPr="00D448EC" w:rsidRDefault="00323AAB" w:rsidP="008879EE">
                  <w:pPr>
                    <w:pStyle w:val="a4"/>
                  </w:pPr>
                  <w:r w:rsidRPr="00D448EC">
                    <w:t>3.2</w:t>
                  </w:r>
                </w:p>
              </w:tc>
              <w:tc>
                <w:tcPr>
                  <w:tcW w:w="1032" w:type="dxa"/>
                  <w:vAlign w:val="center"/>
                </w:tcPr>
                <w:p w14:paraId="0D878414" w14:textId="77777777" w:rsidR="00323AAB" w:rsidRPr="00D448EC" w:rsidRDefault="00323AAB" w:rsidP="008879EE">
                  <w:pPr>
                    <w:pStyle w:val="a4"/>
                  </w:pPr>
                  <w:r w:rsidRPr="00D448EC">
                    <w:t>/</w:t>
                  </w:r>
                </w:p>
              </w:tc>
              <w:tc>
                <w:tcPr>
                  <w:tcW w:w="1021" w:type="dxa"/>
                  <w:vAlign w:val="center"/>
                </w:tcPr>
                <w:p w14:paraId="22E2BD86" w14:textId="77777777" w:rsidR="00323AAB" w:rsidRPr="00D448EC" w:rsidRDefault="00323AAB" w:rsidP="008879EE">
                  <w:pPr>
                    <w:pStyle w:val="a4"/>
                  </w:pPr>
                  <w:r w:rsidRPr="00D448EC">
                    <w:t>/</w:t>
                  </w:r>
                </w:p>
              </w:tc>
              <w:tc>
                <w:tcPr>
                  <w:tcW w:w="1021" w:type="dxa"/>
                  <w:vAlign w:val="center"/>
                </w:tcPr>
                <w:p w14:paraId="6F8D7161" w14:textId="77777777" w:rsidR="00323AAB" w:rsidRPr="00D448EC" w:rsidRDefault="00323AAB" w:rsidP="008879EE">
                  <w:pPr>
                    <w:pStyle w:val="a4"/>
                  </w:pPr>
                  <w:r w:rsidRPr="00D448EC">
                    <w:t>/</w:t>
                  </w:r>
                </w:p>
              </w:tc>
              <w:tc>
                <w:tcPr>
                  <w:tcW w:w="1021" w:type="dxa"/>
                  <w:vAlign w:val="center"/>
                </w:tcPr>
                <w:p w14:paraId="20437CD1" w14:textId="77777777" w:rsidR="00323AAB" w:rsidRPr="00D448EC" w:rsidRDefault="00323AAB" w:rsidP="008879EE">
                  <w:pPr>
                    <w:pStyle w:val="a4"/>
                  </w:pPr>
                  <w:r w:rsidRPr="00D448EC">
                    <w:t>/</w:t>
                  </w:r>
                </w:p>
              </w:tc>
              <w:tc>
                <w:tcPr>
                  <w:tcW w:w="1032" w:type="dxa"/>
                  <w:vAlign w:val="center"/>
                </w:tcPr>
                <w:p w14:paraId="58182B07" w14:textId="77777777" w:rsidR="00323AAB" w:rsidRPr="00D448EC" w:rsidRDefault="00323AAB" w:rsidP="008879EE">
                  <w:pPr>
                    <w:pStyle w:val="a4"/>
                  </w:pPr>
                  <w:r w:rsidRPr="00D448EC">
                    <w:t>/</w:t>
                  </w:r>
                </w:p>
              </w:tc>
              <w:tc>
                <w:tcPr>
                  <w:tcW w:w="1560" w:type="dxa"/>
                  <w:vAlign w:val="center"/>
                </w:tcPr>
                <w:p w14:paraId="323781DD" w14:textId="77777777" w:rsidR="00323AAB" w:rsidRPr="00D448EC" w:rsidRDefault="00323AAB" w:rsidP="008879EE">
                  <w:pPr>
                    <w:pStyle w:val="a4"/>
                  </w:pPr>
                  <w:r w:rsidRPr="00D448EC">
                    <w:t>/mg/Nm3</w:t>
                  </w:r>
                </w:p>
              </w:tc>
              <w:tc>
                <w:tcPr>
                  <w:tcW w:w="1560" w:type="dxa"/>
                  <w:vAlign w:val="center"/>
                </w:tcPr>
                <w:p w14:paraId="167DB85B" w14:textId="77777777" w:rsidR="00323AAB" w:rsidRPr="00D448EC" w:rsidRDefault="00323AAB" w:rsidP="008879EE">
                  <w:pPr>
                    <w:pStyle w:val="a4"/>
                  </w:pPr>
                  <w:r w:rsidRPr="00D448EC">
                    <w:t>/</w:t>
                  </w:r>
                </w:p>
              </w:tc>
            </w:tr>
            <w:tr w:rsidR="00323AAB" w:rsidRPr="00D448EC" w14:paraId="68D115AF" w14:textId="77777777" w:rsidTr="008879EE">
              <w:tc>
                <w:tcPr>
                  <w:tcW w:w="532" w:type="dxa"/>
                  <w:vAlign w:val="center"/>
                </w:tcPr>
                <w:p w14:paraId="1E3AACFD" w14:textId="77777777" w:rsidR="00323AAB" w:rsidRPr="00D448EC" w:rsidRDefault="00323AAB" w:rsidP="008879EE">
                  <w:pPr>
                    <w:pStyle w:val="a4"/>
                  </w:pPr>
                  <w:r w:rsidRPr="00D448EC">
                    <w:t>11</w:t>
                  </w:r>
                </w:p>
              </w:tc>
              <w:tc>
                <w:tcPr>
                  <w:tcW w:w="975" w:type="dxa"/>
                  <w:vAlign w:val="center"/>
                </w:tcPr>
                <w:p w14:paraId="4C0B1770" w14:textId="77777777" w:rsidR="00323AAB" w:rsidRPr="00D448EC" w:rsidRDefault="00323AAB" w:rsidP="008879EE">
                  <w:pPr>
                    <w:pStyle w:val="a4"/>
                  </w:pPr>
                  <w:r w:rsidRPr="00D448EC">
                    <w:t>DA007</w:t>
                  </w:r>
                </w:p>
              </w:tc>
              <w:tc>
                <w:tcPr>
                  <w:tcW w:w="976" w:type="dxa"/>
                  <w:vAlign w:val="center"/>
                </w:tcPr>
                <w:p w14:paraId="608EFFFF" w14:textId="77777777" w:rsidR="00323AAB" w:rsidRPr="00D448EC" w:rsidRDefault="00323AAB" w:rsidP="008879EE">
                  <w:pPr>
                    <w:pStyle w:val="a4"/>
                  </w:pPr>
                  <w:r w:rsidRPr="00D448EC">
                    <w:t>锅炉废气排放</w:t>
                  </w:r>
                  <w:r w:rsidRPr="00D448EC">
                    <w:lastRenderedPageBreak/>
                    <w:t>口</w:t>
                  </w:r>
                </w:p>
              </w:tc>
              <w:tc>
                <w:tcPr>
                  <w:tcW w:w="976" w:type="dxa"/>
                  <w:vAlign w:val="center"/>
                </w:tcPr>
                <w:p w14:paraId="68FFD172" w14:textId="77777777" w:rsidR="00323AAB" w:rsidRPr="00D448EC" w:rsidRDefault="00323AAB" w:rsidP="008879EE">
                  <w:pPr>
                    <w:pStyle w:val="a4"/>
                  </w:pPr>
                  <w:r w:rsidRPr="00D448EC">
                    <w:lastRenderedPageBreak/>
                    <w:t>颗粒物</w:t>
                  </w:r>
                </w:p>
              </w:tc>
              <w:tc>
                <w:tcPr>
                  <w:tcW w:w="1414" w:type="dxa"/>
                  <w:vAlign w:val="center"/>
                </w:tcPr>
                <w:p w14:paraId="3912ED43" w14:textId="77777777" w:rsidR="00323AAB" w:rsidRPr="00D448EC" w:rsidRDefault="00323AAB" w:rsidP="008879EE">
                  <w:pPr>
                    <w:pStyle w:val="a4"/>
                  </w:pPr>
                  <w:r w:rsidRPr="00D448EC">
                    <w:t>200mg/Nm3</w:t>
                  </w:r>
                </w:p>
              </w:tc>
              <w:tc>
                <w:tcPr>
                  <w:tcW w:w="1318" w:type="dxa"/>
                  <w:vAlign w:val="center"/>
                </w:tcPr>
                <w:p w14:paraId="2624FDEE" w14:textId="77777777" w:rsidR="00323AAB" w:rsidRPr="00D448EC" w:rsidRDefault="00323AAB" w:rsidP="008879EE">
                  <w:pPr>
                    <w:pStyle w:val="a4"/>
                  </w:pPr>
                  <w:r w:rsidRPr="00D448EC">
                    <w:t>/</w:t>
                  </w:r>
                </w:p>
              </w:tc>
              <w:tc>
                <w:tcPr>
                  <w:tcW w:w="1032" w:type="dxa"/>
                  <w:vAlign w:val="center"/>
                </w:tcPr>
                <w:p w14:paraId="742E5E16" w14:textId="77777777" w:rsidR="00323AAB" w:rsidRPr="00D448EC" w:rsidRDefault="00323AAB" w:rsidP="008879EE">
                  <w:pPr>
                    <w:pStyle w:val="a4"/>
                  </w:pPr>
                  <w:r w:rsidRPr="00D448EC">
                    <w:t>/</w:t>
                  </w:r>
                </w:p>
              </w:tc>
              <w:tc>
                <w:tcPr>
                  <w:tcW w:w="1021" w:type="dxa"/>
                  <w:vAlign w:val="center"/>
                </w:tcPr>
                <w:p w14:paraId="31DC6EE6" w14:textId="77777777" w:rsidR="00323AAB" w:rsidRPr="00D448EC" w:rsidRDefault="00323AAB" w:rsidP="008879EE">
                  <w:pPr>
                    <w:pStyle w:val="a4"/>
                  </w:pPr>
                  <w:r w:rsidRPr="00D448EC">
                    <w:t>/</w:t>
                  </w:r>
                </w:p>
              </w:tc>
              <w:tc>
                <w:tcPr>
                  <w:tcW w:w="1021" w:type="dxa"/>
                  <w:vAlign w:val="center"/>
                </w:tcPr>
                <w:p w14:paraId="70973F99" w14:textId="77777777" w:rsidR="00323AAB" w:rsidRPr="00D448EC" w:rsidRDefault="00323AAB" w:rsidP="008879EE">
                  <w:pPr>
                    <w:pStyle w:val="a4"/>
                  </w:pPr>
                  <w:r w:rsidRPr="00D448EC">
                    <w:t>/</w:t>
                  </w:r>
                </w:p>
              </w:tc>
              <w:tc>
                <w:tcPr>
                  <w:tcW w:w="1021" w:type="dxa"/>
                  <w:vAlign w:val="center"/>
                </w:tcPr>
                <w:p w14:paraId="756FCCCF" w14:textId="77777777" w:rsidR="00323AAB" w:rsidRPr="00D448EC" w:rsidRDefault="00323AAB" w:rsidP="008879EE">
                  <w:pPr>
                    <w:pStyle w:val="a4"/>
                  </w:pPr>
                  <w:r w:rsidRPr="00D448EC">
                    <w:t>/</w:t>
                  </w:r>
                </w:p>
              </w:tc>
              <w:tc>
                <w:tcPr>
                  <w:tcW w:w="1032" w:type="dxa"/>
                  <w:vAlign w:val="center"/>
                </w:tcPr>
                <w:p w14:paraId="5D1127B2" w14:textId="77777777" w:rsidR="00323AAB" w:rsidRPr="00D448EC" w:rsidRDefault="00323AAB" w:rsidP="008879EE">
                  <w:pPr>
                    <w:pStyle w:val="a4"/>
                  </w:pPr>
                  <w:r w:rsidRPr="00D448EC">
                    <w:t>/</w:t>
                  </w:r>
                </w:p>
              </w:tc>
              <w:tc>
                <w:tcPr>
                  <w:tcW w:w="1560" w:type="dxa"/>
                  <w:vAlign w:val="center"/>
                </w:tcPr>
                <w:p w14:paraId="762CB34C" w14:textId="77777777" w:rsidR="00323AAB" w:rsidRPr="00D448EC" w:rsidRDefault="00323AAB" w:rsidP="008879EE">
                  <w:pPr>
                    <w:pStyle w:val="a4"/>
                  </w:pPr>
                  <w:r w:rsidRPr="00D448EC">
                    <w:t>/mg/Nm3</w:t>
                  </w:r>
                </w:p>
              </w:tc>
              <w:tc>
                <w:tcPr>
                  <w:tcW w:w="1560" w:type="dxa"/>
                  <w:vAlign w:val="center"/>
                </w:tcPr>
                <w:p w14:paraId="2BE7706F" w14:textId="77777777" w:rsidR="00323AAB" w:rsidRPr="00D448EC" w:rsidRDefault="00323AAB" w:rsidP="008879EE">
                  <w:pPr>
                    <w:pStyle w:val="a4"/>
                  </w:pPr>
                  <w:r w:rsidRPr="00D448EC">
                    <w:t>/</w:t>
                  </w:r>
                </w:p>
              </w:tc>
            </w:tr>
          </w:tbl>
          <w:p w14:paraId="3839BFBA" w14:textId="77777777" w:rsidR="00323AAB" w:rsidRPr="00D448EC" w:rsidRDefault="00323AAB" w:rsidP="008879EE">
            <w:pPr>
              <w:pStyle w:val="a4"/>
            </w:pPr>
            <w:bookmarkStart w:id="365" w:name="BIAO82"/>
            <w:bookmarkEnd w:id="365"/>
          </w:p>
        </w:tc>
      </w:tr>
      <w:tr w:rsidR="00323AAB" w:rsidRPr="00D448EC" w14:paraId="1BD536C1" w14:textId="77777777" w:rsidTr="005E57AE">
        <w:trPr>
          <w:gridAfter w:val="1"/>
          <w:wAfter w:w="8" w:type="dxa"/>
          <w:trHeight w:val="340"/>
          <w:jc w:val="center"/>
        </w:trPr>
        <w:tc>
          <w:tcPr>
            <w:tcW w:w="2077" w:type="dxa"/>
            <w:gridSpan w:val="3"/>
            <w:noWrap/>
            <w:vAlign w:val="center"/>
          </w:tcPr>
          <w:p w14:paraId="4DF3EB97" w14:textId="77777777" w:rsidR="00323AAB" w:rsidRPr="00D448EC" w:rsidRDefault="00323AAB" w:rsidP="008879EE">
            <w:pPr>
              <w:pStyle w:val="a4"/>
              <w:rPr>
                <w:sz w:val="24"/>
              </w:rPr>
            </w:pPr>
            <w:r w:rsidRPr="00D448EC">
              <w:lastRenderedPageBreak/>
              <w:t>一般排放口合计</w:t>
            </w:r>
          </w:p>
        </w:tc>
        <w:tc>
          <w:tcPr>
            <w:tcW w:w="12391" w:type="dxa"/>
            <w:gridSpan w:val="11"/>
            <w:noWrap/>
            <w:vAlign w:val="center"/>
          </w:tcPr>
          <w:tbl>
            <w:tblPr>
              <w:tblW w:w="5000" w:type="pct"/>
              <w:tblBorders>
                <w:top w:val="none" w:sz="0" w:space="0" w:color="FF0000"/>
                <w:left w:val="none" w:sz="0" w:space="0" w:color="FF0000"/>
                <w:bottom w:val="none" w:sz="0" w:space="0" w:color="FF0000"/>
                <w:right w:val="none" w:sz="0" w:space="0" w:color="FF0000"/>
                <w:insideH w:val="single" w:sz="4" w:space="0" w:color="auto"/>
                <w:insideV w:val="single" w:sz="4" w:space="0" w:color="auto"/>
              </w:tblBorders>
              <w:tblLayout w:type="fixed"/>
              <w:tblLook w:val="04A0" w:firstRow="1" w:lastRow="0" w:firstColumn="1" w:lastColumn="0" w:noHBand="0" w:noVBand="1"/>
            </w:tblPr>
            <w:tblGrid>
              <w:gridCol w:w="4129"/>
              <w:gridCol w:w="1032"/>
              <w:gridCol w:w="1020"/>
              <w:gridCol w:w="1020"/>
              <w:gridCol w:w="1020"/>
              <w:gridCol w:w="1032"/>
              <w:gridCol w:w="1559"/>
              <w:gridCol w:w="1559"/>
            </w:tblGrid>
            <w:tr w:rsidR="00323AAB" w:rsidRPr="00D448EC" w14:paraId="4153DB94" w14:textId="77777777" w:rsidTr="005E57AE">
              <w:tc>
                <w:tcPr>
                  <w:tcW w:w="4129" w:type="dxa"/>
                  <w:vAlign w:val="center"/>
                </w:tcPr>
                <w:p w14:paraId="21A1E04A" w14:textId="77777777" w:rsidR="00323AAB" w:rsidRPr="00D448EC" w:rsidRDefault="00323AAB" w:rsidP="008879EE">
                  <w:pPr>
                    <w:pStyle w:val="a4"/>
                  </w:pPr>
                  <w:r w:rsidRPr="00D448EC">
                    <w:t>颗粒物</w:t>
                  </w:r>
                </w:p>
              </w:tc>
              <w:tc>
                <w:tcPr>
                  <w:tcW w:w="1032" w:type="dxa"/>
                  <w:vAlign w:val="center"/>
                </w:tcPr>
                <w:p w14:paraId="5A2647F4" w14:textId="77777777" w:rsidR="00323AAB" w:rsidRPr="00D448EC" w:rsidRDefault="00323AAB" w:rsidP="008879EE">
                  <w:pPr>
                    <w:pStyle w:val="a4"/>
                  </w:pPr>
                  <w:r w:rsidRPr="00D448EC">
                    <w:t>/</w:t>
                  </w:r>
                </w:p>
              </w:tc>
              <w:tc>
                <w:tcPr>
                  <w:tcW w:w="1020" w:type="dxa"/>
                  <w:vAlign w:val="center"/>
                </w:tcPr>
                <w:p w14:paraId="09A34A03" w14:textId="77777777" w:rsidR="00323AAB" w:rsidRPr="00D448EC" w:rsidRDefault="00323AAB" w:rsidP="008879EE">
                  <w:pPr>
                    <w:pStyle w:val="a4"/>
                  </w:pPr>
                  <w:r w:rsidRPr="00D448EC">
                    <w:t>/</w:t>
                  </w:r>
                </w:p>
              </w:tc>
              <w:tc>
                <w:tcPr>
                  <w:tcW w:w="1020" w:type="dxa"/>
                  <w:vAlign w:val="center"/>
                </w:tcPr>
                <w:p w14:paraId="585B1DEB" w14:textId="77777777" w:rsidR="00323AAB" w:rsidRPr="00D448EC" w:rsidRDefault="00323AAB" w:rsidP="008879EE">
                  <w:pPr>
                    <w:pStyle w:val="a4"/>
                  </w:pPr>
                  <w:r w:rsidRPr="00D448EC">
                    <w:t>/</w:t>
                  </w:r>
                </w:p>
              </w:tc>
              <w:tc>
                <w:tcPr>
                  <w:tcW w:w="1020" w:type="dxa"/>
                  <w:vAlign w:val="center"/>
                </w:tcPr>
                <w:p w14:paraId="3A97AF7E" w14:textId="77777777" w:rsidR="00323AAB" w:rsidRPr="00D448EC" w:rsidRDefault="00323AAB" w:rsidP="008879EE">
                  <w:pPr>
                    <w:pStyle w:val="a4"/>
                  </w:pPr>
                  <w:r w:rsidRPr="00D448EC">
                    <w:t>/</w:t>
                  </w:r>
                </w:p>
              </w:tc>
              <w:tc>
                <w:tcPr>
                  <w:tcW w:w="1032" w:type="dxa"/>
                  <w:vAlign w:val="center"/>
                </w:tcPr>
                <w:p w14:paraId="6834368F" w14:textId="77777777" w:rsidR="00323AAB" w:rsidRPr="00D448EC" w:rsidRDefault="00323AAB" w:rsidP="008879EE">
                  <w:pPr>
                    <w:pStyle w:val="a4"/>
                  </w:pPr>
                  <w:r w:rsidRPr="00D448EC">
                    <w:t>/</w:t>
                  </w:r>
                </w:p>
              </w:tc>
              <w:tc>
                <w:tcPr>
                  <w:tcW w:w="1559" w:type="dxa"/>
                  <w:vAlign w:val="center"/>
                </w:tcPr>
                <w:p w14:paraId="361DF839" w14:textId="77777777" w:rsidR="00323AAB" w:rsidRPr="00D448EC" w:rsidRDefault="00323AAB" w:rsidP="008879EE">
                  <w:pPr>
                    <w:pStyle w:val="a4"/>
                  </w:pPr>
                  <w:r w:rsidRPr="00D448EC">
                    <w:t>/</w:t>
                  </w:r>
                </w:p>
              </w:tc>
              <w:tc>
                <w:tcPr>
                  <w:tcW w:w="1559" w:type="dxa"/>
                  <w:vAlign w:val="center"/>
                </w:tcPr>
                <w:p w14:paraId="36C8683E" w14:textId="77777777" w:rsidR="00323AAB" w:rsidRPr="00D448EC" w:rsidRDefault="00323AAB" w:rsidP="008879EE">
                  <w:pPr>
                    <w:pStyle w:val="a4"/>
                  </w:pPr>
                  <w:r w:rsidRPr="00D448EC">
                    <w:t>/</w:t>
                  </w:r>
                </w:p>
              </w:tc>
            </w:tr>
            <w:tr w:rsidR="005E57AE" w:rsidRPr="00D448EC" w14:paraId="317FC2E9" w14:textId="77777777" w:rsidTr="005E57AE">
              <w:tc>
                <w:tcPr>
                  <w:tcW w:w="4129" w:type="dxa"/>
                  <w:vAlign w:val="center"/>
                </w:tcPr>
                <w:p w14:paraId="491B9A6D" w14:textId="77777777" w:rsidR="005E57AE" w:rsidRPr="00D448EC" w:rsidRDefault="005E57AE" w:rsidP="005E57AE">
                  <w:pPr>
                    <w:pStyle w:val="a4"/>
                  </w:pPr>
                  <w:r w:rsidRPr="00D448EC">
                    <w:t>SO2</w:t>
                  </w:r>
                </w:p>
              </w:tc>
              <w:tc>
                <w:tcPr>
                  <w:tcW w:w="1032" w:type="dxa"/>
                </w:tcPr>
                <w:p w14:paraId="43002363" w14:textId="30845D47" w:rsidR="005E57AE" w:rsidRPr="00D448EC" w:rsidRDefault="005E57AE" w:rsidP="005E57AE">
                  <w:pPr>
                    <w:pStyle w:val="a4"/>
                  </w:pPr>
                  <w:r w:rsidRPr="00D448EC">
                    <w:t>25.284</w:t>
                  </w:r>
                </w:p>
              </w:tc>
              <w:tc>
                <w:tcPr>
                  <w:tcW w:w="1020" w:type="dxa"/>
                </w:tcPr>
                <w:p w14:paraId="775A53FE" w14:textId="1EF4B304" w:rsidR="005E57AE" w:rsidRPr="00D448EC" w:rsidRDefault="005E57AE" w:rsidP="005E57AE">
                  <w:pPr>
                    <w:pStyle w:val="a4"/>
                  </w:pPr>
                  <w:r w:rsidRPr="00D448EC">
                    <w:t>25.284</w:t>
                  </w:r>
                </w:p>
              </w:tc>
              <w:tc>
                <w:tcPr>
                  <w:tcW w:w="1020" w:type="dxa"/>
                </w:tcPr>
                <w:p w14:paraId="5F553EF8" w14:textId="6B3E6703" w:rsidR="005E57AE" w:rsidRPr="00D448EC" w:rsidRDefault="005E57AE" w:rsidP="005E57AE">
                  <w:pPr>
                    <w:pStyle w:val="a4"/>
                  </w:pPr>
                  <w:r w:rsidRPr="00D448EC">
                    <w:t>25.284</w:t>
                  </w:r>
                </w:p>
              </w:tc>
              <w:tc>
                <w:tcPr>
                  <w:tcW w:w="1020" w:type="dxa"/>
                  <w:vAlign w:val="center"/>
                </w:tcPr>
                <w:p w14:paraId="645D8822" w14:textId="77777777" w:rsidR="005E57AE" w:rsidRPr="00D448EC" w:rsidRDefault="005E57AE" w:rsidP="005E57AE">
                  <w:pPr>
                    <w:pStyle w:val="a4"/>
                  </w:pPr>
                  <w:r w:rsidRPr="00D448EC">
                    <w:t>/</w:t>
                  </w:r>
                </w:p>
              </w:tc>
              <w:tc>
                <w:tcPr>
                  <w:tcW w:w="1032" w:type="dxa"/>
                  <w:vAlign w:val="center"/>
                </w:tcPr>
                <w:p w14:paraId="733C6A99" w14:textId="77777777" w:rsidR="005E57AE" w:rsidRPr="00D448EC" w:rsidRDefault="005E57AE" w:rsidP="005E57AE">
                  <w:pPr>
                    <w:pStyle w:val="a4"/>
                  </w:pPr>
                  <w:r w:rsidRPr="00D448EC">
                    <w:t>/</w:t>
                  </w:r>
                </w:p>
              </w:tc>
              <w:tc>
                <w:tcPr>
                  <w:tcW w:w="1559" w:type="dxa"/>
                  <w:vAlign w:val="center"/>
                </w:tcPr>
                <w:p w14:paraId="6FD25F26" w14:textId="77777777" w:rsidR="005E57AE" w:rsidRPr="00D448EC" w:rsidRDefault="005E57AE" w:rsidP="005E57AE">
                  <w:pPr>
                    <w:pStyle w:val="a4"/>
                  </w:pPr>
                  <w:r w:rsidRPr="00D448EC">
                    <w:t>/</w:t>
                  </w:r>
                </w:p>
              </w:tc>
              <w:tc>
                <w:tcPr>
                  <w:tcW w:w="1559" w:type="dxa"/>
                  <w:vAlign w:val="center"/>
                </w:tcPr>
                <w:p w14:paraId="74992079" w14:textId="77777777" w:rsidR="005E57AE" w:rsidRPr="00D448EC" w:rsidRDefault="005E57AE" w:rsidP="005E57AE">
                  <w:pPr>
                    <w:pStyle w:val="a4"/>
                  </w:pPr>
                  <w:r w:rsidRPr="00D448EC">
                    <w:t>/</w:t>
                  </w:r>
                </w:p>
              </w:tc>
            </w:tr>
            <w:tr w:rsidR="005E57AE" w:rsidRPr="00D448EC" w14:paraId="13A4A028" w14:textId="77777777" w:rsidTr="00726E1E">
              <w:tc>
                <w:tcPr>
                  <w:tcW w:w="4129" w:type="dxa"/>
                  <w:vAlign w:val="center"/>
                </w:tcPr>
                <w:p w14:paraId="0D652F5A" w14:textId="77777777" w:rsidR="005E57AE" w:rsidRPr="00D448EC" w:rsidRDefault="005E57AE" w:rsidP="005E57AE">
                  <w:pPr>
                    <w:pStyle w:val="a4"/>
                  </w:pPr>
                  <w:r w:rsidRPr="00D448EC">
                    <w:t>NOx</w:t>
                  </w:r>
                </w:p>
              </w:tc>
              <w:tc>
                <w:tcPr>
                  <w:tcW w:w="1032" w:type="dxa"/>
                </w:tcPr>
                <w:p w14:paraId="7DD646D7" w14:textId="3BE39BE7" w:rsidR="005E57AE" w:rsidRPr="00D448EC" w:rsidRDefault="005E57AE" w:rsidP="005E57AE">
                  <w:pPr>
                    <w:pStyle w:val="a4"/>
                  </w:pPr>
                  <w:r w:rsidRPr="00D448EC">
                    <w:t>74.7</w:t>
                  </w:r>
                </w:p>
              </w:tc>
              <w:tc>
                <w:tcPr>
                  <w:tcW w:w="1020" w:type="dxa"/>
                </w:tcPr>
                <w:p w14:paraId="20689A52" w14:textId="3C74E3CB" w:rsidR="005E57AE" w:rsidRPr="00D448EC" w:rsidRDefault="005E57AE" w:rsidP="005E57AE">
                  <w:pPr>
                    <w:pStyle w:val="a4"/>
                  </w:pPr>
                  <w:r w:rsidRPr="00D448EC">
                    <w:t>74.7</w:t>
                  </w:r>
                </w:p>
              </w:tc>
              <w:tc>
                <w:tcPr>
                  <w:tcW w:w="1020" w:type="dxa"/>
                </w:tcPr>
                <w:p w14:paraId="67F50B23" w14:textId="06D573E6" w:rsidR="005E57AE" w:rsidRPr="00D448EC" w:rsidRDefault="005E57AE" w:rsidP="005E57AE">
                  <w:pPr>
                    <w:pStyle w:val="a4"/>
                  </w:pPr>
                  <w:r w:rsidRPr="00D448EC">
                    <w:t>74.7</w:t>
                  </w:r>
                </w:p>
              </w:tc>
              <w:tc>
                <w:tcPr>
                  <w:tcW w:w="1020" w:type="dxa"/>
                  <w:vAlign w:val="center"/>
                </w:tcPr>
                <w:p w14:paraId="3EB92544" w14:textId="77777777" w:rsidR="005E57AE" w:rsidRPr="00D448EC" w:rsidRDefault="005E57AE" w:rsidP="005E57AE">
                  <w:pPr>
                    <w:pStyle w:val="a4"/>
                  </w:pPr>
                  <w:r w:rsidRPr="00D448EC">
                    <w:t>/</w:t>
                  </w:r>
                </w:p>
              </w:tc>
              <w:tc>
                <w:tcPr>
                  <w:tcW w:w="1032" w:type="dxa"/>
                  <w:vAlign w:val="center"/>
                </w:tcPr>
                <w:p w14:paraId="5FD77C97" w14:textId="77777777" w:rsidR="005E57AE" w:rsidRPr="00D448EC" w:rsidRDefault="005E57AE" w:rsidP="005E57AE">
                  <w:pPr>
                    <w:pStyle w:val="a4"/>
                  </w:pPr>
                  <w:r w:rsidRPr="00D448EC">
                    <w:t>/</w:t>
                  </w:r>
                </w:p>
              </w:tc>
              <w:tc>
                <w:tcPr>
                  <w:tcW w:w="1559" w:type="dxa"/>
                  <w:vAlign w:val="center"/>
                </w:tcPr>
                <w:p w14:paraId="68D3935B" w14:textId="77777777" w:rsidR="005E57AE" w:rsidRPr="00D448EC" w:rsidRDefault="005E57AE" w:rsidP="005E57AE">
                  <w:pPr>
                    <w:pStyle w:val="a4"/>
                  </w:pPr>
                  <w:r w:rsidRPr="00D448EC">
                    <w:t>/</w:t>
                  </w:r>
                </w:p>
              </w:tc>
              <w:tc>
                <w:tcPr>
                  <w:tcW w:w="1559" w:type="dxa"/>
                  <w:vAlign w:val="center"/>
                </w:tcPr>
                <w:p w14:paraId="17C8F67C" w14:textId="77777777" w:rsidR="005E57AE" w:rsidRPr="00D448EC" w:rsidRDefault="005E57AE" w:rsidP="005E57AE">
                  <w:pPr>
                    <w:pStyle w:val="a4"/>
                  </w:pPr>
                  <w:r w:rsidRPr="00D448EC">
                    <w:t>/</w:t>
                  </w:r>
                </w:p>
              </w:tc>
            </w:tr>
            <w:tr w:rsidR="00323AAB" w:rsidRPr="00D448EC" w14:paraId="02AA4FB3" w14:textId="77777777" w:rsidTr="005E57AE">
              <w:tc>
                <w:tcPr>
                  <w:tcW w:w="4129" w:type="dxa"/>
                  <w:vAlign w:val="center"/>
                </w:tcPr>
                <w:p w14:paraId="2DA0DF58" w14:textId="77777777" w:rsidR="00323AAB" w:rsidRPr="00D448EC" w:rsidRDefault="00323AAB" w:rsidP="008879EE">
                  <w:pPr>
                    <w:pStyle w:val="a4"/>
                  </w:pPr>
                  <w:r w:rsidRPr="00D448EC">
                    <w:t>VOCs</w:t>
                  </w:r>
                </w:p>
              </w:tc>
              <w:tc>
                <w:tcPr>
                  <w:tcW w:w="1032" w:type="dxa"/>
                  <w:vAlign w:val="center"/>
                </w:tcPr>
                <w:p w14:paraId="0FA51162" w14:textId="77777777" w:rsidR="00323AAB" w:rsidRPr="00D448EC" w:rsidRDefault="00323AAB" w:rsidP="008879EE">
                  <w:pPr>
                    <w:pStyle w:val="a4"/>
                  </w:pPr>
                  <w:r w:rsidRPr="00D448EC">
                    <w:t>/</w:t>
                  </w:r>
                </w:p>
              </w:tc>
              <w:tc>
                <w:tcPr>
                  <w:tcW w:w="1020" w:type="dxa"/>
                  <w:vAlign w:val="center"/>
                </w:tcPr>
                <w:p w14:paraId="4A988AFB" w14:textId="77777777" w:rsidR="00323AAB" w:rsidRPr="00D448EC" w:rsidRDefault="00323AAB" w:rsidP="008879EE">
                  <w:pPr>
                    <w:pStyle w:val="a4"/>
                  </w:pPr>
                  <w:r w:rsidRPr="00D448EC">
                    <w:t>/</w:t>
                  </w:r>
                </w:p>
              </w:tc>
              <w:tc>
                <w:tcPr>
                  <w:tcW w:w="1020" w:type="dxa"/>
                  <w:vAlign w:val="center"/>
                </w:tcPr>
                <w:p w14:paraId="5918A9BB" w14:textId="77777777" w:rsidR="00323AAB" w:rsidRPr="00D448EC" w:rsidRDefault="00323AAB" w:rsidP="008879EE">
                  <w:pPr>
                    <w:pStyle w:val="a4"/>
                  </w:pPr>
                  <w:r w:rsidRPr="00D448EC">
                    <w:t>/</w:t>
                  </w:r>
                </w:p>
              </w:tc>
              <w:tc>
                <w:tcPr>
                  <w:tcW w:w="1020" w:type="dxa"/>
                  <w:vAlign w:val="center"/>
                </w:tcPr>
                <w:p w14:paraId="22345004" w14:textId="77777777" w:rsidR="00323AAB" w:rsidRPr="00D448EC" w:rsidRDefault="00323AAB" w:rsidP="008879EE">
                  <w:pPr>
                    <w:pStyle w:val="a4"/>
                  </w:pPr>
                  <w:r w:rsidRPr="00D448EC">
                    <w:t>/</w:t>
                  </w:r>
                </w:p>
              </w:tc>
              <w:tc>
                <w:tcPr>
                  <w:tcW w:w="1032" w:type="dxa"/>
                  <w:vAlign w:val="center"/>
                </w:tcPr>
                <w:p w14:paraId="4BEE5E34" w14:textId="77777777" w:rsidR="00323AAB" w:rsidRPr="00D448EC" w:rsidRDefault="00323AAB" w:rsidP="008879EE">
                  <w:pPr>
                    <w:pStyle w:val="a4"/>
                  </w:pPr>
                  <w:r w:rsidRPr="00D448EC">
                    <w:t>/</w:t>
                  </w:r>
                </w:p>
              </w:tc>
              <w:tc>
                <w:tcPr>
                  <w:tcW w:w="1559" w:type="dxa"/>
                  <w:vAlign w:val="center"/>
                </w:tcPr>
                <w:p w14:paraId="12A0C5F0" w14:textId="77777777" w:rsidR="00323AAB" w:rsidRPr="00D448EC" w:rsidRDefault="00323AAB" w:rsidP="008879EE">
                  <w:pPr>
                    <w:pStyle w:val="a4"/>
                  </w:pPr>
                  <w:r w:rsidRPr="00D448EC">
                    <w:t>/</w:t>
                  </w:r>
                </w:p>
              </w:tc>
              <w:tc>
                <w:tcPr>
                  <w:tcW w:w="1559" w:type="dxa"/>
                  <w:vAlign w:val="center"/>
                </w:tcPr>
                <w:p w14:paraId="3CD641E2" w14:textId="77777777" w:rsidR="00323AAB" w:rsidRPr="00D448EC" w:rsidRDefault="00323AAB" w:rsidP="008879EE">
                  <w:pPr>
                    <w:pStyle w:val="a4"/>
                  </w:pPr>
                  <w:r w:rsidRPr="00D448EC">
                    <w:t>/</w:t>
                  </w:r>
                </w:p>
              </w:tc>
            </w:tr>
          </w:tbl>
          <w:p w14:paraId="5AC03C46" w14:textId="77777777" w:rsidR="00323AAB" w:rsidRPr="00D448EC" w:rsidRDefault="00323AAB" w:rsidP="008879EE">
            <w:pPr>
              <w:pStyle w:val="a4"/>
            </w:pPr>
            <w:bookmarkStart w:id="366" w:name="BIAO821"/>
            <w:bookmarkStart w:id="367" w:name="BIAO812"/>
            <w:bookmarkEnd w:id="366"/>
            <w:bookmarkEnd w:id="367"/>
          </w:p>
        </w:tc>
      </w:tr>
      <w:tr w:rsidR="00323AAB" w:rsidRPr="00D448EC" w14:paraId="37A832EB" w14:textId="77777777" w:rsidTr="005E57AE">
        <w:trPr>
          <w:gridAfter w:val="1"/>
          <w:wAfter w:w="8" w:type="dxa"/>
          <w:trHeight w:val="340"/>
          <w:jc w:val="center"/>
        </w:trPr>
        <w:tc>
          <w:tcPr>
            <w:tcW w:w="14468" w:type="dxa"/>
            <w:gridSpan w:val="14"/>
            <w:noWrap/>
            <w:vAlign w:val="center"/>
          </w:tcPr>
          <w:p w14:paraId="5DA2551D" w14:textId="77777777" w:rsidR="00323AAB" w:rsidRPr="00D448EC" w:rsidRDefault="00323AAB" w:rsidP="008879EE">
            <w:pPr>
              <w:pStyle w:val="a4"/>
              <w:rPr>
                <w:b/>
              </w:rPr>
            </w:pPr>
            <w:r w:rsidRPr="00D448EC">
              <w:rPr>
                <w:b/>
              </w:rPr>
              <w:t>全厂有组织排放总计（</w:t>
            </w:r>
            <w:r w:rsidRPr="00D448EC">
              <w:rPr>
                <w:b/>
              </w:rPr>
              <w:t>3</w:t>
            </w:r>
            <w:r w:rsidRPr="00D448EC">
              <w:rPr>
                <w:b/>
              </w:rPr>
              <w:t>）</w:t>
            </w:r>
          </w:p>
        </w:tc>
      </w:tr>
      <w:tr w:rsidR="00323AAB" w:rsidRPr="00D448EC" w14:paraId="58524FCC" w14:textId="77777777" w:rsidTr="005E57AE">
        <w:trPr>
          <w:gridAfter w:val="1"/>
          <w:wAfter w:w="8" w:type="dxa"/>
          <w:trHeight w:val="340"/>
          <w:jc w:val="center"/>
        </w:trPr>
        <w:tc>
          <w:tcPr>
            <w:tcW w:w="2077" w:type="dxa"/>
            <w:gridSpan w:val="3"/>
            <w:noWrap/>
            <w:vAlign w:val="center"/>
          </w:tcPr>
          <w:p w14:paraId="4AB6451A" w14:textId="77777777" w:rsidR="00323AAB" w:rsidRPr="00D448EC" w:rsidRDefault="00323AAB" w:rsidP="008879EE">
            <w:pPr>
              <w:pStyle w:val="a4"/>
              <w:rPr>
                <w:sz w:val="24"/>
              </w:rPr>
            </w:pPr>
            <w:r w:rsidRPr="00D448EC">
              <w:t>全厂有组织排放总计</w:t>
            </w:r>
          </w:p>
        </w:tc>
        <w:tc>
          <w:tcPr>
            <w:tcW w:w="12391" w:type="dxa"/>
            <w:gridSpan w:val="11"/>
            <w:noWrap/>
            <w:vAlign w:val="center"/>
          </w:tcPr>
          <w:tbl>
            <w:tblPr>
              <w:tblW w:w="5000" w:type="pct"/>
              <w:tblBorders>
                <w:top w:val="none" w:sz="0" w:space="0" w:color="FF0000"/>
                <w:left w:val="none" w:sz="0" w:space="0" w:color="FF0000"/>
                <w:bottom w:val="none" w:sz="0" w:space="0" w:color="FF0000"/>
                <w:right w:val="none" w:sz="0" w:space="0" w:color="FF0000"/>
                <w:insideH w:val="single" w:sz="4" w:space="0" w:color="auto"/>
                <w:insideV w:val="single" w:sz="4" w:space="0" w:color="auto"/>
              </w:tblBorders>
              <w:tblLayout w:type="fixed"/>
              <w:tblLook w:val="04A0" w:firstRow="1" w:lastRow="0" w:firstColumn="1" w:lastColumn="0" w:noHBand="0" w:noVBand="1"/>
            </w:tblPr>
            <w:tblGrid>
              <w:gridCol w:w="4129"/>
              <w:gridCol w:w="1032"/>
              <w:gridCol w:w="1020"/>
              <w:gridCol w:w="1020"/>
              <w:gridCol w:w="1020"/>
              <w:gridCol w:w="1032"/>
              <w:gridCol w:w="1559"/>
              <w:gridCol w:w="1559"/>
            </w:tblGrid>
            <w:tr w:rsidR="00323AAB" w:rsidRPr="00D448EC" w14:paraId="5A015D34" w14:textId="77777777" w:rsidTr="005E57AE">
              <w:tc>
                <w:tcPr>
                  <w:tcW w:w="4129" w:type="dxa"/>
                  <w:vAlign w:val="center"/>
                </w:tcPr>
                <w:p w14:paraId="4D85C738" w14:textId="77777777" w:rsidR="00323AAB" w:rsidRPr="00D448EC" w:rsidRDefault="00323AAB" w:rsidP="008879EE">
                  <w:pPr>
                    <w:pStyle w:val="a4"/>
                  </w:pPr>
                  <w:r w:rsidRPr="00D448EC">
                    <w:t>颗粒物</w:t>
                  </w:r>
                </w:p>
              </w:tc>
              <w:tc>
                <w:tcPr>
                  <w:tcW w:w="1032" w:type="dxa"/>
                  <w:vAlign w:val="center"/>
                </w:tcPr>
                <w:p w14:paraId="203881D8" w14:textId="77777777" w:rsidR="00323AAB" w:rsidRPr="00D448EC" w:rsidRDefault="00323AAB" w:rsidP="008879EE">
                  <w:pPr>
                    <w:pStyle w:val="a4"/>
                  </w:pPr>
                  <w:r w:rsidRPr="00D448EC">
                    <w:t>/</w:t>
                  </w:r>
                </w:p>
              </w:tc>
              <w:tc>
                <w:tcPr>
                  <w:tcW w:w="1020" w:type="dxa"/>
                  <w:vAlign w:val="center"/>
                </w:tcPr>
                <w:p w14:paraId="32D9EE6C" w14:textId="77777777" w:rsidR="00323AAB" w:rsidRPr="00D448EC" w:rsidRDefault="00323AAB" w:rsidP="008879EE">
                  <w:pPr>
                    <w:pStyle w:val="a4"/>
                  </w:pPr>
                  <w:r w:rsidRPr="00D448EC">
                    <w:t>/</w:t>
                  </w:r>
                </w:p>
              </w:tc>
              <w:tc>
                <w:tcPr>
                  <w:tcW w:w="1020" w:type="dxa"/>
                  <w:vAlign w:val="center"/>
                </w:tcPr>
                <w:p w14:paraId="6D9C6C7D" w14:textId="77777777" w:rsidR="00323AAB" w:rsidRPr="00D448EC" w:rsidRDefault="00323AAB" w:rsidP="008879EE">
                  <w:pPr>
                    <w:pStyle w:val="a4"/>
                  </w:pPr>
                  <w:r w:rsidRPr="00D448EC">
                    <w:t>/</w:t>
                  </w:r>
                </w:p>
              </w:tc>
              <w:tc>
                <w:tcPr>
                  <w:tcW w:w="1020" w:type="dxa"/>
                  <w:vAlign w:val="center"/>
                </w:tcPr>
                <w:p w14:paraId="24FAEDA6" w14:textId="77777777" w:rsidR="00323AAB" w:rsidRPr="00D448EC" w:rsidRDefault="00323AAB" w:rsidP="008879EE">
                  <w:pPr>
                    <w:pStyle w:val="a4"/>
                  </w:pPr>
                  <w:r w:rsidRPr="00D448EC">
                    <w:t>/</w:t>
                  </w:r>
                </w:p>
              </w:tc>
              <w:tc>
                <w:tcPr>
                  <w:tcW w:w="1032" w:type="dxa"/>
                  <w:vAlign w:val="center"/>
                </w:tcPr>
                <w:p w14:paraId="497BC50F" w14:textId="77777777" w:rsidR="00323AAB" w:rsidRPr="00D448EC" w:rsidRDefault="00323AAB" w:rsidP="008879EE">
                  <w:pPr>
                    <w:pStyle w:val="a4"/>
                  </w:pPr>
                  <w:r w:rsidRPr="00D448EC">
                    <w:t>/</w:t>
                  </w:r>
                </w:p>
              </w:tc>
              <w:tc>
                <w:tcPr>
                  <w:tcW w:w="1559" w:type="dxa"/>
                  <w:vAlign w:val="center"/>
                </w:tcPr>
                <w:p w14:paraId="2C439C6E" w14:textId="77777777" w:rsidR="00323AAB" w:rsidRPr="00D448EC" w:rsidRDefault="00323AAB" w:rsidP="008879EE">
                  <w:pPr>
                    <w:pStyle w:val="a4"/>
                  </w:pPr>
                  <w:r w:rsidRPr="00D448EC">
                    <w:t>/</w:t>
                  </w:r>
                </w:p>
              </w:tc>
              <w:tc>
                <w:tcPr>
                  <w:tcW w:w="1559" w:type="dxa"/>
                  <w:vAlign w:val="center"/>
                </w:tcPr>
                <w:p w14:paraId="38D4E27B" w14:textId="77777777" w:rsidR="00323AAB" w:rsidRPr="00D448EC" w:rsidRDefault="00323AAB" w:rsidP="008879EE">
                  <w:pPr>
                    <w:pStyle w:val="a4"/>
                  </w:pPr>
                  <w:r w:rsidRPr="00D448EC">
                    <w:t>13.8</w:t>
                  </w:r>
                </w:p>
              </w:tc>
            </w:tr>
            <w:tr w:rsidR="005E57AE" w:rsidRPr="00D448EC" w14:paraId="64309D36" w14:textId="77777777" w:rsidTr="005E57AE">
              <w:tc>
                <w:tcPr>
                  <w:tcW w:w="4129" w:type="dxa"/>
                  <w:vAlign w:val="center"/>
                </w:tcPr>
                <w:p w14:paraId="0161698A" w14:textId="77777777" w:rsidR="005E57AE" w:rsidRPr="00D448EC" w:rsidRDefault="005E57AE" w:rsidP="005E57AE">
                  <w:pPr>
                    <w:pStyle w:val="a4"/>
                  </w:pPr>
                  <w:r w:rsidRPr="00D448EC">
                    <w:t>SO2</w:t>
                  </w:r>
                </w:p>
              </w:tc>
              <w:tc>
                <w:tcPr>
                  <w:tcW w:w="1032" w:type="dxa"/>
                </w:tcPr>
                <w:p w14:paraId="111A77DA" w14:textId="054F5EA2" w:rsidR="005E57AE" w:rsidRPr="00D448EC" w:rsidRDefault="005E57AE" w:rsidP="005E57AE">
                  <w:pPr>
                    <w:pStyle w:val="a4"/>
                  </w:pPr>
                  <w:r w:rsidRPr="00D448EC">
                    <w:t>25.284</w:t>
                  </w:r>
                </w:p>
              </w:tc>
              <w:tc>
                <w:tcPr>
                  <w:tcW w:w="1020" w:type="dxa"/>
                </w:tcPr>
                <w:p w14:paraId="3F7499D3" w14:textId="59A03098" w:rsidR="005E57AE" w:rsidRPr="00D448EC" w:rsidRDefault="005E57AE" w:rsidP="005E57AE">
                  <w:pPr>
                    <w:pStyle w:val="a4"/>
                  </w:pPr>
                  <w:r w:rsidRPr="00D448EC">
                    <w:t>25.284</w:t>
                  </w:r>
                </w:p>
              </w:tc>
              <w:tc>
                <w:tcPr>
                  <w:tcW w:w="1020" w:type="dxa"/>
                </w:tcPr>
                <w:p w14:paraId="773DF865" w14:textId="32F12010" w:rsidR="005E57AE" w:rsidRPr="00D448EC" w:rsidRDefault="005E57AE" w:rsidP="005E57AE">
                  <w:pPr>
                    <w:pStyle w:val="a4"/>
                  </w:pPr>
                  <w:r w:rsidRPr="00D448EC">
                    <w:t>25.284</w:t>
                  </w:r>
                </w:p>
              </w:tc>
              <w:tc>
                <w:tcPr>
                  <w:tcW w:w="1020" w:type="dxa"/>
                  <w:vAlign w:val="center"/>
                </w:tcPr>
                <w:p w14:paraId="1F6F40D1" w14:textId="77777777" w:rsidR="005E57AE" w:rsidRPr="00D448EC" w:rsidRDefault="005E57AE" w:rsidP="005E57AE">
                  <w:pPr>
                    <w:pStyle w:val="a4"/>
                  </w:pPr>
                  <w:r w:rsidRPr="00D448EC">
                    <w:t>/</w:t>
                  </w:r>
                </w:p>
              </w:tc>
              <w:tc>
                <w:tcPr>
                  <w:tcW w:w="1032" w:type="dxa"/>
                  <w:vAlign w:val="center"/>
                </w:tcPr>
                <w:p w14:paraId="0A164ACD" w14:textId="77777777" w:rsidR="005E57AE" w:rsidRPr="00D448EC" w:rsidRDefault="005E57AE" w:rsidP="005E57AE">
                  <w:pPr>
                    <w:pStyle w:val="a4"/>
                  </w:pPr>
                  <w:r w:rsidRPr="00D448EC">
                    <w:t>/</w:t>
                  </w:r>
                </w:p>
              </w:tc>
              <w:tc>
                <w:tcPr>
                  <w:tcW w:w="1559" w:type="dxa"/>
                  <w:vAlign w:val="center"/>
                </w:tcPr>
                <w:p w14:paraId="144048C8" w14:textId="77777777" w:rsidR="005E57AE" w:rsidRPr="00D448EC" w:rsidRDefault="005E57AE" w:rsidP="005E57AE">
                  <w:pPr>
                    <w:pStyle w:val="a4"/>
                  </w:pPr>
                  <w:r w:rsidRPr="00D448EC">
                    <w:t>/</w:t>
                  </w:r>
                </w:p>
              </w:tc>
              <w:tc>
                <w:tcPr>
                  <w:tcW w:w="1559" w:type="dxa"/>
                  <w:vAlign w:val="center"/>
                </w:tcPr>
                <w:p w14:paraId="0134DDE0" w14:textId="77777777" w:rsidR="005E57AE" w:rsidRPr="00D448EC" w:rsidRDefault="005E57AE" w:rsidP="005E57AE">
                  <w:pPr>
                    <w:pStyle w:val="a4"/>
                  </w:pPr>
                  <w:r w:rsidRPr="00D448EC">
                    <w:t>6.75</w:t>
                  </w:r>
                </w:p>
              </w:tc>
            </w:tr>
            <w:tr w:rsidR="005E57AE" w:rsidRPr="00D448EC" w14:paraId="585D20D8" w14:textId="77777777" w:rsidTr="005E57AE">
              <w:tc>
                <w:tcPr>
                  <w:tcW w:w="4129" w:type="dxa"/>
                  <w:vAlign w:val="center"/>
                </w:tcPr>
                <w:p w14:paraId="380BFB5B" w14:textId="77777777" w:rsidR="005E57AE" w:rsidRPr="00D448EC" w:rsidRDefault="005E57AE" w:rsidP="005E57AE">
                  <w:pPr>
                    <w:pStyle w:val="a4"/>
                  </w:pPr>
                  <w:r w:rsidRPr="00D448EC">
                    <w:t>NOx</w:t>
                  </w:r>
                </w:p>
              </w:tc>
              <w:tc>
                <w:tcPr>
                  <w:tcW w:w="1032" w:type="dxa"/>
                </w:tcPr>
                <w:p w14:paraId="3EB6B617" w14:textId="14B175BA" w:rsidR="005E57AE" w:rsidRPr="00D448EC" w:rsidRDefault="005E57AE" w:rsidP="005E57AE">
                  <w:pPr>
                    <w:pStyle w:val="a4"/>
                  </w:pPr>
                  <w:r w:rsidRPr="00D448EC">
                    <w:t>74.7</w:t>
                  </w:r>
                </w:p>
              </w:tc>
              <w:tc>
                <w:tcPr>
                  <w:tcW w:w="1020" w:type="dxa"/>
                </w:tcPr>
                <w:p w14:paraId="027456A4" w14:textId="0BC42880" w:rsidR="005E57AE" w:rsidRPr="00D448EC" w:rsidRDefault="005E57AE" w:rsidP="005E57AE">
                  <w:pPr>
                    <w:pStyle w:val="a4"/>
                  </w:pPr>
                  <w:r w:rsidRPr="00D448EC">
                    <w:t>74.7</w:t>
                  </w:r>
                </w:p>
              </w:tc>
              <w:tc>
                <w:tcPr>
                  <w:tcW w:w="1020" w:type="dxa"/>
                </w:tcPr>
                <w:p w14:paraId="442C9397" w14:textId="19C955B3" w:rsidR="005E57AE" w:rsidRPr="00D448EC" w:rsidRDefault="005E57AE" w:rsidP="005E57AE">
                  <w:pPr>
                    <w:pStyle w:val="a4"/>
                  </w:pPr>
                  <w:r w:rsidRPr="00D448EC">
                    <w:t>74.7</w:t>
                  </w:r>
                </w:p>
              </w:tc>
              <w:tc>
                <w:tcPr>
                  <w:tcW w:w="1020" w:type="dxa"/>
                  <w:vAlign w:val="center"/>
                </w:tcPr>
                <w:p w14:paraId="7D26E2AB" w14:textId="77777777" w:rsidR="005E57AE" w:rsidRPr="00D448EC" w:rsidRDefault="005E57AE" w:rsidP="005E57AE">
                  <w:pPr>
                    <w:pStyle w:val="a4"/>
                  </w:pPr>
                  <w:r w:rsidRPr="00D448EC">
                    <w:t>/</w:t>
                  </w:r>
                </w:p>
              </w:tc>
              <w:tc>
                <w:tcPr>
                  <w:tcW w:w="1032" w:type="dxa"/>
                  <w:vAlign w:val="center"/>
                </w:tcPr>
                <w:p w14:paraId="57D2B0A8" w14:textId="77777777" w:rsidR="005E57AE" w:rsidRPr="00D448EC" w:rsidRDefault="005E57AE" w:rsidP="005E57AE">
                  <w:pPr>
                    <w:pStyle w:val="a4"/>
                  </w:pPr>
                  <w:r w:rsidRPr="00D448EC">
                    <w:t>/</w:t>
                  </w:r>
                </w:p>
              </w:tc>
              <w:tc>
                <w:tcPr>
                  <w:tcW w:w="1559" w:type="dxa"/>
                  <w:vAlign w:val="center"/>
                </w:tcPr>
                <w:p w14:paraId="48D004A8" w14:textId="77777777" w:rsidR="005E57AE" w:rsidRPr="00D448EC" w:rsidRDefault="005E57AE" w:rsidP="005E57AE">
                  <w:pPr>
                    <w:pStyle w:val="a4"/>
                  </w:pPr>
                  <w:r w:rsidRPr="00D448EC">
                    <w:t>/</w:t>
                  </w:r>
                </w:p>
              </w:tc>
              <w:tc>
                <w:tcPr>
                  <w:tcW w:w="1559" w:type="dxa"/>
                  <w:vAlign w:val="center"/>
                </w:tcPr>
                <w:p w14:paraId="6F4F82E3" w14:textId="77777777" w:rsidR="005E57AE" w:rsidRPr="00D448EC" w:rsidRDefault="005E57AE" w:rsidP="005E57AE">
                  <w:pPr>
                    <w:pStyle w:val="a4"/>
                  </w:pPr>
                  <w:r w:rsidRPr="00D448EC">
                    <w:t>6.6</w:t>
                  </w:r>
                </w:p>
              </w:tc>
            </w:tr>
            <w:tr w:rsidR="00323AAB" w:rsidRPr="00D448EC" w14:paraId="4E1976C1" w14:textId="77777777" w:rsidTr="005E57AE">
              <w:tc>
                <w:tcPr>
                  <w:tcW w:w="4129" w:type="dxa"/>
                  <w:vAlign w:val="center"/>
                </w:tcPr>
                <w:p w14:paraId="07C1EB58" w14:textId="77777777" w:rsidR="00323AAB" w:rsidRPr="00D448EC" w:rsidRDefault="00323AAB" w:rsidP="008879EE">
                  <w:pPr>
                    <w:pStyle w:val="a4"/>
                  </w:pPr>
                  <w:r w:rsidRPr="00D448EC">
                    <w:t>VOCs</w:t>
                  </w:r>
                </w:p>
              </w:tc>
              <w:tc>
                <w:tcPr>
                  <w:tcW w:w="1032" w:type="dxa"/>
                  <w:vAlign w:val="center"/>
                </w:tcPr>
                <w:p w14:paraId="356E3F86" w14:textId="77777777" w:rsidR="00323AAB" w:rsidRPr="00D448EC" w:rsidRDefault="00323AAB" w:rsidP="008879EE">
                  <w:pPr>
                    <w:pStyle w:val="a4"/>
                  </w:pPr>
                  <w:r w:rsidRPr="00D448EC">
                    <w:t>/</w:t>
                  </w:r>
                </w:p>
              </w:tc>
              <w:tc>
                <w:tcPr>
                  <w:tcW w:w="1020" w:type="dxa"/>
                  <w:vAlign w:val="center"/>
                </w:tcPr>
                <w:p w14:paraId="6187C621" w14:textId="77777777" w:rsidR="00323AAB" w:rsidRPr="00D448EC" w:rsidRDefault="00323AAB" w:rsidP="008879EE">
                  <w:pPr>
                    <w:pStyle w:val="a4"/>
                  </w:pPr>
                  <w:r w:rsidRPr="00D448EC">
                    <w:t>/</w:t>
                  </w:r>
                </w:p>
              </w:tc>
              <w:tc>
                <w:tcPr>
                  <w:tcW w:w="1020" w:type="dxa"/>
                  <w:vAlign w:val="center"/>
                </w:tcPr>
                <w:p w14:paraId="30C8C0A6" w14:textId="77777777" w:rsidR="00323AAB" w:rsidRPr="00D448EC" w:rsidRDefault="00323AAB" w:rsidP="008879EE">
                  <w:pPr>
                    <w:pStyle w:val="a4"/>
                  </w:pPr>
                  <w:r w:rsidRPr="00D448EC">
                    <w:t>/</w:t>
                  </w:r>
                </w:p>
              </w:tc>
              <w:tc>
                <w:tcPr>
                  <w:tcW w:w="1020" w:type="dxa"/>
                  <w:vAlign w:val="center"/>
                </w:tcPr>
                <w:p w14:paraId="20935FEC" w14:textId="77777777" w:rsidR="00323AAB" w:rsidRPr="00D448EC" w:rsidRDefault="00323AAB" w:rsidP="008879EE">
                  <w:pPr>
                    <w:pStyle w:val="a4"/>
                  </w:pPr>
                  <w:r w:rsidRPr="00D448EC">
                    <w:t>/</w:t>
                  </w:r>
                </w:p>
              </w:tc>
              <w:tc>
                <w:tcPr>
                  <w:tcW w:w="1032" w:type="dxa"/>
                  <w:vAlign w:val="center"/>
                </w:tcPr>
                <w:p w14:paraId="50D39C60" w14:textId="77777777" w:rsidR="00323AAB" w:rsidRPr="00D448EC" w:rsidRDefault="00323AAB" w:rsidP="008879EE">
                  <w:pPr>
                    <w:pStyle w:val="a4"/>
                  </w:pPr>
                  <w:r w:rsidRPr="00D448EC">
                    <w:t>/</w:t>
                  </w:r>
                </w:p>
              </w:tc>
              <w:tc>
                <w:tcPr>
                  <w:tcW w:w="1559" w:type="dxa"/>
                  <w:vAlign w:val="center"/>
                </w:tcPr>
                <w:p w14:paraId="6122FF31" w14:textId="77777777" w:rsidR="00323AAB" w:rsidRPr="00D448EC" w:rsidRDefault="00323AAB" w:rsidP="008879EE">
                  <w:pPr>
                    <w:pStyle w:val="a4"/>
                  </w:pPr>
                  <w:r w:rsidRPr="00D448EC">
                    <w:t>/</w:t>
                  </w:r>
                </w:p>
              </w:tc>
              <w:tc>
                <w:tcPr>
                  <w:tcW w:w="1559" w:type="dxa"/>
                  <w:vAlign w:val="center"/>
                </w:tcPr>
                <w:p w14:paraId="16A4DF5B" w14:textId="77777777" w:rsidR="00323AAB" w:rsidRPr="00D448EC" w:rsidRDefault="00323AAB" w:rsidP="008879EE">
                  <w:pPr>
                    <w:pStyle w:val="a4"/>
                  </w:pPr>
                  <w:r w:rsidRPr="00D448EC">
                    <w:t>/</w:t>
                  </w:r>
                </w:p>
              </w:tc>
            </w:tr>
          </w:tbl>
          <w:p w14:paraId="41EDBC01" w14:textId="77777777" w:rsidR="00323AAB" w:rsidRPr="00D448EC" w:rsidRDefault="00323AAB" w:rsidP="008879EE">
            <w:pPr>
              <w:pStyle w:val="a4"/>
            </w:pPr>
            <w:bookmarkStart w:id="368" w:name="BIAO813"/>
            <w:bookmarkEnd w:id="368"/>
          </w:p>
        </w:tc>
      </w:tr>
      <w:tr w:rsidR="005E57AE" w:rsidRPr="00D448EC" w14:paraId="0BAEA2FF" w14:textId="77777777" w:rsidTr="005E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40"/>
          <w:jc w:val="center"/>
        </w:trPr>
        <w:tc>
          <w:tcPr>
            <w:tcW w:w="14476" w:type="dxa"/>
            <w:gridSpan w:val="15"/>
            <w:tcBorders>
              <w:top w:val="single" w:sz="12" w:space="0" w:color="auto"/>
              <w:left w:val="single" w:sz="12" w:space="0" w:color="auto"/>
              <w:right w:val="single" w:sz="12" w:space="0" w:color="auto"/>
            </w:tcBorders>
            <w:vAlign w:val="center"/>
          </w:tcPr>
          <w:p w14:paraId="781D00A5" w14:textId="77777777" w:rsidR="005E57AE" w:rsidRPr="00D448EC" w:rsidRDefault="005E57AE" w:rsidP="00A6201C">
            <w:pPr>
              <w:pStyle w:val="a4"/>
            </w:pPr>
            <w:r w:rsidRPr="00D448EC">
              <w:br w:type="page"/>
            </w:r>
            <w:r w:rsidRPr="00D448EC">
              <w:t>主要排放口备注信息</w:t>
            </w:r>
          </w:p>
        </w:tc>
      </w:tr>
      <w:tr w:rsidR="005E57AE" w:rsidRPr="00D448EC" w14:paraId="0114F475" w14:textId="77777777" w:rsidTr="005E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40"/>
          <w:jc w:val="center"/>
        </w:trPr>
        <w:tc>
          <w:tcPr>
            <w:tcW w:w="14476" w:type="dxa"/>
            <w:gridSpan w:val="15"/>
            <w:tcBorders>
              <w:left w:val="single" w:sz="12" w:space="0" w:color="auto"/>
              <w:right w:val="single" w:sz="12" w:space="0" w:color="auto"/>
            </w:tcBorders>
          </w:tcPr>
          <w:p w14:paraId="45AFB73A" w14:textId="77777777" w:rsidR="005E57AE" w:rsidRPr="00D448EC" w:rsidRDefault="005E57AE" w:rsidP="00A6201C">
            <w:pPr>
              <w:pStyle w:val="a4"/>
            </w:pPr>
            <w:r w:rsidRPr="00D448EC">
              <w:t>/</w:t>
            </w:r>
          </w:p>
        </w:tc>
      </w:tr>
      <w:tr w:rsidR="005E57AE" w:rsidRPr="00D448EC" w14:paraId="4C73D54B" w14:textId="77777777" w:rsidTr="005E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40"/>
          <w:jc w:val="center"/>
        </w:trPr>
        <w:tc>
          <w:tcPr>
            <w:tcW w:w="14476" w:type="dxa"/>
            <w:gridSpan w:val="15"/>
            <w:tcBorders>
              <w:left w:val="single" w:sz="12" w:space="0" w:color="auto"/>
              <w:right w:val="single" w:sz="12" w:space="0" w:color="auto"/>
            </w:tcBorders>
            <w:vAlign w:val="center"/>
          </w:tcPr>
          <w:p w14:paraId="1BF2CB74" w14:textId="77777777" w:rsidR="005E57AE" w:rsidRPr="00D448EC" w:rsidRDefault="005E57AE" w:rsidP="00A6201C">
            <w:pPr>
              <w:pStyle w:val="a4"/>
            </w:pPr>
            <w:r w:rsidRPr="00D448EC">
              <w:t>一般排放口备注信息</w:t>
            </w:r>
          </w:p>
        </w:tc>
      </w:tr>
      <w:tr w:rsidR="005E57AE" w:rsidRPr="00D448EC" w14:paraId="7AD41821" w14:textId="77777777" w:rsidTr="005E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40"/>
          <w:jc w:val="center"/>
        </w:trPr>
        <w:tc>
          <w:tcPr>
            <w:tcW w:w="14476" w:type="dxa"/>
            <w:gridSpan w:val="15"/>
            <w:tcBorders>
              <w:left w:val="single" w:sz="12" w:space="0" w:color="auto"/>
              <w:right w:val="single" w:sz="12" w:space="0" w:color="auto"/>
            </w:tcBorders>
          </w:tcPr>
          <w:p w14:paraId="12CA6D69" w14:textId="77777777" w:rsidR="005E57AE" w:rsidRPr="00D448EC" w:rsidRDefault="005E57AE" w:rsidP="00A6201C">
            <w:pPr>
              <w:pStyle w:val="a4"/>
            </w:pPr>
            <w:r w:rsidRPr="00D448EC">
              <w:t>/</w:t>
            </w:r>
          </w:p>
        </w:tc>
      </w:tr>
      <w:tr w:rsidR="005E57AE" w:rsidRPr="00D448EC" w14:paraId="053D5429" w14:textId="77777777" w:rsidTr="005E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40"/>
          <w:jc w:val="center"/>
        </w:trPr>
        <w:tc>
          <w:tcPr>
            <w:tcW w:w="14476" w:type="dxa"/>
            <w:gridSpan w:val="15"/>
            <w:tcBorders>
              <w:left w:val="single" w:sz="12" w:space="0" w:color="auto"/>
              <w:right w:val="single" w:sz="12" w:space="0" w:color="auto"/>
            </w:tcBorders>
            <w:vAlign w:val="center"/>
          </w:tcPr>
          <w:p w14:paraId="35AE92AA" w14:textId="77777777" w:rsidR="005E57AE" w:rsidRPr="00D448EC" w:rsidRDefault="005E57AE" w:rsidP="00A6201C">
            <w:pPr>
              <w:pStyle w:val="a4"/>
            </w:pPr>
            <w:r w:rsidRPr="00D448EC">
              <w:t>全厂排放口备注信息</w:t>
            </w:r>
          </w:p>
        </w:tc>
      </w:tr>
      <w:tr w:rsidR="005E57AE" w:rsidRPr="00D448EC" w14:paraId="4C9BE0C7" w14:textId="77777777" w:rsidTr="005E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40"/>
          <w:jc w:val="center"/>
        </w:trPr>
        <w:tc>
          <w:tcPr>
            <w:tcW w:w="14476" w:type="dxa"/>
            <w:gridSpan w:val="15"/>
            <w:tcBorders>
              <w:left w:val="single" w:sz="12" w:space="0" w:color="auto"/>
              <w:bottom w:val="single" w:sz="12" w:space="0" w:color="auto"/>
              <w:right w:val="single" w:sz="12" w:space="0" w:color="auto"/>
            </w:tcBorders>
          </w:tcPr>
          <w:p w14:paraId="1CD2588D" w14:textId="77777777" w:rsidR="005E57AE" w:rsidRPr="00D448EC" w:rsidRDefault="005E57AE" w:rsidP="00A6201C">
            <w:pPr>
              <w:pStyle w:val="a4"/>
            </w:pPr>
            <w:r w:rsidRPr="00D448EC">
              <w:t>/</w:t>
            </w:r>
          </w:p>
        </w:tc>
      </w:tr>
    </w:tbl>
    <w:bookmarkEnd w:id="362"/>
    <w:p w14:paraId="7B1E78DE" w14:textId="77777777" w:rsidR="00323AAB" w:rsidRPr="00D448EC" w:rsidRDefault="00323AAB" w:rsidP="005E57AE">
      <w:pPr>
        <w:pStyle w:val="af"/>
        <w:ind w:firstLine="480"/>
      </w:pPr>
      <w:r w:rsidRPr="00D448EC">
        <w:t>注：（</w:t>
      </w:r>
      <w:r w:rsidRPr="00D448EC">
        <w:t>1</w:t>
      </w:r>
      <w:r w:rsidRPr="00D448EC">
        <w:t>）（</w:t>
      </w:r>
      <w:r w:rsidRPr="00D448EC">
        <w:t>2</w:t>
      </w:r>
      <w:r w:rsidRPr="00D448EC">
        <w:t>）指地方政府制定的环境质量限期达标规划、重污染天气应对措施中对排污单位有更加严格的排放控制要求。</w:t>
      </w:r>
    </w:p>
    <w:p w14:paraId="0995B496" w14:textId="67295862" w:rsidR="00323AAB" w:rsidRPr="00D448EC" w:rsidRDefault="00323AAB" w:rsidP="005E57AE">
      <w:pPr>
        <w:pStyle w:val="af"/>
        <w:ind w:firstLine="480"/>
      </w:pPr>
      <w:r w:rsidRPr="00D448EC">
        <w:t>（</w:t>
      </w:r>
      <w:r w:rsidRPr="00D448EC">
        <w:t>3</w:t>
      </w:r>
      <w:r w:rsidRPr="00D448EC">
        <w:t>）</w:t>
      </w:r>
      <w:r w:rsidRPr="00D448EC">
        <w:t>“</w:t>
      </w:r>
      <w:r w:rsidRPr="00D448EC">
        <w:t>全厂有组织排放总计</w:t>
      </w:r>
      <w:r w:rsidRPr="00D448EC">
        <w:t>”</w:t>
      </w:r>
      <w:r w:rsidRPr="00D448EC">
        <w:t>指的是，主要排放口与一般排放口之和数据。</w:t>
      </w:r>
      <w:bookmarkStart w:id="369" w:name="_Toc453588916"/>
      <w:bookmarkStart w:id="370" w:name="_Toc453085165"/>
      <w:bookmarkStart w:id="371" w:name="BIAO211"/>
      <w:bookmarkStart w:id="372" w:name="BIAO8_01"/>
    </w:p>
    <w:p w14:paraId="4F3D8BC0" w14:textId="33DBA10A" w:rsidR="00323AAB" w:rsidRPr="00D448EC" w:rsidRDefault="00323AAB" w:rsidP="005E57AE">
      <w:pPr>
        <w:pStyle w:val="af0"/>
        <w:rPr>
          <w:rFonts w:eastAsia="宋体"/>
        </w:rPr>
      </w:pPr>
      <w:r w:rsidRPr="00D448EC">
        <w:rPr>
          <w:rFonts w:eastAsia="宋体"/>
        </w:rPr>
        <w:t>表</w:t>
      </w:r>
      <w:r w:rsidR="005E57AE" w:rsidRPr="00D448EC">
        <w:rPr>
          <w:rFonts w:eastAsia="宋体"/>
        </w:rPr>
        <w:t>10.3-4</w:t>
      </w:r>
      <w:r w:rsidRPr="00D448EC">
        <w:rPr>
          <w:rFonts w:eastAsia="宋体"/>
        </w:rPr>
        <w:t>申请特殊时段排放量限值</w:t>
      </w:r>
    </w:p>
    <w:tbl>
      <w:tblPr>
        <w:tblW w:w="14476" w:type="dxa"/>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3619"/>
        <w:gridCol w:w="3619"/>
        <w:gridCol w:w="3619"/>
        <w:gridCol w:w="3619"/>
      </w:tblGrid>
      <w:tr w:rsidR="00323AAB" w:rsidRPr="00D448EC" w14:paraId="25F691D4" w14:textId="77777777" w:rsidTr="005E57AE">
        <w:trPr>
          <w:trHeight w:val="340"/>
          <w:jc w:val="center"/>
        </w:trPr>
        <w:tc>
          <w:tcPr>
            <w:tcW w:w="2784" w:type="dxa"/>
            <w:vMerge w:val="restart"/>
            <w:tcBorders>
              <w:tl2br w:val="nil"/>
              <w:tr2bl w:val="nil"/>
            </w:tcBorders>
            <w:vAlign w:val="center"/>
          </w:tcPr>
          <w:p w14:paraId="07271381" w14:textId="77777777" w:rsidR="00323AAB" w:rsidRPr="00D448EC" w:rsidRDefault="00323AAB" w:rsidP="005E57AE">
            <w:pPr>
              <w:pStyle w:val="a4"/>
            </w:pPr>
            <w:r w:rsidRPr="00D448EC">
              <w:t>申请特殊时段许可排放量限值</w:t>
            </w:r>
          </w:p>
        </w:tc>
        <w:tc>
          <w:tcPr>
            <w:tcW w:w="2784" w:type="dxa"/>
            <w:tcBorders>
              <w:tl2br w:val="nil"/>
              <w:tr2bl w:val="nil"/>
            </w:tcBorders>
            <w:vAlign w:val="center"/>
          </w:tcPr>
          <w:p w14:paraId="0123EBAC" w14:textId="77777777" w:rsidR="00323AAB" w:rsidRPr="00D448EC" w:rsidRDefault="00323AAB" w:rsidP="005E57AE">
            <w:pPr>
              <w:pStyle w:val="a4"/>
            </w:pPr>
            <w:r w:rsidRPr="00D448EC">
              <w:t>时间</w:t>
            </w:r>
          </w:p>
        </w:tc>
        <w:tc>
          <w:tcPr>
            <w:tcW w:w="2784" w:type="dxa"/>
            <w:tcBorders>
              <w:tl2br w:val="nil"/>
              <w:tr2bl w:val="nil"/>
            </w:tcBorders>
            <w:vAlign w:val="center"/>
          </w:tcPr>
          <w:p w14:paraId="5A14D49D" w14:textId="77777777" w:rsidR="00323AAB" w:rsidRPr="00D448EC" w:rsidRDefault="00323AAB" w:rsidP="005E57AE">
            <w:pPr>
              <w:pStyle w:val="a4"/>
            </w:pPr>
            <w:r w:rsidRPr="00D448EC">
              <w:t>污染物</w:t>
            </w:r>
          </w:p>
        </w:tc>
        <w:tc>
          <w:tcPr>
            <w:tcW w:w="2784" w:type="dxa"/>
            <w:tcBorders>
              <w:tl2br w:val="nil"/>
              <w:tr2bl w:val="nil"/>
            </w:tcBorders>
            <w:vAlign w:val="center"/>
          </w:tcPr>
          <w:p w14:paraId="6C2D6E8A" w14:textId="77777777" w:rsidR="00323AAB" w:rsidRPr="00D448EC" w:rsidRDefault="00323AAB" w:rsidP="005E57AE">
            <w:pPr>
              <w:pStyle w:val="a4"/>
            </w:pPr>
            <w:r w:rsidRPr="00D448EC">
              <w:t>申请特殊时段许可排放量限值（</w:t>
            </w:r>
            <w:r w:rsidRPr="00D448EC">
              <w:t>t/d)</w:t>
            </w:r>
          </w:p>
        </w:tc>
      </w:tr>
      <w:tr w:rsidR="00323AAB" w:rsidRPr="00D448EC" w14:paraId="2DB78684" w14:textId="77777777" w:rsidTr="005E57AE">
        <w:trPr>
          <w:trHeight w:val="340"/>
          <w:jc w:val="center"/>
        </w:trPr>
        <w:tc>
          <w:tcPr>
            <w:tcW w:w="2784" w:type="dxa"/>
            <w:vMerge/>
            <w:tcBorders>
              <w:tl2br w:val="nil"/>
              <w:tr2bl w:val="nil"/>
            </w:tcBorders>
            <w:vAlign w:val="center"/>
          </w:tcPr>
          <w:p w14:paraId="7F4548DB" w14:textId="77777777" w:rsidR="00323AAB" w:rsidRPr="00D448EC" w:rsidRDefault="00323AAB" w:rsidP="005E57AE">
            <w:pPr>
              <w:pStyle w:val="a4"/>
            </w:pPr>
          </w:p>
        </w:tc>
        <w:tc>
          <w:tcPr>
            <w:tcW w:w="2784" w:type="dxa"/>
            <w:vMerge w:val="restart"/>
            <w:tcBorders>
              <w:tl2br w:val="nil"/>
              <w:tr2bl w:val="nil"/>
            </w:tcBorders>
            <w:vAlign w:val="center"/>
          </w:tcPr>
          <w:p w14:paraId="2008E768" w14:textId="77777777" w:rsidR="00323AAB" w:rsidRPr="00D448EC" w:rsidRDefault="00323AAB" w:rsidP="005E57AE">
            <w:pPr>
              <w:pStyle w:val="a4"/>
            </w:pPr>
            <w:r w:rsidRPr="00D448EC">
              <w:t>第</w:t>
            </w:r>
            <w:r w:rsidRPr="00D448EC">
              <w:t>1</w:t>
            </w:r>
            <w:r w:rsidRPr="00D448EC">
              <w:t>年</w:t>
            </w:r>
          </w:p>
        </w:tc>
        <w:tc>
          <w:tcPr>
            <w:tcW w:w="2784" w:type="dxa"/>
            <w:tcBorders>
              <w:tl2br w:val="nil"/>
              <w:tr2bl w:val="nil"/>
            </w:tcBorders>
            <w:vAlign w:val="center"/>
          </w:tcPr>
          <w:p w14:paraId="10A23F59" w14:textId="77777777" w:rsidR="00323AAB" w:rsidRPr="00D448EC" w:rsidRDefault="00323AAB" w:rsidP="005E57AE">
            <w:pPr>
              <w:pStyle w:val="a4"/>
            </w:pPr>
            <w:r w:rsidRPr="00D448EC">
              <w:t>颗粒物</w:t>
            </w:r>
          </w:p>
        </w:tc>
        <w:tc>
          <w:tcPr>
            <w:tcW w:w="2784" w:type="dxa"/>
            <w:tcBorders>
              <w:tl2br w:val="nil"/>
              <w:tr2bl w:val="nil"/>
            </w:tcBorders>
            <w:vAlign w:val="center"/>
          </w:tcPr>
          <w:p w14:paraId="3B650682" w14:textId="77777777" w:rsidR="00323AAB" w:rsidRPr="00D448EC" w:rsidRDefault="00323AAB" w:rsidP="005E57AE">
            <w:pPr>
              <w:pStyle w:val="a4"/>
            </w:pPr>
            <w:r w:rsidRPr="00D448EC">
              <w:t>/</w:t>
            </w:r>
          </w:p>
        </w:tc>
      </w:tr>
      <w:tr w:rsidR="00323AAB" w:rsidRPr="00D448EC" w14:paraId="4BB53754" w14:textId="77777777" w:rsidTr="005E57AE">
        <w:trPr>
          <w:trHeight w:val="340"/>
          <w:jc w:val="center"/>
        </w:trPr>
        <w:tc>
          <w:tcPr>
            <w:tcW w:w="2784" w:type="dxa"/>
            <w:vMerge/>
            <w:tcBorders>
              <w:tl2br w:val="nil"/>
              <w:tr2bl w:val="nil"/>
            </w:tcBorders>
            <w:vAlign w:val="center"/>
          </w:tcPr>
          <w:p w14:paraId="74B02EE5" w14:textId="77777777" w:rsidR="00323AAB" w:rsidRPr="00D448EC" w:rsidRDefault="00323AAB" w:rsidP="005E57AE">
            <w:pPr>
              <w:pStyle w:val="a4"/>
            </w:pPr>
          </w:p>
        </w:tc>
        <w:tc>
          <w:tcPr>
            <w:tcW w:w="2784" w:type="dxa"/>
            <w:vMerge/>
            <w:tcBorders>
              <w:tl2br w:val="nil"/>
              <w:tr2bl w:val="nil"/>
            </w:tcBorders>
            <w:vAlign w:val="center"/>
          </w:tcPr>
          <w:p w14:paraId="26040932" w14:textId="77777777" w:rsidR="00323AAB" w:rsidRPr="00D448EC" w:rsidRDefault="00323AAB" w:rsidP="005E57AE">
            <w:pPr>
              <w:pStyle w:val="a4"/>
            </w:pPr>
          </w:p>
        </w:tc>
        <w:tc>
          <w:tcPr>
            <w:tcW w:w="2784" w:type="dxa"/>
            <w:tcBorders>
              <w:tl2br w:val="nil"/>
              <w:tr2bl w:val="nil"/>
            </w:tcBorders>
            <w:vAlign w:val="center"/>
          </w:tcPr>
          <w:p w14:paraId="03E17C57" w14:textId="77777777" w:rsidR="00323AAB" w:rsidRPr="00D448EC" w:rsidRDefault="00323AAB" w:rsidP="005E57AE">
            <w:pPr>
              <w:pStyle w:val="a4"/>
            </w:pPr>
            <w:r w:rsidRPr="00D448EC">
              <w:t>二氧化硫</w:t>
            </w:r>
          </w:p>
        </w:tc>
        <w:tc>
          <w:tcPr>
            <w:tcW w:w="2784" w:type="dxa"/>
            <w:tcBorders>
              <w:tl2br w:val="nil"/>
              <w:tr2bl w:val="nil"/>
            </w:tcBorders>
            <w:vAlign w:val="center"/>
          </w:tcPr>
          <w:p w14:paraId="7C6BB96B" w14:textId="77777777" w:rsidR="00323AAB" w:rsidRPr="00D448EC" w:rsidRDefault="00323AAB" w:rsidP="005E57AE">
            <w:pPr>
              <w:pStyle w:val="a4"/>
            </w:pPr>
            <w:r w:rsidRPr="00D448EC">
              <w:t>/</w:t>
            </w:r>
          </w:p>
        </w:tc>
      </w:tr>
      <w:tr w:rsidR="00323AAB" w:rsidRPr="00D448EC" w14:paraId="27C5F40F" w14:textId="77777777" w:rsidTr="005E57AE">
        <w:trPr>
          <w:trHeight w:val="340"/>
          <w:jc w:val="center"/>
        </w:trPr>
        <w:tc>
          <w:tcPr>
            <w:tcW w:w="2784" w:type="dxa"/>
            <w:vMerge/>
            <w:tcBorders>
              <w:tl2br w:val="nil"/>
              <w:tr2bl w:val="nil"/>
            </w:tcBorders>
            <w:vAlign w:val="center"/>
          </w:tcPr>
          <w:p w14:paraId="02187C4B" w14:textId="77777777" w:rsidR="00323AAB" w:rsidRPr="00D448EC" w:rsidRDefault="00323AAB" w:rsidP="005E57AE">
            <w:pPr>
              <w:pStyle w:val="a4"/>
            </w:pPr>
          </w:p>
        </w:tc>
        <w:tc>
          <w:tcPr>
            <w:tcW w:w="2784" w:type="dxa"/>
            <w:vMerge/>
            <w:tcBorders>
              <w:tl2br w:val="nil"/>
              <w:tr2bl w:val="nil"/>
            </w:tcBorders>
            <w:vAlign w:val="center"/>
          </w:tcPr>
          <w:p w14:paraId="0064F682" w14:textId="77777777" w:rsidR="00323AAB" w:rsidRPr="00D448EC" w:rsidRDefault="00323AAB" w:rsidP="005E57AE">
            <w:pPr>
              <w:pStyle w:val="a4"/>
            </w:pPr>
          </w:p>
        </w:tc>
        <w:tc>
          <w:tcPr>
            <w:tcW w:w="2784" w:type="dxa"/>
            <w:tcBorders>
              <w:tl2br w:val="nil"/>
              <w:tr2bl w:val="nil"/>
            </w:tcBorders>
            <w:vAlign w:val="center"/>
          </w:tcPr>
          <w:p w14:paraId="3C51819E" w14:textId="77777777" w:rsidR="00323AAB" w:rsidRPr="00D448EC" w:rsidRDefault="00323AAB" w:rsidP="005E57AE">
            <w:pPr>
              <w:pStyle w:val="a4"/>
            </w:pPr>
            <w:r w:rsidRPr="00D448EC">
              <w:t>氮氧化物</w:t>
            </w:r>
          </w:p>
        </w:tc>
        <w:tc>
          <w:tcPr>
            <w:tcW w:w="2784" w:type="dxa"/>
            <w:tcBorders>
              <w:tl2br w:val="nil"/>
              <w:tr2bl w:val="nil"/>
            </w:tcBorders>
            <w:vAlign w:val="center"/>
          </w:tcPr>
          <w:p w14:paraId="1DE65134" w14:textId="77777777" w:rsidR="00323AAB" w:rsidRPr="00D448EC" w:rsidRDefault="00323AAB" w:rsidP="005E57AE">
            <w:pPr>
              <w:pStyle w:val="a4"/>
            </w:pPr>
            <w:r w:rsidRPr="00D448EC">
              <w:t>/</w:t>
            </w:r>
          </w:p>
        </w:tc>
      </w:tr>
      <w:tr w:rsidR="00323AAB" w:rsidRPr="00D448EC" w14:paraId="1CF09E11" w14:textId="77777777" w:rsidTr="005E57AE">
        <w:trPr>
          <w:trHeight w:val="340"/>
          <w:jc w:val="center"/>
        </w:trPr>
        <w:tc>
          <w:tcPr>
            <w:tcW w:w="2784" w:type="dxa"/>
            <w:vMerge/>
            <w:tcBorders>
              <w:tl2br w:val="nil"/>
              <w:tr2bl w:val="nil"/>
            </w:tcBorders>
            <w:vAlign w:val="center"/>
          </w:tcPr>
          <w:p w14:paraId="7030B7D1" w14:textId="77777777" w:rsidR="00323AAB" w:rsidRPr="00D448EC" w:rsidRDefault="00323AAB" w:rsidP="005E57AE">
            <w:pPr>
              <w:pStyle w:val="a4"/>
            </w:pPr>
          </w:p>
        </w:tc>
        <w:tc>
          <w:tcPr>
            <w:tcW w:w="2784" w:type="dxa"/>
            <w:vMerge w:val="restart"/>
            <w:tcBorders>
              <w:tl2br w:val="nil"/>
              <w:tr2bl w:val="nil"/>
            </w:tcBorders>
            <w:vAlign w:val="center"/>
          </w:tcPr>
          <w:p w14:paraId="1808BB00" w14:textId="77777777" w:rsidR="00323AAB" w:rsidRPr="00D448EC" w:rsidRDefault="00323AAB" w:rsidP="005E57AE">
            <w:pPr>
              <w:pStyle w:val="a4"/>
            </w:pPr>
            <w:r w:rsidRPr="00D448EC">
              <w:t>第</w:t>
            </w:r>
            <w:r w:rsidRPr="00D448EC">
              <w:t>2</w:t>
            </w:r>
            <w:r w:rsidRPr="00D448EC">
              <w:t>年</w:t>
            </w:r>
          </w:p>
        </w:tc>
        <w:tc>
          <w:tcPr>
            <w:tcW w:w="2784" w:type="dxa"/>
            <w:tcBorders>
              <w:tl2br w:val="nil"/>
              <w:tr2bl w:val="nil"/>
            </w:tcBorders>
            <w:vAlign w:val="center"/>
          </w:tcPr>
          <w:p w14:paraId="21FA9C09" w14:textId="77777777" w:rsidR="00323AAB" w:rsidRPr="00D448EC" w:rsidRDefault="00323AAB" w:rsidP="005E57AE">
            <w:pPr>
              <w:pStyle w:val="a4"/>
            </w:pPr>
            <w:r w:rsidRPr="00D448EC">
              <w:t>颗粒物</w:t>
            </w:r>
          </w:p>
        </w:tc>
        <w:tc>
          <w:tcPr>
            <w:tcW w:w="2784" w:type="dxa"/>
            <w:tcBorders>
              <w:tl2br w:val="nil"/>
              <w:tr2bl w:val="nil"/>
            </w:tcBorders>
            <w:vAlign w:val="center"/>
          </w:tcPr>
          <w:p w14:paraId="2640BF1E" w14:textId="77777777" w:rsidR="00323AAB" w:rsidRPr="00D448EC" w:rsidRDefault="00323AAB" w:rsidP="005E57AE">
            <w:pPr>
              <w:pStyle w:val="a4"/>
            </w:pPr>
            <w:r w:rsidRPr="00D448EC">
              <w:t>/</w:t>
            </w:r>
          </w:p>
        </w:tc>
      </w:tr>
      <w:tr w:rsidR="00323AAB" w:rsidRPr="00D448EC" w14:paraId="0B5F101B" w14:textId="77777777" w:rsidTr="005E57AE">
        <w:trPr>
          <w:trHeight w:val="340"/>
          <w:jc w:val="center"/>
        </w:trPr>
        <w:tc>
          <w:tcPr>
            <w:tcW w:w="2784" w:type="dxa"/>
            <w:vMerge/>
            <w:tcBorders>
              <w:tl2br w:val="nil"/>
              <w:tr2bl w:val="nil"/>
            </w:tcBorders>
            <w:vAlign w:val="center"/>
          </w:tcPr>
          <w:p w14:paraId="55ECC68B" w14:textId="77777777" w:rsidR="00323AAB" w:rsidRPr="00D448EC" w:rsidRDefault="00323AAB" w:rsidP="005E57AE">
            <w:pPr>
              <w:pStyle w:val="a4"/>
            </w:pPr>
          </w:p>
        </w:tc>
        <w:tc>
          <w:tcPr>
            <w:tcW w:w="2784" w:type="dxa"/>
            <w:vMerge/>
            <w:tcBorders>
              <w:tl2br w:val="nil"/>
              <w:tr2bl w:val="nil"/>
            </w:tcBorders>
            <w:vAlign w:val="center"/>
          </w:tcPr>
          <w:p w14:paraId="7789B090" w14:textId="77777777" w:rsidR="00323AAB" w:rsidRPr="00D448EC" w:rsidRDefault="00323AAB" w:rsidP="005E57AE">
            <w:pPr>
              <w:pStyle w:val="a4"/>
            </w:pPr>
          </w:p>
        </w:tc>
        <w:tc>
          <w:tcPr>
            <w:tcW w:w="2784" w:type="dxa"/>
            <w:tcBorders>
              <w:tl2br w:val="nil"/>
              <w:tr2bl w:val="nil"/>
            </w:tcBorders>
            <w:vAlign w:val="center"/>
          </w:tcPr>
          <w:p w14:paraId="78477DFE" w14:textId="77777777" w:rsidR="00323AAB" w:rsidRPr="00D448EC" w:rsidRDefault="00323AAB" w:rsidP="005E57AE">
            <w:pPr>
              <w:pStyle w:val="a4"/>
            </w:pPr>
            <w:r w:rsidRPr="00D448EC">
              <w:t>二氧化硫</w:t>
            </w:r>
          </w:p>
        </w:tc>
        <w:tc>
          <w:tcPr>
            <w:tcW w:w="2784" w:type="dxa"/>
            <w:tcBorders>
              <w:tl2br w:val="nil"/>
              <w:tr2bl w:val="nil"/>
            </w:tcBorders>
            <w:vAlign w:val="center"/>
          </w:tcPr>
          <w:p w14:paraId="69B978E0" w14:textId="77777777" w:rsidR="00323AAB" w:rsidRPr="00D448EC" w:rsidRDefault="00323AAB" w:rsidP="005E57AE">
            <w:pPr>
              <w:pStyle w:val="a4"/>
            </w:pPr>
            <w:r w:rsidRPr="00D448EC">
              <w:t>/</w:t>
            </w:r>
          </w:p>
        </w:tc>
      </w:tr>
      <w:tr w:rsidR="00323AAB" w:rsidRPr="00D448EC" w14:paraId="75C546D4" w14:textId="77777777" w:rsidTr="005E57AE">
        <w:trPr>
          <w:trHeight w:val="340"/>
          <w:jc w:val="center"/>
        </w:trPr>
        <w:tc>
          <w:tcPr>
            <w:tcW w:w="2784" w:type="dxa"/>
            <w:vMerge/>
            <w:tcBorders>
              <w:tl2br w:val="nil"/>
              <w:tr2bl w:val="nil"/>
            </w:tcBorders>
            <w:vAlign w:val="center"/>
          </w:tcPr>
          <w:p w14:paraId="58F99068" w14:textId="77777777" w:rsidR="00323AAB" w:rsidRPr="00D448EC" w:rsidRDefault="00323AAB" w:rsidP="005E57AE">
            <w:pPr>
              <w:pStyle w:val="a4"/>
            </w:pPr>
          </w:p>
        </w:tc>
        <w:tc>
          <w:tcPr>
            <w:tcW w:w="2784" w:type="dxa"/>
            <w:vMerge/>
            <w:tcBorders>
              <w:tl2br w:val="nil"/>
              <w:tr2bl w:val="nil"/>
            </w:tcBorders>
            <w:vAlign w:val="center"/>
          </w:tcPr>
          <w:p w14:paraId="7925D340" w14:textId="77777777" w:rsidR="00323AAB" w:rsidRPr="00D448EC" w:rsidRDefault="00323AAB" w:rsidP="005E57AE">
            <w:pPr>
              <w:pStyle w:val="a4"/>
            </w:pPr>
          </w:p>
        </w:tc>
        <w:tc>
          <w:tcPr>
            <w:tcW w:w="2784" w:type="dxa"/>
            <w:tcBorders>
              <w:tl2br w:val="nil"/>
              <w:tr2bl w:val="nil"/>
            </w:tcBorders>
            <w:vAlign w:val="center"/>
          </w:tcPr>
          <w:p w14:paraId="3B26268D" w14:textId="77777777" w:rsidR="00323AAB" w:rsidRPr="00D448EC" w:rsidRDefault="00323AAB" w:rsidP="005E57AE">
            <w:pPr>
              <w:pStyle w:val="a4"/>
            </w:pPr>
            <w:r w:rsidRPr="00D448EC">
              <w:t>氮氧化物</w:t>
            </w:r>
          </w:p>
        </w:tc>
        <w:tc>
          <w:tcPr>
            <w:tcW w:w="2784" w:type="dxa"/>
            <w:tcBorders>
              <w:tl2br w:val="nil"/>
              <w:tr2bl w:val="nil"/>
            </w:tcBorders>
            <w:vAlign w:val="center"/>
          </w:tcPr>
          <w:p w14:paraId="41A1C311" w14:textId="77777777" w:rsidR="00323AAB" w:rsidRPr="00D448EC" w:rsidRDefault="00323AAB" w:rsidP="005E57AE">
            <w:pPr>
              <w:pStyle w:val="a4"/>
            </w:pPr>
            <w:r w:rsidRPr="00D448EC">
              <w:t>/</w:t>
            </w:r>
          </w:p>
        </w:tc>
      </w:tr>
      <w:tr w:rsidR="00323AAB" w:rsidRPr="00D448EC" w14:paraId="4A1CEEA7" w14:textId="77777777" w:rsidTr="005E57AE">
        <w:trPr>
          <w:trHeight w:val="340"/>
          <w:jc w:val="center"/>
        </w:trPr>
        <w:tc>
          <w:tcPr>
            <w:tcW w:w="2784" w:type="dxa"/>
            <w:vMerge/>
            <w:tcBorders>
              <w:tl2br w:val="nil"/>
              <w:tr2bl w:val="nil"/>
            </w:tcBorders>
            <w:vAlign w:val="center"/>
          </w:tcPr>
          <w:p w14:paraId="2C3B232F" w14:textId="77777777" w:rsidR="00323AAB" w:rsidRPr="00D448EC" w:rsidRDefault="00323AAB" w:rsidP="005E57AE">
            <w:pPr>
              <w:pStyle w:val="a4"/>
            </w:pPr>
          </w:p>
        </w:tc>
        <w:tc>
          <w:tcPr>
            <w:tcW w:w="2784" w:type="dxa"/>
            <w:vMerge w:val="restart"/>
            <w:tcBorders>
              <w:tl2br w:val="nil"/>
              <w:tr2bl w:val="nil"/>
            </w:tcBorders>
            <w:vAlign w:val="center"/>
          </w:tcPr>
          <w:p w14:paraId="73C198C3" w14:textId="77777777" w:rsidR="00323AAB" w:rsidRPr="00D448EC" w:rsidRDefault="00323AAB" w:rsidP="005E57AE">
            <w:pPr>
              <w:pStyle w:val="a4"/>
            </w:pPr>
            <w:r w:rsidRPr="00D448EC">
              <w:t>第</w:t>
            </w:r>
            <w:r w:rsidRPr="00D448EC">
              <w:t>3</w:t>
            </w:r>
            <w:r w:rsidRPr="00D448EC">
              <w:t>年</w:t>
            </w:r>
          </w:p>
        </w:tc>
        <w:tc>
          <w:tcPr>
            <w:tcW w:w="2784" w:type="dxa"/>
            <w:tcBorders>
              <w:tl2br w:val="nil"/>
              <w:tr2bl w:val="nil"/>
            </w:tcBorders>
            <w:vAlign w:val="center"/>
          </w:tcPr>
          <w:p w14:paraId="650E771C" w14:textId="77777777" w:rsidR="00323AAB" w:rsidRPr="00D448EC" w:rsidRDefault="00323AAB" w:rsidP="005E57AE">
            <w:pPr>
              <w:pStyle w:val="a4"/>
            </w:pPr>
            <w:r w:rsidRPr="00D448EC">
              <w:t>颗粒物</w:t>
            </w:r>
          </w:p>
        </w:tc>
        <w:tc>
          <w:tcPr>
            <w:tcW w:w="2784" w:type="dxa"/>
            <w:tcBorders>
              <w:tl2br w:val="nil"/>
              <w:tr2bl w:val="nil"/>
            </w:tcBorders>
            <w:vAlign w:val="center"/>
          </w:tcPr>
          <w:p w14:paraId="76FC5A31" w14:textId="77777777" w:rsidR="00323AAB" w:rsidRPr="00D448EC" w:rsidRDefault="00323AAB" w:rsidP="005E57AE">
            <w:pPr>
              <w:pStyle w:val="a4"/>
            </w:pPr>
            <w:r w:rsidRPr="00D448EC">
              <w:t>/</w:t>
            </w:r>
          </w:p>
        </w:tc>
      </w:tr>
      <w:tr w:rsidR="00323AAB" w:rsidRPr="00D448EC" w14:paraId="2EB93DD2" w14:textId="77777777" w:rsidTr="005E57AE">
        <w:trPr>
          <w:trHeight w:val="340"/>
          <w:jc w:val="center"/>
        </w:trPr>
        <w:tc>
          <w:tcPr>
            <w:tcW w:w="2784" w:type="dxa"/>
            <w:vMerge/>
            <w:tcBorders>
              <w:tl2br w:val="nil"/>
              <w:tr2bl w:val="nil"/>
            </w:tcBorders>
            <w:vAlign w:val="center"/>
          </w:tcPr>
          <w:p w14:paraId="52FC6963" w14:textId="77777777" w:rsidR="00323AAB" w:rsidRPr="00D448EC" w:rsidRDefault="00323AAB" w:rsidP="005E57AE">
            <w:pPr>
              <w:pStyle w:val="a4"/>
            </w:pPr>
          </w:p>
        </w:tc>
        <w:tc>
          <w:tcPr>
            <w:tcW w:w="2784" w:type="dxa"/>
            <w:vMerge/>
            <w:tcBorders>
              <w:tl2br w:val="nil"/>
              <w:tr2bl w:val="nil"/>
            </w:tcBorders>
            <w:vAlign w:val="center"/>
          </w:tcPr>
          <w:p w14:paraId="3863EA4F" w14:textId="77777777" w:rsidR="00323AAB" w:rsidRPr="00D448EC" w:rsidRDefault="00323AAB" w:rsidP="005E57AE">
            <w:pPr>
              <w:pStyle w:val="a4"/>
            </w:pPr>
          </w:p>
        </w:tc>
        <w:tc>
          <w:tcPr>
            <w:tcW w:w="2784" w:type="dxa"/>
            <w:tcBorders>
              <w:tl2br w:val="nil"/>
              <w:tr2bl w:val="nil"/>
            </w:tcBorders>
            <w:vAlign w:val="center"/>
          </w:tcPr>
          <w:p w14:paraId="6C20AF64" w14:textId="77777777" w:rsidR="00323AAB" w:rsidRPr="00D448EC" w:rsidRDefault="00323AAB" w:rsidP="005E57AE">
            <w:pPr>
              <w:pStyle w:val="a4"/>
            </w:pPr>
            <w:r w:rsidRPr="00D448EC">
              <w:t>二氧化硫</w:t>
            </w:r>
          </w:p>
        </w:tc>
        <w:tc>
          <w:tcPr>
            <w:tcW w:w="2784" w:type="dxa"/>
            <w:tcBorders>
              <w:tl2br w:val="nil"/>
              <w:tr2bl w:val="nil"/>
            </w:tcBorders>
            <w:vAlign w:val="center"/>
          </w:tcPr>
          <w:p w14:paraId="3CF56F3D" w14:textId="77777777" w:rsidR="00323AAB" w:rsidRPr="00D448EC" w:rsidRDefault="00323AAB" w:rsidP="005E57AE">
            <w:pPr>
              <w:pStyle w:val="a4"/>
            </w:pPr>
            <w:r w:rsidRPr="00D448EC">
              <w:t>/</w:t>
            </w:r>
          </w:p>
        </w:tc>
      </w:tr>
      <w:tr w:rsidR="00323AAB" w:rsidRPr="00D448EC" w14:paraId="5E250A07" w14:textId="77777777" w:rsidTr="005E57AE">
        <w:trPr>
          <w:trHeight w:val="340"/>
          <w:jc w:val="center"/>
        </w:trPr>
        <w:tc>
          <w:tcPr>
            <w:tcW w:w="2784" w:type="dxa"/>
            <w:vMerge/>
            <w:tcBorders>
              <w:tl2br w:val="nil"/>
              <w:tr2bl w:val="nil"/>
            </w:tcBorders>
            <w:vAlign w:val="center"/>
          </w:tcPr>
          <w:p w14:paraId="13855FC8" w14:textId="77777777" w:rsidR="00323AAB" w:rsidRPr="00D448EC" w:rsidRDefault="00323AAB" w:rsidP="005E57AE">
            <w:pPr>
              <w:pStyle w:val="a4"/>
            </w:pPr>
          </w:p>
        </w:tc>
        <w:tc>
          <w:tcPr>
            <w:tcW w:w="2784" w:type="dxa"/>
            <w:vMerge/>
            <w:tcBorders>
              <w:tl2br w:val="nil"/>
              <w:tr2bl w:val="nil"/>
            </w:tcBorders>
            <w:vAlign w:val="center"/>
          </w:tcPr>
          <w:p w14:paraId="7EB841DC" w14:textId="77777777" w:rsidR="00323AAB" w:rsidRPr="00D448EC" w:rsidRDefault="00323AAB" w:rsidP="005E57AE">
            <w:pPr>
              <w:pStyle w:val="a4"/>
            </w:pPr>
          </w:p>
        </w:tc>
        <w:tc>
          <w:tcPr>
            <w:tcW w:w="2784" w:type="dxa"/>
            <w:tcBorders>
              <w:tl2br w:val="nil"/>
              <w:tr2bl w:val="nil"/>
            </w:tcBorders>
            <w:vAlign w:val="center"/>
          </w:tcPr>
          <w:p w14:paraId="7DC39CB0" w14:textId="77777777" w:rsidR="00323AAB" w:rsidRPr="00D448EC" w:rsidRDefault="00323AAB" w:rsidP="005E57AE">
            <w:pPr>
              <w:pStyle w:val="a4"/>
            </w:pPr>
            <w:r w:rsidRPr="00D448EC">
              <w:t>氮氧化物</w:t>
            </w:r>
          </w:p>
        </w:tc>
        <w:tc>
          <w:tcPr>
            <w:tcW w:w="2784" w:type="dxa"/>
            <w:tcBorders>
              <w:tl2br w:val="nil"/>
              <w:tr2bl w:val="nil"/>
            </w:tcBorders>
            <w:vAlign w:val="center"/>
          </w:tcPr>
          <w:p w14:paraId="545F113C" w14:textId="77777777" w:rsidR="00323AAB" w:rsidRPr="00D448EC" w:rsidRDefault="00323AAB" w:rsidP="005E57AE">
            <w:pPr>
              <w:pStyle w:val="a4"/>
            </w:pPr>
            <w:r w:rsidRPr="00D448EC">
              <w:t>/</w:t>
            </w:r>
          </w:p>
        </w:tc>
      </w:tr>
      <w:tr w:rsidR="00323AAB" w:rsidRPr="00D448EC" w14:paraId="1B95C540" w14:textId="77777777" w:rsidTr="005E57AE">
        <w:trPr>
          <w:trHeight w:val="340"/>
          <w:jc w:val="center"/>
        </w:trPr>
        <w:tc>
          <w:tcPr>
            <w:tcW w:w="2784" w:type="dxa"/>
            <w:vMerge/>
            <w:tcBorders>
              <w:tl2br w:val="nil"/>
              <w:tr2bl w:val="nil"/>
            </w:tcBorders>
            <w:vAlign w:val="center"/>
          </w:tcPr>
          <w:p w14:paraId="4DFEA993" w14:textId="77777777" w:rsidR="00323AAB" w:rsidRPr="00D448EC" w:rsidRDefault="00323AAB" w:rsidP="005E57AE">
            <w:pPr>
              <w:pStyle w:val="a4"/>
            </w:pPr>
          </w:p>
        </w:tc>
        <w:tc>
          <w:tcPr>
            <w:tcW w:w="2784" w:type="dxa"/>
            <w:vMerge w:val="restart"/>
            <w:tcBorders>
              <w:tl2br w:val="nil"/>
              <w:tr2bl w:val="nil"/>
            </w:tcBorders>
            <w:vAlign w:val="center"/>
          </w:tcPr>
          <w:p w14:paraId="3DBC4FFC" w14:textId="77777777" w:rsidR="00323AAB" w:rsidRPr="00D448EC" w:rsidRDefault="00323AAB" w:rsidP="005E57AE">
            <w:pPr>
              <w:pStyle w:val="a4"/>
            </w:pPr>
            <w:r w:rsidRPr="00D448EC">
              <w:t>第</w:t>
            </w:r>
            <w:r w:rsidRPr="00D448EC">
              <w:t>4</w:t>
            </w:r>
            <w:r w:rsidRPr="00D448EC">
              <w:t>年</w:t>
            </w:r>
          </w:p>
        </w:tc>
        <w:tc>
          <w:tcPr>
            <w:tcW w:w="2784" w:type="dxa"/>
            <w:tcBorders>
              <w:tl2br w:val="nil"/>
              <w:tr2bl w:val="nil"/>
            </w:tcBorders>
            <w:vAlign w:val="center"/>
          </w:tcPr>
          <w:p w14:paraId="7C553961" w14:textId="77777777" w:rsidR="00323AAB" w:rsidRPr="00D448EC" w:rsidRDefault="00323AAB" w:rsidP="005E57AE">
            <w:pPr>
              <w:pStyle w:val="a4"/>
            </w:pPr>
            <w:r w:rsidRPr="00D448EC">
              <w:t>颗粒物</w:t>
            </w:r>
          </w:p>
        </w:tc>
        <w:tc>
          <w:tcPr>
            <w:tcW w:w="2784" w:type="dxa"/>
            <w:tcBorders>
              <w:tl2br w:val="nil"/>
              <w:tr2bl w:val="nil"/>
            </w:tcBorders>
            <w:vAlign w:val="center"/>
          </w:tcPr>
          <w:p w14:paraId="6C873F56" w14:textId="77777777" w:rsidR="00323AAB" w:rsidRPr="00D448EC" w:rsidRDefault="00323AAB" w:rsidP="005E57AE">
            <w:pPr>
              <w:pStyle w:val="a4"/>
            </w:pPr>
            <w:r w:rsidRPr="00D448EC">
              <w:t>/</w:t>
            </w:r>
          </w:p>
        </w:tc>
      </w:tr>
      <w:tr w:rsidR="00323AAB" w:rsidRPr="00D448EC" w14:paraId="387BED48" w14:textId="77777777" w:rsidTr="005E57AE">
        <w:trPr>
          <w:trHeight w:val="340"/>
          <w:jc w:val="center"/>
        </w:trPr>
        <w:tc>
          <w:tcPr>
            <w:tcW w:w="2784" w:type="dxa"/>
            <w:vMerge/>
            <w:tcBorders>
              <w:tl2br w:val="nil"/>
              <w:tr2bl w:val="nil"/>
            </w:tcBorders>
            <w:vAlign w:val="center"/>
          </w:tcPr>
          <w:p w14:paraId="5BBCD73B" w14:textId="77777777" w:rsidR="00323AAB" w:rsidRPr="00D448EC" w:rsidRDefault="00323AAB" w:rsidP="005E57AE">
            <w:pPr>
              <w:pStyle w:val="a4"/>
            </w:pPr>
          </w:p>
        </w:tc>
        <w:tc>
          <w:tcPr>
            <w:tcW w:w="2784" w:type="dxa"/>
            <w:vMerge/>
            <w:tcBorders>
              <w:tl2br w:val="nil"/>
              <w:tr2bl w:val="nil"/>
            </w:tcBorders>
            <w:vAlign w:val="center"/>
          </w:tcPr>
          <w:p w14:paraId="7699C800" w14:textId="77777777" w:rsidR="00323AAB" w:rsidRPr="00D448EC" w:rsidRDefault="00323AAB" w:rsidP="005E57AE">
            <w:pPr>
              <w:pStyle w:val="a4"/>
            </w:pPr>
          </w:p>
        </w:tc>
        <w:tc>
          <w:tcPr>
            <w:tcW w:w="2784" w:type="dxa"/>
            <w:tcBorders>
              <w:tl2br w:val="nil"/>
              <w:tr2bl w:val="nil"/>
            </w:tcBorders>
            <w:vAlign w:val="center"/>
          </w:tcPr>
          <w:p w14:paraId="049A927A" w14:textId="77777777" w:rsidR="00323AAB" w:rsidRPr="00D448EC" w:rsidRDefault="00323AAB" w:rsidP="005E57AE">
            <w:pPr>
              <w:pStyle w:val="a4"/>
            </w:pPr>
            <w:r w:rsidRPr="00D448EC">
              <w:t>二氧化硫</w:t>
            </w:r>
          </w:p>
        </w:tc>
        <w:tc>
          <w:tcPr>
            <w:tcW w:w="2784" w:type="dxa"/>
            <w:tcBorders>
              <w:tl2br w:val="nil"/>
              <w:tr2bl w:val="nil"/>
            </w:tcBorders>
            <w:vAlign w:val="center"/>
          </w:tcPr>
          <w:p w14:paraId="38F20A25" w14:textId="77777777" w:rsidR="00323AAB" w:rsidRPr="00D448EC" w:rsidRDefault="00323AAB" w:rsidP="005E57AE">
            <w:pPr>
              <w:pStyle w:val="a4"/>
            </w:pPr>
            <w:r w:rsidRPr="00D448EC">
              <w:t>/</w:t>
            </w:r>
          </w:p>
        </w:tc>
      </w:tr>
      <w:tr w:rsidR="00323AAB" w:rsidRPr="00D448EC" w14:paraId="55DAE220" w14:textId="77777777" w:rsidTr="005E57AE">
        <w:trPr>
          <w:trHeight w:val="340"/>
          <w:jc w:val="center"/>
        </w:trPr>
        <w:tc>
          <w:tcPr>
            <w:tcW w:w="2784" w:type="dxa"/>
            <w:vMerge/>
            <w:tcBorders>
              <w:tl2br w:val="nil"/>
              <w:tr2bl w:val="nil"/>
            </w:tcBorders>
            <w:vAlign w:val="center"/>
          </w:tcPr>
          <w:p w14:paraId="054AB3B5" w14:textId="77777777" w:rsidR="00323AAB" w:rsidRPr="00D448EC" w:rsidRDefault="00323AAB" w:rsidP="005E57AE">
            <w:pPr>
              <w:pStyle w:val="a4"/>
            </w:pPr>
          </w:p>
        </w:tc>
        <w:tc>
          <w:tcPr>
            <w:tcW w:w="2784" w:type="dxa"/>
            <w:vMerge/>
            <w:tcBorders>
              <w:tl2br w:val="nil"/>
              <w:tr2bl w:val="nil"/>
            </w:tcBorders>
            <w:vAlign w:val="center"/>
          </w:tcPr>
          <w:p w14:paraId="1DDCE459" w14:textId="77777777" w:rsidR="00323AAB" w:rsidRPr="00D448EC" w:rsidRDefault="00323AAB" w:rsidP="005E57AE">
            <w:pPr>
              <w:pStyle w:val="a4"/>
            </w:pPr>
          </w:p>
        </w:tc>
        <w:tc>
          <w:tcPr>
            <w:tcW w:w="2784" w:type="dxa"/>
            <w:tcBorders>
              <w:tl2br w:val="nil"/>
              <w:tr2bl w:val="nil"/>
            </w:tcBorders>
            <w:vAlign w:val="center"/>
          </w:tcPr>
          <w:p w14:paraId="3E30E9A6" w14:textId="77777777" w:rsidR="00323AAB" w:rsidRPr="00D448EC" w:rsidRDefault="00323AAB" w:rsidP="005E57AE">
            <w:pPr>
              <w:pStyle w:val="a4"/>
            </w:pPr>
            <w:r w:rsidRPr="00D448EC">
              <w:t>氮氧化物</w:t>
            </w:r>
          </w:p>
        </w:tc>
        <w:tc>
          <w:tcPr>
            <w:tcW w:w="2784" w:type="dxa"/>
            <w:tcBorders>
              <w:tl2br w:val="nil"/>
              <w:tr2bl w:val="nil"/>
            </w:tcBorders>
            <w:vAlign w:val="center"/>
          </w:tcPr>
          <w:p w14:paraId="75804B6F" w14:textId="77777777" w:rsidR="00323AAB" w:rsidRPr="00D448EC" w:rsidRDefault="00323AAB" w:rsidP="005E57AE">
            <w:pPr>
              <w:pStyle w:val="a4"/>
            </w:pPr>
            <w:r w:rsidRPr="00D448EC">
              <w:t>/</w:t>
            </w:r>
          </w:p>
        </w:tc>
      </w:tr>
      <w:tr w:rsidR="00323AAB" w:rsidRPr="00D448EC" w14:paraId="7132D19A" w14:textId="77777777" w:rsidTr="005E57AE">
        <w:trPr>
          <w:trHeight w:val="340"/>
          <w:jc w:val="center"/>
        </w:trPr>
        <w:tc>
          <w:tcPr>
            <w:tcW w:w="2784" w:type="dxa"/>
            <w:vMerge/>
            <w:tcBorders>
              <w:tl2br w:val="nil"/>
              <w:tr2bl w:val="nil"/>
            </w:tcBorders>
            <w:vAlign w:val="center"/>
          </w:tcPr>
          <w:p w14:paraId="4921C8C1" w14:textId="77777777" w:rsidR="00323AAB" w:rsidRPr="00D448EC" w:rsidRDefault="00323AAB" w:rsidP="005E57AE">
            <w:pPr>
              <w:pStyle w:val="a4"/>
            </w:pPr>
          </w:p>
        </w:tc>
        <w:tc>
          <w:tcPr>
            <w:tcW w:w="2784" w:type="dxa"/>
            <w:vMerge w:val="restart"/>
            <w:tcBorders>
              <w:tl2br w:val="nil"/>
              <w:tr2bl w:val="nil"/>
            </w:tcBorders>
            <w:vAlign w:val="center"/>
          </w:tcPr>
          <w:p w14:paraId="301F79DE" w14:textId="77777777" w:rsidR="00323AAB" w:rsidRPr="00D448EC" w:rsidRDefault="00323AAB" w:rsidP="005E57AE">
            <w:pPr>
              <w:pStyle w:val="a4"/>
            </w:pPr>
            <w:r w:rsidRPr="00D448EC">
              <w:t>第</w:t>
            </w:r>
            <w:r w:rsidRPr="00D448EC">
              <w:t>5</w:t>
            </w:r>
            <w:r w:rsidRPr="00D448EC">
              <w:t>年</w:t>
            </w:r>
          </w:p>
        </w:tc>
        <w:tc>
          <w:tcPr>
            <w:tcW w:w="2784" w:type="dxa"/>
            <w:tcBorders>
              <w:tl2br w:val="nil"/>
              <w:tr2bl w:val="nil"/>
            </w:tcBorders>
            <w:vAlign w:val="center"/>
          </w:tcPr>
          <w:p w14:paraId="429306C0" w14:textId="77777777" w:rsidR="00323AAB" w:rsidRPr="00D448EC" w:rsidRDefault="00323AAB" w:rsidP="005E57AE">
            <w:pPr>
              <w:pStyle w:val="a4"/>
            </w:pPr>
            <w:r w:rsidRPr="00D448EC">
              <w:t>颗粒物</w:t>
            </w:r>
          </w:p>
        </w:tc>
        <w:tc>
          <w:tcPr>
            <w:tcW w:w="2784" w:type="dxa"/>
            <w:tcBorders>
              <w:tl2br w:val="nil"/>
              <w:tr2bl w:val="nil"/>
            </w:tcBorders>
            <w:vAlign w:val="center"/>
          </w:tcPr>
          <w:p w14:paraId="1D76CA12" w14:textId="77777777" w:rsidR="00323AAB" w:rsidRPr="00D448EC" w:rsidRDefault="00323AAB" w:rsidP="005E57AE">
            <w:pPr>
              <w:pStyle w:val="a4"/>
            </w:pPr>
            <w:r w:rsidRPr="00D448EC">
              <w:t>/</w:t>
            </w:r>
          </w:p>
        </w:tc>
      </w:tr>
      <w:tr w:rsidR="00323AAB" w:rsidRPr="00D448EC" w14:paraId="24B42524" w14:textId="77777777" w:rsidTr="005E57AE">
        <w:trPr>
          <w:trHeight w:val="340"/>
          <w:jc w:val="center"/>
        </w:trPr>
        <w:tc>
          <w:tcPr>
            <w:tcW w:w="2784" w:type="dxa"/>
            <w:vMerge/>
            <w:tcBorders>
              <w:tl2br w:val="nil"/>
              <w:tr2bl w:val="nil"/>
            </w:tcBorders>
            <w:vAlign w:val="center"/>
          </w:tcPr>
          <w:p w14:paraId="45A00292" w14:textId="77777777" w:rsidR="00323AAB" w:rsidRPr="00D448EC" w:rsidRDefault="00323AAB" w:rsidP="005E57AE">
            <w:pPr>
              <w:pStyle w:val="a4"/>
            </w:pPr>
          </w:p>
        </w:tc>
        <w:tc>
          <w:tcPr>
            <w:tcW w:w="2784" w:type="dxa"/>
            <w:vMerge/>
            <w:tcBorders>
              <w:tl2br w:val="nil"/>
              <w:tr2bl w:val="nil"/>
            </w:tcBorders>
            <w:vAlign w:val="center"/>
          </w:tcPr>
          <w:p w14:paraId="268F7E2C" w14:textId="77777777" w:rsidR="00323AAB" w:rsidRPr="00D448EC" w:rsidRDefault="00323AAB" w:rsidP="005E57AE">
            <w:pPr>
              <w:pStyle w:val="a4"/>
            </w:pPr>
          </w:p>
        </w:tc>
        <w:tc>
          <w:tcPr>
            <w:tcW w:w="2784" w:type="dxa"/>
            <w:tcBorders>
              <w:tl2br w:val="nil"/>
              <w:tr2bl w:val="nil"/>
            </w:tcBorders>
            <w:vAlign w:val="center"/>
          </w:tcPr>
          <w:p w14:paraId="69E81D5F" w14:textId="77777777" w:rsidR="00323AAB" w:rsidRPr="00D448EC" w:rsidRDefault="00323AAB" w:rsidP="005E57AE">
            <w:pPr>
              <w:pStyle w:val="a4"/>
            </w:pPr>
            <w:r w:rsidRPr="00D448EC">
              <w:t>二氧化硫</w:t>
            </w:r>
          </w:p>
        </w:tc>
        <w:tc>
          <w:tcPr>
            <w:tcW w:w="2784" w:type="dxa"/>
            <w:tcBorders>
              <w:tl2br w:val="nil"/>
              <w:tr2bl w:val="nil"/>
            </w:tcBorders>
            <w:vAlign w:val="center"/>
          </w:tcPr>
          <w:p w14:paraId="08BBB8FB" w14:textId="77777777" w:rsidR="00323AAB" w:rsidRPr="00D448EC" w:rsidRDefault="00323AAB" w:rsidP="005E57AE">
            <w:pPr>
              <w:pStyle w:val="a4"/>
            </w:pPr>
            <w:r w:rsidRPr="00D448EC">
              <w:t>/</w:t>
            </w:r>
          </w:p>
        </w:tc>
      </w:tr>
      <w:tr w:rsidR="00323AAB" w:rsidRPr="00D448EC" w14:paraId="67196CDB" w14:textId="77777777" w:rsidTr="005E57AE">
        <w:trPr>
          <w:trHeight w:val="340"/>
          <w:jc w:val="center"/>
        </w:trPr>
        <w:tc>
          <w:tcPr>
            <w:tcW w:w="2784" w:type="dxa"/>
            <w:vMerge/>
            <w:tcBorders>
              <w:tl2br w:val="nil"/>
              <w:tr2bl w:val="nil"/>
            </w:tcBorders>
            <w:vAlign w:val="center"/>
          </w:tcPr>
          <w:p w14:paraId="2E019325" w14:textId="77777777" w:rsidR="00323AAB" w:rsidRPr="00D448EC" w:rsidRDefault="00323AAB" w:rsidP="005E57AE">
            <w:pPr>
              <w:pStyle w:val="a4"/>
            </w:pPr>
          </w:p>
        </w:tc>
        <w:tc>
          <w:tcPr>
            <w:tcW w:w="2784" w:type="dxa"/>
            <w:vMerge/>
            <w:tcBorders>
              <w:tl2br w:val="nil"/>
              <w:tr2bl w:val="nil"/>
            </w:tcBorders>
            <w:vAlign w:val="center"/>
          </w:tcPr>
          <w:p w14:paraId="0D76CDB5" w14:textId="77777777" w:rsidR="00323AAB" w:rsidRPr="00D448EC" w:rsidRDefault="00323AAB" w:rsidP="005E57AE">
            <w:pPr>
              <w:pStyle w:val="a4"/>
            </w:pPr>
          </w:p>
        </w:tc>
        <w:tc>
          <w:tcPr>
            <w:tcW w:w="2784" w:type="dxa"/>
            <w:tcBorders>
              <w:tl2br w:val="nil"/>
              <w:tr2bl w:val="nil"/>
            </w:tcBorders>
            <w:vAlign w:val="center"/>
          </w:tcPr>
          <w:p w14:paraId="21BE5560" w14:textId="77777777" w:rsidR="00323AAB" w:rsidRPr="00D448EC" w:rsidRDefault="00323AAB" w:rsidP="005E57AE">
            <w:pPr>
              <w:pStyle w:val="a4"/>
            </w:pPr>
            <w:r w:rsidRPr="00D448EC">
              <w:t>氮氧化物</w:t>
            </w:r>
          </w:p>
        </w:tc>
        <w:tc>
          <w:tcPr>
            <w:tcW w:w="2784" w:type="dxa"/>
            <w:tcBorders>
              <w:tl2br w:val="nil"/>
              <w:tr2bl w:val="nil"/>
            </w:tcBorders>
            <w:vAlign w:val="center"/>
          </w:tcPr>
          <w:p w14:paraId="1DDDF555" w14:textId="77777777" w:rsidR="00323AAB" w:rsidRPr="00D448EC" w:rsidRDefault="00323AAB" w:rsidP="005E57AE">
            <w:pPr>
              <w:pStyle w:val="a4"/>
            </w:pPr>
            <w:r w:rsidRPr="00D448EC">
              <w:t>/</w:t>
            </w:r>
          </w:p>
        </w:tc>
      </w:tr>
      <w:tr w:rsidR="00323AAB" w:rsidRPr="00D448EC" w14:paraId="12E2EAE3" w14:textId="77777777" w:rsidTr="005E57AE">
        <w:tblPrEx>
          <w:tblBorders>
            <w:top w:val="single" w:sz="12" w:space="0" w:color="auto"/>
            <w:left w:val="single" w:sz="12" w:space="0" w:color="auto"/>
            <w:bottom w:val="single" w:sz="12" w:space="0" w:color="auto"/>
            <w:right w:val="single" w:sz="12" w:space="0" w:color="auto"/>
            <w:insideH w:val="single" w:sz="4" w:space="0" w:color="auto"/>
            <w:insideV w:val="none" w:sz="0" w:space="0" w:color="auto"/>
          </w:tblBorders>
          <w:tblCellMar>
            <w:left w:w="108" w:type="dxa"/>
            <w:right w:w="108" w:type="dxa"/>
          </w:tblCellMar>
        </w:tblPrEx>
        <w:trPr>
          <w:trHeight w:val="340"/>
          <w:jc w:val="center"/>
        </w:trPr>
        <w:tc>
          <w:tcPr>
            <w:tcW w:w="2784" w:type="dxa"/>
            <w:gridSpan w:val="4"/>
            <w:tcBorders>
              <w:tl2br w:val="nil"/>
              <w:tr2bl w:val="nil"/>
            </w:tcBorders>
            <w:vAlign w:val="center"/>
          </w:tcPr>
          <w:p w14:paraId="5572097D" w14:textId="77777777" w:rsidR="00323AAB" w:rsidRPr="00D448EC" w:rsidRDefault="00323AAB" w:rsidP="005E57AE">
            <w:pPr>
              <w:pStyle w:val="a4"/>
            </w:pPr>
            <w:r w:rsidRPr="00D448EC">
              <w:t>申请特殊时段排放量限值备注信息</w:t>
            </w:r>
          </w:p>
        </w:tc>
      </w:tr>
      <w:tr w:rsidR="00323AAB" w:rsidRPr="00D448EC" w14:paraId="5BE2FCDA" w14:textId="77777777" w:rsidTr="005E57AE">
        <w:tblPrEx>
          <w:tblBorders>
            <w:top w:val="single" w:sz="12" w:space="0" w:color="auto"/>
            <w:left w:val="single" w:sz="12" w:space="0" w:color="auto"/>
            <w:bottom w:val="single" w:sz="12" w:space="0" w:color="auto"/>
            <w:right w:val="single" w:sz="12" w:space="0" w:color="auto"/>
            <w:insideH w:val="single" w:sz="4" w:space="0" w:color="auto"/>
            <w:insideV w:val="none" w:sz="0" w:space="0" w:color="auto"/>
          </w:tblBorders>
          <w:tblCellMar>
            <w:left w:w="108" w:type="dxa"/>
            <w:right w:w="108" w:type="dxa"/>
          </w:tblCellMar>
        </w:tblPrEx>
        <w:trPr>
          <w:trHeight w:val="340"/>
          <w:jc w:val="center"/>
        </w:trPr>
        <w:tc>
          <w:tcPr>
            <w:tcW w:w="2784" w:type="dxa"/>
            <w:gridSpan w:val="4"/>
            <w:tcBorders>
              <w:tl2br w:val="nil"/>
              <w:tr2bl w:val="nil"/>
            </w:tcBorders>
          </w:tcPr>
          <w:p w14:paraId="2659BE37" w14:textId="77777777" w:rsidR="00323AAB" w:rsidRPr="00D448EC" w:rsidRDefault="00323AAB" w:rsidP="005E57AE">
            <w:pPr>
              <w:pStyle w:val="a4"/>
            </w:pPr>
            <w:r w:rsidRPr="00D448EC">
              <w:t>/</w:t>
            </w:r>
          </w:p>
        </w:tc>
      </w:tr>
    </w:tbl>
    <w:p w14:paraId="21ED9262" w14:textId="77777777" w:rsidR="00323AAB" w:rsidRPr="00D448EC" w:rsidRDefault="00323AAB" w:rsidP="005E57AE">
      <w:pPr>
        <w:pStyle w:val="41"/>
        <w:spacing w:before="156"/>
        <w:ind w:firstLine="482"/>
      </w:pPr>
      <w:bookmarkStart w:id="373" w:name="_Toc453085166"/>
      <w:bookmarkStart w:id="374" w:name="_Toc453588917"/>
      <w:bookmarkEnd w:id="369"/>
      <w:bookmarkEnd w:id="370"/>
      <w:bookmarkEnd w:id="371"/>
      <w:bookmarkEnd w:id="372"/>
      <w:r w:rsidRPr="00D448EC">
        <w:t>（三）无组织排放信息</w:t>
      </w:r>
      <w:bookmarkEnd w:id="373"/>
      <w:bookmarkEnd w:id="374"/>
    </w:p>
    <w:p w14:paraId="3215832F" w14:textId="73BA10BD" w:rsidR="00323AAB" w:rsidRPr="00D448EC" w:rsidRDefault="00323AAB" w:rsidP="005E57AE">
      <w:pPr>
        <w:pStyle w:val="af0"/>
        <w:rPr>
          <w:rFonts w:eastAsia="宋体"/>
        </w:rPr>
      </w:pPr>
      <w:r w:rsidRPr="00D448EC">
        <w:rPr>
          <w:rFonts w:eastAsia="宋体"/>
        </w:rPr>
        <w:t>表</w:t>
      </w:r>
      <w:r w:rsidR="005E57AE" w:rsidRPr="00D448EC">
        <w:rPr>
          <w:rFonts w:eastAsia="宋体"/>
        </w:rPr>
        <w:t>10.3-5</w:t>
      </w:r>
      <w:r w:rsidRPr="00D448EC">
        <w:rPr>
          <w:rFonts w:eastAsia="宋体"/>
        </w:rPr>
        <w:t>大气污染物无组织排放表</w:t>
      </w:r>
      <w:bookmarkStart w:id="375" w:name="BIAO10NOGROUPPFK"/>
    </w:p>
    <w:tbl>
      <w:tblPr>
        <w:tblW w:w="0" w:type="auto"/>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568"/>
        <w:gridCol w:w="992"/>
        <w:gridCol w:w="1614"/>
        <w:gridCol w:w="1417"/>
        <w:gridCol w:w="1363"/>
        <w:gridCol w:w="1843"/>
        <w:gridCol w:w="992"/>
        <w:gridCol w:w="992"/>
        <w:gridCol w:w="850"/>
        <w:gridCol w:w="851"/>
        <w:gridCol w:w="850"/>
        <w:gridCol w:w="851"/>
        <w:gridCol w:w="851"/>
        <w:gridCol w:w="1167"/>
      </w:tblGrid>
      <w:tr w:rsidR="00323AAB" w:rsidRPr="00D448EC" w14:paraId="5D0D9DF1" w14:textId="77777777" w:rsidTr="005E57AE">
        <w:trPr>
          <w:trHeight w:val="340"/>
          <w:jc w:val="center"/>
        </w:trPr>
        <w:tc>
          <w:tcPr>
            <w:tcW w:w="568" w:type="dxa"/>
            <w:vMerge w:val="restart"/>
            <w:vAlign w:val="center"/>
          </w:tcPr>
          <w:p w14:paraId="7E567AC9" w14:textId="77777777" w:rsidR="00323AAB" w:rsidRPr="00D448EC" w:rsidRDefault="00323AAB" w:rsidP="005E57AE">
            <w:pPr>
              <w:pStyle w:val="affa"/>
              <w:rPr>
                <w:rFonts w:eastAsia="宋体"/>
              </w:rPr>
            </w:pPr>
            <w:r w:rsidRPr="00D448EC">
              <w:rPr>
                <w:rFonts w:eastAsia="宋体"/>
              </w:rPr>
              <w:t>序号</w:t>
            </w:r>
          </w:p>
        </w:tc>
        <w:tc>
          <w:tcPr>
            <w:tcW w:w="992" w:type="dxa"/>
            <w:vMerge w:val="restart"/>
            <w:vAlign w:val="center"/>
          </w:tcPr>
          <w:p w14:paraId="56B1739E" w14:textId="77777777" w:rsidR="00323AAB" w:rsidRPr="00D448EC" w:rsidRDefault="00323AAB" w:rsidP="005E57AE">
            <w:pPr>
              <w:pStyle w:val="affa"/>
              <w:rPr>
                <w:rFonts w:eastAsia="宋体"/>
              </w:rPr>
            </w:pPr>
            <w:r w:rsidRPr="00D448EC">
              <w:rPr>
                <w:rFonts w:eastAsia="宋体"/>
              </w:rPr>
              <w:t>生产设施编号</w:t>
            </w:r>
            <w:r w:rsidRPr="00D448EC">
              <w:rPr>
                <w:rFonts w:eastAsia="宋体"/>
              </w:rPr>
              <w:t>/</w:t>
            </w:r>
            <w:r w:rsidRPr="00D448EC">
              <w:rPr>
                <w:rFonts w:eastAsia="宋体"/>
              </w:rPr>
              <w:t>无组织排放编号</w:t>
            </w:r>
          </w:p>
        </w:tc>
        <w:tc>
          <w:tcPr>
            <w:tcW w:w="1614" w:type="dxa"/>
            <w:vMerge w:val="restart"/>
            <w:vAlign w:val="center"/>
          </w:tcPr>
          <w:p w14:paraId="70AD6550" w14:textId="77777777" w:rsidR="00323AAB" w:rsidRPr="00D448EC" w:rsidRDefault="00323AAB" w:rsidP="005E57AE">
            <w:pPr>
              <w:pStyle w:val="affa"/>
              <w:rPr>
                <w:rFonts w:eastAsia="宋体"/>
              </w:rPr>
            </w:pPr>
            <w:r w:rsidRPr="00D448EC">
              <w:rPr>
                <w:rFonts w:eastAsia="宋体"/>
              </w:rPr>
              <w:t>产污环节（</w:t>
            </w:r>
            <w:r w:rsidRPr="00D448EC">
              <w:rPr>
                <w:rFonts w:eastAsia="宋体"/>
              </w:rPr>
              <w:t>1</w:t>
            </w:r>
            <w:r w:rsidRPr="00D448EC">
              <w:rPr>
                <w:rFonts w:eastAsia="宋体"/>
              </w:rPr>
              <w:t>）</w:t>
            </w:r>
          </w:p>
        </w:tc>
        <w:tc>
          <w:tcPr>
            <w:tcW w:w="1417" w:type="dxa"/>
            <w:vMerge w:val="restart"/>
            <w:vAlign w:val="center"/>
          </w:tcPr>
          <w:p w14:paraId="4714A400" w14:textId="77777777" w:rsidR="00323AAB" w:rsidRPr="00D448EC" w:rsidRDefault="00323AAB" w:rsidP="005E57AE">
            <w:pPr>
              <w:pStyle w:val="affa"/>
              <w:rPr>
                <w:rFonts w:eastAsia="宋体"/>
              </w:rPr>
            </w:pPr>
            <w:r w:rsidRPr="00D448EC">
              <w:rPr>
                <w:rFonts w:eastAsia="宋体"/>
              </w:rPr>
              <w:t>污染物种类</w:t>
            </w:r>
          </w:p>
        </w:tc>
        <w:tc>
          <w:tcPr>
            <w:tcW w:w="1363" w:type="dxa"/>
            <w:vMerge w:val="restart"/>
            <w:vAlign w:val="center"/>
          </w:tcPr>
          <w:p w14:paraId="7DE46A3D" w14:textId="77777777" w:rsidR="00323AAB" w:rsidRPr="00D448EC" w:rsidRDefault="00323AAB" w:rsidP="005E57AE">
            <w:pPr>
              <w:pStyle w:val="affa"/>
              <w:rPr>
                <w:rFonts w:eastAsia="宋体"/>
              </w:rPr>
            </w:pPr>
            <w:r w:rsidRPr="00D448EC">
              <w:rPr>
                <w:rFonts w:eastAsia="宋体"/>
              </w:rPr>
              <w:t>主要污染防治措施</w:t>
            </w:r>
          </w:p>
        </w:tc>
        <w:tc>
          <w:tcPr>
            <w:tcW w:w="2835" w:type="dxa"/>
            <w:gridSpan w:val="2"/>
            <w:vAlign w:val="center"/>
          </w:tcPr>
          <w:p w14:paraId="3ECCA8FC" w14:textId="77777777" w:rsidR="00323AAB" w:rsidRPr="00D448EC" w:rsidRDefault="00323AAB" w:rsidP="005E57AE">
            <w:pPr>
              <w:pStyle w:val="affa"/>
              <w:rPr>
                <w:rFonts w:eastAsia="宋体"/>
              </w:rPr>
            </w:pPr>
            <w:r w:rsidRPr="00D448EC">
              <w:rPr>
                <w:rFonts w:eastAsia="宋体"/>
              </w:rPr>
              <w:t>国家或地方污染物排放标准</w:t>
            </w:r>
          </w:p>
        </w:tc>
        <w:tc>
          <w:tcPr>
            <w:tcW w:w="992" w:type="dxa"/>
            <w:vMerge w:val="restart"/>
            <w:vAlign w:val="center"/>
          </w:tcPr>
          <w:p w14:paraId="4C7BAB14" w14:textId="77777777" w:rsidR="00323AAB" w:rsidRPr="00D448EC" w:rsidRDefault="00323AAB" w:rsidP="005E57AE">
            <w:pPr>
              <w:pStyle w:val="affa"/>
              <w:rPr>
                <w:rFonts w:eastAsia="宋体"/>
              </w:rPr>
            </w:pPr>
            <w:r w:rsidRPr="00D448EC">
              <w:rPr>
                <w:rFonts w:eastAsia="宋体"/>
              </w:rPr>
              <w:t>其他信息</w:t>
            </w:r>
          </w:p>
        </w:tc>
        <w:tc>
          <w:tcPr>
            <w:tcW w:w="4253" w:type="dxa"/>
            <w:gridSpan w:val="5"/>
            <w:vAlign w:val="center"/>
          </w:tcPr>
          <w:p w14:paraId="3F5F0ECF" w14:textId="77777777" w:rsidR="00323AAB" w:rsidRPr="00D448EC" w:rsidRDefault="00323AAB" w:rsidP="005E57AE">
            <w:pPr>
              <w:pStyle w:val="affa"/>
              <w:rPr>
                <w:rFonts w:eastAsia="宋体"/>
              </w:rPr>
            </w:pPr>
            <w:r w:rsidRPr="00D448EC">
              <w:rPr>
                <w:rFonts w:eastAsia="宋体"/>
              </w:rPr>
              <w:t>年许可排放量限值（</w:t>
            </w:r>
            <w:r w:rsidRPr="00D448EC">
              <w:rPr>
                <w:rFonts w:eastAsia="宋体"/>
              </w:rPr>
              <w:t>t/a</w:t>
            </w:r>
            <w:r w:rsidRPr="00D448EC">
              <w:rPr>
                <w:rFonts w:eastAsia="宋体"/>
              </w:rPr>
              <w:t>）</w:t>
            </w:r>
          </w:p>
        </w:tc>
        <w:tc>
          <w:tcPr>
            <w:tcW w:w="1167" w:type="dxa"/>
            <w:vMerge w:val="restart"/>
            <w:vAlign w:val="center"/>
          </w:tcPr>
          <w:p w14:paraId="3CC7EE4C" w14:textId="77777777" w:rsidR="00323AAB" w:rsidRPr="00D448EC" w:rsidRDefault="00323AAB" w:rsidP="005E57AE">
            <w:pPr>
              <w:pStyle w:val="affa"/>
              <w:rPr>
                <w:rFonts w:eastAsia="宋体"/>
              </w:rPr>
            </w:pPr>
            <w:r w:rsidRPr="00D448EC">
              <w:rPr>
                <w:rFonts w:eastAsia="宋体"/>
              </w:rPr>
              <w:t>申请特殊时段许可排放量限值</w:t>
            </w:r>
          </w:p>
        </w:tc>
      </w:tr>
      <w:tr w:rsidR="00323AAB" w:rsidRPr="00D448EC" w14:paraId="4E8DCBF5" w14:textId="77777777" w:rsidTr="005E57AE">
        <w:trPr>
          <w:trHeight w:val="340"/>
          <w:jc w:val="center"/>
        </w:trPr>
        <w:tc>
          <w:tcPr>
            <w:tcW w:w="568" w:type="dxa"/>
            <w:vMerge/>
            <w:vAlign w:val="center"/>
          </w:tcPr>
          <w:p w14:paraId="6E711990" w14:textId="77777777" w:rsidR="00323AAB" w:rsidRPr="00D448EC" w:rsidRDefault="00323AAB" w:rsidP="005E57AE">
            <w:pPr>
              <w:pStyle w:val="affa"/>
              <w:rPr>
                <w:rFonts w:eastAsia="宋体"/>
                <w:sz w:val="24"/>
              </w:rPr>
            </w:pPr>
          </w:p>
        </w:tc>
        <w:tc>
          <w:tcPr>
            <w:tcW w:w="992" w:type="dxa"/>
            <w:vMerge/>
            <w:vAlign w:val="center"/>
          </w:tcPr>
          <w:p w14:paraId="03EEA28D" w14:textId="77777777" w:rsidR="00323AAB" w:rsidRPr="00D448EC" w:rsidRDefault="00323AAB" w:rsidP="005E57AE">
            <w:pPr>
              <w:pStyle w:val="affa"/>
              <w:rPr>
                <w:rFonts w:eastAsia="宋体"/>
                <w:sz w:val="24"/>
              </w:rPr>
            </w:pPr>
          </w:p>
        </w:tc>
        <w:tc>
          <w:tcPr>
            <w:tcW w:w="1614" w:type="dxa"/>
            <w:vMerge/>
            <w:vAlign w:val="center"/>
          </w:tcPr>
          <w:p w14:paraId="74DEAACD" w14:textId="77777777" w:rsidR="00323AAB" w:rsidRPr="00D448EC" w:rsidRDefault="00323AAB" w:rsidP="005E57AE">
            <w:pPr>
              <w:pStyle w:val="affa"/>
              <w:rPr>
                <w:rFonts w:eastAsia="宋体"/>
                <w:sz w:val="24"/>
              </w:rPr>
            </w:pPr>
          </w:p>
        </w:tc>
        <w:tc>
          <w:tcPr>
            <w:tcW w:w="1417" w:type="dxa"/>
            <w:vMerge/>
            <w:vAlign w:val="center"/>
          </w:tcPr>
          <w:p w14:paraId="1D4B616D" w14:textId="77777777" w:rsidR="00323AAB" w:rsidRPr="00D448EC" w:rsidRDefault="00323AAB" w:rsidP="005E57AE">
            <w:pPr>
              <w:pStyle w:val="affa"/>
              <w:rPr>
                <w:rFonts w:eastAsia="宋体"/>
                <w:sz w:val="24"/>
              </w:rPr>
            </w:pPr>
          </w:p>
        </w:tc>
        <w:tc>
          <w:tcPr>
            <w:tcW w:w="1363" w:type="dxa"/>
            <w:vMerge/>
            <w:vAlign w:val="center"/>
          </w:tcPr>
          <w:p w14:paraId="6FE55C40" w14:textId="77777777" w:rsidR="00323AAB" w:rsidRPr="00D448EC" w:rsidRDefault="00323AAB" w:rsidP="005E57AE">
            <w:pPr>
              <w:pStyle w:val="affa"/>
              <w:rPr>
                <w:rFonts w:eastAsia="宋体"/>
                <w:sz w:val="24"/>
              </w:rPr>
            </w:pPr>
          </w:p>
        </w:tc>
        <w:tc>
          <w:tcPr>
            <w:tcW w:w="1843" w:type="dxa"/>
            <w:vAlign w:val="center"/>
          </w:tcPr>
          <w:p w14:paraId="4D10F24B" w14:textId="77777777" w:rsidR="00323AAB" w:rsidRPr="00D448EC" w:rsidRDefault="00323AAB" w:rsidP="005E57AE">
            <w:pPr>
              <w:pStyle w:val="affa"/>
              <w:rPr>
                <w:rFonts w:eastAsia="宋体"/>
              </w:rPr>
            </w:pPr>
            <w:r w:rsidRPr="00D448EC">
              <w:rPr>
                <w:rFonts w:eastAsia="宋体"/>
              </w:rPr>
              <w:t>名称</w:t>
            </w:r>
          </w:p>
        </w:tc>
        <w:tc>
          <w:tcPr>
            <w:tcW w:w="992" w:type="dxa"/>
            <w:vAlign w:val="center"/>
          </w:tcPr>
          <w:p w14:paraId="1E2C0895" w14:textId="77777777" w:rsidR="00323AAB" w:rsidRPr="00D448EC" w:rsidRDefault="00323AAB" w:rsidP="005E57AE">
            <w:pPr>
              <w:pStyle w:val="affa"/>
              <w:rPr>
                <w:rFonts w:eastAsia="宋体"/>
              </w:rPr>
            </w:pPr>
            <w:r w:rsidRPr="00D448EC">
              <w:rPr>
                <w:rFonts w:eastAsia="宋体"/>
              </w:rPr>
              <w:t>浓度限值</w:t>
            </w:r>
          </w:p>
          <w:p w14:paraId="1A51EDBC" w14:textId="77777777" w:rsidR="00323AAB" w:rsidRPr="00D448EC" w:rsidRDefault="00323AAB" w:rsidP="005E57AE">
            <w:pPr>
              <w:pStyle w:val="affa"/>
              <w:rPr>
                <w:rFonts w:eastAsia="宋体"/>
              </w:rPr>
            </w:pPr>
            <w:r w:rsidRPr="00D448EC">
              <w:rPr>
                <w:rFonts w:eastAsia="宋体"/>
              </w:rPr>
              <w:t>（</w:t>
            </w:r>
            <w:r w:rsidRPr="00D448EC">
              <w:rPr>
                <w:rFonts w:eastAsia="宋体"/>
              </w:rPr>
              <w:t>mg/</w:t>
            </w:r>
            <w:r w:rsidRPr="00D448EC">
              <w:rPr>
                <w:rFonts w:eastAsia="宋体"/>
                <w:i/>
              </w:rPr>
              <w:t>N</w:t>
            </w:r>
            <w:r w:rsidRPr="00D448EC">
              <w:rPr>
                <w:rFonts w:eastAsia="宋体"/>
              </w:rPr>
              <w:t>m</w:t>
            </w:r>
            <w:r w:rsidRPr="00D448EC">
              <w:rPr>
                <w:rFonts w:eastAsia="宋体"/>
                <w:vertAlign w:val="superscript"/>
              </w:rPr>
              <w:t>3</w:t>
            </w:r>
            <w:r w:rsidRPr="00D448EC">
              <w:rPr>
                <w:rFonts w:eastAsia="宋体"/>
              </w:rPr>
              <w:t>）</w:t>
            </w:r>
          </w:p>
        </w:tc>
        <w:tc>
          <w:tcPr>
            <w:tcW w:w="992" w:type="dxa"/>
            <w:vMerge/>
            <w:vAlign w:val="center"/>
          </w:tcPr>
          <w:p w14:paraId="541A0236" w14:textId="77777777" w:rsidR="00323AAB" w:rsidRPr="00D448EC" w:rsidRDefault="00323AAB" w:rsidP="005E57AE">
            <w:pPr>
              <w:pStyle w:val="affa"/>
              <w:rPr>
                <w:rFonts w:eastAsia="宋体"/>
              </w:rPr>
            </w:pPr>
          </w:p>
        </w:tc>
        <w:tc>
          <w:tcPr>
            <w:tcW w:w="850" w:type="dxa"/>
            <w:vAlign w:val="center"/>
          </w:tcPr>
          <w:p w14:paraId="04D3C54F" w14:textId="77777777" w:rsidR="00323AAB" w:rsidRPr="00D448EC" w:rsidRDefault="00323AAB" w:rsidP="005E57AE">
            <w:pPr>
              <w:pStyle w:val="affa"/>
              <w:rPr>
                <w:rFonts w:eastAsia="宋体"/>
              </w:rPr>
            </w:pPr>
            <w:r w:rsidRPr="00D448EC">
              <w:rPr>
                <w:rFonts w:eastAsia="宋体"/>
              </w:rPr>
              <w:t>第一年</w:t>
            </w:r>
          </w:p>
        </w:tc>
        <w:tc>
          <w:tcPr>
            <w:tcW w:w="851" w:type="dxa"/>
            <w:vAlign w:val="center"/>
          </w:tcPr>
          <w:p w14:paraId="4B452C8F" w14:textId="77777777" w:rsidR="00323AAB" w:rsidRPr="00D448EC" w:rsidRDefault="00323AAB" w:rsidP="005E57AE">
            <w:pPr>
              <w:pStyle w:val="affa"/>
              <w:rPr>
                <w:rFonts w:eastAsia="宋体"/>
              </w:rPr>
            </w:pPr>
            <w:r w:rsidRPr="00D448EC">
              <w:rPr>
                <w:rFonts w:eastAsia="宋体"/>
              </w:rPr>
              <w:t>第二年</w:t>
            </w:r>
          </w:p>
        </w:tc>
        <w:tc>
          <w:tcPr>
            <w:tcW w:w="850" w:type="dxa"/>
            <w:vAlign w:val="center"/>
          </w:tcPr>
          <w:p w14:paraId="37CB4104" w14:textId="77777777" w:rsidR="00323AAB" w:rsidRPr="00D448EC" w:rsidRDefault="00323AAB" w:rsidP="005E57AE">
            <w:pPr>
              <w:pStyle w:val="affa"/>
              <w:rPr>
                <w:rFonts w:eastAsia="宋体"/>
              </w:rPr>
            </w:pPr>
            <w:r w:rsidRPr="00D448EC">
              <w:rPr>
                <w:rFonts w:eastAsia="宋体"/>
              </w:rPr>
              <w:t>第三年</w:t>
            </w:r>
          </w:p>
        </w:tc>
        <w:tc>
          <w:tcPr>
            <w:tcW w:w="851" w:type="dxa"/>
            <w:vAlign w:val="center"/>
          </w:tcPr>
          <w:p w14:paraId="0B8A12D8" w14:textId="77777777" w:rsidR="00323AAB" w:rsidRPr="00D448EC" w:rsidRDefault="00323AAB" w:rsidP="005E57AE">
            <w:pPr>
              <w:pStyle w:val="affa"/>
              <w:rPr>
                <w:rFonts w:eastAsia="宋体"/>
              </w:rPr>
            </w:pPr>
            <w:r w:rsidRPr="00D448EC">
              <w:rPr>
                <w:rFonts w:eastAsia="宋体"/>
              </w:rPr>
              <w:t>第四年</w:t>
            </w:r>
          </w:p>
        </w:tc>
        <w:tc>
          <w:tcPr>
            <w:tcW w:w="851" w:type="dxa"/>
            <w:vAlign w:val="center"/>
          </w:tcPr>
          <w:p w14:paraId="4B019A85" w14:textId="77777777" w:rsidR="00323AAB" w:rsidRPr="00D448EC" w:rsidRDefault="00323AAB" w:rsidP="005E57AE">
            <w:pPr>
              <w:pStyle w:val="affa"/>
              <w:rPr>
                <w:rFonts w:eastAsia="宋体"/>
              </w:rPr>
            </w:pPr>
            <w:r w:rsidRPr="00D448EC">
              <w:rPr>
                <w:rFonts w:eastAsia="宋体"/>
              </w:rPr>
              <w:t>第五年</w:t>
            </w:r>
          </w:p>
        </w:tc>
        <w:tc>
          <w:tcPr>
            <w:tcW w:w="1167" w:type="dxa"/>
            <w:vMerge/>
            <w:vAlign w:val="center"/>
          </w:tcPr>
          <w:p w14:paraId="1791C70C" w14:textId="77777777" w:rsidR="00323AAB" w:rsidRPr="00D448EC" w:rsidRDefault="00323AAB" w:rsidP="005E57AE">
            <w:pPr>
              <w:pStyle w:val="affa"/>
              <w:rPr>
                <w:rFonts w:eastAsia="宋体"/>
                <w:sz w:val="24"/>
              </w:rPr>
            </w:pPr>
          </w:p>
        </w:tc>
      </w:tr>
      <w:tr w:rsidR="00323AAB" w:rsidRPr="00D448EC" w14:paraId="3B731881" w14:textId="77777777" w:rsidTr="005E57AE">
        <w:trPr>
          <w:trHeight w:val="340"/>
          <w:jc w:val="center"/>
        </w:trPr>
        <w:tc>
          <w:tcPr>
            <w:tcW w:w="15201" w:type="dxa"/>
            <w:gridSpan w:val="14"/>
          </w:tcPr>
          <w:tbl>
            <w:tblPr>
              <w:tblW w:w="5000" w:type="pct"/>
              <w:tblBorders>
                <w:top w:val="none" w:sz="0" w:space="0" w:color="FF0000"/>
                <w:left w:val="none" w:sz="0" w:space="0" w:color="FF0000"/>
                <w:bottom w:val="none" w:sz="0" w:space="0" w:color="FF0000"/>
                <w:right w:val="none" w:sz="0" w:space="0" w:color="FF0000"/>
                <w:insideH w:val="single" w:sz="4" w:space="0" w:color="auto"/>
                <w:insideV w:val="single" w:sz="4" w:space="0" w:color="auto"/>
              </w:tblBorders>
              <w:tblLayout w:type="fixed"/>
              <w:tblLook w:val="04A0" w:firstRow="1" w:lastRow="0" w:firstColumn="1" w:lastColumn="0" w:noHBand="0" w:noVBand="1"/>
            </w:tblPr>
            <w:tblGrid>
              <w:gridCol w:w="553"/>
              <w:gridCol w:w="990"/>
              <w:gridCol w:w="1617"/>
              <w:gridCol w:w="1411"/>
              <w:gridCol w:w="1361"/>
              <w:gridCol w:w="1848"/>
              <w:gridCol w:w="991"/>
              <w:gridCol w:w="991"/>
              <w:gridCol w:w="851"/>
              <w:gridCol w:w="851"/>
              <w:gridCol w:w="851"/>
              <w:gridCol w:w="851"/>
              <w:gridCol w:w="851"/>
              <w:gridCol w:w="1154"/>
            </w:tblGrid>
            <w:tr w:rsidR="00323AAB" w:rsidRPr="00D448EC" w14:paraId="4FE145AF" w14:textId="77777777" w:rsidTr="00776DA8">
              <w:tc>
                <w:tcPr>
                  <w:tcW w:w="554" w:type="dxa"/>
                  <w:vAlign w:val="center"/>
                </w:tcPr>
                <w:p w14:paraId="30D6637A" w14:textId="77777777" w:rsidR="00323AAB" w:rsidRPr="00D448EC" w:rsidRDefault="00323AAB" w:rsidP="005E57AE">
                  <w:pPr>
                    <w:pStyle w:val="affa"/>
                    <w:rPr>
                      <w:rFonts w:eastAsia="宋体"/>
                      <w:szCs w:val="21"/>
                    </w:rPr>
                  </w:pPr>
                  <w:r w:rsidRPr="00D448EC">
                    <w:rPr>
                      <w:rFonts w:eastAsia="宋体"/>
                      <w:szCs w:val="21"/>
                    </w:rPr>
                    <w:t>1</w:t>
                  </w:r>
                </w:p>
              </w:tc>
              <w:tc>
                <w:tcPr>
                  <w:tcW w:w="991" w:type="dxa"/>
                  <w:vAlign w:val="center"/>
                </w:tcPr>
                <w:p w14:paraId="2BB30142" w14:textId="77777777" w:rsidR="00323AAB" w:rsidRPr="00D448EC" w:rsidRDefault="00323AAB" w:rsidP="005E57AE">
                  <w:pPr>
                    <w:pStyle w:val="affa"/>
                    <w:rPr>
                      <w:rFonts w:eastAsia="宋体"/>
                      <w:szCs w:val="21"/>
                    </w:rPr>
                  </w:pPr>
                  <w:r w:rsidRPr="00D448EC">
                    <w:rPr>
                      <w:rFonts w:eastAsia="宋体"/>
                      <w:szCs w:val="21"/>
                    </w:rPr>
                    <w:t>MF0016</w:t>
                  </w:r>
                </w:p>
              </w:tc>
              <w:tc>
                <w:tcPr>
                  <w:tcW w:w="1618" w:type="dxa"/>
                  <w:vAlign w:val="center"/>
                </w:tcPr>
                <w:p w14:paraId="0D4414D3" w14:textId="77777777" w:rsidR="00323AAB" w:rsidRPr="00D448EC" w:rsidRDefault="00323AAB" w:rsidP="005E57AE">
                  <w:pPr>
                    <w:pStyle w:val="affa"/>
                    <w:rPr>
                      <w:rFonts w:eastAsia="宋体"/>
                      <w:szCs w:val="21"/>
                    </w:rPr>
                  </w:pPr>
                  <w:r w:rsidRPr="00D448EC">
                    <w:rPr>
                      <w:rFonts w:eastAsia="宋体"/>
                      <w:szCs w:val="21"/>
                    </w:rPr>
                    <w:t>物料堆存废气</w:t>
                  </w:r>
                </w:p>
              </w:tc>
              <w:tc>
                <w:tcPr>
                  <w:tcW w:w="1411" w:type="dxa"/>
                  <w:vAlign w:val="center"/>
                </w:tcPr>
                <w:p w14:paraId="07DF9FF3" w14:textId="77777777" w:rsidR="00323AAB" w:rsidRPr="00D448EC" w:rsidRDefault="00323AAB" w:rsidP="005E57AE">
                  <w:pPr>
                    <w:pStyle w:val="affa"/>
                    <w:rPr>
                      <w:rFonts w:eastAsia="宋体"/>
                      <w:szCs w:val="21"/>
                    </w:rPr>
                  </w:pPr>
                  <w:r w:rsidRPr="00D448EC">
                    <w:rPr>
                      <w:rFonts w:eastAsia="宋体"/>
                      <w:szCs w:val="21"/>
                    </w:rPr>
                    <w:t>颗粒物</w:t>
                  </w:r>
                </w:p>
              </w:tc>
              <w:tc>
                <w:tcPr>
                  <w:tcW w:w="1361" w:type="dxa"/>
                  <w:vAlign w:val="center"/>
                </w:tcPr>
                <w:p w14:paraId="2907D0B8" w14:textId="77777777" w:rsidR="00323AAB" w:rsidRPr="00D448EC" w:rsidRDefault="00323AAB" w:rsidP="005E57AE">
                  <w:pPr>
                    <w:pStyle w:val="affa"/>
                    <w:rPr>
                      <w:rFonts w:eastAsia="宋体"/>
                      <w:szCs w:val="21"/>
                    </w:rPr>
                  </w:pPr>
                  <w:r w:rsidRPr="00D448EC">
                    <w:rPr>
                      <w:rFonts w:eastAsia="宋体"/>
                      <w:szCs w:val="21"/>
                    </w:rPr>
                    <w:t>除尘系统</w:t>
                  </w:r>
                </w:p>
              </w:tc>
              <w:tc>
                <w:tcPr>
                  <w:tcW w:w="1848" w:type="dxa"/>
                  <w:vAlign w:val="center"/>
                </w:tcPr>
                <w:p w14:paraId="2BDEF976" w14:textId="77777777" w:rsidR="00323AAB" w:rsidRPr="00D448EC" w:rsidRDefault="00323AAB" w:rsidP="005E57AE">
                  <w:pPr>
                    <w:pStyle w:val="affa"/>
                    <w:rPr>
                      <w:rFonts w:eastAsia="宋体"/>
                      <w:szCs w:val="21"/>
                    </w:rPr>
                  </w:pPr>
                  <w:r w:rsidRPr="00D448EC">
                    <w:rPr>
                      <w:rFonts w:eastAsia="宋体"/>
                      <w:szCs w:val="21"/>
                    </w:rPr>
                    <w:t>大气污染物综合排放标准</w:t>
                  </w:r>
                  <w:r w:rsidRPr="00D448EC">
                    <w:rPr>
                      <w:rFonts w:eastAsia="宋体"/>
                      <w:szCs w:val="21"/>
                    </w:rPr>
                    <w:t xml:space="preserve">GB </w:t>
                  </w:r>
                  <w:r w:rsidRPr="00D448EC">
                    <w:rPr>
                      <w:rFonts w:eastAsia="宋体"/>
                      <w:szCs w:val="21"/>
                    </w:rPr>
                    <w:lastRenderedPageBreak/>
                    <w:t>16297-1996</w:t>
                  </w:r>
                </w:p>
              </w:tc>
              <w:tc>
                <w:tcPr>
                  <w:tcW w:w="991" w:type="dxa"/>
                  <w:vAlign w:val="center"/>
                </w:tcPr>
                <w:p w14:paraId="2414FCCF" w14:textId="77777777" w:rsidR="00323AAB" w:rsidRPr="00D448EC" w:rsidRDefault="00323AAB" w:rsidP="005E57AE">
                  <w:pPr>
                    <w:pStyle w:val="affa"/>
                    <w:rPr>
                      <w:rFonts w:eastAsia="宋体"/>
                      <w:szCs w:val="21"/>
                    </w:rPr>
                  </w:pPr>
                  <w:r w:rsidRPr="00D448EC">
                    <w:rPr>
                      <w:rFonts w:eastAsia="宋体"/>
                      <w:szCs w:val="21"/>
                    </w:rPr>
                    <w:lastRenderedPageBreak/>
                    <w:t>1.0mg/Nm3</w:t>
                  </w:r>
                </w:p>
              </w:tc>
              <w:tc>
                <w:tcPr>
                  <w:tcW w:w="991" w:type="dxa"/>
                  <w:vAlign w:val="center"/>
                </w:tcPr>
                <w:p w14:paraId="54335BFA" w14:textId="77777777" w:rsidR="00323AAB" w:rsidRPr="00D448EC" w:rsidRDefault="00323AAB" w:rsidP="005E57AE">
                  <w:pPr>
                    <w:pStyle w:val="affa"/>
                    <w:rPr>
                      <w:rFonts w:eastAsia="宋体"/>
                      <w:szCs w:val="21"/>
                    </w:rPr>
                  </w:pPr>
                </w:p>
              </w:tc>
              <w:tc>
                <w:tcPr>
                  <w:tcW w:w="851" w:type="dxa"/>
                  <w:vAlign w:val="center"/>
                </w:tcPr>
                <w:p w14:paraId="515C6A4C"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6166D5B3"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41212A0A"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30569EB2"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0612DD12" w14:textId="77777777" w:rsidR="00323AAB" w:rsidRPr="00D448EC" w:rsidRDefault="00323AAB" w:rsidP="005E57AE">
                  <w:pPr>
                    <w:pStyle w:val="affa"/>
                    <w:rPr>
                      <w:rFonts w:eastAsia="宋体"/>
                      <w:szCs w:val="21"/>
                    </w:rPr>
                  </w:pPr>
                  <w:r w:rsidRPr="00D448EC">
                    <w:rPr>
                      <w:rFonts w:eastAsia="宋体"/>
                      <w:szCs w:val="21"/>
                    </w:rPr>
                    <w:t>/</w:t>
                  </w:r>
                </w:p>
              </w:tc>
              <w:tc>
                <w:tcPr>
                  <w:tcW w:w="1154" w:type="dxa"/>
                  <w:vAlign w:val="center"/>
                </w:tcPr>
                <w:p w14:paraId="1CB7BD2E" w14:textId="77777777" w:rsidR="00323AAB" w:rsidRPr="00D448EC" w:rsidRDefault="00323AAB" w:rsidP="005E57AE">
                  <w:pPr>
                    <w:pStyle w:val="affa"/>
                    <w:rPr>
                      <w:rFonts w:eastAsia="宋体"/>
                      <w:szCs w:val="21"/>
                    </w:rPr>
                  </w:pPr>
                  <w:r w:rsidRPr="00D448EC">
                    <w:rPr>
                      <w:rFonts w:eastAsia="宋体"/>
                      <w:szCs w:val="21"/>
                    </w:rPr>
                    <w:t>/</w:t>
                  </w:r>
                </w:p>
              </w:tc>
            </w:tr>
            <w:tr w:rsidR="00323AAB" w:rsidRPr="00D448EC" w14:paraId="0977DD30" w14:textId="77777777" w:rsidTr="00776DA8">
              <w:tc>
                <w:tcPr>
                  <w:tcW w:w="554" w:type="dxa"/>
                  <w:vAlign w:val="center"/>
                </w:tcPr>
                <w:p w14:paraId="103B185A" w14:textId="77777777" w:rsidR="00323AAB" w:rsidRPr="00D448EC" w:rsidRDefault="00323AAB" w:rsidP="005E57AE">
                  <w:pPr>
                    <w:pStyle w:val="affa"/>
                    <w:rPr>
                      <w:rFonts w:eastAsia="宋体"/>
                      <w:szCs w:val="21"/>
                    </w:rPr>
                  </w:pPr>
                  <w:r w:rsidRPr="00D448EC">
                    <w:rPr>
                      <w:rFonts w:eastAsia="宋体"/>
                      <w:szCs w:val="21"/>
                    </w:rPr>
                    <w:t>2</w:t>
                  </w:r>
                </w:p>
              </w:tc>
              <w:tc>
                <w:tcPr>
                  <w:tcW w:w="991" w:type="dxa"/>
                  <w:vAlign w:val="center"/>
                </w:tcPr>
                <w:p w14:paraId="4621FD00" w14:textId="77777777" w:rsidR="00323AAB" w:rsidRPr="00D448EC" w:rsidRDefault="00323AAB" w:rsidP="005E57AE">
                  <w:pPr>
                    <w:pStyle w:val="affa"/>
                    <w:rPr>
                      <w:rFonts w:eastAsia="宋体"/>
                      <w:szCs w:val="21"/>
                    </w:rPr>
                  </w:pPr>
                  <w:r w:rsidRPr="00D448EC">
                    <w:rPr>
                      <w:rFonts w:eastAsia="宋体"/>
                      <w:szCs w:val="21"/>
                    </w:rPr>
                    <w:t>MF0018</w:t>
                  </w:r>
                </w:p>
              </w:tc>
              <w:tc>
                <w:tcPr>
                  <w:tcW w:w="1618" w:type="dxa"/>
                  <w:vAlign w:val="center"/>
                </w:tcPr>
                <w:p w14:paraId="20F3CDB5" w14:textId="77777777" w:rsidR="00323AAB" w:rsidRPr="00D448EC" w:rsidRDefault="00323AAB" w:rsidP="005E57AE">
                  <w:pPr>
                    <w:pStyle w:val="affa"/>
                    <w:rPr>
                      <w:rFonts w:eastAsia="宋体"/>
                      <w:szCs w:val="21"/>
                    </w:rPr>
                  </w:pPr>
                  <w:r w:rsidRPr="00D448EC">
                    <w:rPr>
                      <w:rFonts w:eastAsia="宋体"/>
                      <w:szCs w:val="21"/>
                    </w:rPr>
                    <w:t>物料输送转载废气</w:t>
                  </w:r>
                </w:p>
              </w:tc>
              <w:tc>
                <w:tcPr>
                  <w:tcW w:w="1411" w:type="dxa"/>
                  <w:vAlign w:val="center"/>
                </w:tcPr>
                <w:p w14:paraId="44275106" w14:textId="77777777" w:rsidR="00323AAB" w:rsidRPr="00D448EC" w:rsidRDefault="00323AAB" w:rsidP="005E57AE">
                  <w:pPr>
                    <w:pStyle w:val="affa"/>
                    <w:rPr>
                      <w:rFonts w:eastAsia="宋体"/>
                      <w:szCs w:val="21"/>
                    </w:rPr>
                  </w:pPr>
                  <w:r w:rsidRPr="00D448EC">
                    <w:rPr>
                      <w:rFonts w:eastAsia="宋体"/>
                      <w:szCs w:val="21"/>
                    </w:rPr>
                    <w:t>颗粒物</w:t>
                  </w:r>
                </w:p>
              </w:tc>
              <w:tc>
                <w:tcPr>
                  <w:tcW w:w="1361" w:type="dxa"/>
                  <w:vAlign w:val="center"/>
                </w:tcPr>
                <w:p w14:paraId="335C3CD4" w14:textId="77777777" w:rsidR="00323AAB" w:rsidRPr="00D448EC" w:rsidRDefault="00323AAB" w:rsidP="005E57AE">
                  <w:pPr>
                    <w:pStyle w:val="affa"/>
                    <w:rPr>
                      <w:rFonts w:eastAsia="宋体"/>
                      <w:szCs w:val="21"/>
                    </w:rPr>
                  </w:pPr>
                  <w:r w:rsidRPr="00D448EC">
                    <w:rPr>
                      <w:rFonts w:eastAsia="宋体"/>
                      <w:szCs w:val="21"/>
                    </w:rPr>
                    <w:t>除尘系统</w:t>
                  </w:r>
                </w:p>
              </w:tc>
              <w:tc>
                <w:tcPr>
                  <w:tcW w:w="1848" w:type="dxa"/>
                  <w:vAlign w:val="center"/>
                </w:tcPr>
                <w:p w14:paraId="74966F33" w14:textId="77777777" w:rsidR="00323AAB" w:rsidRPr="00D448EC" w:rsidRDefault="00323AAB" w:rsidP="005E57AE">
                  <w:pPr>
                    <w:pStyle w:val="affa"/>
                    <w:rPr>
                      <w:rFonts w:eastAsia="宋体"/>
                      <w:szCs w:val="21"/>
                    </w:rPr>
                  </w:pPr>
                  <w:r w:rsidRPr="00D448EC">
                    <w:rPr>
                      <w:rFonts w:eastAsia="宋体"/>
                      <w:szCs w:val="21"/>
                    </w:rPr>
                    <w:t>大气污染物综合排放标准</w:t>
                  </w:r>
                  <w:r w:rsidRPr="00D448EC">
                    <w:rPr>
                      <w:rFonts w:eastAsia="宋体"/>
                      <w:szCs w:val="21"/>
                    </w:rPr>
                    <w:t>GB 16297-1996</w:t>
                  </w:r>
                </w:p>
              </w:tc>
              <w:tc>
                <w:tcPr>
                  <w:tcW w:w="991" w:type="dxa"/>
                  <w:vAlign w:val="center"/>
                </w:tcPr>
                <w:p w14:paraId="4A34DDBB" w14:textId="77777777" w:rsidR="00323AAB" w:rsidRPr="00D448EC" w:rsidRDefault="00323AAB" w:rsidP="005E57AE">
                  <w:pPr>
                    <w:pStyle w:val="affa"/>
                    <w:rPr>
                      <w:rFonts w:eastAsia="宋体"/>
                      <w:szCs w:val="21"/>
                    </w:rPr>
                  </w:pPr>
                  <w:r w:rsidRPr="00D448EC">
                    <w:rPr>
                      <w:rFonts w:eastAsia="宋体"/>
                      <w:szCs w:val="21"/>
                    </w:rPr>
                    <w:t>1.0mg/Nm3</w:t>
                  </w:r>
                </w:p>
              </w:tc>
              <w:tc>
                <w:tcPr>
                  <w:tcW w:w="991" w:type="dxa"/>
                  <w:vAlign w:val="center"/>
                </w:tcPr>
                <w:p w14:paraId="692B1F7B" w14:textId="77777777" w:rsidR="00323AAB" w:rsidRPr="00D448EC" w:rsidRDefault="00323AAB" w:rsidP="005E57AE">
                  <w:pPr>
                    <w:pStyle w:val="affa"/>
                    <w:rPr>
                      <w:rFonts w:eastAsia="宋体"/>
                      <w:szCs w:val="21"/>
                    </w:rPr>
                  </w:pPr>
                </w:p>
              </w:tc>
              <w:tc>
                <w:tcPr>
                  <w:tcW w:w="851" w:type="dxa"/>
                  <w:vAlign w:val="center"/>
                </w:tcPr>
                <w:p w14:paraId="366395A4"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257073E5"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661ADE53"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2FCFF098"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574DB3E9" w14:textId="77777777" w:rsidR="00323AAB" w:rsidRPr="00D448EC" w:rsidRDefault="00323AAB" w:rsidP="005E57AE">
                  <w:pPr>
                    <w:pStyle w:val="affa"/>
                    <w:rPr>
                      <w:rFonts w:eastAsia="宋体"/>
                      <w:szCs w:val="21"/>
                    </w:rPr>
                  </w:pPr>
                  <w:r w:rsidRPr="00D448EC">
                    <w:rPr>
                      <w:rFonts w:eastAsia="宋体"/>
                      <w:szCs w:val="21"/>
                    </w:rPr>
                    <w:t>/</w:t>
                  </w:r>
                </w:p>
              </w:tc>
              <w:tc>
                <w:tcPr>
                  <w:tcW w:w="1154" w:type="dxa"/>
                  <w:vAlign w:val="center"/>
                </w:tcPr>
                <w:p w14:paraId="5AFBD06D" w14:textId="77777777" w:rsidR="00323AAB" w:rsidRPr="00D448EC" w:rsidRDefault="00323AAB" w:rsidP="005E57AE">
                  <w:pPr>
                    <w:pStyle w:val="affa"/>
                    <w:rPr>
                      <w:rFonts w:eastAsia="宋体"/>
                      <w:szCs w:val="21"/>
                    </w:rPr>
                  </w:pPr>
                  <w:r w:rsidRPr="00D448EC">
                    <w:rPr>
                      <w:rFonts w:eastAsia="宋体"/>
                      <w:szCs w:val="21"/>
                    </w:rPr>
                    <w:t>/</w:t>
                  </w:r>
                </w:p>
              </w:tc>
            </w:tr>
            <w:tr w:rsidR="00323AAB" w:rsidRPr="00D448EC" w14:paraId="246E25BF" w14:textId="77777777" w:rsidTr="00776DA8">
              <w:tc>
                <w:tcPr>
                  <w:tcW w:w="554" w:type="dxa"/>
                  <w:vAlign w:val="center"/>
                </w:tcPr>
                <w:p w14:paraId="566D2A04" w14:textId="77777777" w:rsidR="00323AAB" w:rsidRPr="00D448EC" w:rsidRDefault="00323AAB" w:rsidP="005E57AE">
                  <w:pPr>
                    <w:pStyle w:val="affa"/>
                    <w:rPr>
                      <w:rFonts w:eastAsia="宋体"/>
                      <w:szCs w:val="21"/>
                    </w:rPr>
                  </w:pPr>
                  <w:r w:rsidRPr="00D448EC">
                    <w:rPr>
                      <w:rFonts w:eastAsia="宋体"/>
                      <w:szCs w:val="21"/>
                    </w:rPr>
                    <w:t>3</w:t>
                  </w:r>
                </w:p>
              </w:tc>
              <w:tc>
                <w:tcPr>
                  <w:tcW w:w="991" w:type="dxa"/>
                  <w:vAlign w:val="center"/>
                </w:tcPr>
                <w:p w14:paraId="34F1C268" w14:textId="77777777" w:rsidR="00323AAB" w:rsidRPr="00D448EC" w:rsidRDefault="00323AAB" w:rsidP="005E57AE">
                  <w:pPr>
                    <w:pStyle w:val="affa"/>
                    <w:rPr>
                      <w:rFonts w:eastAsia="宋体"/>
                      <w:szCs w:val="21"/>
                    </w:rPr>
                  </w:pPr>
                  <w:r w:rsidRPr="00D448EC">
                    <w:rPr>
                      <w:rFonts w:eastAsia="宋体"/>
                      <w:szCs w:val="21"/>
                    </w:rPr>
                    <w:t>MF0019</w:t>
                  </w:r>
                </w:p>
              </w:tc>
              <w:tc>
                <w:tcPr>
                  <w:tcW w:w="1618" w:type="dxa"/>
                  <w:vAlign w:val="center"/>
                </w:tcPr>
                <w:p w14:paraId="39BBD949" w14:textId="77777777" w:rsidR="00323AAB" w:rsidRPr="00D448EC" w:rsidRDefault="00323AAB" w:rsidP="005E57AE">
                  <w:pPr>
                    <w:pStyle w:val="affa"/>
                    <w:rPr>
                      <w:rFonts w:eastAsia="宋体"/>
                      <w:szCs w:val="21"/>
                    </w:rPr>
                  </w:pPr>
                  <w:r w:rsidRPr="00D448EC">
                    <w:rPr>
                      <w:rFonts w:eastAsia="宋体"/>
                      <w:szCs w:val="21"/>
                    </w:rPr>
                    <w:t>物料输送转载废气</w:t>
                  </w:r>
                </w:p>
              </w:tc>
              <w:tc>
                <w:tcPr>
                  <w:tcW w:w="1411" w:type="dxa"/>
                  <w:vAlign w:val="center"/>
                </w:tcPr>
                <w:p w14:paraId="768BA6A0" w14:textId="77777777" w:rsidR="00323AAB" w:rsidRPr="00D448EC" w:rsidRDefault="00323AAB" w:rsidP="005E57AE">
                  <w:pPr>
                    <w:pStyle w:val="affa"/>
                    <w:rPr>
                      <w:rFonts w:eastAsia="宋体"/>
                      <w:szCs w:val="21"/>
                    </w:rPr>
                  </w:pPr>
                  <w:r w:rsidRPr="00D448EC">
                    <w:rPr>
                      <w:rFonts w:eastAsia="宋体"/>
                      <w:szCs w:val="21"/>
                    </w:rPr>
                    <w:t>颗粒物</w:t>
                  </w:r>
                </w:p>
              </w:tc>
              <w:tc>
                <w:tcPr>
                  <w:tcW w:w="1361" w:type="dxa"/>
                  <w:vAlign w:val="center"/>
                </w:tcPr>
                <w:p w14:paraId="6684318C" w14:textId="77777777" w:rsidR="00323AAB" w:rsidRPr="00D448EC" w:rsidRDefault="00323AAB" w:rsidP="005E57AE">
                  <w:pPr>
                    <w:pStyle w:val="affa"/>
                    <w:rPr>
                      <w:rFonts w:eastAsia="宋体"/>
                      <w:szCs w:val="21"/>
                    </w:rPr>
                  </w:pPr>
                  <w:r w:rsidRPr="00D448EC">
                    <w:rPr>
                      <w:rFonts w:eastAsia="宋体"/>
                      <w:szCs w:val="21"/>
                    </w:rPr>
                    <w:t>除尘系统</w:t>
                  </w:r>
                </w:p>
              </w:tc>
              <w:tc>
                <w:tcPr>
                  <w:tcW w:w="1848" w:type="dxa"/>
                  <w:vAlign w:val="center"/>
                </w:tcPr>
                <w:p w14:paraId="786DB793" w14:textId="77777777" w:rsidR="00323AAB" w:rsidRPr="00D448EC" w:rsidRDefault="00323AAB" w:rsidP="005E57AE">
                  <w:pPr>
                    <w:pStyle w:val="affa"/>
                    <w:rPr>
                      <w:rFonts w:eastAsia="宋体"/>
                      <w:szCs w:val="21"/>
                    </w:rPr>
                  </w:pPr>
                  <w:r w:rsidRPr="00D448EC">
                    <w:rPr>
                      <w:rFonts w:eastAsia="宋体"/>
                      <w:szCs w:val="21"/>
                    </w:rPr>
                    <w:t>大气污染物综合排放标准</w:t>
                  </w:r>
                  <w:r w:rsidRPr="00D448EC">
                    <w:rPr>
                      <w:rFonts w:eastAsia="宋体"/>
                      <w:szCs w:val="21"/>
                    </w:rPr>
                    <w:t>GB 16297-1996</w:t>
                  </w:r>
                </w:p>
              </w:tc>
              <w:tc>
                <w:tcPr>
                  <w:tcW w:w="991" w:type="dxa"/>
                  <w:vAlign w:val="center"/>
                </w:tcPr>
                <w:p w14:paraId="24287BF0" w14:textId="77777777" w:rsidR="00323AAB" w:rsidRPr="00D448EC" w:rsidRDefault="00323AAB" w:rsidP="005E57AE">
                  <w:pPr>
                    <w:pStyle w:val="affa"/>
                    <w:rPr>
                      <w:rFonts w:eastAsia="宋体"/>
                      <w:szCs w:val="21"/>
                    </w:rPr>
                  </w:pPr>
                  <w:r w:rsidRPr="00D448EC">
                    <w:rPr>
                      <w:rFonts w:eastAsia="宋体"/>
                      <w:szCs w:val="21"/>
                    </w:rPr>
                    <w:t>1.0mg/Nm3</w:t>
                  </w:r>
                </w:p>
              </w:tc>
              <w:tc>
                <w:tcPr>
                  <w:tcW w:w="991" w:type="dxa"/>
                  <w:vAlign w:val="center"/>
                </w:tcPr>
                <w:p w14:paraId="402771A4" w14:textId="77777777" w:rsidR="00323AAB" w:rsidRPr="00D448EC" w:rsidRDefault="00323AAB" w:rsidP="005E57AE">
                  <w:pPr>
                    <w:pStyle w:val="affa"/>
                    <w:rPr>
                      <w:rFonts w:eastAsia="宋体"/>
                      <w:szCs w:val="21"/>
                    </w:rPr>
                  </w:pPr>
                </w:p>
              </w:tc>
              <w:tc>
                <w:tcPr>
                  <w:tcW w:w="851" w:type="dxa"/>
                  <w:vAlign w:val="center"/>
                </w:tcPr>
                <w:p w14:paraId="443F770C"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51C6D25D"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53810CCE"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18D51E91"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43027173" w14:textId="77777777" w:rsidR="00323AAB" w:rsidRPr="00D448EC" w:rsidRDefault="00323AAB" w:rsidP="005E57AE">
                  <w:pPr>
                    <w:pStyle w:val="affa"/>
                    <w:rPr>
                      <w:rFonts w:eastAsia="宋体"/>
                      <w:szCs w:val="21"/>
                    </w:rPr>
                  </w:pPr>
                  <w:r w:rsidRPr="00D448EC">
                    <w:rPr>
                      <w:rFonts w:eastAsia="宋体"/>
                      <w:szCs w:val="21"/>
                    </w:rPr>
                    <w:t>/</w:t>
                  </w:r>
                </w:p>
              </w:tc>
              <w:tc>
                <w:tcPr>
                  <w:tcW w:w="1154" w:type="dxa"/>
                  <w:vAlign w:val="center"/>
                </w:tcPr>
                <w:p w14:paraId="4FC71B46" w14:textId="77777777" w:rsidR="00323AAB" w:rsidRPr="00D448EC" w:rsidRDefault="00323AAB" w:rsidP="005E57AE">
                  <w:pPr>
                    <w:pStyle w:val="affa"/>
                    <w:rPr>
                      <w:rFonts w:eastAsia="宋体"/>
                      <w:szCs w:val="21"/>
                    </w:rPr>
                  </w:pPr>
                  <w:r w:rsidRPr="00D448EC">
                    <w:rPr>
                      <w:rFonts w:eastAsia="宋体"/>
                      <w:szCs w:val="21"/>
                    </w:rPr>
                    <w:t>/</w:t>
                  </w:r>
                </w:p>
              </w:tc>
            </w:tr>
            <w:tr w:rsidR="00323AAB" w:rsidRPr="00D448EC" w14:paraId="66E0A8BF" w14:textId="77777777" w:rsidTr="00776DA8">
              <w:tc>
                <w:tcPr>
                  <w:tcW w:w="554" w:type="dxa"/>
                  <w:vAlign w:val="center"/>
                </w:tcPr>
                <w:p w14:paraId="30AAD7A5" w14:textId="77777777" w:rsidR="00323AAB" w:rsidRPr="00D448EC" w:rsidRDefault="00323AAB" w:rsidP="005E57AE">
                  <w:pPr>
                    <w:pStyle w:val="affa"/>
                    <w:rPr>
                      <w:rFonts w:eastAsia="宋体"/>
                      <w:szCs w:val="21"/>
                    </w:rPr>
                  </w:pPr>
                  <w:r w:rsidRPr="00D448EC">
                    <w:rPr>
                      <w:rFonts w:eastAsia="宋体"/>
                      <w:szCs w:val="21"/>
                    </w:rPr>
                    <w:t>4</w:t>
                  </w:r>
                </w:p>
              </w:tc>
              <w:tc>
                <w:tcPr>
                  <w:tcW w:w="991" w:type="dxa"/>
                  <w:vAlign w:val="center"/>
                </w:tcPr>
                <w:p w14:paraId="251FA4D1" w14:textId="77777777" w:rsidR="00323AAB" w:rsidRPr="00D448EC" w:rsidRDefault="00323AAB" w:rsidP="005E57AE">
                  <w:pPr>
                    <w:pStyle w:val="affa"/>
                    <w:rPr>
                      <w:rFonts w:eastAsia="宋体"/>
                      <w:szCs w:val="21"/>
                    </w:rPr>
                  </w:pPr>
                  <w:r w:rsidRPr="00D448EC">
                    <w:rPr>
                      <w:rFonts w:eastAsia="宋体"/>
                      <w:szCs w:val="21"/>
                    </w:rPr>
                    <w:t>MF0020</w:t>
                  </w:r>
                </w:p>
              </w:tc>
              <w:tc>
                <w:tcPr>
                  <w:tcW w:w="1618" w:type="dxa"/>
                  <w:vAlign w:val="center"/>
                </w:tcPr>
                <w:p w14:paraId="4A02B187" w14:textId="77777777" w:rsidR="00323AAB" w:rsidRPr="00D448EC" w:rsidRDefault="00323AAB" w:rsidP="005E57AE">
                  <w:pPr>
                    <w:pStyle w:val="affa"/>
                    <w:rPr>
                      <w:rFonts w:eastAsia="宋体"/>
                      <w:szCs w:val="21"/>
                    </w:rPr>
                  </w:pPr>
                  <w:r w:rsidRPr="00D448EC">
                    <w:rPr>
                      <w:rFonts w:eastAsia="宋体"/>
                      <w:szCs w:val="21"/>
                    </w:rPr>
                    <w:t>物料输送转载废气</w:t>
                  </w:r>
                </w:p>
              </w:tc>
              <w:tc>
                <w:tcPr>
                  <w:tcW w:w="1411" w:type="dxa"/>
                  <w:vAlign w:val="center"/>
                </w:tcPr>
                <w:p w14:paraId="64616C72" w14:textId="77777777" w:rsidR="00323AAB" w:rsidRPr="00D448EC" w:rsidRDefault="00323AAB" w:rsidP="005E57AE">
                  <w:pPr>
                    <w:pStyle w:val="affa"/>
                    <w:rPr>
                      <w:rFonts w:eastAsia="宋体"/>
                      <w:szCs w:val="21"/>
                    </w:rPr>
                  </w:pPr>
                  <w:r w:rsidRPr="00D448EC">
                    <w:rPr>
                      <w:rFonts w:eastAsia="宋体"/>
                      <w:szCs w:val="21"/>
                    </w:rPr>
                    <w:t>颗粒物</w:t>
                  </w:r>
                </w:p>
              </w:tc>
              <w:tc>
                <w:tcPr>
                  <w:tcW w:w="1361" w:type="dxa"/>
                  <w:vAlign w:val="center"/>
                </w:tcPr>
                <w:p w14:paraId="088A3A8B" w14:textId="77777777" w:rsidR="00323AAB" w:rsidRPr="00D448EC" w:rsidRDefault="00323AAB" w:rsidP="005E57AE">
                  <w:pPr>
                    <w:pStyle w:val="affa"/>
                    <w:rPr>
                      <w:rFonts w:eastAsia="宋体"/>
                      <w:szCs w:val="21"/>
                    </w:rPr>
                  </w:pPr>
                  <w:r w:rsidRPr="00D448EC">
                    <w:rPr>
                      <w:rFonts w:eastAsia="宋体"/>
                      <w:szCs w:val="21"/>
                    </w:rPr>
                    <w:t>除尘系统</w:t>
                  </w:r>
                </w:p>
              </w:tc>
              <w:tc>
                <w:tcPr>
                  <w:tcW w:w="1848" w:type="dxa"/>
                  <w:vAlign w:val="center"/>
                </w:tcPr>
                <w:p w14:paraId="39F493E7" w14:textId="77777777" w:rsidR="00323AAB" w:rsidRPr="00D448EC" w:rsidRDefault="00323AAB" w:rsidP="005E57AE">
                  <w:pPr>
                    <w:pStyle w:val="affa"/>
                    <w:rPr>
                      <w:rFonts w:eastAsia="宋体"/>
                      <w:szCs w:val="21"/>
                    </w:rPr>
                  </w:pPr>
                  <w:r w:rsidRPr="00D448EC">
                    <w:rPr>
                      <w:rFonts w:eastAsia="宋体"/>
                      <w:szCs w:val="21"/>
                    </w:rPr>
                    <w:t>大气污染物综合排放标准</w:t>
                  </w:r>
                  <w:r w:rsidRPr="00D448EC">
                    <w:rPr>
                      <w:rFonts w:eastAsia="宋体"/>
                      <w:szCs w:val="21"/>
                    </w:rPr>
                    <w:t>GB 16297-1996</w:t>
                  </w:r>
                </w:p>
              </w:tc>
              <w:tc>
                <w:tcPr>
                  <w:tcW w:w="991" w:type="dxa"/>
                  <w:vAlign w:val="center"/>
                </w:tcPr>
                <w:p w14:paraId="76DAE19A" w14:textId="77777777" w:rsidR="00323AAB" w:rsidRPr="00D448EC" w:rsidRDefault="00323AAB" w:rsidP="005E57AE">
                  <w:pPr>
                    <w:pStyle w:val="affa"/>
                    <w:rPr>
                      <w:rFonts w:eastAsia="宋体"/>
                      <w:szCs w:val="21"/>
                    </w:rPr>
                  </w:pPr>
                  <w:r w:rsidRPr="00D448EC">
                    <w:rPr>
                      <w:rFonts w:eastAsia="宋体"/>
                      <w:szCs w:val="21"/>
                    </w:rPr>
                    <w:t>1.0mg/Nm3</w:t>
                  </w:r>
                </w:p>
              </w:tc>
              <w:tc>
                <w:tcPr>
                  <w:tcW w:w="991" w:type="dxa"/>
                  <w:vAlign w:val="center"/>
                </w:tcPr>
                <w:p w14:paraId="460DC53C" w14:textId="77777777" w:rsidR="00323AAB" w:rsidRPr="00D448EC" w:rsidRDefault="00323AAB" w:rsidP="005E57AE">
                  <w:pPr>
                    <w:pStyle w:val="affa"/>
                    <w:rPr>
                      <w:rFonts w:eastAsia="宋体"/>
                      <w:szCs w:val="21"/>
                    </w:rPr>
                  </w:pPr>
                </w:p>
              </w:tc>
              <w:tc>
                <w:tcPr>
                  <w:tcW w:w="851" w:type="dxa"/>
                  <w:vAlign w:val="center"/>
                </w:tcPr>
                <w:p w14:paraId="1954650B"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55B50D18"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1DC4311B"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0A9C950E"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340EEF10" w14:textId="77777777" w:rsidR="00323AAB" w:rsidRPr="00D448EC" w:rsidRDefault="00323AAB" w:rsidP="005E57AE">
                  <w:pPr>
                    <w:pStyle w:val="affa"/>
                    <w:rPr>
                      <w:rFonts w:eastAsia="宋体"/>
                      <w:szCs w:val="21"/>
                    </w:rPr>
                  </w:pPr>
                  <w:r w:rsidRPr="00D448EC">
                    <w:rPr>
                      <w:rFonts w:eastAsia="宋体"/>
                      <w:szCs w:val="21"/>
                    </w:rPr>
                    <w:t>/</w:t>
                  </w:r>
                </w:p>
              </w:tc>
              <w:tc>
                <w:tcPr>
                  <w:tcW w:w="1154" w:type="dxa"/>
                  <w:vAlign w:val="center"/>
                </w:tcPr>
                <w:p w14:paraId="3BF5FC66" w14:textId="77777777" w:rsidR="00323AAB" w:rsidRPr="00D448EC" w:rsidRDefault="00323AAB" w:rsidP="005E57AE">
                  <w:pPr>
                    <w:pStyle w:val="affa"/>
                    <w:rPr>
                      <w:rFonts w:eastAsia="宋体"/>
                      <w:szCs w:val="21"/>
                    </w:rPr>
                  </w:pPr>
                  <w:r w:rsidRPr="00D448EC">
                    <w:rPr>
                      <w:rFonts w:eastAsia="宋体"/>
                      <w:szCs w:val="21"/>
                    </w:rPr>
                    <w:t>/</w:t>
                  </w:r>
                </w:p>
              </w:tc>
            </w:tr>
            <w:tr w:rsidR="00323AAB" w:rsidRPr="00D448EC" w14:paraId="2FE643D6" w14:textId="77777777" w:rsidTr="00776DA8">
              <w:tc>
                <w:tcPr>
                  <w:tcW w:w="554" w:type="dxa"/>
                  <w:vAlign w:val="center"/>
                </w:tcPr>
                <w:p w14:paraId="53B6A378" w14:textId="77777777" w:rsidR="00323AAB" w:rsidRPr="00D448EC" w:rsidRDefault="00323AAB" w:rsidP="005E57AE">
                  <w:pPr>
                    <w:pStyle w:val="affa"/>
                    <w:rPr>
                      <w:rFonts w:eastAsia="宋体"/>
                      <w:szCs w:val="21"/>
                    </w:rPr>
                  </w:pPr>
                  <w:r w:rsidRPr="00D448EC">
                    <w:rPr>
                      <w:rFonts w:eastAsia="宋体"/>
                      <w:szCs w:val="21"/>
                    </w:rPr>
                    <w:t>5</w:t>
                  </w:r>
                </w:p>
              </w:tc>
              <w:tc>
                <w:tcPr>
                  <w:tcW w:w="991" w:type="dxa"/>
                  <w:vAlign w:val="center"/>
                </w:tcPr>
                <w:p w14:paraId="20AA04A4" w14:textId="77777777" w:rsidR="00323AAB" w:rsidRPr="00D448EC" w:rsidRDefault="00323AAB" w:rsidP="005E57AE">
                  <w:pPr>
                    <w:pStyle w:val="affa"/>
                    <w:rPr>
                      <w:rFonts w:eastAsia="宋体"/>
                      <w:szCs w:val="21"/>
                    </w:rPr>
                  </w:pPr>
                  <w:r w:rsidRPr="00D448EC">
                    <w:rPr>
                      <w:rFonts w:eastAsia="宋体"/>
                      <w:szCs w:val="21"/>
                    </w:rPr>
                    <w:t>MF0021</w:t>
                  </w:r>
                </w:p>
              </w:tc>
              <w:tc>
                <w:tcPr>
                  <w:tcW w:w="1618" w:type="dxa"/>
                  <w:vAlign w:val="center"/>
                </w:tcPr>
                <w:p w14:paraId="3580DD72" w14:textId="77777777" w:rsidR="00323AAB" w:rsidRPr="00D448EC" w:rsidRDefault="00323AAB" w:rsidP="005E57AE">
                  <w:pPr>
                    <w:pStyle w:val="affa"/>
                    <w:rPr>
                      <w:rFonts w:eastAsia="宋体"/>
                      <w:szCs w:val="21"/>
                    </w:rPr>
                  </w:pPr>
                  <w:r w:rsidRPr="00D448EC">
                    <w:rPr>
                      <w:rFonts w:eastAsia="宋体"/>
                      <w:szCs w:val="21"/>
                    </w:rPr>
                    <w:t>物料输送转载废气</w:t>
                  </w:r>
                </w:p>
              </w:tc>
              <w:tc>
                <w:tcPr>
                  <w:tcW w:w="1411" w:type="dxa"/>
                  <w:vAlign w:val="center"/>
                </w:tcPr>
                <w:p w14:paraId="2BBC3E66" w14:textId="77777777" w:rsidR="00323AAB" w:rsidRPr="00D448EC" w:rsidRDefault="00323AAB" w:rsidP="005E57AE">
                  <w:pPr>
                    <w:pStyle w:val="affa"/>
                    <w:rPr>
                      <w:rFonts w:eastAsia="宋体"/>
                      <w:szCs w:val="21"/>
                    </w:rPr>
                  </w:pPr>
                  <w:r w:rsidRPr="00D448EC">
                    <w:rPr>
                      <w:rFonts w:eastAsia="宋体"/>
                      <w:szCs w:val="21"/>
                    </w:rPr>
                    <w:t>颗粒物</w:t>
                  </w:r>
                </w:p>
              </w:tc>
              <w:tc>
                <w:tcPr>
                  <w:tcW w:w="1361" w:type="dxa"/>
                  <w:vAlign w:val="center"/>
                </w:tcPr>
                <w:p w14:paraId="6FB29CAE" w14:textId="77777777" w:rsidR="00323AAB" w:rsidRPr="00D448EC" w:rsidRDefault="00323AAB" w:rsidP="005E57AE">
                  <w:pPr>
                    <w:pStyle w:val="affa"/>
                    <w:rPr>
                      <w:rFonts w:eastAsia="宋体"/>
                      <w:szCs w:val="21"/>
                    </w:rPr>
                  </w:pPr>
                  <w:r w:rsidRPr="00D448EC">
                    <w:rPr>
                      <w:rFonts w:eastAsia="宋体"/>
                      <w:szCs w:val="21"/>
                    </w:rPr>
                    <w:t>除尘系统</w:t>
                  </w:r>
                </w:p>
              </w:tc>
              <w:tc>
                <w:tcPr>
                  <w:tcW w:w="1848" w:type="dxa"/>
                  <w:vAlign w:val="center"/>
                </w:tcPr>
                <w:p w14:paraId="32319FF2" w14:textId="77777777" w:rsidR="00323AAB" w:rsidRPr="00D448EC" w:rsidRDefault="00323AAB" w:rsidP="005E57AE">
                  <w:pPr>
                    <w:pStyle w:val="affa"/>
                    <w:rPr>
                      <w:rFonts w:eastAsia="宋体"/>
                      <w:szCs w:val="21"/>
                    </w:rPr>
                  </w:pPr>
                  <w:r w:rsidRPr="00D448EC">
                    <w:rPr>
                      <w:rFonts w:eastAsia="宋体"/>
                      <w:szCs w:val="21"/>
                    </w:rPr>
                    <w:t>大气污染物综合排放标准</w:t>
                  </w:r>
                  <w:r w:rsidRPr="00D448EC">
                    <w:rPr>
                      <w:rFonts w:eastAsia="宋体"/>
                      <w:szCs w:val="21"/>
                    </w:rPr>
                    <w:t>GB 16297-1996</w:t>
                  </w:r>
                </w:p>
              </w:tc>
              <w:tc>
                <w:tcPr>
                  <w:tcW w:w="991" w:type="dxa"/>
                  <w:vAlign w:val="center"/>
                </w:tcPr>
                <w:p w14:paraId="34D1CD93" w14:textId="77777777" w:rsidR="00323AAB" w:rsidRPr="00D448EC" w:rsidRDefault="00323AAB" w:rsidP="005E57AE">
                  <w:pPr>
                    <w:pStyle w:val="affa"/>
                    <w:rPr>
                      <w:rFonts w:eastAsia="宋体"/>
                      <w:szCs w:val="21"/>
                    </w:rPr>
                  </w:pPr>
                  <w:r w:rsidRPr="00D448EC">
                    <w:rPr>
                      <w:rFonts w:eastAsia="宋体"/>
                      <w:szCs w:val="21"/>
                    </w:rPr>
                    <w:t>1.0mg/Nm3</w:t>
                  </w:r>
                </w:p>
              </w:tc>
              <w:tc>
                <w:tcPr>
                  <w:tcW w:w="991" w:type="dxa"/>
                  <w:vAlign w:val="center"/>
                </w:tcPr>
                <w:p w14:paraId="6FC83EE4" w14:textId="77777777" w:rsidR="00323AAB" w:rsidRPr="00D448EC" w:rsidRDefault="00323AAB" w:rsidP="005E57AE">
                  <w:pPr>
                    <w:pStyle w:val="affa"/>
                    <w:rPr>
                      <w:rFonts w:eastAsia="宋体"/>
                      <w:szCs w:val="21"/>
                    </w:rPr>
                  </w:pPr>
                </w:p>
              </w:tc>
              <w:tc>
                <w:tcPr>
                  <w:tcW w:w="851" w:type="dxa"/>
                  <w:vAlign w:val="center"/>
                </w:tcPr>
                <w:p w14:paraId="70219D66"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54A03389"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20E5F4C0"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30EB2565"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48065DA5" w14:textId="77777777" w:rsidR="00323AAB" w:rsidRPr="00D448EC" w:rsidRDefault="00323AAB" w:rsidP="005E57AE">
                  <w:pPr>
                    <w:pStyle w:val="affa"/>
                    <w:rPr>
                      <w:rFonts w:eastAsia="宋体"/>
                      <w:szCs w:val="21"/>
                    </w:rPr>
                  </w:pPr>
                  <w:r w:rsidRPr="00D448EC">
                    <w:rPr>
                      <w:rFonts w:eastAsia="宋体"/>
                      <w:szCs w:val="21"/>
                    </w:rPr>
                    <w:t>/</w:t>
                  </w:r>
                </w:p>
              </w:tc>
              <w:tc>
                <w:tcPr>
                  <w:tcW w:w="1154" w:type="dxa"/>
                  <w:vAlign w:val="center"/>
                </w:tcPr>
                <w:p w14:paraId="3743677F" w14:textId="77777777" w:rsidR="00323AAB" w:rsidRPr="00D448EC" w:rsidRDefault="00323AAB" w:rsidP="005E57AE">
                  <w:pPr>
                    <w:pStyle w:val="affa"/>
                    <w:rPr>
                      <w:rFonts w:eastAsia="宋体"/>
                      <w:szCs w:val="21"/>
                    </w:rPr>
                  </w:pPr>
                  <w:r w:rsidRPr="00D448EC">
                    <w:rPr>
                      <w:rFonts w:eastAsia="宋体"/>
                      <w:szCs w:val="21"/>
                    </w:rPr>
                    <w:t>/</w:t>
                  </w:r>
                </w:p>
              </w:tc>
            </w:tr>
          </w:tbl>
          <w:p w14:paraId="2FC53445" w14:textId="77777777" w:rsidR="00323AAB" w:rsidRPr="00D448EC" w:rsidRDefault="00323AAB" w:rsidP="005E57AE">
            <w:pPr>
              <w:pStyle w:val="affa"/>
              <w:rPr>
                <w:rFonts w:eastAsia="宋体"/>
                <w:szCs w:val="21"/>
              </w:rPr>
            </w:pPr>
            <w:bookmarkStart w:id="376" w:name="NOGROUP"/>
            <w:bookmarkEnd w:id="376"/>
          </w:p>
        </w:tc>
      </w:tr>
      <w:tr w:rsidR="00323AAB" w:rsidRPr="00D448EC" w14:paraId="47EB19C8" w14:textId="77777777" w:rsidTr="005E57AE">
        <w:trPr>
          <w:trHeight w:val="340"/>
          <w:jc w:val="center"/>
        </w:trPr>
        <w:tc>
          <w:tcPr>
            <w:tcW w:w="15201" w:type="dxa"/>
            <w:gridSpan w:val="14"/>
            <w:vAlign w:val="center"/>
          </w:tcPr>
          <w:p w14:paraId="497FD3BF" w14:textId="77777777" w:rsidR="00323AAB" w:rsidRPr="00D448EC" w:rsidRDefault="00323AAB" w:rsidP="005E57AE">
            <w:pPr>
              <w:pStyle w:val="affa"/>
              <w:rPr>
                <w:rFonts w:eastAsia="宋体"/>
              </w:rPr>
            </w:pPr>
            <w:r w:rsidRPr="00D448EC">
              <w:rPr>
                <w:rFonts w:eastAsia="宋体"/>
              </w:rPr>
              <w:lastRenderedPageBreak/>
              <w:t>全厂无组织排放总计</w:t>
            </w:r>
          </w:p>
        </w:tc>
      </w:tr>
      <w:tr w:rsidR="00323AAB" w:rsidRPr="00D448EC" w14:paraId="26F48FCA" w14:textId="77777777" w:rsidTr="005E57AE">
        <w:trPr>
          <w:trHeight w:val="340"/>
          <w:jc w:val="center"/>
        </w:trPr>
        <w:tc>
          <w:tcPr>
            <w:tcW w:w="3174" w:type="dxa"/>
            <w:gridSpan w:val="3"/>
            <w:tcBorders>
              <w:right w:val="single" w:sz="4" w:space="0" w:color="auto"/>
            </w:tcBorders>
            <w:vAlign w:val="center"/>
          </w:tcPr>
          <w:p w14:paraId="2148EDDE" w14:textId="77777777" w:rsidR="00323AAB" w:rsidRPr="00D448EC" w:rsidRDefault="00323AAB" w:rsidP="005E57AE">
            <w:pPr>
              <w:pStyle w:val="affa"/>
              <w:rPr>
                <w:rFonts w:eastAsia="宋体"/>
              </w:rPr>
            </w:pPr>
            <w:r w:rsidRPr="00D448EC">
              <w:rPr>
                <w:rFonts w:eastAsia="宋体"/>
              </w:rPr>
              <w:t>全厂无组织排放总计</w:t>
            </w:r>
          </w:p>
        </w:tc>
        <w:tc>
          <w:tcPr>
            <w:tcW w:w="12027" w:type="dxa"/>
            <w:gridSpan w:val="11"/>
            <w:vAlign w:val="center"/>
          </w:tcPr>
          <w:tbl>
            <w:tblPr>
              <w:tblW w:w="5000" w:type="pct"/>
              <w:tblBorders>
                <w:top w:val="none" w:sz="0" w:space="0" w:color="FF0000"/>
                <w:left w:val="none" w:sz="0" w:space="0" w:color="FF0000"/>
                <w:bottom w:val="none" w:sz="0" w:space="0" w:color="FF0000"/>
                <w:right w:val="none" w:sz="0" w:space="0" w:color="FF0000"/>
                <w:insideH w:val="single" w:sz="4" w:space="0" w:color="auto"/>
                <w:insideV w:val="single" w:sz="4" w:space="0" w:color="auto"/>
              </w:tblBorders>
              <w:tblLayout w:type="fixed"/>
              <w:tblLook w:val="04A0" w:firstRow="1" w:lastRow="0" w:firstColumn="1" w:lastColumn="0" w:noHBand="0" w:noVBand="1"/>
            </w:tblPr>
            <w:tblGrid>
              <w:gridCol w:w="6603"/>
              <w:gridCol w:w="851"/>
              <w:gridCol w:w="850"/>
              <w:gridCol w:w="850"/>
              <w:gridCol w:w="850"/>
              <w:gridCol w:w="850"/>
              <w:gridCol w:w="1153"/>
            </w:tblGrid>
            <w:tr w:rsidR="00323AAB" w:rsidRPr="00D448EC" w14:paraId="417D3A27" w14:textId="77777777" w:rsidTr="00776DA8">
              <w:tc>
                <w:tcPr>
                  <w:tcW w:w="6608" w:type="dxa"/>
                  <w:vAlign w:val="center"/>
                </w:tcPr>
                <w:p w14:paraId="05DA19D2" w14:textId="77777777" w:rsidR="00323AAB" w:rsidRPr="00D448EC" w:rsidRDefault="00323AAB" w:rsidP="005E57AE">
                  <w:pPr>
                    <w:pStyle w:val="affa"/>
                    <w:rPr>
                      <w:rFonts w:eastAsia="宋体"/>
                      <w:szCs w:val="21"/>
                    </w:rPr>
                  </w:pPr>
                  <w:r w:rsidRPr="00D448EC">
                    <w:rPr>
                      <w:rFonts w:eastAsia="宋体"/>
                      <w:szCs w:val="21"/>
                    </w:rPr>
                    <w:t>颗粒物</w:t>
                  </w:r>
                </w:p>
              </w:tc>
              <w:tc>
                <w:tcPr>
                  <w:tcW w:w="851" w:type="dxa"/>
                  <w:vAlign w:val="center"/>
                </w:tcPr>
                <w:p w14:paraId="1B1D3B4C"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4B789A51"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6CC4E8BE"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5921C0A0"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7EE7A0D9" w14:textId="77777777" w:rsidR="00323AAB" w:rsidRPr="00D448EC" w:rsidRDefault="00323AAB" w:rsidP="005E57AE">
                  <w:pPr>
                    <w:pStyle w:val="affa"/>
                    <w:rPr>
                      <w:rFonts w:eastAsia="宋体"/>
                      <w:szCs w:val="21"/>
                    </w:rPr>
                  </w:pPr>
                  <w:r w:rsidRPr="00D448EC">
                    <w:rPr>
                      <w:rFonts w:eastAsia="宋体"/>
                      <w:szCs w:val="21"/>
                    </w:rPr>
                    <w:t>/</w:t>
                  </w:r>
                </w:p>
              </w:tc>
              <w:tc>
                <w:tcPr>
                  <w:tcW w:w="1154" w:type="dxa"/>
                  <w:vAlign w:val="center"/>
                </w:tcPr>
                <w:p w14:paraId="1712A629" w14:textId="77777777" w:rsidR="00323AAB" w:rsidRPr="00D448EC" w:rsidRDefault="00323AAB" w:rsidP="005E57AE">
                  <w:pPr>
                    <w:pStyle w:val="affa"/>
                    <w:rPr>
                      <w:rFonts w:eastAsia="宋体"/>
                      <w:szCs w:val="21"/>
                    </w:rPr>
                  </w:pPr>
                  <w:r w:rsidRPr="00D448EC">
                    <w:rPr>
                      <w:rFonts w:eastAsia="宋体"/>
                      <w:szCs w:val="21"/>
                    </w:rPr>
                    <w:t>/</w:t>
                  </w:r>
                </w:p>
              </w:tc>
            </w:tr>
            <w:tr w:rsidR="00323AAB" w:rsidRPr="00D448EC" w14:paraId="765A4BB3" w14:textId="77777777" w:rsidTr="00776DA8">
              <w:tc>
                <w:tcPr>
                  <w:tcW w:w="6608" w:type="dxa"/>
                  <w:vAlign w:val="center"/>
                </w:tcPr>
                <w:p w14:paraId="7C2CBA0A" w14:textId="77777777" w:rsidR="00323AAB" w:rsidRPr="00D448EC" w:rsidRDefault="00323AAB" w:rsidP="005E57AE">
                  <w:pPr>
                    <w:pStyle w:val="affa"/>
                    <w:rPr>
                      <w:rFonts w:eastAsia="宋体"/>
                      <w:szCs w:val="21"/>
                    </w:rPr>
                  </w:pPr>
                  <w:r w:rsidRPr="00D448EC">
                    <w:rPr>
                      <w:rFonts w:eastAsia="宋体"/>
                      <w:szCs w:val="21"/>
                    </w:rPr>
                    <w:t>SO2</w:t>
                  </w:r>
                </w:p>
              </w:tc>
              <w:tc>
                <w:tcPr>
                  <w:tcW w:w="851" w:type="dxa"/>
                  <w:vAlign w:val="center"/>
                </w:tcPr>
                <w:p w14:paraId="5AEA0399"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5E98E90F"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2B31D48B"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31B3A825"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54467080" w14:textId="77777777" w:rsidR="00323AAB" w:rsidRPr="00D448EC" w:rsidRDefault="00323AAB" w:rsidP="005E57AE">
                  <w:pPr>
                    <w:pStyle w:val="affa"/>
                    <w:rPr>
                      <w:rFonts w:eastAsia="宋体"/>
                      <w:szCs w:val="21"/>
                    </w:rPr>
                  </w:pPr>
                  <w:r w:rsidRPr="00D448EC">
                    <w:rPr>
                      <w:rFonts w:eastAsia="宋体"/>
                      <w:szCs w:val="21"/>
                    </w:rPr>
                    <w:t>/</w:t>
                  </w:r>
                </w:p>
              </w:tc>
              <w:tc>
                <w:tcPr>
                  <w:tcW w:w="1154" w:type="dxa"/>
                  <w:vAlign w:val="center"/>
                </w:tcPr>
                <w:p w14:paraId="2D56CF45" w14:textId="77777777" w:rsidR="00323AAB" w:rsidRPr="00D448EC" w:rsidRDefault="00323AAB" w:rsidP="005E57AE">
                  <w:pPr>
                    <w:pStyle w:val="affa"/>
                    <w:rPr>
                      <w:rFonts w:eastAsia="宋体"/>
                      <w:szCs w:val="21"/>
                    </w:rPr>
                  </w:pPr>
                  <w:r w:rsidRPr="00D448EC">
                    <w:rPr>
                      <w:rFonts w:eastAsia="宋体"/>
                      <w:szCs w:val="21"/>
                    </w:rPr>
                    <w:t>/</w:t>
                  </w:r>
                </w:p>
              </w:tc>
            </w:tr>
            <w:tr w:rsidR="00323AAB" w:rsidRPr="00D448EC" w14:paraId="2F77B79D" w14:textId="77777777" w:rsidTr="00776DA8">
              <w:tc>
                <w:tcPr>
                  <w:tcW w:w="6608" w:type="dxa"/>
                  <w:vAlign w:val="center"/>
                </w:tcPr>
                <w:p w14:paraId="011716BB" w14:textId="77777777" w:rsidR="00323AAB" w:rsidRPr="00D448EC" w:rsidRDefault="00323AAB" w:rsidP="005E57AE">
                  <w:pPr>
                    <w:pStyle w:val="affa"/>
                    <w:rPr>
                      <w:rFonts w:eastAsia="宋体"/>
                      <w:szCs w:val="21"/>
                    </w:rPr>
                  </w:pPr>
                  <w:r w:rsidRPr="00D448EC">
                    <w:rPr>
                      <w:rFonts w:eastAsia="宋体"/>
                      <w:szCs w:val="21"/>
                    </w:rPr>
                    <w:t>NOx</w:t>
                  </w:r>
                </w:p>
              </w:tc>
              <w:tc>
                <w:tcPr>
                  <w:tcW w:w="851" w:type="dxa"/>
                  <w:vAlign w:val="center"/>
                </w:tcPr>
                <w:p w14:paraId="6DCFAB6B"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52F01D82"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60A8F059"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4C19644B"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0529628C" w14:textId="77777777" w:rsidR="00323AAB" w:rsidRPr="00D448EC" w:rsidRDefault="00323AAB" w:rsidP="005E57AE">
                  <w:pPr>
                    <w:pStyle w:val="affa"/>
                    <w:rPr>
                      <w:rFonts w:eastAsia="宋体"/>
                      <w:szCs w:val="21"/>
                    </w:rPr>
                  </w:pPr>
                  <w:r w:rsidRPr="00D448EC">
                    <w:rPr>
                      <w:rFonts w:eastAsia="宋体"/>
                      <w:szCs w:val="21"/>
                    </w:rPr>
                    <w:t>/</w:t>
                  </w:r>
                </w:p>
              </w:tc>
              <w:tc>
                <w:tcPr>
                  <w:tcW w:w="1154" w:type="dxa"/>
                  <w:vAlign w:val="center"/>
                </w:tcPr>
                <w:p w14:paraId="1FB64B69" w14:textId="77777777" w:rsidR="00323AAB" w:rsidRPr="00D448EC" w:rsidRDefault="00323AAB" w:rsidP="005E57AE">
                  <w:pPr>
                    <w:pStyle w:val="affa"/>
                    <w:rPr>
                      <w:rFonts w:eastAsia="宋体"/>
                      <w:szCs w:val="21"/>
                    </w:rPr>
                  </w:pPr>
                  <w:r w:rsidRPr="00D448EC">
                    <w:rPr>
                      <w:rFonts w:eastAsia="宋体"/>
                      <w:szCs w:val="21"/>
                    </w:rPr>
                    <w:t>/</w:t>
                  </w:r>
                </w:p>
              </w:tc>
            </w:tr>
            <w:tr w:rsidR="00323AAB" w:rsidRPr="00D448EC" w14:paraId="25787629" w14:textId="77777777" w:rsidTr="00776DA8">
              <w:tc>
                <w:tcPr>
                  <w:tcW w:w="6608" w:type="dxa"/>
                  <w:vAlign w:val="center"/>
                </w:tcPr>
                <w:p w14:paraId="1ECBCBEB" w14:textId="77777777" w:rsidR="00323AAB" w:rsidRPr="00D448EC" w:rsidRDefault="00323AAB" w:rsidP="005E57AE">
                  <w:pPr>
                    <w:pStyle w:val="affa"/>
                    <w:rPr>
                      <w:rFonts w:eastAsia="宋体"/>
                      <w:szCs w:val="21"/>
                    </w:rPr>
                  </w:pPr>
                  <w:r w:rsidRPr="00D448EC">
                    <w:rPr>
                      <w:rFonts w:eastAsia="宋体"/>
                      <w:szCs w:val="21"/>
                    </w:rPr>
                    <w:t>VOCs</w:t>
                  </w:r>
                </w:p>
              </w:tc>
              <w:tc>
                <w:tcPr>
                  <w:tcW w:w="851" w:type="dxa"/>
                  <w:vAlign w:val="center"/>
                </w:tcPr>
                <w:p w14:paraId="0B5AAD99"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30C2750A"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2F10CBCA"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3266BEFA" w14:textId="77777777" w:rsidR="00323AAB" w:rsidRPr="00D448EC" w:rsidRDefault="00323AAB" w:rsidP="005E57AE">
                  <w:pPr>
                    <w:pStyle w:val="affa"/>
                    <w:rPr>
                      <w:rFonts w:eastAsia="宋体"/>
                      <w:szCs w:val="21"/>
                    </w:rPr>
                  </w:pPr>
                  <w:r w:rsidRPr="00D448EC">
                    <w:rPr>
                      <w:rFonts w:eastAsia="宋体"/>
                      <w:szCs w:val="21"/>
                    </w:rPr>
                    <w:t>/</w:t>
                  </w:r>
                </w:p>
              </w:tc>
              <w:tc>
                <w:tcPr>
                  <w:tcW w:w="851" w:type="dxa"/>
                  <w:vAlign w:val="center"/>
                </w:tcPr>
                <w:p w14:paraId="2AB9584F" w14:textId="77777777" w:rsidR="00323AAB" w:rsidRPr="00D448EC" w:rsidRDefault="00323AAB" w:rsidP="005E57AE">
                  <w:pPr>
                    <w:pStyle w:val="affa"/>
                    <w:rPr>
                      <w:rFonts w:eastAsia="宋体"/>
                      <w:szCs w:val="21"/>
                    </w:rPr>
                  </w:pPr>
                  <w:r w:rsidRPr="00D448EC">
                    <w:rPr>
                      <w:rFonts w:eastAsia="宋体"/>
                      <w:szCs w:val="21"/>
                    </w:rPr>
                    <w:t>/</w:t>
                  </w:r>
                </w:p>
              </w:tc>
              <w:tc>
                <w:tcPr>
                  <w:tcW w:w="1154" w:type="dxa"/>
                  <w:vAlign w:val="center"/>
                </w:tcPr>
                <w:p w14:paraId="237DA039" w14:textId="77777777" w:rsidR="00323AAB" w:rsidRPr="00D448EC" w:rsidRDefault="00323AAB" w:rsidP="005E57AE">
                  <w:pPr>
                    <w:pStyle w:val="affa"/>
                    <w:rPr>
                      <w:rFonts w:eastAsia="宋体"/>
                      <w:szCs w:val="21"/>
                    </w:rPr>
                  </w:pPr>
                  <w:r w:rsidRPr="00D448EC">
                    <w:rPr>
                      <w:rFonts w:eastAsia="宋体"/>
                      <w:szCs w:val="21"/>
                    </w:rPr>
                    <w:t>/</w:t>
                  </w:r>
                </w:p>
              </w:tc>
            </w:tr>
          </w:tbl>
          <w:p w14:paraId="1959D95D" w14:textId="77777777" w:rsidR="00323AAB" w:rsidRPr="00D448EC" w:rsidRDefault="00323AAB" w:rsidP="005E57AE">
            <w:pPr>
              <w:pStyle w:val="affa"/>
              <w:rPr>
                <w:rFonts w:eastAsia="宋体"/>
                <w:szCs w:val="21"/>
              </w:rPr>
            </w:pPr>
            <w:bookmarkStart w:id="377" w:name="NOGROUPCOUNT"/>
            <w:bookmarkEnd w:id="377"/>
          </w:p>
        </w:tc>
      </w:tr>
    </w:tbl>
    <w:bookmarkEnd w:id="375"/>
    <w:p w14:paraId="03F88FA9" w14:textId="539E7C9C" w:rsidR="00323AAB" w:rsidRPr="00D448EC" w:rsidRDefault="00323AAB" w:rsidP="005E57AE">
      <w:pPr>
        <w:pStyle w:val="af"/>
        <w:ind w:firstLine="480"/>
      </w:pPr>
      <w:r w:rsidRPr="00D448EC">
        <w:t>注：（</w:t>
      </w:r>
      <w:r w:rsidRPr="00D448EC">
        <w:t>1</w:t>
      </w:r>
      <w:r w:rsidRPr="00D448EC">
        <w:t>）主要可以分为设备与管线组件泄漏、储罐泄漏、装卸泄漏、废水集输储存处理、原辅材料堆存及转运、循环水系统泄漏等环节。</w:t>
      </w:r>
      <w:bookmarkStart w:id="378" w:name="BIAO9_01"/>
      <w:bookmarkStart w:id="379" w:name="NOGROUPCOUNT_SN"/>
      <w:bookmarkStart w:id="380" w:name="BIAO9SN"/>
      <w:bookmarkStart w:id="381" w:name="_Toc465970150"/>
      <w:bookmarkEnd w:id="378"/>
      <w:bookmarkEnd w:id="379"/>
      <w:bookmarkEnd w:id="380"/>
    </w:p>
    <w:p w14:paraId="71ABE749" w14:textId="77777777" w:rsidR="00323AAB" w:rsidRPr="00D448EC" w:rsidRDefault="00323AAB" w:rsidP="005E57AE">
      <w:pPr>
        <w:pStyle w:val="41"/>
        <w:spacing w:before="156"/>
        <w:ind w:firstLine="482"/>
      </w:pPr>
      <w:r w:rsidRPr="00D448EC">
        <w:t>（四）企业大气排放总许可量</w:t>
      </w:r>
      <w:bookmarkEnd w:id="381"/>
    </w:p>
    <w:p w14:paraId="6AD4D1C1" w14:textId="70FD5DB2" w:rsidR="00323AAB" w:rsidRPr="00D448EC" w:rsidRDefault="00323AAB" w:rsidP="005E57AE">
      <w:pPr>
        <w:pStyle w:val="a6"/>
        <w:spacing w:before="156"/>
      </w:pPr>
      <w:r w:rsidRPr="00D448EC">
        <w:t>表</w:t>
      </w:r>
      <w:r w:rsidR="005E57AE" w:rsidRPr="00D448EC">
        <w:t>10.3-6</w:t>
      </w:r>
      <w:r w:rsidRPr="00D448EC">
        <w:t>企业大气排放总许可量</w:t>
      </w:r>
    </w:p>
    <w:tbl>
      <w:tblPr>
        <w:tblW w:w="1417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1135"/>
        <w:gridCol w:w="2174"/>
        <w:gridCol w:w="2174"/>
        <w:gridCol w:w="2174"/>
        <w:gridCol w:w="2174"/>
        <w:gridCol w:w="2174"/>
        <w:gridCol w:w="2169"/>
      </w:tblGrid>
      <w:tr w:rsidR="00323AAB" w:rsidRPr="00D448EC" w14:paraId="640155BC" w14:textId="77777777" w:rsidTr="005E57AE">
        <w:trPr>
          <w:trHeight w:val="390"/>
          <w:jc w:val="center"/>
        </w:trPr>
        <w:tc>
          <w:tcPr>
            <w:tcW w:w="1135" w:type="dxa"/>
            <w:tcBorders>
              <w:top w:val="single" w:sz="12" w:space="0" w:color="auto"/>
              <w:left w:val="single" w:sz="12" w:space="0" w:color="auto"/>
              <w:bottom w:val="single" w:sz="4" w:space="0" w:color="auto"/>
              <w:right w:val="single" w:sz="4" w:space="0" w:color="auto"/>
            </w:tcBorders>
            <w:vAlign w:val="center"/>
          </w:tcPr>
          <w:p w14:paraId="017FCB3C" w14:textId="77777777" w:rsidR="00323AAB" w:rsidRPr="00D448EC" w:rsidRDefault="00323AAB" w:rsidP="005E57AE">
            <w:pPr>
              <w:pStyle w:val="affa"/>
              <w:rPr>
                <w:rFonts w:eastAsia="宋体"/>
              </w:rPr>
            </w:pPr>
            <w:r w:rsidRPr="00D448EC">
              <w:rPr>
                <w:rFonts w:eastAsia="宋体"/>
              </w:rPr>
              <w:t>序号</w:t>
            </w:r>
          </w:p>
        </w:tc>
        <w:tc>
          <w:tcPr>
            <w:tcW w:w="2174" w:type="dxa"/>
            <w:tcBorders>
              <w:top w:val="single" w:sz="12" w:space="0" w:color="auto"/>
              <w:left w:val="single" w:sz="4" w:space="0" w:color="auto"/>
              <w:bottom w:val="single" w:sz="4" w:space="0" w:color="auto"/>
              <w:right w:val="single" w:sz="4" w:space="0" w:color="auto"/>
            </w:tcBorders>
            <w:vAlign w:val="center"/>
          </w:tcPr>
          <w:p w14:paraId="1EA4627D" w14:textId="77777777" w:rsidR="00323AAB" w:rsidRPr="00D448EC" w:rsidRDefault="00323AAB" w:rsidP="005E57AE">
            <w:pPr>
              <w:pStyle w:val="affa"/>
              <w:rPr>
                <w:rFonts w:eastAsia="宋体"/>
              </w:rPr>
            </w:pPr>
            <w:r w:rsidRPr="00D448EC">
              <w:rPr>
                <w:rFonts w:eastAsia="宋体"/>
              </w:rPr>
              <w:t>污染物种类</w:t>
            </w:r>
          </w:p>
        </w:tc>
        <w:tc>
          <w:tcPr>
            <w:tcW w:w="2174" w:type="dxa"/>
            <w:tcBorders>
              <w:top w:val="single" w:sz="12" w:space="0" w:color="auto"/>
              <w:left w:val="single" w:sz="4" w:space="0" w:color="auto"/>
              <w:bottom w:val="single" w:sz="4" w:space="0" w:color="auto"/>
              <w:right w:val="single" w:sz="4" w:space="0" w:color="auto"/>
            </w:tcBorders>
            <w:vAlign w:val="center"/>
          </w:tcPr>
          <w:p w14:paraId="236316E7" w14:textId="77777777" w:rsidR="00323AAB" w:rsidRPr="00D448EC" w:rsidRDefault="00323AAB" w:rsidP="005E57AE">
            <w:pPr>
              <w:pStyle w:val="affa"/>
              <w:rPr>
                <w:rFonts w:eastAsia="宋体"/>
              </w:rPr>
            </w:pPr>
            <w:r w:rsidRPr="00D448EC">
              <w:rPr>
                <w:rFonts w:eastAsia="宋体"/>
              </w:rPr>
              <w:t>第一年（</w:t>
            </w:r>
            <w:r w:rsidRPr="00D448EC">
              <w:rPr>
                <w:rFonts w:eastAsia="宋体"/>
              </w:rPr>
              <w:t>t/a</w:t>
            </w:r>
            <w:r w:rsidRPr="00D448EC">
              <w:rPr>
                <w:rFonts w:eastAsia="宋体"/>
              </w:rPr>
              <w:t>）</w:t>
            </w:r>
          </w:p>
        </w:tc>
        <w:tc>
          <w:tcPr>
            <w:tcW w:w="2174" w:type="dxa"/>
            <w:tcBorders>
              <w:top w:val="single" w:sz="12" w:space="0" w:color="auto"/>
              <w:left w:val="single" w:sz="4" w:space="0" w:color="auto"/>
              <w:bottom w:val="single" w:sz="4" w:space="0" w:color="auto"/>
              <w:right w:val="single" w:sz="4" w:space="0" w:color="auto"/>
            </w:tcBorders>
            <w:vAlign w:val="center"/>
          </w:tcPr>
          <w:p w14:paraId="2B725175" w14:textId="77777777" w:rsidR="00323AAB" w:rsidRPr="00D448EC" w:rsidRDefault="00323AAB" w:rsidP="005E57AE">
            <w:pPr>
              <w:pStyle w:val="affa"/>
              <w:rPr>
                <w:rFonts w:eastAsia="宋体"/>
              </w:rPr>
            </w:pPr>
            <w:r w:rsidRPr="00D448EC">
              <w:rPr>
                <w:rFonts w:eastAsia="宋体"/>
              </w:rPr>
              <w:t>第二年（</w:t>
            </w:r>
            <w:r w:rsidRPr="00D448EC">
              <w:rPr>
                <w:rFonts w:eastAsia="宋体"/>
              </w:rPr>
              <w:t>t/a</w:t>
            </w:r>
            <w:r w:rsidRPr="00D448EC">
              <w:rPr>
                <w:rFonts w:eastAsia="宋体"/>
              </w:rPr>
              <w:t>）</w:t>
            </w:r>
          </w:p>
        </w:tc>
        <w:tc>
          <w:tcPr>
            <w:tcW w:w="2174" w:type="dxa"/>
            <w:tcBorders>
              <w:top w:val="single" w:sz="12" w:space="0" w:color="auto"/>
              <w:left w:val="single" w:sz="4" w:space="0" w:color="auto"/>
              <w:bottom w:val="single" w:sz="4" w:space="0" w:color="auto"/>
              <w:right w:val="single" w:sz="4" w:space="0" w:color="auto"/>
            </w:tcBorders>
            <w:vAlign w:val="center"/>
          </w:tcPr>
          <w:p w14:paraId="5BABB3CE" w14:textId="77777777" w:rsidR="00323AAB" w:rsidRPr="00D448EC" w:rsidRDefault="00323AAB" w:rsidP="005E57AE">
            <w:pPr>
              <w:pStyle w:val="affa"/>
              <w:rPr>
                <w:rFonts w:eastAsia="宋体"/>
              </w:rPr>
            </w:pPr>
            <w:r w:rsidRPr="00D448EC">
              <w:rPr>
                <w:rFonts w:eastAsia="宋体"/>
              </w:rPr>
              <w:t>第三年（</w:t>
            </w:r>
            <w:r w:rsidRPr="00D448EC">
              <w:rPr>
                <w:rFonts w:eastAsia="宋体"/>
              </w:rPr>
              <w:t>t/a</w:t>
            </w:r>
            <w:r w:rsidRPr="00D448EC">
              <w:rPr>
                <w:rFonts w:eastAsia="宋体"/>
              </w:rPr>
              <w:t>）</w:t>
            </w:r>
          </w:p>
        </w:tc>
        <w:tc>
          <w:tcPr>
            <w:tcW w:w="2174" w:type="dxa"/>
            <w:tcBorders>
              <w:top w:val="single" w:sz="12" w:space="0" w:color="auto"/>
              <w:left w:val="single" w:sz="4" w:space="0" w:color="auto"/>
              <w:bottom w:val="single" w:sz="4" w:space="0" w:color="auto"/>
              <w:right w:val="single" w:sz="4" w:space="0" w:color="auto"/>
            </w:tcBorders>
            <w:vAlign w:val="center"/>
          </w:tcPr>
          <w:p w14:paraId="651DD42A" w14:textId="77777777" w:rsidR="00323AAB" w:rsidRPr="00D448EC" w:rsidRDefault="00323AAB" w:rsidP="005E57AE">
            <w:pPr>
              <w:pStyle w:val="affa"/>
              <w:rPr>
                <w:rFonts w:eastAsia="宋体"/>
              </w:rPr>
            </w:pPr>
            <w:r w:rsidRPr="00D448EC">
              <w:rPr>
                <w:rFonts w:eastAsia="宋体"/>
              </w:rPr>
              <w:t>第四年（</w:t>
            </w:r>
            <w:r w:rsidRPr="00D448EC">
              <w:rPr>
                <w:rFonts w:eastAsia="宋体"/>
              </w:rPr>
              <w:t>t/a</w:t>
            </w:r>
            <w:r w:rsidRPr="00D448EC">
              <w:rPr>
                <w:rFonts w:eastAsia="宋体"/>
              </w:rPr>
              <w:t>）</w:t>
            </w:r>
          </w:p>
        </w:tc>
        <w:tc>
          <w:tcPr>
            <w:tcW w:w="2169" w:type="dxa"/>
            <w:tcBorders>
              <w:top w:val="single" w:sz="12" w:space="0" w:color="auto"/>
              <w:left w:val="single" w:sz="4" w:space="0" w:color="auto"/>
              <w:bottom w:val="single" w:sz="4" w:space="0" w:color="auto"/>
              <w:right w:val="single" w:sz="12" w:space="0" w:color="auto"/>
            </w:tcBorders>
            <w:vAlign w:val="center"/>
          </w:tcPr>
          <w:p w14:paraId="44614E30" w14:textId="77777777" w:rsidR="00323AAB" w:rsidRPr="00D448EC" w:rsidRDefault="00323AAB" w:rsidP="005E57AE">
            <w:pPr>
              <w:pStyle w:val="affa"/>
              <w:rPr>
                <w:rFonts w:eastAsia="宋体"/>
              </w:rPr>
            </w:pPr>
            <w:r w:rsidRPr="00D448EC">
              <w:rPr>
                <w:rFonts w:eastAsia="宋体"/>
              </w:rPr>
              <w:t>第五年（</w:t>
            </w:r>
            <w:r w:rsidRPr="00D448EC">
              <w:rPr>
                <w:rFonts w:eastAsia="宋体"/>
              </w:rPr>
              <w:t>t/a</w:t>
            </w:r>
            <w:r w:rsidRPr="00D448EC">
              <w:rPr>
                <w:rFonts w:eastAsia="宋体"/>
              </w:rPr>
              <w:t>）</w:t>
            </w:r>
          </w:p>
        </w:tc>
      </w:tr>
      <w:tr w:rsidR="00323AAB" w:rsidRPr="00D448EC" w14:paraId="7E5E4EE4" w14:textId="77777777" w:rsidTr="005E57AE">
        <w:trPr>
          <w:trHeight w:val="346"/>
          <w:jc w:val="center"/>
        </w:trPr>
        <w:tc>
          <w:tcPr>
            <w:tcW w:w="14174" w:type="dxa"/>
            <w:gridSpan w:val="7"/>
            <w:tcBorders>
              <w:top w:val="single" w:sz="4" w:space="0" w:color="auto"/>
              <w:left w:val="single" w:sz="12" w:space="0" w:color="auto"/>
              <w:bottom w:val="single" w:sz="12" w:space="0" w:color="auto"/>
              <w:right w:val="single" w:sz="12" w:space="0" w:color="auto"/>
            </w:tcBorders>
            <w:tcMar>
              <w:left w:w="0" w:type="dxa"/>
              <w:right w:w="0" w:type="dxa"/>
            </w:tcMar>
            <w:vAlign w:val="center"/>
          </w:tcPr>
          <w:tbl>
            <w:tblPr>
              <w:tblW w:w="5000" w:type="pct"/>
              <w:tblBorders>
                <w:top w:val="none" w:sz="0" w:space="0" w:color="FF0000"/>
                <w:left w:val="none" w:sz="0" w:space="0" w:color="FF0000"/>
                <w:bottom w:val="none" w:sz="0" w:space="0" w:color="FF0000"/>
                <w:right w:val="none" w:sz="0" w:space="0" w:color="FF0000"/>
                <w:insideH w:val="single" w:sz="4" w:space="0" w:color="auto"/>
                <w:insideV w:val="single" w:sz="4" w:space="0" w:color="auto"/>
              </w:tblBorders>
              <w:tblLayout w:type="fixed"/>
              <w:tblLook w:val="04A0" w:firstRow="1" w:lastRow="0" w:firstColumn="1" w:lastColumn="0" w:noHBand="0" w:noVBand="1"/>
            </w:tblPr>
            <w:tblGrid>
              <w:gridCol w:w="1119"/>
              <w:gridCol w:w="2171"/>
              <w:gridCol w:w="2165"/>
              <w:gridCol w:w="2165"/>
              <w:gridCol w:w="2165"/>
              <w:gridCol w:w="2165"/>
              <w:gridCol w:w="2194"/>
            </w:tblGrid>
            <w:tr w:rsidR="00323AAB" w:rsidRPr="00D448EC" w14:paraId="3905C425" w14:textId="77777777" w:rsidTr="00776DA8">
              <w:tc>
                <w:tcPr>
                  <w:tcW w:w="1123" w:type="dxa"/>
                </w:tcPr>
                <w:p w14:paraId="22430662" w14:textId="77777777" w:rsidR="00323AAB" w:rsidRPr="00D448EC" w:rsidRDefault="00323AAB" w:rsidP="005E57AE">
                  <w:pPr>
                    <w:pStyle w:val="affa"/>
                    <w:rPr>
                      <w:rFonts w:eastAsia="宋体"/>
                    </w:rPr>
                  </w:pPr>
                  <w:r w:rsidRPr="00D448EC">
                    <w:rPr>
                      <w:rFonts w:eastAsia="宋体"/>
                    </w:rPr>
                    <w:lastRenderedPageBreak/>
                    <w:t>1</w:t>
                  </w:r>
                </w:p>
              </w:tc>
              <w:tc>
                <w:tcPr>
                  <w:tcW w:w="2177" w:type="dxa"/>
                </w:tcPr>
                <w:p w14:paraId="0058A576" w14:textId="77777777" w:rsidR="00323AAB" w:rsidRPr="00D448EC" w:rsidRDefault="00323AAB" w:rsidP="005E57AE">
                  <w:pPr>
                    <w:pStyle w:val="affa"/>
                    <w:rPr>
                      <w:rFonts w:eastAsia="宋体"/>
                    </w:rPr>
                  </w:pPr>
                  <w:r w:rsidRPr="00D448EC">
                    <w:rPr>
                      <w:rFonts w:eastAsia="宋体"/>
                    </w:rPr>
                    <w:t>颗粒物</w:t>
                  </w:r>
                </w:p>
              </w:tc>
              <w:tc>
                <w:tcPr>
                  <w:tcW w:w="2171" w:type="dxa"/>
                </w:tcPr>
                <w:p w14:paraId="63D05AC2" w14:textId="77777777" w:rsidR="00323AAB" w:rsidRPr="00D448EC" w:rsidRDefault="00323AAB" w:rsidP="005E57AE">
                  <w:pPr>
                    <w:pStyle w:val="affa"/>
                    <w:rPr>
                      <w:rFonts w:eastAsia="宋体"/>
                    </w:rPr>
                  </w:pPr>
                  <w:r w:rsidRPr="00D448EC">
                    <w:rPr>
                      <w:rFonts w:eastAsia="宋体"/>
                    </w:rPr>
                    <w:t>/</w:t>
                  </w:r>
                </w:p>
              </w:tc>
              <w:tc>
                <w:tcPr>
                  <w:tcW w:w="2171" w:type="dxa"/>
                </w:tcPr>
                <w:p w14:paraId="4B36BBD7" w14:textId="77777777" w:rsidR="00323AAB" w:rsidRPr="00D448EC" w:rsidRDefault="00323AAB" w:rsidP="005E57AE">
                  <w:pPr>
                    <w:pStyle w:val="affa"/>
                    <w:rPr>
                      <w:rFonts w:eastAsia="宋体"/>
                    </w:rPr>
                  </w:pPr>
                  <w:r w:rsidRPr="00D448EC">
                    <w:rPr>
                      <w:rFonts w:eastAsia="宋体"/>
                    </w:rPr>
                    <w:t>/</w:t>
                  </w:r>
                </w:p>
              </w:tc>
              <w:tc>
                <w:tcPr>
                  <w:tcW w:w="2171" w:type="dxa"/>
                </w:tcPr>
                <w:p w14:paraId="0DD0F688" w14:textId="77777777" w:rsidR="00323AAB" w:rsidRPr="00D448EC" w:rsidRDefault="00323AAB" w:rsidP="005E57AE">
                  <w:pPr>
                    <w:pStyle w:val="affa"/>
                    <w:rPr>
                      <w:rFonts w:eastAsia="宋体"/>
                    </w:rPr>
                  </w:pPr>
                  <w:r w:rsidRPr="00D448EC">
                    <w:rPr>
                      <w:rFonts w:eastAsia="宋体"/>
                    </w:rPr>
                    <w:t>/</w:t>
                  </w:r>
                </w:p>
              </w:tc>
              <w:tc>
                <w:tcPr>
                  <w:tcW w:w="2171" w:type="dxa"/>
                </w:tcPr>
                <w:p w14:paraId="248E8790" w14:textId="77777777" w:rsidR="00323AAB" w:rsidRPr="00D448EC" w:rsidRDefault="00323AAB" w:rsidP="005E57AE">
                  <w:pPr>
                    <w:pStyle w:val="affa"/>
                    <w:rPr>
                      <w:rFonts w:eastAsia="宋体"/>
                    </w:rPr>
                  </w:pPr>
                  <w:r w:rsidRPr="00D448EC">
                    <w:rPr>
                      <w:rFonts w:eastAsia="宋体"/>
                    </w:rPr>
                    <w:t>/</w:t>
                  </w:r>
                </w:p>
              </w:tc>
              <w:tc>
                <w:tcPr>
                  <w:tcW w:w="2200" w:type="dxa"/>
                </w:tcPr>
                <w:p w14:paraId="0AF37615" w14:textId="77777777" w:rsidR="00323AAB" w:rsidRPr="00D448EC" w:rsidRDefault="00323AAB" w:rsidP="005E57AE">
                  <w:pPr>
                    <w:pStyle w:val="affa"/>
                    <w:rPr>
                      <w:rFonts w:eastAsia="宋体"/>
                    </w:rPr>
                  </w:pPr>
                  <w:r w:rsidRPr="00D448EC">
                    <w:rPr>
                      <w:rFonts w:eastAsia="宋体"/>
                    </w:rPr>
                    <w:t>/</w:t>
                  </w:r>
                </w:p>
              </w:tc>
            </w:tr>
            <w:tr w:rsidR="00323AAB" w:rsidRPr="00D448EC" w14:paraId="037767C0" w14:textId="77777777" w:rsidTr="00776DA8">
              <w:tc>
                <w:tcPr>
                  <w:tcW w:w="1123" w:type="dxa"/>
                </w:tcPr>
                <w:p w14:paraId="2D4281FB" w14:textId="77777777" w:rsidR="00323AAB" w:rsidRPr="00D448EC" w:rsidRDefault="00323AAB" w:rsidP="005E57AE">
                  <w:pPr>
                    <w:pStyle w:val="affa"/>
                    <w:rPr>
                      <w:rFonts w:eastAsia="宋体"/>
                    </w:rPr>
                  </w:pPr>
                  <w:r w:rsidRPr="00D448EC">
                    <w:rPr>
                      <w:rFonts w:eastAsia="宋体"/>
                    </w:rPr>
                    <w:t>2</w:t>
                  </w:r>
                </w:p>
              </w:tc>
              <w:tc>
                <w:tcPr>
                  <w:tcW w:w="2177" w:type="dxa"/>
                </w:tcPr>
                <w:p w14:paraId="6B81390C" w14:textId="77777777" w:rsidR="00323AAB" w:rsidRPr="00D448EC" w:rsidRDefault="00323AAB" w:rsidP="005E57AE">
                  <w:pPr>
                    <w:pStyle w:val="affa"/>
                    <w:rPr>
                      <w:rFonts w:eastAsia="宋体"/>
                    </w:rPr>
                  </w:pPr>
                  <w:r w:rsidRPr="00D448EC">
                    <w:rPr>
                      <w:rFonts w:eastAsia="宋体"/>
                    </w:rPr>
                    <w:t>SO2</w:t>
                  </w:r>
                </w:p>
              </w:tc>
              <w:tc>
                <w:tcPr>
                  <w:tcW w:w="2171" w:type="dxa"/>
                </w:tcPr>
                <w:p w14:paraId="57766A68" w14:textId="77777777" w:rsidR="00323AAB" w:rsidRPr="00D448EC" w:rsidRDefault="00323AAB" w:rsidP="005E57AE">
                  <w:pPr>
                    <w:pStyle w:val="affa"/>
                    <w:rPr>
                      <w:rFonts w:eastAsia="宋体"/>
                    </w:rPr>
                  </w:pPr>
                  <w:r w:rsidRPr="00D448EC">
                    <w:rPr>
                      <w:rFonts w:eastAsia="宋体"/>
                    </w:rPr>
                    <w:t>/</w:t>
                  </w:r>
                </w:p>
              </w:tc>
              <w:tc>
                <w:tcPr>
                  <w:tcW w:w="2171" w:type="dxa"/>
                </w:tcPr>
                <w:p w14:paraId="74DD0B18" w14:textId="77777777" w:rsidR="00323AAB" w:rsidRPr="00D448EC" w:rsidRDefault="00323AAB" w:rsidP="005E57AE">
                  <w:pPr>
                    <w:pStyle w:val="affa"/>
                    <w:rPr>
                      <w:rFonts w:eastAsia="宋体"/>
                    </w:rPr>
                  </w:pPr>
                  <w:r w:rsidRPr="00D448EC">
                    <w:rPr>
                      <w:rFonts w:eastAsia="宋体"/>
                    </w:rPr>
                    <w:t>/</w:t>
                  </w:r>
                </w:p>
              </w:tc>
              <w:tc>
                <w:tcPr>
                  <w:tcW w:w="2171" w:type="dxa"/>
                </w:tcPr>
                <w:p w14:paraId="5EFF8676" w14:textId="77777777" w:rsidR="00323AAB" w:rsidRPr="00D448EC" w:rsidRDefault="00323AAB" w:rsidP="005E57AE">
                  <w:pPr>
                    <w:pStyle w:val="affa"/>
                    <w:rPr>
                      <w:rFonts w:eastAsia="宋体"/>
                    </w:rPr>
                  </w:pPr>
                  <w:r w:rsidRPr="00D448EC">
                    <w:rPr>
                      <w:rFonts w:eastAsia="宋体"/>
                    </w:rPr>
                    <w:t>/</w:t>
                  </w:r>
                </w:p>
              </w:tc>
              <w:tc>
                <w:tcPr>
                  <w:tcW w:w="2171" w:type="dxa"/>
                </w:tcPr>
                <w:p w14:paraId="0BD648B1" w14:textId="77777777" w:rsidR="00323AAB" w:rsidRPr="00D448EC" w:rsidRDefault="00323AAB" w:rsidP="005E57AE">
                  <w:pPr>
                    <w:pStyle w:val="affa"/>
                    <w:rPr>
                      <w:rFonts w:eastAsia="宋体"/>
                    </w:rPr>
                  </w:pPr>
                  <w:r w:rsidRPr="00D448EC">
                    <w:rPr>
                      <w:rFonts w:eastAsia="宋体"/>
                    </w:rPr>
                    <w:t>/</w:t>
                  </w:r>
                </w:p>
              </w:tc>
              <w:tc>
                <w:tcPr>
                  <w:tcW w:w="2200" w:type="dxa"/>
                </w:tcPr>
                <w:p w14:paraId="36AF7063" w14:textId="77777777" w:rsidR="00323AAB" w:rsidRPr="00D448EC" w:rsidRDefault="00323AAB" w:rsidP="005E57AE">
                  <w:pPr>
                    <w:pStyle w:val="affa"/>
                    <w:rPr>
                      <w:rFonts w:eastAsia="宋体"/>
                    </w:rPr>
                  </w:pPr>
                  <w:r w:rsidRPr="00D448EC">
                    <w:rPr>
                      <w:rFonts w:eastAsia="宋体"/>
                    </w:rPr>
                    <w:t>/</w:t>
                  </w:r>
                </w:p>
              </w:tc>
            </w:tr>
            <w:tr w:rsidR="00323AAB" w:rsidRPr="00D448EC" w14:paraId="2C08FB8D" w14:textId="77777777" w:rsidTr="00776DA8">
              <w:tc>
                <w:tcPr>
                  <w:tcW w:w="1123" w:type="dxa"/>
                </w:tcPr>
                <w:p w14:paraId="16D3E5CD" w14:textId="77777777" w:rsidR="00323AAB" w:rsidRPr="00D448EC" w:rsidRDefault="00323AAB" w:rsidP="005E57AE">
                  <w:pPr>
                    <w:pStyle w:val="affa"/>
                    <w:rPr>
                      <w:rFonts w:eastAsia="宋体"/>
                    </w:rPr>
                  </w:pPr>
                  <w:r w:rsidRPr="00D448EC">
                    <w:rPr>
                      <w:rFonts w:eastAsia="宋体"/>
                    </w:rPr>
                    <w:t>3</w:t>
                  </w:r>
                </w:p>
              </w:tc>
              <w:tc>
                <w:tcPr>
                  <w:tcW w:w="2177" w:type="dxa"/>
                </w:tcPr>
                <w:p w14:paraId="5A23B406" w14:textId="77777777" w:rsidR="00323AAB" w:rsidRPr="00D448EC" w:rsidRDefault="00323AAB" w:rsidP="005E57AE">
                  <w:pPr>
                    <w:pStyle w:val="affa"/>
                    <w:rPr>
                      <w:rFonts w:eastAsia="宋体"/>
                    </w:rPr>
                  </w:pPr>
                  <w:r w:rsidRPr="00D448EC">
                    <w:rPr>
                      <w:rFonts w:eastAsia="宋体"/>
                    </w:rPr>
                    <w:t>NOx</w:t>
                  </w:r>
                </w:p>
              </w:tc>
              <w:tc>
                <w:tcPr>
                  <w:tcW w:w="2171" w:type="dxa"/>
                </w:tcPr>
                <w:p w14:paraId="26BE401E" w14:textId="77777777" w:rsidR="00323AAB" w:rsidRPr="00D448EC" w:rsidRDefault="00323AAB" w:rsidP="005E57AE">
                  <w:pPr>
                    <w:pStyle w:val="affa"/>
                    <w:rPr>
                      <w:rFonts w:eastAsia="宋体"/>
                    </w:rPr>
                  </w:pPr>
                  <w:r w:rsidRPr="00D448EC">
                    <w:rPr>
                      <w:rFonts w:eastAsia="宋体"/>
                    </w:rPr>
                    <w:t>/</w:t>
                  </w:r>
                </w:p>
              </w:tc>
              <w:tc>
                <w:tcPr>
                  <w:tcW w:w="2171" w:type="dxa"/>
                </w:tcPr>
                <w:p w14:paraId="6BAE94FD" w14:textId="77777777" w:rsidR="00323AAB" w:rsidRPr="00D448EC" w:rsidRDefault="00323AAB" w:rsidP="005E57AE">
                  <w:pPr>
                    <w:pStyle w:val="affa"/>
                    <w:rPr>
                      <w:rFonts w:eastAsia="宋体"/>
                    </w:rPr>
                  </w:pPr>
                  <w:r w:rsidRPr="00D448EC">
                    <w:rPr>
                      <w:rFonts w:eastAsia="宋体"/>
                    </w:rPr>
                    <w:t>/</w:t>
                  </w:r>
                </w:p>
              </w:tc>
              <w:tc>
                <w:tcPr>
                  <w:tcW w:w="2171" w:type="dxa"/>
                </w:tcPr>
                <w:p w14:paraId="2396A2CD" w14:textId="77777777" w:rsidR="00323AAB" w:rsidRPr="00D448EC" w:rsidRDefault="00323AAB" w:rsidP="005E57AE">
                  <w:pPr>
                    <w:pStyle w:val="affa"/>
                    <w:rPr>
                      <w:rFonts w:eastAsia="宋体"/>
                    </w:rPr>
                  </w:pPr>
                  <w:r w:rsidRPr="00D448EC">
                    <w:rPr>
                      <w:rFonts w:eastAsia="宋体"/>
                    </w:rPr>
                    <w:t>/</w:t>
                  </w:r>
                </w:p>
              </w:tc>
              <w:tc>
                <w:tcPr>
                  <w:tcW w:w="2171" w:type="dxa"/>
                </w:tcPr>
                <w:p w14:paraId="64F053BC" w14:textId="77777777" w:rsidR="00323AAB" w:rsidRPr="00D448EC" w:rsidRDefault="00323AAB" w:rsidP="005E57AE">
                  <w:pPr>
                    <w:pStyle w:val="affa"/>
                    <w:rPr>
                      <w:rFonts w:eastAsia="宋体"/>
                    </w:rPr>
                  </w:pPr>
                  <w:r w:rsidRPr="00D448EC">
                    <w:rPr>
                      <w:rFonts w:eastAsia="宋体"/>
                    </w:rPr>
                    <w:t>/</w:t>
                  </w:r>
                </w:p>
              </w:tc>
              <w:tc>
                <w:tcPr>
                  <w:tcW w:w="2200" w:type="dxa"/>
                </w:tcPr>
                <w:p w14:paraId="72C93527" w14:textId="77777777" w:rsidR="00323AAB" w:rsidRPr="00D448EC" w:rsidRDefault="00323AAB" w:rsidP="005E57AE">
                  <w:pPr>
                    <w:pStyle w:val="affa"/>
                    <w:rPr>
                      <w:rFonts w:eastAsia="宋体"/>
                    </w:rPr>
                  </w:pPr>
                  <w:r w:rsidRPr="00D448EC">
                    <w:rPr>
                      <w:rFonts w:eastAsia="宋体"/>
                    </w:rPr>
                    <w:t>/</w:t>
                  </w:r>
                </w:p>
              </w:tc>
            </w:tr>
            <w:tr w:rsidR="00323AAB" w:rsidRPr="00D448EC" w14:paraId="14C27222" w14:textId="77777777" w:rsidTr="00776DA8">
              <w:tc>
                <w:tcPr>
                  <w:tcW w:w="1123" w:type="dxa"/>
                </w:tcPr>
                <w:p w14:paraId="6FA716BA" w14:textId="77777777" w:rsidR="00323AAB" w:rsidRPr="00D448EC" w:rsidRDefault="00323AAB" w:rsidP="005E57AE">
                  <w:pPr>
                    <w:pStyle w:val="affa"/>
                    <w:rPr>
                      <w:rFonts w:eastAsia="宋体"/>
                    </w:rPr>
                  </w:pPr>
                  <w:r w:rsidRPr="00D448EC">
                    <w:rPr>
                      <w:rFonts w:eastAsia="宋体"/>
                    </w:rPr>
                    <w:t>4</w:t>
                  </w:r>
                </w:p>
              </w:tc>
              <w:tc>
                <w:tcPr>
                  <w:tcW w:w="2177" w:type="dxa"/>
                </w:tcPr>
                <w:p w14:paraId="781FDAD9" w14:textId="77777777" w:rsidR="00323AAB" w:rsidRPr="00D448EC" w:rsidRDefault="00323AAB" w:rsidP="005E57AE">
                  <w:pPr>
                    <w:pStyle w:val="affa"/>
                    <w:rPr>
                      <w:rFonts w:eastAsia="宋体"/>
                    </w:rPr>
                  </w:pPr>
                  <w:r w:rsidRPr="00D448EC">
                    <w:rPr>
                      <w:rFonts w:eastAsia="宋体"/>
                    </w:rPr>
                    <w:t>VOCs</w:t>
                  </w:r>
                </w:p>
              </w:tc>
              <w:tc>
                <w:tcPr>
                  <w:tcW w:w="2171" w:type="dxa"/>
                </w:tcPr>
                <w:p w14:paraId="791BABA4" w14:textId="77777777" w:rsidR="00323AAB" w:rsidRPr="00D448EC" w:rsidRDefault="00323AAB" w:rsidP="005E57AE">
                  <w:pPr>
                    <w:pStyle w:val="affa"/>
                    <w:rPr>
                      <w:rFonts w:eastAsia="宋体"/>
                    </w:rPr>
                  </w:pPr>
                  <w:r w:rsidRPr="00D448EC">
                    <w:rPr>
                      <w:rFonts w:eastAsia="宋体"/>
                    </w:rPr>
                    <w:t>/</w:t>
                  </w:r>
                </w:p>
              </w:tc>
              <w:tc>
                <w:tcPr>
                  <w:tcW w:w="2171" w:type="dxa"/>
                </w:tcPr>
                <w:p w14:paraId="3594B9AD" w14:textId="77777777" w:rsidR="00323AAB" w:rsidRPr="00D448EC" w:rsidRDefault="00323AAB" w:rsidP="005E57AE">
                  <w:pPr>
                    <w:pStyle w:val="affa"/>
                    <w:rPr>
                      <w:rFonts w:eastAsia="宋体"/>
                    </w:rPr>
                  </w:pPr>
                  <w:r w:rsidRPr="00D448EC">
                    <w:rPr>
                      <w:rFonts w:eastAsia="宋体"/>
                    </w:rPr>
                    <w:t>/</w:t>
                  </w:r>
                </w:p>
              </w:tc>
              <w:tc>
                <w:tcPr>
                  <w:tcW w:w="2171" w:type="dxa"/>
                </w:tcPr>
                <w:p w14:paraId="25A3E882" w14:textId="77777777" w:rsidR="00323AAB" w:rsidRPr="00D448EC" w:rsidRDefault="00323AAB" w:rsidP="005E57AE">
                  <w:pPr>
                    <w:pStyle w:val="affa"/>
                    <w:rPr>
                      <w:rFonts w:eastAsia="宋体"/>
                    </w:rPr>
                  </w:pPr>
                  <w:r w:rsidRPr="00D448EC">
                    <w:rPr>
                      <w:rFonts w:eastAsia="宋体"/>
                    </w:rPr>
                    <w:t>/</w:t>
                  </w:r>
                </w:p>
              </w:tc>
              <w:tc>
                <w:tcPr>
                  <w:tcW w:w="2171" w:type="dxa"/>
                </w:tcPr>
                <w:p w14:paraId="1C1B81B8" w14:textId="77777777" w:rsidR="00323AAB" w:rsidRPr="00D448EC" w:rsidRDefault="00323AAB" w:rsidP="005E57AE">
                  <w:pPr>
                    <w:pStyle w:val="affa"/>
                    <w:rPr>
                      <w:rFonts w:eastAsia="宋体"/>
                    </w:rPr>
                  </w:pPr>
                  <w:r w:rsidRPr="00D448EC">
                    <w:rPr>
                      <w:rFonts w:eastAsia="宋体"/>
                    </w:rPr>
                    <w:t>/</w:t>
                  </w:r>
                </w:p>
              </w:tc>
              <w:tc>
                <w:tcPr>
                  <w:tcW w:w="2200" w:type="dxa"/>
                </w:tcPr>
                <w:p w14:paraId="664C360D" w14:textId="77777777" w:rsidR="00323AAB" w:rsidRPr="00D448EC" w:rsidRDefault="00323AAB" w:rsidP="005E57AE">
                  <w:pPr>
                    <w:pStyle w:val="affa"/>
                    <w:rPr>
                      <w:rFonts w:eastAsia="宋体"/>
                    </w:rPr>
                  </w:pPr>
                  <w:r w:rsidRPr="00D448EC">
                    <w:rPr>
                      <w:rFonts w:eastAsia="宋体"/>
                    </w:rPr>
                    <w:t>/</w:t>
                  </w:r>
                </w:p>
              </w:tc>
            </w:tr>
          </w:tbl>
          <w:p w14:paraId="02A13AED" w14:textId="77777777" w:rsidR="00323AAB" w:rsidRPr="00D448EC" w:rsidRDefault="00323AAB" w:rsidP="005E57AE">
            <w:pPr>
              <w:pStyle w:val="affa"/>
              <w:rPr>
                <w:rFonts w:eastAsia="宋体"/>
              </w:rPr>
            </w:pPr>
            <w:bookmarkStart w:id="382" w:name="GASENTERPRISE"/>
            <w:bookmarkEnd w:id="382"/>
          </w:p>
        </w:tc>
      </w:tr>
      <w:tr w:rsidR="005E57AE" w:rsidRPr="00D448EC" w14:paraId="3D518D69" w14:textId="77777777" w:rsidTr="005E57AE">
        <w:trPr>
          <w:trHeight w:val="346"/>
          <w:jc w:val="center"/>
        </w:trPr>
        <w:tc>
          <w:tcPr>
            <w:tcW w:w="14174" w:type="dxa"/>
            <w:gridSpan w:val="7"/>
            <w:tcBorders>
              <w:top w:val="single" w:sz="4" w:space="0" w:color="auto"/>
              <w:left w:val="single" w:sz="12" w:space="0" w:color="auto"/>
              <w:bottom w:val="single" w:sz="12" w:space="0" w:color="auto"/>
              <w:right w:val="single" w:sz="12" w:space="0" w:color="auto"/>
            </w:tcBorders>
            <w:tcMar>
              <w:left w:w="0" w:type="dxa"/>
              <w:right w:w="0" w:type="dxa"/>
            </w:tcMar>
            <w:vAlign w:val="center"/>
          </w:tcPr>
          <w:p w14:paraId="3CC3C461" w14:textId="77777777" w:rsidR="005E57AE" w:rsidRPr="00D448EC" w:rsidRDefault="005E57AE" w:rsidP="005E57AE">
            <w:pPr>
              <w:pStyle w:val="affa"/>
              <w:rPr>
                <w:rFonts w:eastAsia="宋体"/>
              </w:rPr>
            </w:pPr>
            <w:r w:rsidRPr="00D448EC">
              <w:rPr>
                <w:rFonts w:eastAsia="宋体"/>
              </w:rPr>
              <w:t>企业大气排放总许可量备注信息</w:t>
            </w:r>
          </w:p>
        </w:tc>
      </w:tr>
      <w:tr w:rsidR="005E57AE" w:rsidRPr="00D448EC" w14:paraId="41DE93AE" w14:textId="77777777" w:rsidTr="005E57AE">
        <w:trPr>
          <w:trHeight w:val="346"/>
          <w:jc w:val="center"/>
        </w:trPr>
        <w:tc>
          <w:tcPr>
            <w:tcW w:w="14174" w:type="dxa"/>
            <w:gridSpan w:val="7"/>
            <w:tcBorders>
              <w:top w:val="single" w:sz="4" w:space="0" w:color="auto"/>
              <w:left w:val="single" w:sz="12" w:space="0" w:color="auto"/>
              <w:bottom w:val="single" w:sz="12" w:space="0" w:color="auto"/>
              <w:right w:val="single" w:sz="12" w:space="0" w:color="auto"/>
            </w:tcBorders>
            <w:tcMar>
              <w:left w:w="0" w:type="dxa"/>
              <w:right w:w="0" w:type="dxa"/>
            </w:tcMar>
            <w:vAlign w:val="center"/>
          </w:tcPr>
          <w:p w14:paraId="7CAADC9E" w14:textId="77777777" w:rsidR="005E57AE" w:rsidRPr="00D448EC" w:rsidRDefault="005E57AE" w:rsidP="005E57AE">
            <w:pPr>
              <w:pStyle w:val="affa"/>
              <w:rPr>
                <w:rFonts w:eastAsia="宋体"/>
              </w:rPr>
            </w:pPr>
            <w:r w:rsidRPr="00D448EC">
              <w:rPr>
                <w:rFonts w:eastAsia="宋体"/>
              </w:rPr>
              <w:t>/</w:t>
            </w:r>
          </w:p>
        </w:tc>
      </w:tr>
    </w:tbl>
    <w:p w14:paraId="487F2C65" w14:textId="77777777" w:rsidR="005E57AE" w:rsidRPr="00D448EC" w:rsidRDefault="00323AAB" w:rsidP="005E57AE">
      <w:pPr>
        <w:pStyle w:val="af"/>
        <w:ind w:firstLine="480"/>
      </w:pPr>
      <w:r w:rsidRPr="00D448EC">
        <w:t>注：（</w:t>
      </w:r>
      <w:r w:rsidRPr="00D448EC">
        <w:t>1</w:t>
      </w:r>
      <w:r w:rsidRPr="00D448EC">
        <w:t>）</w:t>
      </w:r>
      <w:r w:rsidRPr="00D448EC">
        <w:t>“</w:t>
      </w:r>
      <w:r w:rsidRPr="00D448EC">
        <w:t>全厂合计</w:t>
      </w:r>
      <w:r w:rsidRPr="00D448EC">
        <w:t>”</w:t>
      </w:r>
      <w:r w:rsidRPr="00D448EC">
        <w:t>指的是，</w:t>
      </w:r>
      <w:r w:rsidRPr="00D448EC">
        <w:t>“</w:t>
      </w:r>
      <w:r w:rsidRPr="00D448EC">
        <w:t>全厂有组织排放总计</w:t>
      </w:r>
      <w:r w:rsidRPr="00D448EC">
        <w:t>”</w:t>
      </w:r>
      <w:r w:rsidRPr="00D448EC">
        <w:t>与</w:t>
      </w:r>
      <w:r w:rsidRPr="00D448EC">
        <w:t>“</w:t>
      </w:r>
      <w:r w:rsidRPr="00D448EC">
        <w:t>全厂无组织排放总计</w:t>
      </w:r>
      <w:r w:rsidRPr="00D448EC">
        <w:t>”</w:t>
      </w:r>
      <w:r w:rsidRPr="00D448EC">
        <w:t>之和数据、全厂总量控制指标数据两者取严。</w:t>
      </w:r>
      <w:bookmarkStart w:id="383" w:name="BIAO10"/>
      <w:bookmarkStart w:id="384" w:name="_Toc453085167"/>
      <w:bookmarkStart w:id="385" w:name="_Toc453588918"/>
      <w:bookmarkEnd w:id="383"/>
    </w:p>
    <w:p w14:paraId="2028D595" w14:textId="2C237495" w:rsidR="00323AAB" w:rsidRPr="00D448EC" w:rsidRDefault="005E57AE" w:rsidP="005E57AE">
      <w:pPr>
        <w:pStyle w:val="aff2"/>
        <w:spacing w:before="156"/>
        <w:rPr>
          <w:rFonts w:eastAsia="宋体"/>
        </w:rPr>
      </w:pPr>
      <w:bookmarkStart w:id="386" w:name="_Toc109047678"/>
      <w:r w:rsidRPr="00D448EC">
        <w:rPr>
          <w:rFonts w:eastAsia="宋体"/>
        </w:rPr>
        <w:t>10.4</w:t>
      </w:r>
      <w:r w:rsidR="00323AAB" w:rsidRPr="00D448EC">
        <w:rPr>
          <w:rFonts w:eastAsia="宋体"/>
        </w:rPr>
        <w:t>水污染物排放</w:t>
      </w:r>
      <w:bookmarkEnd w:id="384"/>
      <w:bookmarkEnd w:id="385"/>
      <w:bookmarkEnd w:id="386"/>
    </w:p>
    <w:p w14:paraId="59966AA0" w14:textId="77777777" w:rsidR="00323AAB" w:rsidRPr="00D448EC" w:rsidRDefault="00323AAB" w:rsidP="005E57AE">
      <w:pPr>
        <w:pStyle w:val="41"/>
        <w:spacing w:before="156"/>
        <w:ind w:firstLine="482"/>
      </w:pPr>
      <w:bookmarkStart w:id="387" w:name="_Toc453588919"/>
      <w:bookmarkStart w:id="388" w:name="_Toc453085168"/>
      <w:r w:rsidRPr="00D448EC">
        <w:t>（一）排放口</w:t>
      </w:r>
      <w:bookmarkEnd w:id="387"/>
      <w:bookmarkEnd w:id="388"/>
    </w:p>
    <w:p w14:paraId="7A85707C" w14:textId="3328A0DB" w:rsidR="00323AAB" w:rsidRPr="00D448EC" w:rsidRDefault="00323AAB" w:rsidP="00323AAB">
      <w:pPr>
        <w:adjustRightInd w:val="0"/>
        <w:snapToGrid w:val="0"/>
        <w:spacing w:beforeLines="50" w:before="156"/>
        <w:jc w:val="center"/>
        <w:rPr>
          <w:b/>
          <w:color w:val="000000"/>
          <w:szCs w:val="21"/>
        </w:rPr>
      </w:pPr>
      <w:r w:rsidRPr="00D448EC">
        <w:rPr>
          <w:b/>
          <w:color w:val="000000"/>
          <w:szCs w:val="21"/>
        </w:rPr>
        <w:t>表</w:t>
      </w:r>
      <w:r w:rsidR="005E57AE" w:rsidRPr="00D448EC">
        <w:rPr>
          <w:b/>
          <w:color w:val="000000"/>
          <w:szCs w:val="21"/>
        </w:rPr>
        <w:t>10.4-1</w:t>
      </w:r>
      <w:r w:rsidRPr="00D448EC">
        <w:rPr>
          <w:b/>
          <w:color w:val="000000"/>
          <w:szCs w:val="21"/>
        </w:rPr>
        <w:t>废水直接排放口基本情况表</w:t>
      </w:r>
      <w:bookmarkStart w:id="389" w:name="BIAO11"/>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27"/>
        <w:gridCol w:w="527"/>
        <w:gridCol w:w="527"/>
        <w:gridCol w:w="1516"/>
        <w:gridCol w:w="1418"/>
        <w:gridCol w:w="1275"/>
        <w:gridCol w:w="1276"/>
        <w:gridCol w:w="992"/>
        <w:gridCol w:w="1134"/>
        <w:gridCol w:w="1134"/>
        <w:gridCol w:w="1276"/>
        <w:gridCol w:w="1276"/>
        <w:gridCol w:w="899"/>
      </w:tblGrid>
      <w:tr w:rsidR="00323AAB" w:rsidRPr="00D448EC" w14:paraId="309613FA" w14:textId="77777777" w:rsidTr="00776DA8">
        <w:trPr>
          <w:tblHeader/>
          <w:jc w:val="center"/>
        </w:trPr>
        <w:tc>
          <w:tcPr>
            <w:tcW w:w="527" w:type="dxa"/>
            <w:vMerge w:val="restart"/>
            <w:vAlign w:val="center"/>
          </w:tcPr>
          <w:p w14:paraId="6C39489E" w14:textId="77777777" w:rsidR="00323AAB" w:rsidRPr="00D448EC" w:rsidRDefault="00323AAB" w:rsidP="005E57AE">
            <w:pPr>
              <w:pStyle w:val="afff2"/>
              <w:rPr>
                <w:rFonts w:eastAsia="宋体"/>
              </w:rPr>
            </w:pPr>
            <w:r w:rsidRPr="00D448EC">
              <w:rPr>
                <w:rFonts w:eastAsia="宋体"/>
              </w:rPr>
              <w:t>序号</w:t>
            </w:r>
          </w:p>
        </w:tc>
        <w:tc>
          <w:tcPr>
            <w:tcW w:w="527" w:type="dxa"/>
            <w:vMerge w:val="restart"/>
            <w:vAlign w:val="center"/>
          </w:tcPr>
          <w:p w14:paraId="6CA3D41A" w14:textId="77777777" w:rsidR="00323AAB" w:rsidRPr="00D448EC" w:rsidRDefault="00323AAB" w:rsidP="005E57AE">
            <w:pPr>
              <w:pStyle w:val="afff2"/>
              <w:rPr>
                <w:rFonts w:eastAsia="宋体"/>
              </w:rPr>
            </w:pPr>
            <w:r w:rsidRPr="00D448EC">
              <w:rPr>
                <w:rFonts w:eastAsia="宋体"/>
              </w:rPr>
              <w:t>排放口编号</w:t>
            </w:r>
          </w:p>
        </w:tc>
        <w:tc>
          <w:tcPr>
            <w:tcW w:w="527" w:type="dxa"/>
            <w:vMerge w:val="restart"/>
            <w:vAlign w:val="center"/>
          </w:tcPr>
          <w:p w14:paraId="640CC947" w14:textId="77777777" w:rsidR="00323AAB" w:rsidRPr="00D448EC" w:rsidRDefault="00323AAB" w:rsidP="005E57AE">
            <w:pPr>
              <w:pStyle w:val="afff2"/>
              <w:rPr>
                <w:rFonts w:eastAsia="宋体"/>
              </w:rPr>
            </w:pPr>
            <w:r w:rsidRPr="00D448EC">
              <w:rPr>
                <w:rFonts w:eastAsia="宋体"/>
              </w:rPr>
              <w:t>排放口名称</w:t>
            </w:r>
          </w:p>
        </w:tc>
        <w:tc>
          <w:tcPr>
            <w:tcW w:w="2934" w:type="dxa"/>
            <w:gridSpan w:val="2"/>
            <w:tcMar>
              <w:top w:w="0" w:type="dxa"/>
              <w:left w:w="0" w:type="dxa"/>
              <w:bottom w:w="0" w:type="dxa"/>
              <w:right w:w="0" w:type="dxa"/>
            </w:tcMar>
            <w:vAlign w:val="center"/>
          </w:tcPr>
          <w:p w14:paraId="59928EEB" w14:textId="77777777" w:rsidR="00323AAB" w:rsidRPr="00D448EC" w:rsidRDefault="00323AAB" w:rsidP="005E57AE">
            <w:pPr>
              <w:pStyle w:val="afff2"/>
              <w:rPr>
                <w:rFonts w:eastAsia="宋体"/>
              </w:rPr>
            </w:pPr>
            <w:r w:rsidRPr="00D448EC">
              <w:rPr>
                <w:rFonts w:eastAsia="宋体"/>
              </w:rPr>
              <w:t>排放口地理坐标（</w:t>
            </w:r>
            <w:r w:rsidRPr="00D448EC">
              <w:rPr>
                <w:rFonts w:eastAsia="宋体"/>
              </w:rPr>
              <w:t>1</w:t>
            </w:r>
            <w:r w:rsidRPr="00D448EC">
              <w:rPr>
                <w:rFonts w:eastAsia="宋体"/>
              </w:rPr>
              <w:t>）</w:t>
            </w:r>
          </w:p>
        </w:tc>
        <w:tc>
          <w:tcPr>
            <w:tcW w:w="1275" w:type="dxa"/>
            <w:vMerge w:val="restart"/>
            <w:tcMar>
              <w:top w:w="0" w:type="dxa"/>
              <w:left w:w="0" w:type="dxa"/>
              <w:bottom w:w="0" w:type="dxa"/>
              <w:right w:w="0" w:type="dxa"/>
            </w:tcMar>
            <w:vAlign w:val="center"/>
          </w:tcPr>
          <w:p w14:paraId="6681BD50" w14:textId="77777777" w:rsidR="00323AAB" w:rsidRPr="00D448EC" w:rsidRDefault="00323AAB" w:rsidP="005E57AE">
            <w:pPr>
              <w:pStyle w:val="afff2"/>
              <w:rPr>
                <w:rFonts w:eastAsia="宋体"/>
              </w:rPr>
            </w:pPr>
            <w:r w:rsidRPr="00D448EC">
              <w:rPr>
                <w:rFonts w:eastAsia="宋体"/>
              </w:rPr>
              <w:t>排放去向</w:t>
            </w:r>
          </w:p>
        </w:tc>
        <w:tc>
          <w:tcPr>
            <w:tcW w:w="1276" w:type="dxa"/>
            <w:vMerge w:val="restart"/>
            <w:vAlign w:val="center"/>
          </w:tcPr>
          <w:p w14:paraId="1A488E24" w14:textId="77777777" w:rsidR="00323AAB" w:rsidRPr="00D448EC" w:rsidRDefault="00323AAB" w:rsidP="005E57AE">
            <w:pPr>
              <w:pStyle w:val="afff2"/>
              <w:rPr>
                <w:rFonts w:eastAsia="宋体"/>
              </w:rPr>
            </w:pPr>
            <w:r w:rsidRPr="00D448EC">
              <w:rPr>
                <w:rFonts w:eastAsia="宋体"/>
              </w:rPr>
              <w:t>排放规律</w:t>
            </w:r>
          </w:p>
        </w:tc>
        <w:tc>
          <w:tcPr>
            <w:tcW w:w="992" w:type="dxa"/>
            <w:vMerge w:val="restart"/>
            <w:vAlign w:val="center"/>
          </w:tcPr>
          <w:p w14:paraId="6C81BA04" w14:textId="77777777" w:rsidR="00323AAB" w:rsidRPr="00D448EC" w:rsidRDefault="00323AAB" w:rsidP="005E57AE">
            <w:pPr>
              <w:pStyle w:val="afff2"/>
              <w:rPr>
                <w:rFonts w:eastAsia="宋体"/>
              </w:rPr>
            </w:pPr>
            <w:r w:rsidRPr="00D448EC">
              <w:rPr>
                <w:rFonts w:eastAsia="宋体"/>
              </w:rPr>
              <w:t>间歇排放时段</w:t>
            </w:r>
          </w:p>
        </w:tc>
        <w:tc>
          <w:tcPr>
            <w:tcW w:w="2268" w:type="dxa"/>
            <w:gridSpan w:val="2"/>
            <w:vAlign w:val="center"/>
          </w:tcPr>
          <w:p w14:paraId="47CA1B79" w14:textId="77777777" w:rsidR="00323AAB" w:rsidRPr="00D448EC" w:rsidRDefault="00323AAB" w:rsidP="005E57AE">
            <w:pPr>
              <w:pStyle w:val="afff2"/>
              <w:rPr>
                <w:rFonts w:eastAsia="宋体"/>
              </w:rPr>
            </w:pPr>
            <w:r w:rsidRPr="00D448EC">
              <w:rPr>
                <w:rFonts w:eastAsia="宋体"/>
              </w:rPr>
              <w:t>受纳自然水体信息</w:t>
            </w:r>
          </w:p>
        </w:tc>
        <w:tc>
          <w:tcPr>
            <w:tcW w:w="2552" w:type="dxa"/>
            <w:gridSpan w:val="2"/>
          </w:tcPr>
          <w:p w14:paraId="2F8CB9B7" w14:textId="77777777" w:rsidR="00323AAB" w:rsidRPr="00D448EC" w:rsidRDefault="00323AAB" w:rsidP="005E57AE">
            <w:pPr>
              <w:pStyle w:val="afff2"/>
              <w:rPr>
                <w:rFonts w:eastAsia="宋体"/>
              </w:rPr>
            </w:pPr>
            <w:r w:rsidRPr="00D448EC">
              <w:rPr>
                <w:rFonts w:eastAsia="宋体"/>
              </w:rPr>
              <w:t>汇入受纳自然水体处地理坐标（</w:t>
            </w:r>
            <w:r w:rsidRPr="00D448EC">
              <w:rPr>
                <w:rFonts w:eastAsia="宋体"/>
              </w:rPr>
              <w:t>4</w:t>
            </w:r>
            <w:r w:rsidRPr="00D448EC">
              <w:rPr>
                <w:rFonts w:eastAsia="宋体"/>
              </w:rPr>
              <w:t>）</w:t>
            </w:r>
          </w:p>
        </w:tc>
        <w:tc>
          <w:tcPr>
            <w:tcW w:w="899" w:type="dxa"/>
            <w:vMerge w:val="restart"/>
            <w:vAlign w:val="center"/>
          </w:tcPr>
          <w:p w14:paraId="44BD6344" w14:textId="77777777" w:rsidR="00323AAB" w:rsidRPr="00D448EC" w:rsidRDefault="00323AAB" w:rsidP="005E57AE">
            <w:pPr>
              <w:pStyle w:val="afff2"/>
              <w:rPr>
                <w:rFonts w:eastAsia="宋体"/>
              </w:rPr>
            </w:pPr>
            <w:r w:rsidRPr="00D448EC">
              <w:rPr>
                <w:rFonts w:eastAsia="宋体"/>
              </w:rPr>
              <w:t>其他信息</w:t>
            </w:r>
          </w:p>
        </w:tc>
      </w:tr>
      <w:tr w:rsidR="00323AAB" w:rsidRPr="00D448EC" w14:paraId="2BA33A04" w14:textId="77777777" w:rsidTr="00776DA8">
        <w:trPr>
          <w:tblHeader/>
          <w:jc w:val="center"/>
        </w:trPr>
        <w:tc>
          <w:tcPr>
            <w:tcW w:w="527" w:type="dxa"/>
            <w:vMerge/>
            <w:vAlign w:val="center"/>
          </w:tcPr>
          <w:p w14:paraId="0889235C" w14:textId="77777777" w:rsidR="00323AAB" w:rsidRPr="00D448EC" w:rsidRDefault="00323AAB" w:rsidP="005E57AE">
            <w:pPr>
              <w:pStyle w:val="afff2"/>
              <w:rPr>
                <w:rFonts w:eastAsia="宋体"/>
                <w:sz w:val="24"/>
              </w:rPr>
            </w:pPr>
          </w:p>
        </w:tc>
        <w:tc>
          <w:tcPr>
            <w:tcW w:w="527" w:type="dxa"/>
            <w:vMerge/>
            <w:vAlign w:val="center"/>
          </w:tcPr>
          <w:p w14:paraId="101E231E" w14:textId="77777777" w:rsidR="00323AAB" w:rsidRPr="00D448EC" w:rsidRDefault="00323AAB" w:rsidP="005E57AE">
            <w:pPr>
              <w:pStyle w:val="afff2"/>
              <w:rPr>
                <w:rFonts w:eastAsia="宋体"/>
                <w:sz w:val="24"/>
              </w:rPr>
            </w:pPr>
          </w:p>
        </w:tc>
        <w:tc>
          <w:tcPr>
            <w:tcW w:w="527" w:type="dxa"/>
            <w:vMerge/>
            <w:vAlign w:val="center"/>
          </w:tcPr>
          <w:p w14:paraId="6F35ED31" w14:textId="77777777" w:rsidR="00323AAB" w:rsidRPr="00D448EC" w:rsidRDefault="00323AAB" w:rsidP="005E57AE">
            <w:pPr>
              <w:pStyle w:val="afff2"/>
              <w:rPr>
                <w:rFonts w:eastAsia="宋体"/>
                <w:sz w:val="24"/>
              </w:rPr>
            </w:pPr>
          </w:p>
        </w:tc>
        <w:tc>
          <w:tcPr>
            <w:tcW w:w="1516" w:type="dxa"/>
            <w:vAlign w:val="center"/>
          </w:tcPr>
          <w:p w14:paraId="02D972F5" w14:textId="77777777" w:rsidR="00323AAB" w:rsidRPr="00D448EC" w:rsidRDefault="00323AAB" w:rsidP="005E57AE">
            <w:pPr>
              <w:pStyle w:val="afff2"/>
              <w:rPr>
                <w:rFonts w:eastAsia="宋体"/>
              </w:rPr>
            </w:pPr>
            <w:r w:rsidRPr="00D448EC">
              <w:rPr>
                <w:rFonts w:eastAsia="宋体"/>
              </w:rPr>
              <w:t>经度</w:t>
            </w:r>
          </w:p>
        </w:tc>
        <w:tc>
          <w:tcPr>
            <w:tcW w:w="1418" w:type="dxa"/>
            <w:vAlign w:val="center"/>
          </w:tcPr>
          <w:p w14:paraId="6B1BC1BF" w14:textId="77777777" w:rsidR="00323AAB" w:rsidRPr="00D448EC" w:rsidRDefault="00323AAB" w:rsidP="005E57AE">
            <w:pPr>
              <w:pStyle w:val="afff2"/>
              <w:rPr>
                <w:rFonts w:eastAsia="宋体"/>
              </w:rPr>
            </w:pPr>
            <w:r w:rsidRPr="00D448EC">
              <w:rPr>
                <w:rFonts w:eastAsia="宋体"/>
              </w:rPr>
              <w:t>纬度</w:t>
            </w:r>
          </w:p>
        </w:tc>
        <w:tc>
          <w:tcPr>
            <w:tcW w:w="1275" w:type="dxa"/>
            <w:vMerge/>
            <w:vAlign w:val="center"/>
          </w:tcPr>
          <w:p w14:paraId="22E4A4B1" w14:textId="77777777" w:rsidR="00323AAB" w:rsidRPr="00D448EC" w:rsidRDefault="00323AAB" w:rsidP="005E57AE">
            <w:pPr>
              <w:pStyle w:val="afff2"/>
              <w:rPr>
                <w:rFonts w:eastAsia="宋体"/>
              </w:rPr>
            </w:pPr>
          </w:p>
        </w:tc>
        <w:tc>
          <w:tcPr>
            <w:tcW w:w="1276" w:type="dxa"/>
            <w:vMerge/>
            <w:vAlign w:val="center"/>
          </w:tcPr>
          <w:p w14:paraId="388EDEDC" w14:textId="77777777" w:rsidR="00323AAB" w:rsidRPr="00D448EC" w:rsidRDefault="00323AAB" w:rsidP="005E57AE">
            <w:pPr>
              <w:pStyle w:val="afff2"/>
              <w:rPr>
                <w:rFonts w:eastAsia="宋体"/>
              </w:rPr>
            </w:pPr>
          </w:p>
        </w:tc>
        <w:tc>
          <w:tcPr>
            <w:tcW w:w="992" w:type="dxa"/>
            <w:vMerge/>
            <w:vAlign w:val="center"/>
          </w:tcPr>
          <w:p w14:paraId="5C087F7A" w14:textId="77777777" w:rsidR="00323AAB" w:rsidRPr="00D448EC" w:rsidRDefault="00323AAB" w:rsidP="005E57AE">
            <w:pPr>
              <w:pStyle w:val="afff2"/>
              <w:rPr>
                <w:rFonts w:eastAsia="宋体"/>
              </w:rPr>
            </w:pPr>
          </w:p>
        </w:tc>
        <w:tc>
          <w:tcPr>
            <w:tcW w:w="1134" w:type="dxa"/>
            <w:vAlign w:val="center"/>
          </w:tcPr>
          <w:p w14:paraId="4D0F5831" w14:textId="77777777" w:rsidR="00323AAB" w:rsidRPr="00D448EC" w:rsidRDefault="00323AAB" w:rsidP="005E57AE">
            <w:pPr>
              <w:pStyle w:val="afff2"/>
              <w:rPr>
                <w:rFonts w:eastAsia="宋体"/>
                <w:snapToGrid w:val="0"/>
                <w:kern w:val="20"/>
              </w:rPr>
            </w:pPr>
            <w:r w:rsidRPr="00D448EC">
              <w:rPr>
                <w:rFonts w:eastAsia="宋体"/>
              </w:rPr>
              <w:t>名称（</w:t>
            </w:r>
            <w:r w:rsidRPr="00D448EC">
              <w:rPr>
                <w:rFonts w:eastAsia="宋体"/>
              </w:rPr>
              <w:t>2</w:t>
            </w:r>
            <w:r w:rsidRPr="00D448EC">
              <w:rPr>
                <w:rFonts w:eastAsia="宋体"/>
              </w:rPr>
              <w:t>）</w:t>
            </w:r>
          </w:p>
        </w:tc>
        <w:tc>
          <w:tcPr>
            <w:tcW w:w="1134" w:type="dxa"/>
            <w:vAlign w:val="center"/>
          </w:tcPr>
          <w:p w14:paraId="60B726B7" w14:textId="77777777" w:rsidR="00323AAB" w:rsidRPr="00D448EC" w:rsidRDefault="00323AAB" w:rsidP="005E57AE">
            <w:pPr>
              <w:pStyle w:val="afff2"/>
              <w:rPr>
                <w:rFonts w:eastAsia="宋体"/>
              </w:rPr>
            </w:pPr>
            <w:r w:rsidRPr="00D448EC">
              <w:rPr>
                <w:rFonts w:eastAsia="宋体"/>
              </w:rPr>
              <w:t>受纳水体功能目标（</w:t>
            </w:r>
            <w:r w:rsidRPr="00D448EC">
              <w:rPr>
                <w:rFonts w:eastAsia="宋体"/>
              </w:rPr>
              <w:t>3</w:t>
            </w:r>
            <w:r w:rsidRPr="00D448EC">
              <w:rPr>
                <w:rFonts w:eastAsia="宋体"/>
              </w:rPr>
              <w:t>）</w:t>
            </w:r>
          </w:p>
        </w:tc>
        <w:tc>
          <w:tcPr>
            <w:tcW w:w="1276" w:type="dxa"/>
            <w:vAlign w:val="center"/>
          </w:tcPr>
          <w:p w14:paraId="6D552F4B" w14:textId="77777777" w:rsidR="00323AAB" w:rsidRPr="00D448EC" w:rsidRDefault="00323AAB" w:rsidP="005E57AE">
            <w:pPr>
              <w:pStyle w:val="afff2"/>
              <w:rPr>
                <w:rFonts w:eastAsia="宋体"/>
              </w:rPr>
            </w:pPr>
            <w:r w:rsidRPr="00D448EC">
              <w:rPr>
                <w:rFonts w:eastAsia="宋体"/>
              </w:rPr>
              <w:t>经度</w:t>
            </w:r>
          </w:p>
        </w:tc>
        <w:tc>
          <w:tcPr>
            <w:tcW w:w="1276" w:type="dxa"/>
            <w:vAlign w:val="center"/>
          </w:tcPr>
          <w:p w14:paraId="780430E7" w14:textId="77777777" w:rsidR="00323AAB" w:rsidRPr="00D448EC" w:rsidRDefault="00323AAB" w:rsidP="005E57AE">
            <w:pPr>
              <w:pStyle w:val="afff2"/>
              <w:rPr>
                <w:rFonts w:eastAsia="宋体"/>
              </w:rPr>
            </w:pPr>
            <w:r w:rsidRPr="00D448EC">
              <w:rPr>
                <w:rFonts w:eastAsia="宋体"/>
              </w:rPr>
              <w:t>纬度</w:t>
            </w:r>
          </w:p>
        </w:tc>
        <w:tc>
          <w:tcPr>
            <w:tcW w:w="899" w:type="dxa"/>
            <w:vMerge/>
            <w:vAlign w:val="center"/>
          </w:tcPr>
          <w:p w14:paraId="53D4F40B" w14:textId="77777777" w:rsidR="00323AAB" w:rsidRPr="00D448EC" w:rsidRDefault="00323AAB" w:rsidP="005E57AE">
            <w:pPr>
              <w:pStyle w:val="afff2"/>
              <w:rPr>
                <w:rFonts w:eastAsia="宋体"/>
                <w:sz w:val="24"/>
              </w:rPr>
            </w:pPr>
          </w:p>
        </w:tc>
      </w:tr>
      <w:tr w:rsidR="00323AAB" w:rsidRPr="00D448EC" w14:paraId="76751D88" w14:textId="77777777" w:rsidTr="00776DA8">
        <w:trPr>
          <w:trHeight w:val="369"/>
          <w:jc w:val="center"/>
        </w:trPr>
        <w:tc>
          <w:tcPr>
            <w:tcW w:w="13777" w:type="dxa"/>
            <w:gridSpan w:val="13"/>
            <w:tcMar>
              <w:top w:w="0" w:type="dxa"/>
              <w:left w:w="0" w:type="dxa"/>
              <w:bottom w:w="0" w:type="dxa"/>
              <w:right w:w="0" w:type="dxa"/>
            </w:tcMar>
          </w:tcPr>
          <w:p w14:paraId="2FF57423" w14:textId="77777777" w:rsidR="00323AAB" w:rsidRPr="00D448EC" w:rsidRDefault="00323AAB" w:rsidP="005E57AE">
            <w:pPr>
              <w:pStyle w:val="afff2"/>
              <w:rPr>
                <w:rFonts w:eastAsia="宋体"/>
              </w:rPr>
            </w:pPr>
            <w:bookmarkStart w:id="390" w:name="BIAO11ZJPFK"/>
            <w:bookmarkEnd w:id="390"/>
          </w:p>
        </w:tc>
      </w:tr>
    </w:tbl>
    <w:p w14:paraId="03A8AFA3" w14:textId="24795C87" w:rsidR="00323AAB" w:rsidRPr="00D448EC" w:rsidRDefault="00323AAB" w:rsidP="005E57AE">
      <w:pPr>
        <w:pStyle w:val="a6"/>
        <w:spacing w:before="156"/>
      </w:pPr>
      <w:r w:rsidRPr="00D448EC">
        <w:t>表</w:t>
      </w:r>
      <w:r w:rsidR="005E57AE" w:rsidRPr="00D448EC">
        <w:t>10.4-2</w:t>
      </w:r>
      <w:r w:rsidRPr="00D448EC">
        <w:t>入河排污口信息表</w:t>
      </w:r>
    </w:p>
    <w:tbl>
      <w:tblPr>
        <w:tblW w:w="1410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49"/>
        <w:gridCol w:w="1701"/>
        <w:gridCol w:w="1701"/>
        <w:gridCol w:w="1890"/>
        <w:gridCol w:w="1890"/>
        <w:gridCol w:w="1890"/>
        <w:gridCol w:w="3682"/>
      </w:tblGrid>
      <w:tr w:rsidR="00323AAB" w:rsidRPr="00D448EC" w14:paraId="2392C386" w14:textId="77777777" w:rsidTr="00776DA8">
        <w:trPr>
          <w:trHeight w:val="140"/>
          <w:tblHeader/>
          <w:jc w:val="center"/>
        </w:trPr>
        <w:tc>
          <w:tcPr>
            <w:tcW w:w="1349" w:type="dxa"/>
            <w:vMerge w:val="restart"/>
            <w:vAlign w:val="center"/>
          </w:tcPr>
          <w:p w14:paraId="7966A66D" w14:textId="77777777" w:rsidR="00323AAB" w:rsidRPr="00D448EC" w:rsidRDefault="00323AAB" w:rsidP="005E57AE">
            <w:pPr>
              <w:pStyle w:val="a4"/>
            </w:pPr>
            <w:r w:rsidRPr="00D448EC">
              <w:t>序号</w:t>
            </w:r>
          </w:p>
        </w:tc>
        <w:tc>
          <w:tcPr>
            <w:tcW w:w="1701" w:type="dxa"/>
            <w:vMerge w:val="restart"/>
            <w:vAlign w:val="center"/>
          </w:tcPr>
          <w:p w14:paraId="720B95DC" w14:textId="77777777" w:rsidR="00323AAB" w:rsidRPr="00D448EC" w:rsidRDefault="00323AAB" w:rsidP="005E57AE">
            <w:pPr>
              <w:pStyle w:val="a4"/>
            </w:pPr>
            <w:r w:rsidRPr="00D448EC">
              <w:t>排放口编号</w:t>
            </w:r>
          </w:p>
        </w:tc>
        <w:tc>
          <w:tcPr>
            <w:tcW w:w="1701" w:type="dxa"/>
            <w:vMerge w:val="restart"/>
            <w:vAlign w:val="center"/>
          </w:tcPr>
          <w:p w14:paraId="41811946" w14:textId="77777777" w:rsidR="00323AAB" w:rsidRPr="00D448EC" w:rsidRDefault="00323AAB" w:rsidP="005E57AE">
            <w:pPr>
              <w:pStyle w:val="a4"/>
            </w:pPr>
            <w:r w:rsidRPr="00D448EC">
              <w:t>排放口名称</w:t>
            </w:r>
          </w:p>
        </w:tc>
        <w:tc>
          <w:tcPr>
            <w:tcW w:w="5670" w:type="dxa"/>
            <w:gridSpan w:val="3"/>
            <w:vAlign w:val="center"/>
          </w:tcPr>
          <w:p w14:paraId="10B3721E" w14:textId="77777777" w:rsidR="00323AAB" w:rsidRPr="00D448EC" w:rsidRDefault="00323AAB" w:rsidP="005E57AE">
            <w:pPr>
              <w:pStyle w:val="a4"/>
            </w:pPr>
            <w:r w:rsidRPr="00D448EC">
              <w:t>入河排污口</w:t>
            </w:r>
          </w:p>
        </w:tc>
        <w:tc>
          <w:tcPr>
            <w:tcW w:w="3682" w:type="dxa"/>
            <w:vMerge w:val="restart"/>
            <w:vAlign w:val="center"/>
          </w:tcPr>
          <w:p w14:paraId="4F2D9AA6" w14:textId="77777777" w:rsidR="00323AAB" w:rsidRPr="00D448EC" w:rsidRDefault="00323AAB" w:rsidP="005E57AE">
            <w:pPr>
              <w:pStyle w:val="a4"/>
            </w:pPr>
            <w:r w:rsidRPr="00D448EC">
              <w:t>其他信息</w:t>
            </w:r>
          </w:p>
        </w:tc>
      </w:tr>
      <w:tr w:rsidR="00323AAB" w:rsidRPr="00D448EC" w14:paraId="139D509F" w14:textId="77777777" w:rsidTr="00776DA8">
        <w:trPr>
          <w:trHeight w:val="139"/>
          <w:tblHeader/>
          <w:jc w:val="center"/>
        </w:trPr>
        <w:tc>
          <w:tcPr>
            <w:tcW w:w="1349" w:type="dxa"/>
            <w:vMerge/>
            <w:vAlign w:val="center"/>
          </w:tcPr>
          <w:p w14:paraId="5063B0C3" w14:textId="77777777" w:rsidR="00323AAB" w:rsidRPr="00D448EC" w:rsidRDefault="00323AAB" w:rsidP="005E57AE">
            <w:pPr>
              <w:pStyle w:val="a4"/>
            </w:pPr>
          </w:p>
        </w:tc>
        <w:tc>
          <w:tcPr>
            <w:tcW w:w="1701" w:type="dxa"/>
            <w:vMerge/>
            <w:vAlign w:val="center"/>
          </w:tcPr>
          <w:p w14:paraId="1B8114D0" w14:textId="77777777" w:rsidR="00323AAB" w:rsidRPr="00D448EC" w:rsidRDefault="00323AAB" w:rsidP="005E57AE">
            <w:pPr>
              <w:pStyle w:val="a4"/>
            </w:pPr>
          </w:p>
        </w:tc>
        <w:tc>
          <w:tcPr>
            <w:tcW w:w="1701" w:type="dxa"/>
            <w:vMerge/>
            <w:vAlign w:val="center"/>
          </w:tcPr>
          <w:p w14:paraId="42083F96" w14:textId="77777777" w:rsidR="00323AAB" w:rsidRPr="00D448EC" w:rsidRDefault="00323AAB" w:rsidP="005E57AE">
            <w:pPr>
              <w:pStyle w:val="a4"/>
            </w:pPr>
          </w:p>
        </w:tc>
        <w:tc>
          <w:tcPr>
            <w:tcW w:w="1890" w:type="dxa"/>
            <w:vAlign w:val="center"/>
          </w:tcPr>
          <w:p w14:paraId="517C3708" w14:textId="77777777" w:rsidR="00323AAB" w:rsidRPr="00D448EC" w:rsidRDefault="00323AAB" w:rsidP="005E57AE">
            <w:pPr>
              <w:pStyle w:val="a4"/>
            </w:pPr>
            <w:r w:rsidRPr="00D448EC">
              <w:t>名称</w:t>
            </w:r>
          </w:p>
        </w:tc>
        <w:tc>
          <w:tcPr>
            <w:tcW w:w="1890" w:type="dxa"/>
            <w:vAlign w:val="center"/>
          </w:tcPr>
          <w:p w14:paraId="25580A12" w14:textId="77777777" w:rsidR="00323AAB" w:rsidRPr="00D448EC" w:rsidRDefault="00323AAB" w:rsidP="005E57AE">
            <w:pPr>
              <w:pStyle w:val="a4"/>
            </w:pPr>
            <w:r w:rsidRPr="00D448EC">
              <w:t>编号</w:t>
            </w:r>
          </w:p>
        </w:tc>
        <w:tc>
          <w:tcPr>
            <w:tcW w:w="1890" w:type="dxa"/>
            <w:vAlign w:val="center"/>
          </w:tcPr>
          <w:p w14:paraId="3D87180D" w14:textId="77777777" w:rsidR="00323AAB" w:rsidRPr="00D448EC" w:rsidRDefault="00323AAB" w:rsidP="005E57AE">
            <w:pPr>
              <w:pStyle w:val="a4"/>
            </w:pPr>
            <w:r w:rsidRPr="00D448EC">
              <w:t>批复文号</w:t>
            </w:r>
          </w:p>
        </w:tc>
        <w:tc>
          <w:tcPr>
            <w:tcW w:w="3682" w:type="dxa"/>
            <w:vMerge/>
            <w:vAlign w:val="center"/>
          </w:tcPr>
          <w:p w14:paraId="02B27774" w14:textId="77777777" w:rsidR="00323AAB" w:rsidRPr="00D448EC" w:rsidRDefault="00323AAB" w:rsidP="005E57AE">
            <w:pPr>
              <w:pStyle w:val="a4"/>
            </w:pPr>
          </w:p>
        </w:tc>
      </w:tr>
      <w:tr w:rsidR="00323AAB" w:rsidRPr="00D448EC" w14:paraId="1CBF95EF" w14:textId="77777777" w:rsidTr="00776DA8">
        <w:trPr>
          <w:trHeight w:val="342"/>
          <w:jc w:val="center"/>
        </w:trPr>
        <w:tc>
          <w:tcPr>
            <w:tcW w:w="14103" w:type="dxa"/>
            <w:gridSpan w:val="7"/>
            <w:vAlign w:val="center"/>
          </w:tcPr>
          <w:p w14:paraId="152A8F13" w14:textId="77777777" w:rsidR="00323AAB" w:rsidRPr="00D448EC" w:rsidRDefault="00323AAB" w:rsidP="005E57AE">
            <w:pPr>
              <w:pStyle w:val="a4"/>
            </w:pPr>
            <w:bookmarkStart w:id="391" w:name="rivers"/>
            <w:bookmarkEnd w:id="391"/>
          </w:p>
        </w:tc>
      </w:tr>
    </w:tbl>
    <w:p w14:paraId="7CE7B6FB" w14:textId="77777777" w:rsidR="00323AAB" w:rsidRPr="00D448EC" w:rsidRDefault="00323AAB" w:rsidP="00323AAB">
      <w:pPr>
        <w:adjustRightInd w:val="0"/>
        <w:snapToGrid w:val="0"/>
        <w:spacing w:beforeLines="50" w:before="156"/>
        <w:jc w:val="center"/>
        <w:rPr>
          <w:b/>
          <w:color w:val="000000"/>
          <w:szCs w:val="21"/>
        </w:rPr>
      </w:pPr>
    </w:p>
    <w:p w14:paraId="6063AE1F" w14:textId="77777777" w:rsidR="00323AAB" w:rsidRPr="00D448EC" w:rsidRDefault="00323AAB" w:rsidP="00323AAB">
      <w:pPr>
        <w:pStyle w:val="160"/>
        <w:spacing w:afterLines="80" w:after="249"/>
        <w:jc w:val="center"/>
        <w:rPr>
          <w:rFonts w:ascii="Times New Roman" w:hAnsi="Times New Roman"/>
          <w:b/>
          <w:sz w:val="24"/>
          <w:szCs w:val="24"/>
        </w:rPr>
      </w:pPr>
      <w:bookmarkStart w:id="392" w:name="BREAK11"/>
      <w:bookmarkEnd w:id="392"/>
    </w:p>
    <w:p w14:paraId="6B1BCDAD" w14:textId="205FFE84" w:rsidR="00323AAB" w:rsidRPr="00D448EC" w:rsidRDefault="00323AAB" w:rsidP="005E57AE">
      <w:pPr>
        <w:pStyle w:val="af0"/>
        <w:rPr>
          <w:rFonts w:eastAsia="宋体"/>
        </w:rPr>
      </w:pPr>
      <w:r w:rsidRPr="00D448EC">
        <w:rPr>
          <w:rFonts w:eastAsia="宋体"/>
        </w:rPr>
        <w:lastRenderedPageBreak/>
        <w:t>表</w:t>
      </w:r>
      <w:r w:rsidR="005E57AE" w:rsidRPr="00D448EC">
        <w:rPr>
          <w:rFonts w:eastAsia="宋体"/>
        </w:rPr>
        <w:t>10.4-3</w:t>
      </w:r>
      <w:r w:rsidRPr="00D448EC">
        <w:rPr>
          <w:rFonts w:eastAsia="宋体"/>
        </w:rPr>
        <w:t>雨水排放口基本情况表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34"/>
        <w:gridCol w:w="523"/>
        <w:gridCol w:w="524"/>
        <w:gridCol w:w="1516"/>
        <w:gridCol w:w="1418"/>
        <w:gridCol w:w="1275"/>
        <w:gridCol w:w="1276"/>
        <w:gridCol w:w="992"/>
        <w:gridCol w:w="1134"/>
        <w:gridCol w:w="1134"/>
        <w:gridCol w:w="1276"/>
        <w:gridCol w:w="1276"/>
        <w:gridCol w:w="899"/>
      </w:tblGrid>
      <w:tr w:rsidR="00323AAB" w:rsidRPr="00D448EC" w14:paraId="5949171F" w14:textId="77777777" w:rsidTr="00776DA8">
        <w:trPr>
          <w:tblHeader/>
          <w:jc w:val="center"/>
        </w:trPr>
        <w:tc>
          <w:tcPr>
            <w:tcW w:w="534" w:type="dxa"/>
            <w:vMerge w:val="restart"/>
            <w:vAlign w:val="center"/>
          </w:tcPr>
          <w:p w14:paraId="24AE4DB3" w14:textId="77777777" w:rsidR="00323AAB" w:rsidRPr="00D448EC" w:rsidRDefault="00323AAB" w:rsidP="005E57AE">
            <w:pPr>
              <w:pStyle w:val="affa"/>
              <w:rPr>
                <w:rFonts w:eastAsia="宋体"/>
              </w:rPr>
            </w:pPr>
            <w:r w:rsidRPr="00D448EC">
              <w:rPr>
                <w:rFonts w:eastAsia="宋体"/>
              </w:rPr>
              <w:t>序号</w:t>
            </w:r>
          </w:p>
        </w:tc>
        <w:tc>
          <w:tcPr>
            <w:tcW w:w="523" w:type="dxa"/>
            <w:vMerge w:val="restart"/>
            <w:tcMar>
              <w:top w:w="0" w:type="dxa"/>
              <w:left w:w="0" w:type="dxa"/>
              <w:bottom w:w="0" w:type="dxa"/>
              <w:right w:w="0" w:type="dxa"/>
            </w:tcMar>
            <w:vAlign w:val="center"/>
          </w:tcPr>
          <w:p w14:paraId="4DE79C93" w14:textId="77777777" w:rsidR="00323AAB" w:rsidRPr="00D448EC" w:rsidRDefault="00323AAB" w:rsidP="005E57AE">
            <w:pPr>
              <w:pStyle w:val="affa"/>
              <w:rPr>
                <w:rFonts w:eastAsia="宋体"/>
              </w:rPr>
            </w:pPr>
            <w:r w:rsidRPr="00D448EC">
              <w:rPr>
                <w:rFonts w:eastAsia="宋体"/>
              </w:rPr>
              <w:t>排放口编号</w:t>
            </w:r>
          </w:p>
        </w:tc>
        <w:tc>
          <w:tcPr>
            <w:tcW w:w="524" w:type="dxa"/>
            <w:vMerge w:val="restart"/>
            <w:tcMar>
              <w:top w:w="0" w:type="dxa"/>
              <w:left w:w="0" w:type="dxa"/>
              <w:bottom w:w="0" w:type="dxa"/>
              <w:right w:w="0" w:type="dxa"/>
            </w:tcMar>
            <w:vAlign w:val="center"/>
          </w:tcPr>
          <w:p w14:paraId="496E975B" w14:textId="77777777" w:rsidR="00323AAB" w:rsidRPr="00D448EC" w:rsidRDefault="00323AAB" w:rsidP="005E57AE">
            <w:pPr>
              <w:pStyle w:val="affa"/>
              <w:rPr>
                <w:rFonts w:eastAsia="宋体"/>
              </w:rPr>
            </w:pPr>
            <w:r w:rsidRPr="00D448EC">
              <w:rPr>
                <w:rFonts w:eastAsia="宋体"/>
              </w:rPr>
              <w:t>排放口名称</w:t>
            </w:r>
          </w:p>
        </w:tc>
        <w:tc>
          <w:tcPr>
            <w:tcW w:w="2934" w:type="dxa"/>
            <w:gridSpan w:val="2"/>
            <w:tcMar>
              <w:top w:w="0" w:type="dxa"/>
              <w:left w:w="0" w:type="dxa"/>
              <w:bottom w:w="0" w:type="dxa"/>
              <w:right w:w="0" w:type="dxa"/>
            </w:tcMar>
            <w:vAlign w:val="center"/>
          </w:tcPr>
          <w:p w14:paraId="32B163BD" w14:textId="77777777" w:rsidR="00323AAB" w:rsidRPr="00D448EC" w:rsidRDefault="00323AAB" w:rsidP="005E57AE">
            <w:pPr>
              <w:pStyle w:val="affa"/>
              <w:rPr>
                <w:rFonts w:eastAsia="宋体"/>
              </w:rPr>
            </w:pPr>
            <w:r w:rsidRPr="00D448EC">
              <w:rPr>
                <w:rFonts w:eastAsia="宋体"/>
              </w:rPr>
              <w:t>排放口地理坐标（</w:t>
            </w:r>
            <w:r w:rsidRPr="00D448EC">
              <w:rPr>
                <w:rFonts w:eastAsia="宋体"/>
              </w:rPr>
              <w:t>1</w:t>
            </w:r>
            <w:r w:rsidRPr="00D448EC">
              <w:rPr>
                <w:rFonts w:eastAsia="宋体"/>
              </w:rPr>
              <w:t>）</w:t>
            </w:r>
          </w:p>
        </w:tc>
        <w:tc>
          <w:tcPr>
            <w:tcW w:w="1275" w:type="dxa"/>
            <w:vMerge w:val="restart"/>
            <w:tcMar>
              <w:top w:w="0" w:type="dxa"/>
              <w:left w:w="0" w:type="dxa"/>
              <w:bottom w:w="0" w:type="dxa"/>
              <w:right w:w="0" w:type="dxa"/>
            </w:tcMar>
            <w:vAlign w:val="center"/>
          </w:tcPr>
          <w:p w14:paraId="5A4C0FCB" w14:textId="77777777" w:rsidR="00323AAB" w:rsidRPr="00D448EC" w:rsidRDefault="00323AAB" w:rsidP="005E57AE">
            <w:pPr>
              <w:pStyle w:val="affa"/>
              <w:rPr>
                <w:rFonts w:eastAsia="宋体"/>
              </w:rPr>
            </w:pPr>
            <w:r w:rsidRPr="00D448EC">
              <w:rPr>
                <w:rFonts w:eastAsia="宋体"/>
              </w:rPr>
              <w:t>排放去向</w:t>
            </w:r>
          </w:p>
        </w:tc>
        <w:tc>
          <w:tcPr>
            <w:tcW w:w="1276" w:type="dxa"/>
            <w:vMerge w:val="restart"/>
            <w:vAlign w:val="center"/>
          </w:tcPr>
          <w:p w14:paraId="3306B930" w14:textId="77777777" w:rsidR="00323AAB" w:rsidRPr="00D448EC" w:rsidRDefault="00323AAB" w:rsidP="005E57AE">
            <w:pPr>
              <w:pStyle w:val="affa"/>
              <w:rPr>
                <w:rFonts w:eastAsia="宋体"/>
              </w:rPr>
            </w:pPr>
            <w:r w:rsidRPr="00D448EC">
              <w:rPr>
                <w:rFonts w:eastAsia="宋体"/>
              </w:rPr>
              <w:t>排放规律</w:t>
            </w:r>
          </w:p>
        </w:tc>
        <w:tc>
          <w:tcPr>
            <w:tcW w:w="992" w:type="dxa"/>
            <w:vMerge w:val="restart"/>
            <w:vAlign w:val="center"/>
          </w:tcPr>
          <w:p w14:paraId="23FB2322" w14:textId="77777777" w:rsidR="00323AAB" w:rsidRPr="00D448EC" w:rsidRDefault="00323AAB" w:rsidP="005E57AE">
            <w:pPr>
              <w:pStyle w:val="affa"/>
              <w:rPr>
                <w:rFonts w:eastAsia="宋体"/>
              </w:rPr>
            </w:pPr>
            <w:r w:rsidRPr="00D448EC">
              <w:rPr>
                <w:rFonts w:eastAsia="宋体"/>
              </w:rPr>
              <w:t>间歇排放时段</w:t>
            </w:r>
          </w:p>
        </w:tc>
        <w:tc>
          <w:tcPr>
            <w:tcW w:w="2268" w:type="dxa"/>
            <w:gridSpan w:val="2"/>
            <w:vAlign w:val="center"/>
          </w:tcPr>
          <w:p w14:paraId="747F87C5" w14:textId="77777777" w:rsidR="00323AAB" w:rsidRPr="00D448EC" w:rsidRDefault="00323AAB" w:rsidP="005E57AE">
            <w:pPr>
              <w:pStyle w:val="affa"/>
              <w:rPr>
                <w:rFonts w:eastAsia="宋体"/>
              </w:rPr>
            </w:pPr>
            <w:r w:rsidRPr="00D448EC">
              <w:rPr>
                <w:rFonts w:eastAsia="宋体"/>
              </w:rPr>
              <w:t>受纳自然水体信息</w:t>
            </w:r>
          </w:p>
        </w:tc>
        <w:tc>
          <w:tcPr>
            <w:tcW w:w="2552" w:type="dxa"/>
            <w:gridSpan w:val="2"/>
          </w:tcPr>
          <w:p w14:paraId="5B888827" w14:textId="77777777" w:rsidR="00323AAB" w:rsidRPr="00D448EC" w:rsidRDefault="00323AAB" w:rsidP="005E57AE">
            <w:pPr>
              <w:pStyle w:val="affa"/>
              <w:rPr>
                <w:rFonts w:eastAsia="宋体"/>
              </w:rPr>
            </w:pPr>
            <w:r w:rsidRPr="00D448EC">
              <w:rPr>
                <w:rFonts w:eastAsia="宋体"/>
              </w:rPr>
              <w:t>汇入受纳自然水体处地理坐标（</w:t>
            </w:r>
            <w:r w:rsidRPr="00D448EC">
              <w:rPr>
                <w:rFonts w:eastAsia="宋体"/>
              </w:rPr>
              <w:t>4</w:t>
            </w:r>
            <w:r w:rsidRPr="00D448EC">
              <w:rPr>
                <w:rFonts w:eastAsia="宋体"/>
              </w:rPr>
              <w:t>）</w:t>
            </w:r>
          </w:p>
        </w:tc>
        <w:tc>
          <w:tcPr>
            <w:tcW w:w="899" w:type="dxa"/>
            <w:vMerge w:val="restart"/>
            <w:vAlign w:val="center"/>
          </w:tcPr>
          <w:p w14:paraId="1FDC161D" w14:textId="77777777" w:rsidR="00323AAB" w:rsidRPr="00D448EC" w:rsidRDefault="00323AAB" w:rsidP="005E57AE">
            <w:pPr>
              <w:pStyle w:val="affa"/>
              <w:rPr>
                <w:rFonts w:eastAsia="宋体"/>
              </w:rPr>
            </w:pPr>
            <w:r w:rsidRPr="00D448EC">
              <w:rPr>
                <w:rFonts w:eastAsia="宋体"/>
              </w:rPr>
              <w:t>其他信息</w:t>
            </w:r>
          </w:p>
        </w:tc>
      </w:tr>
      <w:tr w:rsidR="00323AAB" w:rsidRPr="00D448EC" w14:paraId="042EA02B" w14:textId="77777777" w:rsidTr="00776DA8">
        <w:trPr>
          <w:tblHeader/>
          <w:jc w:val="center"/>
        </w:trPr>
        <w:tc>
          <w:tcPr>
            <w:tcW w:w="534" w:type="dxa"/>
            <w:vMerge/>
            <w:vAlign w:val="center"/>
          </w:tcPr>
          <w:p w14:paraId="6408F021" w14:textId="77777777" w:rsidR="00323AAB" w:rsidRPr="00D448EC" w:rsidRDefault="00323AAB" w:rsidP="005E57AE">
            <w:pPr>
              <w:pStyle w:val="affa"/>
              <w:rPr>
                <w:rFonts w:eastAsia="宋体"/>
                <w:sz w:val="24"/>
              </w:rPr>
            </w:pPr>
          </w:p>
        </w:tc>
        <w:tc>
          <w:tcPr>
            <w:tcW w:w="523" w:type="dxa"/>
            <w:vMerge/>
            <w:vAlign w:val="center"/>
          </w:tcPr>
          <w:p w14:paraId="45F10318" w14:textId="77777777" w:rsidR="00323AAB" w:rsidRPr="00D448EC" w:rsidRDefault="00323AAB" w:rsidP="005E57AE">
            <w:pPr>
              <w:pStyle w:val="affa"/>
              <w:rPr>
                <w:rFonts w:eastAsia="宋体"/>
                <w:sz w:val="24"/>
              </w:rPr>
            </w:pPr>
          </w:p>
        </w:tc>
        <w:tc>
          <w:tcPr>
            <w:tcW w:w="524" w:type="dxa"/>
            <w:vMerge/>
            <w:vAlign w:val="center"/>
          </w:tcPr>
          <w:p w14:paraId="4A109924" w14:textId="77777777" w:rsidR="00323AAB" w:rsidRPr="00D448EC" w:rsidRDefault="00323AAB" w:rsidP="005E57AE">
            <w:pPr>
              <w:pStyle w:val="affa"/>
              <w:rPr>
                <w:rFonts w:eastAsia="宋体"/>
                <w:sz w:val="24"/>
              </w:rPr>
            </w:pPr>
          </w:p>
        </w:tc>
        <w:tc>
          <w:tcPr>
            <w:tcW w:w="1516" w:type="dxa"/>
            <w:vAlign w:val="center"/>
          </w:tcPr>
          <w:p w14:paraId="79CFE9B8" w14:textId="77777777" w:rsidR="00323AAB" w:rsidRPr="00D448EC" w:rsidRDefault="00323AAB" w:rsidP="005E57AE">
            <w:pPr>
              <w:pStyle w:val="affa"/>
              <w:rPr>
                <w:rFonts w:eastAsia="宋体"/>
              </w:rPr>
            </w:pPr>
            <w:r w:rsidRPr="00D448EC">
              <w:rPr>
                <w:rFonts w:eastAsia="宋体"/>
              </w:rPr>
              <w:t>经度</w:t>
            </w:r>
          </w:p>
        </w:tc>
        <w:tc>
          <w:tcPr>
            <w:tcW w:w="1418" w:type="dxa"/>
            <w:vAlign w:val="center"/>
          </w:tcPr>
          <w:p w14:paraId="38462A69" w14:textId="77777777" w:rsidR="00323AAB" w:rsidRPr="00D448EC" w:rsidRDefault="00323AAB" w:rsidP="005E57AE">
            <w:pPr>
              <w:pStyle w:val="affa"/>
              <w:rPr>
                <w:rFonts w:eastAsia="宋体"/>
              </w:rPr>
            </w:pPr>
            <w:r w:rsidRPr="00D448EC">
              <w:rPr>
                <w:rFonts w:eastAsia="宋体"/>
              </w:rPr>
              <w:t>纬度</w:t>
            </w:r>
          </w:p>
        </w:tc>
        <w:tc>
          <w:tcPr>
            <w:tcW w:w="1275" w:type="dxa"/>
            <w:vMerge/>
            <w:vAlign w:val="center"/>
          </w:tcPr>
          <w:p w14:paraId="76D5CDA4" w14:textId="77777777" w:rsidR="00323AAB" w:rsidRPr="00D448EC" w:rsidRDefault="00323AAB" w:rsidP="005E57AE">
            <w:pPr>
              <w:pStyle w:val="affa"/>
              <w:rPr>
                <w:rFonts w:eastAsia="宋体"/>
              </w:rPr>
            </w:pPr>
          </w:p>
        </w:tc>
        <w:tc>
          <w:tcPr>
            <w:tcW w:w="1276" w:type="dxa"/>
            <w:vMerge/>
            <w:vAlign w:val="center"/>
          </w:tcPr>
          <w:p w14:paraId="033F0212" w14:textId="77777777" w:rsidR="00323AAB" w:rsidRPr="00D448EC" w:rsidRDefault="00323AAB" w:rsidP="005E57AE">
            <w:pPr>
              <w:pStyle w:val="affa"/>
              <w:rPr>
                <w:rFonts w:eastAsia="宋体"/>
              </w:rPr>
            </w:pPr>
          </w:p>
        </w:tc>
        <w:tc>
          <w:tcPr>
            <w:tcW w:w="992" w:type="dxa"/>
            <w:vMerge/>
            <w:vAlign w:val="center"/>
          </w:tcPr>
          <w:p w14:paraId="233F18D3" w14:textId="77777777" w:rsidR="00323AAB" w:rsidRPr="00D448EC" w:rsidRDefault="00323AAB" w:rsidP="005E57AE">
            <w:pPr>
              <w:pStyle w:val="affa"/>
              <w:rPr>
                <w:rFonts w:eastAsia="宋体"/>
              </w:rPr>
            </w:pPr>
          </w:p>
        </w:tc>
        <w:tc>
          <w:tcPr>
            <w:tcW w:w="1134" w:type="dxa"/>
            <w:vAlign w:val="center"/>
          </w:tcPr>
          <w:p w14:paraId="46A8178B" w14:textId="77777777" w:rsidR="00323AAB" w:rsidRPr="00D448EC" w:rsidRDefault="00323AAB" w:rsidP="005E57AE">
            <w:pPr>
              <w:pStyle w:val="affa"/>
              <w:rPr>
                <w:rFonts w:eastAsia="宋体"/>
                <w:snapToGrid w:val="0"/>
                <w:kern w:val="20"/>
              </w:rPr>
            </w:pPr>
            <w:r w:rsidRPr="00D448EC">
              <w:rPr>
                <w:rFonts w:eastAsia="宋体"/>
              </w:rPr>
              <w:t>名称（</w:t>
            </w:r>
            <w:r w:rsidRPr="00D448EC">
              <w:rPr>
                <w:rFonts w:eastAsia="宋体"/>
              </w:rPr>
              <w:t>2</w:t>
            </w:r>
            <w:r w:rsidRPr="00D448EC">
              <w:rPr>
                <w:rFonts w:eastAsia="宋体"/>
              </w:rPr>
              <w:t>）</w:t>
            </w:r>
          </w:p>
        </w:tc>
        <w:tc>
          <w:tcPr>
            <w:tcW w:w="1134" w:type="dxa"/>
            <w:vAlign w:val="center"/>
          </w:tcPr>
          <w:p w14:paraId="399C0584" w14:textId="77777777" w:rsidR="00323AAB" w:rsidRPr="00D448EC" w:rsidRDefault="00323AAB" w:rsidP="005E57AE">
            <w:pPr>
              <w:pStyle w:val="affa"/>
              <w:rPr>
                <w:rFonts w:eastAsia="宋体"/>
              </w:rPr>
            </w:pPr>
            <w:r w:rsidRPr="00D448EC">
              <w:rPr>
                <w:rFonts w:eastAsia="宋体"/>
              </w:rPr>
              <w:t>受纳水体功能目标（</w:t>
            </w:r>
            <w:r w:rsidRPr="00D448EC">
              <w:rPr>
                <w:rFonts w:eastAsia="宋体"/>
              </w:rPr>
              <w:t>3</w:t>
            </w:r>
            <w:r w:rsidRPr="00D448EC">
              <w:rPr>
                <w:rFonts w:eastAsia="宋体"/>
              </w:rPr>
              <w:t>）</w:t>
            </w:r>
          </w:p>
        </w:tc>
        <w:tc>
          <w:tcPr>
            <w:tcW w:w="1276" w:type="dxa"/>
            <w:vAlign w:val="center"/>
          </w:tcPr>
          <w:p w14:paraId="318C6083" w14:textId="77777777" w:rsidR="00323AAB" w:rsidRPr="00D448EC" w:rsidRDefault="00323AAB" w:rsidP="005E57AE">
            <w:pPr>
              <w:pStyle w:val="affa"/>
              <w:rPr>
                <w:rFonts w:eastAsia="宋体"/>
              </w:rPr>
            </w:pPr>
            <w:r w:rsidRPr="00D448EC">
              <w:rPr>
                <w:rFonts w:eastAsia="宋体"/>
              </w:rPr>
              <w:t>经度</w:t>
            </w:r>
          </w:p>
        </w:tc>
        <w:tc>
          <w:tcPr>
            <w:tcW w:w="1276" w:type="dxa"/>
            <w:vAlign w:val="center"/>
          </w:tcPr>
          <w:p w14:paraId="715F46F9" w14:textId="77777777" w:rsidR="00323AAB" w:rsidRPr="00D448EC" w:rsidRDefault="00323AAB" w:rsidP="005E57AE">
            <w:pPr>
              <w:pStyle w:val="affa"/>
              <w:rPr>
                <w:rFonts w:eastAsia="宋体"/>
              </w:rPr>
            </w:pPr>
            <w:r w:rsidRPr="00D448EC">
              <w:rPr>
                <w:rFonts w:eastAsia="宋体"/>
              </w:rPr>
              <w:t>纬度</w:t>
            </w:r>
          </w:p>
        </w:tc>
        <w:tc>
          <w:tcPr>
            <w:tcW w:w="899" w:type="dxa"/>
            <w:vMerge/>
            <w:vAlign w:val="center"/>
          </w:tcPr>
          <w:p w14:paraId="6F329FF0" w14:textId="77777777" w:rsidR="00323AAB" w:rsidRPr="00D448EC" w:rsidRDefault="00323AAB" w:rsidP="005E57AE">
            <w:pPr>
              <w:pStyle w:val="affa"/>
              <w:rPr>
                <w:rFonts w:eastAsia="宋体"/>
                <w:sz w:val="24"/>
              </w:rPr>
            </w:pPr>
          </w:p>
        </w:tc>
      </w:tr>
      <w:tr w:rsidR="00323AAB" w:rsidRPr="00D448EC" w14:paraId="50D3B47F" w14:textId="77777777" w:rsidTr="00776DA8">
        <w:trPr>
          <w:trHeight w:val="369"/>
          <w:jc w:val="center"/>
        </w:trPr>
        <w:tc>
          <w:tcPr>
            <w:tcW w:w="13777" w:type="dxa"/>
            <w:gridSpan w:val="13"/>
            <w:tcMar>
              <w:top w:w="0" w:type="dxa"/>
              <w:left w:w="0" w:type="dxa"/>
              <w:bottom w:w="0" w:type="dxa"/>
              <w:right w:w="0" w:type="dxa"/>
            </w:tcMar>
          </w:tcPr>
          <w:tbl>
            <w:tblPr>
              <w:tblW w:w="5000" w:type="pct"/>
              <w:tblBorders>
                <w:top w:val="none" w:sz="0" w:space="0" w:color="000000"/>
                <w:left w:val="none" w:sz="0" w:space="0" w:color="000000"/>
                <w:bottom w:val="none" w:sz="0" w:space="0" w:color="000000"/>
                <w:right w:val="none" w:sz="0" w:space="0" w:color="000000"/>
                <w:insideH w:val="single" w:sz="4" w:space="0" w:color="auto"/>
                <w:insideV w:val="single" w:sz="4" w:space="0" w:color="auto"/>
              </w:tblBorders>
              <w:tblLayout w:type="fixed"/>
              <w:tblLook w:val="04A0" w:firstRow="1" w:lastRow="0" w:firstColumn="1" w:lastColumn="0" w:noHBand="0" w:noVBand="1"/>
            </w:tblPr>
            <w:tblGrid>
              <w:gridCol w:w="523"/>
              <w:gridCol w:w="518"/>
              <w:gridCol w:w="517"/>
              <w:gridCol w:w="1520"/>
              <w:gridCol w:w="1419"/>
              <w:gridCol w:w="1274"/>
              <w:gridCol w:w="1279"/>
              <w:gridCol w:w="993"/>
              <w:gridCol w:w="1139"/>
              <w:gridCol w:w="1133"/>
              <w:gridCol w:w="1279"/>
              <w:gridCol w:w="1279"/>
              <w:gridCol w:w="874"/>
            </w:tblGrid>
            <w:tr w:rsidR="00323AAB" w:rsidRPr="00D448EC" w14:paraId="3F8C94EF" w14:textId="77777777" w:rsidTr="00776DA8">
              <w:tc>
                <w:tcPr>
                  <w:tcW w:w="523" w:type="dxa"/>
                  <w:vAlign w:val="center"/>
                </w:tcPr>
                <w:p w14:paraId="0BC34D58" w14:textId="77777777" w:rsidR="00323AAB" w:rsidRPr="00D448EC" w:rsidRDefault="00323AAB" w:rsidP="005E57AE">
                  <w:pPr>
                    <w:pStyle w:val="affa"/>
                    <w:rPr>
                      <w:rFonts w:eastAsia="宋体"/>
                    </w:rPr>
                  </w:pPr>
                  <w:r w:rsidRPr="00D448EC">
                    <w:rPr>
                      <w:rFonts w:eastAsia="宋体"/>
                    </w:rPr>
                    <w:t>1</w:t>
                  </w:r>
                </w:p>
              </w:tc>
              <w:tc>
                <w:tcPr>
                  <w:tcW w:w="518" w:type="dxa"/>
                  <w:vAlign w:val="center"/>
                </w:tcPr>
                <w:p w14:paraId="5E7AD387" w14:textId="77777777" w:rsidR="00323AAB" w:rsidRPr="00D448EC" w:rsidRDefault="00323AAB" w:rsidP="005E57AE">
                  <w:pPr>
                    <w:pStyle w:val="affa"/>
                    <w:rPr>
                      <w:rFonts w:eastAsia="宋体"/>
                    </w:rPr>
                  </w:pPr>
                  <w:r w:rsidRPr="00D448EC">
                    <w:rPr>
                      <w:rFonts w:eastAsia="宋体"/>
                    </w:rPr>
                    <w:t>YS0001</w:t>
                  </w:r>
                </w:p>
              </w:tc>
              <w:tc>
                <w:tcPr>
                  <w:tcW w:w="518" w:type="dxa"/>
                  <w:vAlign w:val="center"/>
                </w:tcPr>
                <w:p w14:paraId="2911C27A" w14:textId="77777777" w:rsidR="00323AAB" w:rsidRPr="00D448EC" w:rsidRDefault="00323AAB" w:rsidP="005E57AE">
                  <w:pPr>
                    <w:pStyle w:val="affa"/>
                    <w:rPr>
                      <w:rFonts w:eastAsia="宋体"/>
                    </w:rPr>
                  </w:pPr>
                  <w:r w:rsidRPr="00D448EC">
                    <w:rPr>
                      <w:rFonts w:eastAsia="宋体"/>
                    </w:rPr>
                    <w:t>雨水排放口</w:t>
                  </w:r>
                </w:p>
              </w:tc>
              <w:tc>
                <w:tcPr>
                  <w:tcW w:w="1524" w:type="dxa"/>
                  <w:vAlign w:val="center"/>
                </w:tcPr>
                <w:p w14:paraId="295E9365" w14:textId="77777777" w:rsidR="00323AAB" w:rsidRPr="00D448EC" w:rsidRDefault="00323AAB" w:rsidP="005E57AE">
                  <w:pPr>
                    <w:pStyle w:val="affa"/>
                    <w:rPr>
                      <w:rFonts w:eastAsia="宋体"/>
                    </w:rPr>
                  </w:pPr>
                  <w:r w:rsidRPr="00D448EC">
                    <w:rPr>
                      <w:rFonts w:eastAsia="宋体"/>
                    </w:rPr>
                    <w:t>107°43′32.30″</w:t>
                  </w:r>
                </w:p>
              </w:tc>
              <w:tc>
                <w:tcPr>
                  <w:tcW w:w="1422" w:type="dxa"/>
                  <w:vAlign w:val="center"/>
                </w:tcPr>
                <w:p w14:paraId="2C4951B3" w14:textId="77777777" w:rsidR="00323AAB" w:rsidRPr="00D448EC" w:rsidRDefault="00323AAB" w:rsidP="005E57AE">
                  <w:pPr>
                    <w:pStyle w:val="affa"/>
                    <w:rPr>
                      <w:rFonts w:eastAsia="宋体"/>
                    </w:rPr>
                  </w:pPr>
                  <w:r w:rsidRPr="00D448EC">
                    <w:rPr>
                      <w:rFonts w:eastAsia="宋体"/>
                    </w:rPr>
                    <w:t>29°0′18.00″</w:t>
                  </w:r>
                </w:p>
              </w:tc>
              <w:tc>
                <w:tcPr>
                  <w:tcW w:w="1277" w:type="dxa"/>
                  <w:vAlign w:val="center"/>
                </w:tcPr>
                <w:p w14:paraId="13D008DC" w14:textId="77777777" w:rsidR="00323AAB" w:rsidRPr="00D448EC" w:rsidRDefault="00323AAB" w:rsidP="005E57AE">
                  <w:pPr>
                    <w:pStyle w:val="affa"/>
                    <w:rPr>
                      <w:rFonts w:eastAsia="宋体"/>
                    </w:rPr>
                  </w:pPr>
                  <w:r w:rsidRPr="00D448EC">
                    <w:rPr>
                      <w:rFonts w:eastAsia="宋体"/>
                    </w:rPr>
                    <w:t>直接进入江河、湖、库等水环境</w:t>
                  </w:r>
                </w:p>
              </w:tc>
              <w:tc>
                <w:tcPr>
                  <w:tcW w:w="1282" w:type="dxa"/>
                  <w:vAlign w:val="center"/>
                </w:tcPr>
                <w:p w14:paraId="2EF0A8AE" w14:textId="77777777" w:rsidR="00323AAB" w:rsidRPr="00D448EC" w:rsidRDefault="00323AAB" w:rsidP="005E57AE">
                  <w:pPr>
                    <w:pStyle w:val="affa"/>
                    <w:rPr>
                      <w:rFonts w:eastAsia="宋体"/>
                    </w:rPr>
                  </w:pPr>
                  <w:r w:rsidRPr="00D448EC">
                    <w:rPr>
                      <w:rFonts w:eastAsia="宋体"/>
                    </w:rPr>
                    <w:t>间断排放，排放期间流量不稳定且无规律，但不属于冲击型排放</w:t>
                  </w:r>
                </w:p>
              </w:tc>
              <w:tc>
                <w:tcPr>
                  <w:tcW w:w="995" w:type="dxa"/>
                  <w:vAlign w:val="center"/>
                </w:tcPr>
                <w:p w14:paraId="6183DCFF" w14:textId="77777777" w:rsidR="00323AAB" w:rsidRPr="00D448EC" w:rsidRDefault="00323AAB" w:rsidP="005E57AE">
                  <w:pPr>
                    <w:pStyle w:val="affa"/>
                    <w:rPr>
                      <w:rFonts w:eastAsia="宋体"/>
                    </w:rPr>
                  </w:pPr>
                  <w:r w:rsidRPr="00D448EC">
                    <w:rPr>
                      <w:rFonts w:eastAsia="宋体"/>
                    </w:rPr>
                    <w:t>/</w:t>
                  </w:r>
                </w:p>
              </w:tc>
              <w:tc>
                <w:tcPr>
                  <w:tcW w:w="1142" w:type="dxa"/>
                  <w:vAlign w:val="center"/>
                </w:tcPr>
                <w:p w14:paraId="1AC20EE9" w14:textId="77777777" w:rsidR="00323AAB" w:rsidRPr="00D448EC" w:rsidRDefault="00323AAB" w:rsidP="005E57AE">
                  <w:pPr>
                    <w:pStyle w:val="affa"/>
                    <w:rPr>
                      <w:rFonts w:eastAsia="宋体"/>
                    </w:rPr>
                  </w:pPr>
                  <w:r w:rsidRPr="00D448EC">
                    <w:rPr>
                      <w:rFonts w:eastAsia="宋体"/>
                    </w:rPr>
                    <w:t>新民河</w:t>
                  </w:r>
                </w:p>
              </w:tc>
              <w:tc>
                <w:tcPr>
                  <w:tcW w:w="1136" w:type="dxa"/>
                  <w:vAlign w:val="center"/>
                </w:tcPr>
                <w:p w14:paraId="21C2C62E" w14:textId="77777777" w:rsidR="00323AAB" w:rsidRPr="00D448EC" w:rsidRDefault="00323AAB" w:rsidP="005E57AE">
                  <w:pPr>
                    <w:pStyle w:val="affa"/>
                    <w:rPr>
                      <w:rFonts w:eastAsia="宋体"/>
                    </w:rPr>
                  </w:pPr>
                  <w:r w:rsidRPr="00D448EC">
                    <w:rPr>
                      <w:rFonts w:eastAsia="宋体"/>
                    </w:rPr>
                    <w:t>III</w:t>
                  </w:r>
                  <w:r w:rsidRPr="00D448EC">
                    <w:rPr>
                      <w:rFonts w:eastAsia="宋体"/>
                    </w:rPr>
                    <w:t>类</w:t>
                  </w:r>
                </w:p>
              </w:tc>
              <w:tc>
                <w:tcPr>
                  <w:tcW w:w="1282" w:type="dxa"/>
                  <w:vAlign w:val="center"/>
                </w:tcPr>
                <w:p w14:paraId="48399BC4" w14:textId="77777777" w:rsidR="00323AAB" w:rsidRPr="00D448EC" w:rsidRDefault="00323AAB" w:rsidP="005E57AE">
                  <w:pPr>
                    <w:pStyle w:val="affa"/>
                    <w:rPr>
                      <w:rFonts w:eastAsia="宋体"/>
                    </w:rPr>
                  </w:pPr>
                  <w:r w:rsidRPr="00D448EC">
                    <w:rPr>
                      <w:rFonts w:eastAsia="宋体"/>
                    </w:rPr>
                    <w:t>107°44′32.89″</w:t>
                  </w:r>
                </w:p>
              </w:tc>
              <w:tc>
                <w:tcPr>
                  <w:tcW w:w="1282" w:type="dxa"/>
                  <w:vAlign w:val="center"/>
                </w:tcPr>
                <w:p w14:paraId="65198BDD" w14:textId="77777777" w:rsidR="00323AAB" w:rsidRPr="00D448EC" w:rsidRDefault="00323AAB" w:rsidP="005E57AE">
                  <w:pPr>
                    <w:pStyle w:val="affa"/>
                    <w:rPr>
                      <w:rFonts w:eastAsia="宋体"/>
                    </w:rPr>
                  </w:pPr>
                  <w:r w:rsidRPr="00D448EC">
                    <w:rPr>
                      <w:rFonts w:eastAsia="宋体"/>
                    </w:rPr>
                    <w:t>29°1′28.31″</w:t>
                  </w:r>
                </w:p>
              </w:tc>
              <w:tc>
                <w:tcPr>
                  <w:tcW w:w="876" w:type="dxa"/>
                  <w:vAlign w:val="center"/>
                </w:tcPr>
                <w:p w14:paraId="20177913" w14:textId="77777777" w:rsidR="00323AAB" w:rsidRPr="00D448EC" w:rsidRDefault="00323AAB" w:rsidP="005E57AE">
                  <w:pPr>
                    <w:pStyle w:val="affa"/>
                    <w:rPr>
                      <w:rFonts w:eastAsia="宋体"/>
                    </w:rPr>
                  </w:pPr>
                  <w:r w:rsidRPr="00D448EC">
                    <w:rPr>
                      <w:rFonts w:eastAsia="宋体"/>
                    </w:rPr>
                    <w:t>/</w:t>
                  </w:r>
                </w:p>
              </w:tc>
            </w:tr>
          </w:tbl>
          <w:p w14:paraId="0F3A7629" w14:textId="77777777" w:rsidR="00323AAB" w:rsidRPr="00D448EC" w:rsidRDefault="00323AAB" w:rsidP="005E57AE">
            <w:pPr>
              <w:pStyle w:val="affa"/>
              <w:rPr>
                <w:rFonts w:eastAsia="宋体"/>
              </w:rPr>
            </w:pPr>
            <w:bookmarkStart w:id="393" w:name="FSBASE"/>
            <w:bookmarkStart w:id="394" w:name="FSBASEHY"/>
            <w:bookmarkEnd w:id="393"/>
            <w:bookmarkEnd w:id="394"/>
          </w:p>
        </w:tc>
      </w:tr>
    </w:tbl>
    <w:bookmarkEnd w:id="389"/>
    <w:p w14:paraId="40B38933" w14:textId="77777777" w:rsidR="00323AAB" w:rsidRPr="00D448EC" w:rsidRDefault="00323AAB" w:rsidP="005E57AE">
      <w:pPr>
        <w:pStyle w:val="af"/>
        <w:ind w:firstLine="480"/>
      </w:pPr>
      <w:r w:rsidRPr="00D448EC">
        <w:t>注：（</w:t>
      </w:r>
      <w:r w:rsidRPr="00D448EC">
        <w:t>1</w:t>
      </w:r>
      <w:r w:rsidRPr="00D448EC">
        <w:t>）对于直接排放至地表水体的排放口，指废水排出厂界处经纬度坐标；</w:t>
      </w:r>
    </w:p>
    <w:p w14:paraId="42A32E63" w14:textId="77777777" w:rsidR="00323AAB" w:rsidRPr="00D448EC" w:rsidRDefault="00323AAB" w:rsidP="005E57AE">
      <w:pPr>
        <w:pStyle w:val="af"/>
        <w:ind w:firstLine="480"/>
      </w:pPr>
      <w:r w:rsidRPr="00D448EC">
        <w:t>可手工填写经纬度，也可通过排污许可证管理信息平台中的</w:t>
      </w:r>
      <w:r w:rsidRPr="00D448EC">
        <w:t>GIS</w:t>
      </w:r>
      <w:r w:rsidRPr="00D448EC">
        <w:t>系统点选后自动生成经纬度。</w:t>
      </w:r>
    </w:p>
    <w:p w14:paraId="09376309" w14:textId="77777777" w:rsidR="00323AAB" w:rsidRPr="00D448EC" w:rsidRDefault="00323AAB" w:rsidP="005E57AE">
      <w:pPr>
        <w:pStyle w:val="af"/>
        <w:ind w:firstLine="480"/>
      </w:pPr>
      <w:r w:rsidRPr="00D448EC">
        <w:t>（</w:t>
      </w:r>
      <w:r w:rsidRPr="00D448EC">
        <w:t>2</w:t>
      </w:r>
      <w:r w:rsidRPr="00D448EC">
        <w:t>）指受纳水体的名称，如南沙河、太子河、温榆河等。</w:t>
      </w:r>
    </w:p>
    <w:p w14:paraId="2CDF064B" w14:textId="77777777" w:rsidR="00323AAB" w:rsidRPr="00D448EC" w:rsidRDefault="00323AAB" w:rsidP="005E57AE">
      <w:pPr>
        <w:pStyle w:val="af"/>
        <w:ind w:firstLine="480"/>
      </w:pPr>
      <w:r w:rsidRPr="00D448EC">
        <w:t>（</w:t>
      </w:r>
      <w:r w:rsidRPr="00D448EC">
        <w:t>3</w:t>
      </w:r>
      <w:r w:rsidRPr="00D448EC">
        <w:t>）指对于直接排放至地表水体的排放口，其所处受纳水体功能类别，如</w:t>
      </w:r>
      <w:r w:rsidRPr="00D448EC">
        <w:t>Ⅲ</w:t>
      </w:r>
      <w:r w:rsidRPr="00D448EC">
        <w:t>类、</w:t>
      </w:r>
      <w:r w:rsidRPr="00D448EC">
        <w:t>Ⅳ</w:t>
      </w:r>
      <w:r w:rsidRPr="00D448EC">
        <w:t>类、</w:t>
      </w:r>
      <w:r w:rsidRPr="00D448EC">
        <w:t>Ⅴ</w:t>
      </w:r>
      <w:r w:rsidRPr="00D448EC">
        <w:t>类等。</w:t>
      </w:r>
    </w:p>
    <w:p w14:paraId="030143AA" w14:textId="77777777" w:rsidR="00323AAB" w:rsidRPr="00D448EC" w:rsidRDefault="00323AAB" w:rsidP="005E57AE">
      <w:pPr>
        <w:pStyle w:val="af"/>
        <w:ind w:firstLine="480"/>
      </w:pPr>
      <w:r w:rsidRPr="00D448EC">
        <w:t>（</w:t>
      </w:r>
      <w:r w:rsidRPr="00D448EC">
        <w:t>4</w:t>
      </w:r>
      <w:r w:rsidRPr="00D448EC">
        <w:t>）对于直接排放至地表水体的排放口，指废水汇入地表水体处经纬度坐标；</w:t>
      </w:r>
    </w:p>
    <w:p w14:paraId="628D911F" w14:textId="77777777" w:rsidR="00323AAB" w:rsidRPr="00D448EC" w:rsidRDefault="00323AAB" w:rsidP="005E57AE">
      <w:pPr>
        <w:pStyle w:val="af"/>
        <w:ind w:firstLine="480"/>
      </w:pPr>
      <w:r w:rsidRPr="00D448EC">
        <w:t>可通过排污许可证管理信息平台中的</w:t>
      </w:r>
      <w:r w:rsidRPr="00D448EC">
        <w:t>GIS</w:t>
      </w:r>
      <w:r w:rsidRPr="00D448EC">
        <w:t>系统点选后自动生成经纬度。</w:t>
      </w:r>
    </w:p>
    <w:p w14:paraId="6C052D3A" w14:textId="77777777" w:rsidR="00323AAB" w:rsidRPr="00D448EC" w:rsidRDefault="00323AAB" w:rsidP="005E57AE">
      <w:pPr>
        <w:pStyle w:val="af"/>
        <w:ind w:firstLine="480"/>
      </w:pPr>
      <w:r w:rsidRPr="00D448EC">
        <w:t>（</w:t>
      </w:r>
      <w:r w:rsidRPr="00D448EC">
        <w:t>5</w:t>
      </w:r>
      <w:r w:rsidRPr="00D448EC">
        <w:t>）废水向海洋排放的，应当填写岸边排放或深海排放。深海排放的，还应说明排污口的深度、与岸线直线距离。在备注中填写。</w:t>
      </w:r>
    </w:p>
    <w:p w14:paraId="1DA4E82F" w14:textId="2EBF06E8" w:rsidR="00323AAB" w:rsidRPr="00D448EC" w:rsidRDefault="00323AAB" w:rsidP="00323AAB">
      <w:pPr>
        <w:adjustRightInd w:val="0"/>
        <w:snapToGrid w:val="0"/>
        <w:spacing w:beforeLines="50" w:before="156"/>
        <w:jc w:val="center"/>
        <w:rPr>
          <w:b/>
          <w:color w:val="000000"/>
          <w:szCs w:val="21"/>
        </w:rPr>
      </w:pPr>
      <w:r w:rsidRPr="00D448EC">
        <w:rPr>
          <w:b/>
          <w:color w:val="000000"/>
          <w:szCs w:val="21"/>
        </w:rPr>
        <w:t>表</w:t>
      </w:r>
      <w:r w:rsidR="005E57AE" w:rsidRPr="00D448EC">
        <w:rPr>
          <w:b/>
          <w:color w:val="000000"/>
          <w:szCs w:val="21"/>
        </w:rPr>
        <w:t>10.4-4</w:t>
      </w:r>
      <w:r w:rsidRPr="00D448EC">
        <w:rPr>
          <w:b/>
          <w:color w:val="000000"/>
          <w:szCs w:val="21"/>
        </w:rPr>
        <w:t>废水间接排放口基本情况表</w:t>
      </w:r>
      <w:bookmarkStart w:id="395" w:name="BIAO12"/>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50"/>
        <w:gridCol w:w="566"/>
        <w:gridCol w:w="566"/>
        <w:gridCol w:w="1410"/>
        <w:gridCol w:w="1413"/>
        <w:gridCol w:w="1372"/>
        <w:gridCol w:w="1372"/>
        <w:gridCol w:w="1278"/>
        <w:gridCol w:w="1311"/>
        <w:gridCol w:w="1311"/>
        <w:gridCol w:w="1311"/>
        <w:gridCol w:w="1311"/>
      </w:tblGrid>
      <w:tr w:rsidR="00323AAB" w:rsidRPr="00D448EC" w14:paraId="6E137F30" w14:textId="77777777" w:rsidTr="005E57AE">
        <w:trPr>
          <w:jc w:val="center"/>
        </w:trPr>
        <w:tc>
          <w:tcPr>
            <w:tcW w:w="550" w:type="dxa"/>
            <w:vMerge w:val="restart"/>
            <w:vAlign w:val="center"/>
          </w:tcPr>
          <w:p w14:paraId="5A6C0BF2" w14:textId="77777777" w:rsidR="00323AAB" w:rsidRPr="00D448EC" w:rsidRDefault="00323AAB" w:rsidP="005E57AE">
            <w:pPr>
              <w:pStyle w:val="affa"/>
              <w:rPr>
                <w:rFonts w:eastAsia="宋体"/>
              </w:rPr>
            </w:pPr>
            <w:r w:rsidRPr="00D448EC">
              <w:rPr>
                <w:rFonts w:eastAsia="宋体"/>
              </w:rPr>
              <w:t>序号</w:t>
            </w:r>
          </w:p>
        </w:tc>
        <w:tc>
          <w:tcPr>
            <w:tcW w:w="566" w:type="dxa"/>
            <w:vMerge w:val="restart"/>
            <w:vAlign w:val="center"/>
          </w:tcPr>
          <w:p w14:paraId="7E131794" w14:textId="77777777" w:rsidR="00323AAB" w:rsidRPr="00D448EC" w:rsidRDefault="00323AAB" w:rsidP="005E57AE">
            <w:pPr>
              <w:pStyle w:val="affa"/>
              <w:rPr>
                <w:rFonts w:eastAsia="宋体"/>
              </w:rPr>
            </w:pPr>
            <w:r w:rsidRPr="00D448EC">
              <w:rPr>
                <w:rFonts w:eastAsia="宋体"/>
              </w:rPr>
              <w:t>排放</w:t>
            </w:r>
            <w:r w:rsidRPr="00D448EC">
              <w:rPr>
                <w:rFonts w:eastAsia="宋体"/>
              </w:rPr>
              <w:lastRenderedPageBreak/>
              <w:t>口编号</w:t>
            </w:r>
          </w:p>
        </w:tc>
        <w:tc>
          <w:tcPr>
            <w:tcW w:w="566" w:type="dxa"/>
            <w:vMerge w:val="restart"/>
            <w:vAlign w:val="center"/>
          </w:tcPr>
          <w:p w14:paraId="3D7C92B6" w14:textId="77777777" w:rsidR="00323AAB" w:rsidRPr="00D448EC" w:rsidRDefault="00323AAB" w:rsidP="005E57AE">
            <w:pPr>
              <w:pStyle w:val="affa"/>
              <w:rPr>
                <w:rFonts w:eastAsia="宋体"/>
              </w:rPr>
            </w:pPr>
            <w:r w:rsidRPr="00D448EC">
              <w:rPr>
                <w:rFonts w:eastAsia="宋体"/>
              </w:rPr>
              <w:lastRenderedPageBreak/>
              <w:t>排放</w:t>
            </w:r>
            <w:r w:rsidRPr="00D448EC">
              <w:rPr>
                <w:rFonts w:eastAsia="宋体"/>
              </w:rPr>
              <w:lastRenderedPageBreak/>
              <w:t>口名称</w:t>
            </w:r>
          </w:p>
        </w:tc>
        <w:tc>
          <w:tcPr>
            <w:tcW w:w="2823" w:type="dxa"/>
            <w:gridSpan w:val="2"/>
            <w:vAlign w:val="center"/>
          </w:tcPr>
          <w:p w14:paraId="6F151307" w14:textId="77777777" w:rsidR="00323AAB" w:rsidRPr="00D448EC" w:rsidRDefault="00323AAB" w:rsidP="005E57AE">
            <w:pPr>
              <w:pStyle w:val="affa"/>
              <w:rPr>
                <w:rFonts w:eastAsia="宋体"/>
              </w:rPr>
            </w:pPr>
            <w:r w:rsidRPr="00D448EC">
              <w:rPr>
                <w:rFonts w:eastAsia="宋体"/>
              </w:rPr>
              <w:lastRenderedPageBreak/>
              <w:t>排放口地理坐标（</w:t>
            </w:r>
            <w:r w:rsidRPr="00D448EC">
              <w:rPr>
                <w:rFonts w:eastAsia="宋体"/>
              </w:rPr>
              <w:t>1</w:t>
            </w:r>
            <w:r w:rsidRPr="00D448EC">
              <w:rPr>
                <w:rFonts w:eastAsia="宋体"/>
              </w:rPr>
              <w:t>）</w:t>
            </w:r>
          </w:p>
        </w:tc>
        <w:tc>
          <w:tcPr>
            <w:tcW w:w="1372" w:type="dxa"/>
            <w:vMerge w:val="restart"/>
            <w:vAlign w:val="center"/>
          </w:tcPr>
          <w:p w14:paraId="1687D541" w14:textId="77777777" w:rsidR="00323AAB" w:rsidRPr="00D448EC" w:rsidRDefault="00323AAB" w:rsidP="005E57AE">
            <w:pPr>
              <w:pStyle w:val="affa"/>
              <w:rPr>
                <w:rFonts w:eastAsia="宋体"/>
              </w:rPr>
            </w:pPr>
            <w:r w:rsidRPr="00D448EC">
              <w:rPr>
                <w:rFonts w:eastAsia="宋体"/>
              </w:rPr>
              <w:t>排放去向</w:t>
            </w:r>
          </w:p>
        </w:tc>
        <w:tc>
          <w:tcPr>
            <w:tcW w:w="1372" w:type="dxa"/>
            <w:vMerge w:val="restart"/>
            <w:vAlign w:val="center"/>
          </w:tcPr>
          <w:p w14:paraId="740CCCB1" w14:textId="77777777" w:rsidR="00323AAB" w:rsidRPr="00D448EC" w:rsidRDefault="00323AAB" w:rsidP="005E57AE">
            <w:pPr>
              <w:pStyle w:val="affa"/>
              <w:rPr>
                <w:rFonts w:eastAsia="宋体"/>
              </w:rPr>
            </w:pPr>
            <w:r w:rsidRPr="00D448EC">
              <w:rPr>
                <w:rFonts w:eastAsia="宋体"/>
              </w:rPr>
              <w:t>排放规律</w:t>
            </w:r>
          </w:p>
        </w:tc>
        <w:tc>
          <w:tcPr>
            <w:tcW w:w="1278" w:type="dxa"/>
            <w:vMerge w:val="restart"/>
            <w:vAlign w:val="center"/>
          </w:tcPr>
          <w:p w14:paraId="2A159757" w14:textId="77777777" w:rsidR="00323AAB" w:rsidRPr="00D448EC" w:rsidRDefault="00323AAB" w:rsidP="005E57AE">
            <w:pPr>
              <w:pStyle w:val="affa"/>
              <w:rPr>
                <w:rFonts w:eastAsia="宋体"/>
              </w:rPr>
            </w:pPr>
            <w:r w:rsidRPr="00D448EC">
              <w:rPr>
                <w:rFonts w:eastAsia="宋体"/>
              </w:rPr>
              <w:t>间歇排放时段</w:t>
            </w:r>
          </w:p>
        </w:tc>
        <w:tc>
          <w:tcPr>
            <w:tcW w:w="5244" w:type="dxa"/>
            <w:gridSpan w:val="4"/>
            <w:vAlign w:val="center"/>
          </w:tcPr>
          <w:p w14:paraId="195BB3F5" w14:textId="77777777" w:rsidR="00323AAB" w:rsidRPr="00D448EC" w:rsidRDefault="00323AAB" w:rsidP="005E57AE">
            <w:pPr>
              <w:pStyle w:val="affa"/>
              <w:rPr>
                <w:rFonts w:eastAsia="宋体"/>
              </w:rPr>
            </w:pPr>
            <w:r w:rsidRPr="00D448EC">
              <w:rPr>
                <w:rFonts w:eastAsia="宋体"/>
              </w:rPr>
              <w:t>受纳污水处理厂信息</w:t>
            </w:r>
          </w:p>
        </w:tc>
      </w:tr>
      <w:tr w:rsidR="00323AAB" w:rsidRPr="00D448EC" w14:paraId="09D98D0E" w14:textId="77777777" w:rsidTr="005E57AE">
        <w:trPr>
          <w:jc w:val="center"/>
        </w:trPr>
        <w:tc>
          <w:tcPr>
            <w:tcW w:w="550" w:type="dxa"/>
            <w:vMerge/>
            <w:vAlign w:val="center"/>
          </w:tcPr>
          <w:p w14:paraId="7D0355AF" w14:textId="77777777" w:rsidR="00323AAB" w:rsidRPr="00D448EC" w:rsidRDefault="00323AAB" w:rsidP="005E57AE">
            <w:pPr>
              <w:pStyle w:val="affa"/>
              <w:rPr>
                <w:rFonts w:eastAsia="宋体"/>
              </w:rPr>
            </w:pPr>
          </w:p>
        </w:tc>
        <w:tc>
          <w:tcPr>
            <w:tcW w:w="566" w:type="dxa"/>
            <w:vMerge/>
            <w:vAlign w:val="center"/>
          </w:tcPr>
          <w:p w14:paraId="03FB2785" w14:textId="77777777" w:rsidR="00323AAB" w:rsidRPr="00D448EC" w:rsidRDefault="00323AAB" w:rsidP="005E57AE">
            <w:pPr>
              <w:pStyle w:val="affa"/>
              <w:rPr>
                <w:rFonts w:eastAsia="宋体"/>
              </w:rPr>
            </w:pPr>
          </w:p>
        </w:tc>
        <w:tc>
          <w:tcPr>
            <w:tcW w:w="566" w:type="dxa"/>
            <w:vMerge/>
            <w:vAlign w:val="center"/>
          </w:tcPr>
          <w:p w14:paraId="5527C00E" w14:textId="77777777" w:rsidR="00323AAB" w:rsidRPr="00D448EC" w:rsidRDefault="00323AAB" w:rsidP="005E57AE">
            <w:pPr>
              <w:pStyle w:val="affa"/>
              <w:rPr>
                <w:rFonts w:eastAsia="宋体"/>
              </w:rPr>
            </w:pPr>
          </w:p>
        </w:tc>
        <w:tc>
          <w:tcPr>
            <w:tcW w:w="1410" w:type="dxa"/>
            <w:vAlign w:val="center"/>
          </w:tcPr>
          <w:p w14:paraId="70FFAF67" w14:textId="77777777" w:rsidR="00323AAB" w:rsidRPr="00D448EC" w:rsidRDefault="00323AAB" w:rsidP="005E57AE">
            <w:pPr>
              <w:pStyle w:val="affa"/>
              <w:rPr>
                <w:rFonts w:eastAsia="宋体"/>
              </w:rPr>
            </w:pPr>
            <w:r w:rsidRPr="00D448EC">
              <w:rPr>
                <w:rFonts w:eastAsia="宋体"/>
              </w:rPr>
              <w:t>经度</w:t>
            </w:r>
          </w:p>
        </w:tc>
        <w:tc>
          <w:tcPr>
            <w:tcW w:w="1413" w:type="dxa"/>
            <w:vAlign w:val="center"/>
          </w:tcPr>
          <w:p w14:paraId="1BF8E5DA" w14:textId="77777777" w:rsidR="00323AAB" w:rsidRPr="00D448EC" w:rsidRDefault="00323AAB" w:rsidP="005E57AE">
            <w:pPr>
              <w:pStyle w:val="affa"/>
              <w:rPr>
                <w:rFonts w:eastAsia="宋体"/>
              </w:rPr>
            </w:pPr>
            <w:r w:rsidRPr="00D448EC">
              <w:rPr>
                <w:rFonts w:eastAsia="宋体"/>
              </w:rPr>
              <w:t>纬度</w:t>
            </w:r>
          </w:p>
        </w:tc>
        <w:tc>
          <w:tcPr>
            <w:tcW w:w="1372" w:type="dxa"/>
            <w:vMerge/>
            <w:vAlign w:val="center"/>
          </w:tcPr>
          <w:p w14:paraId="3696912C" w14:textId="77777777" w:rsidR="00323AAB" w:rsidRPr="00D448EC" w:rsidRDefault="00323AAB" w:rsidP="005E57AE">
            <w:pPr>
              <w:pStyle w:val="affa"/>
              <w:rPr>
                <w:rFonts w:eastAsia="宋体"/>
              </w:rPr>
            </w:pPr>
          </w:p>
        </w:tc>
        <w:tc>
          <w:tcPr>
            <w:tcW w:w="1372" w:type="dxa"/>
            <w:vMerge/>
            <w:vAlign w:val="center"/>
          </w:tcPr>
          <w:p w14:paraId="494C0892" w14:textId="77777777" w:rsidR="00323AAB" w:rsidRPr="00D448EC" w:rsidRDefault="00323AAB" w:rsidP="005E57AE">
            <w:pPr>
              <w:pStyle w:val="affa"/>
              <w:rPr>
                <w:rFonts w:eastAsia="宋体"/>
              </w:rPr>
            </w:pPr>
          </w:p>
        </w:tc>
        <w:tc>
          <w:tcPr>
            <w:tcW w:w="1278" w:type="dxa"/>
            <w:vMerge/>
            <w:vAlign w:val="center"/>
          </w:tcPr>
          <w:p w14:paraId="04F19CBD" w14:textId="77777777" w:rsidR="00323AAB" w:rsidRPr="00D448EC" w:rsidRDefault="00323AAB" w:rsidP="005E57AE">
            <w:pPr>
              <w:pStyle w:val="affa"/>
              <w:rPr>
                <w:rFonts w:eastAsia="宋体"/>
              </w:rPr>
            </w:pPr>
          </w:p>
        </w:tc>
        <w:tc>
          <w:tcPr>
            <w:tcW w:w="1311" w:type="dxa"/>
            <w:vAlign w:val="center"/>
          </w:tcPr>
          <w:p w14:paraId="4416AE04" w14:textId="77777777" w:rsidR="00323AAB" w:rsidRPr="00D448EC" w:rsidRDefault="00323AAB" w:rsidP="005E57AE">
            <w:pPr>
              <w:pStyle w:val="affa"/>
              <w:rPr>
                <w:rFonts w:eastAsia="宋体"/>
              </w:rPr>
            </w:pPr>
            <w:r w:rsidRPr="00D448EC">
              <w:rPr>
                <w:rFonts w:eastAsia="宋体"/>
              </w:rPr>
              <w:t>名称（</w:t>
            </w:r>
            <w:r w:rsidRPr="00D448EC">
              <w:rPr>
                <w:rFonts w:eastAsia="宋体"/>
              </w:rPr>
              <w:t>2</w:t>
            </w:r>
            <w:r w:rsidRPr="00D448EC">
              <w:rPr>
                <w:rFonts w:eastAsia="宋体"/>
              </w:rPr>
              <w:t>）</w:t>
            </w:r>
          </w:p>
        </w:tc>
        <w:tc>
          <w:tcPr>
            <w:tcW w:w="1311" w:type="dxa"/>
            <w:vAlign w:val="center"/>
          </w:tcPr>
          <w:p w14:paraId="351EA180" w14:textId="77777777" w:rsidR="00323AAB" w:rsidRPr="00D448EC" w:rsidRDefault="00323AAB" w:rsidP="005E57AE">
            <w:pPr>
              <w:pStyle w:val="affa"/>
              <w:rPr>
                <w:rFonts w:eastAsia="宋体"/>
              </w:rPr>
            </w:pPr>
            <w:r w:rsidRPr="00D448EC">
              <w:rPr>
                <w:rFonts w:eastAsia="宋体"/>
              </w:rPr>
              <w:t>污染物种类</w:t>
            </w:r>
          </w:p>
        </w:tc>
        <w:tc>
          <w:tcPr>
            <w:tcW w:w="1311" w:type="dxa"/>
            <w:vAlign w:val="center"/>
          </w:tcPr>
          <w:p w14:paraId="7326815D" w14:textId="77777777" w:rsidR="00323AAB" w:rsidRPr="00D448EC" w:rsidRDefault="00323AAB" w:rsidP="005E57AE">
            <w:pPr>
              <w:pStyle w:val="affa"/>
              <w:rPr>
                <w:rFonts w:eastAsia="宋体"/>
              </w:rPr>
            </w:pPr>
            <w:r w:rsidRPr="00D448EC">
              <w:rPr>
                <w:rFonts w:eastAsia="宋体"/>
              </w:rPr>
              <w:t>排水协议规</w:t>
            </w:r>
            <w:r w:rsidRPr="00D448EC">
              <w:rPr>
                <w:rFonts w:eastAsia="宋体"/>
              </w:rPr>
              <w:lastRenderedPageBreak/>
              <w:t>定的浓度限值</w:t>
            </w:r>
          </w:p>
        </w:tc>
        <w:tc>
          <w:tcPr>
            <w:tcW w:w="1311" w:type="dxa"/>
            <w:vAlign w:val="center"/>
          </w:tcPr>
          <w:p w14:paraId="273DD322" w14:textId="77777777" w:rsidR="00323AAB" w:rsidRPr="00D448EC" w:rsidRDefault="00323AAB" w:rsidP="005E57AE">
            <w:pPr>
              <w:pStyle w:val="affa"/>
              <w:rPr>
                <w:rFonts w:eastAsia="宋体"/>
              </w:rPr>
            </w:pPr>
            <w:r w:rsidRPr="00D448EC">
              <w:rPr>
                <w:rFonts w:eastAsia="宋体"/>
              </w:rPr>
              <w:lastRenderedPageBreak/>
              <w:t>国家或地方</w:t>
            </w:r>
            <w:r w:rsidRPr="00D448EC">
              <w:rPr>
                <w:rFonts w:eastAsia="宋体"/>
              </w:rPr>
              <w:lastRenderedPageBreak/>
              <w:t>污染物排放标准浓度限值</w:t>
            </w:r>
          </w:p>
        </w:tc>
      </w:tr>
      <w:tr w:rsidR="00323AAB" w:rsidRPr="00D448EC" w14:paraId="2FC6FF0F" w14:textId="77777777" w:rsidTr="005E57AE">
        <w:trPr>
          <w:jc w:val="center"/>
        </w:trPr>
        <w:tc>
          <w:tcPr>
            <w:tcW w:w="13771" w:type="dxa"/>
            <w:gridSpan w:val="12"/>
            <w:tcMar>
              <w:left w:w="0" w:type="dxa"/>
              <w:right w:w="0" w:type="dxa"/>
            </w:tcMar>
            <w:vAlign w:val="center"/>
          </w:tcPr>
          <w:p w14:paraId="7A05136C" w14:textId="77777777" w:rsidR="00323AAB" w:rsidRPr="00D448EC" w:rsidRDefault="00323AAB" w:rsidP="005E57AE">
            <w:pPr>
              <w:pStyle w:val="affa"/>
              <w:rPr>
                <w:rFonts w:eastAsia="宋体"/>
              </w:rPr>
            </w:pPr>
            <w:bookmarkStart w:id="396" w:name="BIAO12FSJJPFK"/>
            <w:bookmarkEnd w:id="396"/>
          </w:p>
        </w:tc>
      </w:tr>
    </w:tbl>
    <w:bookmarkEnd w:id="395"/>
    <w:p w14:paraId="5C77ACCB" w14:textId="77777777" w:rsidR="00323AAB" w:rsidRPr="00D448EC" w:rsidRDefault="00323AAB" w:rsidP="005E57AE">
      <w:pPr>
        <w:pStyle w:val="af"/>
        <w:ind w:firstLine="480"/>
      </w:pPr>
      <w:r w:rsidRPr="00D448EC">
        <w:t>注：（</w:t>
      </w:r>
      <w:r w:rsidRPr="00D448EC">
        <w:t>1</w:t>
      </w:r>
      <w:r w:rsidRPr="00D448EC">
        <w:t>）对于排至厂外城镇或工业污水集中处理设施的排放口，指废水排出厂界处经纬度坐标；对纳入管控的车间或者生产设施排放口，指废水排出车间或者生产设施边界处经纬度坐标；可通过排污许可证管理信息平台中的</w:t>
      </w:r>
      <w:r w:rsidRPr="00D448EC">
        <w:t>GIS</w:t>
      </w:r>
      <w:r w:rsidRPr="00D448EC">
        <w:t>系统点选后自动生成经纬度。</w:t>
      </w:r>
    </w:p>
    <w:p w14:paraId="762CD66A" w14:textId="77777777" w:rsidR="00323AAB" w:rsidRPr="00D448EC" w:rsidRDefault="00323AAB" w:rsidP="005E57AE">
      <w:pPr>
        <w:pStyle w:val="af"/>
        <w:ind w:firstLine="480"/>
      </w:pPr>
      <w:r w:rsidRPr="00D448EC">
        <w:t>（</w:t>
      </w:r>
      <w:r w:rsidRPr="00D448EC">
        <w:t>2</w:t>
      </w:r>
      <w:r w:rsidRPr="00D448EC">
        <w:t>）指厂外城镇或工业污水集中处理设施名称，如酒仙桥生活污水处理厂、宏兴化工园区污水处理厂等。</w:t>
      </w:r>
    </w:p>
    <w:p w14:paraId="312A9399" w14:textId="77777777" w:rsidR="00323AAB" w:rsidRPr="00D448EC" w:rsidRDefault="00323AAB" w:rsidP="005E57AE">
      <w:pPr>
        <w:pStyle w:val="af"/>
        <w:ind w:firstLine="480"/>
      </w:pPr>
      <w:r w:rsidRPr="00D448EC">
        <w:t>（</w:t>
      </w:r>
      <w:r w:rsidRPr="00D448EC">
        <w:t>3</w:t>
      </w:r>
      <w:r w:rsidRPr="00D448EC">
        <w:t>）属于选填项，指排污单位与受纳污水处理厂等协商的污染物排放浓度限值要求。</w:t>
      </w:r>
    </w:p>
    <w:p w14:paraId="7C9AB6E7" w14:textId="38B60347" w:rsidR="00323AAB" w:rsidRPr="00D448EC" w:rsidRDefault="00323AAB" w:rsidP="005E57AE">
      <w:pPr>
        <w:pStyle w:val="af"/>
        <w:ind w:firstLine="480"/>
      </w:pPr>
      <w:r w:rsidRPr="00D448EC">
        <w:t>（</w:t>
      </w:r>
      <w:r w:rsidRPr="00D448EC">
        <w:t>4</w:t>
      </w:r>
      <w:r w:rsidRPr="00D448EC">
        <w:t>）指污水处理厂废水排入环境水体时应当执行的国家或地方污染物排放标准浓度限值</w:t>
      </w:r>
      <w:r w:rsidRPr="00D448EC">
        <w:t>(mg/L)</w:t>
      </w:r>
      <w:r w:rsidRPr="00D448EC">
        <w:t>。</w:t>
      </w:r>
    </w:p>
    <w:p w14:paraId="5667BBAB" w14:textId="26CA9F1E" w:rsidR="00323AAB" w:rsidRPr="00D448EC" w:rsidRDefault="00323AAB" w:rsidP="005E57AE">
      <w:pPr>
        <w:pStyle w:val="a6"/>
        <w:spacing w:before="156"/>
      </w:pPr>
      <w:r w:rsidRPr="00D448EC">
        <w:t>表</w:t>
      </w:r>
      <w:r w:rsidR="005E57AE" w:rsidRPr="00D448EC">
        <w:t>10.4-5</w:t>
      </w:r>
      <w:r w:rsidRPr="00D448EC">
        <w:t>废水污染物排放执行标准表</w:t>
      </w:r>
      <w:bookmarkStart w:id="397" w:name="BIAO13FSZXBJ"/>
    </w:p>
    <w:tbl>
      <w:tblPr>
        <w:tblW w:w="0" w:type="auto"/>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534"/>
        <w:gridCol w:w="1464"/>
        <w:gridCol w:w="1465"/>
        <w:gridCol w:w="1465"/>
        <w:gridCol w:w="1464"/>
        <w:gridCol w:w="1465"/>
        <w:gridCol w:w="1465"/>
        <w:gridCol w:w="1464"/>
        <w:gridCol w:w="1465"/>
        <w:gridCol w:w="1465"/>
      </w:tblGrid>
      <w:tr w:rsidR="00323AAB" w:rsidRPr="00D448EC" w14:paraId="699D1CCD" w14:textId="77777777" w:rsidTr="00776DA8">
        <w:trPr>
          <w:trHeight w:val="396"/>
          <w:tblHeader/>
          <w:jc w:val="center"/>
        </w:trPr>
        <w:tc>
          <w:tcPr>
            <w:tcW w:w="534" w:type="dxa"/>
            <w:vMerge w:val="restart"/>
            <w:tcBorders>
              <w:top w:val="single" w:sz="12" w:space="0" w:color="000000"/>
              <w:left w:val="single" w:sz="12" w:space="0" w:color="000000"/>
              <w:right w:val="single" w:sz="4" w:space="0" w:color="000000"/>
            </w:tcBorders>
            <w:vAlign w:val="center"/>
          </w:tcPr>
          <w:p w14:paraId="649783C8" w14:textId="77777777" w:rsidR="00323AAB" w:rsidRPr="00D448EC" w:rsidRDefault="00323AAB" w:rsidP="005E57AE">
            <w:pPr>
              <w:pStyle w:val="affa"/>
              <w:rPr>
                <w:rFonts w:eastAsia="宋体"/>
              </w:rPr>
            </w:pPr>
            <w:r w:rsidRPr="00D448EC">
              <w:rPr>
                <w:rFonts w:eastAsia="宋体"/>
              </w:rPr>
              <w:t>序号</w:t>
            </w:r>
          </w:p>
        </w:tc>
        <w:tc>
          <w:tcPr>
            <w:tcW w:w="1464" w:type="dxa"/>
            <w:vMerge w:val="restart"/>
            <w:tcBorders>
              <w:top w:val="single" w:sz="12" w:space="0" w:color="000000"/>
              <w:left w:val="single" w:sz="4" w:space="0" w:color="000000"/>
              <w:right w:val="single" w:sz="4" w:space="0" w:color="auto"/>
            </w:tcBorders>
            <w:vAlign w:val="center"/>
          </w:tcPr>
          <w:p w14:paraId="23A788BE" w14:textId="77777777" w:rsidR="00323AAB" w:rsidRPr="00D448EC" w:rsidRDefault="00323AAB" w:rsidP="005E57AE">
            <w:pPr>
              <w:pStyle w:val="affa"/>
              <w:rPr>
                <w:rFonts w:eastAsia="宋体"/>
              </w:rPr>
            </w:pPr>
            <w:r w:rsidRPr="00D448EC">
              <w:rPr>
                <w:rFonts w:eastAsia="宋体"/>
              </w:rPr>
              <w:t>排放口编号</w:t>
            </w:r>
          </w:p>
        </w:tc>
        <w:tc>
          <w:tcPr>
            <w:tcW w:w="1465" w:type="dxa"/>
            <w:vMerge w:val="restart"/>
            <w:tcBorders>
              <w:top w:val="single" w:sz="12" w:space="0" w:color="000000"/>
              <w:left w:val="single" w:sz="4" w:space="0" w:color="auto"/>
              <w:right w:val="single" w:sz="4" w:space="0" w:color="auto"/>
            </w:tcBorders>
            <w:vAlign w:val="center"/>
          </w:tcPr>
          <w:p w14:paraId="6D35A8E1" w14:textId="77777777" w:rsidR="00323AAB" w:rsidRPr="00D448EC" w:rsidRDefault="00323AAB" w:rsidP="005E57AE">
            <w:pPr>
              <w:pStyle w:val="affa"/>
              <w:rPr>
                <w:rFonts w:eastAsia="宋体"/>
              </w:rPr>
            </w:pPr>
            <w:r w:rsidRPr="00D448EC">
              <w:rPr>
                <w:rFonts w:eastAsia="宋体"/>
              </w:rPr>
              <w:t>排放口名称</w:t>
            </w:r>
          </w:p>
        </w:tc>
        <w:tc>
          <w:tcPr>
            <w:tcW w:w="1465" w:type="dxa"/>
            <w:vMerge w:val="restart"/>
            <w:tcBorders>
              <w:top w:val="single" w:sz="12" w:space="0" w:color="000000"/>
              <w:left w:val="single" w:sz="4" w:space="0" w:color="auto"/>
              <w:right w:val="single" w:sz="4" w:space="0" w:color="auto"/>
            </w:tcBorders>
            <w:vAlign w:val="center"/>
          </w:tcPr>
          <w:p w14:paraId="3E9CA0FF" w14:textId="77777777" w:rsidR="00323AAB" w:rsidRPr="00D448EC" w:rsidRDefault="00323AAB" w:rsidP="005E57AE">
            <w:pPr>
              <w:pStyle w:val="affa"/>
              <w:rPr>
                <w:rFonts w:eastAsia="宋体"/>
              </w:rPr>
            </w:pPr>
            <w:r w:rsidRPr="00D448EC">
              <w:rPr>
                <w:rFonts w:eastAsia="宋体"/>
              </w:rPr>
              <w:t>污染物种类</w:t>
            </w:r>
          </w:p>
        </w:tc>
        <w:tc>
          <w:tcPr>
            <w:tcW w:w="2929" w:type="dxa"/>
            <w:gridSpan w:val="2"/>
            <w:tcBorders>
              <w:top w:val="single" w:sz="12" w:space="0" w:color="000000"/>
              <w:left w:val="single" w:sz="4" w:space="0" w:color="auto"/>
              <w:bottom w:val="single" w:sz="4" w:space="0" w:color="auto"/>
              <w:right w:val="single" w:sz="4" w:space="0" w:color="auto"/>
            </w:tcBorders>
            <w:vAlign w:val="center"/>
          </w:tcPr>
          <w:p w14:paraId="19D927C9" w14:textId="77777777" w:rsidR="00323AAB" w:rsidRPr="00D448EC" w:rsidRDefault="00323AAB" w:rsidP="005E57AE">
            <w:pPr>
              <w:pStyle w:val="affa"/>
              <w:rPr>
                <w:rFonts w:eastAsia="宋体"/>
              </w:rPr>
            </w:pPr>
            <w:r w:rsidRPr="00D448EC">
              <w:rPr>
                <w:rFonts w:eastAsia="宋体"/>
              </w:rPr>
              <w:t>国家或地方污染物排放标准（</w:t>
            </w:r>
            <w:r w:rsidRPr="00D448EC">
              <w:rPr>
                <w:rFonts w:eastAsia="宋体"/>
              </w:rPr>
              <w:t>1</w:t>
            </w:r>
            <w:r w:rsidRPr="00D448EC">
              <w:rPr>
                <w:rFonts w:eastAsia="宋体"/>
              </w:rPr>
              <w:t>）</w:t>
            </w:r>
          </w:p>
        </w:tc>
        <w:tc>
          <w:tcPr>
            <w:tcW w:w="1465" w:type="dxa"/>
            <w:vMerge w:val="restart"/>
            <w:tcBorders>
              <w:top w:val="single" w:sz="12" w:space="0" w:color="000000"/>
              <w:left w:val="single" w:sz="4" w:space="0" w:color="auto"/>
              <w:right w:val="single" w:sz="4" w:space="0" w:color="auto"/>
            </w:tcBorders>
            <w:vAlign w:val="center"/>
          </w:tcPr>
          <w:p w14:paraId="3AD818FF" w14:textId="77777777" w:rsidR="00323AAB" w:rsidRPr="00D448EC" w:rsidRDefault="00323AAB" w:rsidP="005E57AE">
            <w:pPr>
              <w:pStyle w:val="affa"/>
              <w:rPr>
                <w:rFonts w:eastAsia="宋体"/>
              </w:rPr>
            </w:pPr>
            <w:r w:rsidRPr="00D448EC">
              <w:rPr>
                <w:rFonts w:eastAsia="宋体"/>
              </w:rPr>
              <w:t>排水协议规定的浓度限值（如有）</w:t>
            </w:r>
          </w:p>
        </w:tc>
        <w:tc>
          <w:tcPr>
            <w:tcW w:w="1464" w:type="dxa"/>
            <w:vMerge w:val="restart"/>
            <w:tcBorders>
              <w:top w:val="single" w:sz="12" w:space="0" w:color="000000"/>
              <w:left w:val="single" w:sz="4" w:space="0" w:color="auto"/>
              <w:right w:val="single" w:sz="4" w:space="0" w:color="auto"/>
            </w:tcBorders>
            <w:vAlign w:val="center"/>
          </w:tcPr>
          <w:p w14:paraId="0F43B359" w14:textId="77777777" w:rsidR="00323AAB" w:rsidRPr="00D448EC" w:rsidRDefault="00323AAB" w:rsidP="005E57AE">
            <w:pPr>
              <w:pStyle w:val="affa"/>
              <w:rPr>
                <w:rFonts w:eastAsia="宋体"/>
              </w:rPr>
            </w:pPr>
            <w:r w:rsidRPr="00D448EC">
              <w:rPr>
                <w:rFonts w:eastAsia="宋体"/>
              </w:rPr>
              <w:t>环境影响评价批复要求</w:t>
            </w:r>
          </w:p>
        </w:tc>
        <w:tc>
          <w:tcPr>
            <w:tcW w:w="1465" w:type="dxa"/>
            <w:vMerge w:val="restart"/>
            <w:tcBorders>
              <w:top w:val="single" w:sz="12" w:space="0" w:color="000000"/>
              <w:left w:val="single" w:sz="4" w:space="0" w:color="auto"/>
              <w:right w:val="single" w:sz="4" w:space="0" w:color="auto"/>
            </w:tcBorders>
            <w:vAlign w:val="center"/>
          </w:tcPr>
          <w:p w14:paraId="33442677" w14:textId="77777777" w:rsidR="00323AAB" w:rsidRPr="00D448EC" w:rsidRDefault="00323AAB" w:rsidP="005E57AE">
            <w:pPr>
              <w:pStyle w:val="affa"/>
              <w:rPr>
                <w:rFonts w:eastAsia="宋体"/>
              </w:rPr>
            </w:pPr>
            <w:r w:rsidRPr="00D448EC">
              <w:rPr>
                <w:rFonts w:eastAsia="宋体"/>
              </w:rPr>
              <w:t>承诺更加严格排放限值</w:t>
            </w:r>
          </w:p>
        </w:tc>
        <w:tc>
          <w:tcPr>
            <w:tcW w:w="1465" w:type="dxa"/>
            <w:vMerge w:val="restart"/>
            <w:tcBorders>
              <w:top w:val="single" w:sz="12" w:space="0" w:color="000000"/>
              <w:left w:val="single" w:sz="4" w:space="0" w:color="auto"/>
              <w:right w:val="single" w:sz="12" w:space="0" w:color="000000"/>
            </w:tcBorders>
            <w:vAlign w:val="center"/>
          </w:tcPr>
          <w:p w14:paraId="5884617F" w14:textId="77777777" w:rsidR="00323AAB" w:rsidRPr="00D448EC" w:rsidRDefault="00323AAB" w:rsidP="005E57AE">
            <w:pPr>
              <w:pStyle w:val="affa"/>
              <w:rPr>
                <w:rFonts w:eastAsia="宋体"/>
              </w:rPr>
            </w:pPr>
            <w:r w:rsidRPr="00D448EC">
              <w:rPr>
                <w:rFonts w:eastAsia="宋体"/>
              </w:rPr>
              <w:t>其他信息</w:t>
            </w:r>
          </w:p>
        </w:tc>
      </w:tr>
      <w:tr w:rsidR="00323AAB" w:rsidRPr="00D448EC" w14:paraId="3B47C549" w14:textId="77777777" w:rsidTr="00776DA8">
        <w:trPr>
          <w:trHeight w:val="304"/>
          <w:tblHeader/>
          <w:jc w:val="center"/>
        </w:trPr>
        <w:tc>
          <w:tcPr>
            <w:tcW w:w="534" w:type="dxa"/>
            <w:vMerge/>
            <w:tcBorders>
              <w:left w:val="single" w:sz="12" w:space="0" w:color="000000"/>
              <w:bottom w:val="single" w:sz="4" w:space="0" w:color="000000"/>
              <w:right w:val="single" w:sz="4" w:space="0" w:color="000000"/>
            </w:tcBorders>
            <w:vAlign w:val="center"/>
          </w:tcPr>
          <w:p w14:paraId="4B66D23E" w14:textId="77777777" w:rsidR="00323AAB" w:rsidRPr="00D448EC" w:rsidRDefault="00323AAB" w:rsidP="005E57AE">
            <w:pPr>
              <w:pStyle w:val="affa"/>
              <w:rPr>
                <w:rFonts w:eastAsia="宋体"/>
              </w:rPr>
            </w:pPr>
          </w:p>
        </w:tc>
        <w:tc>
          <w:tcPr>
            <w:tcW w:w="1464" w:type="dxa"/>
            <w:vMerge/>
            <w:tcBorders>
              <w:left w:val="single" w:sz="4" w:space="0" w:color="000000"/>
              <w:right w:val="single" w:sz="4" w:space="0" w:color="auto"/>
            </w:tcBorders>
            <w:vAlign w:val="center"/>
          </w:tcPr>
          <w:p w14:paraId="429C7255" w14:textId="77777777" w:rsidR="00323AAB" w:rsidRPr="00D448EC" w:rsidRDefault="00323AAB" w:rsidP="005E57AE">
            <w:pPr>
              <w:pStyle w:val="affa"/>
              <w:rPr>
                <w:rFonts w:eastAsia="宋体"/>
              </w:rPr>
            </w:pPr>
          </w:p>
        </w:tc>
        <w:tc>
          <w:tcPr>
            <w:tcW w:w="1465" w:type="dxa"/>
            <w:vMerge/>
            <w:tcBorders>
              <w:left w:val="single" w:sz="4" w:space="0" w:color="auto"/>
              <w:right w:val="single" w:sz="4" w:space="0" w:color="auto"/>
            </w:tcBorders>
            <w:vAlign w:val="center"/>
          </w:tcPr>
          <w:p w14:paraId="06DB109B" w14:textId="77777777" w:rsidR="00323AAB" w:rsidRPr="00D448EC" w:rsidRDefault="00323AAB" w:rsidP="005E57AE">
            <w:pPr>
              <w:pStyle w:val="affa"/>
              <w:rPr>
                <w:rFonts w:eastAsia="宋体"/>
              </w:rPr>
            </w:pPr>
          </w:p>
        </w:tc>
        <w:tc>
          <w:tcPr>
            <w:tcW w:w="1465" w:type="dxa"/>
            <w:vMerge/>
            <w:tcBorders>
              <w:left w:val="single" w:sz="4" w:space="0" w:color="auto"/>
              <w:right w:val="single" w:sz="4" w:space="0" w:color="auto"/>
            </w:tcBorders>
            <w:vAlign w:val="center"/>
          </w:tcPr>
          <w:p w14:paraId="1D18C91A" w14:textId="77777777" w:rsidR="00323AAB" w:rsidRPr="00D448EC" w:rsidRDefault="00323AAB" w:rsidP="005E57AE">
            <w:pPr>
              <w:pStyle w:val="affa"/>
              <w:rPr>
                <w:rFonts w:eastAsia="宋体"/>
              </w:rPr>
            </w:pPr>
          </w:p>
        </w:tc>
        <w:tc>
          <w:tcPr>
            <w:tcW w:w="1464" w:type="dxa"/>
            <w:tcBorders>
              <w:top w:val="single" w:sz="4" w:space="0" w:color="auto"/>
              <w:left w:val="single" w:sz="4" w:space="0" w:color="auto"/>
              <w:right w:val="single" w:sz="4" w:space="0" w:color="auto"/>
            </w:tcBorders>
            <w:vAlign w:val="center"/>
          </w:tcPr>
          <w:p w14:paraId="5AE7A629" w14:textId="77777777" w:rsidR="00323AAB" w:rsidRPr="00D448EC" w:rsidRDefault="00323AAB" w:rsidP="005E57AE">
            <w:pPr>
              <w:pStyle w:val="affa"/>
              <w:rPr>
                <w:rFonts w:eastAsia="宋体"/>
              </w:rPr>
            </w:pPr>
            <w:r w:rsidRPr="00D448EC">
              <w:rPr>
                <w:rFonts w:eastAsia="宋体"/>
              </w:rPr>
              <w:t>名称</w:t>
            </w:r>
          </w:p>
        </w:tc>
        <w:tc>
          <w:tcPr>
            <w:tcW w:w="1465" w:type="dxa"/>
            <w:tcBorders>
              <w:top w:val="single" w:sz="4" w:space="0" w:color="auto"/>
              <w:left w:val="single" w:sz="4" w:space="0" w:color="auto"/>
              <w:right w:val="single" w:sz="4" w:space="0" w:color="auto"/>
            </w:tcBorders>
            <w:vAlign w:val="center"/>
          </w:tcPr>
          <w:p w14:paraId="03DE6A2F" w14:textId="77777777" w:rsidR="00323AAB" w:rsidRPr="00D448EC" w:rsidRDefault="00323AAB" w:rsidP="005E57AE">
            <w:pPr>
              <w:pStyle w:val="affa"/>
              <w:rPr>
                <w:rFonts w:eastAsia="宋体"/>
              </w:rPr>
            </w:pPr>
            <w:r w:rsidRPr="00D448EC">
              <w:rPr>
                <w:rFonts w:eastAsia="宋体"/>
              </w:rPr>
              <w:t>浓度限值</w:t>
            </w:r>
          </w:p>
        </w:tc>
        <w:tc>
          <w:tcPr>
            <w:tcW w:w="1465" w:type="dxa"/>
            <w:vMerge/>
            <w:tcBorders>
              <w:left w:val="single" w:sz="4" w:space="0" w:color="auto"/>
              <w:right w:val="single" w:sz="4" w:space="0" w:color="auto"/>
            </w:tcBorders>
            <w:vAlign w:val="center"/>
          </w:tcPr>
          <w:p w14:paraId="069C4726" w14:textId="77777777" w:rsidR="00323AAB" w:rsidRPr="00D448EC" w:rsidRDefault="00323AAB" w:rsidP="005E57AE">
            <w:pPr>
              <w:pStyle w:val="affa"/>
              <w:rPr>
                <w:rFonts w:eastAsia="宋体"/>
              </w:rPr>
            </w:pPr>
          </w:p>
        </w:tc>
        <w:tc>
          <w:tcPr>
            <w:tcW w:w="1464" w:type="dxa"/>
            <w:vMerge/>
            <w:tcBorders>
              <w:left w:val="single" w:sz="4" w:space="0" w:color="auto"/>
              <w:right w:val="single" w:sz="4" w:space="0" w:color="auto"/>
            </w:tcBorders>
            <w:vAlign w:val="center"/>
          </w:tcPr>
          <w:p w14:paraId="34622784" w14:textId="77777777" w:rsidR="00323AAB" w:rsidRPr="00D448EC" w:rsidRDefault="00323AAB" w:rsidP="005E57AE">
            <w:pPr>
              <w:pStyle w:val="affa"/>
              <w:rPr>
                <w:rFonts w:eastAsia="宋体"/>
              </w:rPr>
            </w:pPr>
          </w:p>
        </w:tc>
        <w:tc>
          <w:tcPr>
            <w:tcW w:w="1465" w:type="dxa"/>
            <w:vMerge/>
            <w:tcBorders>
              <w:left w:val="single" w:sz="4" w:space="0" w:color="auto"/>
              <w:right w:val="single" w:sz="4" w:space="0" w:color="auto"/>
            </w:tcBorders>
            <w:vAlign w:val="center"/>
          </w:tcPr>
          <w:p w14:paraId="3492BAF6" w14:textId="77777777" w:rsidR="00323AAB" w:rsidRPr="00D448EC" w:rsidRDefault="00323AAB" w:rsidP="005E57AE">
            <w:pPr>
              <w:pStyle w:val="affa"/>
              <w:rPr>
                <w:rFonts w:eastAsia="宋体"/>
              </w:rPr>
            </w:pPr>
          </w:p>
        </w:tc>
        <w:tc>
          <w:tcPr>
            <w:tcW w:w="1465" w:type="dxa"/>
            <w:vMerge/>
            <w:tcBorders>
              <w:left w:val="single" w:sz="4" w:space="0" w:color="auto"/>
              <w:right w:val="single" w:sz="12" w:space="0" w:color="000000"/>
            </w:tcBorders>
            <w:vAlign w:val="center"/>
          </w:tcPr>
          <w:p w14:paraId="7C1B3832" w14:textId="77777777" w:rsidR="00323AAB" w:rsidRPr="00D448EC" w:rsidRDefault="00323AAB" w:rsidP="005E57AE">
            <w:pPr>
              <w:pStyle w:val="affa"/>
              <w:rPr>
                <w:rFonts w:eastAsia="宋体"/>
              </w:rPr>
            </w:pPr>
          </w:p>
        </w:tc>
      </w:tr>
      <w:tr w:rsidR="00323AAB" w:rsidRPr="00D448EC" w14:paraId="79EDD37A" w14:textId="77777777" w:rsidTr="00776DA8">
        <w:trPr>
          <w:trHeight w:val="383"/>
          <w:jc w:val="center"/>
        </w:trPr>
        <w:tc>
          <w:tcPr>
            <w:tcW w:w="13716" w:type="dxa"/>
            <w:gridSpan w:val="10"/>
            <w:tcBorders>
              <w:top w:val="single" w:sz="4"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14:paraId="4B684362" w14:textId="77777777" w:rsidR="00323AAB" w:rsidRPr="00D448EC" w:rsidRDefault="00323AAB" w:rsidP="005E57AE">
            <w:pPr>
              <w:pStyle w:val="affa"/>
              <w:rPr>
                <w:rFonts w:eastAsia="宋体"/>
              </w:rPr>
            </w:pPr>
            <w:bookmarkStart w:id="398" w:name="BIAO13FSBJ"/>
            <w:bookmarkEnd w:id="398"/>
          </w:p>
        </w:tc>
      </w:tr>
    </w:tbl>
    <w:bookmarkEnd w:id="397"/>
    <w:p w14:paraId="5406A396" w14:textId="77777777" w:rsidR="00323AAB" w:rsidRPr="00D448EC" w:rsidRDefault="00323AAB" w:rsidP="005E57AE">
      <w:pPr>
        <w:pStyle w:val="af"/>
        <w:ind w:firstLine="480"/>
      </w:pPr>
      <w:r w:rsidRPr="00D448EC">
        <w:t>注：（</w:t>
      </w:r>
      <w:r w:rsidRPr="00D448EC">
        <w:t>1</w:t>
      </w:r>
      <w:r w:rsidRPr="00D448EC">
        <w:t>）指对应排放口须执行的国家或地方污染物排放标准的名称及浓度限值。</w:t>
      </w:r>
    </w:p>
    <w:p w14:paraId="1DBE929A" w14:textId="77777777" w:rsidR="00323AAB" w:rsidRPr="00D448EC" w:rsidRDefault="00323AAB" w:rsidP="005E57AE">
      <w:pPr>
        <w:pStyle w:val="af"/>
        <w:ind w:firstLine="480"/>
      </w:pPr>
      <w:r w:rsidRPr="00D448EC">
        <w:t>（</w:t>
      </w:r>
      <w:r w:rsidRPr="00D448EC">
        <w:t>2</w:t>
      </w:r>
      <w:r w:rsidRPr="00D448EC">
        <w:t>）属于选填项，指排污单位与受纳污水处理厂等协商的污染物排放浓度限值要求。</w:t>
      </w:r>
    </w:p>
    <w:p w14:paraId="330AE102" w14:textId="77777777" w:rsidR="00323AAB" w:rsidRPr="00D448EC" w:rsidRDefault="00323AAB" w:rsidP="005E57AE">
      <w:pPr>
        <w:pStyle w:val="af"/>
        <w:ind w:firstLine="480"/>
      </w:pPr>
      <w:r w:rsidRPr="00D448EC">
        <w:t>（</w:t>
      </w:r>
      <w:r w:rsidRPr="00D448EC">
        <w:t>3</w:t>
      </w:r>
      <w:r w:rsidRPr="00D448EC">
        <w:t>）新增污染源必填。</w:t>
      </w:r>
    </w:p>
    <w:p w14:paraId="2304DCE3" w14:textId="77777777" w:rsidR="00323AAB" w:rsidRPr="00D448EC" w:rsidRDefault="00323AAB" w:rsidP="005E57AE">
      <w:pPr>
        <w:pStyle w:val="41"/>
        <w:spacing w:before="156"/>
        <w:ind w:firstLine="482"/>
      </w:pPr>
      <w:bookmarkStart w:id="399" w:name="BIAO13"/>
      <w:bookmarkStart w:id="400" w:name="_Toc453085169"/>
      <w:bookmarkStart w:id="401" w:name="_Toc453588920"/>
      <w:bookmarkEnd w:id="399"/>
      <w:r w:rsidRPr="00D448EC">
        <w:t>（二）申请排放信息</w:t>
      </w:r>
      <w:bookmarkEnd w:id="400"/>
      <w:bookmarkEnd w:id="401"/>
    </w:p>
    <w:p w14:paraId="0C9AB8A0" w14:textId="40A2D396" w:rsidR="00323AAB" w:rsidRPr="00D448EC" w:rsidRDefault="00323AAB" w:rsidP="005E57AE">
      <w:pPr>
        <w:pStyle w:val="af0"/>
        <w:rPr>
          <w:rFonts w:eastAsia="宋体"/>
        </w:rPr>
      </w:pPr>
      <w:r w:rsidRPr="00D448EC">
        <w:rPr>
          <w:rFonts w:eastAsia="宋体"/>
        </w:rPr>
        <w:t>表</w:t>
      </w:r>
      <w:r w:rsidR="005E57AE" w:rsidRPr="00D448EC">
        <w:rPr>
          <w:rFonts w:eastAsia="宋体"/>
        </w:rPr>
        <w:t>10.4-6</w:t>
      </w:r>
      <w:r w:rsidRPr="00D448EC">
        <w:rPr>
          <w:rFonts w:eastAsia="宋体"/>
        </w:rPr>
        <w:t>废水污染物排放</w:t>
      </w:r>
      <w:bookmarkStart w:id="402" w:name="BIAO14"/>
    </w:p>
    <w:tbl>
      <w:tblPr>
        <w:tblW w:w="14302"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301"/>
        <w:gridCol w:w="1301"/>
        <w:gridCol w:w="1300"/>
        <w:gridCol w:w="1300"/>
        <w:gridCol w:w="1300"/>
        <w:gridCol w:w="1300"/>
        <w:gridCol w:w="1300"/>
        <w:gridCol w:w="1300"/>
        <w:gridCol w:w="1300"/>
        <w:gridCol w:w="1300"/>
        <w:gridCol w:w="1300"/>
      </w:tblGrid>
      <w:tr w:rsidR="00323AAB" w:rsidRPr="00D448EC" w14:paraId="478FF731" w14:textId="77777777" w:rsidTr="005E57AE">
        <w:trPr>
          <w:trHeight w:val="340"/>
          <w:jc w:val="center"/>
        </w:trPr>
        <w:tc>
          <w:tcPr>
            <w:tcW w:w="527" w:type="dxa"/>
            <w:vMerge w:val="restart"/>
            <w:vAlign w:val="center"/>
          </w:tcPr>
          <w:p w14:paraId="26A98288" w14:textId="77777777" w:rsidR="00323AAB" w:rsidRPr="00D448EC" w:rsidRDefault="00323AAB" w:rsidP="005E57AE">
            <w:pPr>
              <w:pStyle w:val="afff2"/>
              <w:rPr>
                <w:rFonts w:eastAsia="宋体"/>
              </w:rPr>
            </w:pPr>
            <w:r w:rsidRPr="00D448EC">
              <w:rPr>
                <w:rFonts w:eastAsia="宋体"/>
              </w:rPr>
              <w:t>序号</w:t>
            </w:r>
          </w:p>
        </w:tc>
        <w:tc>
          <w:tcPr>
            <w:tcW w:w="527" w:type="dxa"/>
            <w:vMerge w:val="restart"/>
            <w:vAlign w:val="center"/>
          </w:tcPr>
          <w:p w14:paraId="50015BEB" w14:textId="77777777" w:rsidR="00323AAB" w:rsidRPr="00D448EC" w:rsidRDefault="00323AAB" w:rsidP="005E57AE">
            <w:pPr>
              <w:pStyle w:val="afff2"/>
              <w:rPr>
                <w:rFonts w:eastAsia="宋体"/>
              </w:rPr>
            </w:pPr>
            <w:r w:rsidRPr="00D448EC">
              <w:rPr>
                <w:rFonts w:eastAsia="宋体"/>
              </w:rPr>
              <w:t>排放口编号</w:t>
            </w:r>
          </w:p>
        </w:tc>
        <w:tc>
          <w:tcPr>
            <w:tcW w:w="527" w:type="dxa"/>
            <w:vMerge w:val="restart"/>
            <w:vAlign w:val="center"/>
          </w:tcPr>
          <w:p w14:paraId="5F302F45" w14:textId="77777777" w:rsidR="00323AAB" w:rsidRPr="00D448EC" w:rsidRDefault="00323AAB" w:rsidP="005E57AE">
            <w:pPr>
              <w:pStyle w:val="afff2"/>
              <w:rPr>
                <w:rFonts w:eastAsia="宋体"/>
              </w:rPr>
            </w:pPr>
            <w:r w:rsidRPr="00D448EC">
              <w:rPr>
                <w:rFonts w:eastAsia="宋体"/>
              </w:rPr>
              <w:t>排放口名称</w:t>
            </w:r>
          </w:p>
        </w:tc>
        <w:tc>
          <w:tcPr>
            <w:tcW w:w="527" w:type="dxa"/>
            <w:vMerge w:val="restart"/>
            <w:vAlign w:val="center"/>
          </w:tcPr>
          <w:p w14:paraId="56924F4B" w14:textId="77777777" w:rsidR="00323AAB" w:rsidRPr="00D448EC" w:rsidRDefault="00323AAB" w:rsidP="005E57AE">
            <w:pPr>
              <w:pStyle w:val="afff2"/>
              <w:rPr>
                <w:rFonts w:eastAsia="宋体"/>
              </w:rPr>
            </w:pPr>
            <w:r w:rsidRPr="00D448EC">
              <w:rPr>
                <w:rFonts w:eastAsia="宋体"/>
              </w:rPr>
              <w:t>污染物种类</w:t>
            </w:r>
          </w:p>
        </w:tc>
        <w:tc>
          <w:tcPr>
            <w:tcW w:w="527" w:type="dxa"/>
            <w:vMerge w:val="restart"/>
            <w:vAlign w:val="center"/>
          </w:tcPr>
          <w:p w14:paraId="45F8D94C" w14:textId="77777777" w:rsidR="00323AAB" w:rsidRPr="00D448EC" w:rsidRDefault="00323AAB" w:rsidP="005E57AE">
            <w:pPr>
              <w:pStyle w:val="afff2"/>
              <w:rPr>
                <w:rFonts w:eastAsia="宋体"/>
              </w:rPr>
            </w:pPr>
            <w:r w:rsidRPr="00D448EC">
              <w:rPr>
                <w:rFonts w:eastAsia="宋体"/>
              </w:rPr>
              <w:t>申请排放浓度</w:t>
            </w:r>
            <w:r w:rsidRPr="00D448EC">
              <w:rPr>
                <w:rFonts w:eastAsia="宋体"/>
              </w:rPr>
              <w:lastRenderedPageBreak/>
              <w:t>限值</w:t>
            </w:r>
          </w:p>
        </w:tc>
        <w:tc>
          <w:tcPr>
            <w:tcW w:w="527" w:type="dxa"/>
            <w:gridSpan w:val="5"/>
            <w:vAlign w:val="center"/>
          </w:tcPr>
          <w:p w14:paraId="76B50568" w14:textId="77777777" w:rsidR="00323AAB" w:rsidRPr="00D448EC" w:rsidRDefault="00323AAB" w:rsidP="005E57AE">
            <w:pPr>
              <w:pStyle w:val="afff2"/>
              <w:rPr>
                <w:rFonts w:eastAsia="宋体"/>
              </w:rPr>
            </w:pPr>
            <w:r w:rsidRPr="00D448EC">
              <w:rPr>
                <w:rFonts w:eastAsia="宋体"/>
              </w:rPr>
              <w:lastRenderedPageBreak/>
              <w:t>申请年排放量限值（</w:t>
            </w:r>
            <w:r w:rsidRPr="00D448EC">
              <w:rPr>
                <w:rFonts w:eastAsia="宋体"/>
              </w:rPr>
              <w:t>t/a</w:t>
            </w:r>
            <w:r w:rsidRPr="00D448EC">
              <w:rPr>
                <w:rFonts w:eastAsia="宋体"/>
              </w:rPr>
              <w:t>）（</w:t>
            </w:r>
            <w:r w:rsidRPr="00D448EC">
              <w:rPr>
                <w:rFonts w:eastAsia="宋体"/>
              </w:rPr>
              <w:t>1</w:t>
            </w:r>
            <w:r w:rsidRPr="00D448EC">
              <w:rPr>
                <w:rFonts w:eastAsia="宋体"/>
              </w:rPr>
              <w:t>）</w:t>
            </w:r>
          </w:p>
        </w:tc>
        <w:tc>
          <w:tcPr>
            <w:tcW w:w="527" w:type="dxa"/>
            <w:vMerge w:val="restart"/>
            <w:vAlign w:val="center"/>
          </w:tcPr>
          <w:p w14:paraId="199D6DF4" w14:textId="77777777" w:rsidR="00323AAB" w:rsidRPr="00D448EC" w:rsidRDefault="00323AAB" w:rsidP="005E57AE">
            <w:pPr>
              <w:pStyle w:val="afff2"/>
              <w:rPr>
                <w:rFonts w:eastAsia="宋体"/>
              </w:rPr>
            </w:pPr>
            <w:r w:rsidRPr="00D448EC">
              <w:rPr>
                <w:rFonts w:eastAsia="宋体"/>
              </w:rPr>
              <w:t>申请特殊时段</w:t>
            </w:r>
            <w:r w:rsidRPr="00D448EC">
              <w:rPr>
                <w:rFonts w:eastAsia="宋体"/>
              </w:rPr>
              <w:lastRenderedPageBreak/>
              <w:t>排放量限值</w:t>
            </w:r>
          </w:p>
        </w:tc>
      </w:tr>
      <w:tr w:rsidR="00323AAB" w:rsidRPr="00D448EC" w14:paraId="42EFEE5E" w14:textId="77777777" w:rsidTr="005E57AE">
        <w:trPr>
          <w:trHeight w:val="340"/>
          <w:jc w:val="center"/>
        </w:trPr>
        <w:tc>
          <w:tcPr>
            <w:tcW w:w="527" w:type="dxa"/>
            <w:vMerge/>
            <w:vAlign w:val="center"/>
          </w:tcPr>
          <w:p w14:paraId="790AEC90" w14:textId="77777777" w:rsidR="00323AAB" w:rsidRPr="00D448EC" w:rsidRDefault="00323AAB" w:rsidP="005E57AE">
            <w:pPr>
              <w:pStyle w:val="afff2"/>
              <w:rPr>
                <w:rFonts w:eastAsia="宋体"/>
              </w:rPr>
            </w:pPr>
          </w:p>
        </w:tc>
        <w:tc>
          <w:tcPr>
            <w:tcW w:w="527" w:type="dxa"/>
            <w:vMerge/>
            <w:vAlign w:val="center"/>
          </w:tcPr>
          <w:p w14:paraId="33224161" w14:textId="77777777" w:rsidR="00323AAB" w:rsidRPr="00D448EC" w:rsidRDefault="00323AAB" w:rsidP="005E57AE">
            <w:pPr>
              <w:pStyle w:val="afff2"/>
              <w:rPr>
                <w:rFonts w:eastAsia="宋体"/>
              </w:rPr>
            </w:pPr>
          </w:p>
        </w:tc>
        <w:tc>
          <w:tcPr>
            <w:tcW w:w="527" w:type="dxa"/>
            <w:vMerge/>
            <w:vAlign w:val="center"/>
          </w:tcPr>
          <w:p w14:paraId="443303D3" w14:textId="77777777" w:rsidR="00323AAB" w:rsidRPr="00D448EC" w:rsidRDefault="00323AAB" w:rsidP="005E57AE">
            <w:pPr>
              <w:pStyle w:val="afff2"/>
              <w:rPr>
                <w:rFonts w:eastAsia="宋体"/>
              </w:rPr>
            </w:pPr>
          </w:p>
        </w:tc>
        <w:tc>
          <w:tcPr>
            <w:tcW w:w="527" w:type="dxa"/>
            <w:vMerge/>
            <w:vAlign w:val="center"/>
          </w:tcPr>
          <w:p w14:paraId="74268A78" w14:textId="77777777" w:rsidR="00323AAB" w:rsidRPr="00D448EC" w:rsidRDefault="00323AAB" w:rsidP="005E57AE">
            <w:pPr>
              <w:pStyle w:val="afff2"/>
              <w:rPr>
                <w:rFonts w:eastAsia="宋体"/>
              </w:rPr>
            </w:pPr>
          </w:p>
        </w:tc>
        <w:tc>
          <w:tcPr>
            <w:tcW w:w="527" w:type="dxa"/>
            <w:vMerge/>
            <w:vAlign w:val="center"/>
          </w:tcPr>
          <w:p w14:paraId="059B0F1D" w14:textId="77777777" w:rsidR="00323AAB" w:rsidRPr="00D448EC" w:rsidRDefault="00323AAB" w:rsidP="005E57AE">
            <w:pPr>
              <w:pStyle w:val="afff2"/>
              <w:rPr>
                <w:rFonts w:eastAsia="宋体"/>
              </w:rPr>
            </w:pPr>
          </w:p>
        </w:tc>
        <w:tc>
          <w:tcPr>
            <w:tcW w:w="527" w:type="dxa"/>
            <w:tcBorders>
              <w:right w:val="single" w:sz="4" w:space="0" w:color="auto"/>
            </w:tcBorders>
            <w:vAlign w:val="center"/>
          </w:tcPr>
          <w:p w14:paraId="289F8635" w14:textId="77777777" w:rsidR="00323AAB" w:rsidRPr="00D448EC" w:rsidRDefault="00323AAB" w:rsidP="005E57AE">
            <w:pPr>
              <w:pStyle w:val="afff2"/>
              <w:rPr>
                <w:rFonts w:eastAsia="宋体"/>
              </w:rPr>
            </w:pPr>
            <w:r w:rsidRPr="00D448EC">
              <w:rPr>
                <w:rFonts w:eastAsia="宋体"/>
              </w:rPr>
              <w:t>第一年</w:t>
            </w:r>
          </w:p>
        </w:tc>
        <w:tc>
          <w:tcPr>
            <w:tcW w:w="527" w:type="dxa"/>
            <w:tcBorders>
              <w:left w:val="single" w:sz="4" w:space="0" w:color="auto"/>
              <w:right w:val="single" w:sz="4" w:space="0" w:color="auto"/>
            </w:tcBorders>
            <w:vAlign w:val="center"/>
          </w:tcPr>
          <w:p w14:paraId="0AEC5B5A" w14:textId="77777777" w:rsidR="00323AAB" w:rsidRPr="00D448EC" w:rsidRDefault="00323AAB" w:rsidP="005E57AE">
            <w:pPr>
              <w:pStyle w:val="afff2"/>
              <w:rPr>
                <w:rFonts w:eastAsia="宋体"/>
              </w:rPr>
            </w:pPr>
            <w:r w:rsidRPr="00D448EC">
              <w:rPr>
                <w:rFonts w:eastAsia="宋体"/>
              </w:rPr>
              <w:t>第二年</w:t>
            </w:r>
          </w:p>
        </w:tc>
        <w:tc>
          <w:tcPr>
            <w:tcW w:w="527" w:type="dxa"/>
            <w:tcBorders>
              <w:left w:val="single" w:sz="4" w:space="0" w:color="auto"/>
              <w:right w:val="single" w:sz="4" w:space="0" w:color="auto"/>
            </w:tcBorders>
            <w:vAlign w:val="center"/>
          </w:tcPr>
          <w:p w14:paraId="287932BC" w14:textId="77777777" w:rsidR="00323AAB" w:rsidRPr="00D448EC" w:rsidRDefault="00323AAB" w:rsidP="005E57AE">
            <w:pPr>
              <w:pStyle w:val="afff2"/>
              <w:rPr>
                <w:rFonts w:eastAsia="宋体"/>
              </w:rPr>
            </w:pPr>
            <w:r w:rsidRPr="00D448EC">
              <w:rPr>
                <w:rFonts w:eastAsia="宋体"/>
              </w:rPr>
              <w:t>第三年</w:t>
            </w:r>
          </w:p>
        </w:tc>
        <w:tc>
          <w:tcPr>
            <w:tcW w:w="527" w:type="dxa"/>
            <w:tcBorders>
              <w:left w:val="single" w:sz="4" w:space="0" w:color="auto"/>
              <w:right w:val="single" w:sz="4" w:space="0" w:color="auto"/>
            </w:tcBorders>
            <w:vAlign w:val="center"/>
          </w:tcPr>
          <w:p w14:paraId="4C9C2220" w14:textId="77777777" w:rsidR="00323AAB" w:rsidRPr="00D448EC" w:rsidRDefault="00323AAB" w:rsidP="005E57AE">
            <w:pPr>
              <w:pStyle w:val="afff2"/>
              <w:rPr>
                <w:rFonts w:eastAsia="宋体"/>
              </w:rPr>
            </w:pPr>
            <w:r w:rsidRPr="00D448EC">
              <w:rPr>
                <w:rFonts w:eastAsia="宋体"/>
              </w:rPr>
              <w:t>第四年</w:t>
            </w:r>
          </w:p>
        </w:tc>
        <w:tc>
          <w:tcPr>
            <w:tcW w:w="527" w:type="dxa"/>
            <w:tcBorders>
              <w:left w:val="single" w:sz="4" w:space="0" w:color="auto"/>
            </w:tcBorders>
            <w:vAlign w:val="center"/>
          </w:tcPr>
          <w:p w14:paraId="1CD5F893" w14:textId="77777777" w:rsidR="00323AAB" w:rsidRPr="00D448EC" w:rsidRDefault="00323AAB" w:rsidP="005E57AE">
            <w:pPr>
              <w:pStyle w:val="afff2"/>
              <w:rPr>
                <w:rFonts w:eastAsia="宋体"/>
              </w:rPr>
            </w:pPr>
            <w:r w:rsidRPr="00D448EC">
              <w:rPr>
                <w:rFonts w:eastAsia="宋体"/>
              </w:rPr>
              <w:t>第五年</w:t>
            </w:r>
          </w:p>
        </w:tc>
        <w:tc>
          <w:tcPr>
            <w:tcW w:w="527" w:type="dxa"/>
            <w:vMerge/>
            <w:vAlign w:val="center"/>
          </w:tcPr>
          <w:p w14:paraId="57ADD5CD" w14:textId="77777777" w:rsidR="00323AAB" w:rsidRPr="00D448EC" w:rsidRDefault="00323AAB" w:rsidP="005E57AE">
            <w:pPr>
              <w:pStyle w:val="afff2"/>
              <w:rPr>
                <w:rFonts w:eastAsia="宋体"/>
              </w:rPr>
            </w:pPr>
          </w:p>
        </w:tc>
      </w:tr>
      <w:tr w:rsidR="00323AAB" w:rsidRPr="00D448EC" w14:paraId="356559E7" w14:textId="77777777" w:rsidTr="005E57AE">
        <w:trPr>
          <w:trHeight w:val="340"/>
          <w:jc w:val="center"/>
        </w:trPr>
        <w:tc>
          <w:tcPr>
            <w:tcW w:w="527" w:type="dxa"/>
            <w:gridSpan w:val="11"/>
            <w:vAlign w:val="center"/>
          </w:tcPr>
          <w:p w14:paraId="09985E46" w14:textId="77777777" w:rsidR="00323AAB" w:rsidRPr="00D448EC" w:rsidRDefault="00323AAB" w:rsidP="005E57AE">
            <w:pPr>
              <w:pStyle w:val="afff2"/>
              <w:rPr>
                <w:rFonts w:eastAsia="宋体"/>
                <w:b/>
              </w:rPr>
            </w:pPr>
            <w:r w:rsidRPr="00D448EC">
              <w:rPr>
                <w:rFonts w:eastAsia="宋体"/>
                <w:b/>
              </w:rPr>
              <w:t>主要排放口</w:t>
            </w:r>
          </w:p>
        </w:tc>
      </w:tr>
      <w:tr w:rsidR="00323AAB" w:rsidRPr="00D448EC" w14:paraId="2DA79CA8" w14:textId="77777777" w:rsidTr="005E57AE">
        <w:trPr>
          <w:trHeight w:val="340"/>
          <w:jc w:val="center"/>
        </w:trPr>
        <w:tc>
          <w:tcPr>
            <w:tcW w:w="527" w:type="dxa"/>
            <w:gridSpan w:val="11"/>
            <w:tcMar>
              <w:left w:w="0" w:type="dxa"/>
              <w:right w:w="0" w:type="dxa"/>
            </w:tcMar>
            <w:vAlign w:val="center"/>
          </w:tcPr>
          <w:p w14:paraId="0C36CEC9" w14:textId="77777777" w:rsidR="00323AAB" w:rsidRPr="00D448EC" w:rsidRDefault="00323AAB" w:rsidP="005E57AE">
            <w:pPr>
              <w:pStyle w:val="afff2"/>
              <w:rPr>
                <w:rFonts w:eastAsia="宋体"/>
              </w:rPr>
            </w:pPr>
            <w:bookmarkStart w:id="403" w:name="FSWRWINFO1"/>
            <w:bookmarkEnd w:id="403"/>
          </w:p>
        </w:tc>
      </w:tr>
      <w:tr w:rsidR="00323AAB" w:rsidRPr="00D448EC" w14:paraId="501F297A" w14:textId="77777777" w:rsidTr="005E57AE">
        <w:trPr>
          <w:trHeight w:val="340"/>
          <w:jc w:val="center"/>
        </w:trPr>
        <w:tc>
          <w:tcPr>
            <w:tcW w:w="527" w:type="dxa"/>
            <w:gridSpan w:val="3"/>
            <w:vAlign w:val="center"/>
          </w:tcPr>
          <w:p w14:paraId="1231B63F" w14:textId="77777777" w:rsidR="00323AAB" w:rsidRPr="00D448EC" w:rsidRDefault="00323AAB" w:rsidP="005E57AE">
            <w:pPr>
              <w:pStyle w:val="afff2"/>
              <w:rPr>
                <w:rFonts w:eastAsia="宋体"/>
              </w:rPr>
            </w:pPr>
            <w:r w:rsidRPr="00D448EC">
              <w:rPr>
                <w:rFonts w:eastAsia="宋体"/>
              </w:rPr>
              <w:t>主要排放口合计</w:t>
            </w:r>
          </w:p>
        </w:tc>
        <w:tc>
          <w:tcPr>
            <w:tcW w:w="527" w:type="dxa"/>
            <w:gridSpan w:val="8"/>
            <w:tcMar>
              <w:left w:w="0" w:type="dxa"/>
              <w:right w:w="0" w:type="dxa"/>
            </w:tcMar>
            <w:vAlign w:val="center"/>
          </w:tcPr>
          <w:tbl>
            <w:tblPr>
              <w:tblW w:w="5000" w:type="pct"/>
              <w:tblBorders>
                <w:top w:val="none" w:sz="0" w:space="0" w:color="FF0000"/>
                <w:left w:val="none" w:sz="0" w:space="0" w:color="FF0000"/>
                <w:bottom w:val="none" w:sz="0" w:space="0" w:color="FF0000"/>
                <w:right w:val="none" w:sz="0" w:space="0" w:color="FF0000"/>
                <w:insideH w:val="single" w:sz="4" w:space="0" w:color="auto"/>
                <w:insideV w:val="single" w:sz="4" w:space="0" w:color="auto"/>
              </w:tblBorders>
              <w:tblLayout w:type="fixed"/>
              <w:tblLook w:val="04A0" w:firstRow="1" w:lastRow="0" w:firstColumn="1" w:lastColumn="0" w:noHBand="0" w:noVBand="1"/>
            </w:tblPr>
            <w:tblGrid>
              <w:gridCol w:w="2844"/>
              <w:gridCol w:w="1203"/>
              <w:gridCol w:w="1204"/>
              <w:gridCol w:w="1204"/>
              <w:gridCol w:w="1204"/>
              <w:gridCol w:w="1204"/>
              <w:gridCol w:w="1517"/>
            </w:tblGrid>
            <w:tr w:rsidR="00323AAB" w:rsidRPr="00D448EC" w14:paraId="42FC0ECD" w14:textId="77777777" w:rsidTr="00776DA8">
              <w:tc>
                <w:tcPr>
                  <w:tcW w:w="3270" w:type="dxa"/>
                  <w:vAlign w:val="center"/>
                </w:tcPr>
                <w:p w14:paraId="182940DE" w14:textId="77777777" w:rsidR="00323AAB" w:rsidRPr="00D448EC" w:rsidRDefault="00323AAB" w:rsidP="005E57AE">
                  <w:pPr>
                    <w:pStyle w:val="afff2"/>
                    <w:rPr>
                      <w:rFonts w:eastAsia="宋体"/>
                    </w:rPr>
                  </w:pPr>
                  <w:r w:rsidRPr="00D448EC">
                    <w:rPr>
                      <w:rFonts w:eastAsia="宋体"/>
                    </w:rPr>
                    <w:t>CODcr</w:t>
                  </w:r>
                </w:p>
              </w:tc>
              <w:tc>
                <w:tcPr>
                  <w:tcW w:w="1361" w:type="dxa"/>
                  <w:vAlign w:val="center"/>
                </w:tcPr>
                <w:p w14:paraId="01AA3E0C"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7B1B0B14"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5784EB5C"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21461FC9"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1A3E230F" w14:textId="77777777" w:rsidR="00323AAB" w:rsidRPr="00D448EC" w:rsidRDefault="00323AAB" w:rsidP="005E57AE">
                  <w:pPr>
                    <w:pStyle w:val="afff2"/>
                    <w:rPr>
                      <w:rFonts w:eastAsia="宋体"/>
                    </w:rPr>
                  </w:pPr>
                  <w:r w:rsidRPr="00D448EC">
                    <w:rPr>
                      <w:rFonts w:eastAsia="宋体"/>
                    </w:rPr>
                    <w:t>/</w:t>
                  </w:r>
                </w:p>
              </w:tc>
              <w:tc>
                <w:tcPr>
                  <w:tcW w:w="1725" w:type="dxa"/>
                  <w:vAlign w:val="center"/>
                </w:tcPr>
                <w:p w14:paraId="5CD3C366" w14:textId="77777777" w:rsidR="00323AAB" w:rsidRPr="00D448EC" w:rsidRDefault="00323AAB" w:rsidP="005E57AE">
                  <w:pPr>
                    <w:pStyle w:val="afff2"/>
                    <w:rPr>
                      <w:rFonts w:eastAsia="宋体"/>
                    </w:rPr>
                  </w:pPr>
                  <w:r w:rsidRPr="00D448EC">
                    <w:rPr>
                      <w:rFonts w:eastAsia="宋体"/>
                    </w:rPr>
                    <w:t>/</w:t>
                  </w:r>
                </w:p>
              </w:tc>
            </w:tr>
            <w:tr w:rsidR="00323AAB" w:rsidRPr="00D448EC" w14:paraId="5237970A" w14:textId="77777777" w:rsidTr="00776DA8">
              <w:tc>
                <w:tcPr>
                  <w:tcW w:w="3270" w:type="dxa"/>
                  <w:vAlign w:val="center"/>
                </w:tcPr>
                <w:p w14:paraId="5AD093C8" w14:textId="77777777" w:rsidR="00323AAB" w:rsidRPr="00D448EC" w:rsidRDefault="00323AAB" w:rsidP="005E57AE">
                  <w:pPr>
                    <w:pStyle w:val="afff2"/>
                    <w:rPr>
                      <w:rFonts w:eastAsia="宋体"/>
                    </w:rPr>
                  </w:pPr>
                  <w:r w:rsidRPr="00D448EC">
                    <w:rPr>
                      <w:rFonts w:eastAsia="宋体"/>
                    </w:rPr>
                    <w:t>氨氮</w:t>
                  </w:r>
                </w:p>
              </w:tc>
              <w:tc>
                <w:tcPr>
                  <w:tcW w:w="1361" w:type="dxa"/>
                  <w:vAlign w:val="center"/>
                </w:tcPr>
                <w:p w14:paraId="0EC23A2C"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4C3E6DA5"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12012D9C"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523F64E8"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650EEAB3" w14:textId="77777777" w:rsidR="00323AAB" w:rsidRPr="00D448EC" w:rsidRDefault="00323AAB" w:rsidP="005E57AE">
                  <w:pPr>
                    <w:pStyle w:val="afff2"/>
                    <w:rPr>
                      <w:rFonts w:eastAsia="宋体"/>
                    </w:rPr>
                  </w:pPr>
                  <w:r w:rsidRPr="00D448EC">
                    <w:rPr>
                      <w:rFonts w:eastAsia="宋体"/>
                    </w:rPr>
                    <w:t>/</w:t>
                  </w:r>
                </w:p>
              </w:tc>
              <w:tc>
                <w:tcPr>
                  <w:tcW w:w="1725" w:type="dxa"/>
                  <w:vAlign w:val="center"/>
                </w:tcPr>
                <w:p w14:paraId="084ECDBE" w14:textId="77777777" w:rsidR="00323AAB" w:rsidRPr="00D448EC" w:rsidRDefault="00323AAB" w:rsidP="005E57AE">
                  <w:pPr>
                    <w:pStyle w:val="afff2"/>
                    <w:rPr>
                      <w:rFonts w:eastAsia="宋体"/>
                    </w:rPr>
                  </w:pPr>
                  <w:r w:rsidRPr="00D448EC">
                    <w:rPr>
                      <w:rFonts w:eastAsia="宋体"/>
                    </w:rPr>
                    <w:t>/</w:t>
                  </w:r>
                </w:p>
              </w:tc>
            </w:tr>
          </w:tbl>
          <w:p w14:paraId="39AA2A22" w14:textId="77777777" w:rsidR="00323AAB" w:rsidRPr="00D448EC" w:rsidRDefault="00323AAB" w:rsidP="005E57AE">
            <w:pPr>
              <w:pStyle w:val="afff2"/>
              <w:rPr>
                <w:rFonts w:eastAsia="宋体"/>
              </w:rPr>
            </w:pPr>
            <w:bookmarkStart w:id="404" w:name="BIAO131"/>
            <w:bookmarkEnd w:id="404"/>
          </w:p>
        </w:tc>
      </w:tr>
      <w:tr w:rsidR="00323AAB" w:rsidRPr="00D448EC" w14:paraId="14168DFC" w14:textId="77777777" w:rsidTr="005E57AE">
        <w:trPr>
          <w:trHeight w:val="340"/>
          <w:jc w:val="center"/>
        </w:trPr>
        <w:tc>
          <w:tcPr>
            <w:tcW w:w="527" w:type="dxa"/>
            <w:gridSpan w:val="11"/>
            <w:vAlign w:val="center"/>
          </w:tcPr>
          <w:p w14:paraId="5686FFF7" w14:textId="77777777" w:rsidR="00323AAB" w:rsidRPr="00D448EC" w:rsidRDefault="00323AAB" w:rsidP="005E57AE">
            <w:pPr>
              <w:pStyle w:val="afff2"/>
              <w:rPr>
                <w:rFonts w:eastAsia="宋体"/>
                <w:b/>
              </w:rPr>
            </w:pPr>
            <w:r w:rsidRPr="00D448EC">
              <w:rPr>
                <w:rFonts w:eastAsia="宋体"/>
                <w:b/>
              </w:rPr>
              <w:t>一般排放口</w:t>
            </w:r>
          </w:p>
        </w:tc>
      </w:tr>
      <w:tr w:rsidR="00323AAB" w:rsidRPr="00D448EC" w14:paraId="1A9553F0" w14:textId="77777777" w:rsidTr="005E57AE">
        <w:trPr>
          <w:trHeight w:val="340"/>
          <w:jc w:val="center"/>
        </w:trPr>
        <w:tc>
          <w:tcPr>
            <w:tcW w:w="527" w:type="dxa"/>
            <w:gridSpan w:val="11"/>
            <w:tcMar>
              <w:left w:w="0" w:type="dxa"/>
              <w:right w:w="0" w:type="dxa"/>
            </w:tcMar>
            <w:vAlign w:val="center"/>
          </w:tcPr>
          <w:p w14:paraId="4051BB90" w14:textId="77777777" w:rsidR="00323AAB" w:rsidRPr="00D448EC" w:rsidRDefault="00323AAB" w:rsidP="005E57AE">
            <w:pPr>
              <w:pStyle w:val="afff2"/>
              <w:rPr>
                <w:rFonts w:eastAsia="宋体"/>
              </w:rPr>
            </w:pPr>
            <w:bookmarkStart w:id="405" w:name="FSWRWINFO2"/>
            <w:bookmarkEnd w:id="405"/>
          </w:p>
        </w:tc>
      </w:tr>
      <w:tr w:rsidR="00323AAB" w:rsidRPr="00D448EC" w14:paraId="4C826648" w14:textId="77777777" w:rsidTr="005E57AE">
        <w:trPr>
          <w:trHeight w:val="340"/>
          <w:jc w:val="center"/>
        </w:trPr>
        <w:tc>
          <w:tcPr>
            <w:tcW w:w="527" w:type="dxa"/>
            <w:gridSpan w:val="3"/>
            <w:vAlign w:val="center"/>
          </w:tcPr>
          <w:p w14:paraId="6DC1E2BF" w14:textId="77777777" w:rsidR="00323AAB" w:rsidRPr="00D448EC" w:rsidRDefault="00323AAB" w:rsidP="005E57AE">
            <w:pPr>
              <w:pStyle w:val="afff2"/>
              <w:rPr>
                <w:rFonts w:eastAsia="宋体"/>
              </w:rPr>
            </w:pPr>
            <w:r w:rsidRPr="00D448EC">
              <w:rPr>
                <w:rFonts w:eastAsia="宋体"/>
              </w:rPr>
              <w:t>一般排放口合计</w:t>
            </w:r>
          </w:p>
        </w:tc>
        <w:tc>
          <w:tcPr>
            <w:tcW w:w="527" w:type="dxa"/>
            <w:gridSpan w:val="8"/>
            <w:vAlign w:val="center"/>
          </w:tcPr>
          <w:tbl>
            <w:tblPr>
              <w:tblW w:w="5000" w:type="pct"/>
              <w:tblBorders>
                <w:top w:val="none" w:sz="0" w:space="0" w:color="FF0000"/>
                <w:left w:val="none" w:sz="0" w:space="0" w:color="FF0000"/>
                <w:bottom w:val="none" w:sz="0" w:space="0" w:color="FF0000"/>
                <w:right w:val="none" w:sz="0" w:space="0" w:color="FF0000"/>
                <w:insideH w:val="single" w:sz="4" w:space="0" w:color="auto"/>
                <w:insideV w:val="single" w:sz="4" w:space="0" w:color="auto"/>
              </w:tblBorders>
              <w:tblLayout w:type="fixed"/>
              <w:tblLook w:val="04A0" w:firstRow="1" w:lastRow="0" w:firstColumn="1" w:lastColumn="0" w:noHBand="0" w:noVBand="1"/>
            </w:tblPr>
            <w:tblGrid>
              <w:gridCol w:w="2844"/>
              <w:gridCol w:w="1203"/>
              <w:gridCol w:w="1204"/>
              <w:gridCol w:w="1204"/>
              <w:gridCol w:w="1204"/>
              <w:gridCol w:w="1204"/>
              <w:gridCol w:w="1517"/>
            </w:tblGrid>
            <w:tr w:rsidR="00323AAB" w:rsidRPr="00D448EC" w14:paraId="20DA1A80" w14:textId="77777777" w:rsidTr="00776DA8">
              <w:tc>
                <w:tcPr>
                  <w:tcW w:w="3270" w:type="dxa"/>
                  <w:vAlign w:val="center"/>
                </w:tcPr>
                <w:p w14:paraId="42249AF2" w14:textId="77777777" w:rsidR="00323AAB" w:rsidRPr="00D448EC" w:rsidRDefault="00323AAB" w:rsidP="005E57AE">
                  <w:pPr>
                    <w:pStyle w:val="afff2"/>
                    <w:rPr>
                      <w:rFonts w:eastAsia="宋体"/>
                    </w:rPr>
                  </w:pPr>
                  <w:r w:rsidRPr="00D448EC">
                    <w:rPr>
                      <w:rFonts w:eastAsia="宋体"/>
                    </w:rPr>
                    <w:t>CODcr</w:t>
                  </w:r>
                </w:p>
              </w:tc>
              <w:tc>
                <w:tcPr>
                  <w:tcW w:w="1361" w:type="dxa"/>
                  <w:vAlign w:val="center"/>
                </w:tcPr>
                <w:p w14:paraId="1158FC93"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1DDE51E5"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74F88465"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7CFC1E75"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6F2973CC" w14:textId="77777777" w:rsidR="00323AAB" w:rsidRPr="00D448EC" w:rsidRDefault="00323AAB" w:rsidP="005E57AE">
                  <w:pPr>
                    <w:pStyle w:val="afff2"/>
                    <w:rPr>
                      <w:rFonts w:eastAsia="宋体"/>
                    </w:rPr>
                  </w:pPr>
                  <w:r w:rsidRPr="00D448EC">
                    <w:rPr>
                      <w:rFonts w:eastAsia="宋体"/>
                    </w:rPr>
                    <w:t>/</w:t>
                  </w:r>
                </w:p>
              </w:tc>
              <w:tc>
                <w:tcPr>
                  <w:tcW w:w="1725" w:type="dxa"/>
                  <w:vAlign w:val="center"/>
                </w:tcPr>
                <w:p w14:paraId="244C5EB5" w14:textId="77777777" w:rsidR="00323AAB" w:rsidRPr="00D448EC" w:rsidRDefault="00323AAB" w:rsidP="005E57AE">
                  <w:pPr>
                    <w:pStyle w:val="afff2"/>
                    <w:rPr>
                      <w:rFonts w:eastAsia="宋体"/>
                    </w:rPr>
                  </w:pPr>
                  <w:r w:rsidRPr="00D448EC">
                    <w:rPr>
                      <w:rFonts w:eastAsia="宋体"/>
                    </w:rPr>
                    <w:t>/</w:t>
                  </w:r>
                </w:p>
              </w:tc>
            </w:tr>
            <w:tr w:rsidR="00323AAB" w:rsidRPr="00D448EC" w14:paraId="6998ACB2" w14:textId="77777777" w:rsidTr="00776DA8">
              <w:tc>
                <w:tcPr>
                  <w:tcW w:w="3270" w:type="dxa"/>
                  <w:vAlign w:val="center"/>
                </w:tcPr>
                <w:p w14:paraId="6A3764AF" w14:textId="77777777" w:rsidR="00323AAB" w:rsidRPr="00D448EC" w:rsidRDefault="00323AAB" w:rsidP="005E57AE">
                  <w:pPr>
                    <w:pStyle w:val="afff2"/>
                    <w:rPr>
                      <w:rFonts w:eastAsia="宋体"/>
                    </w:rPr>
                  </w:pPr>
                  <w:r w:rsidRPr="00D448EC">
                    <w:rPr>
                      <w:rFonts w:eastAsia="宋体"/>
                    </w:rPr>
                    <w:t>氨氮</w:t>
                  </w:r>
                </w:p>
              </w:tc>
              <w:tc>
                <w:tcPr>
                  <w:tcW w:w="1361" w:type="dxa"/>
                  <w:vAlign w:val="center"/>
                </w:tcPr>
                <w:p w14:paraId="6A1E72A6"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2D214BC8"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71650CB2"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4CA50F16"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734093BC" w14:textId="77777777" w:rsidR="00323AAB" w:rsidRPr="00D448EC" w:rsidRDefault="00323AAB" w:rsidP="005E57AE">
                  <w:pPr>
                    <w:pStyle w:val="afff2"/>
                    <w:rPr>
                      <w:rFonts w:eastAsia="宋体"/>
                    </w:rPr>
                  </w:pPr>
                  <w:r w:rsidRPr="00D448EC">
                    <w:rPr>
                      <w:rFonts w:eastAsia="宋体"/>
                    </w:rPr>
                    <w:t>/</w:t>
                  </w:r>
                </w:p>
              </w:tc>
              <w:tc>
                <w:tcPr>
                  <w:tcW w:w="1725" w:type="dxa"/>
                  <w:vAlign w:val="center"/>
                </w:tcPr>
                <w:p w14:paraId="0F707DD9" w14:textId="77777777" w:rsidR="00323AAB" w:rsidRPr="00D448EC" w:rsidRDefault="00323AAB" w:rsidP="005E57AE">
                  <w:pPr>
                    <w:pStyle w:val="afff2"/>
                    <w:rPr>
                      <w:rFonts w:eastAsia="宋体"/>
                    </w:rPr>
                  </w:pPr>
                  <w:r w:rsidRPr="00D448EC">
                    <w:rPr>
                      <w:rFonts w:eastAsia="宋体"/>
                    </w:rPr>
                    <w:t>/</w:t>
                  </w:r>
                </w:p>
              </w:tc>
            </w:tr>
          </w:tbl>
          <w:p w14:paraId="212611B7" w14:textId="77777777" w:rsidR="00323AAB" w:rsidRPr="00D448EC" w:rsidRDefault="00323AAB" w:rsidP="005E57AE">
            <w:pPr>
              <w:pStyle w:val="afff2"/>
              <w:rPr>
                <w:rFonts w:eastAsia="宋体"/>
              </w:rPr>
            </w:pPr>
            <w:bookmarkStart w:id="406" w:name="BIAO132"/>
            <w:bookmarkEnd w:id="406"/>
          </w:p>
        </w:tc>
      </w:tr>
      <w:tr w:rsidR="00323AAB" w:rsidRPr="00D448EC" w14:paraId="67B6A947" w14:textId="77777777" w:rsidTr="005E57AE">
        <w:trPr>
          <w:trHeight w:val="340"/>
          <w:jc w:val="center"/>
        </w:trPr>
        <w:tc>
          <w:tcPr>
            <w:tcW w:w="527" w:type="dxa"/>
            <w:gridSpan w:val="11"/>
            <w:vAlign w:val="center"/>
          </w:tcPr>
          <w:p w14:paraId="419AB8F7" w14:textId="77777777" w:rsidR="00323AAB" w:rsidRPr="00D448EC" w:rsidRDefault="00323AAB" w:rsidP="005E57AE">
            <w:pPr>
              <w:pStyle w:val="afff2"/>
              <w:rPr>
                <w:rFonts w:eastAsia="宋体"/>
                <w:b/>
              </w:rPr>
            </w:pPr>
            <w:r w:rsidRPr="00D448EC">
              <w:rPr>
                <w:rFonts w:eastAsia="宋体"/>
                <w:b/>
              </w:rPr>
              <w:t>全厂排放口源</w:t>
            </w:r>
          </w:p>
        </w:tc>
      </w:tr>
      <w:tr w:rsidR="00323AAB" w:rsidRPr="00D448EC" w14:paraId="1883CCCE" w14:textId="77777777" w:rsidTr="005E57AE">
        <w:trPr>
          <w:trHeight w:val="340"/>
          <w:jc w:val="center"/>
        </w:trPr>
        <w:tc>
          <w:tcPr>
            <w:tcW w:w="527" w:type="dxa"/>
            <w:gridSpan w:val="3"/>
            <w:vAlign w:val="center"/>
          </w:tcPr>
          <w:p w14:paraId="658908EB" w14:textId="77777777" w:rsidR="00323AAB" w:rsidRPr="00D448EC" w:rsidRDefault="00323AAB" w:rsidP="005E57AE">
            <w:pPr>
              <w:pStyle w:val="afff2"/>
              <w:rPr>
                <w:rFonts w:eastAsia="宋体"/>
                <w:b/>
              </w:rPr>
            </w:pPr>
            <w:r w:rsidRPr="00D448EC">
              <w:rPr>
                <w:rFonts w:eastAsia="宋体"/>
              </w:rPr>
              <w:t>全厂排放口总计</w:t>
            </w:r>
          </w:p>
        </w:tc>
        <w:tc>
          <w:tcPr>
            <w:tcW w:w="527" w:type="dxa"/>
            <w:gridSpan w:val="8"/>
            <w:vAlign w:val="center"/>
          </w:tcPr>
          <w:tbl>
            <w:tblPr>
              <w:tblW w:w="5000" w:type="pct"/>
              <w:tblBorders>
                <w:top w:val="none" w:sz="0" w:space="0" w:color="FF0000"/>
                <w:left w:val="none" w:sz="0" w:space="0" w:color="FF0000"/>
                <w:bottom w:val="none" w:sz="0" w:space="0" w:color="FF0000"/>
                <w:right w:val="none" w:sz="0" w:space="0" w:color="FF0000"/>
                <w:insideH w:val="single" w:sz="4" w:space="0" w:color="auto"/>
                <w:insideV w:val="single" w:sz="4" w:space="0" w:color="auto"/>
              </w:tblBorders>
              <w:tblLayout w:type="fixed"/>
              <w:tblLook w:val="04A0" w:firstRow="1" w:lastRow="0" w:firstColumn="1" w:lastColumn="0" w:noHBand="0" w:noVBand="1"/>
            </w:tblPr>
            <w:tblGrid>
              <w:gridCol w:w="2844"/>
              <w:gridCol w:w="1203"/>
              <w:gridCol w:w="1204"/>
              <w:gridCol w:w="1204"/>
              <w:gridCol w:w="1204"/>
              <w:gridCol w:w="1204"/>
              <w:gridCol w:w="1517"/>
            </w:tblGrid>
            <w:tr w:rsidR="00323AAB" w:rsidRPr="00D448EC" w14:paraId="58BB865E" w14:textId="77777777" w:rsidTr="00776DA8">
              <w:tc>
                <w:tcPr>
                  <w:tcW w:w="3270" w:type="dxa"/>
                  <w:vAlign w:val="center"/>
                </w:tcPr>
                <w:p w14:paraId="55281070" w14:textId="77777777" w:rsidR="00323AAB" w:rsidRPr="00D448EC" w:rsidRDefault="00323AAB" w:rsidP="005E57AE">
                  <w:pPr>
                    <w:pStyle w:val="afff2"/>
                    <w:rPr>
                      <w:rFonts w:eastAsia="宋体"/>
                    </w:rPr>
                  </w:pPr>
                  <w:r w:rsidRPr="00D448EC">
                    <w:rPr>
                      <w:rFonts w:eastAsia="宋体"/>
                    </w:rPr>
                    <w:t>CODcr</w:t>
                  </w:r>
                </w:p>
              </w:tc>
              <w:tc>
                <w:tcPr>
                  <w:tcW w:w="1361" w:type="dxa"/>
                  <w:vAlign w:val="center"/>
                </w:tcPr>
                <w:p w14:paraId="7D0B7632"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3BC25061"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28926897"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13C32A0C"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4130C2E2" w14:textId="77777777" w:rsidR="00323AAB" w:rsidRPr="00D448EC" w:rsidRDefault="00323AAB" w:rsidP="005E57AE">
                  <w:pPr>
                    <w:pStyle w:val="afff2"/>
                    <w:rPr>
                      <w:rFonts w:eastAsia="宋体"/>
                    </w:rPr>
                  </w:pPr>
                  <w:r w:rsidRPr="00D448EC">
                    <w:rPr>
                      <w:rFonts w:eastAsia="宋体"/>
                    </w:rPr>
                    <w:t>/</w:t>
                  </w:r>
                </w:p>
              </w:tc>
              <w:tc>
                <w:tcPr>
                  <w:tcW w:w="1725" w:type="dxa"/>
                  <w:vAlign w:val="center"/>
                </w:tcPr>
                <w:p w14:paraId="06B13E9B" w14:textId="77777777" w:rsidR="00323AAB" w:rsidRPr="00D448EC" w:rsidRDefault="00323AAB" w:rsidP="005E57AE">
                  <w:pPr>
                    <w:pStyle w:val="afff2"/>
                    <w:rPr>
                      <w:rFonts w:eastAsia="宋体"/>
                    </w:rPr>
                  </w:pPr>
                  <w:r w:rsidRPr="00D448EC">
                    <w:rPr>
                      <w:rFonts w:eastAsia="宋体"/>
                    </w:rPr>
                    <w:t>/</w:t>
                  </w:r>
                </w:p>
              </w:tc>
            </w:tr>
            <w:tr w:rsidR="00323AAB" w:rsidRPr="00D448EC" w14:paraId="177FCBB3" w14:textId="77777777" w:rsidTr="00776DA8">
              <w:tc>
                <w:tcPr>
                  <w:tcW w:w="3270" w:type="dxa"/>
                  <w:vAlign w:val="center"/>
                </w:tcPr>
                <w:p w14:paraId="2D1E979F" w14:textId="77777777" w:rsidR="00323AAB" w:rsidRPr="00D448EC" w:rsidRDefault="00323AAB" w:rsidP="005E57AE">
                  <w:pPr>
                    <w:pStyle w:val="afff2"/>
                    <w:rPr>
                      <w:rFonts w:eastAsia="宋体"/>
                    </w:rPr>
                  </w:pPr>
                  <w:r w:rsidRPr="00D448EC">
                    <w:rPr>
                      <w:rFonts w:eastAsia="宋体"/>
                    </w:rPr>
                    <w:t>氨氮</w:t>
                  </w:r>
                </w:p>
              </w:tc>
              <w:tc>
                <w:tcPr>
                  <w:tcW w:w="1361" w:type="dxa"/>
                  <w:vAlign w:val="center"/>
                </w:tcPr>
                <w:p w14:paraId="09AB6F94"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10E438D1"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1E64584F"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0A9C92E3" w14:textId="77777777" w:rsidR="00323AAB" w:rsidRPr="00D448EC" w:rsidRDefault="00323AAB" w:rsidP="005E57AE">
                  <w:pPr>
                    <w:pStyle w:val="afff2"/>
                    <w:rPr>
                      <w:rFonts w:eastAsia="宋体"/>
                    </w:rPr>
                  </w:pPr>
                  <w:r w:rsidRPr="00D448EC">
                    <w:rPr>
                      <w:rFonts w:eastAsia="宋体"/>
                    </w:rPr>
                    <w:t>/</w:t>
                  </w:r>
                </w:p>
              </w:tc>
              <w:tc>
                <w:tcPr>
                  <w:tcW w:w="1361" w:type="dxa"/>
                  <w:vAlign w:val="center"/>
                </w:tcPr>
                <w:p w14:paraId="33BBCD2E" w14:textId="77777777" w:rsidR="00323AAB" w:rsidRPr="00D448EC" w:rsidRDefault="00323AAB" w:rsidP="005E57AE">
                  <w:pPr>
                    <w:pStyle w:val="afff2"/>
                    <w:rPr>
                      <w:rFonts w:eastAsia="宋体"/>
                    </w:rPr>
                  </w:pPr>
                  <w:r w:rsidRPr="00D448EC">
                    <w:rPr>
                      <w:rFonts w:eastAsia="宋体"/>
                    </w:rPr>
                    <w:t>/</w:t>
                  </w:r>
                </w:p>
              </w:tc>
              <w:tc>
                <w:tcPr>
                  <w:tcW w:w="1725" w:type="dxa"/>
                  <w:vAlign w:val="center"/>
                </w:tcPr>
                <w:p w14:paraId="46BB38D3" w14:textId="77777777" w:rsidR="00323AAB" w:rsidRPr="00D448EC" w:rsidRDefault="00323AAB" w:rsidP="005E57AE">
                  <w:pPr>
                    <w:pStyle w:val="afff2"/>
                    <w:rPr>
                      <w:rFonts w:eastAsia="宋体"/>
                    </w:rPr>
                  </w:pPr>
                  <w:r w:rsidRPr="00D448EC">
                    <w:rPr>
                      <w:rFonts w:eastAsia="宋体"/>
                    </w:rPr>
                    <w:t>/</w:t>
                  </w:r>
                </w:p>
              </w:tc>
            </w:tr>
          </w:tbl>
          <w:p w14:paraId="1CB64BBA" w14:textId="77777777" w:rsidR="00323AAB" w:rsidRPr="00D448EC" w:rsidRDefault="00323AAB" w:rsidP="005E57AE">
            <w:pPr>
              <w:pStyle w:val="afff2"/>
              <w:rPr>
                <w:rFonts w:eastAsia="宋体"/>
              </w:rPr>
            </w:pPr>
            <w:bookmarkStart w:id="407" w:name="BIAO134"/>
            <w:bookmarkEnd w:id="407"/>
          </w:p>
        </w:tc>
      </w:tr>
      <w:tr w:rsidR="00323AAB" w:rsidRPr="00D448EC" w14:paraId="15DFC7A5" w14:textId="77777777" w:rsidTr="005E57A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40"/>
        </w:trPr>
        <w:tc>
          <w:tcPr>
            <w:tcW w:w="527" w:type="dxa"/>
            <w:gridSpan w:val="11"/>
            <w:tcBorders>
              <w:top w:val="single" w:sz="12" w:space="0" w:color="auto"/>
              <w:left w:val="single" w:sz="12" w:space="0" w:color="auto"/>
              <w:right w:val="single" w:sz="12" w:space="0" w:color="auto"/>
            </w:tcBorders>
          </w:tcPr>
          <w:p w14:paraId="331A5FF3" w14:textId="5CA6E477" w:rsidR="00323AAB" w:rsidRPr="00D448EC" w:rsidRDefault="00323AAB" w:rsidP="005E57AE">
            <w:pPr>
              <w:pStyle w:val="afff2"/>
              <w:rPr>
                <w:rFonts w:eastAsia="宋体"/>
              </w:rPr>
            </w:pPr>
            <w:r w:rsidRPr="00D448EC">
              <w:rPr>
                <w:rFonts w:eastAsia="宋体"/>
              </w:rPr>
              <w:br w:type="page"/>
            </w:r>
            <w:r w:rsidRPr="00D448EC">
              <w:rPr>
                <w:rFonts w:eastAsia="宋体"/>
              </w:rPr>
              <w:t>主要排放口备注信息</w:t>
            </w:r>
          </w:p>
        </w:tc>
      </w:tr>
      <w:tr w:rsidR="00323AAB" w:rsidRPr="00D448EC" w14:paraId="61D7EEA9" w14:textId="77777777" w:rsidTr="005E57A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40"/>
        </w:trPr>
        <w:tc>
          <w:tcPr>
            <w:tcW w:w="527" w:type="dxa"/>
            <w:gridSpan w:val="11"/>
            <w:tcBorders>
              <w:left w:val="single" w:sz="12" w:space="0" w:color="auto"/>
              <w:right w:val="single" w:sz="12" w:space="0" w:color="auto"/>
            </w:tcBorders>
          </w:tcPr>
          <w:p w14:paraId="44FABAAA" w14:textId="77777777" w:rsidR="00323AAB" w:rsidRPr="00D448EC" w:rsidRDefault="00323AAB" w:rsidP="005E57AE">
            <w:pPr>
              <w:pStyle w:val="afff2"/>
              <w:rPr>
                <w:rFonts w:eastAsia="宋体"/>
              </w:rPr>
            </w:pPr>
            <w:r w:rsidRPr="00D448EC">
              <w:rPr>
                <w:rFonts w:eastAsia="宋体"/>
                <w:kern w:val="0"/>
              </w:rPr>
              <w:t>/</w:t>
            </w:r>
          </w:p>
        </w:tc>
      </w:tr>
      <w:tr w:rsidR="00323AAB" w:rsidRPr="00D448EC" w14:paraId="7648D3C5" w14:textId="77777777" w:rsidTr="005E57A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40"/>
        </w:trPr>
        <w:tc>
          <w:tcPr>
            <w:tcW w:w="527" w:type="dxa"/>
            <w:gridSpan w:val="11"/>
            <w:tcBorders>
              <w:left w:val="single" w:sz="12" w:space="0" w:color="auto"/>
              <w:right w:val="single" w:sz="12" w:space="0" w:color="auto"/>
            </w:tcBorders>
          </w:tcPr>
          <w:p w14:paraId="33EBC09B" w14:textId="77777777" w:rsidR="00323AAB" w:rsidRPr="00D448EC" w:rsidRDefault="00323AAB" w:rsidP="005E57AE">
            <w:pPr>
              <w:pStyle w:val="afff2"/>
              <w:rPr>
                <w:rFonts w:eastAsia="宋体"/>
                <w:b/>
              </w:rPr>
            </w:pPr>
            <w:r w:rsidRPr="00D448EC">
              <w:rPr>
                <w:rFonts w:eastAsia="宋体"/>
              </w:rPr>
              <w:t>一般排放口备注信息</w:t>
            </w:r>
          </w:p>
        </w:tc>
      </w:tr>
      <w:tr w:rsidR="00323AAB" w:rsidRPr="00D448EC" w14:paraId="589D1B55" w14:textId="77777777" w:rsidTr="005E57A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40"/>
        </w:trPr>
        <w:tc>
          <w:tcPr>
            <w:tcW w:w="527" w:type="dxa"/>
            <w:gridSpan w:val="11"/>
            <w:tcBorders>
              <w:left w:val="single" w:sz="12" w:space="0" w:color="auto"/>
              <w:right w:val="single" w:sz="12" w:space="0" w:color="auto"/>
            </w:tcBorders>
          </w:tcPr>
          <w:p w14:paraId="62F1281F" w14:textId="77777777" w:rsidR="00323AAB" w:rsidRPr="00D448EC" w:rsidRDefault="00323AAB" w:rsidP="005E57AE">
            <w:pPr>
              <w:pStyle w:val="afff2"/>
              <w:rPr>
                <w:rFonts w:eastAsia="宋体"/>
              </w:rPr>
            </w:pPr>
            <w:r w:rsidRPr="00D448EC">
              <w:rPr>
                <w:rFonts w:eastAsia="宋体"/>
                <w:kern w:val="0"/>
              </w:rPr>
              <w:t>/</w:t>
            </w:r>
          </w:p>
        </w:tc>
      </w:tr>
      <w:tr w:rsidR="00323AAB" w:rsidRPr="00D448EC" w14:paraId="740700C4" w14:textId="77777777" w:rsidTr="005E57A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40"/>
        </w:trPr>
        <w:tc>
          <w:tcPr>
            <w:tcW w:w="527" w:type="dxa"/>
            <w:gridSpan w:val="11"/>
            <w:tcBorders>
              <w:left w:val="single" w:sz="12" w:space="0" w:color="auto"/>
              <w:right w:val="single" w:sz="12" w:space="0" w:color="auto"/>
            </w:tcBorders>
          </w:tcPr>
          <w:p w14:paraId="1E2E5F34" w14:textId="77777777" w:rsidR="00323AAB" w:rsidRPr="00D448EC" w:rsidRDefault="00323AAB" w:rsidP="005E57AE">
            <w:pPr>
              <w:pStyle w:val="afff2"/>
              <w:rPr>
                <w:rFonts w:eastAsia="宋体"/>
              </w:rPr>
            </w:pPr>
            <w:r w:rsidRPr="00D448EC">
              <w:rPr>
                <w:rFonts w:eastAsia="宋体"/>
              </w:rPr>
              <w:t>全厂排放口备注信息</w:t>
            </w:r>
          </w:p>
        </w:tc>
      </w:tr>
      <w:tr w:rsidR="00323AAB" w:rsidRPr="00D448EC" w14:paraId="0445B6B5" w14:textId="77777777" w:rsidTr="005E57A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40"/>
        </w:trPr>
        <w:tc>
          <w:tcPr>
            <w:tcW w:w="527" w:type="dxa"/>
            <w:gridSpan w:val="11"/>
            <w:tcBorders>
              <w:left w:val="single" w:sz="12" w:space="0" w:color="auto"/>
              <w:bottom w:val="single" w:sz="12" w:space="0" w:color="auto"/>
              <w:right w:val="single" w:sz="12" w:space="0" w:color="auto"/>
            </w:tcBorders>
          </w:tcPr>
          <w:p w14:paraId="4BB545DB" w14:textId="77777777" w:rsidR="00323AAB" w:rsidRPr="00D448EC" w:rsidRDefault="00323AAB" w:rsidP="005E57AE">
            <w:pPr>
              <w:pStyle w:val="afff2"/>
              <w:rPr>
                <w:rFonts w:eastAsia="宋体"/>
              </w:rPr>
            </w:pPr>
            <w:r w:rsidRPr="00D448EC">
              <w:rPr>
                <w:rFonts w:eastAsia="宋体"/>
                <w:kern w:val="0"/>
              </w:rPr>
              <w:t>/</w:t>
            </w:r>
          </w:p>
        </w:tc>
      </w:tr>
    </w:tbl>
    <w:p w14:paraId="7C23CA2E" w14:textId="77777777" w:rsidR="00323AAB" w:rsidRPr="00D448EC" w:rsidRDefault="00323AAB" w:rsidP="005E57AE">
      <w:pPr>
        <w:pStyle w:val="41"/>
        <w:spacing w:before="156"/>
        <w:ind w:firstLine="482"/>
      </w:pPr>
      <w:bookmarkStart w:id="408" w:name="table14"/>
      <w:bookmarkStart w:id="409" w:name="_Toc453085170"/>
      <w:bookmarkStart w:id="410" w:name="_Toc453588921"/>
      <w:bookmarkEnd w:id="402"/>
      <w:bookmarkEnd w:id="408"/>
      <w:r w:rsidRPr="00D448EC">
        <w:t>注：（</w:t>
      </w:r>
      <w:r w:rsidRPr="00D448EC">
        <w:t>1</w:t>
      </w:r>
      <w:r w:rsidRPr="00D448EC">
        <w:t>）排入城镇集中污水处理设施的生活污水无需申请许可排放量。</w:t>
      </w:r>
      <w:bookmarkStart w:id="411" w:name="BIAO14SN"/>
      <w:bookmarkEnd w:id="411"/>
    </w:p>
    <w:p w14:paraId="35CE4550" w14:textId="4DE350CF" w:rsidR="00323AAB" w:rsidRPr="00D448EC" w:rsidRDefault="005E57AE" w:rsidP="005E57AE">
      <w:pPr>
        <w:pStyle w:val="aff2"/>
        <w:spacing w:before="156"/>
        <w:rPr>
          <w:rFonts w:eastAsia="宋体"/>
        </w:rPr>
      </w:pPr>
      <w:bookmarkStart w:id="412" w:name="_Toc109047679"/>
      <w:bookmarkStart w:id="413" w:name="_Toc453085171"/>
      <w:bookmarkStart w:id="414" w:name="_Toc453588922"/>
      <w:bookmarkEnd w:id="409"/>
      <w:bookmarkEnd w:id="410"/>
      <w:r w:rsidRPr="00D448EC">
        <w:rPr>
          <w:rFonts w:eastAsia="宋体"/>
        </w:rPr>
        <w:t>10.5</w:t>
      </w:r>
      <w:r w:rsidR="00323AAB" w:rsidRPr="00D448EC">
        <w:rPr>
          <w:rFonts w:eastAsia="宋体"/>
        </w:rPr>
        <w:t>噪声排放信息</w:t>
      </w:r>
      <w:bookmarkEnd w:id="412"/>
    </w:p>
    <w:p w14:paraId="4545D0E6" w14:textId="7BEA8993" w:rsidR="00323AAB" w:rsidRPr="00D448EC" w:rsidRDefault="00323AAB" w:rsidP="005E57AE">
      <w:pPr>
        <w:pStyle w:val="af0"/>
        <w:rPr>
          <w:rFonts w:eastAsia="宋体"/>
        </w:rPr>
      </w:pPr>
      <w:r w:rsidRPr="00D448EC">
        <w:rPr>
          <w:rFonts w:eastAsia="宋体"/>
        </w:rPr>
        <w:t>表</w:t>
      </w:r>
      <w:r w:rsidR="005E57AE" w:rsidRPr="00D448EC">
        <w:rPr>
          <w:rFonts w:eastAsia="宋体"/>
        </w:rPr>
        <w:t>10.5-1</w:t>
      </w:r>
      <w:r w:rsidRPr="00D448EC">
        <w:rPr>
          <w:rFonts w:eastAsia="宋体"/>
        </w:rPr>
        <w:t>噪声排放信息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34"/>
        <w:gridCol w:w="1789"/>
        <w:gridCol w:w="1790"/>
        <w:gridCol w:w="2807"/>
        <w:gridCol w:w="1403"/>
        <w:gridCol w:w="1404"/>
        <w:gridCol w:w="2807"/>
      </w:tblGrid>
      <w:tr w:rsidR="00323AAB" w:rsidRPr="00D448EC" w14:paraId="3132EE76" w14:textId="77777777" w:rsidTr="005E57AE">
        <w:trPr>
          <w:trHeight w:val="340"/>
          <w:jc w:val="center"/>
        </w:trPr>
        <w:tc>
          <w:tcPr>
            <w:tcW w:w="2034" w:type="dxa"/>
            <w:vMerge w:val="restart"/>
            <w:tcBorders>
              <w:top w:val="single" w:sz="12" w:space="0" w:color="auto"/>
              <w:left w:val="single" w:sz="12" w:space="0" w:color="auto"/>
              <w:right w:val="single" w:sz="6" w:space="0" w:color="auto"/>
            </w:tcBorders>
            <w:tcMar>
              <w:left w:w="0" w:type="dxa"/>
              <w:right w:w="0" w:type="dxa"/>
            </w:tcMar>
            <w:vAlign w:val="center"/>
          </w:tcPr>
          <w:p w14:paraId="226BE24C" w14:textId="77777777" w:rsidR="00323AAB" w:rsidRPr="00D448EC" w:rsidRDefault="00323AAB" w:rsidP="005E57AE">
            <w:pPr>
              <w:pStyle w:val="afff2"/>
              <w:rPr>
                <w:rFonts w:eastAsia="宋体"/>
              </w:rPr>
            </w:pPr>
            <w:r w:rsidRPr="00D448EC">
              <w:rPr>
                <w:rFonts w:eastAsia="宋体"/>
              </w:rPr>
              <w:t>噪声类别</w:t>
            </w:r>
          </w:p>
        </w:tc>
        <w:tc>
          <w:tcPr>
            <w:tcW w:w="3579" w:type="dxa"/>
            <w:gridSpan w:val="2"/>
            <w:tcBorders>
              <w:top w:val="single" w:sz="12" w:space="0" w:color="auto"/>
              <w:left w:val="single" w:sz="6" w:space="0" w:color="auto"/>
              <w:right w:val="single" w:sz="6" w:space="0" w:color="auto"/>
            </w:tcBorders>
            <w:vAlign w:val="center"/>
          </w:tcPr>
          <w:p w14:paraId="1FD52FD0" w14:textId="77777777" w:rsidR="00323AAB" w:rsidRPr="00D448EC" w:rsidRDefault="00323AAB" w:rsidP="005E57AE">
            <w:pPr>
              <w:pStyle w:val="afff2"/>
              <w:rPr>
                <w:rFonts w:eastAsia="宋体"/>
              </w:rPr>
            </w:pPr>
            <w:r w:rsidRPr="00D448EC">
              <w:rPr>
                <w:rFonts w:eastAsia="宋体"/>
              </w:rPr>
              <w:t>生产时段</w:t>
            </w:r>
          </w:p>
        </w:tc>
        <w:tc>
          <w:tcPr>
            <w:tcW w:w="2807" w:type="dxa"/>
            <w:vMerge w:val="restart"/>
            <w:tcBorders>
              <w:top w:val="single" w:sz="12" w:space="0" w:color="auto"/>
              <w:left w:val="single" w:sz="6" w:space="0" w:color="auto"/>
              <w:right w:val="single" w:sz="6" w:space="0" w:color="auto"/>
            </w:tcBorders>
            <w:vAlign w:val="center"/>
          </w:tcPr>
          <w:p w14:paraId="50980CDD" w14:textId="77777777" w:rsidR="00323AAB" w:rsidRPr="00D448EC" w:rsidRDefault="00323AAB" w:rsidP="005E57AE">
            <w:pPr>
              <w:pStyle w:val="afff2"/>
              <w:rPr>
                <w:rFonts w:eastAsia="宋体"/>
              </w:rPr>
            </w:pPr>
            <w:r w:rsidRPr="00D448EC">
              <w:rPr>
                <w:rFonts w:eastAsia="宋体"/>
              </w:rPr>
              <w:t>执行排放标准名称</w:t>
            </w:r>
          </w:p>
        </w:tc>
        <w:tc>
          <w:tcPr>
            <w:tcW w:w="2807" w:type="dxa"/>
            <w:gridSpan w:val="2"/>
            <w:tcBorders>
              <w:top w:val="single" w:sz="12" w:space="0" w:color="auto"/>
              <w:left w:val="single" w:sz="6" w:space="0" w:color="auto"/>
              <w:right w:val="single" w:sz="6" w:space="0" w:color="auto"/>
            </w:tcBorders>
            <w:vAlign w:val="center"/>
          </w:tcPr>
          <w:p w14:paraId="74324D01" w14:textId="77777777" w:rsidR="00323AAB" w:rsidRPr="00D448EC" w:rsidRDefault="00323AAB" w:rsidP="005E57AE">
            <w:pPr>
              <w:pStyle w:val="afff2"/>
              <w:rPr>
                <w:rFonts w:eastAsia="宋体"/>
              </w:rPr>
            </w:pPr>
            <w:r w:rsidRPr="00D448EC">
              <w:rPr>
                <w:rFonts w:eastAsia="宋体"/>
              </w:rPr>
              <w:t>厂界噪声排放限值</w:t>
            </w:r>
          </w:p>
        </w:tc>
        <w:tc>
          <w:tcPr>
            <w:tcW w:w="2807" w:type="dxa"/>
            <w:vMerge w:val="restart"/>
            <w:tcBorders>
              <w:top w:val="single" w:sz="12" w:space="0" w:color="auto"/>
              <w:left w:val="single" w:sz="6" w:space="0" w:color="auto"/>
              <w:right w:val="single" w:sz="12" w:space="0" w:color="auto"/>
            </w:tcBorders>
            <w:vAlign w:val="center"/>
          </w:tcPr>
          <w:p w14:paraId="48C10D95" w14:textId="77777777" w:rsidR="00323AAB" w:rsidRPr="00D448EC" w:rsidRDefault="00323AAB" w:rsidP="005E57AE">
            <w:pPr>
              <w:pStyle w:val="afff2"/>
              <w:rPr>
                <w:rFonts w:eastAsia="宋体"/>
              </w:rPr>
            </w:pPr>
            <w:r w:rsidRPr="00D448EC">
              <w:rPr>
                <w:rFonts w:eastAsia="宋体"/>
              </w:rPr>
              <w:t>备注</w:t>
            </w:r>
          </w:p>
        </w:tc>
      </w:tr>
      <w:tr w:rsidR="00323AAB" w:rsidRPr="00D448EC" w14:paraId="06FDDDF6" w14:textId="77777777" w:rsidTr="005E57AE">
        <w:trPr>
          <w:trHeight w:val="340"/>
          <w:jc w:val="center"/>
        </w:trPr>
        <w:tc>
          <w:tcPr>
            <w:tcW w:w="2034" w:type="dxa"/>
            <w:vMerge/>
            <w:tcBorders>
              <w:left w:val="single" w:sz="12" w:space="0" w:color="auto"/>
              <w:right w:val="single" w:sz="6" w:space="0" w:color="auto"/>
            </w:tcBorders>
            <w:tcMar>
              <w:left w:w="0" w:type="dxa"/>
              <w:right w:w="0" w:type="dxa"/>
            </w:tcMar>
            <w:vAlign w:val="center"/>
          </w:tcPr>
          <w:p w14:paraId="09F2FCD6" w14:textId="77777777" w:rsidR="00323AAB" w:rsidRPr="00D448EC" w:rsidRDefault="00323AAB" w:rsidP="005E57AE">
            <w:pPr>
              <w:pStyle w:val="afff2"/>
              <w:rPr>
                <w:rFonts w:eastAsia="宋体"/>
              </w:rPr>
            </w:pPr>
          </w:p>
        </w:tc>
        <w:tc>
          <w:tcPr>
            <w:tcW w:w="1789" w:type="dxa"/>
            <w:tcBorders>
              <w:top w:val="single" w:sz="6" w:space="0" w:color="auto"/>
              <w:left w:val="single" w:sz="6" w:space="0" w:color="auto"/>
              <w:right w:val="single" w:sz="6" w:space="0" w:color="auto"/>
            </w:tcBorders>
            <w:vAlign w:val="center"/>
          </w:tcPr>
          <w:p w14:paraId="49DA5AA9" w14:textId="77777777" w:rsidR="00323AAB" w:rsidRPr="00D448EC" w:rsidRDefault="00323AAB" w:rsidP="005E57AE">
            <w:pPr>
              <w:pStyle w:val="afff2"/>
              <w:rPr>
                <w:rFonts w:eastAsia="宋体"/>
              </w:rPr>
            </w:pPr>
            <w:r w:rsidRPr="00D448EC">
              <w:rPr>
                <w:rFonts w:eastAsia="宋体"/>
              </w:rPr>
              <w:t>昼间</w:t>
            </w:r>
          </w:p>
        </w:tc>
        <w:tc>
          <w:tcPr>
            <w:tcW w:w="1790" w:type="dxa"/>
            <w:tcBorders>
              <w:top w:val="single" w:sz="6" w:space="0" w:color="auto"/>
              <w:left w:val="single" w:sz="6" w:space="0" w:color="auto"/>
              <w:right w:val="single" w:sz="6" w:space="0" w:color="auto"/>
            </w:tcBorders>
            <w:vAlign w:val="center"/>
          </w:tcPr>
          <w:p w14:paraId="58D4D2B8" w14:textId="77777777" w:rsidR="00323AAB" w:rsidRPr="00D448EC" w:rsidRDefault="00323AAB" w:rsidP="005E57AE">
            <w:pPr>
              <w:pStyle w:val="afff2"/>
              <w:rPr>
                <w:rFonts w:eastAsia="宋体"/>
              </w:rPr>
            </w:pPr>
            <w:r w:rsidRPr="00D448EC">
              <w:rPr>
                <w:rFonts w:eastAsia="宋体"/>
              </w:rPr>
              <w:t>夜间</w:t>
            </w:r>
          </w:p>
        </w:tc>
        <w:tc>
          <w:tcPr>
            <w:tcW w:w="2807" w:type="dxa"/>
            <w:vMerge/>
            <w:tcBorders>
              <w:left w:val="single" w:sz="6" w:space="0" w:color="auto"/>
              <w:right w:val="single" w:sz="6" w:space="0" w:color="auto"/>
            </w:tcBorders>
            <w:vAlign w:val="center"/>
          </w:tcPr>
          <w:p w14:paraId="77A4C810" w14:textId="77777777" w:rsidR="00323AAB" w:rsidRPr="00D448EC" w:rsidRDefault="00323AAB" w:rsidP="005E57AE">
            <w:pPr>
              <w:pStyle w:val="afff2"/>
              <w:rPr>
                <w:rFonts w:eastAsia="宋体"/>
              </w:rPr>
            </w:pPr>
          </w:p>
        </w:tc>
        <w:tc>
          <w:tcPr>
            <w:tcW w:w="1403" w:type="dxa"/>
            <w:tcBorders>
              <w:left w:val="single" w:sz="6" w:space="0" w:color="auto"/>
              <w:right w:val="single" w:sz="6" w:space="0" w:color="auto"/>
            </w:tcBorders>
            <w:vAlign w:val="center"/>
          </w:tcPr>
          <w:p w14:paraId="079C0B3F" w14:textId="77777777" w:rsidR="00323AAB" w:rsidRPr="00D448EC" w:rsidRDefault="00323AAB" w:rsidP="005E57AE">
            <w:pPr>
              <w:pStyle w:val="afff2"/>
              <w:rPr>
                <w:rFonts w:eastAsia="宋体"/>
              </w:rPr>
            </w:pPr>
            <w:r w:rsidRPr="00D448EC">
              <w:rPr>
                <w:rFonts w:eastAsia="宋体"/>
              </w:rPr>
              <w:t>昼间</w:t>
            </w:r>
            <w:r w:rsidRPr="00D448EC">
              <w:rPr>
                <w:rFonts w:eastAsia="宋体"/>
              </w:rPr>
              <w:t>,dB(A)</w:t>
            </w:r>
          </w:p>
        </w:tc>
        <w:tc>
          <w:tcPr>
            <w:tcW w:w="1404" w:type="dxa"/>
            <w:tcBorders>
              <w:left w:val="single" w:sz="6" w:space="0" w:color="auto"/>
              <w:right w:val="single" w:sz="6" w:space="0" w:color="auto"/>
            </w:tcBorders>
            <w:vAlign w:val="center"/>
          </w:tcPr>
          <w:p w14:paraId="08682610" w14:textId="77777777" w:rsidR="00323AAB" w:rsidRPr="00D448EC" w:rsidRDefault="00323AAB" w:rsidP="005E57AE">
            <w:pPr>
              <w:pStyle w:val="afff2"/>
              <w:rPr>
                <w:rFonts w:eastAsia="宋体"/>
              </w:rPr>
            </w:pPr>
            <w:r w:rsidRPr="00D448EC">
              <w:rPr>
                <w:rFonts w:eastAsia="宋体"/>
              </w:rPr>
              <w:t>夜间</w:t>
            </w:r>
            <w:r w:rsidRPr="00D448EC">
              <w:rPr>
                <w:rFonts w:eastAsia="宋体"/>
              </w:rPr>
              <w:t>,dB(A)</w:t>
            </w:r>
          </w:p>
        </w:tc>
        <w:tc>
          <w:tcPr>
            <w:tcW w:w="2807" w:type="dxa"/>
            <w:vMerge/>
            <w:tcBorders>
              <w:left w:val="single" w:sz="6" w:space="0" w:color="auto"/>
              <w:right w:val="single" w:sz="12" w:space="0" w:color="auto"/>
            </w:tcBorders>
            <w:vAlign w:val="center"/>
          </w:tcPr>
          <w:p w14:paraId="1E88F3CE" w14:textId="77777777" w:rsidR="00323AAB" w:rsidRPr="00D448EC" w:rsidRDefault="00323AAB" w:rsidP="005E57AE">
            <w:pPr>
              <w:pStyle w:val="afff2"/>
              <w:rPr>
                <w:rFonts w:eastAsia="宋体"/>
              </w:rPr>
            </w:pPr>
          </w:p>
        </w:tc>
      </w:tr>
      <w:tr w:rsidR="00323AAB" w:rsidRPr="00D448EC" w14:paraId="29A7E768" w14:textId="77777777" w:rsidTr="005E57AE">
        <w:trPr>
          <w:trHeight w:val="340"/>
          <w:jc w:val="center"/>
        </w:trPr>
        <w:tc>
          <w:tcPr>
            <w:tcW w:w="2034" w:type="dxa"/>
            <w:tcBorders>
              <w:left w:val="single" w:sz="12" w:space="0" w:color="auto"/>
              <w:right w:val="single" w:sz="6" w:space="0" w:color="auto"/>
            </w:tcBorders>
            <w:tcMar>
              <w:left w:w="0" w:type="dxa"/>
              <w:right w:w="0" w:type="dxa"/>
            </w:tcMar>
            <w:vAlign w:val="center"/>
          </w:tcPr>
          <w:p w14:paraId="5438DBB7" w14:textId="77777777" w:rsidR="00323AAB" w:rsidRPr="00D448EC" w:rsidRDefault="00323AAB" w:rsidP="005E57AE">
            <w:pPr>
              <w:pStyle w:val="afff2"/>
              <w:rPr>
                <w:rFonts w:eastAsia="宋体"/>
              </w:rPr>
            </w:pPr>
            <w:r w:rsidRPr="00D448EC">
              <w:rPr>
                <w:rFonts w:eastAsia="宋体"/>
              </w:rPr>
              <w:t>稳态噪声</w:t>
            </w:r>
          </w:p>
        </w:tc>
        <w:tc>
          <w:tcPr>
            <w:tcW w:w="1789" w:type="dxa"/>
            <w:tcBorders>
              <w:left w:val="single" w:sz="6" w:space="0" w:color="auto"/>
              <w:right w:val="single" w:sz="6" w:space="0" w:color="auto"/>
            </w:tcBorders>
            <w:vAlign w:val="center"/>
          </w:tcPr>
          <w:p w14:paraId="2451E1E9" w14:textId="77777777" w:rsidR="00323AAB" w:rsidRPr="00D448EC" w:rsidRDefault="00323AAB" w:rsidP="005E57AE">
            <w:pPr>
              <w:pStyle w:val="afff2"/>
              <w:rPr>
                <w:rFonts w:eastAsia="宋体"/>
              </w:rPr>
            </w:pPr>
            <w:r w:rsidRPr="00D448EC">
              <w:rPr>
                <w:rFonts w:eastAsia="宋体"/>
              </w:rPr>
              <w:t>06</w:t>
            </w:r>
            <w:r w:rsidRPr="00D448EC">
              <w:rPr>
                <w:rFonts w:eastAsia="宋体"/>
              </w:rPr>
              <w:t>至</w:t>
            </w:r>
            <w:r w:rsidRPr="00D448EC">
              <w:rPr>
                <w:rFonts w:eastAsia="宋体"/>
              </w:rPr>
              <w:t>22</w:t>
            </w:r>
          </w:p>
        </w:tc>
        <w:tc>
          <w:tcPr>
            <w:tcW w:w="1790" w:type="dxa"/>
            <w:tcBorders>
              <w:left w:val="single" w:sz="6" w:space="0" w:color="auto"/>
              <w:right w:val="single" w:sz="6" w:space="0" w:color="auto"/>
            </w:tcBorders>
            <w:vAlign w:val="center"/>
          </w:tcPr>
          <w:p w14:paraId="745466BB" w14:textId="77777777" w:rsidR="00323AAB" w:rsidRPr="00D448EC" w:rsidRDefault="00323AAB" w:rsidP="005E57AE">
            <w:pPr>
              <w:pStyle w:val="afff2"/>
              <w:rPr>
                <w:rFonts w:eastAsia="宋体"/>
              </w:rPr>
            </w:pPr>
            <w:r w:rsidRPr="00D448EC">
              <w:rPr>
                <w:rFonts w:eastAsia="宋体"/>
              </w:rPr>
              <w:t>22</w:t>
            </w:r>
            <w:r w:rsidRPr="00D448EC">
              <w:rPr>
                <w:rFonts w:eastAsia="宋体"/>
              </w:rPr>
              <w:t>至</w:t>
            </w:r>
            <w:r w:rsidRPr="00D448EC">
              <w:rPr>
                <w:rFonts w:eastAsia="宋体"/>
              </w:rPr>
              <w:t>06</w:t>
            </w:r>
          </w:p>
        </w:tc>
        <w:tc>
          <w:tcPr>
            <w:tcW w:w="2807" w:type="dxa"/>
            <w:tcBorders>
              <w:left w:val="single" w:sz="6" w:space="0" w:color="auto"/>
              <w:right w:val="single" w:sz="6" w:space="0" w:color="auto"/>
            </w:tcBorders>
            <w:vAlign w:val="center"/>
          </w:tcPr>
          <w:p w14:paraId="64F611E3" w14:textId="77777777" w:rsidR="00323AAB" w:rsidRPr="00D448EC" w:rsidRDefault="00323AAB" w:rsidP="005E57AE">
            <w:pPr>
              <w:pStyle w:val="afff2"/>
              <w:rPr>
                <w:rFonts w:eastAsia="宋体"/>
              </w:rPr>
            </w:pPr>
            <w:r w:rsidRPr="00D448EC">
              <w:rPr>
                <w:rFonts w:eastAsia="宋体"/>
              </w:rPr>
              <w:t>《工业企业厂界环境噪声排放标准》（</w:t>
            </w:r>
            <w:r w:rsidRPr="00D448EC">
              <w:rPr>
                <w:rFonts w:eastAsia="宋体"/>
              </w:rPr>
              <w:t>GB12348-2008</w:t>
            </w:r>
            <w:r w:rsidRPr="00D448EC">
              <w:rPr>
                <w:rFonts w:eastAsia="宋体"/>
              </w:rPr>
              <w:t>）</w:t>
            </w:r>
          </w:p>
        </w:tc>
        <w:tc>
          <w:tcPr>
            <w:tcW w:w="1403" w:type="dxa"/>
            <w:tcBorders>
              <w:left w:val="single" w:sz="6" w:space="0" w:color="auto"/>
              <w:right w:val="single" w:sz="6" w:space="0" w:color="auto"/>
            </w:tcBorders>
            <w:vAlign w:val="center"/>
          </w:tcPr>
          <w:p w14:paraId="4F191857" w14:textId="77777777" w:rsidR="00323AAB" w:rsidRPr="00D448EC" w:rsidRDefault="00323AAB" w:rsidP="005E57AE">
            <w:pPr>
              <w:pStyle w:val="afff2"/>
              <w:rPr>
                <w:rFonts w:eastAsia="宋体"/>
              </w:rPr>
            </w:pPr>
            <w:r w:rsidRPr="00D448EC">
              <w:rPr>
                <w:rFonts w:eastAsia="宋体"/>
              </w:rPr>
              <w:t>65</w:t>
            </w:r>
          </w:p>
        </w:tc>
        <w:tc>
          <w:tcPr>
            <w:tcW w:w="1404" w:type="dxa"/>
            <w:tcBorders>
              <w:left w:val="single" w:sz="6" w:space="0" w:color="auto"/>
              <w:right w:val="single" w:sz="6" w:space="0" w:color="auto"/>
            </w:tcBorders>
            <w:vAlign w:val="center"/>
          </w:tcPr>
          <w:p w14:paraId="10C7AA82" w14:textId="77777777" w:rsidR="00323AAB" w:rsidRPr="00D448EC" w:rsidRDefault="00323AAB" w:rsidP="005E57AE">
            <w:pPr>
              <w:pStyle w:val="afff2"/>
              <w:rPr>
                <w:rFonts w:eastAsia="宋体"/>
              </w:rPr>
            </w:pPr>
            <w:r w:rsidRPr="00D448EC">
              <w:rPr>
                <w:rFonts w:eastAsia="宋体"/>
              </w:rPr>
              <w:t>55</w:t>
            </w:r>
          </w:p>
        </w:tc>
        <w:tc>
          <w:tcPr>
            <w:tcW w:w="2807" w:type="dxa"/>
            <w:tcBorders>
              <w:left w:val="single" w:sz="6" w:space="0" w:color="auto"/>
              <w:right w:val="single" w:sz="12" w:space="0" w:color="auto"/>
            </w:tcBorders>
            <w:vAlign w:val="center"/>
          </w:tcPr>
          <w:p w14:paraId="56E4FC17" w14:textId="77777777" w:rsidR="00323AAB" w:rsidRPr="00D448EC" w:rsidRDefault="00323AAB" w:rsidP="005E57AE">
            <w:pPr>
              <w:pStyle w:val="afff2"/>
              <w:rPr>
                <w:rFonts w:eastAsia="宋体"/>
              </w:rPr>
            </w:pPr>
            <w:r w:rsidRPr="00D448EC">
              <w:rPr>
                <w:rFonts w:eastAsia="宋体"/>
              </w:rPr>
              <w:t>3</w:t>
            </w:r>
            <w:r w:rsidRPr="00D448EC">
              <w:rPr>
                <w:rFonts w:eastAsia="宋体"/>
              </w:rPr>
              <w:t>类标准</w:t>
            </w:r>
          </w:p>
        </w:tc>
      </w:tr>
      <w:tr w:rsidR="00323AAB" w:rsidRPr="00D448EC" w14:paraId="4EA8C53C" w14:textId="77777777" w:rsidTr="005E57AE">
        <w:trPr>
          <w:trHeight w:val="340"/>
          <w:jc w:val="center"/>
        </w:trPr>
        <w:tc>
          <w:tcPr>
            <w:tcW w:w="2034" w:type="dxa"/>
            <w:tcBorders>
              <w:left w:val="single" w:sz="12" w:space="0" w:color="auto"/>
              <w:right w:val="single" w:sz="6" w:space="0" w:color="auto"/>
            </w:tcBorders>
            <w:tcMar>
              <w:left w:w="0" w:type="dxa"/>
              <w:right w:w="0" w:type="dxa"/>
            </w:tcMar>
            <w:vAlign w:val="center"/>
          </w:tcPr>
          <w:p w14:paraId="29654D96" w14:textId="77777777" w:rsidR="00323AAB" w:rsidRPr="00D448EC" w:rsidRDefault="00323AAB" w:rsidP="005E57AE">
            <w:pPr>
              <w:pStyle w:val="afff2"/>
              <w:rPr>
                <w:rFonts w:eastAsia="宋体"/>
              </w:rPr>
            </w:pPr>
            <w:r w:rsidRPr="00D448EC">
              <w:rPr>
                <w:rFonts w:eastAsia="宋体"/>
              </w:rPr>
              <w:t>频发噪声</w:t>
            </w:r>
          </w:p>
        </w:tc>
        <w:tc>
          <w:tcPr>
            <w:tcW w:w="1789" w:type="dxa"/>
            <w:tcBorders>
              <w:left w:val="single" w:sz="6" w:space="0" w:color="auto"/>
              <w:right w:val="single" w:sz="6" w:space="0" w:color="auto"/>
            </w:tcBorders>
            <w:vAlign w:val="center"/>
          </w:tcPr>
          <w:p w14:paraId="2E5E2DF0" w14:textId="77777777" w:rsidR="00323AAB" w:rsidRPr="00D448EC" w:rsidRDefault="00323AAB" w:rsidP="005E57AE">
            <w:pPr>
              <w:pStyle w:val="afff2"/>
              <w:rPr>
                <w:rFonts w:eastAsia="宋体"/>
              </w:rPr>
            </w:pPr>
            <w:r w:rsidRPr="00D448EC">
              <w:rPr>
                <w:rFonts w:eastAsia="宋体"/>
              </w:rPr>
              <w:t>否</w:t>
            </w:r>
          </w:p>
        </w:tc>
        <w:tc>
          <w:tcPr>
            <w:tcW w:w="1790" w:type="dxa"/>
            <w:tcBorders>
              <w:left w:val="single" w:sz="6" w:space="0" w:color="auto"/>
              <w:right w:val="single" w:sz="6" w:space="0" w:color="auto"/>
            </w:tcBorders>
            <w:vAlign w:val="center"/>
          </w:tcPr>
          <w:p w14:paraId="6E151DBC" w14:textId="77777777" w:rsidR="00323AAB" w:rsidRPr="00D448EC" w:rsidRDefault="00323AAB" w:rsidP="005E57AE">
            <w:pPr>
              <w:pStyle w:val="afff2"/>
              <w:rPr>
                <w:rFonts w:eastAsia="宋体"/>
              </w:rPr>
            </w:pPr>
            <w:r w:rsidRPr="00D448EC">
              <w:rPr>
                <w:rFonts w:eastAsia="宋体"/>
              </w:rPr>
              <w:t>否</w:t>
            </w:r>
          </w:p>
        </w:tc>
        <w:tc>
          <w:tcPr>
            <w:tcW w:w="2807" w:type="dxa"/>
            <w:tcBorders>
              <w:left w:val="single" w:sz="6" w:space="0" w:color="auto"/>
              <w:right w:val="single" w:sz="6" w:space="0" w:color="auto"/>
            </w:tcBorders>
            <w:vAlign w:val="center"/>
          </w:tcPr>
          <w:p w14:paraId="3B22B56D" w14:textId="77777777" w:rsidR="00323AAB" w:rsidRPr="00D448EC" w:rsidRDefault="00323AAB" w:rsidP="005E57AE">
            <w:pPr>
              <w:pStyle w:val="afff2"/>
              <w:rPr>
                <w:rFonts w:eastAsia="宋体"/>
              </w:rPr>
            </w:pPr>
          </w:p>
        </w:tc>
        <w:tc>
          <w:tcPr>
            <w:tcW w:w="1403" w:type="dxa"/>
            <w:tcBorders>
              <w:left w:val="single" w:sz="6" w:space="0" w:color="auto"/>
              <w:right w:val="single" w:sz="6" w:space="0" w:color="auto"/>
            </w:tcBorders>
            <w:vAlign w:val="center"/>
          </w:tcPr>
          <w:p w14:paraId="3D96E174" w14:textId="77777777" w:rsidR="00323AAB" w:rsidRPr="00D448EC" w:rsidRDefault="00323AAB" w:rsidP="005E57AE">
            <w:pPr>
              <w:pStyle w:val="afff2"/>
              <w:rPr>
                <w:rFonts w:eastAsia="宋体"/>
              </w:rPr>
            </w:pPr>
          </w:p>
        </w:tc>
        <w:tc>
          <w:tcPr>
            <w:tcW w:w="1404" w:type="dxa"/>
            <w:tcBorders>
              <w:left w:val="single" w:sz="6" w:space="0" w:color="auto"/>
              <w:right w:val="single" w:sz="6" w:space="0" w:color="auto"/>
            </w:tcBorders>
            <w:vAlign w:val="center"/>
          </w:tcPr>
          <w:p w14:paraId="6053E439" w14:textId="77777777" w:rsidR="00323AAB" w:rsidRPr="00D448EC" w:rsidRDefault="00323AAB" w:rsidP="005E57AE">
            <w:pPr>
              <w:pStyle w:val="afff2"/>
              <w:rPr>
                <w:rFonts w:eastAsia="宋体"/>
              </w:rPr>
            </w:pPr>
          </w:p>
        </w:tc>
        <w:tc>
          <w:tcPr>
            <w:tcW w:w="2807" w:type="dxa"/>
            <w:tcBorders>
              <w:left w:val="single" w:sz="6" w:space="0" w:color="auto"/>
              <w:right w:val="single" w:sz="12" w:space="0" w:color="auto"/>
            </w:tcBorders>
            <w:vAlign w:val="center"/>
          </w:tcPr>
          <w:p w14:paraId="0D674AAF" w14:textId="77777777" w:rsidR="00323AAB" w:rsidRPr="00D448EC" w:rsidRDefault="00323AAB" w:rsidP="005E57AE">
            <w:pPr>
              <w:pStyle w:val="afff2"/>
              <w:rPr>
                <w:rFonts w:eastAsia="宋体"/>
              </w:rPr>
            </w:pPr>
          </w:p>
        </w:tc>
      </w:tr>
      <w:tr w:rsidR="00323AAB" w:rsidRPr="00D448EC" w14:paraId="5A29C620" w14:textId="77777777" w:rsidTr="005E57AE">
        <w:trPr>
          <w:trHeight w:val="340"/>
          <w:jc w:val="center"/>
        </w:trPr>
        <w:tc>
          <w:tcPr>
            <w:tcW w:w="2034" w:type="dxa"/>
            <w:tcBorders>
              <w:left w:val="single" w:sz="12" w:space="0" w:color="auto"/>
              <w:bottom w:val="single" w:sz="12" w:space="0" w:color="auto"/>
              <w:right w:val="single" w:sz="6" w:space="0" w:color="auto"/>
            </w:tcBorders>
            <w:tcMar>
              <w:left w:w="0" w:type="dxa"/>
              <w:right w:w="0" w:type="dxa"/>
            </w:tcMar>
            <w:vAlign w:val="center"/>
          </w:tcPr>
          <w:p w14:paraId="3BA36856" w14:textId="77777777" w:rsidR="00323AAB" w:rsidRPr="00D448EC" w:rsidRDefault="00323AAB" w:rsidP="005E57AE">
            <w:pPr>
              <w:pStyle w:val="afff2"/>
              <w:rPr>
                <w:rFonts w:eastAsia="宋体"/>
              </w:rPr>
            </w:pPr>
            <w:r w:rsidRPr="00D448EC">
              <w:rPr>
                <w:rFonts w:eastAsia="宋体"/>
              </w:rPr>
              <w:t>偶发噪声</w:t>
            </w:r>
          </w:p>
        </w:tc>
        <w:tc>
          <w:tcPr>
            <w:tcW w:w="1789" w:type="dxa"/>
            <w:tcBorders>
              <w:left w:val="single" w:sz="6" w:space="0" w:color="auto"/>
              <w:bottom w:val="single" w:sz="12" w:space="0" w:color="auto"/>
              <w:right w:val="single" w:sz="6" w:space="0" w:color="auto"/>
            </w:tcBorders>
            <w:vAlign w:val="center"/>
          </w:tcPr>
          <w:p w14:paraId="06E68768" w14:textId="77777777" w:rsidR="00323AAB" w:rsidRPr="00D448EC" w:rsidRDefault="00323AAB" w:rsidP="005E57AE">
            <w:pPr>
              <w:pStyle w:val="afff2"/>
              <w:rPr>
                <w:rFonts w:eastAsia="宋体"/>
              </w:rPr>
            </w:pPr>
            <w:r w:rsidRPr="00D448EC">
              <w:rPr>
                <w:rFonts w:eastAsia="宋体"/>
              </w:rPr>
              <w:t>否</w:t>
            </w:r>
          </w:p>
        </w:tc>
        <w:tc>
          <w:tcPr>
            <w:tcW w:w="1790" w:type="dxa"/>
            <w:tcBorders>
              <w:left w:val="single" w:sz="6" w:space="0" w:color="auto"/>
              <w:bottom w:val="single" w:sz="12" w:space="0" w:color="auto"/>
              <w:right w:val="single" w:sz="6" w:space="0" w:color="auto"/>
            </w:tcBorders>
            <w:vAlign w:val="center"/>
          </w:tcPr>
          <w:p w14:paraId="54E5644A" w14:textId="77777777" w:rsidR="00323AAB" w:rsidRPr="00D448EC" w:rsidRDefault="00323AAB" w:rsidP="005E57AE">
            <w:pPr>
              <w:pStyle w:val="afff2"/>
              <w:rPr>
                <w:rFonts w:eastAsia="宋体"/>
              </w:rPr>
            </w:pPr>
            <w:r w:rsidRPr="00D448EC">
              <w:rPr>
                <w:rFonts w:eastAsia="宋体"/>
              </w:rPr>
              <w:t>否</w:t>
            </w:r>
          </w:p>
        </w:tc>
        <w:tc>
          <w:tcPr>
            <w:tcW w:w="2807" w:type="dxa"/>
            <w:tcBorders>
              <w:left w:val="single" w:sz="6" w:space="0" w:color="auto"/>
              <w:bottom w:val="single" w:sz="12" w:space="0" w:color="auto"/>
              <w:right w:val="single" w:sz="6" w:space="0" w:color="auto"/>
            </w:tcBorders>
            <w:vAlign w:val="center"/>
          </w:tcPr>
          <w:p w14:paraId="7F455DF8" w14:textId="77777777" w:rsidR="00323AAB" w:rsidRPr="00D448EC" w:rsidRDefault="00323AAB" w:rsidP="005E57AE">
            <w:pPr>
              <w:pStyle w:val="afff2"/>
              <w:rPr>
                <w:rFonts w:eastAsia="宋体"/>
              </w:rPr>
            </w:pPr>
          </w:p>
        </w:tc>
        <w:tc>
          <w:tcPr>
            <w:tcW w:w="1403" w:type="dxa"/>
            <w:tcBorders>
              <w:left w:val="single" w:sz="6" w:space="0" w:color="auto"/>
              <w:bottom w:val="single" w:sz="12" w:space="0" w:color="auto"/>
              <w:right w:val="single" w:sz="6" w:space="0" w:color="auto"/>
            </w:tcBorders>
            <w:vAlign w:val="center"/>
          </w:tcPr>
          <w:p w14:paraId="2332F34C" w14:textId="77777777" w:rsidR="00323AAB" w:rsidRPr="00D448EC" w:rsidRDefault="00323AAB" w:rsidP="005E57AE">
            <w:pPr>
              <w:pStyle w:val="afff2"/>
              <w:rPr>
                <w:rFonts w:eastAsia="宋体"/>
              </w:rPr>
            </w:pPr>
          </w:p>
        </w:tc>
        <w:tc>
          <w:tcPr>
            <w:tcW w:w="1404" w:type="dxa"/>
            <w:tcBorders>
              <w:left w:val="single" w:sz="6" w:space="0" w:color="auto"/>
              <w:bottom w:val="single" w:sz="12" w:space="0" w:color="auto"/>
              <w:right w:val="single" w:sz="6" w:space="0" w:color="auto"/>
            </w:tcBorders>
            <w:vAlign w:val="center"/>
          </w:tcPr>
          <w:p w14:paraId="74AC7C5A" w14:textId="77777777" w:rsidR="00323AAB" w:rsidRPr="00D448EC" w:rsidRDefault="00323AAB" w:rsidP="005E57AE">
            <w:pPr>
              <w:pStyle w:val="afff2"/>
              <w:rPr>
                <w:rFonts w:eastAsia="宋体"/>
              </w:rPr>
            </w:pPr>
          </w:p>
        </w:tc>
        <w:tc>
          <w:tcPr>
            <w:tcW w:w="2807" w:type="dxa"/>
            <w:tcBorders>
              <w:left w:val="single" w:sz="6" w:space="0" w:color="auto"/>
              <w:bottom w:val="single" w:sz="12" w:space="0" w:color="auto"/>
              <w:right w:val="single" w:sz="12" w:space="0" w:color="auto"/>
            </w:tcBorders>
            <w:vAlign w:val="center"/>
          </w:tcPr>
          <w:p w14:paraId="182B8F6B" w14:textId="77777777" w:rsidR="00323AAB" w:rsidRPr="00D448EC" w:rsidRDefault="00323AAB" w:rsidP="005E57AE">
            <w:pPr>
              <w:pStyle w:val="afff2"/>
              <w:rPr>
                <w:rFonts w:eastAsia="宋体"/>
              </w:rPr>
            </w:pPr>
          </w:p>
        </w:tc>
      </w:tr>
    </w:tbl>
    <w:p w14:paraId="46F56DFB" w14:textId="37ED368B" w:rsidR="00323AAB" w:rsidRPr="00D448EC" w:rsidRDefault="005E57AE" w:rsidP="005E57AE">
      <w:pPr>
        <w:pStyle w:val="aff2"/>
        <w:spacing w:before="156"/>
        <w:rPr>
          <w:rFonts w:eastAsia="宋体"/>
        </w:rPr>
      </w:pPr>
      <w:bookmarkStart w:id="415" w:name="_Toc109047680"/>
      <w:r w:rsidRPr="00D448EC">
        <w:rPr>
          <w:rFonts w:eastAsia="宋体"/>
        </w:rPr>
        <w:t>10.6</w:t>
      </w:r>
      <w:r w:rsidR="00323AAB" w:rsidRPr="00D448EC">
        <w:rPr>
          <w:rFonts w:eastAsia="宋体"/>
        </w:rPr>
        <w:t>固体废物排放信息</w:t>
      </w:r>
      <w:bookmarkEnd w:id="415"/>
    </w:p>
    <w:p w14:paraId="50890588" w14:textId="22753408" w:rsidR="00323AAB" w:rsidRPr="00D448EC" w:rsidRDefault="00323AAB" w:rsidP="000D4B6A">
      <w:pPr>
        <w:pStyle w:val="af0"/>
        <w:rPr>
          <w:rFonts w:eastAsia="宋体"/>
        </w:rPr>
      </w:pPr>
      <w:r w:rsidRPr="00D448EC">
        <w:rPr>
          <w:rFonts w:eastAsia="宋体"/>
        </w:rPr>
        <w:t>表</w:t>
      </w:r>
      <w:r w:rsidR="000D4B6A" w:rsidRPr="00D448EC">
        <w:rPr>
          <w:rFonts w:eastAsia="宋体"/>
        </w:rPr>
        <w:t>10.6-1</w:t>
      </w:r>
      <w:r w:rsidRPr="00D448EC">
        <w:rPr>
          <w:rFonts w:eastAsia="宋体"/>
        </w:rPr>
        <w:t>固体废物基础信息表</w:t>
      </w:r>
      <w:bookmarkStart w:id="416" w:name="SOLIDTABLE"/>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26"/>
        <w:gridCol w:w="1365"/>
        <w:gridCol w:w="2673"/>
        <w:gridCol w:w="1406"/>
        <w:gridCol w:w="1407"/>
        <w:gridCol w:w="1265"/>
        <w:gridCol w:w="1266"/>
        <w:gridCol w:w="1266"/>
        <w:gridCol w:w="1125"/>
        <w:gridCol w:w="1229"/>
      </w:tblGrid>
      <w:tr w:rsidR="00323AAB" w:rsidRPr="00D448EC" w14:paraId="063EA6E5" w14:textId="77777777" w:rsidTr="000D4B6A">
        <w:trPr>
          <w:trHeight w:val="340"/>
          <w:jc w:val="center"/>
        </w:trPr>
        <w:tc>
          <w:tcPr>
            <w:tcW w:w="14034" w:type="dxa"/>
            <w:gridSpan w:val="10"/>
            <w:tcBorders>
              <w:top w:val="single" w:sz="12" w:space="0" w:color="auto"/>
              <w:left w:val="single" w:sz="12" w:space="0" w:color="auto"/>
              <w:right w:val="single" w:sz="12" w:space="0" w:color="auto"/>
            </w:tcBorders>
            <w:tcMar>
              <w:left w:w="0" w:type="dxa"/>
              <w:right w:w="0" w:type="dxa"/>
            </w:tcMar>
            <w:vAlign w:val="center"/>
          </w:tcPr>
          <w:p w14:paraId="33A619F5" w14:textId="77777777" w:rsidR="00323AAB" w:rsidRPr="00D448EC" w:rsidRDefault="00323AAB" w:rsidP="000D4B6A">
            <w:pPr>
              <w:pStyle w:val="afff2"/>
              <w:rPr>
                <w:rFonts w:eastAsia="宋体"/>
              </w:rPr>
            </w:pPr>
            <w:r w:rsidRPr="00D448EC">
              <w:rPr>
                <w:rFonts w:eastAsia="宋体"/>
              </w:rPr>
              <w:t>固体废物基础信息表</w:t>
            </w:r>
          </w:p>
        </w:tc>
      </w:tr>
      <w:tr w:rsidR="00323AAB" w:rsidRPr="00D448EC" w14:paraId="2CE79FDC" w14:textId="77777777" w:rsidTr="000D4B6A">
        <w:trPr>
          <w:trHeight w:val="340"/>
          <w:jc w:val="center"/>
        </w:trPr>
        <w:tc>
          <w:tcPr>
            <w:tcW w:w="932" w:type="dxa"/>
            <w:tcBorders>
              <w:top w:val="single" w:sz="4" w:space="0" w:color="auto"/>
              <w:left w:val="single" w:sz="12" w:space="0" w:color="auto"/>
              <w:right w:val="single" w:sz="4" w:space="0" w:color="auto"/>
            </w:tcBorders>
            <w:tcMar>
              <w:left w:w="0" w:type="dxa"/>
              <w:right w:w="0" w:type="dxa"/>
            </w:tcMar>
            <w:vAlign w:val="center"/>
          </w:tcPr>
          <w:p w14:paraId="2C955F55" w14:textId="77777777" w:rsidR="00323AAB" w:rsidRPr="00D448EC" w:rsidRDefault="00323AAB" w:rsidP="000D4B6A">
            <w:pPr>
              <w:pStyle w:val="afff2"/>
              <w:rPr>
                <w:rFonts w:eastAsia="宋体"/>
              </w:rPr>
            </w:pPr>
            <w:r w:rsidRPr="00D448EC">
              <w:rPr>
                <w:rFonts w:eastAsia="宋体"/>
              </w:rPr>
              <w:t>序号</w:t>
            </w:r>
          </w:p>
        </w:tc>
        <w:tc>
          <w:tcPr>
            <w:tcW w:w="1374" w:type="dxa"/>
            <w:tcBorders>
              <w:top w:val="single" w:sz="4" w:space="0" w:color="auto"/>
              <w:left w:val="single" w:sz="4" w:space="0" w:color="auto"/>
              <w:right w:val="single" w:sz="4" w:space="0" w:color="auto"/>
            </w:tcBorders>
            <w:vAlign w:val="center"/>
          </w:tcPr>
          <w:p w14:paraId="797705EF" w14:textId="77777777" w:rsidR="00323AAB" w:rsidRPr="00D448EC" w:rsidRDefault="00323AAB" w:rsidP="000D4B6A">
            <w:pPr>
              <w:pStyle w:val="afff2"/>
              <w:rPr>
                <w:rFonts w:eastAsia="宋体"/>
              </w:rPr>
            </w:pPr>
            <w:r w:rsidRPr="00D448EC">
              <w:rPr>
                <w:rFonts w:eastAsia="宋体"/>
              </w:rPr>
              <w:t>固体废物类别</w:t>
            </w:r>
          </w:p>
        </w:tc>
        <w:tc>
          <w:tcPr>
            <w:tcW w:w="2694" w:type="dxa"/>
            <w:tcBorders>
              <w:top w:val="single" w:sz="4" w:space="0" w:color="auto"/>
              <w:left w:val="single" w:sz="4" w:space="0" w:color="auto"/>
              <w:right w:val="single" w:sz="4" w:space="0" w:color="auto"/>
            </w:tcBorders>
            <w:vAlign w:val="center"/>
          </w:tcPr>
          <w:p w14:paraId="662B9BA8" w14:textId="77777777" w:rsidR="00323AAB" w:rsidRPr="00D448EC" w:rsidRDefault="00323AAB" w:rsidP="000D4B6A">
            <w:pPr>
              <w:pStyle w:val="afff2"/>
              <w:rPr>
                <w:rFonts w:eastAsia="宋体"/>
              </w:rPr>
            </w:pPr>
            <w:r w:rsidRPr="00D448EC">
              <w:rPr>
                <w:rFonts w:eastAsia="宋体"/>
              </w:rPr>
              <w:t>固体废物名称</w:t>
            </w:r>
          </w:p>
        </w:tc>
        <w:tc>
          <w:tcPr>
            <w:tcW w:w="1417" w:type="dxa"/>
            <w:tcBorders>
              <w:top w:val="single" w:sz="4" w:space="0" w:color="auto"/>
              <w:left w:val="single" w:sz="4" w:space="0" w:color="auto"/>
              <w:right w:val="single" w:sz="4" w:space="0" w:color="auto"/>
            </w:tcBorders>
            <w:vAlign w:val="center"/>
          </w:tcPr>
          <w:p w14:paraId="31FF635C" w14:textId="77777777" w:rsidR="00323AAB" w:rsidRPr="00D448EC" w:rsidRDefault="00323AAB" w:rsidP="000D4B6A">
            <w:pPr>
              <w:pStyle w:val="afff2"/>
              <w:rPr>
                <w:rFonts w:eastAsia="宋体"/>
              </w:rPr>
            </w:pPr>
            <w:r w:rsidRPr="00D448EC">
              <w:rPr>
                <w:rFonts w:eastAsia="宋体"/>
              </w:rPr>
              <w:t>代码</w:t>
            </w:r>
          </w:p>
        </w:tc>
        <w:tc>
          <w:tcPr>
            <w:tcW w:w="1418" w:type="dxa"/>
            <w:tcBorders>
              <w:top w:val="single" w:sz="4" w:space="0" w:color="auto"/>
              <w:left w:val="single" w:sz="4" w:space="0" w:color="auto"/>
              <w:right w:val="single" w:sz="4" w:space="0" w:color="auto"/>
            </w:tcBorders>
            <w:vAlign w:val="center"/>
          </w:tcPr>
          <w:p w14:paraId="2D938668" w14:textId="77777777" w:rsidR="00323AAB" w:rsidRPr="00D448EC" w:rsidRDefault="00323AAB" w:rsidP="000D4B6A">
            <w:pPr>
              <w:pStyle w:val="afff2"/>
              <w:rPr>
                <w:rFonts w:eastAsia="宋体"/>
              </w:rPr>
            </w:pPr>
            <w:r w:rsidRPr="00D448EC">
              <w:rPr>
                <w:rFonts w:eastAsia="宋体"/>
              </w:rPr>
              <w:t>危险特性</w:t>
            </w:r>
          </w:p>
        </w:tc>
        <w:tc>
          <w:tcPr>
            <w:tcW w:w="1275" w:type="dxa"/>
            <w:tcBorders>
              <w:top w:val="single" w:sz="4" w:space="0" w:color="auto"/>
              <w:left w:val="single" w:sz="4" w:space="0" w:color="auto"/>
              <w:right w:val="single" w:sz="4" w:space="0" w:color="auto"/>
            </w:tcBorders>
            <w:vAlign w:val="center"/>
          </w:tcPr>
          <w:p w14:paraId="0F981049" w14:textId="77777777" w:rsidR="00323AAB" w:rsidRPr="00D448EC" w:rsidRDefault="00323AAB" w:rsidP="000D4B6A">
            <w:pPr>
              <w:pStyle w:val="afff2"/>
              <w:rPr>
                <w:rFonts w:eastAsia="宋体"/>
              </w:rPr>
            </w:pPr>
            <w:r w:rsidRPr="00D448EC">
              <w:rPr>
                <w:rFonts w:eastAsia="宋体"/>
              </w:rPr>
              <w:t>类别</w:t>
            </w:r>
          </w:p>
        </w:tc>
        <w:tc>
          <w:tcPr>
            <w:tcW w:w="1276" w:type="dxa"/>
            <w:tcBorders>
              <w:top w:val="single" w:sz="4" w:space="0" w:color="auto"/>
              <w:left w:val="single" w:sz="4" w:space="0" w:color="auto"/>
              <w:right w:val="single" w:sz="4" w:space="0" w:color="auto"/>
            </w:tcBorders>
            <w:vAlign w:val="center"/>
          </w:tcPr>
          <w:p w14:paraId="57B58574" w14:textId="77777777" w:rsidR="00323AAB" w:rsidRPr="00D448EC" w:rsidRDefault="00323AAB" w:rsidP="000D4B6A">
            <w:pPr>
              <w:pStyle w:val="afff2"/>
              <w:rPr>
                <w:rFonts w:eastAsia="宋体"/>
              </w:rPr>
            </w:pPr>
            <w:r w:rsidRPr="00D448EC">
              <w:rPr>
                <w:rFonts w:eastAsia="宋体"/>
              </w:rPr>
              <w:t>物理性状</w:t>
            </w:r>
          </w:p>
        </w:tc>
        <w:tc>
          <w:tcPr>
            <w:tcW w:w="1276" w:type="dxa"/>
            <w:tcBorders>
              <w:top w:val="single" w:sz="4" w:space="0" w:color="auto"/>
              <w:left w:val="single" w:sz="4" w:space="0" w:color="auto"/>
              <w:right w:val="single" w:sz="4" w:space="0" w:color="auto"/>
            </w:tcBorders>
            <w:vAlign w:val="center"/>
          </w:tcPr>
          <w:p w14:paraId="69CD912C" w14:textId="77777777" w:rsidR="00323AAB" w:rsidRPr="00D448EC" w:rsidRDefault="00323AAB" w:rsidP="000D4B6A">
            <w:pPr>
              <w:pStyle w:val="afff2"/>
              <w:rPr>
                <w:rFonts w:eastAsia="宋体"/>
              </w:rPr>
            </w:pPr>
            <w:r w:rsidRPr="00D448EC">
              <w:rPr>
                <w:rFonts w:eastAsia="宋体"/>
              </w:rPr>
              <w:t>产生环节</w:t>
            </w:r>
          </w:p>
        </w:tc>
        <w:tc>
          <w:tcPr>
            <w:tcW w:w="1134" w:type="dxa"/>
            <w:tcBorders>
              <w:top w:val="single" w:sz="4" w:space="0" w:color="auto"/>
              <w:left w:val="single" w:sz="4" w:space="0" w:color="auto"/>
              <w:right w:val="single" w:sz="4" w:space="0" w:color="auto"/>
            </w:tcBorders>
            <w:vAlign w:val="center"/>
          </w:tcPr>
          <w:p w14:paraId="0E47439E" w14:textId="77777777" w:rsidR="00323AAB" w:rsidRPr="00D448EC" w:rsidRDefault="00323AAB" w:rsidP="000D4B6A">
            <w:pPr>
              <w:pStyle w:val="afff2"/>
              <w:rPr>
                <w:rFonts w:eastAsia="宋体"/>
              </w:rPr>
            </w:pPr>
            <w:r w:rsidRPr="00D448EC">
              <w:rPr>
                <w:rFonts w:eastAsia="宋体"/>
              </w:rPr>
              <w:t>去向</w:t>
            </w:r>
          </w:p>
        </w:tc>
        <w:tc>
          <w:tcPr>
            <w:tcW w:w="1238" w:type="dxa"/>
            <w:tcBorders>
              <w:top w:val="single" w:sz="4" w:space="0" w:color="auto"/>
              <w:left w:val="single" w:sz="4" w:space="0" w:color="auto"/>
              <w:right w:val="single" w:sz="12" w:space="0" w:color="auto"/>
            </w:tcBorders>
            <w:vAlign w:val="center"/>
          </w:tcPr>
          <w:p w14:paraId="5EF9B6D3" w14:textId="77777777" w:rsidR="00323AAB" w:rsidRPr="00D448EC" w:rsidRDefault="00323AAB" w:rsidP="000D4B6A">
            <w:pPr>
              <w:pStyle w:val="afff2"/>
              <w:rPr>
                <w:rFonts w:eastAsia="宋体"/>
              </w:rPr>
            </w:pPr>
            <w:r w:rsidRPr="00D448EC">
              <w:rPr>
                <w:rFonts w:eastAsia="宋体"/>
              </w:rPr>
              <w:t>备注</w:t>
            </w:r>
          </w:p>
        </w:tc>
      </w:tr>
      <w:tr w:rsidR="00323AAB" w:rsidRPr="00D448EC" w14:paraId="7607BC24" w14:textId="77777777" w:rsidTr="000D4B6A">
        <w:trPr>
          <w:trHeight w:val="340"/>
          <w:jc w:val="center"/>
        </w:trPr>
        <w:tc>
          <w:tcPr>
            <w:tcW w:w="14034" w:type="dxa"/>
            <w:gridSpan w:val="10"/>
            <w:tcBorders>
              <w:left w:val="single" w:sz="12" w:space="0" w:color="auto"/>
              <w:right w:val="single" w:sz="12" w:space="0" w:color="auto"/>
            </w:tcBorders>
            <w:tcMar>
              <w:left w:w="0" w:type="dxa"/>
              <w:right w:w="0" w:type="dxa"/>
            </w:tcMar>
            <w:vAlign w:val="center"/>
          </w:tcPr>
          <w:tbl>
            <w:tblPr>
              <w:tblW w:w="5000" w:type="pct"/>
              <w:tblBorders>
                <w:top w:val="none" w:sz="0" w:space="0" w:color="000000"/>
                <w:left w:val="none" w:sz="0" w:space="0" w:color="000000"/>
                <w:bottom w:val="none" w:sz="0" w:space="0" w:color="000000"/>
                <w:right w:val="none" w:sz="0" w:space="0" w:color="000000"/>
                <w:insideH w:val="single" w:sz="4" w:space="0" w:color="auto"/>
                <w:insideV w:val="single" w:sz="4" w:space="0" w:color="auto"/>
              </w:tblBorders>
              <w:tblLayout w:type="fixed"/>
              <w:tblLook w:val="04A0" w:firstRow="1" w:lastRow="0" w:firstColumn="1" w:lastColumn="0" w:noHBand="0" w:noVBand="1"/>
            </w:tblPr>
            <w:tblGrid>
              <w:gridCol w:w="916"/>
              <w:gridCol w:w="1360"/>
              <w:gridCol w:w="2678"/>
              <w:gridCol w:w="1405"/>
              <w:gridCol w:w="1405"/>
              <w:gridCol w:w="1265"/>
              <w:gridCol w:w="1259"/>
              <w:gridCol w:w="1270"/>
              <w:gridCol w:w="1125"/>
              <w:gridCol w:w="1215"/>
            </w:tblGrid>
            <w:tr w:rsidR="00323AAB" w:rsidRPr="00D448EC" w14:paraId="63830238" w14:textId="77777777" w:rsidTr="00776DA8">
              <w:tc>
                <w:tcPr>
                  <w:tcW w:w="924" w:type="dxa"/>
                  <w:vAlign w:val="center"/>
                </w:tcPr>
                <w:p w14:paraId="4CEC8147" w14:textId="77777777" w:rsidR="00323AAB" w:rsidRPr="00D448EC" w:rsidRDefault="00323AAB" w:rsidP="000D4B6A">
                  <w:pPr>
                    <w:pStyle w:val="afff2"/>
                    <w:rPr>
                      <w:rFonts w:eastAsia="宋体"/>
                    </w:rPr>
                  </w:pPr>
                  <w:r w:rsidRPr="00D448EC">
                    <w:rPr>
                      <w:rFonts w:eastAsia="宋体"/>
                    </w:rPr>
                    <w:t>1</w:t>
                  </w:r>
                </w:p>
              </w:tc>
              <w:tc>
                <w:tcPr>
                  <w:tcW w:w="1372" w:type="dxa"/>
                  <w:vAlign w:val="center"/>
                </w:tcPr>
                <w:p w14:paraId="28287023" w14:textId="77777777" w:rsidR="00323AAB" w:rsidRPr="00D448EC" w:rsidRDefault="00323AAB" w:rsidP="000D4B6A">
                  <w:pPr>
                    <w:pStyle w:val="afff2"/>
                    <w:rPr>
                      <w:rFonts w:eastAsia="宋体"/>
                    </w:rPr>
                  </w:pPr>
                  <w:r w:rsidRPr="00D448EC">
                    <w:rPr>
                      <w:rFonts w:eastAsia="宋体"/>
                    </w:rPr>
                    <w:t>一般工业固体废物</w:t>
                  </w:r>
                </w:p>
              </w:tc>
              <w:tc>
                <w:tcPr>
                  <w:tcW w:w="2704" w:type="dxa"/>
                  <w:vAlign w:val="center"/>
                </w:tcPr>
                <w:p w14:paraId="3262C568" w14:textId="77777777" w:rsidR="00323AAB" w:rsidRPr="00D448EC" w:rsidRDefault="00323AAB" w:rsidP="000D4B6A">
                  <w:pPr>
                    <w:pStyle w:val="afff2"/>
                    <w:rPr>
                      <w:rFonts w:eastAsia="宋体"/>
                    </w:rPr>
                  </w:pPr>
                  <w:r w:rsidRPr="00D448EC">
                    <w:rPr>
                      <w:rFonts w:eastAsia="宋体"/>
                    </w:rPr>
                    <w:t>其他一般工业固体废物</w:t>
                  </w:r>
                </w:p>
              </w:tc>
              <w:tc>
                <w:tcPr>
                  <w:tcW w:w="1417" w:type="dxa"/>
                  <w:vAlign w:val="center"/>
                </w:tcPr>
                <w:p w14:paraId="123C06B1" w14:textId="77777777" w:rsidR="00323AAB" w:rsidRPr="00D448EC" w:rsidRDefault="00323AAB" w:rsidP="000D4B6A">
                  <w:pPr>
                    <w:pStyle w:val="afff2"/>
                    <w:rPr>
                      <w:rFonts w:eastAsia="宋体"/>
                    </w:rPr>
                  </w:pPr>
                  <w:r w:rsidRPr="00D448EC">
                    <w:rPr>
                      <w:rFonts w:eastAsia="宋体"/>
                    </w:rPr>
                    <w:t>SW59</w:t>
                  </w:r>
                </w:p>
              </w:tc>
              <w:tc>
                <w:tcPr>
                  <w:tcW w:w="1417" w:type="dxa"/>
                  <w:vAlign w:val="center"/>
                </w:tcPr>
                <w:p w14:paraId="23D97AF6" w14:textId="77777777" w:rsidR="00323AAB" w:rsidRPr="00D448EC" w:rsidRDefault="00323AAB" w:rsidP="000D4B6A">
                  <w:pPr>
                    <w:pStyle w:val="afff2"/>
                    <w:rPr>
                      <w:rFonts w:eastAsia="宋体"/>
                    </w:rPr>
                  </w:pPr>
                  <w:r w:rsidRPr="00D448EC">
                    <w:rPr>
                      <w:rFonts w:eastAsia="宋体"/>
                    </w:rPr>
                    <w:t>/</w:t>
                  </w:r>
                </w:p>
              </w:tc>
              <w:tc>
                <w:tcPr>
                  <w:tcW w:w="1276" w:type="dxa"/>
                  <w:vAlign w:val="center"/>
                </w:tcPr>
                <w:p w14:paraId="694EEDDB" w14:textId="77777777" w:rsidR="00323AAB" w:rsidRPr="00D448EC" w:rsidRDefault="00323AAB" w:rsidP="000D4B6A">
                  <w:pPr>
                    <w:pStyle w:val="afff2"/>
                    <w:rPr>
                      <w:rFonts w:eastAsia="宋体"/>
                    </w:rPr>
                  </w:pPr>
                  <w:r w:rsidRPr="00D448EC">
                    <w:rPr>
                      <w:rFonts w:eastAsia="宋体"/>
                    </w:rPr>
                    <w:t>第</w:t>
                  </w:r>
                  <w:r w:rsidRPr="00D448EC">
                    <w:rPr>
                      <w:rFonts w:eastAsia="宋体"/>
                    </w:rPr>
                    <w:t>Ⅱ</w:t>
                  </w:r>
                  <w:r w:rsidRPr="00D448EC">
                    <w:rPr>
                      <w:rFonts w:eastAsia="宋体"/>
                    </w:rPr>
                    <w:t>类工业固体废物</w:t>
                  </w:r>
                </w:p>
              </w:tc>
              <w:tc>
                <w:tcPr>
                  <w:tcW w:w="1270" w:type="dxa"/>
                  <w:vAlign w:val="center"/>
                </w:tcPr>
                <w:p w14:paraId="1407D722" w14:textId="77777777" w:rsidR="00323AAB" w:rsidRPr="00D448EC" w:rsidRDefault="00323AAB" w:rsidP="000D4B6A">
                  <w:pPr>
                    <w:pStyle w:val="afff2"/>
                    <w:rPr>
                      <w:rFonts w:eastAsia="宋体"/>
                    </w:rPr>
                  </w:pPr>
                  <w:r w:rsidRPr="00D448EC">
                    <w:rPr>
                      <w:rFonts w:eastAsia="宋体"/>
                    </w:rPr>
                    <w:t>固态（固态废物，</w:t>
                  </w:r>
                  <w:r w:rsidRPr="00D448EC">
                    <w:rPr>
                      <w:rFonts w:eastAsia="宋体"/>
                    </w:rPr>
                    <w:t>S</w:t>
                  </w:r>
                  <w:r w:rsidRPr="00D448EC">
                    <w:rPr>
                      <w:rFonts w:eastAsia="宋体"/>
                    </w:rPr>
                    <w:t>）</w:t>
                  </w:r>
                </w:p>
              </w:tc>
              <w:tc>
                <w:tcPr>
                  <w:tcW w:w="1281" w:type="dxa"/>
                  <w:vAlign w:val="center"/>
                </w:tcPr>
                <w:p w14:paraId="0BD4EE66" w14:textId="77777777" w:rsidR="00323AAB" w:rsidRPr="00D448EC" w:rsidRDefault="00323AAB" w:rsidP="000D4B6A">
                  <w:pPr>
                    <w:pStyle w:val="afff2"/>
                    <w:rPr>
                      <w:rFonts w:eastAsia="宋体"/>
                    </w:rPr>
                  </w:pPr>
                  <w:r w:rsidRPr="00D448EC">
                    <w:rPr>
                      <w:rFonts w:eastAsia="宋体"/>
                    </w:rPr>
                    <w:t>废气处理系统废气处理系统</w:t>
                  </w:r>
                  <w:r w:rsidRPr="00D448EC">
                    <w:rPr>
                      <w:rFonts w:eastAsia="宋体"/>
                    </w:rPr>
                    <w:t>,</w:t>
                  </w:r>
                  <w:r w:rsidRPr="00D448EC">
                    <w:rPr>
                      <w:rFonts w:eastAsia="宋体"/>
                    </w:rPr>
                    <w:t>废水处理站废水处理站</w:t>
                  </w:r>
                </w:p>
              </w:tc>
              <w:tc>
                <w:tcPr>
                  <w:tcW w:w="1134" w:type="dxa"/>
                  <w:vAlign w:val="center"/>
                </w:tcPr>
                <w:p w14:paraId="02CA77A1" w14:textId="77777777" w:rsidR="00323AAB" w:rsidRPr="00D448EC" w:rsidRDefault="00323AAB" w:rsidP="000D4B6A">
                  <w:pPr>
                    <w:pStyle w:val="afff2"/>
                    <w:rPr>
                      <w:rFonts w:eastAsia="宋体"/>
                    </w:rPr>
                  </w:pPr>
                  <w:r w:rsidRPr="00D448EC">
                    <w:rPr>
                      <w:rFonts w:eastAsia="宋体"/>
                    </w:rPr>
                    <w:t>委托利用</w:t>
                  </w:r>
                </w:p>
              </w:tc>
              <w:tc>
                <w:tcPr>
                  <w:tcW w:w="1225" w:type="dxa"/>
                  <w:vAlign w:val="center"/>
                </w:tcPr>
                <w:p w14:paraId="2C5C1449" w14:textId="77777777" w:rsidR="00323AAB" w:rsidRPr="00D448EC" w:rsidRDefault="00323AAB" w:rsidP="000D4B6A">
                  <w:pPr>
                    <w:pStyle w:val="afff2"/>
                    <w:rPr>
                      <w:rFonts w:eastAsia="宋体"/>
                    </w:rPr>
                  </w:pPr>
                </w:p>
              </w:tc>
            </w:tr>
            <w:tr w:rsidR="00323AAB" w:rsidRPr="00D448EC" w14:paraId="208945ED" w14:textId="77777777" w:rsidTr="00776DA8">
              <w:tc>
                <w:tcPr>
                  <w:tcW w:w="924" w:type="dxa"/>
                  <w:vAlign w:val="center"/>
                </w:tcPr>
                <w:p w14:paraId="33F91D0C" w14:textId="77777777" w:rsidR="00323AAB" w:rsidRPr="00D448EC" w:rsidRDefault="00323AAB" w:rsidP="000D4B6A">
                  <w:pPr>
                    <w:pStyle w:val="afff2"/>
                    <w:rPr>
                      <w:rFonts w:eastAsia="宋体"/>
                    </w:rPr>
                  </w:pPr>
                  <w:r w:rsidRPr="00D448EC">
                    <w:rPr>
                      <w:rFonts w:eastAsia="宋体"/>
                    </w:rPr>
                    <w:t>2</w:t>
                  </w:r>
                </w:p>
              </w:tc>
              <w:tc>
                <w:tcPr>
                  <w:tcW w:w="1372" w:type="dxa"/>
                  <w:vAlign w:val="center"/>
                </w:tcPr>
                <w:p w14:paraId="76DC351D" w14:textId="77777777" w:rsidR="00323AAB" w:rsidRPr="00D448EC" w:rsidRDefault="00323AAB" w:rsidP="000D4B6A">
                  <w:pPr>
                    <w:pStyle w:val="afff2"/>
                    <w:rPr>
                      <w:rFonts w:eastAsia="宋体"/>
                    </w:rPr>
                  </w:pPr>
                  <w:r w:rsidRPr="00D448EC">
                    <w:rPr>
                      <w:rFonts w:eastAsia="宋体"/>
                    </w:rPr>
                    <w:t>一般工业固体废物</w:t>
                  </w:r>
                </w:p>
              </w:tc>
              <w:tc>
                <w:tcPr>
                  <w:tcW w:w="2704" w:type="dxa"/>
                  <w:vAlign w:val="center"/>
                </w:tcPr>
                <w:p w14:paraId="78EE9EFB" w14:textId="77777777" w:rsidR="00323AAB" w:rsidRPr="00D448EC" w:rsidRDefault="00323AAB" w:rsidP="000D4B6A">
                  <w:pPr>
                    <w:pStyle w:val="afff2"/>
                    <w:rPr>
                      <w:rFonts w:eastAsia="宋体"/>
                    </w:rPr>
                  </w:pPr>
                  <w:r w:rsidRPr="00D448EC">
                    <w:rPr>
                      <w:rFonts w:eastAsia="宋体"/>
                    </w:rPr>
                    <w:t>脱硫石膏</w:t>
                  </w:r>
                </w:p>
              </w:tc>
              <w:tc>
                <w:tcPr>
                  <w:tcW w:w="1417" w:type="dxa"/>
                  <w:vAlign w:val="center"/>
                </w:tcPr>
                <w:p w14:paraId="7555F05A" w14:textId="77777777" w:rsidR="00323AAB" w:rsidRPr="00D448EC" w:rsidRDefault="00323AAB" w:rsidP="000D4B6A">
                  <w:pPr>
                    <w:pStyle w:val="afff2"/>
                    <w:rPr>
                      <w:rFonts w:eastAsia="宋体"/>
                    </w:rPr>
                  </w:pPr>
                  <w:r w:rsidRPr="00D448EC">
                    <w:rPr>
                      <w:rFonts w:eastAsia="宋体"/>
                    </w:rPr>
                    <w:t>SW06</w:t>
                  </w:r>
                </w:p>
              </w:tc>
              <w:tc>
                <w:tcPr>
                  <w:tcW w:w="1417" w:type="dxa"/>
                  <w:vAlign w:val="center"/>
                </w:tcPr>
                <w:p w14:paraId="7CF29F8F" w14:textId="77777777" w:rsidR="00323AAB" w:rsidRPr="00D448EC" w:rsidRDefault="00323AAB" w:rsidP="000D4B6A">
                  <w:pPr>
                    <w:pStyle w:val="afff2"/>
                    <w:rPr>
                      <w:rFonts w:eastAsia="宋体"/>
                    </w:rPr>
                  </w:pPr>
                  <w:r w:rsidRPr="00D448EC">
                    <w:rPr>
                      <w:rFonts w:eastAsia="宋体"/>
                    </w:rPr>
                    <w:t>/</w:t>
                  </w:r>
                </w:p>
              </w:tc>
              <w:tc>
                <w:tcPr>
                  <w:tcW w:w="1276" w:type="dxa"/>
                  <w:vAlign w:val="center"/>
                </w:tcPr>
                <w:p w14:paraId="02E01C53" w14:textId="77777777" w:rsidR="00323AAB" w:rsidRPr="00D448EC" w:rsidRDefault="00323AAB" w:rsidP="000D4B6A">
                  <w:pPr>
                    <w:pStyle w:val="afff2"/>
                    <w:rPr>
                      <w:rFonts w:eastAsia="宋体"/>
                    </w:rPr>
                  </w:pPr>
                  <w:r w:rsidRPr="00D448EC">
                    <w:rPr>
                      <w:rFonts w:eastAsia="宋体"/>
                    </w:rPr>
                    <w:t>第</w:t>
                  </w:r>
                  <w:r w:rsidRPr="00D448EC">
                    <w:rPr>
                      <w:rFonts w:eastAsia="宋体"/>
                    </w:rPr>
                    <w:t>Ⅱ</w:t>
                  </w:r>
                  <w:r w:rsidRPr="00D448EC">
                    <w:rPr>
                      <w:rFonts w:eastAsia="宋体"/>
                    </w:rPr>
                    <w:t>类工业固体废物</w:t>
                  </w:r>
                </w:p>
              </w:tc>
              <w:tc>
                <w:tcPr>
                  <w:tcW w:w="1270" w:type="dxa"/>
                  <w:vAlign w:val="center"/>
                </w:tcPr>
                <w:p w14:paraId="6AAB5ADD" w14:textId="77777777" w:rsidR="00323AAB" w:rsidRPr="00D448EC" w:rsidRDefault="00323AAB" w:rsidP="000D4B6A">
                  <w:pPr>
                    <w:pStyle w:val="afff2"/>
                    <w:rPr>
                      <w:rFonts w:eastAsia="宋体"/>
                    </w:rPr>
                  </w:pPr>
                  <w:r w:rsidRPr="00D448EC">
                    <w:rPr>
                      <w:rFonts w:eastAsia="宋体"/>
                    </w:rPr>
                    <w:t>固态（固态废物，</w:t>
                  </w:r>
                  <w:r w:rsidRPr="00D448EC">
                    <w:rPr>
                      <w:rFonts w:eastAsia="宋体"/>
                    </w:rPr>
                    <w:t>S</w:t>
                  </w:r>
                  <w:r w:rsidRPr="00D448EC">
                    <w:rPr>
                      <w:rFonts w:eastAsia="宋体"/>
                    </w:rPr>
                    <w:t>）</w:t>
                  </w:r>
                </w:p>
              </w:tc>
              <w:tc>
                <w:tcPr>
                  <w:tcW w:w="1281" w:type="dxa"/>
                  <w:vAlign w:val="center"/>
                </w:tcPr>
                <w:p w14:paraId="4AC9D1C3" w14:textId="77777777" w:rsidR="00323AAB" w:rsidRPr="00D448EC" w:rsidRDefault="00323AAB" w:rsidP="000D4B6A">
                  <w:pPr>
                    <w:pStyle w:val="afff2"/>
                    <w:rPr>
                      <w:rFonts w:eastAsia="宋体"/>
                    </w:rPr>
                  </w:pPr>
                  <w:r w:rsidRPr="00D448EC">
                    <w:rPr>
                      <w:rFonts w:eastAsia="宋体"/>
                    </w:rPr>
                    <w:t>其他无机化学行业生产线</w:t>
                  </w:r>
                  <w:r w:rsidRPr="00D448EC">
                    <w:rPr>
                      <w:rFonts w:eastAsia="宋体"/>
                    </w:rPr>
                    <w:t>—</w:t>
                  </w:r>
                  <w:r w:rsidRPr="00D448EC">
                    <w:rPr>
                      <w:rFonts w:eastAsia="宋体"/>
                    </w:rPr>
                    <w:t>其他</w:t>
                  </w:r>
                  <w:r w:rsidRPr="00D448EC">
                    <w:rPr>
                      <w:rFonts w:eastAsia="宋体"/>
                    </w:rPr>
                    <w:t>SCX001</w:t>
                  </w:r>
                </w:p>
              </w:tc>
              <w:tc>
                <w:tcPr>
                  <w:tcW w:w="1134" w:type="dxa"/>
                  <w:vAlign w:val="center"/>
                </w:tcPr>
                <w:p w14:paraId="3B8111E3" w14:textId="77777777" w:rsidR="00323AAB" w:rsidRPr="00D448EC" w:rsidRDefault="00323AAB" w:rsidP="000D4B6A">
                  <w:pPr>
                    <w:pStyle w:val="afff2"/>
                    <w:rPr>
                      <w:rFonts w:eastAsia="宋体"/>
                    </w:rPr>
                  </w:pPr>
                  <w:r w:rsidRPr="00D448EC">
                    <w:rPr>
                      <w:rFonts w:eastAsia="宋体"/>
                    </w:rPr>
                    <w:t>委托利用</w:t>
                  </w:r>
                </w:p>
              </w:tc>
              <w:tc>
                <w:tcPr>
                  <w:tcW w:w="1225" w:type="dxa"/>
                  <w:vAlign w:val="center"/>
                </w:tcPr>
                <w:p w14:paraId="61980874" w14:textId="77777777" w:rsidR="00323AAB" w:rsidRPr="00D448EC" w:rsidRDefault="00323AAB" w:rsidP="000D4B6A">
                  <w:pPr>
                    <w:pStyle w:val="afff2"/>
                    <w:rPr>
                      <w:rFonts w:eastAsia="宋体"/>
                    </w:rPr>
                  </w:pPr>
                  <w:r w:rsidRPr="00D448EC">
                    <w:rPr>
                      <w:rFonts w:eastAsia="宋体"/>
                    </w:rPr>
                    <w:t>/</w:t>
                  </w:r>
                </w:p>
              </w:tc>
            </w:tr>
            <w:tr w:rsidR="00323AAB" w:rsidRPr="00D448EC" w14:paraId="49D46323" w14:textId="77777777" w:rsidTr="00776DA8">
              <w:tc>
                <w:tcPr>
                  <w:tcW w:w="924" w:type="dxa"/>
                  <w:vAlign w:val="center"/>
                </w:tcPr>
                <w:p w14:paraId="4D4C4B45" w14:textId="77777777" w:rsidR="00323AAB" w:rsidRPr="00D448EC" w:rsidRDefault="00323AAB" w:rsidP="000D4B6A">
                  <w:pPr>
                    <w:pStyle w:val="afff2"/>
                    <w:rPr>
                      <w:rFonts w:eastAsia="宋体"/>
                    </w:rPr>
                  </w:pPr>
                  <w:r w:rsidRPr="00D448EC">
                    <w:rPr>
                      <w:rFonts w:eastAsia="宋体"/>
                    </w:rPr>
                    <w:t>3</w:t>
                  </w:r>
                </w:p>
              </w:tc>
              <w:tc>
                <w:tcPr>
                  <w:tcW w:w="1372" w:type="dxa"/>
                  <w:vAlign w:val="center"/>
                </w:tcPr>
                <w:p w14:paraId="02F07C6C" w14:textId="77777777" w:rsidR="00323AAB" w:rsidRPr="00D448EC" w:rsidRDefault="00323AAB" w:rsidP="000D4B6A">
                  <w:pPr>
                    <w:pStyle w:val="afff2"/>
                    <w:rPr>
                      <w:rFonts w:eastAsia="宋体"/>
                    </w:rPr>
                  </w:pPr>
                  <w:r w:rsidRPr="00D448EC">
                    <w:rPr>
                      <w:rFonts w:eastAsia="宋体"/>
                    </w:rPr>
                    <w:t>危险废物</w:t>
                  </w:r>
                </w:p>
              </w:tc>
              <w:tc>
                <w:tcPr>
                  <w:tcW w:w="2704" w:type="dxa"/>
                  <w:vAlign w:val="center"/>
                </w:tcPr>
                <w:p w14:paraId="5EE1F35B" w14:textId="77777777" w:rsidR="00323AAB" w:rsidRPr="00D448EC" w:rsidRDefault="00323AAB" w:rsidP="000D4B6A">
                  <w:pPr>
                    <w:pStyle w:val="afff2"/>
                    <w:rPr>
                      <w:rFonts w:eastAsia="宋体"/>
                    </w:rPr>
                  </w:pPr>
                  <w:r w:rsidRPr="00D448EC">
                    <w:rPr>
                      <w:rFonts w:eastAsia="宋体"/>
                    </w:rPr>
                    <w:t>冷冻压缩设备维护、更换和拆解过程中产生的废冷冻机油</w:t>
                  </w:r>
                </w:p>
              </w:tc>
              <w:tc>
                <w:tcPr>
                  <w:tcW w:w="1417" w:type="dxa"/>
                  <w:vAlign w:val="center"/>
                </w:tcPr>
                <w:p w14:paraId="1D41C5C7" w14:textId="77777777" w:rsidR="00323AAB" w:rsidRPr="00D448EC" w:rsidRDefault="00323AAB" w:rsidP="000D4B6A">
                  <w:pPr>
                    <w:pStyle w:val="afff2"/>
                    <w:rPr>
                      <w:rFonts w:eastAsia="宋体"/>
                    </w:rPr>
                  </w:pPr>
                  <w:r w:rsidRPr="00D448EC">
                    <w:rPr>
                      <w:rFonts w:eastAsia="宋体"/>
                    </w:rPr>
                    <w:t>HW08  900-219-08</w:t>
                  </w:r>
                </w:p>
              </w:tc>
              <w:tc>
                <w:tcPr>
                  <w:tcW w:w="1417" w:type="dxa"/>
                  <w:vAlign w:val="center"/>
                </w:tcPr>
                <w:p w14:paraId="7F4D13FE" w14:textId="77777777" w:rsidR="00323AAB" w:rsidRPr="00D448EC" w:rsidRDefault="00323AAB" w:rsidP="000D4B6A">
                  <w:pPr>
                    <w:pStyle w:val="afff2"/>
                    <w:rPr>
                      <w:rFonts w:eastAsia="宋体"/>
                    </w:rPr>
                  </w:pPr>
                  <w:r w:rsidRPr="00D448EC">
                    <w:rPr>
                      <w:rFonts w:eastAsia="宋体"/>
                    </w:rPr>
                    <w:t>T</w:t>
                  </w:r>
                  <w:r w:rsidRPr="00D448EC">
                    <w:rPr>
                      <w:rFonts w:eastAsia="宋体"/>
                    </w:rPr>
                    <w:t>，</w:t>
                  </w:r>
                  <w:r w:rsidRPr="00D448EC">
                    <w:rPr>
                      <w:rFonts w:eastAsia="宋体"/>
                    </w:rPr>
                    <w:t>I</w:t>
                  </w:r>
                </w:p>
              </w:tc>
              <w:tc>
                <w:tcPr>
                  <w:tcW w:w="1276" w:type="dxa"/>
                  <w:vAlign w:val="center"/>
                </w:tcPr>
                <w:p w14:paraId="4B04FA06" w14:textId="77777777" w:rsidR="00323AAB" w:rsidRPr="00D448EC" w:rsidRDefault="00323AAB" w:rsidP="000D4B6A">
                  <w:pPr>
                    <w:pStyle w:val="afff2"/>
                    <w:rPr>
                      <w:rFonts w:eastAsia="宋体"/>
                    </w:rPr>
                  </w:pPr>
                  <w:r w:rsidRPr="00D448EC">
                    <w:rPr>
                      <w:rFonts w:eastAsia="宋体"/>
                    </w:rPr>
                    <w:t>/</w:t>
                  </w:r>
                </w:p>
              </w:tc>
              <w:tc>
                <w:tcPr>
                  <w:tcW w:w="1270" w:type="dxa"/>
                  <w:vAlign w:val="center"/>
                </w:tcPr>
                <w:p w14:paraId="18F890AC" w14:textId="77777777" w:rsidR="00323AAB" w:rsidRPr="00D448EC" w:rsidRDefault="00323AAB" w:rsidP="000D4B6A">
                  <w:pPr>
                    <w:pStyle w:val="afff2"/>
                    <w:rPr>
                      <w:rFonts w:eastAsia="宋体"/>
                    </w:rPr>
                  </w:pPr>
                  <w:r w:rsidRPr="00D448EC">
                    <w:rPr>
                      <w:rFonts w:eastAsia="宋体"/>
                    </w:rPr>
                    <w:t>液态（高浓度液态废物</w:t>
                  </w:r>
                  <w:r w:rsidRPr="00D448EC">
                    <w:rPr>
                      <w:rFonts w:eastAsia="宋体"/>
                    </w:rPr>
                    <w:t>L</w:t>
                  </w:r>
                  <w:r w:rsidRPr="00D448EC">
                    <w:rPr>
                      <w:rFonts w:eastAsia="宋体"/>
                    </w:rPr>
                    <w:t>）</w:t>
                  </w:r>
                </w:p>
              </w:tc>
              <w:tc>
                <w:tcPr>
                  <w:tcW w:w="1281" w:type="dxa"/>
                  <w:vAlign w:val="center"/>
                </w:tcPr>
                <w:p w14:paraId="12D2DDD2" w14:textId="77777777" w:rsidR="00323AAB" w:rsidRPr="00D448EC" w:rsidRDefault="00323AAB" w:rsidP="000D4B6A">
                  <w:pPr>
                    <w:pStyle w:val="afff2"/>
                    <w:rPr>
                      <w:rFonts w:eastAsia="宋体"/>
                    </w:rPr>
                  </w:pPr>
                  <w:r w:rsidRPr="00D448EC">
                    <w:rPr>
                      <w:rFonts w:eastAsia="宋体"/>
                    </w:rPr>
                    <w:t>成品包装</w:t>
                  </w:r>
                  <w:r w:rsidRPr="00D448EC">
                    <w:rPr>
                      <w:rFonts w:eastAsia="宋体"/>
                    </w:rPr>
                    <w:t>,</w:t>
                  </w:r>
                  <w:r w:rsidRPr="00D448EC">
                    <w:rPr>
                      <w:rFonts w:eastAsia="宋体"/>
                    </w:rPr>
                    <w:t>煅烧工序</w:t>
                  </w:r>
                  <w:r w:rsidRPr="00D448EC">
                    <w:rPr>
                      <w:rFonts w:eastAsia="宋体"/>
                    </w:rPr>
                    <w:t>,</w:t>
                  </w:r>
                  <w:r w:rsidRPr="00D448EC">
                    <w:rPr>
                      <w:rFonts w:eastAsia="宋体"/>
                    </w:rPr>
                    <w:t>氢氧化钙成品制作</w:t>
                  </w:r>
                  <w:r w:rsidRPr="00D448EC">
                    <w:rPr>
                      <w:rFonts w:eastAsia="宋体"/>
                    </w:rPr>
                    <w:t>,</w:t>
                  </w:r>
                  <w:r w:rsidRPr="00D448EC">
                    <w:rPr>
                      <w:rFonts w:eastAsia="宋体"/>
                    </w:rPr>
                    <w:t>碳酸钙成品制作</w:t>
                  </w:r>
                </w:p>
              </w:tc>
              <w:tc>
                <w:tcPr>
                  <w:tcW w:w="1134" w:type="dxa"/>
                  <w:vAlign w:val="center"/>
                </w:tcPr>
                <w:p w14:paraId="3E9471C5" w14:textId="77777777" w:rsidR="00323AAB" w:rsidRPr="00D448EC" w:rsidRDefault="00323AAB" w:rsidP="000D4B6A">
                  <w:pPr>
                    <w:pStyle w:val="afff2"/>
                    <w:rPr>
                      <w:rFonts w:eastAsia="宋体"/>
                    </w:rPr>
                  </w:pPr>
                  <w:r w:rsidRPr="00D448EC">
                    <w:rPr>
                      <w:rFonts w:eastAsia="宋体"/>
                    </w:rPr>
                    <w:t>委托处置</w:t>
                  </w:r>
                </w:p>
              </w:tc>
              <w:tc>
                <w:tcPr>
                  <w:tcW w:w="1225" w:type="dxa"/>
                  <w:vAlign w:val="center"/>
                </w:tcPr>
                <w:p w14:paraId="5FDD5A0C" w14:textId="77777777" w:rsidR="00323AAB" w:rsidRPr="00D448EC" w:rsidRDefault="00323AAB" w:rsidP="000D4B6A">
                  <w:pPr>
                    <w:pStyle w:val="afff2"/>
                    <w:rPr>
                      <w:rFonts w:eastAsia="宋体"/>
                    </w:rPr>
                  </w:pPr>
                  <w:r w:rsidRPr="00D448EC">
                    <w:rPr>
                      <w:rFonts w:eastAsia="宋体"/>
                    </w:rPr>
                    <w:t>/</w:t>
                  </w:r>
                </w:p>
              </w:tc>
            </w:tr>
            <w:tr w:rsidR="00323AAB" w:rsidRPr="00D448EC" w14:paraId="5C63F1D7" w14:textId="77777777" w:rsidTr="00776DA8">
              <w:tc>
                <w:tcPr>
                  <w:tcW w:w="924" w:type="dxa"/>
                  <w:vAlign w:val="center"/>
                </w:tcPr>
                <w:p w14:paraId="73EC1B51" w14:textId="77777777" w:rsidR="00323AAB" w:rsidRPr="00D448EC" w:rsidRDefault="00323AAB" w:rsidP="000D4B6A">
                  <w:pPr>
                    <w:pStyle w:val="afff2"/>
                    <w:rPr>
                      <w:rFonts w:eastAsia="宋体"/>
                    </w:rPr>
                  </w:pPr>
                  <w:r w:rsidRPr="00D448EC">
                    <w:rPr>
                      <w:rFonts w:eastAsia="宋体"/>
                    </w:rPr>
                    <w:t>4</w:t>
                  </w:r>
                </w:p>
              </w:tc>
              <w:tc>
                <w:tcPr>
                  <w:tcW w:w="1372" w:type="dxa"/>
                  <w:vAlign w:val="center"/>
                </w:tcPr>
                <w:p w14:paraId="43E0D7F4" w14:textId="77777777" w:rsidR="00323AAB" w:rsidRPr="00D448EC" w:rsidRDefault="00323AAB" w:rsidP="000D4B6A">
                  <w:pPr>
                    <w:pStyle w:val="afff2"/>
                    <w:rPr>
                      <w:rFonts w:eastAsia="宋体"/>
                    </w:rPr>
                  </w:pPr>
                  <w:r w:rsidRPr="00D448EC">
                    <w:rPr>
                      <w:rFonts w:eastAsia="宋体"/>
                    </w:rPr>
                    <w:t>一般工业固体废物</w:t>
                  </w:r>
                </w:p>
              </w:tc>
              <w:tc>
                <w:tcPr>
                  <w:tcW w:w="2704" w:type="dxa"/>
                  <w:vAlign w:val="center"/>
                </w:tcPr>
                <w:p w14:paraId="23C98A47" w14:textId="77777777" w:rsidR="00323AAB" w:rsidRPr="00D448EC" w:rsidRDefault="00323AAB" w:rsidP="000D4B6A">
                  <w:pPr>
                    <w:pStyle w:val="afff2"/>
                    <w:rPr>
                      <w:rFonts w:eastAsia="宋体"/>
                    </w:rPr>
                  </w:pPr>
                  <w:r w:rsidRPr="00D448EC">
                    <w:rPr>
                      <w:rFonts w:eastAsia="宋体"/>
                    </w:rPr>
                    <w:t>粉煤灰</w:t>
                  </w:r>
                </w:p>
              </w:tc>
              <w:tc>
                <w:tcPr>
                  <w:tcW w:w="1417" w:type="dxa"/>
                  <w:vAlign w:val="center"/>
                </w:tcPr>
                <w:p w14:paraId="05CA8915" w14:textId="77777777" w:rsidR="00323AAB" w:rsidRPr="00D448EC" w:rsidRDefault="00323AAB" w:rsidP="000D4B6A">
                  <w:pPr>
                    <w:pStyle w:val="afff2"/>
                    <w:rPr>
                      <w:rFonts w:eastAsia="宋体"/>
                    </w:rPr>
                  </w:pPr>
                  <w:r w:rsidRPr="00D448EC">
                    <w:rPr>
                      <w:rFonts w:eastAsia="宋体"/>
                    </w:rPr>
                    <w:t>SW02</w:t>
                  </w:r>
                </w:p>
              </w:tc>
              <w:tc>
                <w:tcPr>
                  <w:tcW w:w="1417" w:type="dxa"/>
                  <w:vAlign w:val="center"/>
                </w:tcPr>
                <w:p w14:paraId="45F9A273" w14:textId="77777777" w:rsidR="00323AAB" w:rsidRPr="00D448EC" w:rsidRDefault="00323AAB" w:rsidP="000D4B6A">
                  <w:pPr>
                    <w:pStyle w:val="afff2"/>
                    <w:rPr>
                      <w:rFonts w:eastAsia="宋体"/>
                    </w:rPr>
                  </w:pPr>
                  <w:r w:rsidRPr="00D448EC">
                    <w:rPr>
                      <w:rFonts w:eastAsia="宋体"/>
                    </w:rPr>
                    <w:t>/</w:t>
                  </w:r>
                </w:p>
              </w:tc>
              <w:tc>
                <w:tcPr>
                  <w:tcW w:w="1276" w:type="dxa"/>
                  <w:vAlign w:val="center"/>
                </w:tcPr>
                <w:p w14:paraId="14D9FBFC" w14:textId="77777777" w:rsidR="00323AAB" w:rsidRPr="00D448EC" w:rsidRDefault="00323AAB" w:rsidP="000D4B6A">
                  <w:pPr>
                    <w:pStyle w:val="afff2"/>
                    <w:rPr>
                      <w:rFonts w:eastAsia="宋体"/>
                    </w:rPr>
                  </w:pPr>
                  <w:r w:rsidRPr="00D448EC">
                    <w:rPr>
                      <w:rFonts w:eastAsia="宋体"/>
                    </w:rPr>
                    <w:t>第</w:t>
                  </w:r>
                  <w:r w:rsidRPr="00D448EC">
                    <w:rPr>
                      <w:rFonts w:eastAsia="宋体"/>
                    </w:rPr>
                    <w:t>Ⅱ</w:t>
                  </w:r>
                  <w:r w:rsidRPr="00D448EC">
                    <w:rPr>
                      <w:rFonts w:eastAsia="宋体"/>
                    </w:rPr>
                    <w:t>类工业固体废物</w:t>
                  </w:r>
                </w:p>
              </w:tc>
              <w:tc>
                <w:tcPr>
                  <w:tcW w:w="1270" w:type="dxa"/>
                  <w:vAlign w:val="center"/>
                </w:tcPr>
                <w:p w14:paraId="09A49CBC" w14:textId="77777777" w:rsidR="00323AAB" w:rsidRPr="00D448EC" w:rsidRDefault="00323AAB" w:rsidP="000D4B6A">
                  <w:pPr>
                    <w:pStyle w:val="afff2"/>
                    <w:rPr>
                      <w:rFonts w:eastAsia="宋体"/>
                    </w:rPr>
                  </w:pPr>
                  <w:r w:rsidRPr="00D448EC">
                    <w:rPr>
                      <w:rFonts w:eastAsia="宋体"/>
                    </w:rPr>
                    <w:t>固态（固态废物，</w:t>
                  </w:r>
                  <w:r w:rsidRPr="00D448EC">
                    <w:rPr>
                      <w:rFonts w:eastAsia="宋体"/>
                    </w:rPr>
                    <w:lastRenderedPageBreak/>
                    <w:t>S</w:t>
                  </w:r>
                  <w:r w:rsidRPr="00D448EC">
                    <w:rPr>
                      <w:rFonts w:eastAsia="宋体"/>
                    </w:rPr>
                    <w:t>）</w:t>
                  </w:r>
                </w:p>
              </w:tc>
              <w:tc>
                <w:tcPr>
                  <w:tcW w:w="1281" w:type="dxa"/>
                  <w:vAlign w:val="center"/>
                </w:tcPr>
                <w:p w14:paraId="0B1D95E4" w14:textId="77777777" w:rsidR="00323AAB" w:rsidRPr="00D448EC" w:rsidRDefault="00323AAB" w:rsidP="000D4B6A">
                  <w:pPr>
                    <w:pStyle w:val="afff2"/>
                    <w:rPr>
                      <w:rFonts w:eastAsia="宋体"/>
                    </w:rPr>
                  </w:pPr>
                  <w:r w:rsidRPr="00D448EC">
                    <w:rPr>
                      <w:rFonts w:eastAsia="宋体"/>
                    </w:rPr>
                    <w:lastRenderedPageBreak/>
                    <w:t>成品包装</w:t>
                  </w:r>
                  <w:r w:rsidRPr="00D448EC">
                    <w:rPr>
                      <w:rFonts w:eastAsia="宋体"/>
                    </w:rPr>
                    <w:t>,</w:t>
                  </w:r>
                  <w:r w:rsidRPr="00D448EC">
                    <w:rPr>
                      <w:rFonts w:eastAsia="宋体"/>
                    </w:rPr>
                    <w:t>煅烧工序</w:t>
                  </w:r>
                  <w:r w:rsidRPr="00D448EC">
                    <w:rPr>
                      <w:rFonts w:eastAsia="宋体"/>
                    </w:rPr>
                    <w:t>,</w:t>
                  </w:r>
                  <w:r w:rsidRPr="00D448EC">
                    <w:rPr>
                      <w:rFonts w:eastAsia="宋体"/>
                    </w:rPr>
                    <w:lastRenderedPageBreak/>
                    <w:t>氢氧化钙成品制作</w:t>
                  </w:r>
                  <w:r w:rsidRPr="00D448EC">
                    <w:rPr>
                      <w:rFonts w:eastAsia="宋体"/>
                    </w:rPr>
                    <w:t>,</w:t>
                  </w:r>
                  <w:r w:rsidRPr="00D448EC">
                    <w:rPr>
                      <w:rFonts w:eastAsia="宋体"/>
                    </w:rPr>
                    <w:t>碳酸钙成品制作</w:t>
                  </w:r>
                </w:p>
              </w:tc>
              <w:tc>
                <w:tcPr>
                  <w:tcW w:w="1134" w:type="dxa"/>
                  <w:vAlign w:val="center"/>
                </w:tcPr>
                <w:p w14:paraId="090C0B25" w14:textId="77777777" w:rsidR="00323AAB" w:rsidRPr="00D448EC" w:rsidRDefault="00323AAB" w:rsidP="000D4B6A">
                  <w:pPr>
                    <w:pStyle w:val="afff2"/>
                    <w:rPr>
                      <w:rFonts w:eastAsia="宋体"/>
                    </w:rPr>
                  </w:pPr>
                  <w:r w:rsidRPr="00D448EC">
                    <w:rPr>
                      <w:rFonts w:eastAsia="宋体"/>
                    </w:rPr>
                    <w:lastRenderedPageBreak/>
                    <w:t>自行利用</w:t>
                  </w:r>
                </w:p>
              </w:tc>
              <w:tc>
                <w:tcPr>
                  <w:tcW w:w="1225" w:type="dxa"/>
                  <w:vAlign w:val="center"/>
                </w:tcPr>
                <w:p w14:paraId="2E145093" w14:textId="77777777" w:rsidR="00323AAB" w:rsidRPr="00D448EC" w:rsidRDefault="00323AAB" w:rsidP="000D4B6A">
                  <w:pPr>
                    <w:pStyle w:val="afff2"/>
                    <w:rPr>
                      <w:rFonts w:eastAsia="宋体"/>
                    </w:rPr>
                  </w:pPr>
                  <w:r w:rsidRPr="00D448EC">
                    <w:rPr>
                      <w:rFonts w:eastAsia="宋体"/>
                    </w:rPr>
                    <w:t>/</w:t>
                  </w:r>
                </w:p>
              </w:tc>
            </w:tr>
            <w:tr w:rsidR="00323AAB" w:rsidRPr="00D448EC" w14:paraId="3A2A2EF5" w14:textId="77777777" w:rsidTr="00776DA8">
              <w:tc>
                <w:tcPr>
                  <w:tcW w:w="924" w:type="dxa"/>
                  <w:vAlign w:val="center"/>
                </w:tcPr>
                <w:p w14:paraId="0141A82A" w14:textId="77777777" w:rsidR="00323AAB" w:rsidRPr="00D448EC" w:rsidRDefault="00323AAB" w:rsidP="000D4B6A">
                  <w:pPr>
                    <w:pStyle w:val="afff2"/>
                    <w:rPr>
                      <w:rFonts w:eastAsia="宋体"/>
                    </w:rPr>
                  </w:pPr>
                  <w:r w:rsidRPr="00D448EC">
                    <w:rPr>
                      <w:rFonts w:eastAsia="宋体"/>
                    </w:rPr>
                    <w:t>5</w:t>
                  </w:r>
                </w:p>
              </w:tc>
              <w:tc>
                <w:tcPr>
                  <w:tcW w:w="1372" w:type="dxa"/>
                  <w:vAlign w:val="center"/>
                </w:tcPr>
                <w:p w14:paraId="4EDD0BAE" w14:textId="77777777" w:rsidR="00323AAB" w:rsidRPr="00D448EC" w:rsidRDefault="00323AAB" w:rsidP="000D4B6A">
                  <w:pPr>
                    <w:pStyle w:val="afff2"/>
                    <w:rPr>
                      <w:rFonts w:eastAsia="宋体"/>
                    </w:rPr>
                  </w:pPr>
                  <w:r w:rsidRPr="00D448EC">
                    <w:rPr>
                      <w:rFonts w:eastAsia="宋体"/>
                    </w:rPr>
                    <w:t>一般工业固体废物</w:t>
                  </w:r>
                </w:p>
              </w:tc>
              <w:tc>
                <w:tcPr>
                  <w:tcW w:w="2704" w:type="dxa"/>
                  <w:vAlign w:val="center"/>
                </w:tcPr>
                <w:p w14:paraId="1115E370" w14:textId="77777777" w:rsidR="00323AAB" w:rsidRPr="00D448EC" w:rsidRDefault="00323AAB" w:rsidP="000D4B6A">
                  <w:pPr>
                    <w:pStyle w:val="afff2"/>
                    <w:rPr>
                      <w:rFonts w:eastAsia="宋体"/>
                    </w:rPr>
                  </w:pPr>
                  <w:r w:rsidRPr="00D448EC">
                    <w:rPr>
                      <w:rFonts w:eastAsia="宋体"/>
                    </w:rPr>
                    <w:t>其他一般工业固体废物</w:t>
                  </w:r>
                </w:p>
              </w:tc>
              <w:tc>
                <w:tcPr>
                  <w:tcW w:w="1417" w:type="dxa"/>
                  <w:vAlign w:val="center"/>
                </w:tcPr>
                <w:p w14:paraId="0FC2FABC" w14:textId="77777777" w:rsidR="00323AAB" w:rsidRPr="00D448EC" w:rsidRDefault="00323AAB" w:rsidP="000D4B6A">
                  <w:pPr>
                    <w:pStyle w:val="afff2"/>
                    <w:rPr>
                      <w:rFonts w:eastAsia="宋体"/>
                    </w:rPr>
                  </w:pPr>
                  <w:r w:rsidRPr="00D448EC">
                    <w:rPr>
                      <w:rFonts w:eastAsia="宋体"/>
                    </w:rPr>
                    <w:t>SW59</w:t>
                  </w:r>
                </w:p>
              </w:tc>
              <w:tc>
                <w:tcPr>
                  <w:tcW w:w="1417" w:type="dxa"/>
                  <w:vAlign w:val="center"/>
                </w:tcPr>
                <w:p w14:paraId="4619B6DE" w14:textId="77777777" w:rsidR="00323AAB" w:rsidRPr="00D448EC" w:rsidRDefault="00323AAB" w:rsidP="000D4B6A">
                  <w:pPr>
                    <w:pStyle w:val="afff2"/>
                    <w:rPr>
                      <w:rFonts w:eastAsia="宋体"/>
                    </w:rPr>
                  </w:pPr>
                  <w:r w:rsidRPr="00D448EC">
                    <w:rPr>
                      <w:rFonts w:eastAsia="宋体"/>
                    </w:rPr>
                    <w:t>/</w:t>
                  </w:r>
                </w:p>
              </w:tc>
              <w:tc>
                <w:tcPr>
                  <w:tcW w:w="1276" w:type="dxa"/>
                  <w:vAlign w:val="center"/>
                </w:tcPr>
                <w:p w14:paraId="638941CE" w14:textId="77777777" w:rsidR="00323AAB" w:rsidRPr="00D448EC" w:rsidRDefault="00323AAB" w:rsidP="000D4B6A">
                  <w:pPr>
                    <w:pStyle w:val="afff2"/>
                    <w:rPr>
                      <w:rFonts w:eastAsia="宋体"/>
                    </w:rPr>
                  </w:pPr>
                  <w:r w:rsidRPr="00D448EC">
                    <w:rPr>
                      <w:rFonts w:eastAsia="宋体"/>
                    </w:rPr>
                    <w:t>第</w:t>
                  </w:r>
                  <w:r w:rsidRPr="00D448EC">
                    <w:rPr>
                      <w:rFonts w:eastAsia="宋体"/>
                    </w:rPr>
                    <w:t>Ⅱ</w:t>
                  </w:r>
                  <w:r w:rsidRPr="00D448EC">
                    <w:rPr>
                      <w:rFonts w:eastAsia="宋体"/>
                    </w:rPr>
                    <w:t>类工业固体废物</w:t>
                  </w:r>
                </w:p>
              </w:tc>
              <w:tc>
                <w:tcPr>
                  <w:tcW w:w="1270" w:type="dxa"/>
                  <w:vAlign w:val="center"/>
                </w:tcPr>
                <w:p w14:paraId="23AE6FE7" w14:textId="77777777" w:rsidR="00323AAB" w:rsidRPr="00D448EC" w:rsidRDefault="00323AAB" w:rsidP="000D4B6A">
                  <w:pPr>
                    <w:pStyle w:val="afff2"/>
                    <w:rPr>
                      <w:rFonts w:eastAsia="宋体"/>
                    </w:rPr>
                  </w:pPr>
                  <w:r w:rsidRPr="00D448EC">
                    <w:rPr>
                      <w:rFonts w:eastAsia="宋体"/>
                    </w:rPr>
                    <w:t>固态（固态废物，</w:t>
                  </w:r>
                  <w:r w:rsidRPr="00D448EC">
                    <w:rPr>
                      <w:rFonts w:eastAsia="宋体"/>
                    </w:rPr>
                    <w:t>S</w:t>
                  </w:r>
                  <w:r w:rsidRPr="00D448EC">
                    <w:rPr>
                      <w:rFonts w:eastAsia="宋体"/>
                    </w:rPr>
                    <w:t>）</w:t>
                  </w:r>
                </w:p>
              </w:tc>
              <w:tc>
                <w:tcPr>
                  <w:tcW w:w="1281" w:type="dxa"/>
                  <w:vAlign w:val="center"/>
                </w:tcPr>
                <w:p w14:paraId="7607B241" w14:textId="77777777" w:rsidR="00323AAB" w:rsidRPr="00D448EC" w:rsidRDefault="00323AAB" w:rsidP="000D4B6A">
                  <w:pPr>
                    <w:pStyle w:val="afff2"/>
                    <w:rPr>
                      <w:rFonts w:eastAsia="宋体"/>
                    </w:rPr>
                  </w:pPr>
                  <w:r w:rsidRPr="00D448EC">
                    <w:rPr>
                      <w:rFonts w:eastAsia="宋体"/>
                    </w:rPr>
                    <w:t>成品包装</w:t>
                  </w:r>
                </w:p>
              </w:tc>
              <w:tc>
                <w:tcPr>
                  <w:tcW w:w="1134" w:type="dxa"/>
                  <w:vAlign w:val="center"/>
                </w:tcPr>
                <w:p w14:paraId="204E5071" w14:textId="77777777" w:rsidR="00323AAB" w:rsidRPr="00D448EC" w:rsidRDefault="00323AAB" w:rsidP="000D4B6A">
                  <w:pPr>
                    <w:pStyle w:val="afff2"/>
                    <w:rPr>
                      <w:rFonts w:eastAsia="宋体"/>
                    </w:rPr>
                  </w:pPr>
                  <w:r w:rsidRPr="00D448EC">
                    <w:rPr>
                      <w:rFonts w:eastAsia="宋体"/>
                    </w:rPr>
                    <w:t>委托利用</w:t>
                  </w:r>
                </w:p>
              </w:tc>
              <w:tc>
                <w:tcPr>
                  <w:tcW w:w="1225" w:type="dxa"/>
                  <w:vAlign w:val="center"/>
                </w:tcPr>
                <w:p w14:paraId="7770B705" w14:textId="77777777" w:rsidR="00323AAB" w:rsidRPr="00D448EC" w:rsidRDefault="00323AAB" w:rsidP="000D4B6A">
                  <w:pPr>
                    <w:pStyle w:val="afff2"/>
                    <w:rPr>
                      <w:rFonts w:eastAsia="宋体"/>
                    </w:rPr>
                  </w:pPr>
                  <w:r w:rsidRPr="00D448EC">
                    <w:rPr>
                      <w:rFonts w:eastAsia="宋体"/>
                    </w:rPr>
                    <w:t>/</w:t>
                  </w:r>
                </w:p>
              </w:tc>
            </w:tr>
          </w:tbl>
          <w:p w14:paraId="7F583575" w14:textId="77777777" w:rsidR="00323AAB" w:rsidRPr="00D448EC" w:rsidRDefault="00323AAB" w:rsidP="000D4B6A">
            <w:pPr>
              <w:pStyle w:val="afff2"/>
              <w:rPr>
                <w:rFonts w:eastAsia="宋体"/>
              </w:rPr>
            </w:pPr>
            <w:bookmarkStart w:id="417" w:name="GTFWPFTY"/>
            <w:bookmarkEnd w:id="417"/>
          </w:p>
        </w:tc>
      </w:tr>
      <w:bookmarkEnd w:id="416"/>
    </w:tbl>
    <w:p w14:paraId="21C9ADFC" w14:textId="77777777" w:rsidR="00323AAB" w:rsidRPr="00D448EC" w:rsidRDefault="00323AAB" w:rsidP="00323AAB">
      <w:pPr>
        <w:adjustRightInd w:val="0"/>
        <w:snapToGrid w:val="0"/>
        <w:spacing w:beforeLines="50" w:before="156"/>
        <w:jc w:val="center"/>
        <w:rPr>
          <w:b/>
          <w:color w:val="000000"/>
          <w:szCs w:val="21"/>
        </w:rPr>
      </w:pPr>
    </w:p>
    <w:p w14:paraId="51246E98" w14:textId="0F6088FF" w:rsidR="00323AAB" w:rsidRPr="00D448EC" w:rsidRDefault="00323AAB" w:rsidP="000D4B6A">
      <w:pPr>
        <w:pStyle w:val="af0"/>
        <w:rPr>
          <w:rFonts w:eastAsia="宋体"/>
        </w:rPr>
      </w:pPr>
      <w:r w:rsidRPr="00D448EC">
        <w:rPr>
          <w:rFonts w:eastAsia="宋体"/>
        </w:rPr>
        <w:t>表</w:t>
      </w:r>
      <w:r w:rsidR="000D4B6A" w:rsidRPr="00D448EC">
        <w:rPr>
          <w:rFonts w:eastAsia="宋体"/>
        </w:rPr>
        <w:t>10.6-2</w:t>
      </w:r>
      <w:r w:rsidRPr="00D448EC">
        <w:rPr>
          <w:rFonts w:eastAsia="宋体"/>
        </w:rPr>
        <w:t>自行贮存和自行利用</w:t>
      </w:r>
      <w:r w:rsidRPr="00D448EC">
        <w:rPr>
          <w:rFonts w:eastAsia="宋体"/>
        </w:rPr>
        <w:t>/</w:t>
      </w:r>
      <w:r w:rsidRPr="00D448EC">
        <w:rPr>
          <w:rFonts w:eastAsia="宋体"/>
        </w:rPr>
        <w:t>处置设施信息表</w:t>
      </w:r>
      <w:bookmarkStart w:id="418" w:name="SOLIDTABLE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7"/>
        <w:gridCol w:w="1418"/>
        <w:gridCol w:w="1342"/>
        <w:gridCol w:w="703"/>
        <w:gridCol w:w="467"/>
        <w:gridCol w:w="936"/>
        <w:gridCol w:w="234"/>
        <w:gridCol w:w="1170"/>
        <w:gridCol w:w="1403"/>
        <w:gridCol w:w="1403"/>
        <w:gridCol w:w="702"/>
        <w:gridCol w:w="702"/>
        <w:gridCol w:w="1403"/>
        <w:gridCol w:w="1404"/>
      </w:tblGrid>
      <w:tr w:rsidR="00323AAB" w:rsidRPr="00D448EC" w14:paraId="48F94E85" w14:textId="77777777" w:rsidTr="000D4B6A">
        <w:trPr>
          <w:trHeight w:val="340"/>
          <w:jc w:val="center"/>
        </w:trPr>
        <w:tc>
          <w:tcPr>
            <w:tcW w:w="7017" w:type="dxa"/>
            <w:gridSpan w:val="8"/>
            <w:tcBorders>
              <w:top w:val="single" w:sz="12" w:space="0" w:color="auto"/>
              <w:left w:val="single" w:sz="12" w:space="0" w:color="auto"/>
              <w:right w:val="single" w:sz="8" w:space="0" w:color="auto"/>
            </w:tcBorders>
            <w:tcMar>
              <w:left w:w="0" w:type="dxa"/>
              <w:right w:w="0" w:type="dxa"/>
            </w:tcMar>
            <w:vAlign w:val="center"/>
          </w:tcPr>
          <w:p w14:paraId="7DB39315" w14:textId="77777777" w:rsidR="00323AAB" w:rsidRPr="00D448EC" w:rsidRDefault="00323AAB" w:rsidP="000D4B6A">
            <w:pPr>
              <w:pStyle w:val="affa"/>
              <w:rPr>
                <w:rFonts w:eastAsia="宋体"/>
              </w:rPr>
            </w:pPr>
            <w:r w:rsidRPr="00D448EC">
              <w:rPr>
                <w:rFonts w:eastAsia="宋体"/>
              </w:rPr>
              <w:t>固体废物类别</w:t>
            </w:r>
          </w:p>
        </w:tc>
        <w:tc>
          <w:tcPr>
            <w:tcW w:w="7017" w:type="dxa"/>
            <w:gridSpan w:val="6"/>
            <w:tcBorders>
              <w:top w:val="single" w:sz="12" w:space="0" w:color="auto"/>
              <w:left w:val="single" w:sz="8" w:space="0" w:color="auto"/>
              <w:right w:val="single" w:sz="12" w:space="0" w:color="auto"/>
            </w:tcBorders>
            <w:vAlign w:val="center"/>
          </w:tcPr>
          <w:p w14:paraId="6D1E92F9" w14:textId="77777777" w:rsidR="00323AAB" w:rsidRPr="00D448EC" w:rsidRDefault="00323AAB" w:rsidP="000D4B6A">
            <w:pPr>
              <w:pStyle w:val="affa"/>
              <w:rPr>
                <w:rFonts w:eastAsia="宋体"/>
              </w:rPr>
            </w:pPr>
          </w:p>
        </w:tc>
      </w:tr>
      <w:tr w:rsidR="00323AAB" w:rsidRPr="00D448EC" w14:paraId="62165E26" w14:textId="77777777" w:rsidTr="000D4B6A">
        <w:trPr>
          <w:trHeight w:val="340"/>
          <w:jc w:val="center"/>
        </w:trPr>
        <w:tc>
          <w:tcPr>
            <w:tcW w:w="14034" w:type="dxa"/>
            <w:gridSpan w:val="14"/>
            <w:tcBorders>
              <w:top w:val="single" w:sz="4" w:space="0" w:color="auto"/>
              <w:left w:val="single" w:sz="12" w:space="0" w:color="auto"/>
              <w:right w:val="single" w:sz="12" w:space="0" w:color="auto"/>
            </w:tcBorders>
            <w:tcMar>
              <w:left w:w="0" w:type="dxa"/>
              <w:right w:w="0" w:type="dxa"/>
            </w:tcMar>
            <w:vAlign w:val="center"/>
          </w:tcPr>
          <w:p w14:paraId="1F462C18" w14:textId="77777777" w:rsidR="00323AAB" w:rsidRPr="00D448EC" w:rsidRDefault="00323AAB" w:rsidP="000D4B6A">
            <w:pPr>
              <w:pStyle w:val="affa"/>
              <w:rPr>
                <w:rFonts w:eastAsia="宋体"/>
              </w:rPr>
            </w:pPr>
            <w:r w:rsidRPr="00D448EC">
              <w:rPr>
                <w:rFonts w:eastAsia="宋体"/>
              </w:rPr>
              <w:t>自行贮存和自行利用</w:t>
            </w:r>
            <w:r w:rsidRPr="00D448EC">
              <w:rPr>
                <w:rFonts w:eastAsia="宋体"/>
              </w:rPr>
              <w:t>/</w:t>
            </w:r>
            <w:r w:rsidRPr="00D448EC">
              <w:rPr>
                <w:rFonts w:eastAsia="宋体"/>
              </w:rPr>
              <w:t>处置设施基本信息</w:t>
            </w:r>
          </w:p>
        </w:tc>
      </w:tr>
      <w:tr w:rsidR="00323AAB" w:rsidRPr="00D448EC" w14:paraId="2A0816E2" w14:textId="77777777" w:rsidTr="000D4B6A">
        <w:trPr>
          <w:trHeight w:val="340"/>
          <w:jc w:val="center"/>
        </w:trPr>
        <w:tc>
          <w:tcPr>
            <w:tcW w:w="3507" w:type="dxa"/>
            <w:gridSpan w:val="3"/>
            <w:tcBorders>
              <w:top w:val="single" w:sz="4" w:space="0" w:color="auto"/>
              <w:left w:val="single" w:sz="12" w:space="0" w:color="auto"/>
              <w:right w:val="single" w:sz="8" w:space="0" w:color="auto"/>
            </w:tcBorders>
            <w:tcMar>
              <w:left w:w="0" w:type="dxa"/>
              <w:right w:w="0" w:type="dxa"/>
            </w:tcMar>
            <w:vAlign w:val="center"/>
          </w:tcPr>
          <w:p w14:paraId="0F26B1F2" w14:textId="77777777" w:rsidR="00323AAB" w:rsidRPr="00D448EC" w:rsidRDefault="00323AAB" w:rsidP="000D4B6A">
            <w:pPr>
              <w:pStyle w:val="affa"/>
              <w:rPr>
                <w:rFonts w:eastAsia="宋体"/>
              </w:rPr>
            </w:pPr>
            <w:r w:rsidRPr="00D448EC">
              <w:rPr>
                <w:rFonts w:eastAsia="宋体"/>
              </w:rPr>
              <w:t>设施名称</w:t>
            </w:r>
          </w:p>
        </w:tc>
        <w:tc>
          <w:tcPr>
            <w:tcW w:w="3510" w:type="dxa"/>
            <w:gridSpan w:val="5"/>
            <w:tcBorders>
              <w:top w:val="single" w:sz="4" w:space="0" w:color="auto"/>
              <w:left w:val="single" w:sz="8" w:space="0" w:color="auto"/>
              <w:right w:val="single" w:sz="8" w:space="0" w:color="auto"/>
            </w:tcBorders>
            <w:vAlign w:val="center"/>
          </w:tcPr>
          <w:p w14:paraId="5A855818" w14:textId="77777777" w:rsidR="00323AAB" w:rsidRPr="00D448EC" w:rsidRDefault="00323AAB" w:rsidP="000D4B6A">
            <w:pPr>
              <w:pStyle w:val="affa"/>
              <w:rPr>
                <w:rFonts w:eastAsia="宋体"/>
              </w:rPr>
            </w:pPr>
          </w:p>
        </w:tc>
        <w:tc>
          <w:tcPr>
            <w:tcW w:w="3508" w:type="dxa"/>
            <w:gridSpan w:val="3"/>
            <w:tcBorders>
              <w:top w:val="single" w:sz="4" w:space="0" w:color="auto"/>
              <w:left w:val="single" w:sz="8" w:space="0" w:color="auto"/>
              <w:right w:val="single" w:sz="8" w:space="0" w:color="auto"/>
            </w:tcBorders>
            <w:vAlign w:val="center"/>
          </w:tcPr>
          <w:p w14:paraId="48917FFD" w14:textId="77777777" w:rsidR="00323AAB" w:rsidRPr="00D448EC" w:rsidRDefault="00323AAB" w:rsidP="000D4B6A">
            <w:pPr>
              <w:pStyle w:val="affa"/>
              <w:rPr>
                <w:rFonts w:eastAsia="宋体"/>
              </w:rPr>
            </w:pPr>
            <w:r w:rsidRPr="00D448EC">
              <w:rPr>
                <w:rFonts w:eastAsia="宋体"/>
              </w:rPr>
              <w:t>设施编号</w:t>
            </w:r>
          </w:p>
        </w:tc>
        <w:tc>
          <w:tcPr>
            <w:tcW w:w="3509" w:type="dxa"/>
            <w:gridSpan w:val="3"/>
            <w:tcBorders>
              <w:top w:val="single" w:sz="4" w:space="0" w:color="auto"/>
              <w:left w:val="single" w:sz="8" w:space="0" w:color="auto"/>
              <w:right w:val="single" w:sz="12" w:space="0" w:color="auto"/>
            </w:tcBorders>
            <w:vAlign w:val="center"/>
          </w:tcPr>
          <w:p w14:paraId="10E7DCA3" w14:textId="77777777" w:rsidR="00323AAB" w:rsidRPr="00D448EC" w:rsidRDefault="00323AAB" w:rsidP="000D4B6A">
            <w:pPr>
              <w:pStyle w:val="affa"/>
              <w:rPr>
                <w:rFonts w:eastAsia="宋体"/>
              </w:rPr>
            </w:pPr>
          </w:p>
        </w:tc>
      </w:tr>
      <w:tr w:rsidR="00323AAB" w:rsidRPr="00D448EC" w14:paraId="37C33C38" w14:textId="77777777" w:rsidTr="000D4B6A">
        <w:trPr>
          <w:trHeight w:val="340"/>
          <w:jc w:val="center"/>
        </w:trPr>
        <w:tc>
          <w:tcPr>
            <w:tcW w:w="3507" w:type="dxa"/>
            <w:gridSpan w:val="3"/>
            <w:tcBorders>
              <w:top w:val="single" w:sz="4" w:space="0" w:color="auto"/>
              <w:left w:val="single" w:sz="12" w:space="0" w:color="auto"/>
              <w:right w:val="single" w:sz="8" w:space="0" w:color="auto"/>
            </w:tcBorders>
            <w:tcMar>
              <w:left w:w="0" w:type="dxa"/>
              <w:right w:w="0" w:type="dxa"/>
            </w:tcMar>
            <w:vAlign w:val="center"/>
          </w:tcPr>
          <w:p w14:paraId="1362A263" w14:textId="77777777" w:rsidR="00323AAB" w:rsidRPr="00D448EC" w:rsidRDefault="00323AAB" w:rsidP="000D4B6A">
            <w:pPr>
              <w:pStyle w:val="affa"/>
              <w:rPr>
                <w:rFonts w:eastAsia="宋体"/>
              </w:rPr>
            </w:pPr>
            <w:r w:rsidRPr="00D448EC">
              <w:rPr>
                <w:rFonts w:eastAsia="宋体"/>
              </w:rPr>
              <w:t>设施类型</w:t>
            </w:r>
          </w:p>
        </w:tc>
        <w:tc>
          <w:tcPr>
            <w:tcW w:w="3510" w:type="dxa"/>
            <w:gridSpan w:val="5"/>
            <w:tcBorders>
              <w:top w:val="single" w:sz="4" w:space="0" w:color="auto"/>
              <w:left w:val="single" w:sz="8" w:space="0" w:color="auto"/>
              <w:right w:val="single" w:sz="8" w:space="0" w:color="auto"/>
            </w:tcBorders>
            <w:vAlign w:val="center"/>
          </w:tcPr>
          <w:p w14:paraId="49FC71FA" w14:textId="77777777" w:rsidR="00323AAB" w:rsidRPr="00D448EC" w:rsidRDefault="00323AAB" w:rsidP="000D4B6A">
            <w:pPr>
              <w:pStyle w:val="affa"/>
              <w:rPr>
                <w:rFonts w:eastAsia="宋体"/>
              </w:rPr>
            </w:pPr>
          </w:p>
        </w:tc>
        <w:tc>
          <w:tcPr>
            <w:tcW w:w="3508" w:type="dxa"/>
            <w:gridSpan w:val="3"/>
            <w:tcBorders>
              <w:top w:val="single" w:sz="4" w:space="0" w:color="auto"/>
              <w:left w:val="single" w:sz="8" w:space="0" w:color="auto"/>
              <w:right w:val="single" w:sz="8" w:space="0" w:color="auto"/>
            </w:tcBorders>
            <w:vAlign w:val="center"/>
          </w:tcPr>
          <w:p w14:paraId="74AD5EA1" w14:textId="77777777" w:rsidR="00323AAB" w:rsidRPr="00D448EC" w:rsidRDefault="00323AAB" w:rsidP="000D4B6A">
            <w:pPr>
              <w:pStyle w:val="affa"/>
              <w:rPr>
                <w:rFonts w:eastAsia="宋体"/>
              </w:rPr>
            </w:pPr>
            <w:r w:rsidRPr="00D448EC">
              <w:rPr>
                <w:rFonts w:eastAsia="宋体"/>
              </w:rPr>
              <w:t>位置</w:t>
            </w:r>
          </w:p>
        </w:tc>
        <w:tc>
          <w:tcPr>
            <w:tcW w:w="3509" w:type="dxa"/>
            <w:gridSpan w:val="3"/>
            <w:tcBorders>
              <w:top w:val="single" w:sz="4" w:space="0" w:color="auto"/>
              <w:left w:val="single" w:sz="8" w:space="0" w:color="auto"/>
              <w:right w:val="single" w:sz="12" w:space="0" w:color="auto"/>
            </w:tcBorders>
            <w:vAlign w:val="center"/>
          </w:tcPr>
          <w:p w14:paraId="3A144C63" w14:textId="77777777" w:rsidR="00323AAB" w:rsidRPr="00D448EC" w:rsidRDefault="00323AAB" w:rsidP="000D4B6A">
            <w:pPr>
              <w:pStyle w:val="affa"/>
              <w:rPr>
                <w:rFonts w:eastAsia="宋体"/>
              </w:rPr>
            </w:pPr>
            <w:r w:rsidRPr="00D448EC">
              <w:rPr>
                <w:rFonts w:eastAsia="宋体"/>
              </w:rPr>
              <w:t>经度</w:t>
            </w:r>
            <w:r w:rsidRPr="00D448EC">
              <w:rPr>
                <w:rFonts w:eastAsia="宋体"/>
              </w:rPr>
              <w:t xml:space="preserve"> </w:t>
            </w:r>
            <w:r w:rsidRPr="00D448EC">
              <w:rPr>
                <w:rFonts w:eastAsia="宋体"/>
              </w:rPr>
              <w:t>纬度</w:t>
            </w:r>
          </w:p>
        </w:tc>
      </w:tr>
      <w:tr w:rsidR="00323AAB" w:rsidRPr="00D448EC" w14:paraId="69C20E40" w14:textId="77777777" w:rsidTr="000D4B6A">
        <w:trPr>
          <w:trHeight w:val="340"/>
          <w:jc w:val="center"/>
        </w:trPr>
        <w:tc>
          <w:tcPr>
            <w:tcW w:w="3507" w:type="dxa"/>
            <w:gridSpan w:val="3"/>
            <w:tcBorders>
              <w:top w:val="single" w:sz="4" w:space="0" w:color="auto"/>
              <w:left w:val="single" w:sz="12" w:space="0" w:color="auto"/>
              <w:right w:val="single" w:sz="8" w:space="0" w:color="auto"/>
            </w:tcBorders>
            <w:tcMar>
              <w:left w:w="0" w:type="dxa"/>
              <w:right w:w="0" w:type="dxa"/>
            </w:tcMar>
            <w:vAlign w:val="center"/>
          </w:tcPr>
          <w:p w14:paraId="57EA0A68" w14:textId="77777777" w:rsidR="00323AAB" w:rsidRPr="00D448EC" w:rsidRDefault="00323AAB" w:rsidP="000D4B6A">
            <w:pPr>
              <w:pStyle w:val="affa"/>
              <w:rPr>
                <w:rFonts w:eastAsia="宋体"/>
              </w:rPr>
            </w:pPr>
            <w:r w:rsidRPr="00D448EC">
              <w:rPr>
                <w:rFonts w:eastAsia="宋体"/>
              </w:rPr>
              <w:t>是否符合相关标准要求（贮存设施填报）</w:t>
            </w:r>
          </w:p>
        </w:tc>
        <w:tc>
          <w:tcPr>
            <w:tcW w:w="3510" w:type="dxa"/>
            <w:gridSpan w:val="5"/>
            <w:tcBorders>
              <w:top w:val="single" w:sz="4" w:space="0" w:color="auto"/>
              <w:left w:val="single" w:sz="8" w:space="0" w:color="auto"/>
              <w:right w:val="single" w:sz="8" w:space="0" w:color="auto"/>
            </w:tcBorders>
            <w:vAlign w:val="center"/>
          </w:tcPr>
          <w:p w14:paraId="489E1E5C" w14:textId="77777777" w:rsidR="00323AAB" w:rsidRPr="00D448EC" w:rsidRDefault="00323AAB" w:rsidP="000D4B6A">
            <w:pPr>
              <w:pStyle w:val="affa"/>
              <w:rPr>
                <w:rFonts w:eastAsia="宋体"/>
              </w:rPr>
            </w:pPr>
          </w:p>
        </w:tc>
        <w:tc>
          <w:tcPr>
            <w:tcW w:w="3508" w:type="dxa"/>
            <w:gridSpan w:val="3"/>
            <w:tcBorders>
              <w:top w:val="single" w:sz="4" w:space="0" w:color="auto"/>
              <w:left w:val="single" w:sz="8" w:space="0" w:color="auto"/>
              <w:right w:val="single" w:sz="8" w:space="0" w:color="auto"/>
            </w:tcBorders>
            <w:vAlign w:val="center"/>
          </w:tcPr>
          <w:p w14:paraId="74FF7C72" w14:textId="77777777" w:rsidR="00323AAB" w:rsidRPr="00D448EC" w:rsidRDefault="00323AAB" w:rsidP="000D4B6A">
            <w:pPr>
              <w:pStyle w:val="affa"/>
              <w:rPr>
                <w:rFonts w:eastAsia="宋体"/>
              </w:rPr>
            </w:pPr>
            <w:r w:rsidRPr="00D448EC">
              <w:rPr>
                <w:rFonts w:eastAsia="宋体"/>
              </w:rPr>
              <w:t>自行利用</w:t>
            </w:r>
            <w:r w:rsidRPr="00D448EC">
              <w:rPr>
                <w:rFonts w:eastAsia="宋体"/>
              </w:rPr>
              <w:t>/</w:t>
            </w:r>
            <w:r w:rsidRPr="00D448EC">
              <w:rPr>
                <w:rFonts w:eastAsia="宋体"/>
              </w:rPr>
              <w:t>处置方式（处置设施填报）</w:t>
            </w:r>
          </w:p>
        </w:tc>
        <w:tc>
          <w:tcPr>
            <w:tcW w:w="3509" w:type="dxa"/>
            <w:gridSpan w:val="3"/>
            <w:tcBorders>
              <w:top w:val="single" w:sz="4" w:space="0" w:color="auto"/>
              <w:left w:val="single" w:sz="8" w:space="0" w:color="auto"/>
              <w:right w:val="single" w:sz="12" w:space="0" w:color="auto"/>
            </w:tcBorders>
            <w:vAlign w:val="center"/>
          </w:tcPr>
          <w:p w14:paraId="08561721" w14:textId="77777777" w:rsidR="00323AAB" w:rsidRPr="00D448EC" w:rsidRDefault="00323AAB" w:rsidP="000D4B6A">
            <w:pPr>
              <w:pStyle w:val="affa"/>
              <w:rPr>
                <w:rFonts w:eastAsia="宋体"/>
              </w:rPr>
            </w:pPr>
          </w:p>
        </w:tc>
      </w:tr>
      <w:tr w:rsidR="00323AAB" w:rsidRPr="00D448EC" w14:paraId="22C33A05" w14:textId="77777777" w:rsidTr="000D4B6A">
        <w:trPr>
          <w:trHeight w:val="340"/>
          <w:jc w:val="center"/>
        </w:trPr>
        <w:tc>
          <w:tcPr>
            <w:tcW w:w="3507" w:type="dxa"/>
            <w:gridSpan w:val="3"/>
            <w:tcBorders>
              <w:top w:val="single" w:sz="4" w:space="0" w:color="auto"/>
              <w:left w:val="single" w:sz="12" w:space="0" w:color="auto"/>
              <w:right w:val="single" w:sz="8" w:space="0" w:color="auto"/>
            </w:tcBorders>
            <w:tcMar>
              <w:left w:w="0" w:type="dxa"/>
              <w:right w:w="0" w:type="dxa"/>
            </w:tcMar>
            <w:vAlign w:val="center"/>
          </w:tcPr>
          <w:p w14:paraId="54A98F1B" w14:textId="77777777" w:rsidR="00323AAB" w:rsidRPr="00D448EC" w:rsidRDefault="00323AAB" w:rsidP="000D4B6A">
            <w:pPr>
              <w:pStyle w:val="affa"/>
              <w:rPr>
                <w:rFonts w:eastAsia="宋体"/>
              </w:rPr>
            </w:pPr>
            <w:r w:rsidRPr="00D448EC">
              <w:rPr>
                <w:rFonts w:eastAsia="宋体"/>
              </w:rPr>
              <w:t>自行贮存</w:t>
            </w:r>
            <w:r w:rsidRPr="00D448EC">
              <w:rPr>
                <w:rFonts w:eastAsia="宋体"/>
              </w:rPr>
              <w:t>/</w:t>
            </w:r>
            <w:r w:rsidRPr="00D448EC">
              <w:rPr>
                <w:rFonts w:eastAsia="宋体"/>
              </w:rPr>
              <w:t>利用</w:t>
            </w:r>
            <w:r w:rsidRPr="00D448EC">
              <w:rPr>
                <w:rFonts w:eastAsia="宋体"/>
              </w:rPr>
              <w:t>/</w:t>
            </w:r>
            <w:r w:rsidRPr="00D448EC">
              <w:rPr>
                <w:rFonts w:eastAsia="宋体"/>
              </w:rPr>
              <w:t>处置能力</w:t>
            </w:r>
          </w:p>
        </w:tc>
        <w:tc>
          <w:tcPr>
            <w:tcW w:w="1170" w:type="dxa"/>
            <w:gridSpan w:val="2"/>
            <w:tcBorders>
              <w:top w:val="single" w:sz="4" w:space="0" w:color="auto"/>
              <w:left w:val="single" w:sz="8" w:space="0" w:color="auto"/>
              <w:right w:val="single" w:sz="8" w:space="0" w:color="auto"/>
            </w:tcBorders>
            <w:vAlign w:val="center"/>
          </w:tcPr>
          <w:p w14:paraId="07E3E131" w14:textId="77777777" w:rsidR="00323AAB" w:rsidRPr="00D448EC" w:rsidRDefault="00323AAB" w:rsidP="000D4B6A">
            <w:pPr>
              <w:pStyle w:val="affa"/>
              <w:rPr>
                <w:rFonts w:eastAsia="宋体"/>
              </w:rPr>
            </w:pPr>
          </w:p>
        </w:tc>
        <w:tc>
          <w:tcPr>
            <w:tcW w:w="1170" w:type="dxa"/>
            <w:gridSpan w:val="2"/>
            <w:tcBorders>
              <w:top w:val="single" w:sz="4" w:space="0" w:color="auto"/>
              <w:left w:val="single" w:sz="8" w:space="0" w:color="auto"/>
              <w:right w:val="single" w:sz="8" w:space="0" w:color="auto"/>
            </w:tcBorders>
            <w:vAlign w:val="center"/>
          </w:tcPr>
          <w:p w14:paraId="4C42DB3C" w14:textId="77777777" w:rsidR="00323AAB" w:rsidRPr="00D448EC" w:rsidRDefault="00323AAB" w:rsidP="000D4B6A">
            <w:pPr>
              <w:pStyle w:val="affa"/>
              <w:rPr>
                <w:rFonts w:eastAsia="宋体"/>
              </w:rPr>
            </w:pPr>
            <w:r w:rsidRPr="00D448EC">
              <w:rPr>
                <w:rFonts w:eastAsia="宋体"/>
              </w:rPr>
              <w:t>单位</w:t>
            </w:r>
          </w:p>
        </w:tc>
        <w:tc>
          <w:tcPr>
            <w:tcW w:w="1170" w:type="dxa"/>
            <w:tcBorders>
              <w:top w:val="single" w:sz="4" w:space="0" w:color="auto"/>
              <w:left w:val="single" w:sz="8" w:space="0" w:color="auto"/>
              <w:right w:val="single" w:sz="8" w:space="0" w:color="auto"/>
            </w:tcBorders>
            <w:vAlign w:val="center"/>
          </w:tcPr>
          <w:p w14:paraId="3BE15CBF" w14:textId="77777777" w:rsidR="00323AAB" w:rsidRPr="00D448EC" w:rsidRDefault="00323AAB" w:rsidP="000D4B6A">
            <w:pPr>
              <w:pStyle w:val="affa"/>
              <w:rPr>
                <w:rFonts w:eastAsia="宋体"/>
              </w:rPr>
            </w:pPr>
          </w:p>
        </w:tc>
        <w:tc>
          <w:tcPr>
            <w:tcW w:w="3508" w:type="dxa"/>
            <w:gridSpan w:val="3"/>
            <w:tcBorders>
              <w:top w:val="single" w:sz="4" w:space="0" w:color="auto"/>
              <w:left w:val="single" w:sz="8" w:space="0" w:color="auto"/>
              <w:right w:val="single" w:sz="8" w:space="0" w:color="auto"/>
            </w:tcBorders>
            <w:vAlign w:val="center"/>
          </w:tcPr>
          <w:p w14:paraId="4FAFDDF5" w14:textId="77777777" w:rsidR="00323AAB" w:rsidRPr="00D448EC" w:rsidRDefault="00323AAB" w:rsidP="000D4B6A">
            <w:pPr>
              <w:pStyle w:val="affa"/>
              <w:rPr>
                <w:rFonts w:eastAsia="宋体"/>
              </w:rPr>
            </w:pPr>
            <w:r w:rsidRPr="00D448EC">
              <w:rPr>
                <w:rFonts w:eastAsia="宋体"/>
              </w:rPr>
              <w:t>面积（贮存设施填报</w:t>
            </w:r>
            <w:r w:rsidRPr="00D448EC">
              <w:rPr>
                <w:rFonts w:eastAsia="宋体"/>
              </w:rPr>
              <w:t>m2</w:t>
            </w:r>
            <w:r w:rsidRPr="00D448EC">
              <w:rPr>
                <w:rFonts w:eastAsia="宋体"/>
              </w:rPr>
              <w:t>）</w:t>
            </w:r>
          </w:p>
        </w:tc>
        <w:tc>
          <w:tcPr>
            <w:tcW w:w="3509" w:type="dxa"/>
            <w:gridSpan w:val="3"/>
            <w:tcBorders>
              <w:top w:val="single" w:sz="4" w:space="0" w:color="auto"/>
              <w:left w:val="single" w:sz="8" w:space="0" w:color="auto"/>
              <w:right w:val="single" w:sz="12" w:space="0" w:color="auto"/>
            </w:tcBorders>
            <w:vAlign w:val="center"/>
          </w:tcPr>
          <w:p w14:paraId="28E2E04A" w14:textId="77777777" w:rsidR="00323AAB" w:rsidRPr="00D448EC" w:rsidRDefault="00323AAB" w:rsidP="000D4B6A">
            <w:pPr>
              <w:pStyle w:val="affa"/>
              <w:rPr>
                <w:rFonts w:eastAsia="宋体"/>
              </w:rPr>
            </w:pPr>
          </w:p>
        </w:tc>
      </w:tr>
      <w:tr w:rsidR="00323AAB" w:rsidRPr="00D448EC" w14:paraId="25772E42" w14:textId="77777777" w:rsidTr="000D4B6A">
        <w:trPr>
          <w:trHeight w:val="340"/>
          <w:jc w:val="center"/>
        </w:trPr>
        <w:tc>
          <w:tcPr>
            <w:tcW w:w="14034" w:type="dxa"/>
            <w:gridSpan w:val="14"/>
            <w:tcBorders>
              <w:left w:val="single" w:sz="12" w:space="0" w:color="auto"/>
              <w:right w:val="single" w:sz="12" w:space="0" w:color="auto"/>
            </w:tcBorders>
            <w:tcMar>
              <w:left w:w="0" w:type="dxa"/>
              <w:right w:w="0" w:type="dxa"/>
            </w:tcMar>
            <w:vAlign w:val="center"/>
          </w:tcPr>
          <w:p w14:paraId="3695A211" w14:textId="77777777" w:rsidR="00323AAB" w:rsidRPr="00D448EC" w:rsidRDefault="00323AAB" w:rsidP="000D4B6A">
            <w:pPr>
              <w:pStyle w:val="affa"/>
              <w:rPr>
                <w:rFonts w:eastAsia="宋体"/>
              </w:rPr>
            </w:pPr>
            <w:r w:rsidRPr="00D448EC">
              <w:rPr>
                <w:rFonts w:eastAsia="宋体"/>
              </w:rPr>
              <w:t>自行贮存</w:t>
            </w:r>
            <w:r w:rsidRPr="00D448EC">
              <w:rPr>
                <w:rFonts w:eastAsia="宋体"/>
              </w:rPr>
              <w:t>/</w:t>
            </w:r>
            <w:r w:rsidRPr="00D448EC">
              <w:rPr>
                <w:rFonts w:eastAsia="宋体"/>
              </w:rPr>
              <w:t>利用</w:t>
            </w:r>
            <w:r w:rsidRPr="00D448EC">
              <w:rPr>
                <w:rFonts w:eastAsia="宋体"/>
              </w:rPr>
              <w:t>/</w:t>
            </w:r>
            <w:r w:rsidRPr="00D448EC">
              <w:rPr>
                <w:rFonts w:eastAsia="宋体"/>
              </w:rPr>
              <w:t>处置危险废物基本信息</w:t>
            </w:r>
          </w:p>
        </w:tc>
      </w:tr>
      <w:tr w:rsidR="00323AAB" w:rsidRPr="00D448EC" w14:paraId="3985DAA5" w14:textId="77777777" w:rsidTr="000D4B6A">
        <w:trPr>
          <w:trHeight w:val="340"/>
          <w:jc w:val="center"/>
        </w:trPr>
        <w:tc>
          <w:tcPr>
            <w:tcW w:w="747" w:type="dxa"/>
            <w:tcBorders>
              <w:left w:val="single" w:sz="12" w:space="0" w:color="auto"/>
              <w:right w:val="single" w:sz="4" w:space="0" w:color="auto"/>
            </w:tcBorders>
            <w:tcMar>
              <w:left w:w="0" w:type="dxa"/>
              <w:right w:w="0" w:type="dxa"/>
            </w:tcMar>
            <w:vAlign w:val="center"/>
          </w:tcPr>
          <w:p w14:paraId="683669C6" w14:textId="77777777" w:rsidR="00323AAB" w:rsidRPr="00D448EC" w:rsidRDefault="00323AAB" w:rsidP="000D4B6A">
            <w:pPr>
              <w:pStyle w:val="affa"/>
              <w:rPr>
                <w:rFonts w:eastAsia="宋体"/>
              </w:rPr>
            </w:pPr>
            <w:r w:rsidRPr="00D448EC">
              <w:rPr>
                <w:rFonts w:eastAsia="宋体"/>
              </w:rPr>
              <w:t>序号</w:t>
            </w:r>
          </w:p>
        </w:tc>
        <w:tc>
          <w:tcPr>
            <w:tcW w:w="1418" w:type="dxa"/>
            <w:tcBorders>
              <w:left w:val="single" w:sz="4" w:space="0" w:color="auto"/>
              <w:right w:val="single" w:sz="4" w:space="0" w:color="auto"/>
            </w:tcBorders>
            <w:vAlign w:val="center"/>
          </w:tcPr>
          <w:p w14:paraId="0A84BBEE" w14:textId="77777777" w:rsidR="00323AAB" w:rsidRPr="00D448EC" w:rsidRDefault="00323AAB" w:rsidP="000D4B6A">
            <w:pPr>
              <w:pStyle w:val="affa"/>
              <w:rPr>
                <w:rFonts w:eastAsia="宋体"/>
              </w:rPr>
            </w:pPr>
            <w:r w:rsidRPr="00D448EC">
              <w:rPr>
                <w:rFonts w:eastAsia="宋体"/>
              </w:rPr>
              <w:t>固体废物类别</w:t>
            </w:r>
          </w:p>
        </w:tc>
        <w:tc>
          <w:tcPr>
            <w:tcW w:w="2045" w:type="dxa"/>
            <w:gridSpan w:val="2"/>
            <w:tcBorders>
              <w:left w:val="single" w:sz="4" w:space="0" w:color="auto"/>
              <w:right w:val="single" w:sz="4" w:space="0" w:color="auto"/>
            </w:tcBorders>
            <w:vAlign w:val="center"/>
          </w:tcPr>
          <w:p w14:paraId="212A5BA0" w14:textId="77777777" w:rsidR="00323AAB" w:rsidRPr="00D448EC" w:rsidRDefault="00323AAB" w:rsidP="000D4B6A">
            <w:pPr>
              <w:pStyle w:val="affa"/>
              <w:rPr>
                <w:rFonts w:eastAsia="宋体"/>
              </w:rPr>
            </w:pPr>
            <w:r w:rsidRPr="00D448EC">
              <w:rPr>
                <w:rFonts w:eastAsia="宋体"/>
              </w:rPr>
              <w:t>固体废物名称</w:t>
            </w:r>
          </w:p>
        </w:tc>
        <w:tc>
          <w:tcPr>
            <w:tcW w:w="1403" w:type="dxa"/>
            <w:gridSpan w:val="2"/>
            <w:tcBorders>
              <w:left w:val="single" w:sz="4" w:space="0" w:color="auto"/>
              <w:right w:val="single" w:sz="4" w:space="0" w:color="auto"/>
            </w:tcBorders>
            <w:vAlign w:val="center"/>
          </w:tcPr>
          <w:p w14:paraId="7109CB82" w14:textId="77777777" w:rsidR="00323AAB" w:rsidRPr="00D448EC" w:rsidRDefault="00323AAB" w:rsidP="000D4B6A">
            <w:pPr>
              <w:pStyle w:val="affa"/>
              <w:rPr>
                <w:rFonts w:eastAsia="宋体"/>
              </w:rPr>
            </w:pPr>
            <w:r w:rsidRPr="00D448EC">
              <w:rPr>
                <w:rFonts w:eastAsia="宋体"/>
              </w:rPr>
              <w:t>代码</w:t>
            </w:r>
          </w:p>
        </w:tc>
        <w:tc>
          <w:tcPr>
            <w:tcW w:w="1404" w:type="dxa"/>
            <w:gridSpan w:val="2"/>
            <w:tcBorders>
              <w:left w:val="single" w:sz="4" w:space="0" w:color="auto"/>
              <w:right w:val="single" w:sz="4" w:space="0" w:color="auto"/>
            </w:tcBorders>
            <w:vAlign w:val="center"/>
          </w:tcPr>
          <w:p w14:paraId="1FD137E2" w14:textId="77777777" w:rsidR="00323AAB" w:rsidRPr="00D448EC" w:rsidRDefault="00323AAB" w:rsidP="000D4B6A">
            <w:pPr>
              <w:pStyle w:val="affa"/>
              <w:rPr>
                <w:rFonts w:eastAsia="宋体"/>
              </w:rPr>
            </w:pPr>
            <w:r w:rsidRPr="00D448EC">
              <w:rPr>
                <w:rFonts w:eastAsia="宋体"/>
              </w:rPr>
              <w:t>危险特性</w:t>
            </w:r>
          </w:p>
        </w:tc>
        <w:tc>
          <w:tcPr>
            <w:tcW w:w="1403" w:type="dxa"/>
            <w:tcBorders>
              <w:left w:val="single" w:sz="4" w:space="0" w:color="auto"/>
              <w:right w:val="single" w:sz="4" w:space="0" w:color="auto"/>
            </w:tcBorders>
            <w:vAlign w:val="center"/>
          </w:tcPr>
          <w:p w14:paraId="3859A41B" w14:textId="77777777" w:rsidR="00323AAB" w:rsidRPr="00D448EC" w:rsidRDefault="00323AAB" w:rsidP="000D4B6A">
            <w:pPr>
              <w:pStyle w:val="affa"/>
              <w:rPr>
                <w:rFonts w:eastAsia="宋体"/>
              </w:rPr>
            </w:pPr>
            <w:r w:rsidRPr="00D448EC">
              <w:rPr>
                <w:rFonts w:eastAsia="宋体"/>
              </w:rPr>
              <w:t>类别</w:t>
            </w:r>
          </w:p>
        </w:tc>
        <w:tc>
          <w:tcPr>
            <w:tcW w:w="1403" w:type="dxa"/>
            <w:tcBorders>
              <w:left w:val="single" w:sz="4" w:space="0" w:color="auto"/>
              <w:right w:val="single" w:sz="4" w:space="0" w:color="auto"/>
            </w:tcBorders>
            <w:vAlign w:val="center"/>
          </w:tcPr>
          <w:p w14:paraId="61F972D4" w14:textId="77777777" w:rsidR="00323AAB" w:rsidRPr="00D448EC" w:rsidRDefault="00323AAB" w:rsidP="000D4B6A">
            <w:pPr>
              <w:pStyle w:val="affa"/>
              <w:rPr>
                <w:rFonts w:eastAsia="宋体"/>
              </w:rPr>
            </w:pPr>
            <w:r w:rsidRPr="00D448EC">
              <w:rPr>
                <w:rFonts w:eastAsia="宋体"/>
              </w:rPr>
              <w:t>物理性状</w:t>
            </w:r>
          </w:p>
        </w:tc>
        <w:tc>
          <w:tcPr>
            <w:tcW w:w="1404" w:type="dxa"/>
            <w:gridSpan w:val="2"/>
            <w:tcBorders>
              <w:left w:val="single" w:sz="4" w:space="0" w:color="auto"/>
              <w:right w:val="single" w:sz="4" w:space="0" w:color="auto"/>
            </w:tcBorders>
            <w:vAlign w:val="center"/>
          </w:tcPr>
          <w:p w14:paraId="39B712BF" w14:textId="77777777" w:rsidR="00323AAB" w:rsidRPr="00D448EC" w:rsidRDefault="00323AAB" w:rsidP="000D4B6A">
            <w:pPr>
              <w:pStyle w:val="affa"/>
              <w:rPr>
                <w:rFonts w:eastAsia="宋体"/>
              </w:rPr>
            </w:pPr>
            <w:r w:rsidRPr="00D448EC">
              <w:rPr>
                <w:rFonts w:eastAsia="宋体"/>
              </w:rPr>
              <w:t>产生环节</w:t>
            </w:r>
          </w:p>
        </w:tc>
        <w:tc>
          <w:tcPr>
            <w:tcW w:w="1403" w:type="dxa"/>
            <w:tcBorders>
              <w:left w:val="single" w:sz="4" w:space="0" w:color="auto"/>
              <w:right w:val="single" w:sz="4" w:space="0" w:color="auto"/>
            </w:tcBorders>
            <w:vAlign w:val="center"/>
          </w:tcPr>
          <w:p w14:paraId="3F56FA29" w14:textId="77777777" w:rsidR="00323AAB" w:rsidRPr="00D448EC" w:rsidRDefault="00323AAB" w:rsidP="000D4B6A">
            <w:pPr>
              <w:pStyle w:val="affa"/>
              <w:rPr>
                <w:rFonts w:eastAsia="宋体"/>
              </w:rPr>
            </w:pPr>
            <w:r w:rsidRPr="00D448EC">
              <w:rPr>
                <w:rFonts w:eastAsia="宋体"/>
              </w:rPr>
              <w:t>去向</w:t>
            </w:r>
          </w:p>
        </w:tc>
        <w:tc>
          <w:tcPr>
            <w:tcW w:w="1404" w:type="dxa"/>
            <w:tcBorders>
              <w:left w:val="single" w:sz="4" w:space="0" w:color="auto"/>
              <w:right w:val="single" w:sz="12" w:space="0" w:color="auto"/>
            </w:tcBorders>
            <w:vAlign w:val="center"/>
          </w:tcPr>
          <w:p w14:paraId="06C7C965" w14:textId="77777777" w:rsidR="00323AAB" w:rsidRPr="00D448EC" w:rsidRDefault="00323AAB" w:rsidP="000D4B6A">
            <w:pPr>
              <w:pStyle w:val="affa"/>
              <w:rPr>
                <w:rFonts w:eastAsia="宋体"/>
              </w:rPr>
            </w:pPr>
            <w:r w:rsidRPr="00D448EC">
              <w:rPr>
                <w:rFonts w:eastAsia="宋体"/>
              </w:rPr>
              <w:t>备注</w:t>
            </w:r>
          </w:p>
        </w:tc>
      </w:tr>
      <w:tr w:rsidR="00323AAB" w:rsidRPr="00D448EC" w14:paraId="2AE47B67" w14:textId="77777777" w:rsidTr="000D4B6A">
        <w:trPr>
          <w:trHeight w:val="340"/>
          <w:jc w:val="center"/>
        </w:trPr>
        <w:tc>
          <w:tcPr>
            <w:tcW w:w="14034" w:type="dxa"/>
            <w:gridSpan w:val="14"/>
            <w:tcBorders>
              <w:left w:val="single" w:sz="12" w:space="0" w:color="auto"/>
              <w:bottom w:val="single" w:sz="2" w:space="0" w:color="auto"/>
              <w:right w:val="single" w:sz="12" w:space="0" w:color="auto"/>
            </w:tcBorders>
            <w:tcMar>
              <w:left w:w="0" w:type="dxa"/>
              <w:right w:w="0" w:type="dxa"/>
            </w:tcMar>
            <w:vAlign w:val="center"/>
          </w:tcPr>
          <w:p w14:paraId="5F21B332" w14:textId="77777777" w:rsidR="00323AAB" w:rsidRPr="00D448EC" w:rsidRDefault="00323AAB" w:rsidP="000D4B6A">
            <w:pPr>
              <w:pStyle w:val="affa"/>
              <w:rPr>
                <w:rFonts w:eastAsia="宋体"/>
              </w:rPr>
            </w:pPr>
            <w:bookmarkStart w:id="419" w:name="GTFWPFTY2"/>
            <w:bookmarkEnd w:id="419"/>
          </w:p>
        </w:tc>
      </w:tr>
      <w:tr w:rsidR="00323AAB" w:rsidRPr="00D448EC" w14:paraId="4644A638" w14:textId="77777777" w:rsidTr="000D4B6A">
        <w:trPr>
          <w:trHeight w:val="340"/>
          <w:jc w:val="center"/>
        </w:trPr>
        <w:tc>
          <w:tcPr>
            <w:tcW w:w="14034" w:type="dxa"/>
            <w:gridSpan w:val="14"/>
            <w:tcBorders>
              <w:top w:val="single" w:sz="2" w:space="0" w:color="auto"/>
              <w:left w:val="single" w:sz="12" w:space="0" w:color="auto"/>
              <w:bottom w:val="single" w:sz="2" w:space="0" w:color="auto"/>
              <w:right w:val="single" w:sz="12" w:space="0" w:color="auto"/>
            </w:tcBorders>
            <w:tcMar>
              <w:left w:w="0" w:type="dxa"/>
              <w:right w:w="0" w:type="dxa"/>
            </w:tcMar>
            <w:vAlign w:val="center"/>
          </w:tcPr>
          <w:p w14:paraId="1A5EEA06" w14:textId="77777777" w:rsidR="00323AAB" w:rsidRPr="00D448EC" w:rsidRDefault="00323AAB" w:rsidP="000D4B6A">
            <w:pPr>
              <w:pStyle w:val="affa"/>
              <w:rPr>
                <w:rFonts w:eastAsia="宋体"/>
              </w:rPr>
            </w:pPr>
            <w:r w:rsidRPr="00D448EC">
              <w:rPr>
                <w:rFonts w:eastAsia="宋体"/>
              </w:rPr>
              <w:t>污染防控技术要求</w:t>
            </w:r>
          </w:p>
        </w:tc>
      </w:tr>
      <w:tr w:rsidR="00323AAB" w:rsidRPr="00D448EC" w14:paraId="4FBE1E5D" w14:textId="77777777" w:rsidTr="000D4B6A">
        <w:trPr>
          <w:trHeight w:val="340"/>
          <w:jc w:val="center"/>
        </w:trPr>
        <w:tc>
          <w:tcPr>
            <w:tcW w:w="14034" w:type="dxa"/>
            <w:gridSpan w:val="14"/>
            <w:tcBorders>
              <w:top w:val="single" w:sz="2" w:space="0" w:color="auto"/>
              <w:left w:val="single" w:sz="12" w:space="0" w:color="auto"/>
              <w:bottom w:val="single" w:sz="2" w:space="0" w:color="auto"/>
              <w:right w:val="single" w:sz="12" w:space="0" w:color="auto"/>
            </w:tcBorders>
            <w:tcMar>
              <w:left w:w="0" w:type="dxa"/>
              <w:right w:w="0" w:type="dxa"/>
            </w:tcMar>
            <w:vAlign w:val="center"/>
          </w:tcPr>
          <w:p w14:paraId="52A99B78" w14:textId="77777777" w:rsidR="00323AAB" w:rsidRPr="00D448EC" w:rsidRDefault="00323AAB" w:rsidP="000D4B6A">
            <w:pPr>
              <w:pStyle w:val="affa"/>
              <w:rPr>
                <w:rFonts w:eastAsia="宋体"/>
              </w:rPr>
            </w:pPr>
          </w:p>
        </w:tc>
      </w:tr>
      <w:tr w:rsidR="00323AAB" w:rsidRPr="00D448EC" w14:paraId="488E99E2" w14:textId="77777777" w:rsidTr="000D4B6A">
        <w:trPr>
          <w:trHeight w:val="340"/>
          <w:jc w:val="center"/>
        </w:trPr>
        <w:tc>
          <w:tcPr>
            <w:tcW w:w="14034" w:type="dxa"/>
            <w:gridSpan w:val="14"/>
            <w:tcBorders>
              <w:top w:val="single" w:sz="2" w:space="0" w:color="auto"/>
              <w:left w:val="single" w:sz="12" w:space="0" w:color="auto"/>
              <w:bottom w:val="single" w:sz="12" w:space="0" w:color="auto"/>
              <w:right w:val="single" w:sz="12" w:space="0" w:color="auto"/>
            </w:tcBorders>
            <w:tcMar>
              <w:left w:w="0" w:type="dxa"/>
              <w:right w:w="0" w:type="dxa"/>
            </w:tcMar>
            <w:vAlign w:val="center"/>
          </w:tcPr>
          <w:p w14:paraId="4B9FB279" w14:textId="77777777" w:rsidR="00323AAB" w:rsidRPr="00D448EC" w:rsidRDefault="00323AAB" w:rsidP="000D4B6A">
            <w:pPr>
              <w:pStyle w:val="affa"/>
              <w:rPr>
                <w:rFonts w:eastAsia="宋体"/>
              </w:rPr>
            </w:pPr>
            <w:r w:rsidRPr="00D448EC">
              <w:rPr>
                <w:rFonts w:eastAsia="宋体"/>
              </w:rPr>
              <w:t>注：设计贮存</w:t>
            </w:r>
            <w:r w:rsidRPr="00D448EC">
              <w:rPr>
                <w:rFonts w:eastAsia="宋体"/>
              </w:rPr>
              <w:t>/</w:t>
            </w:r>
            <w:r w:rsidRPr="00D448EC">
              <w:rPr>
                <w:rFonts w:eastAsia="宋体"/>
              </w:rPr>
              <w:t>处置危险废物数量按照环评文件及批复等相关文件要求填写。</w:t>
            </w:r>
          </w:p>
        </w:tc>
      </w:tr>
      <w:bookmarkEnd w:id="418"/>
    </w:tbl>
    <w:p w14:paraId="21B24959" w14:textId="77777777" w:rsidR="00323AAB" w:rsidRPr="00D448EC" w:rsidRDefault="00323AAB" w:rsidP="00323AAB">
      <w:pPr>
        <w:adjustRightInd w:val="0"/>
        <w:snapToGrid w:val="0"/>
        <w:spacing w:beforeLines="50" w:before="156"/>
        <w:jc w:val="center"/>
        <w:rPr>
          <w:b/>
          <w:color w:val="000000"/>
          <w:szCs w:val="21"/>
        </w:rPr>
      </w:pPr>
    </w:p>
    <w:p w14:paraId="4FB4916E" w14:textId="1A286E93" w:rsidR="00323AAB" w:rsidRPr="00D448EC" w:rsidRDefault="000D4B6A" w:rsidP="000D4B6A">
      <w:pPr>
        <w:pStyle w:val="aff2"/>
        <w:spacing w:before="156"/>
        <w:rPr>
          <w:rFonts w:eastAsia="宋体"/>
        </w:rPr>
      </w:pPr>
      <w:bookmarkStart w:id="420" w:name="_Toc109047681"/>
      <w:r w:rsidRPr="00D448EC">
        <w:rPr>
          <w:rFonts w:eastAsia="宋体"/>
        </w:rPr>
        <w:t>10.7</w:t>
      </w:r>
      <w:r w:rsidR="00323AAB" w:rsidRPr="00D448EC">
        <w:rPr>
          <w:rFonts w:eastAsia="宋体"/>
        </w:rPr>
        <w:t>环境管理要求</w:t>
      </w:r>
      <w:bookmarkEnd w:id="413"/>
      <w:bookmarkEnd w:id="414"/>
      <w:bookmarkEnd w:id="420"/>
    </w:p>
    <w:p w14:paraId="5D3C0858" w14:textId="77777777" w:rsidR="00323AAB" w:rsidRPr="00D448EC" w:rsidRDefault="00323AAB" w:rsidP="000D4B6A">
      <w:pPr>
        <w:pStyle w:val="41"/>
        <w:spacing w:before="156"/>
        <w:ind w:firstLine="482"/>
      </w:pPr>
      <w:bookmarkStart w:id="421" w:name="_Toc453588923"/>
      <w:bookmarkStart w:id="422" w:name="_Toc453085172"/>
      <w:r w:rsidRPr="00D448EC">
        <w:lastRenderedPageBreak/>
        <w:t>（一）自行监测</w:t>
      </w:r>
      <w:bookmarkEnd w:id="421"/>
      <w:bookmarkEnd w:id="422"/>
    </w:p>
    <w:p w14:paraId="6318FA93" w14:textId="6DE910D0" w:rsidR="00323AAB" w:rsidRPr="00D448EC" w:rsidRDefault="00323AAB" w:rsidP="000D4B6A">
      <w:pPr>
        <w:pStyle w:val="af0"/>
        <w:rPr>
          <w:rFonts w:eastAsia="宋体"/>
        </w:rPr>
      </w:pPr>
      <w:bookmarkStart w:id="423" w:name="OLE_LINK6"/>
      <w:bookmarkStart w:id="424" w:name="OLE_LINK5"/>
      <w:r w:rsidRPr="00D448EC">
        <w:rPr>
          <w:rFonts w:eastAsia="宋体"/>
        </w:rPr>
        <w:t>表</w:t>
      </w:r>
      <w:bookmarkEnd w:id="423"/>
      <w:bookmarkEnd w:id="424"/>
      <w:r w:rsidR="000D4B6A" w:rsidRPr="00D448EC">
        <w:rPr>
          <w:rFonts w:eastAsia="宋体"/>
        </w:rPr>
        <w:t>10.7-1</w:t>
      </w:r>
      <w:r w:rsidRPr="00D448EC">
        <w:rPr>
          <w:rFonts w:eastAsia="宋体"/>
        </w:rPr>
        <w:t>自行监测及记录信息表</w:t>
      </w:r>
      <w:bookmarkStart w:id="425" w:name="BIAO15"/>
    </w:p>
    <w:tbl>
      <w:tblPr>
        <w:tblW w:w="1487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61"/>
        <w:gridCol w:w="718"/>
        <w:gridCol w:w="803"/>
        <w:gridCol w:w="803"/>
        <w:gridCol w:w="804"/>
        <w:gridCol w:w="1146"/>
        <w:gridCol w:w="850"/>
        <w:gridCol w:w="709"/>
        <w:gridCol w:w="1053"/>
        <w:gridCol w:w="1134"/>
        <w:gridCol w:w="1276"/>
        <w:gridCol w:w="1134"/>
        <w:gridCol w:w="992"/>
        <w:gridCol w:w="1701"/>
        <w:gridCol w:w="1092"/>
      </w:tblGrid>
      <w:tr w:rsidR="00323AAB" w:rsidRPr="00D448EC" w14:paraId="5A4F6A13" w14:textId="77777777" w:rsidTr="000D4B6A">
        <w:trPr>
          <w:trHeight w:val="340"/>
          <w:jc w:val="center"/>
        </w:trPr>
        <w:tc>
          <w:tcPr>
            <w:tcW w:w="661" w:type="dxa"/>
            <w:vAlign w:val="center"/>
          </w:tcPr>
          <w:p w14:paraId="5051B4BD" w14:textId="77777777" w:rsidR="00323AAB" w:rsidRPr="00D448EC" w:rsidRDefault="00323AAB" w:rsidP="000D4B6A">
            <w:pPr>
              <w:pStyle w:val="afff2"/>
              <w:rPr>
                <w:rFonts w:eastAsia="宋体"/>
              </w:rPr>
            </w:pPr>
            <w:r w:rsidRPr="00D448EC">
              <w:rPr>
                <w:rFonts w:eastAsia="宋体"/>
              </w:rPr>
              <w:t>序号</w:t>
            </w:r>
          </w:p>
        </w:tc>
        <w:tc>
          <w:tcPr>
            <w:tcW w:w="718" w:type="dxa"/>
            <w:vAlign w:val="center"/>
          </w:tcPr>
          <w:p w14:paraId="698FA09B" w14:textId="77777777" w:rsidR="00323AAB" w:rsidRPr="00D448EC" w:rsidRDefault="00323AAB" w:rsidP="000D4B6A">
            <w:pPr>
              <w:pStyle w:val="afff2"/>
              <w:rPr>
                <w:rFonts w:eastAsia="宋体"/>
              </w:rPr>
            </w:pPr>
            <w:r w:rsidRPr="00D448EC">
              <w:rPr>
                <w:rFonts w:eastAsia="宋体"/>
              </w:rPr>
              <w:t>污染源类别</w:t>
            </w:r>
            <w:r w:rsidRPr="00D448EC">
              <w:rPr>
                <w:rFonts w:eastAsia="宋体"/>
              </w:rPr>
              <w:t>/</w:t>
            </w:r>
            <w:r w:rsidRPr="00D448EC">
              <w:rPr>
                <w:rFonts w:eastAsia="宋体"/>
              </w:rPr>
              <w:t>监测类别</w:t>
            </w:r>
          </w:p>
        </w:tc>
        <w:tc>
          <w:tcPr>
            <w:tcW w:w="803" w:type="dxa"/>
            <w:vAlign w:val="center"/>
          </w:tcPr>
          <w:p w14:paraId="4611545E" w14:textId="77777777" w:rsidR="00323AAB" w:rsidRPr="00D448EC" w:rsidRDefault="00323AAB" w:rsidP="000D4B6A">
            <w:pPr>
              <w:pStyle w:val="afff2"/>
              <w:rPr>
                <w:rFonts w:eastAsia="宋体"/>
              </w:rPr>
            </w:pPr>
            <w:r w:rsidRPr="00D448EC">
              <w:rPr>
                <w:rFonts w:eastAsia="宋体"/>
              </w:rPr>
              <w:t>排放口编号</w:t>
            </w:r>
            <w:r w:rsidRPr="00D448EC">
              <w:rPr>
                <w:rFonts w:eastAsia="宋体"/>
              </w:rPr>
              <w:t>/</w:t>
            </w:r>
            <w:r w:rsidRPr="00D448EC">
              <w:rPr>
                <w:rFonts w:eastAsia="宋体"/>
              </w:rPr>
              <w:t>监测点位</w:t>
            </w:r>
          </w:p>
        </w:tc>
        <w:tc>
          <w:tcPr>
            <w:tcW w:w="803" w:type="dxa"/>
            <w:vAlign w:val="center"/>
          </w:tcPr>
          <w:p w14:paraId="21DE6FDE" w14:textId="77777777" w:rsidR="00323AAB" w:rsidRPr="00D448EC" w:rsidRDefault="00323AAB" w:rsidP="000D4B6A">
            <w:pPr>
              <w:pStyle w:val="afff2"/>
              <w:rPr>
                <w:rFonts w:eastAsia="宋体"/>
              </w:rPr>
            </w:pPr>
            <w:r w:rsidRPr="00D448EC">
              <w:rPr>
                <w:rFonts w:eastAsia="宋体"/>
              </w:rPr>
              <w:t>排放口名称</w:t>
            </w:r>
            <w:r w:rsidRPr="00D448EC">
              <w:rPr>
                <w:rFonts w:eastAsia="宋体"/>
              </w:rPr>
              <w:t>/</w:t>
            </w:r>
            <w:r w:rsidRPr="00D448EC">
              <w:rPr>
                <w:rFonts w:eastAsia="宋体"/>
              </w:rPr>
              <w:t>监测点位名称</w:t>
            </w:r>
          </w:p>
        </w:tc>
        <w:tc>
          <w:tcPr>
            <w:tcW w:w="804" w:type="dxa"/>
            <w:vAlign w:val="center"/>
          </w:tcPr>
          <w:p w14:paraId="6D7669B1" w14:textId="77777777" w:rsidR="00323AAB" w:rsidRPr="00D448EC" w:rsidRDefault="00323AAB" w:rsidP="000D4B6A">
            <w:pPr>
              <w:pStyle w:val="afff2"/>
              <w:rPr>
                <w:rFonts w:eastAsia="宋体"/>
              </w:rPr>
            </w:pPr>
            <w:r w:rsidRPr="00D448EC">
              <w:rPr>
                <w:rFonts w:eastAsia="宋体"/>
              </w:rPr>
              <w:t>监测内容（</w:t>
            </w:r>
            <w:r w:rsidRPr="00D448EC">
              <w:rPr>
                <w:rFonts w:eastAsia="宋体"/>
              </w:rPr>
              <w:t>1</w:t>
            </w:r>
            <w:r w:rsidRPr="00D448EC">
              <w:rPr>
                <w:rFonts w:eastAsia="宋体"/>
              </w:rPr>
              <w:t>）</w:t>
            </w:r>
          </w:p>
        </w:tc>
        <w:tc>
          <w:tcPr>
            <w:tcW w:w="1146" w:type="dxa"/>
            <w:vAlign w:val="center"/>
          </w:tcPr>
          <w:p w14:paraId="72C1A787" w14:textId="77777777" w:rsidR="00323AAB" w:rsidRPr="00D448EC" w:rsidRDefault="00323AAB" w:rsidP="000D4B6A">
            <w:pPr>
              <w:pStyle w:val="afff2"/>
              <w:rPr>
                <w:rFonts w:eastAsia="宋体"/>
              </w:rPr>
            </w:pPr>
            <w:r w:rsidRPr="00D448EC">
              <w:rPr>
                <w:rFonts w:eastAsia="宋体"/>
              </w:rPr>
              <w:t>污染物名称</w:t>
            </w:r>
          </w:p>
        </w:tc>
        <w:tc>
          <w:tcPr>
            <w:tcW w:w="850" w:type="dxa"/>
            <w:vAlign w:val="center"/>
          </w:tcPr>
          <w:p w14:paraId="0A44EC8B" w14:textId="77777777" w:rsidR="00323AAB" w:rsidRPr="00D448EC" w:rsidRDefault="00323AAB" w:rsidP="000D4B6A">
            <w:pPr>
              <w:pStyle w:val="afff2"/>
              <w:rPr>
                <w:rFonts w:eastAsia="宋体"/>
              </w:rPr>
            </w:pPr>
            <w:r w:rsidRPr="00D448EC">
              <w:rPr>
                <w:rFonts w:eastAsia="宋体"/>
              </w:rPr>
              <w:t>监测设施</w:t>
            </w:r>
          </w:p>
        </w:tc>
        <w:tc>
          <w:tcPr>
            <w:tcW w:w="709" w:type="dxa"/>
            <w:vAlign w:val="center"/>
          </w:tcPr>
          <w:p w14:paraId="113345C6" w14:textId="77777777" w:rsidR="00323AAB" w:rsidRPr="00D448EC" w:rsidRDefault="00323AAB" w:rsidP="000D4B6A">
            <w:pPr>
              <w:pStyle w:val="afff2"/>
              <w:rPr>
                <w:rFonts w:eastAsia="宋体"/>
              </w:rPr>
            </w:pPr>
            <w:r w:rsidRPr="00D448EC">
              <w:rPr>
                <w:rFonts w:eastAsia="宋体"/>
              </w:rPr>
              <w:t>自动监测是否联网</w:t>
            </w:r>
          </w:p>
        </w:tc>
        <w:tc>
          <w:tcPr>
            <w:tcW w:w="1053" w:type="dxa"/>
            <w:vAlign w:val="center"/>
          </w:tcPr>
          <w:p w14:paraId="77087606" w14:textId="77777777" w:rsidR="00323AAB" w:rsidRPr="00D448EC" w:rsidRDefault="00323AAB" w:rsidP="000D4B6A">
            <w:pPr>
              <w:pStyle w:val="afff2"/>
              <w:rPr>
                <w:rFonts w:eastAsia="宋体"/>
              </w:rPr>
            </w:pPr>
            <w:r w:rsidRPr="00D448EC">
              <w:rPr>
                <w:rFonts w:eastAsia="宋体"/>
              </w:rPr>
              <w:t>自动监测仪器名称</w:t>
            </w:r>
          </w:p>
        </w:tc>
        <w:tc>
          <w:tcPr>
            <w:tcW w:w="1134" w:type="dxa"/>
            <w:vAlign w:val="center"/>
          </w:tcPr>
          <w:p w14:paraId="1AA4ADC2" w14:textId="77777777" w:rsidR="00323AAB" w:rsidRPr="00D448EC" w:rsidRDefault="00323AAB" w:rsidP="000D4B6A">
            <w:pPr>
              <w:pStyle w:val="afff2"/>
              <w:rPr>
                <w:rFonts w:eastAsia="宋体"/>
              </w:rPr>
            </w:pPr>
            <w:r w:rsidRPr="00D448EC">
              <w:rPr>
                <w:rFonts w:eastAsia="宋体"/>
              </w:rPr>
              <w:t>自动监测设施安装位置</w:t>
            </w:r>
          </w:p>
        </w:tc>
        <w:tc>
          <w:tcPr>
            <w:tcW w:w="1276" w:type="dxa"/>
            <w:vAlign w:val="center"/>
          </w:tcPr>
          <w:p w14:paraId="3AAA9C68" w14:textId="77777777" w:rsidR="00323AAB" w:rsidRPr="00D448EC" w:rsidRDefault="00323AAB" w:rsidP="000D4B6A">
            <w:pPr>
              <w:pStyle w:val="afff2"/>
              <w:rPr>
                <w:rFonts w:eastAsia="宋体"/>
              </w:rPr>
            </w:pPr>
            <w:r w:rsidRPr="00D448EC">
              <w:rPr>
                <w:rFonts w:eastAsia="宋体"/>
              </w:rPr>
              <w:t>自动监测设施是否符合安装、运行、维护等管理要求</w:t>
            </w:r>
          </w:p>
        </w:tc>
        <w:tc>
          <w:tcPr>
            <w:tcW w:w="1134" w:type="dxa"/>
            <w:vAlign w:val="center"/>
          </w:tcPr>
          <w:p w14:paraId="3E3F0CB6" w14:textId="77777777" w:rsidR="00323AAB" w:rsidRPr="00D448EC" w:rsidRDefault="00323AAB" w:rsidP="000D4B6A">
            <w:pPr>
              <w:pStyle w:val="afff2"/>
              <w:rPr>
                <w:rFonts w:eastAsia="宋体"/>
                <w:highlight w:val="yellow"/>
              </w:rPr>
            </w:pPr>
            <w:r w:rsidRPr="00D448EC">
              <w:rPr>
                <w:rFonts w:eastAsia="宋体"/>
              </w:rPr>
              <w:t>手工监测采样方法及个数（</w:t>
            </w:r>
            <w:r w:rsidRPr="00D448EC">
              <w:rPr>
                <w:rFonts w:eastAsia="宋体"/>
              </w:rPr>
              <w:t>2</w:t>
            </w:r>
            <w:r w:rsidRPr="00D448EC">
              <w:rPr>
                <w:rFonts w:eastAsia="宋体"/>
              </w:rPr>
              <w:t>）</w:t>
            </w:r>
          </w:p>
        </w:tc>
        <w:tc>
          <w:tcPr>
            <w:tcW w:w="992" w:type="dxa"/>
            <w:vAlign w:val="center"/>
          </w:tcPr>
          <w:p w14:paraId="13D76E2C" w14:textId="77777777" w:rsidR="00323AAB" w:rsidRPr="00D448EC" w:rsidRDefault="00323AAB" w:rsidP="000D4B6A">
            <w:pPr>
              <w:pStyle w:val="afff2"/>
              <w:rPr>
                <w:rFonts w:eastAsia="宋体"/>
              </w:rPr>
            </w:pPr>
            <w:r w:rsidRPr="00D448EC">
              <w:rPr>
                <w:rFonts w:eastAsia="宋体"/>
              </w:rPr>
              <w:t>手工监测频次（</w:t>
            </w:r>
            <w:r w:rsidRPr="00D448EC">
              <w:rPr>
                <w:rFonts w:eastAsia="宋体"/>
              </w:rPr>
              <w:t>3</w:t>
            </w:r>
            <w:r w:rsidRPr="00D448EC">
              <w:rPr>
                <w:rFonts w:eastAsia="宋体"/>
              </w:rPr>
              <w:t>）</w:t>
            </w:r>
          </w:p>
        </w:tc>
        <w:tc>
          <w:tcPr>
            <w:tcW w:w="1701" w:type="dxa"/>
            <w:vAlign w:val="center"/>
          </w:tcPr>
          <w:p w14:paraId="4AAA4F79" w14:textId="77777777" w:rsidR="00323AAB" w:rsidRPr="00D448EC" w:rsidRDefault="00323AAB" w:rsidP="000D4B6A">
            <w:pPr>
              <w:pStyle w:val="afff2"/>
              <w:rPr>
                <w:rFonts w:eastAsia="宋体"/>
              </w:rPr>
            </w:pPr>
            <w:r w:rsidRPr="00D448EC">
              <w:rPr>
                <w:rFonts w:eastAsia="宋体"/>
              </w:rPr>
              <w:t>手工测定方法（</w:t>
            </w:r>
            <w:r w:rsidRPr="00D448EC">
              <w:rPr>
                <w:rFonts w:eastAsia="宋体"/>
              </w:rPr>
              <w:t>4</w:t>
            </w:r>
            <w:r w:rsidRPr="00D448EC">
              <w:rPr>
                <w:rFonts w:eastAsia="宋体"/>
              </w:rPr>
              <w:t>）</w:t>
            </w:r>
          </w:p>
        </w:tc>
        <w:tc>
          <w:tcPr>
            <w:tcW w:w="1092" w:type="dxa"/>
            <w:vAlign w:val="center"/>
          </w:tcPr>
          <w:p w14:paraId="02B7A55C" w14:textId="77777777" w:rsidR="00323AAB" w:rsidRPr="00D448EC" w:rsidRDefault="00323AAB" w:rsidP="000D4B6A">
            <w:pPr>
              <w:pStyle w:val="afff2"/>
              <w:rPr>
                <w:rFonts w:eastAsia="宋体"/>
              </w:rPr>
            </w:pPr>
            <w:r w:rsidRPr="00D448EC">
              <w:rPr>
                <w:rFonts w:eastAsia="宋体"/>
              </w:rPr>
              <w:t>其他信息</w:t>
            </w:r>
          </w:p>
        </w:tc>
      </w:tr>
      <w:tr w:rsidR="00323AAB" w:rsidRPr="00D448EC" w14:paraId="11F75CE0" w14:textId="77777777" w:rsidTr="000D4B6A">
        <w:trPr>
          <w:trHeight w:val="340"/>
          <w:jc w:val="center"/>
        </w:trPr>
        <w:tc>
          <w:tcPr>
            <w:tcW w:w="14876" w:type="dxa"/>
            <w:gridSpan w:val="15"/>
            <w:vAlign w:val="center"/>
          </w:tcPr>
          <w:tbl>
            <w:tblPr>
              <w:tblW w:w="5000" w:type="pct"/>
              <w:tblBorders>
                <w:top w:val="none" w:sz="0" w:space="0" w:color="000000"/>
                <w:left w:val="none" w:sz="0" w:space="0" w:color="000000"/>
                <w:bottom w:val="none" w:sz="0" w:space="0" w:color="000000"/>
                <w:right w:val="none" w:sz="0" w:space="0" w:color="000000"/>
                <w:insideH w:val="single" w:sz="4" w:space="0" w:color="auto"/>
                <w:insideV w:val="single" w:sz="4" w:space="0" w:color="auto"/>
              </w:tblBorders>
              <w:tblLayout w:type="fixed"/>
              <w:tblLook w:val="04A0" w:firstRow="1" w:lastRow="0" w:firstColumn="1" w:lastColumn="0" w:noHBand="0" w:noVBand="1"/>
            </w:tblPr>
            <w:tblGrid>
              <w:gridCol w:w="649"/>
              <w:gridCol w:w="718"/>
              <w:gridCol w:w="806"/>
              <w:gridCol w:w="796"/>
              <w:gridCol w:w="806"/>
              <w:gridCol w:w="1148"/>
              <w:gridCol w:w="845"/>
              <w:gridCol w:w="712"/>
              <w:gridCol w:w="1047"/>
              <w:gridCol w:w="1143"/>
              <w:gridCol w:w="1271"/>
              <w:gridCol w:w="1131"/>
              <w:gridCol w:w="997"/>
              <w:gridCol w:w="1707"/>
              <w:gridCol w:w="1070"/>
            </w:tblGrid>
            <w:tr w:rsidR="00323AAB" w:rsidRPr="00D448EC" w14:paraId="0AE593CE" w14:textId="77777777" w:rsidTr="00776DA8">
              <w:tc>
                <w:tcPr>
                  <w:tcW w:w="651" w:type="dxa"/>
                  <w:vAlign w:val="center"/>
                </w:tcPr>
                <w:p w14:paraId="33A548D3" w14:textId="77777777" w:rsidR="00323AAB" w:rsidRPr="00D448EC" w:rsidRDefault="00323AAB" w:rsidP="000D4B6A">
                  <w:pPr>
                    <w:pStyle w:val="afff2"/>
                    <w:rPr>
                      <w:rFonts w:eastAsia="宋体"/>
                    </w:rPr>
                  </w:pPr>
                  <w:r w:rsidRPr="00D448EC">
                    <w:rPr>
                      <w:rFonts w:eastAsia="宋体"/>
                    </w:rPr>
                    <w:t>1</w:t>
                  </w:r>
                </w:p>
              </w:tc>
              <w:tc>
                <w:tcPr>
                  <w:tcW w:w="719" w:type="dxa"/>
                  <w:vAlign w:val="center"/>
                </w:tcPr>
                <w:p w14:paraId="66E7A309" w14:textId="77777777" w:rsidR="00323AAB" w:rsidRPr="00D448EC" w:rsidRDefault="00323AAB" w:rsidP="000D4B6A">
                  <w:pPr>
                    <w:pStyle w:val="afff2"/>
                    <w:rPr>
                      <w:rFonts w:eastAsia="宋体"/>
                    </w:rPr>
                  </w:pPr>
                  <w:r w:rsidRPr="00D448EC">
                    <w:rPr>
                      <w:rFonts w:eastAsia="宋体"/>
                    </w:rPr>
                    <w:t>废气</w:t>
                  </w:r>
                </w:p>
              </w:tc>
              <w:tc>
                <w:tcPr>
                  <w:tcW w:w="808" w:type="dxa"/>
                  <w:vAlign w:val="center"/>
                </w:tcPr>
                <w:p w14:paraId="5F668F0C" w14:textId="77777777" w:rsidR="00323AAB" w:rsidRPr="00D448EC" w:rsidRDefault="00323AAB" w:rsidP="000D4B6A">
                  <w:pPr>
                    <w:pStyle w:val="afff2"/>
                    <w:rPr>
                      <w:rFonts w:eastAsia="宋体"/>
                    </w:rPr>
                  </w:pPr>
                  <w:r w:rsidRPr="00D448EC">
                    <w:rPr>
                      <w:rFonts w:eastAsia="宋体"/>
                    </w:rPr>
                    <w:t>DA001</w:t>
                  </w:r>
                </w:p>
              </w:tc>
              <w:tc>
                <w:tcPr>
                  <w:tcW w:w="797" w:type="dxa"/>
                  <w:vAlign w:val="center"/>
                </w:tcPr>
                <w:p w14:paraId="7C8AA615" w14:textId="77777777" w:rsidR="00323AAB" w:rsidRPr="00D448EC" w:rsidRDefault="00323AAB" w:rsidP="000D4B6A">
                  <w:pPr>
                    <w:pStyle w:val="afff2"/>
                    <w:rPr>
                      <w:rFonts w:eastAsia="宋体"/>
                    </w:rPr>
                  </w:pPr>
                  <w:r w:rsidRPr="00D448EC">
                    <w:rPr>
                      <w:rFonts w:eastAsia="宋体"/>
                    </w:rPr>
                    <w:t>碳化排放口</w:t>
                  </w:r>
                </w:p>
              </w:tc>
              <w:tc>
                <w:tcPr>
                  <w:tcW w:w="808" w:type="dxa"/>
                  <w:vAlign w:val="center"/>
                </w:tcPr>
                <w:p w14:paraId="6E1274F4" w14:textId="77777777" w:rsidR="00323AAB" w:rsidRPr="00D448EC" w:rsidRDefault="00323AAB" w:rsidP="000D4B6A">
                  <w:pPr>
                    <w:pStyle w:val="afff2"/>
                    <w:rPr>
                      <w:rFonts w:eastAsia="宋体"/>
                    </w:rPr>
                  </w:pPr>
                  <w:r w:rsidRPr="00D448EC">
                    <w:rPr>
                      <w:rFonts w:eastAsia="宋体"/>
                    </w:rPr>
                    <w:t>温度</w:t>
                  </w:r>
                  <w:r w:rsidRPr="00D448EC">
                    <w:rPr>
                      <w:rFonts w:eastAsia="宋体"/>
                    </w:rPr>
                    <w:t>,</w:t>
                  </w:r>
                  <w:r w:rsidRPr="00D448EC">
                    <w:rPr>
                      <w:rFonts w:eastAsia="宋体"/>
                    </w:rPr>
                    <w:t>空气流速</w:t>
                  </w:r>
                  <w:r w:rsidRPr="00D448EC">
                    <w:rPr>
                      <w:rFonts w:eastAsia="宋体"/>
                    </w:rPr>
                    <w:t>,</w:t>
                  </w:r>
                  <w:r w:rsidRPr="00D448EC">
                    <w:rPr>
                      <w:rFonts w:eastAsia="宋体"/>
                    </w:rPr>
                    <w:t>气压</w:t>
                  </w:r>
                  <w:r w:rsidRPr="00D448EC">
                    <w:rPr>
                      <w:rFonts w:eastAsia="宋体"/>
                    </w:rPr>
                    <w:t>,</w:t>
                  </w:r>
                  <w:r w:rsidRPr="00D448EC">
                    <w:rPr>
                      <w:rFonts w:eastAsia="宋体"/>
                    </w:rPr>
                    <w:t>风速</w:t>
                  </w:r>
                  <w:r w:rsidRPr="00D448EC">
                    <w:rPr>
                      <w:rFonts w:eastAsia="宋体"/>
                    </w:rPr>
                    <w:t>,</w:t>
                  </w:r>
                  <w:r w:rsidRPr="00D448EC">
                    <w:rPr>
                      <w:rFonts w:eastAsia="宋体"/>
                    </w:rPr>
                    <w:t>风向</w:t>
                  </w:r>
                </w:p>
              </w:tc>
              <w:tc>
                <w:tcPr>
                  <w:tcW w:w="1150" w:type="dxa"/>
                  <w:vAlign w:val="center"/>
                </w:tcPr>
                <w:p w14:paraId="551DA242" w14:textId="77777777" w:rsidR="00323AAB" w:rsidRPr="00D448EC" w:rsidRDefault="00323AAB" w:rsidP="000D4B6A">
                  <w:pPr>
                    <w:pStyle w:val="afff2"/>
                    <w:rPr>
                      <w:rFonts w:eastAsia="宋体"/>
                    </w:rPr>
                  </w:pPr>
                  <w:r w:rsidRPr="00D448EC">
                    <w:rPr>
                      <w:rFonts w:eastAsia="宋体"/>
                    </w:rPr>
                    <w:t>二氧化硫</w:t>
                  </w:r>
                </w:p>
              </w:tc>
              <w:tc>
                <w:tcPr>
                  <w:tcW w:w="847" w:type="dxa"/>
                  <w:vAlign w:val="center"/>
                </w:tcPr>
                <w:p w14:paraId="6CE6B449" w14:textId="77777777" w:rsidR="00323AAB" w:rsidRPr="00D448EC" w:rsidRDefault="00323AAB" w:rsidP="000D4B6A">
                  <w:pPr>
                    <w:pStyle w:val="afff2"/>
                    <w:rPr>
                      <w:rFonts w:eastAsia="宋体"/>
                    </w:rPr>
                  </w:pPr>
                  <w:r w:rsidRPr="00D448EC">
                    <w:rPr>
                      <w:rFonts w:eastAsia="宋体"/>
                    </w:rPr>
                    <w:t>手工</w:t>
                  </w:r>
                </w:p>
              </w:tc>
              <w:tc>
                <w:tcPr>
                  <w:tcW w:w="713" w:type="dxa"/>
                  <w:vAlign w:val="center"/>
                </w:tcPr>
                <w:p w14:paraId="699F4D74" w14:textId="77777777" w:rsidR="00323AAB" w:rsidRPr="00D448EC" w:rsidRDefault="00323AAB" w:rsidP="000D4B6A">
                  <w:pPr>
                    <w:pStyle w:val="afff2"/>
                    <w:rPr>
                      <w:rFonts w:eastAsia="宋体"/>
                    </w:rPr>
                  </w:pPr>
                </w:p>
              </w:tc>
              <w:tc>
                <w:tcPr>
                  <w:tcW w:w="1049" w:type="dxa"/>
                  <w:vAlign w:val="center"/>
                </w:tcPr>
                <w:p w14:paraId="1F6B3B93" w14:textId="77777777" w:rsidR="00323AAB" w:rsidRPr="00D448EC" w:rsidRDefault="00323AAB" w:rsidP="000D4B6A">
                  <w:pPr>
                    <w:pStyle w:val="afff2"/>
                    <w:rPr>
                      <w:rFonts w:eastAsia="宋体"/>
                    </w:rPr>
                  </w:pPr>
                </w:p>
              </w:tc>
              <w:tc>
                <w:tcPr>
                  <w:tcW w:w="1145" w:type="dxa"/>
                  <w:vAlign w:val="center"/>
                </w:tcPr>
                <w:p w14:paraId="6FD94779" w14:textId="77777777" w:rsidR="00323AAB" w:rsidRPr="00D448EC" w:rsidRDefault="00323AAB" w:rsidP="000D4B6A">
                  <w:pPr>
                    <w:pStyle w:val="afff2"/>
                    <w:rPr>
                      <w:rFonts w:eastAsia="宋体"/>
                    </w:rPr>
                  </w:pPr>
                </w:p>
              </w:tc>
              <w:tc>
                <w:tcPr>
                  <w:tcW w:w="1274" w:type="dxa"/>
                  <w:vAlign w:val="center"/>
                </w:tcPr>
                <w:p w14:paraId="7D97DB53" w14:textId="77777777" w:rsidR="00323AAB" w:rsidRPr="00D448EC" w:rsidRDefault="00323AAB" w:rsidP="000D4B6A">
                  <w:pPr>
                    <w:pStyle w:val="afff2"/>
                    <w:rPr>
                      <w:rFonts w:eastAsia="宋体"/>
                    </w:rPr>
                  </w:pPr>
                </w:p>
              </w:tc>
              <w:tc>
                <w:tcPr>
                  <w:tcW w:w="1133" w:type="dxa"/>
                  <w:vAlign w:val="center"/>
                </w:tcPr>
                <w:p w14:paraId="45C5EE6C" w14:textId="77777777" w:rsidR="00323AAB" w:rsidRPr="00D448EC" w:rsidRDefault="00323AAB" w:rsidP="000D4B6A">
                  <w:pPr>
                    <w:pStyle w:val="afff2"/>
                    <w:rPr>
                      <w:rFonts w:eastAsia="宋体"/>
                    </w:rPr>
                  </w:pPr>
                  <w:r w:rsidRPr="00D448EC">
                    <w:rPr>
                      <w:rFonts w:eastAsia="宋体"/>
                    </w:rPr>
                    <w:t>非连续采样</w:t>
                  </w:r>
                  <w:r w:rsidRPr="00D448EC">
                    <w:rPr>
                      <w:rFonts w:eastAsia="宋体"/>
                    </w:rPr>
                    <w:t xml:space="preserve"> </w:t>
                  </w:r>
                  <w:r w:rsidRPr="00D448EC">
                    <w:rPr>
                      <w:rFonts w:eastAsia="宋体"/>
                    </w:rPr>
                    <w:t>至少</w:t>
                  </w:r>
                  <w:r w:rsidRPr="00D448EC">
                    <w:rPr>
                      <w:rFonts w:eastAsia="宋体"/>
                    </w:rPr>
                    <w:t>3</w:t>
                  </w:r>
                  <w:r w:rsidRPr="00D448EC">
                    <w:rPr>
                      <w:rFonts w:eastAsia="宋体"/>
                    </w:rPr>
                    <w:t>个</w:t>
                  </w:r>
                </w:p>
              </w:tc>
              <w:tc>
                <w:tcPr>
                  <w:tcW w:w="999" w:type="dxa"/>
                  <w:vAlign w:val="center"/>
                </w:tcPr>
                <w:p w14:paraId="55587508" w14:textId="77777777" w:rsidR="00323AAB" w:rsidRPr="00D448EC" w:rsidRDefault="00323AAB" w:rsidP="000D4B6A">
                  <w:pPr>
                    <w:pStyle w:val="afff2"/>
                    <w:rPr>
                      <w:rFonts w:eastAsia="宋体"/>
                    </w:rPr>
                  </w:pPr>
                  <w:r w:rsidRPr="00D448EC">
                    <w:rPr>
                      <w:rFonts w:eastAsia="宋体"/>
                    </w:rPr>
                    <w:t>1</w:t>
                  </w:r>
                  <w:r w:rsidRPr="00D448EC">
                    <w:rPr>
                      <w:rFonts w:eastAsia="宋体"/>
                    </w:rPr>
                    <w:t>次</w:t>
                  </w:r>
                  <w:r w:rsidRPr="00D448EC">
                    <w:rPr>
                      <w:rFonts w:eastAsia="宋体"/>
                    </w:rPr>
                    <w:t>/</w:t>
                  </w:r>
                  <w:r w:rsidRPr="00D448EC">
                    <w:rPr>
                      <w:rFonts w:eastAsia="宋体"/>
                    </w:rPr>
                    <w:t>半年</w:t>
                  </w:r>
                </w:p>
              </w:tc>
              <w:tc>
                <w:tcPr>
                  <w:tcW w:w="1711" w:type="dxa"/>
                  <w:vAlign w:val="center"/>
                </w:tcPr>
                <w:p w14:paraId="3D8E9EE8" w14:textId="77777777" w:rsidR="00323AAB" w:rsidRPr="00D448EC" w:rsidRDefault="00323AAB" w:rsidP="000D4B6A">
                  <w:pPr>
                    <w:pStyle w:val="afff2"/>
                    <w:rPr>
                      <w:rFonts w:eastAsia="宋体"/>
                    </w:rPr>
                  </w:pPr>
                  <w:r w:rsidRPr="00D448EC">
                    <w:rPr>
                      <w:rFonts w:eastAsia="宋体"/>
                    </w:rPr>
                    <w:t>固定污染源排气中二氧化硫的测定</w:t>
                  </w:r>
                  <w:r w:rsidRPr="00D448EC">
                    <w:rPr>
                      <w:rFonts w:eastAsia="宋体"/>
                    </w:rPr>
                    <w:t xml:space="preserve"> </w:t>
                  </w:r>
                  <w:r w:rsidRPr="00D448EC">
                    <w:rPr>
                      <w:rFonts w:eastAsia="宋体"/>
                    </w:rPr>
                    <w:t>碘量法</w:t>
                  </w:r>
                  <w:r w:rsidRPr="00D448EC">
                    <w:rPr>
                      <w:rFonts w:eastAsia="宋体"/>
                    </w:rPr>
                    <w:t xml:space="preserve"> HJ/T 56-2000</w:t>
                  </w:r>
                </w:p>
              </w:tc>
              <w:tc>
                <w:tcPr>
                  <w:tcW w:w="1072" w:type="dxa"/>
                  <w:vAlign w:val="center"/>
                </w:tcPr>
                <w:p w14:paraId="2372EC72" w14:textId="77777777" w:rsidR="00323AAB" w:rsidRPr="00D448EC" w:rsidRDefault="00323AAB" w:rsidP="000D4B6A">
                  <w:pPr>
                    <w:pStyle w:val="afff2"/>
                    <w:rPr>
                      <w:rFonts w:eastAsia="宋体"/>
                    </w:rPr>
                  </w:pPr>
                  <w:r w:rsidRPr="00D448EC">
                    <w:rPr>
                      <w:rFonts w:eastAsia="宋体"/>
                    </w:rPr>
                    <w:t>/</w:t>
                  </w:r>
                </w:p>
              </w:tc>
            </w:tr>
            <w:tr w:rsidR="00323AAB" w:rsidRPr="00D448EC" w14:paraId="3096FDA5" w14:textId="77777777" w:rsidTr="00776DA8">
              <w:tc>
                <w:tcPr>
                  <w:tcW w:w="651" w:type="dxa"/>
                  <w:vAlign w:val="center"/>
                </w:tcPr>
                <w:p w14:paraId="2463F6C4" w14:textId="77777777" w:rsidR="00323AAB" w:rsidRPr="00D448EC" w:rsidRDefault="00323AAB" w:rsidP="000D4B6A">
                  <w:pPr>
                    <w:pStyle w:val="afff2"/>
                    <w:rPr>
                      <w:rFonts w:eastAsia="宋体"/>
                    </w:rPr>
                  </w:pPr>
                  <w:r w:rsidRPr="00D448EC">
                    <w:rPr>
                      <w:rFonts w:eastAsia="宋体"/>
                    </w:rPr>
                    <w:t>2</w:t>
                  </w:r>
                </w:p>
              </w:tc>
              <w:tc>
                <w:tcPr>
                  <w:tcW w:w="719" w:type="dxa"/>
                  <w:vAlign w:val="center"/>
                </w:tcPr>
                <w:p w14:paraId="29FE8822" w14:textId="77777777" w:rsidR="00323AAB" w:rsidRPr="00D448EC" w:rsidRDefault="00323AAB" w:rsidP="000D4B6A">
                  <w:pPr>
                    <w:pStyle w:val="afff2"/>
                    <w:rPr>
                      <w:rFonts w:eastAsia="宋体"/>
                    </w:rPr>
                  </w:pPr>
                  <w:r w:rsidRPr="00D448EC">
                    <w:rPr>
                      <w:rFonts w:eastAsia="宋体"/>
                    </w:rPr>
                    <w:t>废气</w:t>
                  </w:r>
                </w:p>
              </w:tc>
              <w:tc>
                <w:tcPr>
                  <w:tcW w:w="808" w:type="dxa"/>
                  <w:vAlign w:val="center"/>
                </w:tcPr>
                <w:p w14:paraId="24B94C68" w14:textId="77777777" w:rsidR="00323AAB" w:rsidRPr="00D448EC" w:rsidRDefault="00323AAB" w:rsidP="000D4B6A">
                  <w:pPr>
                    <w:pStyle w:val="afff2"/>
                    <w:rPr>
                      <w:rFonts w:eastAsia="宋体"/>
                    </w:rPr>
                  </w:pPr>
                  <w:r w:rsidRPr="00D448EC">
                    <w:rPr>
                      <w:rFonts w:eastAsia="宋体"/>
                    </w:rPr>
                    <w:t>DA001</w:t>
                  </w:r>
                </w:p>
              </w:tc>
              <w:tc>
                <w:tcPr>
                  <w:tcW w:w="797" w:type="dxa"/>
                  <w:vAlign w:val="center"/>
                </w:tcPr>
                <w:p w14:paraId="73B4F344" w14:textId="77777777" w:rsidR="00323AAB" w:rsidRPr="00D448EC" w:rsidRDefault="00323AAB" w:rsidP="000D4B6A">
                  <w:pPr>
                    <w:pStyle w:val="afff2"/>
                    <w:rPr>
                      <w:rFonts w:eastAsia="宋体"/>
                    </w:rPr>
                  </w:pPr>
                  <w:r w:rsidRPr="00D448EC">
                    <w:rPr>
                      <w:rFonts w:eastAsia="宋体"/>
                    </w:rPr>
                    <w:t>碳化排放口</w:t>
                  </w:r>
                </w:p>
              </w:tc>
              <w:tc>
                <w:tcPr>
                  <w:tcW w:w="808" w:type="dxa"/>
                  <w:vAlign w:val="center"/>
                </w:tcPr>
                <w:p w14:paraId="7FE56E76" w14:textId="77777777" w:rsidR="00323AAB" w:rsidRPr="00D448EC" w:rsidRDefault="00323AAB" w:rsidP="000D4B6A">
                  <w:pPr>
                    <w:pStyle w:val="afff2"/>
                    <w:rPr>
                      <w:rFonts w:eastAsia="宋体"/>
                    </w:rPr>
                  </w:pPr>
                  <w:r w:rsidRPr="00D448EC">
                    <w:rPr>
                      <w:rFonts w:eastAsia="宋体"/>
                    </w:rPr>
                    <w:t>温度</w:t>
                  </w:r>
                  <w:r w:rsidRPr="00D448EC">
                    <w:rPr>
                      <w:rFonts w:eastAsia="宋体"/>
                    </w:rPr>
                    <w:t>,</w:t>
                  </w:r>
                  <w:r w:rsidRPr="00D448EC">
                    <w:rPr>
                      <w:rFonts w:eastAsia="宋体"/>
                    </w:rPr>
                    <w:t>空气流速</w:t>
                  </w:r>
                  <w:r w:rsidRPr="00D448EC">
                    <w:rPr>
                      <w:rFonts w:eastAsia="宋体"/>
                    </w:rPr>
                    <w:t>,</w:t>
                  </w:r>
                  <w:r w:rsidRPr="00D448EC">
                    <w:rPr>
                      <w:rFonts w:eastAsia="宋体"/>
                    </w:rPr>
                    <w:t>气压</w:t>
                  </w:r>
                  <w:r w:rsidRPr="00D448EC">
                    <w:rPr>
                      <w:rFonts w:eastAsia="宋体"/>
                    </w:rPr>
                    <w:t>,</w:t>
                  </w:r>
                  <w:r w:rsidRPr="00D448EC">
                    <w:rPr>
                      <w:rFonts w:eastAsia="宋体"/>
                    </w:rPr>
                    <w:t>风速</w:t>
                  </w:r>
                  <w:r w:rsidRPr="00D448EC">
                    <w:rPr>
                      <w:rFonts w:eastAsia="宋体"/>
                    </w:rPr>
                    <w:t>,</w:t>
                  </w:r>
                  <w:r w:rsidRPr="00D448EC">
                    <w:rPr>
                      <w:rFonts w:eastAsia="宋体"/>
                    </w:rPr>
                    <w:t>风向</w:t>
                  </w:r>
                </w:p>
              </w:tc>
              <w:tc>
                <w:tcPr>
                  <w:tcW w:w="1150" w:type="dxa"/>
                  <w:vAlign w:val="center"/>
                </w:tcPr>
                <w:p w14:paraId="1FCBA153" w14:textId="77777777" w:rsidR="00323AAB" w:rsidRPr="00D448EC" w:rsidRDefault="00323AAB" w:rsidP="000D4B6A">
                  <w:pPr>
                    <w:pStyle w:val="afff2"/>
                    <w:rPr>
                      <w:rFonts w:eastAsia="宋体"/>
                    </w:rPr>
                  </w:pPr>
                  <w:r w:rsidRPr="00D448EC">
                    <w:rPr>
                      <w:rFonts w:eastAsia="宋体"/>
                    </w:rPr>
                    <w:t>粉尘</w:t>
                  </w:r>
                </w:p>
              </w:tc>
              <w:tc>
                <w:tcPr>
                  <w:tcW w:w="847" w:type="dxa"/>
                  <w:vAlign w:val="center"/>
                </w:tcPr>
                <w:p w14:paraId="61F8BBC0" w14:textId="77777777" w:rsidR="00323AAB" w:rsidRPr="00D448EC" w:rsidRDefault="00323AAB" w:rsidP="000D4B6A">
                  <w:pPr>
                    <w:pStyle w:val="afff2"/>
                    <w:rPr>
                      <w:rFonts w:eastAsia="宋体"/>
                    </w:rPr>
                  </w:pPr>
                  <w:r w:rsidRPr="00D448EC">
                    <w:rPr>
                      <w:rFonts w:eastAsia="宋体"/>
                    </w:rPr>
                    <w:t>手工</w:t>
                  </w:r>
                </w:p>
              </w:tc>
              <w:tc>
                <w:tcPr>
                  <w:tcW w:w="713" w:type="dxa"/>
                  <w:vAlign w:val="center"/>
                </w:tcPr>
                <w:p w14:paraId="1E47A359" w14:textId="77777777" w:rsidR="00323AAB" w:rsidRPr="00D448EC" w:rsidRDefault="00323AAB" w:rsidP="000D4B6A">
                  <w:pPr>
                    <w:pStyle w:val="afff2"/>
                    <w:rPr>
                      <w:rFonts w:eastAsia="宋体"/>
                    </w:rPr>
                  </w:pPr>
                </w:p>
              </w:tc>
              <w:tc>
                <w:tcPr>
                  <w:tcW w:w="1049" w:type="dxa"/>
                  <w:vAlign w:val="center"/>
                </w:tcPr>
                <w:p w14:paraId="3D5244B4" w14:textId="77777777" w:rsidR="00323AAB" w:rsidRPr="00D448EC" w:rsidRDefault="00323AAB" w:rsidP="000D4B6A">
                  <w:pPr>
                    <w:pStyle w:val="afff2"/>
                    <w:rPr>
                      <w:rFonts w:eastAsia="宋体"/>
                    </w:rPr>
                  </w:pPr>
                </w:p>
              </w:tc>
              <w:tc>
                <w:tcPr>
                  <w:tcW w:w="1145" w:type="dxa"/>
                  <w:vAlign w:val="center"/>
                </w:tcPr>
                <w:p w14:paraId="18229026" w14:textId="77777777" w:rsidR="00323AAB" w:rsidRPr="00D448EC" w:rsidRDefault="00323AAB" w:rsidP="000D4B6A">
                  <w:pPr>
                    <w:pStyle w:val="afff2"/>
                    <w:rPr>
                      <w:rFonts w:eastAsia="宋体"/>
                    </w:rPr>
                  </w:pPr>
                </w:p>
              </w:tc>
              <w:tc>
                <w:tcPr>
                  <w:tcW w:w="1274" w:type="dxa"/>
                  <w:vAlign w:val="center"/>
                </w:tcPr>
                <w:p w14:paraId="0100C4B8" w14:textId="77777777" w:rsidR="00323AAB" w:rsidRPr="00D448EC" w:rsidRDefault="00323AAB" w:rsidP="000D4B6A">
                  <w:pPr>
                    <w:pStyle w:val="afff2"/>
                    <w:rPr>
                      <w:rFonts w:eastAsia="宋体"/>
                    </w:rPr>
                  </w:pPr>
                </w:p>
              </w:tc>
              <w:tc>
                <w:tcPr>
                  <w:tcW w:w="1133" w:type="dxa"/>
                  <w:vAlign w:val="center"/>
                </w:tcPr>
                <w:p w14:paraId="15878231" w14:textId="77777777" w:rsidR="00323AAB" w:rsidRPr="00D448EC" w:rsidRDefault="00323AAB" w:rsidP="000D4B6A">
                  <w:pPr>
                    <w:pStyle w:val="afff2"/>
                    <w:rPr>
                      <w:rFonts w:eastAsia="宋体"/>
                    </w:rPr>
                  </w:pPr>
                  <w:r w:rsidRPr="00D448EC">
                    <w:rPr>
                      <w:rFonts w:eastAsia="宋体"/>
                    </w:rPr>
                    <w:t>非连续采样</w:t>
                  </w:r>
                  <w:r w:rsidRPr="00D448EC">
                    <w:rPr>
                      <w:rFonts w:eastAsia="宋体"/>
                    </w:rPr>
                    <w:t xml:space="preserve"> </w:t>
                  </w:r>
                  <w:r w:rsidRPr="00D448EC">
                    <w:rPr>
                      <w:rFonts w:eastAsia="宋体"/>
                    </w:rPr>
                    <w:t>至少</w:t>
                  </w:r>
                  <w:r w:rsidRPr="00D448EC">
                    <w:rPr>
                      <w:rFonts w:eastAsia="宋体"/>
                    </w:rPr>
                    <w:t>3</w:t>
                  </w:r>
                  <w:r w:rsidRPr="00D448EC">
                    <w:rPr>
                      <w:rFonts w:eastAsia="宋体"/>
                    </w:rPr>
                    <w:t>个</w:t>
                  </w:r>
                </w:p>
              </w:tc>
              <w:tc>
                <w:tcPr>
                  <w:tcW w:w="999" w:type="dxa"/>
                  <w:vAlign w:val="center"/>
                </w:tcPr>
                <w:p w14:paraId="0A9A3FE3" w14:textId="77777777" w:rsidR="00323AAB" w:rsidRPr="00D448EC" w:rsidRDefault="00323AAB" w:rsidP="000D4B6A">
                  <w:pPr>
                    <w:pStyle w:val="afff2"/>
                    <w:rPr>
                      <w:rFonts w:eastAsia="宋体"/>
                    </w:rPr>
                  </w:pPr>
                  <w:r w:rsidRPr="00D448EC">
                    <w:rPr>
                      <w:rFonts w:eastAsia="宋体"/>
                    </w:rPr>
                    <w:t>1</w:t>
                  </w:r>
                  <w:r w:rsidRPr="00D448EC">
                    <w:rPr>
                      <w:rFonts w:eastAsia="宋体"/>
                    </w:rPr>
                    <w:t>次</w:t>
                  </w:r>
                  <w:r w:rsidRPr="00D448EC">
                    <w:rPr>
                      <w:rFonts w:eastAsia="宋体"/>
                    </w:rPr>
                    <w:t>/</w:t>
                  </w:r>
                  <w:r w:rsidRPr="00D448EC">
                    <w:rPr>
                      <w:rFonts w:eastAsia="宋体"/>
                    </w:rPr>
                    <w:t>半年</w:t>
                  </w:r>
                </w:p>
              </w:tc>
              <w:tc>
                <w:tcPr>
                  <w:tcW w:w="1711" w:type="dxa"/>
                  <w:vAlign w:val="center"/>
                </w:tcPr>
                <w:p w14:paraId="5A919B47" w14:textId="77777777" w:rsidR="00323AAB" w:rsidRPr="00D448EC" w:rsidRDefault="00323AAB" w:rsidP="000D4B6A">
                  <w:pPr>
                    <w:pStyle w:val="afff2"/>
                    <w:rPr>
                      <w:rFonts w:eastAsia="宋体"/>
                    </w:rPr>
                  </w:pPr>
                  <w:r w:rsidRPr="00D448EC">
                    <w:rPr>
                      <w:rFonts w:eastAsia="宋体"/>
                    </w:rPr>
                    <w:t>重量法</w:t>
                  </w:r>
                </w:p>
              </w:tc>
              <w:tc>
                <w:tcPr>
                  <w:tcW w:w="1072" w:type="dxa"/>
                  <w:vAlign w:val="center"/>
                </w:tcPr>
                <w:p w14:paraId="1EFED0A5" w14:textId="77777777" w:rsidR="00323AAB" w:rsidRPr="00D448EC" w:rsidRDefault="00323AAB" w:rsidP="000D4B6A">
                  <w:pPr>
                    <w:pStyle w:val="afff2"/>
                    <w:rPr>
                      <w:rFonts w:eastAsia="宋体"/>
                    </w:rPr>
                  </w:pPr>
                  <w:r w:rsidRPr="00D448EC">
                    <w:rPr>
                      <w:rFonts w:eastAsia="宋体"/>
                    </w:rPr>
                    <w:t>/</w:t>
                  </w:r>
                </w:p>
              </w:tc>
            </w:tr>
            <w:tr w:rsidR="00323AAB" w:rsidRPr="00D448EC" w14:paraId="6ECD16C2" w14:textId="77777777" w:rsidTr="00776DA8">
              <w:tc>
                <w:tcPr>
                  <w:tcW w:w="651" w:type="dxa"/>
                  <w:vAlign w:val="center"/>
                </w:tcPr>
                <w:p w14:paraId="2B8D6328" w14:textId="77777777" w:rsidR="00323AAB" w:rsidRPr="00D448EC" w:rsidRDefault="00323AAB" w:rsidP="000D4B6A">
                  <w:pPr>
                    <w:pStyle w:val="afff2"/>
                    <w:rPr>
                      <w:rFonts w:eastAsia="宋体"/>
                    </w:rPr>
                  </w:pPr>
                  <w:r w:rsidRPr="00D448EC">
                    <w:rPr>
                      <w:rFonts w:eastAsia="宋体"/>
                    </w:rPr>
                    <w:t>3</w:t>
                  </w:r>
                </w:p>
              </w:tc>
              <w:tc>
                <w:tcPr>
                  <w:tcW w:w="719" w:type="dxa"/>
                  <w:vAlign w:val="center"/>
                </w:tcPr>
                <w:p w14:paraId="6A21C28E" w14:textId="77777777" w:rsidR="00323AAB" w:rsidRPr="00D448EC" w:rsidRDefault="00323AAB" w:rsidP="000D4B6A">
                  <w:pPr>
                    <w:pStyle w:val="afff2"/>
                    <w:rPr>
                      <w:rFonts w:eastAsia="宋体"/>
                    </w:rPr>
                  </w:pPr>
                  <w:r w:rsidRPr="00D448EC">
                    <w:rPr>
                      <w:rFonts w:eastAsia="宋体"/>
                    </w:rPr>
                    <w:t>废气</w:t>
                  </w:r>
                </w:p>
              </w:tc>
              <w:tc>
                <w:tcPr>
                  <w:tcW w:w="808" w:type="dxa"/>
                  <w:vAlign w:val="center"/>
                </w:tcPr>
                <w:p w14:paraId="2C31B74D" w14:textId="77777777" w:rsidR="00323AAB" w:rsidRPr="00D448EC" w:rsidRDefault="00323AAB" w:rsidP="000D4B6A">
                  <w:pPr>
                    <w:pStyle w:val="afff2"/>
                    <w:rPr>
                      <w:rFonts w:eastAsia="宋体"/>
                    </w:rPr>
                  </w:pPr>
                  <w:r w:rsidRPr="00D448EC">
                    <w:rPr>
                      <w:rFonts w:eastAsia="宋体"/>
                    </w:rPr>
                    <w:t>DA002</w:t>
                  </w:r>
                </w:p>
              </w:tc>
              <w:tc>
                <w:tcPr>
                  <w:tcW w:w="797" w:type="dxa"/>
                  <w:vAlign w:val="center"/>
                </w:tcPr>
                <w:p w14:paraId="0A51C62A" w14:textId="77777777" w:rsidR="00323AAB" w:rsidRPr="00D448EC" w:rsidRDefault="00323AAB" w:rsidP="000D4B6A">
                  <w:pPr>
                    <w:pStyle w:val="afff2"/>
                    <w:rPr>
                      <w:rFonts w:eastAsia="宋体"/>
                    </w:rPr>
                  </w:pPr>
                  <w:r w:rsidRPr="00D448EC">
                    <w:rPr>
                      <w:rFonts w:eastAsia="宋体"/>
                    </w:rPr>
                    <w:t>煅烧烟气排放口</w:t>
                  </w:r>
                </w:p>
              </w:tc>
              <w:tc>
                <w:tcPr>
                  <w:tcW w:w="808" w:type="dxa"/>
                  <w:vAlign w:val="center"/>
                </w:tcPr>
                <w:p w14:paraId="7E2BEDC7" w14:textId="77777777" w:rsidR="00323AAB" w:rsidRPr="00D448EC" w:rsidRDefault="00323AAB" w:rsidP="000D4B6A">
                  <w:pPr>
                    <w:pStyle w:val="afff2"/>
                    <w:rPr>
                      <w:rFonts w:eastAsia="宋体"/>
                    </w:rPr>
                  </w:pPr>
                  <w:r w:rsidRPr="00D448EC">
                    <w:rPr>
                      <w:rFonts w:eastAsia="宋体"/>
                    </w:rPr>
                    <w:t>温度</w:t>
                  </w:r>
                  <w:r w:rsidRPr="00D448EC">
                    <w:rPr>
                      <w:rFonts w:eastAsia="宋体"/>
                    </w:rPr>
                    <w:t>,</w:t>
                  </w:r>
                  <w:r w:rsidRPr="00D448EC">
                    <w:rPr>
                      <w:rFonts w:eastAsia="宋体"/>
                    </w:rPr>
                    <w:t>湿度</w:t>
                  </w:r>
                  <w:r w:rsidRPr="00D448EC">
                    <w:rPr>
                      <w:rFonts w:eastAsia="宋体"/>
                    </w:rPr>
                    <w:t>,</w:t>
                  </w:r>
                  <w:r w:rsidRPr="00D448EC">
                    <w:rPr>
                      <w:rFonts w:eastAsia="宋体"/>
                    </w:rPr>
                    <w:t>风速</w:t>
                  </w:r>
                </w:p>
              </w:tc>
              <w:tc>
                <w:tcPr>
                  <w:tcW w:w="1150" w:type="dxa"/>
                  <w:vAlign w:val="center"/>
                </w:tcPr>
                <w:p w14:paraId="764DF828" w14:textId="77777777" w:rsidR="00323AAB" w:rsidRPr="00D448EC" w:rsidRDefault="00323AAB" w:rsidP="000D4B6A">
                  <w:pPr>
                    <w:pStyle w:val="afff2"/>
                    <w:rPr>
                      <w:rFonts w:eastAsia="宋体"/>
                    </w:rPr>
                  </w:pPr>
                  <w:r w:rsidRPr="00D448EC">
                    <w:rPr>
                      <w:rFonts w:eastAsia="宋体"/>
                    </w:rPr>
                    <w:t>氮氧化物</w:t>
                  </w:r>
                </w:p>
              </w:tc>
              <w:tc>
                <w:tcPr>
                  <w:tcW w:w="847" w:type="dxa"/>
                  <w:vAlign w:val="center"/>
                </w:tcPr>
                <w:p w14:paraId="283602F4" w14:textId="77777777" w:rsidR="00323AAB" w:rsidRPr="00D448EC" w:rsidRDefault="00323AAB" w:rsidP="000D4B6A">
                  <w:pPr>
                    <w:pStyle w:val="afff2"/>
                    <w:rPr>
                      <w:rFonts w:eastAsia="宋体"/>
                    </w:rPr>
                  </w:pPr>
                  <w:r w:rsidRPr="00D448EC">
                    <w:rPr>
                      <w:rFonts w:eastAsia="宋体"/>
                    </w:rPr>
                    <w:t>手工</w:t>
                  </w:r>
                </w:p>
              </w:tc>
              <w:tc>
                <w:tcPr>
                  <w:tcW w:w="713" w:type="dxa"/>
                  <w:vAlign w:val="center"/>
                </w:tcPr>
                <w:p w14:paraId="3B1C1E30" w14:textId="77777777" w:rsidR="00323AAB" w:rsidRPr="00D448EC" w:rsidRDefault="00323AAB" w:rsidP="000D4B6A">
                  <w:pPr>
                    <w:pStyle w:val="afff2"/>
                    <w:rPr>
                      <w:rFonts w:eastAsia="宋体"/>
                    </w:rPr>
                  </w:pPr>
                </w:p>
              </w:tc>
              <w:tc>
                <w:tcPr>
                  <w:tcW w:w="1049" w:type="dxa"/>
                  <w:vAlign w:val="center"/>
                </w:tcPr>
                <w:p w14:paraId="40BEDF38" w14:textId="77777777" w:rsidR="00323AAB" w:rsidRPr="00D448EC" w:rsidRDefault="00323AAB" w:rsidP="000D4B6A">
                  <w:pPr>
                    <w:pStyle w:val="afff2"/>
                    <w:rPr>
                      <w:rFonts w:eastAsia="宋体"/>
                    </w:rPr>
                  </w:pPr>
                </w:p>
              </w:tc>
              <w:tc>
                <w:tcPr>
                  <w:tcW w:w="1145" w:type="dxa"/>
                  <w:vAlign w:val="center"/>
                </w:tcPr>
                <w:p w14:paraId="758641A1" w14:textId="77777777" w:rsidR="00323AAB" w:rsidRPr="00D448EC" w:rsidRDefault="00323AAB" w:rsidP="000D4B6A">
                  <w:pPr>
                    <w:pStyle w:val="afff2"/>
                    <w:rPr>
                      <w:rFonts w:eastAsia="宋体"/>
                    </w:rPr>
                  </w:pPr>
                </w:p>
              </w:tc>
              <w:tc>
                <w:tcPr>
                  <w:tcW w:w="1274" w:type="dxa"/>
                  <w:vAlign w:val="center"/>
                </w:tcPr>
                <w:p w14:paraId="3A90B8F9" w14:textId="77777777" w:rsidR="00323AAB" w:rsidRPr="00D448EC" w:rsidRDefault="00323AAB" w:rsidP="000D4B6A">
                  <w:pPr>
                    <w:pStyle w:val="afff2"/>
                    <w:rPr>
                      <w:rFonts w:eastAsia="宋体"/>
                    </w:rPr>
                  </w:pPr>
                </w:p>
              </w:tc>
              <w:tc>
                <w:tcPr>
                  <w:tcW w:w="1133" w:type="dxa"/>
                  <w:vAlign w:val="center"/>
                </w:tcPr>
                <w:p w14:paraId="5D14E91E" w14:textId="77777777" w:rsidR="00323AAB" w:rsidRPr="00D448EC" w:rsidRDefault="00323AAB" w:rsidP="000D4B6A">
                  <w:pPr>
                    <w:pStyle w:val="afff2"/>
                    <w:rPr>
                      <w:rFonts w:eastAsia="宋体"/>
                    </w:rPr>
                  </w:pPr>
                  <w:r w:rsidRPr="00D448EC">
                    <w:rPr>
                      <w:rFonts w:eastAsia="宋体"/>
                    </w:rPr>
                    <w:t>非连续采样</w:t>
                  </w:r>
                  <w:r w:rsidRPr="00D448EC">
                    <w:rPr>
                      <w:rFonts w:eastAsia="宋体"/>
                    </w:rPr>
                    <w:t xml:space="preserve"> </w:t>
                  </w:r>
                  <w:r w:rsidRPr="00D448EC">
                    <w:rPr>
                      <w:rFonts w:eastAsia="宋体"/>
                    </w:rPr>
                    <w:t>至少</w:t>
                  </w:r>
                  <w:r w:rsidRPr="00D448EC">
                    <w:rPr>
                      <w:rFonts w:eastAsia="宋体"/>
                    </w:rPr>
                    <w:t>3</w:t>
                  </w:r>
                  <w:r w:rsidRPr="00D448EC">
                    <w:rPr>
                      <w:rFonts w:eastAsia="宋体"/>
                    </w:rPr>
                    <w:t>个</w:t>
                  </w:r>
                </w:p>
              </w:tc>
              <w:tc>
                <w:tcPr>
                  <w:tcW w:w="999" w:type="dxa"/>
                  <w:vAlign w:val="center"/>
                </w:tcPr>
                <w:p w14:paraId="06401ABD" w14:textId="77777777" w:rsidR="00323AAB" w:rsidRPr="00D448EC" w:rsidRDefault="00323AAB" w:rsidP="000D4B6A">
                  <w:pPr>
                    <w:pStyle w:val="afff2"/>
                    <w:rPr>
                      <w:rFonts w:eastAsia="宋体"/>
                    </w:rPr>
                  </w:pPr>
                  <w:r w:rsidRPr="00D448EC">
                    <w:rPr>
                      <w:rFonts w:eastAsia="宋体"/>
                    </w:rPr>
                    <w:t>1</w:t>
                  </w:r>
                  <w:r w:rsidRPr="00D448EC">
                    <w:rPr>
                      <w:rFonts w:eastAsia="宋体"/>
                    </w:rPr>
                    <w:t>次</w:t>
                  </w:r>
                  <w:r w:rsidRPr="00D448EC">
                    <w:rPr>
                      <w:rFonts w:eastAsia="宋体"/>
                    </w:rPr>
                    <w:t>/</w:t>
                  </w:r>
                  <w:r w:rsidRPr="00D448EC">
                    <w:rPr>
                      <w:rFonts w:eastAsia="宋体"/>
                    </w:rPr>
                    <w:t>半年</w:t>
                  </w:r>
                </w:p>
              </w:tc>
              <w:tc>
                <w:tcPr>
                  <w:tcW w:w="1711" w:type="dxa"/>
                  <w:vAlign w:val="center"/>
                </w:tcPr>
                <w:p w14:paraId="644E7B48" w14:textId="77777777" w:rsidR="00323AAB" w:rsidRPr="00D448EC" w:rsidRDefault="00323AAB" w:rsidP="000D4B6A">
                  <w:pPr>
                    <w:pStyle w:val="afff2"/>
                    <w:rPr>
                      <w:rFonts w:eastAsia="宋体"/>
                    </w:rPr>
                  </w:pPr>
                  <w:r w:rsidRPr="00D448EC">
                    <w:rPr>
                      <w:rFonts w:eastAsia="宋体"/>
                    </w:rPr>
                    <w:t>固定污染源废气</w:t>
                  </w:r>
                  <w:r w:rsidRPr="00D448EC">
                    <w:rPr>
                      <w:rFonts w:eastAsia="宋体"/>
                    </w:rPr>
                    <w:t xml:space="preserve"> </w:t>
                  </w:r>
                  <w:r w:rsidRPr="00D448EC">
                    <w:rPr>
                      <w:rFonts w:eastAsia="宋体"/>
                    </w:rPr>
                    <w:t>氮氧化物的测定</w:t>
                  </w:r>
                  <w:r w:rsidRPr="00D448EC">
                    <w:rPr>
                      <w:rFonts w:eastAsia="宋体"/>
                    </w:rPr>
                    <w:t xml:space="preserve"> </w:t>
                  </w:r>
                  <w:r w:rsidRPr="00D448EC">
                    <w:rPr>
                      <w:rFonts w:eastAsia="宋体"/>
                    </w:rPr>
                    <w:t>定电位电解法</w:t>
                  </w:r>
                  <w:r w:rsidRPr="00D448EC">
                    <w:rPr>
                      <w:rFonts w:eastAsia="宋体"/>
                    </w:rPr>
                    <w:t>HJ 693-2014</w:t>
                  </w:r>
                </w:p>
              </w:tc>
              <w:tc>
                <w:tcPr>
                  <w:tcW w:w="1072" w:type="dxa"/>
                  <w:vAlign w:val="center"/>
                </w:tcPr>
                <w:p w14:paraId="31DC62F5" w14:textId="77777777" w:rsidR="00323AAB" w:rsidRPr="00D448EC" w:rsidRDefault="00323AAB" w:rsidP="000D4B6A">
                  <w:pPr>
                    <w:pStyle w:val="afff2"/>
                    <w:rPr>
                      <w:rFonts w:eastAsia="宋体"/>
                    </w:rPr>
                  </w:pPr>
                  <w:r w:rsidRPr="00D448EC">
                    <w:rPr>
                      <w:rFonts w:eastAsia="宋体"/>
                    </w:rPr>
                    <w:t>/</w:t>
                  </w:r>
                </w:p>
              </w:tc>
            </w:tr>
            <w:tr w:rsidR="00323AAB" w:rsidRPr="00D448EC" w14:paraId="2CF97D85" w14:textId="77777777" w:rsidTr="00776DA8">
              <w:tc>
                <w:tcPr>
                  <w:tcW w:w="651" w:type="dxa"/>
                  <w:vAlign w:val="center"/>
                </w:tcPr>
                <w:p w14:paraId="4CEF14CD" w14:textId="77777777" w:rsidR="00323AAB" w:rsidRPr="00D448EC" w:rsidRDefault="00323AAB" w:rsidP="000D4B6A">
                  <w:pPr>
                    <w:pStyle w:val="afff2"/>
                    <w:rPr>
                      <w:rFonts w:eastAsia="宋体"/>
                    </w:rPr>
                  </w:pPr>
                  <w:r w:rsidRPr="00D448EC">
                    <w:rPr>
                      <w:rFonts w:eastAsia="宋体"/>
                    </w:rPr>
                    <w:t>4</w:t>
                  </w:r>
                </w:p>
              </w:tc>
              <w:tc>
                <w:tcPr>
                  <w:tcW w:w="719" w:type="dxa"/>
                  <w:vAlign w:val="center"/>
                </w:tcPr>
                <w:p w14:paraId="0AFDCDEC" w14:textId="77777777" w:rsidR="00323AAB" w:rsidRPr="00D448EC" w:rsidRDefault="00323AAB" w:rsidP="000D4B6A">
                  <w:pPr>
                    <w:pStyle w:val="afff2"/>
                    <w:rPr>
                      <w:rFonts w:eastAsia="宋体"/>
                    </w:rPr>
                  </w:pPr>
                  <w:r w:rsidRPr="00D448EC">
                    <w:rPr>
                      <w:rFonts w:eastAsia="宋体"/>
                    </w:rPr>
                    <w:t>废气</w:t>
                  </w:r>
                </w:p>
              </w:tc>
              <w:tc>
                <w:tcPr>
                  <w:tcW w:w="808" w:type="dxa"/>
                  <w:vAlign w:val="center"/>
                </w:tcPr>
                <w:p w14:paraId="45D19B38" w14:textId="77777777" w:rsidR="00323AAB" w:rsidRPr="00D448EC" w:rsidRDefault="00323AAB" w:rsidP="000D4B6A">
                  <w:pPr>
                    <w:pStyle w:val="afff2"/>
                    <w:rPr>
                      <w:rFonts w:eastAsia="宋体"/>
                    </w:rPr>
                  </w:pPr>
                  <w:r w:rsidRPr="00D448EC">
                    <w:rPr>
                      <w:rFonts w:eastAsia="宋体"/>
                    </w:rPr>
                    <w:t>DA002</w:t>
                  </w:r>
                </w:p>
              </w:tc>
              <w:tc>
                <w:tcPr>
                  <w:tcW w:w="797" w:type="dxa"/>
                  <w:vAlign w:val="center"/>
                </w:tcPr>
                <w:p w14:paraId="153C8DEF" w14:textId="77777777" w:rsidR="00323AAB" w:rsidRPr="00D448EC" w:rsidRDefault="00323AAB" w:rsidP="000D4B6A">
                  <w:pPr>
                    <w:pStyle w:val="afff2"/>
                    <w:rPr>
                      <w:rFonts w:eastAsia="宋体"/>
                    </w:rPr>
                  </w:pPr>
                  <w:r w:rsidRPr="00D448EC">
                    <w:rPr>
                      <w:rFonts w:eastAsia="宋体"/>
                    </w:rPr>
                    <w:t>煅烧烟气排放口</w:t>
                  </w:r>
                </w:p>
              </w:tc>
              <w:tc>
                <w:tcPr>
                  <w:tcW w:w="808" w:type="dxa"/>
                  <w:vAlign w:val="center"/>
                </w:tcPr>
                <w:p w14:paraId="4F1DD474" w14:textId="77777777" w:rsidR="00323AAB" w:rsidRPr="00D448EC" w:rsidRDefault="00323AAB" w:rsidP="000D4B6A">
                  <w:pPr>
                    <w:pStyle w:val="afff2"/>
                    <w:rPr>
                      <w:rFonts w:eastAsia="宋体"/>
                    </w:rPr>
                  </w:pPr>
                  <w:r w:rsidRPr="00D448EC">
                    <w:rPr>
                      <w:rFonts w:eastAsia="宋体"/>
                    </w:rPr>
                    <w:t>温度</w:t>
                  </w:r>
                  <w:r w:rsidRPr="00D448EC">
                    <w:rPr>
                      <w:rFonts w:eastAsia="宋体"/>
                    </w:rPr>
                    <w:t>,</w:t>
                  </w:r>
                  <w:r w:rsidRPr="00D448EC">
                    <w:rPr>
                      <w:rFonts w:eastAsia="宋体"/>
                    </w:rPr>
                    <w:t>湿度</w:t>
                  </w:r>
                  <w:r w:rsidRPr="00D448EC">
                    <w:rPr>
                      <w:rFonts w:eastAsia="宋体"/>
                    </w:rPr>
                    <w:t>,</w:t>
                  </w:r>
                  <w:r w:rsidRPr="00D448EC">
                    <w:rPr>
                      <w:rFonts w:eastAsia="宋体"/>
                    </w:rPr>
                    <w:t>风速</w:t>
                  </w:r>
                </w:p>
              </w:tc>
              <w:tc>
                <w:tcPr>
                  <w:tcW w:w="1150" w:type="dxa"/>
                  <w:vAlign w:val="center"/>
                </w:tcPr>
                <w:p w14:paraId="466C3CAF" w14:textId="77777777" w:rsidR="00323AAB" w:rsidRPr="00D448EC" w:rsidRDefault="00323AAB" w:rsidP="000D4B6A">
                  <w:pPr>
                    <w:pStyle w:val="afff2"/>
                    <w:rPr>
                      <w:rFonts w:eastAsia="宋体"/>
                    </w:rPr>
                  </w:pPr>
                  <w:r w:rsidRPr="00D448EC">
                    <w:rPr>
                      <w:rFonts w:eastAsia="宋体"/>
                    </w:rPr>
                    <w:t>二氧化硫</w:t>
                  </w:r>
                </w:p>
              </w:tc>
              <w:tc>
                <w:tcPr>
                  <w:tcW w:w="847" w:type="dxa"/>
                  <w:vAlign w:val="center"/>
                </w:tcPr>
                <w:p w14:paraId="4160D78C" w14:textId="77777777" w:rsidR="00323AAB" w:rsidRPr="00D448EC" w:rsidRDefault="00323AAB" w:rsidP="000D4B6A">
                  <w:pPr>
                    <w:pStyle w:val="afff2"/>
                    <w:rPr>
                      <w:rFonts w:eastAsia="宋体"/>
                    </w:rPr>
                  </w:pPr>
                  <w:r w:rsidRPr="00D448EC">
                    <w:rPr>
                      <w:rFonts w:eastAsia="宋体"/>
                    </w:rPr>
                    <w:t>手工</w:t>
                  </w:r>
                </w:p>
              </w:tc>
              <w:tc>
                <w:tcPr>
                  <w:tcW w:w="713" w:type="dxa"/>
                  <w:vAlign w:val="center"/>
                </w:tcPr>
                <w:p w14:paraId="3B39E4C2" w14:textId="77777777" w:rsidR="00323AAB" w:rsidRPr="00D448EC" w:rsidRDefault="00323AAB" w:rsidP="000D4B6A">
                  <w:pPr>
                    <w:pStyle w:val="afff2"/>
                    <w:rPr>
                      <w:rFonts w:eastAsia="宋体"/>
                    </w:rPr>
                  </w:pPr>
                </w:p>
              </w:tc>
              <w:tc>
                <w:tcPr>
                  <w:tcW w:w="1049" w:type="dxa"/>
                  <w:vAlign w:val="center"/>
                </w:tcPr>
                <w:p w14:paraId="3709CA95" w14:textId="77777777" w:rsidR="00323AAB" w:rsidRPr="00D448EC" w:rsidRDefault="00323AAB" w:rsidP="000D4B6A">
                  <w:pPr>
                    <w:pStyle w:val="afff2"/>
                    <w:rPr>
                      <w:rFonts w:eastAsia="宋体"/>
                    </w:rPr>
                  </w:pPr>
                </w:p>
              </w:tc>
              <w:tc>
                <w:tcPr>
                  <w:tcW w:w="1145" w:type="dxa"/>
                  <w:vAlign w:val="center"/>
                </w:tcPr>
                <w:p w14:paraId="0DAD8362" w14:textId="77777777" w:rsidR="00323AAB" w:rsidRPr="00D448EC" w:rsidRDefault="00323AAB" w:rsidP="000D4B6A">
                  <w:pPr>
                    <w:pStyle w:val="afff2"/>
                    <w:rPr>
                      <w:rFonts w:eastAsia="宋体"/>
                    </w:rPr>
                  </w:pPr>
                </w:p>
              </w:tc>
              <w:tc>
                <w:tcPr>
                  <w:tcW w:w="1274" w:type="dxa"/>
                  <w:vAlign w:val="center"/>
                </w:tcPr>
                <w:p w14:paraId="5496047E" w14:textId="77777777" w:rsidR="00323AAB" w:rsidRPr="00D448EC" w:rsidRDefault="00323AAB" w:rsidP="000D4B6A">
                  <w:pPr>
                    <w:pStyle w:val="afff2"/>
                    <w:rPr>
                      <w:rFonts w:eastAsia="宋体"/>
                    </w:rPr>
                  </w:pPr>
                </w:p>
              </w:tc>
              <w:tc>
                <w:tcPr>
                  <w:tcW w:w="1133" w:type="dxa"/>
                  <w:vAlign w:val="center"/>
                </w:tcPr>
                <w:p w14:paraId="1A3730F7" w14:textId="77777777" w:rsidR="00323AAB" w:rsidRPr="00D448EC" w:rsidRDefault="00323AAB" w:rsidP="000D4B6A">
                  <w:pPr>
                    <w:pStyle w:val="afff2"/>
                    <w:rPr>
                      <w:rFonts w:eastAsia="宋体"/>
                    </w:rPr>
                  </w:pPr>
                  <w:r w:rsidRPr="00D448EC">
                    <w:rPr>
                      <w:rFonts w:eastAsia="宋体"/>
                    </w:rPr>
                    <w:t>非连续采样</w:t>
                  </w:r>
                  <w:r w:rsidRPr="00D448EC">
                    <w:rPr>
                      <w:rFonts w:eastAsia="宋体"/>
                    </w:rPr>
                    <w:t xml:space="preserve"> </w:t>
                  </w:r>
                  <w:r w:rsidRPr="00D448EC">
                    <w:rPr>
                      <w:rFonts w:eastAsia="宋体"/>
                    </w:rPr>
                    <w:t>至少</w:t>
                  </w:r>
                  <w:r w:rsidRPr="00D448EC">
                    <w:rPr>
                      <w:rFonts w:eastAsia="宋体"/>
                    </w:rPr>
                    <w:t>3</w:t>
                  </w:r>
                  <w:r w:rsidRPr="00D448EC">
                    <w:rPr>
                      <w:rFonts w:eastAsia="宋体"/>
                    </w:rPr>
                    <w:t>个</w:t>
                  </w:r>
                </w:p>
              </w:tc>
              <w:tc>
                <w:tcPr>
                  <w:tcW w:w="999" w:type="dxa"/>
                  <w:vAlign w:val="center"/>
                </w:tcPr>
                <w:p w14:paraId="525E2961" w14:textId="77777777" w:rsidR="00323AAB" w:rsidRPr="00D448EC" w:rsidRDefault="00323AAB" w:rsidP="000D4B6A">
                  <w:pPr>
                    <w:pStyle w:val="afff2"/>
                    <w:rPr>
                      <w:rFonts w:eastAsia="宋体"/>
                    </w:rPr>
                  </w:pPr>
                  <w:r w:rsidRPr="00D448EC">
                    <w:rPr>
                      <w:rFonts w:eastAsia="宋体"/>
                    </w:rPr>
                    <w:t>1</w:t>
                  </w:r>
                  <w:r w:rsidRPr="00D448EC">
                    <w:rPr>
                      <w:rFonts w:eastAsia="宋体"/>
                    </w:rPr>
                    <w:t>次</w:t>
                  </w:r>
                  <w:r w:rsidRPr="00D448EC">
                    <w:rPr>
                      <w:rFonts w:eastAsia="宋体"/>
                    </w:rPr>
                    <w:t>/</w:t>
                  </w:r>
                  <w:r w:rsidRPr="00D448EC">
                    <w:rPr>
                      <w:rFonts w:eastAsia="宋体"/>
                    </w:rPr>
                    <w:t>半年</w:t>
                  </w:r>
                </w:p>
              </w:tc>
              <w:tc>
                <w:tcPr>
                  <w:tcW w:w="1711" w:type="dxa"/>
                  <w:vAlign w:val="center"/>
                </w:tcPr>
                <w:p w14:paraId="01664A2E" w14:textId="77777777" w:rsidR="00323AAB" w:rsidRPr="00D448EC" w:rsidRDefault="00323AAB" w:rsidP="000D4B6A">
                  <w:pPr>
                    <w:pStyle w:val="afff2"/>
                    <w:rPr>
                      <w:rFonts w:eastAsia="宋体"/>
                    </w:rPr>
                  </w:pPr>
                  <w:r w:rsidRPr="00D448EC">
                    <w:rPr>
                      <w:rFonts w:eastAsia="宋体"/>
                    </w:rPr>
                    <w:t>固定污染源排气中二氧化硫的测定</w:t>
                  </w:r>
                  <w:r w:rsidRPr="00D448EC">
                    <w:rPr>
                      <w:rFonts w:eastAsia="宋体"/>
                    </w:rPr>
                    <w:t xml:space="preserve"> </w:t>
                  </w:r>
                  <w:r w:rsidRPr="00D448EC">
                    <w:rPr>
                      <w:rFonts w:eastAsia="宋体"/>
                    </w:rPr>
                    <w:t>碘量法</w:t>
                  </w:r>
                  <w:r w:rsidRPr="00D448EC">
                    <w:rPr>
                      <w:rFonts w:eastAsia="宋体"/>
                    </w:rPr>
                    <w:t xml:space="preserve"> HJ/T 56-2000</w:t>
                  </w:r>
                </w:p>
              </w:tc>
              <w:tc>
                <w:tcPr>
                  <w:tcW w:w="1072" w:type="dxa"/>
                  <w:vAlign w:val="center"/>
                </w:tcPr>
                <w:p w14:paraId="4C387551" w14:textId="77777777" w:rsidR="00323AAB" w:rsidRPr="00D448EC" w:rsidRDefault="00323AAB" w:rsidP="000D4B6A">
                  <w:pPr>
                    <w:pStyle w:val="afff2"/>
                    <w:rPr>
                      <w:rFonts w:eastAsia="宋体"/>
                    </w:rPr>
                  </w:pPr>
                  <w:r w:rsidRPr="00D448EC">
                    <w:rPr>
                      <w:rFonts w:eastAsia="宋体"/>
                    </w:rPr>
                    <w:t>/</w:t>
                  </w:r>
                </w:p>
              </w:tc>
            </w:tr>
            <w:tr w:rsidR="00323AAB" w:rsidRPr="00D448EC" w14:paraId="225BE783" w14:textId="77777777" w:rsidTr="00776DA8">
              <w:tc>
                <w:tcPr>
                  <w:tcW w:w="651" w:type="dxa"/>
                  <w:vAlign w:val="center"/>
                </w:tcPr>
                <w:p w14:paraId="7A511521" w14:textId="77777777" w:rsidR="00323AAB" w:rsidRPr="00D448EC" w:rsidRDefault="00323AAB" w:rsidP="000D4B6A">
                  <w:pPr>
                    <w:pStyle w:val="afff2"/>
                    <w:rPr>
                      <w:rFonts w:eastAsia="宋体"/>
                    </w:rPr>
                  </w:pPr>
                  <w:r w:rsidRPr="00D448EC">
                    <w:rPr>
                      <w:rFonts w:eastAsia="宋体"/>
                    </w:rPr>
                    <w:t>5</w:t>
                  </w:r>
                </w:p>
              </w:tc>
              <w:tc>
                <w:tcPr>
                  <w:tcW w:w="719" w:type="dxa"/>
                  <w:vAlign w:val="center"/>
                </w:tcPr>
                <w:p w14:paraId="13A48D93" w14:textId="77777777" w:rsidR="00323AAB" w:rsidRPr="00D448EC" w:rsidRDefault="00323AAB" w:rsidP="000D4B6A">
                  <w:pPr>
                    <w:pStyle w:val="afff2"/>
                    <w:rPr>
                      <w:rFonts w:eastAsia="宋体"/>
                    </w:rPr>
                  </w:pPr>
                  <w:r w:rsidRPr="00D448EC">
                    <w:rPr>
                      <w:rFonts w:eastAsia="宋体"/>
                    </w:rPr>
                    <w:t>废气</w:t>
                  </w:r>
                </w:p>
              </w:tc>
              <w:tc>
                <w:tcPr>
                  <w:tcW w:w="808" w:type="dxa"/>
                  <w:vAlign w:val="center"/>
                </w:tcPr>
                <w:p w14:paraId="2AD7FA2C" w14:textId="77777777" w:rsidR="00323AAB" w:rsidRPr="00D448EC" w:rsidRDefault="00323AAB" w:rsidP="000D4B6A">
                  <w:pPr>
                    <w:pStyle w:val="afff2"/>
                    <w:rPr>
                      <w:rFonts w:eastAsia="宋体"/>
                    </w:rPr>
                  </w:pPr>
                  <w:r w:rsidRPr="00D448EC">
                    <w:rPr>
                      <w:rFonts w:eastAsia="宋体"/>
                    </w:rPr>
                    <w:t>DA002</w:t>
                  </w:r>
                </w:p>
              </w:tc>
              <w:tc>
                <w:tcPr>
                  <w:tcW w:w="797" w:type="dxa"/>
                  <w:vAlign w:val="center"/>
                </w:tcPr>
                <w:p w14:paraId="3AA5458C" w14:textId="77777777" w:rsidR="00323AAB" w:rsidRPr="00D448EC" w:rsidRDefault="00323AAB" w:rsidP="000D4B6A">
                  <w:pPr>
                    <w:pStyle w:val="afff2"/>
                    <w:rPr>
                      <w:rFonts w:eastAsia="宋体"/>
                    </w:rPr>
                  </w:pPr>
                  <w:r w:rsidRPr="00D448EC">
                    <w:rPr>
                      <w:rFonts w:eastAsia="宋体"/>
                    </w:rPr>
                    <w:t>煅烧烟气排放</w:t>
                  </w:r>
                  <w:r w:rsidRPr="00D448EC">
                    <w:rPr>
                      <w:rFonts w:eastAsia="宋体"/>
                    </w:rPr>
                    <w:lastRenderedPageBreak/>
                    <w:t>口</w:t>
                  </w:r>
                </w:p>
              </w:tc>
              <w:tc>
                <w:tcPr>
                  <w:tcW w:w="808" w:type="dxa"/>
                  <w:vAlign w:val="center"/>
                </w:tcPr>
                <w:p w14:paraId="7169E459" w14:textId="77777777" w:rsidR="00323AAB" w:rsidRPr="00D448EC" w:rsidRDefault="00323AAB" w:rsidP="000D4B6A">
                  <w:pPr>
                    <w:pStyle w:val="afff2"/>
                    <w:rPr>
                      <w:rFonts w:eastAsia="宋体"/>
                    </w:rPr>
                  </w:pPr>
                  <w:r w:rsidRPr="00D448EC">
                    <w:rPr>
                      <w:rFonts w:eastAsia="宋体"/>
                    </w:rPr>
                    <w:lastRenderedPageBreak/>
                    <w:t>温度</w:t>
                  </w:r>
                  <w:r w:rsidRPr="00D448EC">
                    <w:rPr>
                      <w:rFonts w:eastAsia="宋体"/>
                    </w:rPr>
                    <w:t>,</w:t>
                  </w:r>
                  <w:r w:rsidRPr="00D448EC">
                    <w:rPr>
                      <w:rFonts w:eastAsia="宋体"/>
                    </w:rPr>
                    <w:t>湿度</w:t>
                  </w:r>
                  <w:r w:rsidRPr="00D448EC">
                    <w:rPr>
                      <w:rFonts w:eastAsia="宋体"/>
                    </w:rPr>
                    <w:t>,</w:t>
                  </w:r>
                  <w:r w:rsidRPr="00D448EC">
                    <w:rPr>
                      <w:rFonts w:eastAsia="宋体"/>
                    </w:rPr>
                    <w:t>风速</w:t>
                  </w:r>
                </w:p>
              </w:tc>
              <w:tc>
                <w:tcPr>
                  <w:tcW w:w="1150" w:type="dxa"/>
                  <w:vAlign w:val="center"/>
                </w:tcPr>
                <w:p w14:paraId="066A1808" w14:textId="77777777" w:rsidR="00323AAB" w:rsidRPr="00D448EC" w:rsidRDefault="00323AAB" w:rsidP="000D4B6A">
                  <w:pPr>
                    <w:pStyle w:val="afff2"/>
                    <w:rPr>
                      <w:rFonts w:eastAsia="宋体"/>
                    </w:rPr>
                  </w:pPr>
                  <w:r w:rsidRPr="00D448EC">
                    <w:rPr>
                      <w:rFonts w:eastAsia="宋体"/>
                    </w:rPr>
                    <w:t>粉尘</w:t>
                  </w:r>
                </w:p>
              </w:tc>
              <w:tc>
                <w:tcPr>
                  <w:tcW w:w="847" w:type="dxa"/>
                  <w:vAlign w:val="center"/>
                </w:tcPr>
                <w:p w14:paraId="2F289B63" w14:textId="77777777" w:rsidR="00323AAB" w:rsidRPr="00D448EC" w:rsidRDefault="00323AAB" w:rsidP="000D4B6A">
                  <w:pPr>
                    <w:pStyle w:val="afff2"/>
                    <w:rPr>
                      <w:rFonts w:eastAsia="宋体"/>
                    </w:rPr>
                  </w:pPr>
                  <w:r w:rsidRPr="00D448EC">
                    <w:rPr>
                      <w:rFonts w:eastAsia="宋体"/>
                    </w:rPr>
                    <w:t>手工</w:t>
                  </w:r>
                </w:p>
              </w:tc>
              <w:tc>
                <w:tcPr>
                  <w:tcW w:w="713" w:type="dxa"/>
                  <w:vAlign w:val="center"/>
                </w:tcPr>
                <w:p w14:paraId="43DDEC72" w14:textId="77777777" w:rsidR="00323AAB" w:rsidRPr="00D448EC" w:rsidRDefault="00323AAB" w:rsidP="000D4B6A">
                  <w:pPr>
                    <w:pStyle w:val="afff2"/>
                    <w:rPr>
                      <w:rFonts w:eastAsia="宋体"/>
                    </w:rPr>
                  </w:pPr>
                </w:p>
              </w:tc>
              <w:tc>
                <w:tcPr>
                  <w:tcW w:w="1049" w:type="dxa"/>
                  <w:vAlign w:val="center"/>
                </w:tcPr>
                <w:p w14:paraId="33C4B632" w14:textId="77777777" w:rsidR="00323AAB" w:rsidRPr="00D448EC" w:rsidRDefault="00323AAB" w:rsidP="000D4B6A">
                  <w:pPr>
                    <w:pStyle w:val="afff2"/>
                    <w:rPr>
                      <w:rFonts w:eastAsia="宋体"/>
                    </w:rPr>
                  </w:pPr>
                </w:p>
              </w:tc>
              <w:tc>
                <w:tcPr>
                  <w:tcW w:w="1145" w:type="dxa"/>
                  <w:vAlign w:val="center"/>
                </w:tcPr>
                <w:p w14:paraId="1C8E5B68" w14:textId="77777777" w:rsidR="00323AAB" w:rsidRPr="00D448EC" w:rsidRDefault="00323AAB" w:rsidP="000D4B6A">
                  <w:pPr>
                    <w:pStyle w:val="afff2"/>
                    <w:rPr>
                      <w:rFonts w:eastAsia="宋体"/>
                    </w:rPr>
                  </w:pPr>
                </w:p>
              </w:tc>
              <w:tc>
                <w:tcPr>
                  <w:tcW w:w="1274" w:type="dxa"/>
                  <w:vAlign w:val="center"/>
                </w:tcPr>
                <w:p w14:paraId="1C5563F3" w14:textId="77777777" w:rsidR="00323AAB" w:rsidRPr="00D448EC" w:rsidRDefault="00323AAB" w:rsidP="000D4B6A">
                  <w:pPr>
                    <w:pStyle w:val="afff2"/>
                    <w:rPr>
                      <w:rFonts w:eastAsia="宋体"/>
                    </w:rPr>
                  </w:pPr>
                </w:p>
              </w:tc>
              <w:tc>
                <w:tcPr>
                  <w:tcW w:w="1133" w:type="dxa"/>
                  <w:vAlign w:val="center"/>
                </w:tcPr>
                <w:p w14:paraId="12E8197A" w14:textId="77777777" w:rsidR="00323AAB" w:rsidRPr="00D448EC" w:rsidRDefault="00323AAB" w:rsidP="000D4B6A">
                  <w:pPr>
                    <w:pStyle w:val="afff2"/>
                    <w:rPr>
                      <w:rFonts w:eastAsia="宋体"/>
                    </w:rPr>
                  </w:pPr>
                  <w:r w:rsidRPr="00D448EC">
                    <w:rPr>
                      <w:rFonts w:eastAsia="宋体"/>
                    </w:rPr>
                    <w:t>非连续采样</w:t>
                  </w:r>
                  <w:r w:rsidRPr="00D448EC">
                    <w:rPr>
                      <w:rFonts w:eastAsia="宋体"/>
                    </w:rPr>
                    <w:t xml:space="preserve"> </w:t>
                  </w:r>
                  <w:r w:rsidRPr="00D448EC">
                    <w:rPr>
                      <w:rFonts w:eastAsia="宋体"/>
                    </w:rPr>
                    <w:t>至少</w:t>
                  </w:r>
                  <w:r w:rsidRPr="00D448EC">
                    <w:rPr>
                      <w:rFonts w:eastAsia="宋体"/>
                    </w:rPr>
                    <w:t>3</w:t>
                  </w:r>
                  <w:r w:rsidRPr="00D448EC">
                    <w:rPr>
                      <w:rFonts w:eastAsia="宋体"/>
                    </w:rPr>
                    <w:t>个</w:t>
                  </w:r>
                </w:p>
              </w:tc>
              <w:tc>
                <w:tcPr>
                  <w:tcW w:w="999" w:type="dxa"/>
                  <w:vAlign w:val="center"/>
                </w:tcPr>
                <w:p w14:paraId="6D2619A3" w14:textId="77777777" w:rsidR="00323AAB" w:rsidRPr="00D448EC" w:rsidRDefault="00323AAB" w:rsidP="000D4B6A">
                  <w:pPr>
                    <w:pStyle w:val="afff2"/>
                    <w:rPr>
                      <w:rFonts w:eastAsia="宋体"/>
                    </w:rPr>
                  </w:pPr>
                  <w:r w:rsidRPr="00D448EC">
                    <w:rPr>
                      <w:rFonts w:eastAsia="宋体"/>
                    </w:rPr>
                    <w:t>1</w:t>
                  </w:r>
                  <w:r w:rsidRPr="00D448EC">
                    <w:rPr>
                      <w:rFonts w:eastAsia="宋体"/>
                    </w:rPr>
                    <w:t>次</w:t>
                  </w:r>
                  <w:r w:rsidRPr="00D448EC">
                    <w:rPr>
                      <w:rFonts w:eastAsia="宋体"/>
                    </w:rPr>
                    <w:t>/</w:t>
                  </w:r>
                  <w:r w:rsidRPr="00D448EC">
                    <w:rPr>
                      <w:rFonts w:eastAsia="宋体"/>
                    </w:rPr>
                    <w:t>半年</w:t>
                  </w:r>
                </w:p>
              </w:tc>
              <w:tc>
                <w:tcPr>
                  <w:tcW w:w="1711" w:type="dxa"/>
                  <w:vAlign w:val="center"/>
                </w:tcPr>
                <w:p w14:paraId="69B26485" w14:textId="77777777" w:rsidR="00323AAB" w:rsidRPr="00D448EC" w:rsidRDefault="00323AAB" w:rsidP="000D4B6A">
                  <w:pPr>
                    <w:pStyle w:val="afff2"/>
                    <w:rPr>
                      <w:rFonts w:eastAsia="宋体"/>
                    </w:rPr>
                  </w:pPr>
                  <w:r w:rsidRPr="00D448EC">
                    <w:rPr>
                      <w:rFonts w:eastAsia="宋体"/>
                    </w:rPr>
                    <w:t>重量法</w:t>
                  </w:r>
                </w:p>
              </w:tc>
              <w:tc>
                <w:tcPr>
                  <w:tcW w:w="1072" w:type="dxa"/>
                  <w:vAlign w:val="center"/>
                </w:tcPr>
                <w:p w14:paraId="7BC72824" w14:textId="77777777" w:rsidR="00323AAB" w:rsidRPr="00D448EC" w:rsidRDefault="00323AAB" w:rsidP="000D4B6A">
                  <w:pPr>
                    <w:pStyle w:val="afff2"/>
                    <w:rPr>
                      <w:rFonts w:eastAsia="宋体"/>
                    </w:rPr>
                  </w:pPr>
                  <w:r w:rsidRPr="00D448EC">
                    <w:rPr>
                      <w:rFonts w:eastAsia="宋体"/>
                    </w:rPr>
                    <w:t>/</w:t>
                  </w:r>
                </w:p>
              </w:tc>
            </w:tr>
            <w:tr w:rsidR="00323AAB" w:rsidRPr="00D448EC" w14:paraId="7D36DD44" w14:textId="77777777" w:rsidTr="00776DA8">
              <w:tc>
                <w:tcPr>
                  <w:tcW w:w="651" w:type="dxa"/>
                  <w:vAlign w:val="center"/>
                </w:tcPr>
                <w:p w14:paraId="3ACD5EF0" w14:textId="77777777" w:rsidR="00323AAB" w:rsidRPr="00D448EC" w:rsidRDefault="00323AAB" w:rsidP="000D4B6A">
                  <w:pPr>
                    <w:pStyle w:val="afff2"/>
                    <w:rPr>
                      <w:rFonts w:eastAsia="宋体"/>
                    </w:rPr>
                  </w:pPr>
                  <w:r w:rsidRPr="00D448EC">
                    <w:rPr>
                      <w:rFonts w:eastAsia="宋体"/>
                    </w:rPr>
                    <w:t>6</w:t>
                  </w:r>
                </w:p>
              </w:tc>
              <w:tc>
                <w:tcPr>
                  <w:tcW w:w="719" w:type="dxa"/>
                  <w:vAlign w:val="center"/>
                </w:tcPr>
                <w:p w14:paraId="73BFE890" w14:textId="77777777" w:rsidR="00323AAB" w:rsidRPr="00D448EC" w:rsidRDefault="00323AAB" w:rsidP="000D4B6A">
                  <w:pPr>
                    <w:pStyle w:val="afff2"/>
                    <w:rPr>
                      <w:rFonts w:eastAsia="宋体"/>
                    </w:rPr>
                  </w:pPr>
                  <w:r w:rsidRPr="00D448EC">
                    <w:rPr>
                      <w:rFonts w:eastAsia="宋体"/>
                    </w:rPr>
                    <w:t>废气</w:t>
                  </w:r>
                </w:p>
              </w:tc>
              <w:tc>
                <w:tcPr>
                  <w:tcW w:w="808" w:type="dxa"/>
                  <w:vAlign w:val="center"/>
                </w:tcPr>
                <w:p w14:paraId="2449D22D" w14:textId="77777777" w:rsidR="00323AAB" w:rsidRPr="00D448EC" w:rsidRDefault="00323AAB" w:rsidP="000D4B6A">
                  <w:pPr>
                    <w:pStyle w:val="afff2"/>
                    <w:rPr>
                      <w:rFonts w:eastAsia="宋体"/>
                    </w:rPr>
                  </w:pPr>
                  <w:r w:rsidRPr="00D448EC">
                    <w:rPr>
                      <w:rFonts w:eastAsia="宋体"/>
                    </w:rPr>
                    <w:t>DA003</w:t>
                  </w:r>
                </w:p>
              </w:tc>
              <w:tc>
                <w:tcPr>
                  <w:tcW w:w="797" w:type="dxa"/>
                  <w:vAlign w:val="center"/>
                </w:tcPr>
                <w:p w14:paraId="3F10D78C" w14:textId="77777777" w:rsidR="00323AAB" w:rsidRPr="00D448EC" w:rsidRDefault="00323AAB" w:rsidP="000D4B6A">
                  <w:pPr>
                    <w:pStyle w:val="afff2"/>
                    <w:rPr>
                      <w:rFonts w:eastAsia="宋体"/>
                    </w:rPr>
                  </w:pPr>
                  <w:r w:rsidRPr="00D448EC">
                    <w:rPr>
                      <w:rFonts w:eastAsia="宋体"/>
                    </w:rPr>
                    <w:t>煅烧烟气排放口</w:t>
                  </w:r>
                  <w:r w:rsidRPr="00D448EC">
                    <w:rPr>
                      <w:rFonts w:eastAsia="宋体"/>
                    </w:rPr>
                    <w:t>2</w:t>
                  </w:r>
                </w:p>
              </w:tc>
              <w:tc>
                <w:tcPr>
                  <w:tcW w:w="808" w:type="dxa"/>
                  <w:vAlign w:val="center"/>
                </w:tcPr>
                <w:p w14:paraId="0429EF7A" w14:textId="77777777" w:rsidR="00323AAB" w:rsidRPr="00D448EC" w:rsidRDefault="00323AAB" w:rsidP="000D4B6A">
                  <w:pPr>
                    <w:pStyle w:val="afff2"/>
                    <w:rPr>
                      <w:rFonts w:eastAsia="宋体"/>
                    </w:rPr>
                  </w:pPr>
                  <w:r w:rsidRPr="00D448EC">
                    <w:rPr>
                      <w:rFonts w:eastAsia="宋体"/>
                    </w:rPr>
                    <w:t>温度</w:t>
                  </w:r>
                  <w:r w:rsidRPr="00D448EC">
                    <w:rPr>
                      <w:rFonts w:eastAsia="宋体"/>
                    </w:rPr>
                    <w:t>,</w:t>
                  </w:r>
                  <w:r w:rsidRPr="00D448EC">
                    <w:rPr>
                      <w:rFonts w:eastAsia="宋体"/>
                    </w:rPr>
                    <w:t>湿度</w:t>
                  </w:r>
                  <w:r w:rsidRPr="00D448EC">
                    <w:rPr>
                      <w:rFonts w:eastAsia="宋体"/>
                    </w:rPr>
                    <w:t>,</w:t>
                  </w:r>
                  <w:r w:rsidRPr="00D448EC">
                    <w:rPr>
                      <w:rFonts w:eastAsia="宋体"/>
                    </w:rPr>
                    <w:t>空气流速</w:t>
                  </w:r>
                  <w:r w:rsidRPr="00D448EC">
                    <w:rPr>
                      <w:rFonts w:eastAsia="宋体"/>
                    </w:rPr>
                    <w:t>,</w:t>
                  </w:r>
                  <w:r w:rsidRPr="00D448EC">
                    <w:rPr>
                      <w:rFonts w:eastAsia="宋体"/>
                    </w:rPr>
                    <w:t>气压</w:t>
                  </w:r>
                  <w:r w:rsidRPr="00D448EC">
                    <w:rPr>
                      <w:rFonts w:eastAsia="宋体"/>
                    </w:rPr>
                    <w:t>,</w:t>
                  </w:r>
                  <w:r w:rsidRPr="00D448EC">
                    <w:rPr>
                      <w:rFonts w:eastAsia="宋体"/>
                    </w:rPr>
                    <w:t>风速</w:t>
                  </w:r>
                </w:p>
              </w:tc>
              <w:tc>
                <w:tcPr>
                  <w:tcW w:w="1150" w:type="dxa"/>
                  <w:vAlign w:val="center"/>
                </w:tcPr>
                <w:p w14:paraId="57D4D816" w14:textId="77777777" w:rsidR="00323AAB" w:rsidRPr="00D448EC" w:rsidRDefault="00323AAB" w:rsidP="000D4B6A">
                  <w:pPr>
                    <w:pStyle w:val="afff2"/>
                    <w:rPr>
                      <w:rFonts w:eastAsia="宋体"/>
                    </w:rPr>
                  </w:pPr>
                  <w:r w:rsidRPr="00D448EC">
                    <w:rPr>
                      <w:rFonts w:eastAsia="宋体"/>
                    </w:rPr>
                    <w:t>二氧化硫</w:t>
                  </w:r>
                </w:p>
              </w:tc>
              <w:tc>
                <w:tcPr>
                  <w:tcW w:w="847" w:type="dxa"/>
                  <w:vAlign w:val="center"/>
                </w:tcPr>
                <w:p w14:paraId="1B72A9BF" w14:textId="77777777" w:rsidR="00323AAB" w:rsidRPr="00D448EC" w:rsidRDefault="00323AAB" w:rsidP="000D4B6A">
                  <w:pPr>
                    <w:pStyle w:val="afff2"/>
                    <w:rPr>
                      <w:rFonts w:eastAsia="宋体"/>
                    </w:rPr>
                  </w:pPr>
                  <w:r w:rsidRPr="00D448EC">
                    <w:rPr>
                      <w:rFonts w:eastAsia="宋体"/>
                    </w:rPr>
                    <w:t>手工</w:t>
                  </w:r>
                </w:p>
              </w:tc>
              <w:tc>
                <w:tcPr>
                  <w:tcW w:w="713" w:type="dxa"/>
                  <w:vAlign w:val="center"/>
                </w:tcPr>
                <w:p w14:paraId="18E6D17E" w14:textId="77777777" w:rsidR="00323AAB" w:rsidRPr="00D448EC" w:rsidRDefault="00323AAB" w:rsidP="000D4B6A">
                  <w:pPr>
                    <w:pStyle w:val="afff2"/>
                    <w:rPr>
                      <w:rFonts w:eastAsia="宋体"/>
                    </w:rPr>
                  </w:pPr>
                </w:p>
              </w:tc>
              <w:tc>
                <w:tcPr>
                  <w:tcW w:w="1049" w:type="dxa"/>
                  <w:vAlign w:val="center"/>
                </w:tcPr>
                <w:p w14:paraId="69FF7EBA" w14:textId="77777777" w:rsidR="00323AAB" w:rsidRPr="00D448EC" w:rsidRDefault="00323AAB" w:rsidP="000D4B6A">
                  <w:pPr>
                    <w:pStyle w:val="afff2"/>
                    <w:rPr>
                      <w:rFonts w:eastAsia="宋体"/>
                    </w:rPr>
                  </w:pPr>
                </w:p>
              </w:tc>
              <w:tc>
                <w:tcPr>
                  <w:tcW w:w="1145" w:type="dxa"/>
                  <w:vAlign w:val="center"/>
                </w:tcPr>
                <w:p w14:paraId="09AD8901" w14:textId="77777777" w:rsidR="00323AAB" w:rsidRPr="00D448EC" w:rsidRDefault="00323AAB" w:rsidP="000D4B6A">
                  <w:pPr>
                    <w:pStyle w:val="afff2"/>
                    <w:rPr>
                      <w:rFonts w:eastAsia="宋体"/>
                    </w:rPr>
                  </w:pPr>
                </w:p>
              </w:tc>
              <w:tc>
                <w:tcPr>
                  <w:tcW w:w="1274" w:type="dxa"/>
                  <w:vAlign w:val="center"/>
                </w:tcPr>
                <w:p w14:paraId="616DA043" w14:textId="77777777" w:rsidR="00323AAB" w:rsidRPr="00D448EC" w:rsidRDefault="00323AAB" w:rsidP="000D4B6A">
                  <w:pPr>
                    <w:pStyle w:val="afff2"/>
                    <w:rPr>
                      <w:rFonts w:eastAsia="宋体"/>
                    </w:rPr>
                  </w:pPr>
                </w:p>
              </w:tc>
              <w:tc>
                <w:tcPr>
                  <w:tcW w:w="1133" w:type="dxa"/>
                  <w:vAlign w:val="center"/>
                </w:tcPr>
                <w:p w14:paraId="45AA0D52" w14:textId="77777777" w:rsidR="00323AAB" w:rsidRPr="00D448EC" w:rsidRDefault="00323AAB" w:rsidP="000D4B6A">
                  <w:pPr>
                    <w:pStyle w:val="afff2"/>
                    <w:rPr>
                      <w:rFonts w:eastAsia="宋体"/>
                    </w:rPr>
                  </w:pPr>
                  <w:r w:rsidRPr="00D448EC">
                    <w:rPr>
                      <w:rFonts w:eastAsia="宋体"/>
                    </w:rPr>
                    <w:t>非连续采样</w:t>
                  </w:r>
                  <w:r w:rsidRPr="00D448EC">
                    <w:rPr>
                      <w:rFonts w:eastAsia="宋体"/>
                    </w:rPr>
                    <w:t xml:space="preserve"> </w:t>
                  </w:r>
                  <w:r w:rsidRPr="00D448EC">
                    <w:rPr>
                      <w:rFonts w:eastAsia="宋体"/>
                    </w:rPr>
                    <w:t>至少</w:t>
                  </w:r>
                  <w:r w:rsidRPr="00D448EC">
                    <w:rPr>
                      <w:rFonts w:eastAsia="宋体"/>
                    </w:rPr>
                    <w:t>3</w:t>
                  </w:r>
                  <w:r w:rsidRPr="00D448EC">
                    <w:rPr>
                      <w:rFonts w:eastAsia="宋体"/>
                    </w:rPr>
                    <w:t>个</w:t>
                  </w:r>
                </w:p>
              </w:tc>
              <w:tc>
                <w:tcPr>
                  <w:tcW w:w="999" w:type="dxa"/>
                  <w:vAlign w:val="center"/>
                </w:tcPr>
                <w:p w14:paraId="27CDDA9B" w14:textId="77777777" w:rsidR="00323AAB" w:rsidRPr="00D448EC" w:rsidRDefault="00323AAB" w:rsidP="000D4B6A">
                  <w:pPr>
                    <w:pStyle w:val="afff2"/>
                    <w:rPr>
                      <w:rFonts w:eastAsia="宋体"/>
                    </w:rPr>
                  </w:pPr>
                  <w:r w:rsidRPr="00D448EC">
                    <w:rPr>
                      <w:rFonts w:eastAsia="宋体"/>
                    </w:rPr>
                    <w:t>1</w:t>
                  </w:r>
                  <w:r w:rsidRPr="00D448EC">
                    <w:rPr>
                      <w:rFonts w:eastAsia="宋体"/>
                    </w:rPr>
                    <w:t>次</w:t>
                  </w:r>
                  <w:r w:rsidRPr="00D448EC">
                    <w:rPr>
                      <w:rFonts w:eastAsia="宋体"/>
                    </w:rPr>
                    <w:t>/</w:t>
                  </w:r>
                  <w:r w:rsidRPr="00D448EC">
                    <w:rPr>
                      <w:rFonts w:eastAsia="宋体"/>
                    </w:rPr>
                    <w:t>半年</w:t>
                  </w:r>
                </w:p>
              </w:tc>
              <w:tc>
                <w:tcPr>
                  <w:tcW w:w="1711" w:type="dxa"/>
                  <w:vAlign w:val="center"/>
                </w:tcPr>
                <w:p w14:paraId="1F4841A7" w14:textId="77777777" w:rsidR="00323AAB" w:rsidRPr="00D448EC" w:rsidRDefault="00323AAB" w:rsidP="000D4B6A">
                  <w:pPr>
                    <w:pStyle w:val="afff2"/>
                    <w:rPr>
                      <w:rFonts w:eastAsia="宋体"/>
                    </w:rPr>
                  </w:pPr>
                  <w:r w:rsidRPr="00D448EC">
                    <w:rPr>
                      <w:rFonts w:eastAsia="宋体"/>
                    </w:rPr>
                    <w:t>固定污染源排气中二氧化硫的测定</w:t>
                  </w:r>
                  <w:r w:rsidRPr="00D448EC">
                    <w:rPr>
                      <w:rFonts w:eastAsia="宋体"/>
                    </w:rPr>
                    <w:t xml:space="preserve"> </w:t>
                  </w:r>
                  <w:r w:rsidRPr="00D448EC">
                    <w:rPr>
                      <w:rFonts w:eastAsia="宋体"/>
                    </w:rPr>
                    <w:t>碘量法</w:t>
                  </w:r>
                  <w:r w:rsidRPr="00D448EC">
                    <w:rPr>
                      <w:rFonts w:eastAsia="宋体"/>
                    </w:rPr>
                    <w:t xml:space="preserve"> HJ/T 56-2000</w:t>
                  </w:r>
                </w:p>
              </w:tc>
              <w:tc>
                <w:tcPr>
                  <w:tcW w:w="1072" w:type="dxa"/>
                  <w:vAlign w:val="center"/>
                </w:tcPr>
                <w:p w14:paraId="320B793D" w14:textId="77777777" w:rsidR="00323AAB" w:rsidRPr="00D448EC" w:rsidRDefault="00323AAB" w:rsidP="000D4B6A">
                  <w:pPr>
                    <w:pStyle w:val="afff2"/>
                    <w:rPr>
                      <w:rFonts w:eastAsia="宋体"/>
                    </w:rPr>
                  </w:pPr>
                  <w:r w:rsidRPr="00D448EC">
                    <w:rPr>
                      <w:rFonts w:eastAsia="宋体"/>
                    </w:rPr>
                    <w:t>/</w:t>
                  </w:r>
                </w:p>
              </w:tc>
            </w:tr>
            <w:tr w:rsidR="00323AAB" w:rsidRPr="00D448EC" w14:paraId="69608328" w14:textId="77777777" w:rsidTr="00776DA8">
              <w:tc>
                <w:tcPr>
                  <w:tcW w:w="651" w:type="dxa"/>
                  <w:vAlign w:val="center"/>
                </w:tcPr>
                <w:p w14:paraId="3CD37E2D" w14:textId="77777777" w:rsidR="00323AAB" w:rsidRPr="00D448EC" w:rsidRDefault="00323AAB" w:rsidP="000D4B6A">
                  <w:pPr>
                    <w:pStyle w:val="afff2"/>
                    <w:rPr>
                      <w:rFonts w:eastAsia="宋体"/>
                    </w:rPr>
                  </w:pPr>
                  <w:r w:rsidRPr="00D448EC">
                    <w:rPr>
                      <w:rFonts w:eastAsia="宋体"/>
                    </w:rPr>
                    <w:t>7</w:t>
                  </w:r>
                </w:p>
              </w:tc>
              <w:tc>
                <w:tcPr>
                  <w:tcW w:w="719" w:type="dxa"/>
                  <w:vAlign w:val="center"/>
                </w:tcPr>
                <w:p w14:paraId="189C6396" w14:textId="77777777" w:rsidR="00323AAB" w:rsidRPr="00D448EC" w:rsidRDefault="00323AAB" w:rsidP="000D4B6A">
                  <w:pPr>
                    <w:pStyle w:val="afff2"/>
                    <w:rPr>
                      <w:rFonts w:eastAsia="宋体"/>
                    </w:rPr>
                  </w:pPr>
                  <w:r w:rsidRPr="00D448EC">
                    <w:rPr>
                      <w:rFonts w:eastAsia="宋体"/>
                    </w:rPr>
                    <w:t>废气</w:t>
                  </w:r>
                </w:p>
              </w:tc>
              <w:tc>
                <w:tcPr>
                  <w:tcW w:w="808" w:type="dxa"/>
                  <w:vAlign w:val="center"/>
                </w:tcPr>
                <w:p w14:paraId="42A51FCC" w14:textId="77777777" w:rsidR="00323AAB" w:rsidRPr="00D448EC" w:rsidRDefault="00323AAB" w:rsidP="000D4B6A">
                  <w:pPr>
                    <w:pStyle w:val="afff2"/>
                    <w:rPr>
                      <w:rFonts w:eastAsia="宋体"/>
                    </w:rPr>
                  </w:pPr>
                  <w:r w:rsidRPr="00D448EC">
                    <w:rPr>
                      <w:rFonts w:eastAsia="宋体"/>
                    </w:rPr>
                    <w:t>DA003</w:t>
                  </w:r>
                </w:p>
              </w:tc>
              <w:tc>
                <w:tcPr>
                  <w:tcW w:w="797" w:type="dxa"/>
                  <w:vAlign w:val="center"/>
                </w:tcPr>
                <w:p w14:paraId="53C1B8B0" w14:textId="77777777" w:rsidR="00323AAB" w:rsidRPr="00D448EC" w:rsidRDefault="00323AAB" w:rsidP="000D4B6A">
                  <w:pPr>
                    <w:pStyle w:val="afff2"/>
                    <w:rPr>
                      <w:rFonts w:eastAsia="宋体"/>
                    </w:rPr>
                  </w:pPr>
                  <w:r w:rsidRPr="00D448EC">
                    <w:rPr>
                      <w:rFonts w:eastAsia="宋体"/>
                    </w:rPr>
                    <w:t>煅烧烟气排放口</w:t>
                  </w:r>
                  <w:r w:rsidRPr="00D448EC">
                    <w:rPr>
                      <w:rFonts w:eastAsia="宋体"/>
                    </w:rPr>
                    <w:t>2</w:t>
                  </w:r>
                </w:p>
              </w:tc>
              <w:tc>
                <w:tcPr>
                  <w:tcW w:w="808" w:type="dxa"/>
                  <w:vAlign w:val="center"/>
                </w:tcPr>
                <w:p w14:paraId="49D72123" w14:textId="77777777" w:rsidR="00323AAB" w:rsidRPr="00D448EC" w:rsidRDefault="00323AAB" w:rsidP="000D4B6A">
                  <w:pPr>
                    <w:pStyle w:val="afff2"/>
                    <w:rPr>
                      <w:rFonts w:eastAsia="宋体"/>
                    </w:rPr>
                  </w:pPr>
                  <w:r w:rsidRPr="00D448EC">
                    <w:rPr>
                      <w:rFonts w:eastAsia="宋体"/>
                    </w:rPr>
                    <w:t>温度</w:t>
                  </w:r>
                  <w:r w:rsidRPr="00D448EC">
                    <w:rPr>
                      <w:rFonts w:eastAsia="宋体"/>
                    </w:rPr>
                    <w:t>,</w:t>
                  </w:r>
                  <w:r w:rsidRPr="00D448EC">
                    <w:rPr>
                      <w:rFonts w:eastAsia="宋体"/>
                    </w:rPr>
                    <w:t>湿度</w:t>
                  </w:r>
                  <w:r w:rsidRPr="00D448EC">
                    <w:rPr>
                      <w:rFonts w:eastAsia="宋体"/>
                    </w:rPr>
                    <w:t>,</w:t>
                  </w:r>
                  <w:r w:rsidRPr="00D448EC">
                    <w:rPr>
                      <w:rFonts w:eastAsia="宋体"/>
                    </w:rPr>
                    <w:t>空气流速</w:t>
                  </w:r>
                  <w:r w:rsidRPr="00D448EC">
                    <w:rPr>
                      <w:rFonts w:eastAsia="宋体"/>
                    </w:rPr>
                    <w:t>,</w:t>
                  </w:r>
                  <w:r w:rsidRPr="00D448EC">
                    <w:rPr>
                      <w:rFonts w:eastAsia="宋体"/>
                    </w:rPr>
                    <w:t>气压</w:t>
                  </w:r>
                  <w:r w:rsidRPr="00D448EC">
                    <w:rPr>
                      <w:rFonts w:eastAsia="宋体"/>
                    </w:rPr>
                    <w:t>,</w:t>
                  </w:r>
                  <w:r w:rsidRPr="00D448EC">
                    <w:rPr>
                      <w:rFonts w:eastAsia="宋体"/>
                    </w:rPr>
                    <w:t>风速</w:t>
                  </w:r>
                </w:p>
              </w:tc>
              <w:tc>
                <w:tcPr>
                  <w:tcW w:w="1150" w:type="dxa"/>
                  <w:vAlign w:val="center"/>
                </w:tcPr>
                <w:p w14:paraId="5D1F1674" w14:textId="77777777" w:rsidR="00323AAB" w:rsidRPr="00D448EC" w:rsidRDefault="00323AAB" w:rsidP="000D4B6A">
                  <w:pPr>
                    <w:pStyle w:val="afff2"/>
                    <w:rPr>
                      <w:rFonts w:eastAsia="宋体"/>
                    </w:rPr>
                  </w:pPr>
                  <w:r w:rsidRPr="00D448EC">
                    <w:rPr>
                      <w:rFonts w:eastAsia="宋体"/>
                    </w:rPr>
                    <w:t>粉尘</w:t>
                  </w:r>
                </w:p>
              </w:tc>
              <w:tc>
                <w:tcPr>
                  <w:tcW w:w="847" w:type="dxa"/>
                  <w:vAlign w:val="center"/>
                </w:tcPr>
                <w:p w14:paraId="0CAD38B6" w14:textId="77777777" w:rsidR="00323AAB" w:rsidRPr="00D448EC" w:rsidRDefault="00323AAB" w:rsidP="000D4B6A">
                  <w:pPr>
                    <w:pStyle w:val="afff2"/>
                    <w:rPr>
                      <w:rFonts w:eastAsia="宋体"/>
                    </w:rPr>
                  </w:pPr>
                  <w:r w:rsidRPr="00D448EC">
                    <w:rPr>
                      <w:rFonts w:eastAsia="宋体"/>
                    </w:rPr>
                    <w:t>手工</w:t>
                  </w:r>
                </w:p>
              </w:tc>
              <w:tc>
                <w:tcPr>
                  <w:tcW w:w="713" w:type="dxa"/>
                  <w:vAlign w:val="center"/>
                </w:tcPr>
                <w:p w14:paraId="6C65460D" w14:textId="77777777" w:rsidR="00323AAB" w:rsidRPr="00D448EC" w:rsidRDefault="00323AAB" w:rsidP="000D4B6A">
                  <w:pPr>
                    <w:pStyle w:val="afff2"/>
                    <w:rPr>
                      <w:rFonts w:eastAsia="宋体"/>
                    </w:rPr>
                  </w:pPr>
                </w:p>
              </w:tc>
              <w:tc>
                <w:tcPr>
                  <w:tcW w:w="1049" w:type="dxa"/>
                  <w:vAlign w:val="center"/>
                </w:tcPr>
                <w:p w14:paraId="043D59D0" w14:textId="77777777" w:rsidR="00323AAB" w:rsidRPr="00D448EC" w:rsidRDefault="00323AAB" w:rsidP="000D4B6A">
                  <w:pPr>
                    <w:pStyle w:val="afff2"/>
                    <w:rPr>
                      <w:rFonts w:eastAsia="宋体"/>
                    </w:rPr>
                  </w:pPr>
                </w:p>
              </w:tc>
              <w:tc>
                <w:tcPr>
                  <w:tcW w:w="1145" w:type="dxa"/>
                  <w:vAlign w:val="center"/>
                </w:tcPr>
                <w:p w14:paraId="40AB220E" w14:textId="77777777" w:rsidR="00323AAB" w:rsidRPr="00D448EC" w:rsidRDefault="00323AAB" w:rsidP="000D4B6A">
                  <w:pPr>
                    <w:pStyle w:val="afff2"/>
                    <w:rPr>
                      <w:rFonts w:eastAsia="宋体"/>
                    </w:rPr>
                  </w:pPr>
                </w:p>
              </w:tc>
              <w:tc>
                <w:tcPr>
                  <w:tcW w:w="1274" w:type="dxa"/>
                  <w:vAlign w:val="center"/>
                </w:tcPr>
                <w:p w14:paraId="00465459" w14:textId="77777777" w:rsidR="00323AAB" w:rsidRPr="00D448EC" w:rsidRDefault="00323AAB" w:rsidP="000D4B6A">
                  <w:pPr>
                    <w:pStyle w:val="afff2"/>
                    <w:rPr>
                      <w:rFonts w:eastAsia="宋体"/>
                    </w:rPr>
                  </w:pPr>
                </w:p>
              </w:tc>
              <w:tc>
                <w:tcPr>
                  <w:tcW w:w="1133" w:type="dxa"/>
                  <w:vAlign w:val="center"/>
                </w:tcPr>
                <w:p w14:paraId="251E84F8" w14:textId="77777777" w:rsidR="00323AAB" w:rsidRPr="00D448EC" w:rsidRDefault="00323AAB" w:rsidP="000D4B6A">
                  <w:pPr>
                    <w:pStyle w:val="afff2"/>
                    <w:rPr>
                      <w:rFonts w:eastAsia="宋体"/>
                    </w:rPr>
                  </w:pPr>
                  <w:r w:rsidRPr="00D448EC">
                    <w:rPr>
                      <w:rFonts w:eastAsia="宋体"/>
                    </w:rPr>
                    <w:t>非连续采样</w:t>
                  </w:r>
                  <w:r w:rsidRPr="00D448EC">
                    <w:rPr>
                      <w:rFonts w:eastAsia="宋体"/>
                    </w:rPr>
                    <w:t xml:space="preserve"> </w:t>
                  </w:r>
                  <w:r w:rsidRPr="00D448EC">
                    <w:rPr>
                      <w:rFonts w:eastAsia="宋体"/>
                    </w:rPr>
                    <w:t>至少</w:t>
                  </w:r>
                  <w:r w:rsidRPr="00D448EC">
                    <w:rPr>
                      <w:rFonts w:eastAsia="宋体"/>
                    </w:rPr>
                    <w:t>3</w:t>
                  </w:r>
                  <w:r w:rsidRPr="00D448EC">
                    <w:rPr>
                      <w:rFonts w:eastAsia="宋体"/>
                    </w:rPr>
                    <w:t>个</w:t>
                  </w:r>
                </w:p>
              </w:tc>
              <w:tc>
                <w:tcPr>
                  <w:tcW w:w="999" w:type="dxa"/>
                  <w:vAlign w:val="center"/>
                </w:tcPr>
                <w:p w14:paraId="1EDFDF23" w14:textId="77777777" w:rsidR="00323AAB" w:rsidRPr="00D448EC" w:rsidRDefault="00323AAB" w:rsidP="000D4B6A">
                  <w:pPr>
                    <w:pStyle w:val="afff2"/>
                    <w:rPr>
                      <w:rFonts w:eastAsia="宋体"/>
                    </w:rPr>
                  </w:pPr>
                  <w:r w:rsidRPr="00D448EC">
                    <w:rPr>
                      <w:rFonts w:eastAsia="宋体"/>
                    </w:rPr>
                    <w:t>1</w:t>
                  </w:r>
                  <w:r w:rsidRPr="00D448EC">
                    <w:rPr>
                      <w:rFonts w:eastAsia="宋体"/>
                    </w:rPr>
                    <w:t>次</w:t>
                  </w:r>
                  <w:r w:rsidRPr="00D448EC">
                    <w:rPr>
                      <w:rFonts w:eastAsia="宋体"/>
                    </w:rPr>
                    <w:t>/</w:t>
                  </w:r>
                  <w:r w:rsidRPr="00D448EC">
                    <w:rPr>
                      <w:rFonts w:eastAsia="宋体"/>
                    </w:rPr>
                    <w:t>半年</w:t>
                  </w:r>
                </w:p>
              </w:tc>
              <w:tc>
                <w:tcPr>
                  <w:tcW w:w="1711" w:type="dxa"/>
                  <w:vAlign w:val="center"/>
                </w:tcPr>
                <w:p w14:paraId="0D7FF6B1" w14:textId="77777777" w:rsidR="00323AAB" w:rsidRPr="00D448EC" w:rsidRDefault="00323AAB" w:rsidP="000D4B6A">
                  <w:pPr>
                    <w:pStyle w:val="afff2"/>
                    <w:rPr>
                      <w:rFonts w:eastAsia="宋体"/>
                    </w:rPr>
                  </w:pPr>
                  <w:r w:rsidRPr="00D448EC">
                    <w:rPr>
                      <w:rFonts w:eastAsia="宋体"/>
                    </w:rPr>
                    <w:t>重量法</w:t>
                  </w:r>
                </w:p>
              </w:tc>
              <w:tc>
                <w:tcPr>
                  <w:tcW w:w="1072" w:type="dxa"/>
                  <w:vAlign w:val="center"/>
                </w:tcPr>
                <w:p w14:paraId="0127A7E4" w14:textId="77777777" w:rsidR="00323AAB" w:rsidRPr="00D448EC" w:rsidRDefault="00323AAB" w:rsidP="000D4B6A">
                  <w:pPr>
                    <w:pStyle w:val="afff2"/>
                    <w:rPr>
                      <w:rFonts w:eastAsia="宋体"/>
                    </w:rPr>
                  </w:pPr>
                  <w:r w:rsidRPr="00D448EC">
                    <w:rPr>
                      <w:rFonts w:eastAsia="宋体"/>
                    </w:rPr>
                    <w:t>/</w:t>
                  </w:r>
                </w:p>
              </w:tc>
            </w:tr>
            <w:tr w:rsidR="00323AAB" w:rsidRPr="00D448EC" w14:paraId="06D6EE04" w14:textId="77777777" w:rsidTr="00776DA8">
              <w:tc>
                <w:tcPr>
                  <w:tcW w:w="651" w:type="dxa"/>
                  <w:vAlign w:val="center"/>
                </w:tcPr>
                <w:p w14:paraId="3694919D" w14:textId="77777777" w:rsidR="00323AAB" w:rsidRPr="00D448EC" w:rsidRDefault="00323AAB" w:rsidP="000D4B6A">
                  <w:pPr>
                    <w:pStyle w:val="afff2"/>
                    <w:rPr>
                      <w:rFonts w:eastAsia="宋体"/>
                    </w:rPr>
                  </w:pPr>
                  <w:r w:rsidRPr="00D448EC">
                    <w:rPr>
                      <w:rFonts w:eastAsia="宋体"/>
                    </w:rPr>
                    <w:t>8</w:t>
                  </w:r>
                </w:p>
              </w:tc>
              <w:tc>
                <w:tcPr>
                  <w:tcW w:w="719" w:type="dxa"/>
                  <w:vAlign w:val="center"/>
                </w:tcPr>
                <w:p w14:paraId="7CA3118B" w14:textId="77777777" w:rsidR="00323AAB" w:rsidRPr="00D448EC" w:rsidRDefault="00323AAB" w:rsidP="000D4B6A">
                  <w:pPr>
                    <w:pStyle w:val="afff2"/>
                    <w:rPr>
                      <w:rFonts w:eastAsia="宋体"/>
                    </w:rPr>
                  </w:pPr>
                  <w:r w:rsidRPr="00D448EC">
                    <w:rPr>
                      <w:rFonts w:eastAsia="宋体"/>
                    </w:rPr>
                    <w:t>废气</w:t>
                  </w:r>
                </w:p>
              </w:tc>
              <w:tc>
                <w:tcPr>
                  <w:tcW w:w="808" w:type="dxa"/>
                  <w:vAlign w:val="center"/>
                </w:tcPr>
                <w:p w14:paraId="16E4F5B6" w14:textId="77777777" w:rsidR="00323AAB" w:rsidRPr="00D448EC" w:rsidRDefault="00323AAB" w:rsidP="000D4B6A">
                  <w:pPr>
                    <w:pStyle w:val="afff2"/>
                    <w:rPr>
                      <w:rFonts w:eastAsia="宋体"/>
                    </w:rPr>
                  </w:pPr>
                  <w:r w:rsidRPr="00D448EC">
                    <w:rPr>
                      <w:rFonts w:eastAsia="宋体"/>
                    </w:rPr>
                    <w:t>DA004</w:t>
                  </w:r>
                </w:p>
              </w:tc>
              <w:tc>
                <w:tcPr>
                  <w:tcW w:w="797" w:type="dxa"/>
                  <w:vAlign w:val="center"/>
                </w:tcPr>
                <w:p w14:paraId="68B31677" w14:textId="77777777" w:rsidR="00323AAB" w:rsidRPr="00D448EC" w:rsidRDefault="00323AAB" w:rsidP="000D4B6A">
                  <w:pPr>
                    <w:pStyle w:val="afff2"/>
                    <w:rPr>
                      <w:rFonts w:eastAsia="宋体"/>
                    </w:rPr>
                  </w:pPr>
                  <w:r w:rsidRPr="00D448EC">
                    <w:rPr>
                      <w:rFonts w:eastAsia="宋体"/>
                    </w:rPr>
                    <w:t>氧化钙生产线排放口</w:t>
                  </w:r>
                </w:p>
              </w:tc>
              <w:tc>
                <w:tcPr>
                  <w:tcW w:w="808" w:type="dxa"/>
                  <w:vAlign w:val="center"/>
                </w:tcPr>
                <w:p w14:paraId="3971BAC8" w14:textId="77777777" w:rsidR="00323AAB" w:rsidRPr="00D448EC" w:rsidRDefault="00323AAB" w:rsidP="000D4B6A">
                  <w:pPr>
                    <w:pStyle w:val="afff2"/>
                    <w:rPr>
                      <w:rFonts w:eastAsia="宋体"/>
                    </w:rPr>
                  </w:pPr>
                  <w:r w:rsidRPr="00D448EC">
                    <w:rPr>
                      <w:rFonts w:eastAsia="宋体"/>
                    </w:rPr>
                    <w:t>温度</w:t>
                  </w:r>
                  <w:r w:rsidRPr="00D448EC">
                    <w:rPr>
                      <w:rFonts w:eastAsia="宋体"/>
                    </w:rPr>
                    <w:t>,</w:t>
                  </w:r>
                  <w:r w:rsidRPr="00D448EC">
                    <w:rPr>
                      <w:rFonts w:eastAsia="宋体"/>
                    </w:rPr>
                    <w:t>湿度</w:t>
                  </w:r>
                  <w:r w:rsidRPr="00D448EC">
                    <w:rPr>
                      <w:rFonts w:eastAsia="宋体"/>
                    </w:rPr>
                    <w:t>,</w:t>
                  </w:r>
                  <w:r w:rsidRPr="00D448EC">
                    <w:rPr>
                      <w:rFonts w:eastAsia="宋体"/>
                    </w:rPr>
                    <w:t>风速</w:t>
                  </w:r>
                  <w:r w:rsidRPr="00D448EC">
                    <w:rPr>
                      <w:rFonts w:eastAsia="宋体"/>
                    </w:rPr>
                    <w:t>,</w:t>
                  </w:r>
                  <w:r w:rsidRPr="00D448EC">
                    <w:rPr>
                      <w:rFonts w:eastAsia="宋体"/>
                    </w:rPr>
                    <w:t>风向</w:t>
                  </w:r>
                </w:p>
              </w:tc>
              <w:tc>
                <w:tcPr>
                  <w:tcW w:w="1150" w:type="dxa"/>
                  <w:vAlign w:val="center"/>
                </w:tcPr>
                <w:p w14:paraId="5B17658B" w14:textId="77777777" w:rsidR="00323AAB" w:rsidRPr="00D448EC" w:rsidRDefault="00323AAB" w:rsidP="000D4B6A">
                  <w:pPr>
                    <w:pStyle w:val="afff2"/>
                    <w:rPr>
                      <w:rFonts w:eastAsia="宋体"/>
                    </w:rPr>
                  </w:pPr>
                  <w:r w:rsidRPr="00D448EC">
                    <w:rPr>
                      <w:rFonts w:eastAsia="宋体"/>
                    </w:rPr>
                    <w:t>颗粒物</w:t>
                  </w:r>
                </w:p>
              </w:tc>
              <w:tc>
                <w:tcPr>
                  <w:tcW w:w="847" w:type="dxa"/>
                  <w:vAlign w:val="center"/>
                </w:tcPr>
                <w:p w14:paraId="2B9F6C00" w14:textId="77777777" w:rsidR="00323AAB" w:rsidRPr="00D448EC" w:rsidRDefault="00323AAB" w:rsidP="000D4B6A">
                  <w:pPr>
                    <w:pStyle w:val="afff2"/>
                    <w:rPr>
                      <w:rFonts w:eastAsia="宋体"/>
                    </w:rPr>
                  </w:pPr>
                  <w:r w:rsidRPr="00D448EC">
                    <w:rPr>
                      <w:rFonts w:eastAsia="宋体"/>
                    </w:rPr>
                    <w:t>手工</w:t>
                  </w:r>
                </w:p>
              </w:tc>
              <w:tc>
                <w:tcPr>
                  <w:tcW w:w="713" w:type="dxa"/>
                  <w:vAlign w:val="center"/>
                </w:tcPr>
                <w:p w14:paraId="1DFF020F" w14:textId="77777777" w:rsidR="00323AAB" w:rsidRPr="00D448EC" w:rsidRDefault="00323AAB" w:rsidP="000D4B6A">
                  <w:pPr>
                    <w:pStyle w:val="afff2"/>
                    <w:rPr>
                      <w:rFonts w:eastAsia="宋体"/>
                    </w:rPr>
                  </w:pPr>
                </w:p>
              </w:tc>
              <w:tc>
                <w:tcPr>
                  <w:tcW w:w="1049" w:type="dxa"/>
                  <w:vAlign w:val="center"/>
                </w:tcPr>
                <w:p w14:paraId="5AFECCEB" w14:textId="77777777" w:rsidR="00323AAB" w:rsidRPr="00D448EC" w:rsidRDefault="00323AAB" w:rsidP="000D4B6A">
                  <w:pPr>
                    <w:pStyle w:val="afff2"/>
                    <w:rPr>
                      <w:rFonts w:eastAsia="宋体"/>
                    </w:rPr>
                  </w:pPr>
                </w:p>
              </w:tc>
              <w:tc>
                <w:tcPr>
                  <w:tcW w:w="1145" w:type="dxa"/>
                  <w:vAlign w:val="center"/>
                </w:tcPr>
                <w:p w14:paraId="7C083A8B" w14:textId="77777777" w:rsidR="00323AAB" w:rsidRPr="00D448EC" w:rsidRDefault="00323AAB" w:rsidP="000D4B6A">
                  <w:pPr>
                    <w:pStyle w:val="afff2"/>
                    <w:rPr>
                      <w:rFonts w:eastAsia="宋体"/>
                    </w:rPr>
                  </w:pPr>
                </w:p>
              </w:tc>
              <w:tc>
                <w:tcPr>
                  <w:tcW w:w="1274" w:type="dxa"/>
                  <w:vAlign w:val="center"/>
                </w:tcPr>
                <w:p w14:paraId="62BAEB44" w14:textId="77777777" w:rsidR="00323AAB" w:rsidRPr="00D448EC" w:rsidRDefault="00323AAB" w:rsidP="000D4B6A">
                  <w:pPr>
                    <w:pStyle w:val="afff2"/>
                    <w:rPr>
                      <w:rFonts w:eastAsia="宋体"/>
                    </w:rPr>
                  </w:pPr>
                </w:p>
              </w:tc>
              <w:tc>
                <w:tcPr>
                  <w:tcW w:w="1133" w:type="dxa"/>
                  <w:vAlign w:val="center"/>
                </w:tcPr>
                <w:p w14:paraId="37E08AD0" w14:textId="77777777" w:rsidR="00323AAB" w:rsidRPr="00D448EC" w:rsidRDefault="00323AAB" w:rsidP="000D4B6A">
                  <w:pPr>
                    <w:pStyle w:val="afff2"/>
                    <w:rPr>
                      <w:rFonts w:eastAsia="宋体"/>
                    </w:rPr>
                  </w:pPr>
                  <w:r w:rsidRPr="00D448EC">
                    <w:rPr>
                      <w:rFonts w:eastAsia="宋体"/>
                    </w:rPr>
                    <w:t>非连续采样</w:t>
                  </w:r>
                  <w:r w:rsidRPr="00D448EC">
                    <w:rPr>
                      <w:rFonts w:eastAsia="宋体"/>
                    </w:rPr>
                    <w:t xml:space="preserve"> </w:t>
                  </w:r>
                  <w:r w:rsidRPr="00D448EC">
                    <w:rPr>
                      <w:rFonts w:eastAsia="宋体"/>
                    </w:rPr>
                    <w:t>至少</w:t>
                  </w:r>
                  <w:r w:rsidRPr="00D448EC">
                    <w:rPr>
                      <w:rFonts w:eastAsia="宋体"/>
                    </w:rPr>
                    <w:t>3</w:t>
                  </w:r>
                  <w:r w:rsidRPr="00D448EC">
                    <w:rPr>
                      <w:rFonts w:eastAsia="宋体"/>
                    </w:rPr>
                    <w:t>个</w:t>
                  </w:r>
                </w:p>
              </w:tc>
              <w:tc>
                <w:tcPr>
                  <w:tcW w:w="999" w:type="dxa"/>
                  <w:vAlign w:val="center"/>
                </w:tcPr>
                <w:p w14:paraId="3C3A11BF" w14:textId="77777777" w:rsidR="00323AAB" w:rsidRPr="00D448EC" w:rsidRDefault="00323AAB" w:rsidP="000D4B6A">
                  <w:pPr>
                    <w:pStyle w:val="afff2"/>
                    <w:rPr>
                      <w:rFonts w:eastAsia="宋体"/>
                    </w:rPr>
                  </w:pPr>
                  <w:r w:rsidRPr="00D448EC">
                    <w:rPr>
                      <w:rFonts w:eastAsia="宋体"/>
                    </w:rPr>
                    <w:t>1</w:t>
                  </w:r>
                  <w:r w:rsidRPr="00D448EC">
                    <w:rPr>
                      <w:rFonts w:eastAsia="宋体"/>
                    </w:rPr>
                    <w:t>次</w:t>
                  </w:r>
                  <w:r w:rsidRPr="00D448EC">
                    <w:rPr>
                      <w:rFonts w:eastAsia="宋体"/>
                    </w:rPr>
                    <w:t>/</w:t>
                  </w:r>
                  <w:r w:rsidRPr="00D448EC">
                    <w:rPr>
                      <w:rFonts w:eastAsia="宋体"/>
                    </w:rPr>
                    <w:t>半年</w:t>
                  </w:r>
                </w:p>
              </w:tc>
              <w:tc>
                <w:tcPr>
                  <w:tcW w:w="1711" w:type="dxa"/>
                  <w:vAlign w:val="center"/>
                </w:tcPr>
                <w:p w14:paraId="1AC7B178" w14:textId="77777777" w:rsidR="00323AAB" w:rsidRPr="00D448EC" w:rsidRDefault="00323AAB" w:rsidP="000D4B6A">
                  <w:pPr>
                    <w:pStyle w:val="afff2"/>
                    <w:rPr>
                      <w:rFonts w:eastAsia="宋体"/>
                    </w:rPr>
                  </w:pPr>
                  <w:r w:rsidRPr="00D448EC">
                    <w:rPr>
                      <w:rFonts w:eastAsia="宋体"/>
                    </w:rPr>
                    <w:t>固定污染源排气中颗粒物测定与气态污染物采样方法</w:t>
                  </w:r>
                  <w:r w:rsidRPr="00D448EC">
                    <w:rPr>
                      <w:rFonts w:eastAsia="宋体"/>
                    </w:rPr>
                    <w:t xml:space="preserve"> GB/T 16157-1996</w:t>
                  </w:r>
                </w:p>
              </w:tc>
              <w:tc>
                <w:tcPr>
                  <w:tcW w:w="1072" w:type="dxa"/>
                  <w:vAlign w:val="center"/>
                </w:tcPr>
                <w:p w14:paraId="79EFFD57" w14:textId="77777777" w:rsidR="00323AAB" w:rsidRPr="00D448EC" w:rsidRDefault="00323AAB" w:rsidP="000D4B6A">
                  <w:pPr>
                    <w:pStyle w:val="afff2"/>
                    <w:rPr>
                      <w:rFonts w:eastAsia="宋体"/>
                    </w:rPr>
                  </w:pPr>
                  <w:r w:rsidRPr="00D448EC">
                    <w:rPr>
                      <w:rFonts w:eastAsia="宋体"/>
                    </w:rPr>
                    <w:t>/</w:t>
                  </w:r>
                </w:p>
              </w:tc>
            </w:tr>
            <w:tr w:rsidR="00323AAB" w:rsidRPr="00D448EC" w14:paraId="3E0FF8E4" w14:textId="77777777" w:rsidTr="00776DA8">
              <w:tc>
                <w:tcPr>
                  <w:tcW w:w="651" w:type="dxa"/>
                  <w:vAlign w:val="center"/>
                </w:tcPr>
                <w:p w14:paraId="7E75C938" w14:textId="77777777" w:rsidR="00323AAB" w:rsidRPr="00D448EC" w:rsidRDefault="00323AAB" w:rsidP="000D4B6A">
                  <w:pPr>
                    <w:pStyle w:val="afff2"/>
                    <w:rPr>
                      <w:rFonts w:eastAsia="宋体"/>
                    </w:rPr>
                  </w:pPr>
                  <w:r w:rsidRPr="00D448EC">
                    <w:rPr>
                      <w:rFonts w:eastAsia="宋体"/>
                    </w:rPr>
                    <w:t>9</w:t>
                  </w:r>
                </w:p>
              </w:tc>
              <w:tc>
                <w:tcPr>
                  <w:tcW w:w="719" w:type="dxa"/>
                  <w:vAlign w:val="center"/>
                </w:tcPr>
                <w:p w14:paraId="07B56B46" w14:textId="77777777" w:rsidR="00323AAB" w:rsidRPr="00D448EC" w:rsidRDefault="00323AAB" w:rsidP="000D4B6A">
                  <w:pPr>
                    <w:pStyle w:val="afff2"/>
                    <w:rPr>
                      <w:rFonts w:eastAsia="宋体"/>
                    </w:rPr>
                  </w:pPr>
                  <w:r w:rsidRPr="00D448EC">
                    <w:rPr>
                      <w:rFonts w:eastAsia="宋体"/>
                    </w:rPr>
                    <w:t>废气</w:t>
                  </w:r>
                </w:p>
              </w:tc>
              <w:tc>
                <w:tcPr>
                  <w:tcW w:w="808" w:type="dxa"/>
                  <w:vAlign w:val="center"/>
                </w:tcPr>
                <w:p w14:paraId="55E10EB5" w14:textId="77777777" w:rsidR="00323AAB" w:rsidRPr="00D448EC" w:rsidRDefault="00323AAB" w:rsidP="000D4B6A">
                  <w:pPr>
                    <w:pStyle w:val="afff2"/>
                    <w:rPr>
                      <w:rFonts w:eastAsia="宋体"/>
                    </w:rPr>
                  </w:pPr>
                  <w:r w:rsidRPr="00D448EC">
                    <w:rPr>
                      <w:rFonts w:eastAsia="宋体"/>
                    </w:rPr>
                    <w:t>DA005</w:t>
                  </w:r>
                </w:p>
              </w:tc>
              <w:tc>
                <w:tcPr>
                  <w:tcW w:w="797" w:type="dxa"/>
                  <w:vAlign w:val="center"/>
                </w:tcPr>
                <w:p w14:paraId="35FE0B06" w14:textId="77777777" w:rsidR="00323AAB" w:rsidRPr="00D448EC" w:rsidRDefault="00323AAB" w:rsidP="000D4B6A">
                  <w:pPr>
                    <w:pStyle w:val="afff2"/>
                    <w:rPr>
                      <w:rFonts w:eastAsia="宋体"/>
                    </w:rPr>
                  </w:pPr>
                  <w:r w:rsidRPr="00D448EC">
                    <w:rPr>
                      <w:rFonts w:eastAsia="宋体"/>
                    </w:rPr>
                    <w:t>氢氧化钙生产线排放口</w:t>
                  </w:r>
                </w:p>
              </w:tc>
              <w:tc>
                <w:tcPr>
                  <w:tcW w:w="808" w:type="dxa"/>
                  <w:vAlign w:val="center"/>
                </w:tcPr>
                <w:p w14:paraId="6DF9B3C7" w14:textId="77777777" w:rsidR="00323AAB" w:rsidRPr="00D448EC" w:rsidRDefault="00323AAB" w:rsidP="000D4B6A">
                  <w:pPr>
                    <w:pStyle w:val="afff2"/>
                    <w:rPr>
                      <w:rFonts w:eastAsia="宋体"/>
                    </w:rPr>
                  </w:pPr>
                  <w:r w:rsidRPr="00D448EC">
                    <w:rPr>
                      <w:rFonts w:eastAsia="宋体"/>
                    </w:rPr>
                    <w:t>温度</w:t>
                  </w:r>
                  <w:r w:rsidRPr="00D448EC">
                    <w:rPr>
                      <w:rFonts w:eastAsia="宋体"/>
                    </w:rPr>
                    <w:t>,</w:t>
                  </w:r>
                  <w:r w:rsidRPr="00D448EC">
                    <w:rPr>
                      <w:rFonts w:eastAsia="宋体"/>
                    </w:rPr>
                    <w:t>湿度</w:t>
                  </w:r>
                  <w:r w:rsidRPr="00D448EC">
                    <w:rPr>
                      <w:rFonts w:eastAsia="宋体"/>
                    </w:rPr>
                    <w:t>,</w:t>
                  </w:r>
                  <w:r w:rsidRPr="00D448EC">
                    <w:rPr>
                      <w:rFonts w:eastAsia="宋体"/>
                    </w:rPr>
                    <w:t>风速</w:t>
                  </w:r>
                  <w:r w:rsidRPr="00D448EC">
                    <w:rPr>
                      <w:rFonts w:eastAsia="宋体"/>
                    </w:rPr>
                    <w:t>,</w:t>
                  </w:r>
                  <w:r w:rsidRPr="00D448EC">
                    <w:rPr>
                      <w:rFonts w:eastAsia="宋体"/>
                    </w:rPr>
                    <w:t>风向</w:t>
                  </w:r>
                </w:p>
              </w:tc>
              <w:tc>
                <w:tcPr>
                  <w:tcW w:w="1150" w:type="dxa"/>
                  <w:vAlign w:val="center"/>
                </w:tcPr>
                <w:p w14:paraId="1F72C7E4" w14:textId="77777777" w:rsidR="00323AAB" w:rsidRPr="00D448EC" w:rsidRDefault="00323AAB" w:rsidP="000D4B6A">
                  <w:pPr>
                    <w:pStyle w:val="afff2"/>
                    <w:rPr>
                      <w:rFonts w:eastAsia="宋体"/>
                    </w:rPr>
                  </w:pPr>
                  <w:r w:rsidRPr="00D448EC">
                    <w:rPr>
                      <w:rFonts w:eastAsia="宋体"/>
                    </w:rPr>
                    <w:t>颗粒物</w:t>
                  </w:r>
                </w:p>
              </w:tc>
              <w:tc>
                <w:tcPr>
                  <w:tcW w:w="847" w:type="dxa"/>
                  <w:vAlign w:val="center"/>
                </w:tcPr>
                <w:p w14:paraId="116B2D34" w14:textId="77777777" w:rsidR="00323AAB" w:rsidRPr="00D448EC" w:rsidRDefault="00323AAB" w:rsidP="000D4B6A">
                  <w:pPr>
                    <w:pStyle w:val="afff2"/>
                    <w:rPr>
                      <w:rFonts w:eastAsia="宋体"/>
                    </w:rPr>
                  </w:pPr>
                  <w:r w:rsidRPr="00D448EC">
                    <w:rPr>
                      <w:rFonts w:eastAsia="宋体"/>
                    </w:rPr>
                    <w:t>手工</w:t>
                  </w:r>
                </w:p>
              </w:tc>
              <w:tc>
                <w:tcPr>
                  <w:tcW w:w="713" w:type="dxa"/>
                  <w:vAlign w:val="center"/>
                </w:tcPr>
                <w:p w14:paraId="57B1E048" w14:textId="77777777" w:rsidR="00323AAB" w:rsidRPr="00D448EC" w:rsidRDefault="00323AAB" w:rsidP="000D4B6A">
                  <w:pPr>
                    <w:pStyle w:val="afff2"/>
                    <w:rPr>
                      <w:rFonts w:eastAsia="宋体"/>
                    </w:rPr>
                  </w:pPr>
                </w:p>
              </w:tc>
              <w:tc>
                <w:tcPr>
                  <w:tcW w:w="1049" w:type="dxa"/>
                  <w:vAlign w:val="center"/>
                </w:tcPr>
                <w:p w14:paraId="5DF6136E" w14:textId="77777777" w:rsidR="00323AAB" w:rsidRPr="00D448EC" w:rsidRDefault="00323AAB" w:rsidP="000D4B6A">
                  <w:pPr>
                    <w:pStyle w:val="afff2"/>
                    <w:rPr>
                      <w:rFonts w:eastAsia="宋体"/>
                    </w:rPr>
                  </w:pPr>
                </w:p>
              </w:tc>
              <w:tc>
                <w:tcPr>
                  <w:tcW w:w="1145" w:type="dxa"/>
                  <w:vAlign w:val="center"/>
                </w:tcPr>
                <w:p w14:paraId="445444AB" w14:textId="77777777" w:rsidR="00323AAB" w:rsidRPr="00D448EC" w:rsidRDefault="00323AAB" w:rsidP="000D4B6A">
                  <w:pPr>
                    <w:pStyle w:val="afff2"/>
                    <w:rPr>
                      <w:rFonts w:eastAsia="宋体"/>
                    </w:rPr>
                  </w:pPr>
                </w:p>
              </w:tc>
              <w:tc>
                <w:tcPr>
                  <w:tcW w:w="1274" w:type="dxa"/>
                  <w:vAlign w:val="center"/>
                </w:tcPr>
                <w:p w14:paraId="6FDB2890" w14:textId="77777777" w:rsidR="00323AAB" w:rsidRPr="00D448EC" w:rsidRDefault="00323AAB" w:rsidP="000D4B6A">
                  <w:pPr>
                    <w:pStyle w:val="afff2"/>
                    <w:rPr>
                      <w:rFonts w:eastAsia="宋体"/>
                    </w:rPr>
                  </w:pPr>
                </w:p>
              </w:tc>
              <w:tc>
                <w:tcPr>
                  <w:tcW w:w="1133" w:type="dxa"/>
                  <w:vAlign w:val="center"/>
                </w:tcPr>
                <w:p w14:paraId="45B0115A" w14:textId="77777777" w:rsidR="00323AAB" w:rsidRPr="00D448EC" w:rsidRDefault="00323AAB" w:rsidP="000D4B6A">
                  <w:pPr>
                    <w:pStyle w:val="afff2"/>
                    <w:rPr>
                      <w:rFonts w:eastAsia="宋体"/>
                    </w:rPr>
                  </w:pPr>
                  <w:r w:rsidRPr="00D448EC">
                    <w:rPr>
                      <w:rFonts w:eastAsia="宋体"/>
                    </w:rPr>
                    <w:t>非连续采样</w:t>
                  </w:r>
                  <w:r w:rsidRPr="00D448EC">
                    <w:rPr>
                      <w:rFonts w:eastAsia="宋体"/>
                    </w:rPr>
                    <w:t xml:space="preserve"> </w:t>
                  </w:r>
                  <w:r w:rsidRPr="00D448EC">
                    <w:rPr>
                      <w:rFonts w:eastAsia="宋体"/>
                    </w:rPr>
                    <w:t>至少</w:t>
                  </w:r>
                  <w:r w:rsidRPr="00D448EC">
                    <w:rPr>
                      <w:rFonts w:eastAsia="宋体"/>
                    </w:rPr>
                    <w:t>3</w:t>
                  </w:r>
                  <w:r w:rsidRPr="00D448EC">
                    <w:rPr>
                      <w:rFonts w:eastAsia="宋体"/>
                    </w:rPr>
                    <w:t>个</w:t>
                  </w:r>
                </w:p>
              </w:tc>
              <w:tc>
                <w:tcPr>
                  <w:tcW w:w="999" w:type="dxa"/>
                  <w:vAlign w:val="center"/>
                </w:tcPr>
                <w:p w14:paraId="0E96790C" w14:textId="77777777" w:rsidR="00323AAB" w:rsidRPr="00D448EC" w:rsidRDefault="00323AAB" w:rsidP="000D4B6A">
                  <w:pPr>
                    <w:pStyle w:val="afff2"/>
                    <w:rPr>
                      <w:rFonts w:eastAsia="宋体"/>
                    </w:rPr>
                  </w:pPr>
                  <w:r w:rsidRPr="00D448EC">
                    <w:rPr>
                      <w:rFonts w:eastAsia="宋体"/>
                    </w:rPr>
                    <w:t>1</w:t>
                  </w:r>
                  <w:r w:rsidRPr="00D448EC">
                    <w:rPr>
                      <w:rFonts w:eastAsia="宋体"/>
                    </w:rPr>
                    <w:t>次</w:t>
                  </w:r>
                  <w:r w:rsidRPr="00D448EC">
                    <w:rPr>
                      <w:rFonts w:eastAsia="宋体"/>
                    </w:rPr>
                    <w:t>/</w:t>
                  </w:r>
                  <w:r w:rsidRPr="00D448EC">
                    <w:rPr>
                      <w:rFonts w:eastAsia="宋体"/>
                    </w:rPr>
                    <w:t>半年</w:t>
                  </w:r>
                </w:p>
              </w:tc>
              <w:tc>
                <w:tcPr>
                  <w:tcW w:w="1711" w:type="dxa"/>
                  <w:vAlign w:val="center"/>
                </w:tcPr>
                <w:p w14:paraId="3DAE828C" w14:textId="77777777" w:rsidR="00323AAB" w:rsidRPr="00D448EC" w:rsidRDefault="00323AAB" w:rsidP="000D4B6A">
                  <w:pPr>
                    <w:pStyle w:val="afff2"/>
                    <w:rPr>
                      <w:rFonts w:eastAsia="宋体"/>
                    </w:rPr>
                  </w:pPr>
                  <w:r w:rsidRPr="00D448EC">
                    <w:rPr>
                      <w:rFonts w:eastAsia="宋体"/>
                    </w:rPr>
                    <w:t>固定污染源排气中颗粒物测定与气态污染物采样方法</w:t>
                  </w:r>
                  <w:r w:rsidRPr="00D448EC">
                    <w:rPr>
                      <w:rFonts w:eastAsia="宋体"/>
                    </w:rPr>
                    <w:t xml:space="preserve"> GB/T 16157-1996</w:t>
                  </w:r>
                </w:p>
              </w:tc>
              <w:tc>
                <w:tcPr>
                  <w:tcW w:w="1072" w:type="dxa"/>
                  <w:vAlign w:val="center"/>
                </w:tcPr>
                <w:p w14:paraId="6AD30FBF" w14:textId="77777777" w:rsidR="00323AAB" w:rsidRPr="00D448EC" w:rsidRDefault="00323AAB" w:rsidP="000D4B6A">
                  <w:pPr>
                    <w:pStyle w:val="afff2"/>
                    <w:rPr>
                      <w:rFonts w:eastAsia="宋体"/>
                    </w:rPr>
                  </w:pPr>
                  <w:r w:rsidRPr="00D448EC">
                    <w:rPr>
                      <w:rFonts w:eastAsia="宋体"/>
                    </w:rPr>
                    <w:t>/</w:t>
                  </w:r>
                </w:p>
              </w:tc>
            </w:tr>
            <w:tr w:rsidR="00323AAB" w:rsidRPr="00D448EC" w14:paraId="0E933F58" w14:textId="77777777" w:rsidTr="00776DA8">
              <w:tc>
                <w:tcPr>
                  <w:tcW w:w="651" w:type="dxa"/>
                  <w:vAlign w:val="center"/>
                </w:tcPr>
                <w:p w14:paraId="05CC08E4" w14:textId="77777777" w:rsidR="00323AAB" w:rsidRPr="00D448EC" w:rsidRDefault="00323AAB" w:rsidP="000D4B6A">
                  <w:pPr>
                    <w:pStyle w:val="afff2"/>
                    <w:rPr>
                      <w:rFonts w:eastAsia="宋体"/>
                    </w:rPr>
                  </w:pPr>
                  <w:r w:rsidRPr="00D448EC">
                    <w:rPr>
                      <w:rFonts w:eastAsia="宋体"/>
                    </w:rPr>
                    <w:t>10</w:t>
                  </w:r>
                </w:p>
              </w:tc>
              <w:tc>
                <w:tcPr>
                  <w:tcW w:w="719" w:type="dxa"/>
                  <w:vAlign w:val="center"/>
                </w:tcPr>
                <w:p w14:paraId="7F7DBFEE" w14:textId="77777777" w:rsidR="00323AAB" w:rsidRPr="00D448EC" w:rsidRDefault="00323AAB" w:rsidP="000D4B6A">
                  <w:pPr>
                    <w:pStyle w:val="afff2"/>
                    <w:rPr>
                      <w:rFonts w:eastAsia="宋体"/>
                    </w:rPr>
                  </w:pPr>
                  <w:r w:rsidRPr="00D448EC">
                    <w:rPr>
                      <w:rFonts w:eastAsia="宋体"/>
                    </w:rPr>
                    <w:t>废气</w:t>
                  </w:r>
                </w:p>
              </w:tc>
              <w:tc>
                <w:tcPr>
                  <w:tcW w:w="808" w:type="dxa"/>
                  <w:vAlign w:val="center"/>
                </w:tcPr>
                <w:p w14:paraId="16391B01" w14:textId="77777777" w:rsidR="00323AAB" w:rsidRPr="00D448EC" w:rsidRDefault="00323AAB" w:rsidP="000D4B6A">
                  <w:pPr>
                    <w:pStyle w:val="afff2"/>
                    <w:rPr>
                      <w:rFonts w:eastAsia="宋体"/>
                    </w:rPr>
                  </w:pPr>
                  <w:r w:rsidRPr="00D448EC">
                    <w:rPr>
                      <w:rFonts w:eastAsia="宋体"/>
                    </w:rPr>
                    <w:t>DA006</w:t>
                  </w:r>
                </w:p>
              </w:tc>
              <w:tc>
                <w:tcPr>
                  <w:tcW w:w="797" w:type="dxa"/>
                  <w:vAlign w:val="center"/>
                </w:tcPr>
                <w:p w14:paraId="27CDAD7D" w14:textId="77777777" w:rsidR="00323AAB" w:rsidRPr="00D448EC" w:rsidRDefault="00323AAB" w:rsidP="000D4B6A">
                  <w:pPr>
                    <w:pStyle w:val="afff2"/>
                    <w:rPr>
                      <w:rFonts w:eastAsia="宋体"/>
                    </w:rPr>
                  </w:pPr>
                  <w:r w:rsidRPr="00D448EC">
                    <w:rPr>
                      <w:rFonts w:eastAsia="宋体"/>
                    </w:rPr>
                    <w:t>碳酸钙生产线排放口</w:t>
                  </w:r>
                </w:p>
              </w:tc>
              <w:tc>
                <w:tcPr>
                  <w:tcW w:w="808" w:type="dxa"/>
                  <w:vAlign w:val="center"/>
                </w:tcPr>
                <w:p w14:paraId="188549C3" w14:textId="77777777" w:rsidR="00323AAB" w:rsidRPr="00D448EC" w:rsidRDefault="00323AAB" w:rsidP="000D4B6A">
                  <w:pPr>
                    <w:pStyle w:val="afff2"/>
                    <w:rPr>
                      <w:rFonts w:eastAsia="宋体"/>
                    </w:rPr>
                  </w:pPr>
                  <w:r w:rsidRPr="00D448EC">
                    <w:rPr>
                      <w:rFonts w:eastAsia="宋体"/>
                    </w:rPr>
                    <w:t>温度</w:t>
                  </w:r>
                  <w:r w:rsidRPr="00D448EC">
                    <w:rPr>
                      <w:rFonts w:eastAsia="宋体"/>
                    </w:rPr>
                    <w:t>,</w:t>
                  </w:r>
                  <w:r w:rsidRPr="00D448EC">
                    <w:rPr>
                      <w:rFonts w:eastAsia="宋体"/>
                    </w:rPr>
                    <w:t>湿度</w:t>
                  </w:r>
                  <w:r w:rsidRPr="00D448EC">
                    <w:rPr>
                      <w:rFonts w:eastAsia="宋体"/>
                    </w:rPr>
                    <w:t>,</w:t>
                  </w:r>
                  <w:r w:rsidRPr="00D448EC">
                    <w:rPr>
                      <w:rFonts w:eastAsia="宋体"/>
                    </w:rPr>
                    <w:t>风速</w:t>
                  </w:r>
                  <w:r w:rsidRPr="00D448EC">
                    <w:rPr>
                      <w:rFonts w:eastAsia="宋体"/>
                    </w:rPr>
                    <w:t>,</w:t>
                  </w:r>
                  <w:r w:rsidRPr="00D448EC">
                    <w:rPr>
                      <w:rFonts w:eastAsia="宋体"/>
                    </w:rPr>
                    <w:t>风向</w:t>
                  </w:r>
                </w:p>
              </w:tc>
              <w:tc>
                <w:tcPr>
                  <w:tcW w:w="1150" w:type="dxa"/>
                  <w:vAlign w:val="center"/>
                </w:tcPr>
                <w:p w14:paraId="4C6B7DE7" w14:textId="77777777" w:rsidR="00323AAB" w:rsidRPr="00D448EC" w:rsidRDefault="00323AAB" w:rsidP="000D4B6A">
                  <w:pPr>
                    <w:pStyle w:val="afff2"/>
                    <w:rPr>
                      <w:rFonts w:eastAsia="宋体"/>
                    </w:rPr>
                  </w:pPr>
                  <w:r w:rsidRPr="00D448EC">
                    <w:rPr>
                      <w:rFonts w:eastAsia="宋体"/>
                    </w:rPr>
                    <w:t>颗粒物</w:t>
                  </w:r>
                </w:p>
              </w:tc>
              <w:tc>
                <w:tcPr>
                  <w:tcW w:w="847" w:type="dxa"/>
                  <w:vAlign w:val="center"/>
                </w:tcPr>
                <w:p w14:paraId="52C9EC5F" w14:textId="77777777" w:rsidR="00323AAB" w:rsidRPr="00D448EC" w:rsidRDefault="00323AAB" w:rsidP="000D4B6A">
                  <w:pPr>
                    <w:pStyle w:val="afff2"/>
                    <w:rPr>
                      <w:rFonts w:eastAsia="宋体"/>
                    </w:rPr>
                  </w:pPr>
                  <w:r w:rsidRPr="00D448EC">
                    <w:rPr>
                      <w:rFonts w:eastAsia="宋体"/>
                    </w:rPr>
                    <w:t>手工</w:t>
                  </w:r>
                </w:p>
              </w:tc>
              <w:tc>
                <w:tcPr>
                  <w:tcW w:w="713" w:type="dxa"/>
                  <w:vAlign w:val="center"/>
                </w:tcPr>
                <w:p w14:paraId="277DD01B" w14:textId="77777777" w:rsidR="00323AAB" w:rsidRPr="00D448EC" w:rsidRDefault="00323AAB" w:rsidP="000D4B6A">
                  <w:pPr>
                    <w:pStyle w:val="afff2"/>
                    <w:rPr>
                      <w:rFonts w:eastAsia="宋体"/>
                    </w:rPr>
                  </w:pPr>
                </w:p>
              </w:tc>
              <w:tc>
                <w:tcPr>
                  <w:tcW w:w="1049" w:type="dxa"/>
                  <w:vAlign w:val="center"/>
                </w:tcPr>
                <w:p w14:paraId="20A55C40" w14:textId="77777777" w:rsidR="00323AAB" w:rsidRPr="00D448EC" w:rsidRDefault="00323AAB" w:rsidP="000D4B6A">
                  <w:pPr>
                    <w:pStyle w:val="afff2"/>
                    <w:rPr>
                      <w:rFonts w:eastAsia="宋体"/>
                    </w:rPr>
                  </w:pPr>
                </w:p>
              </w:tc>
              <w:tc>
                <w:tcPr>
                  <w:tcW w:w="1145" w:type="dxa"/>
                  <w:vAlign w:val="center"/>
                </w:tcPr>
                <w:p w14:paraId="02D0BED2" w14:textId="77777777" w:rsidR="00323AAB" w:rsidRPr="00D448EC" w:rsidRDefault="00323AAB" w:rsidP="000D4B6A">
                  <w:pPr>
                    <w:pStyle w:val="afff2"/>
                    <w:rPr>
                      <w:rFonts w:eastAsia="宋体"/>
                    </w:rPr>
                  </w:pPr>
                </w:p>
              </w:tc>
              <w:tc>
                <w:tcPr>
                  <w:tcW w:w="1274" w:type="dxa"/>
                  <w:vAlign w:val="center"/>
                </w:tcPr>
                <w:p w14:paraId="1D354147" w14:textId="77777777" w:rsidR="00323AAB" w:rsidRPr="00D448EC" w:rsidRDefault="00323AAB" w:rsidP="000D4B6A">
                  <w:pPr>
                    <w:pStyle w:val="afff2"/>
                    <w:rPr>
                      <w:rFonts w:eastAsia="宋体"/>
                    </w:rPr>
                  </w:pPr>
                </w:p>
              </w:tc>
              <w:tc>
                <w:tcPr>
                  <w:tcW w:w="1133" w:type="dxa"/>
                  <w:vAlign w:val="center"/>
                </w:tcPr>
                <w:p w14:paraId="1F16031C" w14:textId="77777777" w:rsidR="00323AAB" w:rsidRPr="00D448EC" w:rsidRDefault="00323AAB" w:rsidP="000D4B6A">
                  <w:pPr>
                    <w:pStyle w:val="afff2"/>
                    <w:rPr>
                      <w:rFonts w:eastAsia="宋体"/>
                    </w:rPr>
                  </w:pPr>
                  <w:r w:rsidRPr="00D448EC">
                    <w:rPr>
                      <w:rFonts w:eastAsia="宋体"/>
                    </w:rPr>
                    <w:t>非连续采样</w:t>
                  </w:r>
                  <w:r w:rsidRPr="00D448EC">
                    <w:rPr>
                      <w:rFonts w:eastAsia="宋体"/>
                    </w:rPr>
                    <w:t xml:space="preserve"> </w:t>
                  </w:r>
                  <w:r w:rsidRPr="00D448EC">
                    <w:rPr>
                      <w:rFonts w:eastAsia="宋体"/>
                    </w:rPr>
                    <w:t>至少</w:t>
                  </w:r>
                  <w:r w:rsidRPr="00D448EC">
                    <w:rPr>
                      <w:rFonts w:eastAsia="宋体"/>
                    </w:rPr>
                    <w:t>3</w:t>
                  </w:r>
                  <w:r w:rsidRPr="00D448EC">
                    <w:rPr>
                      <w:rFonts w:eastAsia="宋体"/>
                    </w:rPr>
                    <w:t>个</w:t>
                  </w:r>
                </w:p>
              </w:tc>
              <w:tc>
                <w:tcPr>
                  <w:tcW w:w="999" w:type="dxa"/>
                  <w:vAlign w:val="center"/>
                </w:tcPr>
                <w:p w14:paraId="2A820A23" w14:textId="77777777" w:rsidR="00323AAB" w:rsidRPr="00D448EC" w:rsidRDefault="00323AAB" w:rsidP="000D4B6A">
                  <w:pPr>
                    <w:pStyle w:val="afff2"/>
                    <w:rPr>
                      <w:rFonts w:eastAsia="宋体"/>
                    </w:rPr>
                  </w:pPr>
                  <w:r w:rsidRPr="00D448EC">
                    <w:rPr>
                      <w:rFonts w:eastAsia="宋体"/>
                    </w:rPr>
                    <w:t>1</w:t>
                  </w:r>
                  <w:r w:rsidRPr="00D448EC">
                    <w:rPr>
                      <w:rFonts w:eastAsia="宋体"/>
                    </w:rPr>
                    <w:t>次</w:t>
                  </w:r>
                  <w:r w:rsidRPr="00D448EC">
                    <w:rPr>
                      <w:rFonts w:eastAsia="宋体"/>
                    </w:rPr>
                    <w:t>/</w:t>
                  </w:r>
                  <w:r w:rsidRPr="00D448EC">
                    <w:rPr>
                      <w:rFonts w:eastAsia="宋体"/>
                    </w:rPr>
                    <w:t>半年</w:t>
                  </w:r>
                </w:p>
              </w:tc>
              <w:tc>
                <w:tcPr>
                  <w:tcW w:w="1711" w:type="dxa"/>
                  <w:vAlign w:val="center"/>
                </w:tcPr>
                <w:p w14:paraId="59CBA6B2" w14:textId="77777777" w:rsidR="00323AAB" w:rsidRPr="00D448EC" w:rsidRDefault="00323AAB" w:rsidP="000D4B6A">
                  <w:pPr>
                    <w:pStyle w:val="afff2"/>
                    <w:rPr>
                      <w:rFonts w:eastAsia="宋体"/>
                    </w:rPr>
                  </w:pPr>
                  <w:r w:rsidRPr="00D448EC">
                    <w:rPr>
                      <w:rFonts w:eastAsia="宋体"/>
                    </w:rPr>
                    <w:t>固定污染源排气中颗粒物测定与气态污染物采样方法</w:t>
                  </w:r>
                  <w:r w:rsidRPr="00D448EC">
                    <w:rPr>
                      <w:rFonts w:eastAsia="宋体"/>
                    </w:rPr>
                    <w:t xml:space="preserve"> GB/T 16157-1996</w:t>
                  </w:r>
                </w:p>
              </w:tc>
              <w:tc>
                <w:tcPr>
                  <w:tcW w:w="1072" w:type="dxa"/>
                  <w:vAlign w:val="center"/>
                </w:tcPr>
                <w:p w14:paraId="74C6ED87" w14:textId="77777777" w:rsidR="00323AAB" w:rsidRPr="00D448EC" w:rsidRDefault="00323AAB" w:rsidP="000D4B6A">
                  <w:pPr>
                    <w:pStyle w:val="afff2"/>
                    <w:rPr>
                      <w:rFonts w:eastAsia="宋体"/>
                    </w:rPr>
                  </w:pPr>
                  <w:r w:rsidRPr="00D448EC">
                    <w:rPr>
                      <w:rFonts w:eastAsia="宋体"/>
                    </w:rPr>
                    <w:t>/</w:t>
                  </w:r>
                </w:p>
              </w:tc>
            </w:tr>
            <w:tr w:rsidR="00323AAB" w:rsidRPr="00D448EC" w14:paraId="468A7BC1" w14:textId="77777777" w:rsidTr="00776DA8">
              <w:tc>
                <w:tcPr>
                  <w:tcW w:w="651" w:type="dxa"/>
                  <w:vAlign w:val="center"/>
                </w:tcPr>
                <w:p w14:paraId="41F1CAA4" w14:textId="77777777" w:rsidR="00323AAB" w:rsidRPr="00D448EC" w:rsidRDefault="00323AAB" w:rsidP="000D4B6A">
                  <w:pPr>
                    <w:pStyle w:val="afff2"/>
                    <w:rPr>
                      <w:rFonts w:eastAsia="宋体"/>
                    </w:rPr>
                  </w:pPr>
                  <w:r w:rsidRPr="00D448EC">
                    <w:rPr>
                      <w:rFonts w:eastAsia="宋体"/>
                    </w:rPr>
                    <w:t>11</w:t>
                  </w:r>
                </w:p>
              </w:tc>
              <w:tc>
                <w:tcPr>
                  <w:tcW w:w="719" w:type="dxa"/>
                  <w:vAlign w:val="center"/>
                </w:tcPr>
                <w:p w14:paraId="73F7CDD7" w14:textId="77777777" w:rsidR="00323AAB" w:rsidRPr="00D448EC" w:rsidRDefault="00323AAB" w:rsidP="000D4B6A">
                  <w:pPr>
                    <w:pStyle w:val="afff2"/>
                    <w:rPr>
                      <w:rFonts w:eastAsia="宋体"/>
                    </w:rPr>
                  </w:pPr>
                  <w:r w:rsidRPr="00D448EC">
                    <w:rPr>
                      <w:rFonts w:eastAsia="宋体"/>
                    </w:rPr>
                    <w:t>废气</w:t>
                  </w:r>
                </w:p>
              </w:tc>
              <w:tc>
                <w:tcPr>
                  <w:tcW w:w="808" w:type="dxa"/>
                  <w:vAlign w:val="center"/>
                </w:tcPr>
                <w:p w14:paraId="04A0B043" w14:textId="77777777" w:rsidR="00323AAB" w:rsidRPr="00D448EC" w:rsidRDefault="00323AAB" w:rsidP="000D4B6A">
                  <w:pPr>
                    <w:pStyle w:val="afff2"/>
                    <w:rPr>
                      <w:rFonts w:eastAsia="宋体"/>
                    </w:rPr>
                  </w:pPr>
                  <w:r w:rsidRPr="00D448EC">
                    <w:rPr>
                      <w:rFonts w:eastAsia="宋体"/>
                    </w:rPr>
                    <w:t>DA007</w:t>
                  </w:r>
                </w:p>
              </w:tc>
              <w:tc>
                <w:tcPr>
                  <w:tcW w:w="797" w:type="dxa"/>
                  <w:vAlign w:val="center"/>
                </w:tcPr>
                <w:p w14:paraId="2396B742" w14:textId="77777777" w:rsidR="00323AAB" w:rsidRPr="00D448EC" w:rsidRDefault="00323AAB" w:rsidP="000D4B6A">
                  <w:pPr>
                    <w:pStyle w:val="afff2"/>
                    <w:rPr>
                      <w:rFonts w:eastAsia="宋体"/>
                    </w:rPr>
                  </w:pPr>
                  <w:r w:rsidRPr="00D448EC">
                    <w:rPr>
                      <w:rFonts w:eastAsia="宋体"/>
                    </w:rPr>
                    <w:t>锅炉废气</w:t>
                  </w:r>
                  <w:r w:rsidRPr="00D448EC">
                    <w:rPr>
                      <w:rFonts w:eastAsia="宋体"/>
                    </w:rPr>
                    <w:lastRenderedPageBreak/>
                    <w:t>排放口</w:t>
                  </w:r>
                </w:p>
              </w:tc>
              <w:tc>
                <w:tcPr>
                  <w:tcW w:w="808" w:type="dxa"/>
                  <w:vAlign w:val="center"/>
                </w:tcPr>
                <w:p w14:paraId="68012C4D" w14:textId="77777777" w:rsidR="00323AAB" w:rsidRPr="00D448EC" w:rsidRDefault="00323AAB" w:rsidP="000D4B6A">
                  <w:pPr>
                    <w:pStyle w:val="afff2"/>
                    <w:rPr>
                      <w:rFonts w:eastAsia="宋体"/>
                    </w:rPr>
                  </w:pPr>
                  <w:r w:rsidRPr="00D448EC">
                    <w:rPr>
                      <w:rFonts w:eastAsia="宋体"/>
                    </w:rPr>
                    <w:lastRenderedPageBreak/>
                    <w:t>温度</w:t>
                  </w:r>
                  <w:r w:rsidRPr="00D448EC">
                    <w:rPr>
                      <w:rFonts w:eastAsia="宋体"/>
                    </w:rPr>
                    <w:t>,</w:t>
                  </w:r>
                  <w:r w:rsidRPr="00D448EC">
                    <w:rPr>
                      <w:rFonts w:eastAsia="宋体"/>
                    </w:rPr>
                    <w:t>湿度</w:t>
                  </w:r>
                  <w:r w:rsidRPr="00D448EC">
                    <w:rPr>
                      <w:rFonts w:eastAsia="宋体"/>
                    </w:rPr>
                    <w:t>,</w:t>
                  </w:r>
                  <w:r w:rsidRPr="00D448EC">
                    <w:rPr>
                      <w:rFonts w:eastAsia="宋体"/>
                    </w:rPr>
                    <w:lastRenderedPageBreak/>
                    <w:t>风速</w:t>
                  </w:r>
                  <w:r w:rsidRPr="00D448EC">
                    <w:rPr>
                      <w:rFonts w:eastAsia="宋体"/>
                    </w:rPr>
                    <w:t>,</w:t>
                  </w:r>
                  <w:r w:rsidRPr="00D448EC">
                    <w:rPr>
                      <w:rFonts w:eastAsia="宋体"/>
                    </w:rPr>
                    <w:t>风向</w:t>
                  </w:r>
                </w:p>
              </w:tc>
              <w:tc>
                <w:tcPr>
                  <w:tcW w:w="1150" w:type="dxa"/>
                  <w:vAlign w:val="center"/>
                </w:tcPr>
                <w:p w14:paraId="100D7133" w14:textId="77777777" w:rsidR="00323AAB" w:rsidRPr="00D448EC" w:rsidRDefault="00323AAB" w:rsidP="000D4B6A">
                  <w:pPr>
                    <w:pStyle w:val="afff2"/>
                    <w:rPr>
                      <w:rFonts w:eastAsia="宋体"/>
                    </w:rPr>
                  </w:pPr>
                  <w:r w:rsidRPr="00D448EC">
                    <w:rPr>
                      <w:rFonts w:eastAsia="宋体"/>
                    </w:rPr>
                    <w:lastRenderedPageBreak/>
                    <w:t>颗粒物</w:t>
                  </w:r>
                </w:p>
              </w:tc>
              <w:tc>
                <w:tcPr>
                  <w:tcW w:w="847" w:type="dxa"/>
                  <w:vAlign w:val="center"/>
                </w:tcPr>
                <w:p w14:paraId="6EBC623A" w14:textId="77777777" w:rsidR="00323AAB" w:rsidRPr="00D448EC" w:rsidRDefault="00323AAB" w:rsidP="000D4B6A">
                  <w:pPr>
                    <w:pStyle w:val="afff2"/>
                    <w:rPr>
                      <w:rFonts w:eastAsia="宋体"/>
                    </w:rPr>
                  </w:pPr>
                  <w:r w:rsidRPr="00D448EC">
                    <w:rPr>
                      <w:rFonts w:eastAsia="宋体"/>
                    </w:rPr>
                    <w:t>手工</w:t>
                  </w:r>
                </w:p>
              </w:tc>
              <w:tc>
                <w:tcPr>
                  <w:tcW w:w="713" w:type="dxa"/>
                  <w:vAlign w:val="center"/>
                </w:tcPr>
                <w:p w14:paraId="4C114DD2" w14:textId="77777777" w:rsidR="00323AAB" w:rsidRPr="00D448EC" w:rsidRDefault="00323AAB" w:rsidP="000D4B6A">
                  <w:pPr>
                    <w:pStyle w:val="afff2"/>
                    <w:rPr>
                      <w:rFonts w:eastAsia="宋体"/>
                    </w:rPr>
                  </w:pPr>
                </w:p>
              </w:tc>
              <w:tc>
                <w:tcPr>
                  <w:tcW w:w="1049" w:type="dxa"/>
                  <w:vAlign w:val="center"/>
                </w:tcPr>
                <w:p w14:paraId="4EE349C7" w14:textId="77777777" w:rsidR="00323AAB" w:rsidRPr="00D448EC" w:rsidRDefault="00323AAB" w:rsidP="000D4B6A">
                  <w:pPr>
                    <w:pStyle w:val="afff2"/>
                    <w:rPr>
                      <w:rFonts w:eastAsia="宋体"/>
                    </w:rPr>
                  </w:pPr>
                </w:p>
              </w:tc>
              <w:tc>
                <w:tcPr>
                  <w:tcW w:w="1145" w:type="dxa"/>
                  <w:vAlign w:val="center"/>
                </w:tcPr>
                <w:p w14:paraId="009244FE" w14:textId="77777777" w:rsidR="00323AAB" w:rsidRPr="00D448EC" w:rsidRDefault="00323AAB" w:rsidP="000D4B6A">
                  <w:pPr>
                    <w:pStyle w:val="afff2"/>
                    <w:rPr>
                      <w:rFonts w:eastAsia="宋体"/>
                    </w:rPr>
                  </w:pPr>
                </w:p>
              </w:tc>
              <w:tc>
                <w:tcPr>
                  <w:tcW w:w="1274" w:type="dxa"/>
                  <w:vAlign w:val="center"/>
                </w:tcPr>
                <w:p w14:paraId="066D74C2" w14:textId="77777777" w:rsidR="00323AAB" w:rsidRPr="00D448EC" w:rsidRDefault="00323AAB" w:rsidP="000D4B6A">
                  <w:pPr>
                    <w:pStyle w:val="afff2"/>
                    <w:rPr>
                      <w:rFonts w:eastAsia="宋体"/>
                    </w:rPr>
                  </w:pPr>
                </w:p>
              </w:tc>
              <w:tc>
                <w:tcPr>
                  <w:tcW w:w="1133" w:type="dxa"/>
                  <w:vAlign w:val="center"/>
                </w:tcPr>
                <w:p w14:paraId="3024D799" w14:textId="77777777" w:rsidR="00323AAB" w:rsidRPr="00D448EC" w:rsidRDefault="00323AAB" w:rsidP="000D4B6A">
                  <w:pPr>
                    <w:pStyle w:val="afff2"/>
                    <w:rPr>
                      <w:rFonts w:eastAsia="宋体"/>
                    </w:rPr>
                  </w:pPr>
                  <w:r w:rsidRPr="00D448EC">
                    <w:rPr>
                      <w:rFonts w:eastAsia="宋体"/>
                    </w:rPr>
                    <w:t>非连续采样</w:t>
                  </w:r>
                  <w:r w:rsidRPr="00D448EC">
                    <w:rPr>
                      <w:rFonts w:eastAsia="宋体"/>
                    </w:rPr>
                    <w:t xml:space="preserve"> </w:t>
                  </w:r>
                  <w:r w:rsidRPr="00D448EC">
                    <w:rPr>
                      <w:rFonts w:eastAsia="宋体"/>
                    </w:rPr>
                    <w:t>至少</w:t>
                  </w:r>
                  <w:r w:rsidRPr="00D448EC">
                    <w:rPr>
                      <w:rFonts w:eastAsia="宋体"/>
                    </w:rPr>
                    <w:t>3</w:t>
                  </w:r>
                  <w:r w:rsidRPr="00D448EC">
                    <w:rPr>
                      <w:rFonts w:eastAsia="宋体"/>
                    </w:rPr>
                    <w:lastRenderedPageBreak/>
                    <w:t>个</w:t>
                  </w:r>
                </w:p>
              </w:tc>
              <w:tc>
                <w:tcPr>
                  <w:tcW w:w="999" w:type="dxa"/>
                  <w:vAlign w:val="center"/>
                </w:tcPr>
                <w:p w14:paraId="106FD27F" w14:textId="77777777" w:rsidR="00323AAB" w:rsidRPr="00D448EC" w:rsidRDefault="00323AAB" w:rsidP="000D4B6A">
                  <w:pPr>
                    <w:pStyle w:val="afff2"/>
                    <w:rPr>
                      <w:rFonts w:eastAsia="宋体"/>
                    </w:rPr>
                  </w:pPr>
                  <w:r w:rsidRPr="00D448EC">
                    <w:rPr>
                      <w:rFonts w:eastAsia="宋体"/>
                    </w:rPr>
                    <w:lastRenderedPageBreak/>
                    <w:t>1</w:t>
                  </w:r>
                  <w:r w:rsidRPr="00D448EC">
                    <w:rPr>
                      <w:rFonts w:eastAsia="宋体"/>
                    </w:rPr>
                    <w:t>次</w:t>
                  </w:r>
                  <w:r w:rsidRPr="00D448EC">
                    <w:rPr>
                      <w:rFonts w:eastAsia="宋体"/>
                    </w:rPr>
                    <w:t>/</w:t>
                  </w:r>
                  <w:r w:rsidRPr="00D448EC">
                    <w:rPr>
                      <w:rFonts w:eastAsia="宋体"/>
                    </w:rPr>
                    <w:t>半年</w:t>
                  </w:r>
                </w:p>
              </w:tc>
              <w:tc>
                <w:tcPr>
                  <w:tcW w:w="1711" w:type="dxa"/>
                  <w:vAlign w:val="center"/>
                </w:tcPr>
                <w:p w14:paraId="2CEB1862" w14:textId="77777777" w:rsidR="00323AAB" w:rsidRPr="00D448EC" w:rsidRDefault="00323AAB" w:rsidP="000D4B6A">
                  <w:pPr>
                    <w:pStyle w:val="afff2"/>
                    <w:rPr>
                      <w:rFonts w:eastAsia="宋体"/>
                    </w:rPr>
                  </w:pPr>
                  <w:r w:rsidRPr="00D448EC">
                    <w:rPr>
                      <w:rFonts w:eastAsia="宋体"/>
                    </w:rPr>
                    <w:t>固定污染源排气中颗粒物测定与</w:t>
                  </w:r>
                  <w:r w:rsidRPr="00D448EC">
                    <w:rPr>
                      <w:rFonts w:eastAsia="宋体"/>
                    </w:rPr>
                    <w:lastRenderedPageBreak/>
                    <w:t>气态污染物采样方法</w:t>
                  </w:r>
                  <w:r w:rsidRPr="00D448EC">
                    <w:rPr>
                      <w:rFonts w:eastAsia="宋体"/>
                    </w:rPr>
                    <w:t xml:space="preserve"> GB/T 16157-1996</w:t>
                  </w:r>
                </w:p>
              </w:tc>
              <w:tc>
                <w:tcPr>
                  <w:tcW w:w="1072" w:type="dxa"/>
                  <w:vAlign w:val="center"/>
                </w:tcPr>
                <w:p w14:paraId="5213394F" w14:textId="77777777" w:rsidR="00323AAB" w:rsidRPr="00D448EC" w:rsidRDefault="00323AAB" w:rsidP="000D4B6A">
                  <w:pPr>
                    <w:pStyle w:val="afff2"/>
                    <w:rPr>
                      <w:rFonts w:eastAsia="宋体"/>
                    </w:rPr>
                  </w:pPr>
                  <w:r w:rsidRPr="00D448EC">
                    <w:rPr>
                      <w:rFonts w:eastAsia="宋体"/>
                    </w:rPr>
                    <w:lastRenderedPageBreak/>
                    <w:t>/</w:t>
                  </w:r>
                </w:p>
              </w:tc>
            </w:tr>
          </w:tbl>
          <w:p w14:paraId="49BA7A6C" w14:textId="77777777" w:rsidR="00323AAB" w:rsidRPr="00D448EC" w:rsidRDefault="00323AAB" w:rsidP="000D4B6A">
            <w:pPr>
              <w:pStyle w:val="afff2"/>
              <w:rPr>
                <w:rFonts w:eastAsia="宋体"/>
              </w:rPr>
            </w:pPr>
            <w:bookmarkStart w:id="426" w:name="BIAO15ZXJC"/>
            <w:bookmarkEnd w:id="426"/>
          </w:p>
        </w:tc>
      </w:tr>
    </w:tbl>
    <w:bookmarkEnd w:id="425"/>
    <w:p w14:paraId="380F032B" w14:textId="77777777" w:rsidR="00323AAB" w:rsidRPr="00D448EC" w:rsidRDefault="00323AAB" w:rsidP="000D4B6A">
      <w:pPr>
        <w:pStyle w:val="af"/>
        <w:ind w:firstLine="480"/>
      </w:pPr>
      <w:r w:rsidRPr="00D448EC">
        <w:lastRenderedPageBreak/>
        <w:t>注：（</w:t>
      </w:r>
      <w:r w:rsidRPr="00D448EC">
        <w:t>1</w:t>
      </w:r>
      <w:r w:rsidRPr="00D448EC">
        <w:t>）指气量、水量、温度、含氧量等项目。</w:t>
      </w:r>
    </w:p>
    <w:p w14:paraId="32F95FD7" w14:textId="77777777" w:rsidR="00323AAB" w:rsidRPr="00D448EC" w:rsidRDefault="00323AAB" w:rsidP="000D4B6A">
      <w:pPr>
        <w:pStyle w:val="af"/>
        <w:ind w:firstLine="480"/>
      </w:pPr>
      <w:r w:rsidRPr="00D448EC">
        <w:t>（</w:t>
      </w:r>
      <w:r w:rsidRPr="00D448EC">
        <w:t>2</w:t>
      </w:r>
      <w:r w:rsidRPr="00D448EC">
        <w:t>）指污染物采样方法，如对于废水污染物：</w:t>
      </w:r>
      <w:r w:rsidRPr="00D448EC">
        <w:t>“</w:t>
      </w:r>
      <w:r w:rsidRPr="00D448EC">
        <w:t>混合采样（</w:t>
      </w:r>
      <w:r w:rsidRPr="00D448EC">
        <w:t>3</w:t>
      </w:r>
      <w:r w:rsidRPr="00D448EC">
        <w:t>个、</w:t>
      </w:r>
      <w:r w:rsidRPr="00D448EC">
        <w:t>4</w:t>
      </w:r>
      <w:r w:rsidRPr="00D448EC">
        <w:t>个或</w:t>
      </w:r>
      <w:r w:rsidRPr="00D448EC">
        <w:t>5</w:t>
      </w:r>
      <w:r w:rsidRPr="00D448EC">
        <w:t>个混合）</w:t>
      </w:r>
      <w:r w:rsidRPr="00D448EC">
        <w:t>”“</w:t>
      </w:r>
      <w:r w:rsidRPr="00D448EC">
        <w:t>瞬时采样（</w:t>
      </w:r>
      <w:r w:rsidRPr="00D448EC">
        <w:t>3</w:t>
      </w:r>
      <w:r w:rsidRPr="00D448EC">
        <w:t>个、</w:t>
      </w:r>
      <w:r w:rsidRPr="00D448EC">
        <w:t>4</w:t>
      </w:r>
      <w:r w:rsidRPr="00D448EC">
        <w:t>个或</w:t>
      </w:r>
      <w:r w:rsidRPr="00D448EC">
        <w:t>5</w:t>
      </w:r>
      <w:r w:rsidRPr="00D448EC">
        <w:t>个瞬时样）</w:t>
      </w:r>
      <w:r w:rsidRPr="00D448EC">
        <w:t>”</w:t>
      </w:r>
      <w:r w:rsidRPr="00D448EC">
        <w:t>；对于废气污染物：</w:t>
      </w:r>
      <w:r w:rsidRPr="00D448EC">
        <w:t>“</w:t>
      </w:r>
      <w:r w:rsidRPr="00D448EC">
        <w:t>连续采样</w:t>
      </w:r>
      <w:r w:rsidRPr="00D448EC">
        <w:t>”“</w:t>
      </w:r>
      <w:r w:rsidRPr="00D448EC">
        <w:t>非连续采样（</w:t>
      </w:r>
      <w:r w:rsidRPr="00D448EC">
        <w:t>3</w:t>
      </w:r>
      <w:r w:rsidRPr="00D448EC">
        <w:t>个或多个）</w:t>
      </w:r>
      <w:r w:rsidRPr="00D448EC">
        <w:t>”</w:t>
      </w:r>
      <w:r w:rsidRPr="00D448EC">
        <w:t>。</w:t>
      </w:r>
    </w:p>
    <w:p w14:paraId="23DE7F11" w14:textId="77777777" w:rsidR="00323AAB" w:rsidRPr="00D448EC" w:rsidRDefault="00323AAB" w:rsidP="000D4B6A">
      <w:pPr>
        <w:pStyle w:val="af"/>
        <w:ind w:firstLine="480"/>
      </w:pPr>
      <w:r w:rsidRPr="00D448EC">
        <w:t>（</w:t>
      </w:r>
      <w:r w:rsidRPr="00D448EC">
        <w:t>3</w:t>
      </w:r>
      <w:r w:rsidRPr="00D448EC">
        <w:t>）指一段时期内的监测次数要求，如</w:t>
      </w:r>
      <w:r w:rsidRPr="00D448EC">
        <w:t>1</w:t>
      </w:r>
      <w:r w:rsidRPr="00D448EC">
        <w:t>次</w:t>
      </w:r>
      <w:r w:rsidRPr="00D448EC">
        <w:t>/</w:t>
      </w:r>
      <w:r w:rsidRPr="00D448EC">
        <w:t>周、</w:t>
      </w:r>
      <w:r w:rsidRPr="00D448EC">
        <w:t>1</w:t>
      </w:r>
      <w:r w:rsidRPr="00D448EC">
        <w:t>次</w:t>
      </w:r>
      <w:r w:rsidRPr="00D448EC">
        <w:t>/</w:t>
      </w:r>
      <w:r w:rsidRPr="00D448EC">
        <w:t>月等，对于规范要求填报自动监测设施的，在手工监测内容中填报自动在线监测出现故障时的手工频次。</w:t>
      </w:r>
    </w:p>
    <w:p w14:paraId="29BD7F5A" w14:textId="77777777" w:rsidR="00323AAB" w:rsidRPr="00D448EC" w:rsidRDefault="00323AAB" w:rsidP="000D4B6A">
      <w:pPr>
        <w:pStyle w:val="af"/>
        <w:ind w:firstLine="480"/>
      </w:pPr>
      <w:r w:rsidRPr="00D448EC">
        <w:t>（</w:t>
      </w:r>
      <w:r w:rsidRPr="00D448EC">
        <w:t>4</w:t>
      </w:r>
      <w:r w:rsidRPr="00D448EC">
        <w:t>）指污染物浓度测定方法，如</w:t>
      </w:r>
      <w:r w:rsidRPr="00D448EC">
        <w:t>“</w:t>
      </w:r>
      <w:r w:rsidRPr="00D448EC">
        <w:t>测定化学需氧量的重铬酸钾法</w:t>
      </w:r>
      <w:r w:rsidRPr="00D448EC">
        <w:t>”</w:t>
      </w:r>
      <w:r w:rsidRPr="00D448EC">
        <w:t>、</w:t>
      </w:r>
      <w:r w:rsidRPr="00D448EC">
        <w:t>“</w:t>
      </w:r>
      <w:r w:rsidRPr="00D448EC">
        <w:t>测定氨氮的水杨酸分光光度法</w:t>
      </w:r>
      <w:r w:rsidRPr="00D448EC">
        <w:t>”</w:t>
      </w:r>
      <w:r w:rsidRPr="00D448EC">
        <w:t>等。</w:t>
      </w:r>
    </w:p>
    <w:p w14:paraId="464DB91E" w14:textId="352CA97A" w:rsidR="00323AAB" w:rsidRPr="00D448EC" w:rsidRDefault="00323AAB" w:rsidP="000D4B6A">
      <w:pPr>
        <w:pStyle w:val="af"/>
        <w:ind w:firstLine="480"/>
      </w:pPr>
      <w:r w:rsidRPr="00D448EC">
        <w:t>（</w:t>
      </w:r>
      <w:r w:rsidRPr="00D448EC">
        <w:t>5</w:t>
      </w:r>
      <w:r w:rsidRPr="00D448EC">
        <w:t>）根据行业特点，如果需要对雨排水进行监测的，应当手动填写。</w:t>
      </w:r>
    </w:p>
    <w:p w14:paraId="2EC39E86" w14:textId="629DE199" w:rsidR="00323AAB" w:rsidRPr="00D448EC" w:rsidRDefault="000D4B6A" w:rsidP="000D4B6A">
      <w:pPr>
        <w:pStyle w:val="41"/>
        <w:spacing w:before="156"/>
        <w:ind w:firstLine="482"/>
      </w:pPr>
      <w:r w:rsidRPr="00D448EC">
        <w:t>1</w:t>
      </w:r>
      <w:r w:rsidRPr="00D448EC">
        <w:t>、</w:t>
      </w:r>
      <w:r w:rsidR="00323AAB" w:rsidRPr="00D448EC">
        <w:t>监测质量保证与质量控制要求</w:t>
      </w:r>
      <w:r w:rsidR="00323AAB" w:rsidRPr="00D448EC">
        <w:t>:</w:t>
      </w:r>
    </w:p>
    <w:p w14:paraId="21A5405D" w14:textId="77777777" w:rsidR="00323AAB" w:rsidRPr="00D448EC" w:rsidRDefault="00323AAB" w:rsidP="000D4B6A">
      <w:pPr>
        <w:pStyle w:val="af"/>
        <w:ind w:firstLine="480"/>
      </w:pPr>
      <w:r w:rsidRPr="00D448EC">
        <w:t>工业炉窑排污单位应根据</w:t>
      </w:r>
      <w:r w:rsidRPr="00D448EC">
        <w:t>HJ 819-2017</w:t>
      </w:r>
      <w:r w:rsidRPr="00D448EC">
        <w:t>和</w:t>
      </w:r>
      <w:r w:rsidRPr="00D448EC">
        <w:t>HJ/T 373-2007</w:t>
      </w:r>
      <w:r w:rsidRPr="00D448EC">
        <w:t>标准中关于自行监测方案及开展状况，梳理全过程监测质控要求，建立自行监测数据质量保证与质量控制体系。</w:t>
      </w:r>
    </w:p>
    <w:p w14:paraId="5BA306C7" w14:textId="5D1D701F" w:rsidR="00323AAB" w:rsidRPr="00D448EC" w:rsidRDefault="000D4B6A" w:rsidP="000D4B6A">
      <w:pPr>
        <w:pStyle w:val="41"/>
        <w:spacing w:before="156"/>
        <w:ind w:firstLine="482"/>
      </w:pPr>
      <w:r w:rsidRPr="00D448EC">
        <w:t>2</w:t>
      </w:r>
      <w:r w:rsidRPr="00D448EC">
        <w:t>、</w:t>
      </w:r>
      <w:r w:rsidR="00323AAB" w:rsidRPr="00D448EC">
        <w:t>监测数据记录、整理、存档要求</w:t>
      </w:r>
      <w:r w:rsidR="00323AAB" w:rsidRPr="00D448EC">
        <w:t>:</w:t>
      </w:r>
    </w:p>
    <w:p w14:paraId="1847D5B7" w14:textId="77777777" w:rsidR="00323AAB" w:rsidRPr="00D448EC" w:rsidRDefault="00323AAB" w:rsidP="000D4B6A">
      <w:pPr>
        <w:pStyle w:val="af"/>
        <w:ind w:firstLine="480"/>
      </w:pPr>
      <w:r w:rsidRPr="00D448EC">
        <w:t>（</w:t>
      </w:r>
      <w:r w:rsidRPr="00D448EC">
        <w:t>1</w:t>
      </w:r>
      <w:r w:rsidRPr="00D448EC">
        <w:t>）严格按照《环境监测质量管理技术导则》（</w:t>
      </w:r>
      <w:r w:rsidRPr="00D448EC">
        <w:t xml:space="preserve"> HJ 630-2011</w:t>
      </w:r>
      <w:r w:rsidRPr="00D448EC">
        <w:t>）、《工业企业厂界环境噪声排放标准》（</w:t>
      </w:r>
      <w:r w:rsidRPr="00D448EC">
        <w:t>GB12348-2008</w:t>
      </w:r>
      <w:r w:rsidRPr="00D448EC">
        <w:t>）、《大气污染物无组织排放监测技术导则》（</w:t>
      </w:r>
      <w:r w:rsidRPr="00D448EC">
        <w:t>HJ/T55-2000</w:t>
      </w:r>
      <w:r w:rsidRPr="00D448EC">
        <w:t>）要求和标准分析方法进行采样及测试；（</w:t>
      </w:r>
      <w:r w:rsidRPr="00D448EC">
        <w:t>2</w:t>
      </w:r>
      <w:r w:rsidRPr="00D448EC">
        <w:t>）样品采集时采取空白样等质控措施；（</w:t>
      </w:r>
      <w:r w:rsidRPr="00D448EC">
        <w:t>3</w:t>
      </w:r>
      <w:r w:rsidRPr="00D448EC">
        <w:t>）所有监测及分析仪器均在有效检定期内，并参照有关计量检定规程定期校验和维护；（</w:t>
      </w:r>
      <w:r w:rsidRPr="00D448EC">
        <w:t>4</w:t>
      </w:r>
      <w:r w:rsidRPr="00D448EC">
        <w:t>）监测、分析人员经考核合格，持证上岗。</w:t>
      </w:r>
    </w:p>
    <w:p w14:paraId="16DE83A8" w14:textId="77777777" w:rsidR="00323AAB" w:rsidRPr="00D448EC" w:rsidRDefault="00323AAB" w:rsidP="00323AAB">
      <w:pPr>
        <w:autoSpaceDE w:val="0"/>
        <w:autoSpaceDN w:val="0"/>
        <w:adjustRightInd w:val="0"/>
        <w:ind w:firstLineChars="150" w:firstLine="315"/>
        <w:sectPr w:rsidR="00323AAB" w:rsidRPr="00D448EC">
          <w:footerReference w:type="even" r:id="rId30"/>
          <w:pgSz w:w="16838" w:h="11906" w:orient="landscape"/>
          <w:pgMar w:top="1800" w:right="1440" w:bottom="1800" w:left="1440" w:header="851" w:footer="992" w:gutter="0"/>
          <w:cols w:space="720"/>
          <w:docGrid w:type="lines" w:linePitch="312"/>
        </w:sectPr>
      </w:pPr>
    </w:p>
    <w:p w14:paraId="716D8404" w14:textId="77777777" w:rsidR="00323AAB" w:rsidRPr="00D448EC" w:rsidRDefault="00323AAB" w:rsidP="000D4B6A">
      <w:pPr>
        <w:pStyle w:val="41"/>
        <w:spacing w:before="156"/>
        <w:ind w:firstLine="482"/>
      </w:pPr>
      <w:bookmarkStart w:id="427" w:name="_Toc453085173"/>
      <w:bookmarkStart w:id="428" w:name="_Toc453588924"/>
      <w:r w:rsidRPr="00D448EC">
        <w:lastRenderedPageBreak/>
        <w:t>（二）环境管理台账记录</w:t>
      </w:r>
      <w:bookmarkEnd w:id="427"/>
      <w:bookmarkEnd w:id="428"/>
    </w:p>
    <w:p w14:paraId="116E924E" w14:textId="332BDD83" w:rsidR="00323AAB" w:rsidRPr="00D448EC" w:rsidRDefault="00323AAB" w:rsidP="00323AAB">
      <w:pPr>
        <w:adjustRightInd w:val="0"/>
        <w:snapToGrid w:val="0"/>
        <w:spacing w:beforeLines="50" w:before="156"/>
        <w:jc w:val="center"/>
        <w:rPr>
          <w:b/>
          <w:color w:val="000000"/>
          <w:szCs w:val="21"/>
        </w:rPr>
      </w:pPr>
      <w:r w:rsidRPr="00D448EC">
        <w:rPr>
          <w:b/>
          <w:color w:val="000000"/>
          <w:szCs w:val="21"/>
        </w:rPr>
        <w:t>表</w:t>
      </w:r>
      <w:r w:rsidR="000D4B6A" w:rsidRPr="00D448EC">
        <w:rPr>
          <w:b/>
          <w:color w:val="000000"/>
          <w:szCs w:val="21"/>
        </w:rPr>
        <w:t>10.7-2</w:t>
      </w:r>
      <w:r w:rsidRPr="00D448EC">
        <w:rPr>
          <w:b/>
          <w:color w:val="000000"/>
          <w:szCs w:val="21"/>
        </w:rPr>
        <w:t>环境管理台账信息表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34"/>
        <w:gridCol w:w="2126"/>
        <w:gridCol w:w="2835"/>
        <w:gridCol w:w="1134"/>
        <w:gridCol w:w="992"/>
        <w:gridCol w:w="851"/>
      </w:tblGrid>
      <w:tr w:rsidR="00323AAB" w:rsidRPr="00D448EC" w14:paraId="4A994593" w14:textId="77777777" w:rsidTr="00776DA8">
        <w:trPr>
          <w:trHeight w:val="667"/>
          <w:tblHeader/>
          <w:jc w:val="center"/>
        </w:trPr>
        <w:tc>
          <w:tcPr>
            <w:tcW w:w="534" w:type="dxa"/>
            <w:vAlign w:val="center"/>
          </w:tcPr>
          <w:p w14:paraId="59EF6FC2" w14:textId="77777777" w:rsidR="00323AAB" w:rsidRPr="00D448EC" w:rsidRDefault="00323AAB" w:rsidP="00776DA8">
            <w:pPr>
              <w:adjustRightInd w:val="0"/>
              <w:snapToGrid w:val="0"/>
              <w:jc w:val="center"/>
              <w:rPr>
                <w:szCs w:val="21"/>
              </w:rPr>
            </w:pPr>
            <w:r w:rsidRPr="00D448EC">
              <w:rPr>
                <w:szCs w:val="21"/>
              </w:rPr>
              <w:t>序号</w:t>
            </w:r>
          </w:p>
        </w:tc>
        <w:tc>
          <w:tcPr>
            <w:tcW w:w="2126" w:type="dxa"/>
            <w:vAlign w:val="center"/>
          </w:tcPr>
          <w:p w14:paraId="519F52DF" w14:textId="77777777" w:rsidR="00323AAB" w:rsidRPr="00D448EC" w:rsidRDefault="00323AAB" w:rsidP="00776DA8">
            <w:pPr>
              <w:adjustRightInd w:val="0"/>
              <w:snapToGrid w:val="0"/>
              <w:jc w:val="center"/>
              <w:rPr>
                <w:szCs w:val="21"/>
              </w:rPr>
            </w:pPr>
            <w:r w:rsidRPr="00D448EC">
              <w:rPr>
                <w:szCs w:val="21"/>
              </w:rPr>
              <w:t>类别</w:t>
            </w:r>
          </w:p>
        </w:tc>
        <w:tc>
          <w:tcPr>
            <w:tcW w:w="2835" w:type="dxa"/>
            <w:vAlign w:val="center"/>
          </w:tcPr>
          <w:p w14:paraId="683B1657" w14:textId="77777777" w:rsidR="00323AAB" w:rsidRPr="00D448EC" w:rsidRDefault="00323AAB" w:rsidP="00776DA8">
            <w:pPr>
              <w:adjustRightInd w:val="0"/>
              <w:snapToGrid w:val="0"/>
              <w:jc w:val="center"/>
              <w:rPr>
                <w:szCs w:val="21"/>
              </w:rPr>
            </w:pPr>
            <w:r w:rsidRPr="00D448EC">
              <w:rPr>
                <w:szCs w:val="21"/>
              </w:rPr>
              <w:t>记录内容</w:t>
            </w:r>
          </w:p>
        </w:tc>
        <w:tc>
          <w:tcPr>
            <w:tcW w:w="1134" w:type="dxa"/>
            <w:vAlign w:val="center"/>
          </w:tcPr>
          <w:p w14:paraId="3DD505EF" w14:textId="77777777" w:rsidR="00323AAB" w:rsidRPr="00D448EC" w:rsidRDefault="00323AAB" w:rsidP="00776DA8">
            <w:pPr>
              <w:adjustRightInd w:val="0"/>
              <w:snapToGrid w:val="0"/>
              <w:jc w:val="center"/>
              <w:rPr>
                <w:szCs w:val="21"/>
              </w:rPr>
            </w:pPr>
            <w:r w:rsidRPr="00D448EC">
              <w:rPr>
                <w:szCs w:val="21"/>
              </w:rPr>
              <w:t>记录频次</w:t>
            </w:r>
          </w:p>
        </w:tc>
        <w:tc>
          <w:tcPr>
            <w:tcW w:w="992" w:type="dxa"/>
            <w:vAlign w:val="center"/>
          </w:tcPr>
          <w:p w14:paraId="3051851B" w14:textId="77777777" w:rsidR="00323AAB" w:rsidRPr="00D448EC" w:rsidRDefault="00323AAB" w:rsidP="00776DA8">
            <w:pPr>
              <w:adjustRightInd w:val="0"/>
              <w:snapToGrid w:val="0"/>
              <w:jc w:val="center"/>
              <w:rPr>
                <w:szCs w:val="21"/>
              </w:rPr>
            </w:pPr>
            <w:r w:rsidRPr="00D448EC">
              <w:rPr>
                <w:szCs w:val="21"/>
              </w:rPr>
              <w:t>记录形式</w:t>
            </w:r>
          </w:p>
        </w:tc>
        <w:tc>
          <w:tcPr>
            <w:tcW w:w="851" w:type="dxa"/>
            <w:vAlign w:val="center"/>
          </w:tcPr>
          <w:p w14:paraId="426C2A23" w14:textId="77777777" w:rsidR="00323AAB" w:rsidRPr="00D448EC" w:rsidRDefault="00323AAB" w:rsidP="00776DA8">
            <w:pPr>
              <w:adjustRightInd w:val="0"/>
              <w:snapToGrid w:val="0"/>
              <w:jc w:val="center"/>
              <w:rPr>
                <w:szCs w:val="21"/>
              </w:rPr>
            </w:pPr>
            <w:r w:rsidRPr="00D448EC">
              <w:rPr>
                <w:szCs w:val="21"/>
              </w:rPr>
              <w:t>其他信息</w:t>
            </w:r>
          </w:p>
        </w:tc>
      </w:tr>
      <w:tr w:rsidR="00323AAB" w:rsidRPr="00D448EC" w14:paraId="3D2BC8AF" w14:textId="77777777" w:rsidTr="00776DA8">
        <w:trPr>
          <w:jc w:val="center"/>
        </w:trPr>
        <w:tc>
          <w:tcPr>
            <w:tcW w:w="8472" w:type="dxa"/>
            <w:gridSpan w:val="6"/>
            <w:tcMar>
              <w:left w:w="0" w:type="dxa"/>
              <w:right w:w="0" w:type="dxa"/>
            </w:tcMar>
            <w:vAlign w:val="center"/>
          </w:tcPr>
          <w:tbl>
            <w:tblPr>
              <w:tblW w:w="5000" w:type="pct"/>
              <w:jc w:val="center"/>
              <w:tblBorders>
                <w:top w:val="none" w:sz="0" w:space="0" w:color="FF0000"/>
                <w:left w:val="none" w:sz="0" w:space="0" w:color="FF0000"/>
                <w:bottom w:val="none" w:sz="0" w:space="0" w:color="FF0000"/>
                <w:right w:val="none" w:sz="0" w:space="0" w:color="FF0000"/>
                <w:insideH w:val="single" w:sz="4" w:space="0" w:color="auto"/>
                <w:insideV w:val="single" w:sz="4" w:space="0" w:color="auto"/>
              </w:tblBorders>
              <w:tblLayout w:type="fixed"/>
              <w:tblLook w:val="04A0" w:firstRow="1" w:lastRow="0" w:firstColumn="1" w:lastColumn="0" w:noHBand="0" w:noVBand="1"/>
            </w:tblPr>
            <w:tblGrid>
              <w:gridCol w:w="520"/>
              <w:gridCol w:w="2121"/>
              <w:gridCol w:w="2833"/>
              <w:gridCol w:w="1137"/>
              <w:gridCol w:w="991"/>
              <w:gridCol w:w="840"/>
            </w:tblGrid>
            <w:tr w:rsidR="00323AAB" w:rsidRPr="00D448EC" w14:paraId="247688D7" w14:textId="77777777" w:rsidTr="000D4B6A">
              <w:trPr>
                <w:trHeight w:val="340"/>
                <w:jc w:val="center"/>
              </w:trPr>
              <w:tc>
                <w:tcPr>
                  <w:tcW w:w="521" w:type="dxa"/>
                  <w:vAlign w:val="center"/>
                </w:tcPr>
                <w:p w14:paraId="750EEF77" w14:textId="77777777" w:rsidR="00323AAB" w:rsidRPr="00D448EC" w:rsidRDefault="00323AAB" w:rsidP="000D4B6A">
                  <w:pPr>
                    <w:pStyle w:val="afff2"/>
                    <w:rPr>
                      <w:rFonts w:eastAsia="宋体"/>
                    </w:rPr>
                  </w:pPr>
                  <w:r w:rsidRPr="00D448EC">
                    <w:rPr>
                      <w:rFonts w:eastAsia="宋体"/>
                    </w:rPr>
                    <w:t>1</w:t>
                  </w:r>
                </w:p>
              </w:tc>
              <w:tc>
                <w:tcPr>
                  <w:tcW w:w="2122" w:type="dxa"/>
                  <w:vAlign w:val="center"/>
                </w:tcPr>
                <w:p w14:paraId="5905AAFB" w14:textId="77777777" w:rsidR="00323AAB" w:rsidRPr="00D448EC" w:rsidRDefault="00323AAB" w:rsidP="000D4B6A">
                  <w:pPr>
                    <w:pStyle w:val="afff2"/>
                    <w:rPr>
                      <w:rFonts w:eastAsia="宋体"/>
                    </w:rPr>
                  </w:pPr>
                  <w:r w:rsidRPr="00D448EC">
                    <w:rPr>
                      <w:rFonts w:eastAsia="宋体"/>
                    </w:rPr>
                    <w:t>基本信息</w:t>
                  </w:r>
                </w:p>
              </w:tc>
              <w:tc>
                <w:tcPr>
                  <w:tcW w:w="2834" w:type="dxa"/>
                  <w:vAlign w:val="center"/>
                </w:tcPr>
                <w:p w14:paraId="497D37AC" w14:textId="77777777" w:rsidR="00323AAB" w:rsidRPr="00D448EC" w:rsidRDefault="00323AAB" w:rsidP="000D4B6A">
                  <w:pPr>
                    <w:pStyle w:val="afff2"/>
                    <w:rPr>
                      <w:rFonts w:eastAsia="宋体"/>
                    </w:rPr>
                  </w:pPr>
                  <w:r w:rsidRPr="00D448EC">
                    <w:rPr>
                      <w:rFonts w:eastAsia="宋体"/>
                    </w:rPr>
                    <w:t>a</w:t>
                  </w:r>
                  <w:r w:rsidRPr="00D448EC">
                    <w:rPr>
                      <w:rFonts w:eastAsia="宋体"/>
                    </w:rPr>
                    <w:t>）生产设施基本信息</w:t>
                  </w:r>
                </w:p>
                <w:p w14:paraId="63CDAF2D" w14:textId="77777777" w:rsidR="00323AAB" w:rsidRPr="00D448EC" w:rsidRDefault="00323AAB" w:rsidP="000D4B6A">
                  <w:pPr>
                    <w:pStyle w:val="afff2"/>
                    <w:rPr>
                      <w:rFonts w:eastAsia="宋体"/>
                    </w:rPr>
                  </w:pPr>
                  <w:r w:rsidRPr="00D448EC">
                    <w:rPr>
                      <w:rFonts w:eastAsia="宋体"/>
                    </w:rPr>
                    <w:t>生产设施基本信息包括养殖种类、养殖能力、占地面积、栏舍面积、是否雨污分流等。</w:t>
                  </w:r>
                </w:p>
                <w:p w14:paraId="64C64E8D" w14:textId="77777777" w:rsidR="00323AAB" w:rsidRPr="00D448EC" w:rsidRDefault="00323AAB" w:rsidP="000D4B6A">
                  <w:pPr>
                    <w:pStyle w:val="afff2"/>
                    <w:rPr>
                      <w:rFonts w:eastAsia="宋体"/>
                    </w:rPr>
                  </w:pPr>
                  <w:r w:rsidRPr="00D448EC">
                    <w:rPr>
                      <w:rFonts w:eastAsia="宋体"/>
                    </w:rPr>
                    <w:t>b</w:t>
                  </w:r>
                  <w:r w:rsidRPr="00D448EC">
                    <w:rPr>
                      <w:rFonts w:eastAsia="宋体"/>
                    </w:rPr>
                    <w:t>）污染防治设施基本信息</w:t>
                  </w:r>
                </w:p>
                <w:p w14:paraId="26C06512" w14:textId="77777777" w:rsidR="00323AAB" w:rsidRPr="00D448EC" w:rsidRDefault="00323AAB" w:rsidP="000D4B6A">
                  <w:pPr>
                    <w:pStyle w:val="afff2"/>
                    <w:rPr>
                      <w:rFonts w:eastAsia="宋体"/>
                    </w:rPr>
                  </w:pPr>
                  <w:r w:rsidRPr="00D448EC">
                    <w:rPr>
                      <w:rFonts w:eastAsia="宋体"/>
                    </w:rPr>
                    <w:t>污染防治设施基本信息包括废水处理设施名称、编码、处理规模、处理工艺、污泥处理处置方式、是否有流量计、是否安装在线监测及在线监测指标；无组织废气收集装置名称、编码、处理方式、型号、排放方式、是否开展监测等。</w:t>
                  </w:r>
                </w:p>
                <w:p w14:paraId="3DF221F4" w14:textId="77777777" w:rsidR="00323AAB" w:rsidRPr="00D448EC" w:rsidRDefault="00323AAB" w:rsidP="000D4B6A">
                  <w:pPr>
                    <w:pStyle w:val="afff2"/>
                    <w:rPr>
                      <w:rFonts w:eastAsia="宋体"/>
                    </w:rPr>
                  </w:pPr>
                </w:p>
              </w:tc>
              <w:tc>
                <w:tcPr>
                  <w:tcW w:w="1137" w:type="dxa"/>
                  <w:vAlign w:val="center"/>
                </w:tcPr>
                <w:p w14:paraId="0D0D733F" w14:textId="77777777" w:rsidR="00323AAB" w:rsidRPr="00D448EC" w:rsidRDefault="00323AAB" w:rsidP="000D4B6A">
                  <w:pPr>
                    <w:pStyle w:val="afff2"/>
                    <w:rPr>
                      <w:rFonts w:eastAsia="宋体"/>
                    </w:rPr>
                  </w:pPr>
                  <w:r w:rsidRPr="00D448EC">
                    <w:rPr>
                      <w:rFonts w:eastAsia="宋体"/>
                    </w:rPr>
                    <w:t>对于未发生变化的基本信息，按年记录，</w:t>
                  </w:r>
                  <w:r w:rsidRPr="00D448EC">
                    <w:rPr>
                      <w:rFonts w:eastAsia="宋体"/>
                    </w:rPr>
                    <w:t>1</w:t>
                  </w:r>
                  <w:r w:rsidRPr="00D448EC">
                    <w:rPr>
                      <w:rFonts w:eastAsia="宋体"/>
                    </w:rPr>
                    <w:t>次</w:t>
                  </w:r>
                  <w:r w:rsidRPr="00D448EC">
                    <w:rPr>
                      <w:rFonts w:eastAsia="宋体"/>
                    </w:rPr>
                    <w:t>/</w:t>
                  </w:r>
                  <w:r w:rsidRPr="00D448EC">
                    <w:rPr>
                      <w:rFonts w:eastAsia="宋体"/>
                    </w:rPr>
                    <w:t>年；对于发生变化的基本信息，在发生变化时记录。</w:t>
                  </w:r>
                </w:p>
              </w:tc>
              <w:tc>
                <w:tcPr>
                  <w:tcW w:w="991" w:type="dxa"/>
                  <w:vAlign w:val="center"/>
                </w:tcPr>
                <w:p w14:paraId="580AF70D" w14:textId="77777777" w:rsidR="00323AAB" w:rsidRPr="00D448EC" w:rsidRDefault="00323AAB" w:rsidP="000D4B6A">
                  <w:pPr>
                    <w:pStyle w:val="afff2"/>
                    <w:rPr>
                      <w:rFonts w:eastAsia="宋体"/>
                    </w:rPr>
                  </w:pPr>
                  <w:r w:rsidRPr="00D448EC">
                    <w:rPr>
                      <w:rFonts w:eastAsia="宋体"/>
                    </w:rPr>
                    <w:t>电子台账</w:t>
                  </w:r>
                  <w:r w:rsidRPr="00D448EC">
                    <w:rPr>
                      <w:rFonts w:eastAsia="宋体"/>
                    </w:rPr>
                    <w:t>+</w:t>
                  </w:r>
                  <w:r w:rsidRPr="00D448EC">
                    <w:rPr>
                      <w:rFonts w:eastAsia="宋体"/>
                    </w:rPr>
                    <w:t>纸质台账</w:t>
                  </w:r>
                </w:p>
              </w:tc>
              <w:tc>
                <w:tcPr>
                  <w:tcW w:w="840" w:type="dxa"/>
                  <w:vAlign w:val="center"/>
                </w:tcPr>
                <w:p w14:paraId="37B48C48" w14:textId="77777777" w:rsidR="00323AAB" w:rsidRPr="00D448EC" w:rsidRDefault="00323AAB" w:rsidP="000D4B6A">
                  <w:pPr>
                    <w:pStyle w:val="afff2"/>
                    <w:rPr>
                      <w:rFonts w:eastAsia="宋体"/>
                    </w:rPr>
                  </w:pPr>
                </w:p>
              </w:tc>
            </w:tr>
            <w:tr w:rsidR="00323AAB" w:rsidRPr="00D448EC" w14:paraId="3C6F9AEC" w14:textId="77777777" w:rsidTr="000D4B6A">
              <w:trPr>
                <w:trHeight w:val="340"/>
                <w:jc w:val="center"/>
              </w:trPr>
              <w:tc>
                <w:tcPr>
                  <w:tcW w:w="521" w:type="dxa"/>
                  <w:vAlign w:val="center"/>
                </w:tcPr>
                <w:p w14:paraId="726C5C0C" w14:textId="77777777" w:rsidR="00323AAB" w:rsidRPr="00D448EC" w:rsidRDefault="00323AAB" w:rsidP="000D4B6A">
                  <w:pPr>
                    <w:pStyle w:val="afff2"/>
                    <w:rPr>
                      <w:rFonts w:eastAsia="宋体"/>
                    </w:rPr>
                  </w:pPr>
                  <w:r w:rsidRPr="00D448EC">
                    <w:rPr>
                      <w:rFonts w:eastAsia="宋体"/>
                    </w:rPr>
                    <w:t>2</w:t>
                  </w:r>
                </w:p>
              </w:tc>
              <w:tc>
                <w:tcPr>
                  <w:tcW w:w="2122" w:type="dxa"/>
                  <w:vAlign w:val="center"/>
                </w:tcPr>
                <w:p w14:paraId="42141E30" w14:textId="77777777" w:rsidR="00323AAB" w:rsidRPr="00D448EC" w:rsidRDefault="00323AAB" w:rsidP="000D4B6A">
                  <w:pPr>
                    <w:pStyle w:val="afff2"/>
                    <w:rPr>
                      <w:rFonts w:eastAsia="宋体"/>
                    </w:rPr>
                  </w:pPr>
                  <w:r w:rsidRPr="00D448EC">
                    <w:rPr>
                      <w:rFonts w:eastAsia="宋体"/>
                    </w:rPr>
                    <w:t>生产设施运行管理信息</w:t>
                  </w:r>
                </w:p>
              </w:tc>
              <w:tc>
                <w:tcPr>
                  <w:tcW w:w="2834" w:type="dxa"/>
                  <w:vAlign w:val="center"/>
                </w:tcPr>
                <w:p w14:paraId="18D6EB96" w14:textId="77777777" w:rsidR="00323AAB" w:rsidRPr="00D448EC" w:rsidRDefault="00323AAB" w:rsidP="000D4B6A">
                  <w:pPr>
                    <w:pStyle w:val="afff2"/>
                    <w:rPr>
                      <w:rFonts w:eastAsia="宋体"/>
                    </w:rPr>
                  </w:pPr>
                  <w:r w:rsidRPr="00D448EC">
                    <w:rPr>
                      <w:rFonts w:eastAsia="宋体"/>
                    </w:rPr>
                    <w:t>生产设施运行管理信息（正常工况）：运行状态（是否正常运行，主要参数名称及数值），生产负荷（主要产品产量与设计生产能力之比），主要产品产量（名称、产量），原辅料（名称、用量、硫元素占比、</w:t>
                  </w:r>
                  <w:r w:rsidRPr="00D448EC">
                    <w:rPr>
                      <w:rFonts w:eastAsia="宋体"/>
                    </w:rPr>
                    <w:t>VOCs</w:t>
                  </w:r>
                  <w:r w:rsidRPr="00D448EC">
                    <w:rPr>
                      <w:rFonts w:eastAsia="宋体"/>
                    </w:rPr>
                    <w:t>成分占比（如有）、有毒有害物质及成分占比（如有）），燃料（名称、用量、硫元素占比、热值等），其他（用电量等）等。</w:t>
                  </w:r>
                </w:p>
                <w:p w14:paraId="08188C4C" w14:textId="77777777" w:rsidR="00323AAB" w:rsidRPr="00D448EC" w:rsidRDefault="00323AAB" w:rsidP="000D4B6A">
                  <w:pPr>
                    <w:pStyle w:val="afff2"/>
                    <w:rPr>
                      <w:rFonts w:eastAsia="宋体"/>
                    </w:rPr>
                  </w:pPr>
                  <w:r w:rsidRPr="00D448EC">
                    <w:rPr>
                      <w:rFonts w:eastAsia="宋体"/>
                    </w:rPr>
                    <w:t>对于无实际产品、燃料消耗的相关生产设施，仅记录正常工况下的运行状态和生产负荷信息。</w:t>
                  </w:r>
                </w:p>
              </w:tc>
              <w:tc>
                <w:tcPr>
                  <w:tcW w:w="1137" w:type="dxa"/>
                  <w:vAlign w:val="center"/>
                </w:tcPr>
                <w:p w14:paraId="30CAF8EE" w14:textId="77777777" w:rsidR="00323AAB" w:rsidRPr="00D448EC" w:rsidRDefault="00323AAB" w:rsidP="000D4B6A">
                  <w:pPr>
                    <w:pStyle w:val="afff2"/>
                    <w:rPr>
                      <w:rFonts w:eastAsia="宋体"/>
                    </w:rPr>
                  </w:pPr>
                  <w:r w:rsidRPr="00D448EC">
                    <w:rPr>
                      <w:rFonts w:eastAsia="宋体"/>
                    </w:rPr>
                    <w:t>运行状态</w:t>
                  </w:r>
                  <w:r w:rsidRPr="00D448EC">
                    <w:rPr>
                      <w:rFonts w:eastAsia="宋体"/>
                    </w:rPr>
                    <w:t>1</w:t>
                  </w:r>
                  <w:r w:rsidRPr="00D448EC">
                    <w:rPr>
                      <w:rFonts w:eastAsia="宋体"/>
                    </w:rPr>
                    <w:t>次</w:t>
                  </w:r>
                  <w:r w:rsidRPr="00D448EC">
                    <w:rPr>
                      <w:rFonts w:eastAsia="宋体"/>
                    </w:rPr>
                    <w:t>/</w:t>
                  </w:r>
                  <w:r w:rsidRPr="00D448EC">
                    <w:rPr>
                      <w:rFonts w:eastAsia="宋体"/>
                    </w:rPr>
                    <w:t>日或批次，生产负荷</w:t>
                  </w:r>
                  <w:r w:rsidRPr="00D448EC">
                    <w:rPr>
                      <w:rFonts w:eastAsia="宋体"/>
                    </w:rPr>
                    <w:t>1</w:t>
                  </w:r>
                  <w:r w:rsidRPr="00D448EC">
                    <w:rPr>
                      <w:rFonts w:eastAsia="宋体"/>
                    </w:rPr>
                    <w:t>次</w:t>
                  </w:r>
                  <w:r w:rsidRPr="00D448EC">
                    <w:rPr>
                      <w:rFonts w:eastAsia="宋体"/>
                    </w:rPr>
                    <w:t>/</w:t>
                  </w:r>
                  <w:r w:rsidRPr="00D448EC">
                    <w:rPr>
                      <w:rFonts w:eastAsia="宋体"/>
                    </w:rPr>
                    <w:t>日或批次，产品产量</w:t>
                  </w:r>
                  <w:r w:rsidRPr="00D448EC">
                    <w:rPr>
                      <w:rFonts w:eastAsia="宋体"/>
                    </w:rPr>
                    <w:t>1</w:t>
                  </w:r>
                  <w:r w:rsidRPr="00D448EC">
                    <w:rPr>
                      <w:rFonts w:eastAsia="宋体"/>
                    </w:rPr>
                    <w:t>次</w:t>
                  </w:r>
                  <w:r w:rsidRPr="00D448EC">
                    <w:rPr>
                      <w:rFonts w:eastAsia="宋体"/>
                    </w:rPr>
                    <w:t>/</w:t>
                  </w:r>
                  <w:r w:rsidRPr="00D448EC">
                    <w:rPr>
                      <w:rFonts w:eastAsia="宋体"/>
                    </w:rPr>
                    <w:t>日，原辅料燃料</w:t>
                  </w:r>
                  <w:r w:rsidRPr="00D448EC">
                    <w:rPr>
                      <w:rFonts w:eastAsia="宋体"/>
                    </w:rPr>
                    <w:t>1</w:t>
                  </w:r>
                  <w:r w:rsidRPr="00D448EC">
                    <w:rPr>
                      <w:rFonts w:eastAsia="宋体"/>
                    </w:rPr>
                    <w:t>次</w:t>
                  </w:r>
                  <w:r w:rsidRPr="00D448EC">
                    <w:rPr>
                      <w:rFonts w:eastAsia="宋体"/>
                    </w:rPr>
                    <w:t>/</w:t>
                  </w:r>
                  <w:r w:rsidRPr="00D448EC">
                    <w:rPr>
                      <w:rFonts w:eastAsia="宋体"/>
                    </w:rPr>
                    <w:t>批。</w:t>
                  </w:r>
                </w:p>
              </w:tc>
              <w:tc>
                <w:tcPr>
                  <w:tcW w:w="991" w:type="dxa"/>
                  <w:vAlign w:val="center"/>
                </w:tcPr>
                <w:p w14:paraId="75BC9A93" w14:textId="77777777" w:rsidR="00323AAB" w:rsidRPr="00D448EC" w:rsidRDefault="00323AAB" w:rsidP="000D4B6A">
                  <w:pPr>
                    <w:pStyle w:val="afff2"/>
                    <w:rPr>
                      <w:rFonts w:eastAsia="宋体"/>
                    </w:rPr>
                  </w:pPr>
                  <w:r w:rsidRPr="00D448EC">
                    <w:rPr>
                      <w:rFonts w:eastAsia="宋体"/>
                    </w:rPr>
                    <w:t>电子台账</w:t>
                  </w:r>
                  <w:r w:rsidRPr="00D448EC">
                    <w:rPr>
                      <w:rFonts w:eastAsia="宋体"/>
                    </w:rPr>
                    <w:t>+</w:t>
                  </w:r>
                  <w:r w:rsidRPr="00D448EC">
                    <w:rPr>
                      <w:rFonts w:eastAsia="宋体"/>
                    </w:rPr>
                    <w:t>纸质台账</w:t>
                  </w:r>
                </w:p>
              </w:tc>
              <w:tc>
                <w:tcPr>
                  <w:tcW w:w="840" w:type="dxa"/>
                  <w:vAlign w:val="center"/>
                </w:tcPr>
                <w:p w14:paraId="5F82EA9E" w14:textId="77777777" w:rsidR="00323AAB" w:rsidRPr="00D448EC" w:rsidRDefault="00323AAB" w:rsidP="000D4B6A">
                  <w:pPr>
                    <w:pStyle w:val="afff2"/>
                    <w:rPr>
                      <w:rFonts w:eastAsia="宋体"/>
                    </w:rPr>
                  </w:pPr>
                </w:p>
              </w:tc>
            </w:tr>
            <w:tr w:rsidR="00323AAB" w:rsidRPr="00D448EC" w14:paraId="35FE95C0" w14:textId="77777777" w:rsidTr="000D4B6A">
              <w:trPr>
                <w:trHeight w:val="340"/>
                <w:jc w:val="center"/>
              </w:trPr>
              <w:tc>
                <w:tcPr>
                  <w:tcW w:w="521" w:type="dxa"/>
                  <w:vAlign w:val="center"/>
                </w:tcPr>
                <w:p w14:paraId="20971C50" w14:textId="77777777" w:rsidR="00323AAB" w:rsidRPr="00D448EC" w:rsidRDefault="00323AAB" w:rsidP="000D4B6A">
                  <w:pPr>
                    <w:pStyle w:val="afff2"/>
                    <w:rPr>
                      <w:rFonts w:eastAsia="宋体"/>
                    </w:rPr>
                  </w:pPr>
                  <w:r w:rsidRPr="00D448EC">
                    <w:rPr>
                      <w:rFonts w:eastAsia="宋体"/>
                    </w:rPr>
                    <w:t>3</w:t>
                  </w:r>
                </w:p>
              </w:tc>
              <w:tc>
                <w:tcPr>
                  <w:tcW w:w="2122" w:type="dxa"/>
                  <w:vAlign w:val="center"/>
                </w:tcPr>
                <w:p w14:paraId="6025F4F7" w14:textId="77777777" w:rsidR="00323AAB" w:rsidRPr="00D448EC" w:rsidRDefault="00323AAB" w:rsidP="000D4B6A">
                  <w:pPr>
                    <w:pStyle w:val="afff2"/>
                    <w:rPr>
                      <w:rFonts w:eastAsia="宋体"/>
                    </w:rPr>
                  </w:pPr>
                  <w:r w:rsidRPr="00D448EC">
                    <w:rPr>
                      <w:rFonts w:eastAsia="宋体"/>
                    </w:rPr>
                    <w:t>污染防治设施运行管理信息</w:t>
                  </w:r>
                </w:p>
              </w:tc>
              <w:tc>
                <w:tcPr>
                  <w:tcW w:w="2834" w:type="dxa"/>
                  <w:vAlign w:val="center"/>
                </w:tcPr>
                <w:p w14:paraId="2B3381A5" w14:textId="77777777" w:rsidR="00323AAB" w:rsidRPr="00D448EC" w:rsidRDefault="00323AAB" w:rsidP="000D4B6A">
                  <w:pPr>
                    <w:pStyle w:val="afff2"/>
                    <w:rPr>
                      <w:rFonts w:eastAsia="宋体"/>
                    </w:rPr>
                  </w:pPr>
                  <w:r w:rsidRPr="00D448EC">
                    <w:rPr>
                      <w:rFonts w:eastAsia="宋体"/>
                    </w:rPr>
                    <w:t>包括废水、无组织废气及固体粪污污染防治设施运行管理信息，至少记录以下内容：</w:t>
                  </w:r>
                </w:p>
                <w:p w14:paraId="72016F94" w14:textId="77777777" w:rsidR="00323AAB" w:rsidRPr="00D448EC" w:rsidRDefault="00323AAB" w:rsidP="000D4B6A">
                  <w:pPr>
                    <w:pStyle w:val="afff2"/>
                    <w:rPr>
                      <w:rFonts w:eastAsia="宋体"/>
                    </w:rPr>
                  </w:pPr>
                  <w:r w:rsidRPr="00D448EC">
                    <w:rPr>
                      <w:rFonts w:eastAsia="宋体"/>
                    </w:rPr>
                    <w:t>a</w:t>
                  </w:r>
                  <w:r w:rsidRPr="00D448EC">
                    <w:rPr>
                      <w:rFonts w:eastAsia="宋体"/>
                    </w:rPr>
                    <w:t>）正常情况</w:t>
                  </w:r>
                </w:p>
                <w:p w14:paraId="3C227C66" w14:textId="77777777" w:rsidR="00323AAB" w:rsidRPr="00D448EC" w:rsidRDefault="00323AAB" w:rsidP="000D4B6A">
                  <w:pPr>
                    <w:pStyle w:val="afff2"/>
                    <w:rPr>
                      <w:rFonts w:eastAsia="宋体"/>
                    </w:rPr>
                  </w:pPr>
                  <w:r w:rsidRPr="00D448EC">
                    <w:rPr>
                      <w:rFonts w:eastAsia="宋体"/>
                    </w:rPr>
                    <w:t>废水污染防治设施运行管理信息应记录污染物排放情况、污泥产生量及处理处置情况、主要药剂添加情况等；无组织废气污染防治设施运行管理信息应记录无组</w:t>
                  </w:r>
                  <w:r w:rsidRPr="00D448EC">
                    <w:rPr>
                      <w:rFonts w:eastAsia="宋体"/>
                    </w:rPr>
                    <w:lastRenderedPageBreak/>
                    <w:t>织排放控制措施、记录班次、控制措施运行参数等；固体废物产生量、利用去向等。</w:t>
                  </w:r>
                  <w:r w:rsidRPr="00D448EC">
                    <w:rPr>
                      <w:rFonts w:eastAsia="宋体"/>
                    </w:rPr>
                    <w:t xml:space="preserve"> </w:t>
                  </w:r>
                </w:p>
                <w:p w14:paraId="120B23CF" w14:textId="77777777" w:rsidR="00323AAB" w:rsidRPr="00D448EC" w:rsidRDefault="00323AAB" w:rsidP="000D4B6A">
                  <w:pPr>
                    <w:pStyle w:val="afff2"/>
                    <w:rPr>
                      <w:rFonts w:eastAsia="宋体"/>
                    </w:rPr>
                  </w:pPr>
                  <w:r w:rsidRPr="00D448EC">
                    <w:rPr>
                      <w:rFonts w:eastAsia="宋体"/>
                    </w:rPr>
                    <w:t>b</w:t>
                  </w:r>
                  <w:r w:rsidRPr="00D448EC">
                    <w:rPr>
                      <w:rFonts w:eastAsia="宋体"/>
                    </w:rPr>
                    <w:t>）异常情况</w:t>
                  </w:r>
                </w:p>
                <w:p w14:paraId="50696C01" w14:textId="77777777" w:rsidR="00323AAB" w:rsidRPr="00D448EC" w:rsidRDefault="00323AAB" w:rsidP="000D4B6A">
                  <w:pPr>
                    <w:pStyle w:val="afff2"/>
                    <w:rPr>
                      <w:rFonts w:eastAsia="宋体"/>
                    </w:rPr>
                  </w:pPr>
                  <w:r w:rsidRPr="00D448EC">
                    <w:rPr>
                      <w:rFonts w:eastAsia="宋体"/>
                    </w:rPr>
                    <w:t>应记录异常（停运）时刻、恢复（启动）时刻、事件原因、是否报告、所采取的措施。</w:t>
                  </w:r>
                </w:p>
                <w:p w14:paraId="776137DA" w14:textId="77777777" w:rsidR="00323AAB" w:rsidRPr="00D448EC" w:rsidRDefault="00323AAB" w:rsidP="000D4B6A">
                  <w:pPr>
                    <w:pStyle w:val="afff2"/>
                    <w:rPr>
                      <w:rFonts w:eastAsia="宋体"/>
                    </w:rPr>
                  </w:pPr>
                </w:p>
              </w:tc>
              <w:tc>
                <w:tcPr>
                  <w:tcW w:w="1137" w:type="dxa"/>
                  <w:vAlign w:val="center"/>
                </w:tcPr>
                <w:p w14:paraId="67A8B010" w14:textId="77777777" w:rsidR="00323AAB" w:rsidRPr="00D448EC" w:rsidRDefault="00323AAB" w:rsidP="000D4B6A">
                  <w:pPr>
                    <w:pStyle w:val="afff2"/>
                    <w:rPr>
                      <w:rFonts w:eastAsia="宋体"/>
                    </w:rPr>
                  </w:pPr>
                  <w:r w:rsidRPr="00D448EC">
                    <w:rPr>
                      <w:rFonts w:eastAsia="宋体"/>
                    </w:rPr>
                    <w:lastRenderedPageBreak/>
                    <w:t>无变化时</w:t>
                  </w:r>
                  <w:r w:rsidRPr="00D448EC">
                    <w:rPr>
                      <w:rFonts w:eastAsia="宋体"/>
                    </w:rPr>
                    <w:t>1</w:t>
                  </w:r>
                  <w:r w:rsidRPr="00D448EC">
                    <w:rPr>
                      <w:rFonts w:eastAsia="宋体"/>
                    </w:rPr>
                    <w:t>次</w:t>
                  </w:r>
                  <w:r w:rsidRPr="00D448EC">
                    <w:rPr>
                      <w:rFonts w:eastAsia="宋体"/>
                    </w:rPr>
                    <w:t>/</w:t>
                  </w:r>
                  <w:r w:rsidRPr="00D448EC">
                    <w:rPr>
                      <w:rFonts w:eastAsia="宋体"/>
                    </w:rPr>
                    <w:t>年；有变化时及时记录。</w:t>
                  </w:r>
                </w:p>
              </w:tc>
              <w:tc>
                <w:tcPr>
                  <w:tcW w:w="991" w:type="dxa"/>
                  <w:vAlign w:val="center"/>
                </w:tcPr>
                <w:p w14:paraId="4D77380B" w14:textId="77777777" w:rsidR="00323AAB" w:rsidRPr="00D448EC" w:rsidRDefault="00323AAB" w:rsidP="000D4B6A">
                  <w:pPr>
                    <w:pStyle w:val="afff2"/>
                    <w:rPr>
                      <w:rFonts w:eastAsia="宋体"/>
                    </w:rPr>
                  </w:pPr>
                  <w:r w:rsidRPr="00D448EC">
                    <w:rPr>
                      <w:rFonts w:eastAsia="宋体"/>
                    </w:rPr>
                    <w:t>电子台账</w:t>
                  </w:r>
                  <w:r w:rsidRPr="00D448EC">
                    <w:rPr>
                      <w:rFonts w:eastAsia="宋体"/>
                    </w:rPr>
                    <w:t>+</w:t>
                  </w:r>
                  <w:r w:rsidRPr="00D448EC">
                    <w:rPr>
                      <w:rFonts w:eastAsia="宋体"/>
                    </w:rPr>
                    <w:t>纸质台账</w:t>
                  </w:r>
                </w:p>
              </w:tc>
              <w:tc>
                <w:tcPr>
                  <w:tcW w:w="840" w:type="dxa"/>
                  <w:vAlign w:val="center"/>
                </w:tcPr>
                <w:p w14:paraId="71ADDCDA" w14:textId="77777777" w:rsidR="00323AAB" w:rsidRPr="00D448EC" w:rsidRDefault="00323AAB" w:rsidP="000D4B6A">
                  <w:pPr>
                    <w:pStyle w:val="afff2"/>
                    <w:rPr>
                      <w:rFonts w:eastAsia="宋体"/>
                    </w:rPr>
                  </w:pPr>
                </w:p>
              </w:tc>
            </w:tr>
            <w:tr w:rsidR="00323AAB" w:rsidRPr="00D448EC" w14:paraId="5F82F114" w14:textId="77777777" w:rsidTr="000D4B6A">
              <w:trPr>
                <w:trHeight w:val="340"/>
                <w:jc w:val="center"/>
              </w:trPr>
              <w:tc>
                <w:tcPr>
                  <w:tcW w:w="521" w:type="dxa"/>
                  <w:vAlign w:val="center"/>
                </w:tcPr>
                <w:p w14:paraId="02C3B8A7" w14:textId="77777777" w:rsidR="00323AAB" w:rsidRPr="00D448EC" w:rsidRDefault="00323AAB" w:rsidP="000D4B6A">
                  <w:pPr>
                    <w:pStyle w:val="afff2"/>
                    <w:rPr>
                      <w:rFonts w:eastAsia="宋体"/>
                    </w:rPr>
                  </w:pPr>
                  <w:r w:rsidRPr="00D448EC">
                    <w:rPr>
                      <w:rFonts w:eastAsia="宋体"/>
                    </w:rPr>
                    <w:t>4</w:t>
                  </w:r>
                </w:p>
              </w:tc>
              <w:tc>
                <w:tcPr>
                  <w:tcW w:w="2122" w:type="dxa"/>
                  <w:vAlign w:val="center"/>
                </w:tcPr>
                <w:p w14:paraId="298F803D" w14:textId="77777777" w:rsidR="00323AAB" w:rsidRPr="00D448EC" w:rsidRDefault="00323AAB" w:rsidP="000D4B6A">
                  <w:pPr>
                    <w:pStyle w:val="afff2"/>
                    <w:rPr>
                      <w:rFonts w:eastAsia="宋体"/>
                    </w:rPr>
                  </w:pPr>
                  <w:r w:rsidRPr="00D448EC">
                    <w:rPr>
                      <w:rFonts w:eastAsia="宋体"/>
                    </w:rPr>
                    <w:t>监测记录信息</w:t>
                  </w:r>
                </w:p>
              </w:tc>
              <w:tc>
                <w:tcPr>
                  <w:tcW w:w="2834" w:type="dxa"/>
                  <w:vAlign w:val="center"/>
                </w:tcPr>
                <w:p w14:paraId="01376607" w14:textId="77777777" w:rsidR="00323AAB" w:rsidRPr="00D448EC" w:rsidRDefault="00323AAB" w:rsidP="000D4B6A">
                  <w:pPr>
                    <w:pStyle w:val="afff2"/>
                    <w:rPr>
                      <w:rFonts w:eastAsia="宋体"/>
                    </w:rPr>
                  </w:pPr>
                  <w:r w:rsidRPr="00D448EC">
                    <w:rPr>
                      <w:rFonts w:eastAsia="宋体"/>
                    </w:rPr>
                    <w:t>监测记录信息：对手工监测记录、自动监测运行维护记录、信息报告、应急报告内容的要求进行台账记录。监测质量控制根据</w:t>
                  </w:r>
                  <w:r w:rsidRPr="00D448EC">
                    <w:rPr>
                      <w:rFonts w:eastAsia="宋体"/>
                    </w:rPr>
                    <w:t>HJ/T 373</w:t>
                  </w:r>
                  <w:r w:rsidRPr="00D448EC">
                    <w:rPr>
                      <w:rFonts w:eastAsia="宋体"/>
                    </w:rPr>
                    <w:t>、</w:t>
                  </w:r>
                  <w:r w:rsidRPr="00D448EC">
                    <w:rPr>
                      <w:rFonts w:eastAsia="宋体"/>
                    </w:rPr>
                    <w:t>HJ/T 819</w:t>
                  </w:r>
                  <w:r w:rsidRPr="00D448EC">
                    <w:rPr>
                      <w:rFonts w:eastAsia="宋体"/>
                    </w:rPr>
                    <w:t>要求执行，同时记录监测时的生产工况，系统校准、校验工作等必检项目和记录，以及仪器说明书及相关标准，规范中规定的手工监测应记录手工监测的日期、时间、污染物排放口和监测点位、监测内容、监测方法、监测频次、手工监测仪器及型号、采样方法及个数、监测结果、是否超标等。</w:t>
                  </w:r>
                </w:p>
              </w:tc>
              <w:tc>
                <w:tcPr>
                  <w:tcW w:w="1137" w:type="dxa"/>
                  <w:vAlign w:val="center"/>
                </w:tcPr>
                <w:p w14:paraId="4551D80F" w14:textId="77777777" w:rsidR="00323AAB" w:rsidRPr="00D448EC" w:rsidRDefault="00323AAB" w:rsidP="000D4B6A">
                  <w:pPr>
                    <w:pStyle w:val="afff2"/>
                    <w:rPr>
                      <w:rFonts w:eastAsia="宋体"/>
                    </w:rPr>
                  </w:pPr>
                  <w:r w:rsidRPr="00D448EC">
                    <w:rPr>
                      <w:rFonts w:eastAsia="宋体"/>
                    </w:rPr>
                    <w:t>按照</w:t>
                  </w:r>
                  <w:r w:rsidRPr="00D448EC">
                    <w:rPr>
                      <w:rFonts w:eastAsia="宋体"/>
                    </w:rPr>
                    <w:t>HJ 819</w:t>
                  </w:r>
                  <w:r w:rsidRPr="00D448EC">
                    <w:rPr>
                      <w:rFonts w:eastAsia="宋体"/>
                    </w:rPr>
                    <w:t>及各行业自行监测技术指南规定执行。</w:t>
                  </w:r>
                </w:p>
              </w:tc>
              <w:tc>
                <w:tcPr>
                  <w:tcW w:w="991" w:type="dxa"/>
                  <w:vAlign w:val="center"/>
                </w:tcPr>
                <w:p w14:paraId="6FDA9628" w14:textId="77777777" w:rsidR="00323AAB" w:rsidRPr="00D448EC" w:rsidRDefault="00323AAB" w:rsidP="000D4B6A">
                  <w:pPr>
                    <w:pStyle w:val="afff2"/>
                    <w:rPr>
                      <w:rFonts w:eastAsia="宋体"/>
                    </w:rPr>
                  </w:pPr>
                  <w:r w:rsidRPr="00D448EC">
                    <w:rPr>
                      <w:rFonts w:eastAsia="宋体"/>
                    </w:rPr>
                    <w:t>电子台账</w:t>
                  </w:r>
                  <w:r w:rsidRPr="00D448EC">
                    <w:rPr>
                      <w:rFonts w:eastAsia="宋体"/>
                    </w:rPr>
                    <w:t>+</w:t>
                  </w:r>
                  <w:r w:rsidRPr="00D448EC">
                    <w:rPr>
                      <w:rFonts w:eastAsia="宋体"/>
                    </w:rPr>
                    <w:t>纸质台账</w:t>
                  </w:r>
                </w:p>
              </w:tc>
              <w:tc>
                <w:tcPr>
                  <w:tcW w:w="840" w:type="dxa"/>
                  <w:vAlign w:val="center"/>
                </w:tcPr>
                <w:p w14:paraId="2FBF789D" w14:textId="77777777" w:rsidR="00323AAB" w:rsidRPr="00D448EC" w:rsidRDefault="00323AAB" w:rsidP="000D4B6A">
                  <w:pPr>
                    <w:pStyle w:val="afff2"/>
                    <w:rPr>
                      <w:rFonts w:eastAsia="宋体"/>
                    </w:rPr>
                  </w:pPr>
                </w:p>
              </w:tc>
            </w:tr>
            <w:tr w:rsidR="00323AAB" w:rsidRPr="00D448EC" w14:paraId="6C1D77C7" w14:textId="77777777" w:rsidTr="000D4B6A">
              <w:trPr>
                <w:trHeight w:val="340"/>
                <w:jc w:val="center"/>
              </w:trPr>
              <w:tc>
                <w:tcPr>
                  <w:tcW w:w="521" w:type="dxa"/>
                  <w:vAlign w:val="center"/>
                </w:tcPr>
                <w:p w14:paraId="3D67887F" w14:textId="77777777" w:rsidR="00323AAB" w:rsidRPr="00D448EC" w:rsidRDefault="00323AAB" w:rsidP="000D4B6A">
                  <w:pPr>
                    <w:pStyle w:val="afff2"/>
                    <w:rPr>
                      <w:rFonts w:eastAsia="宋体"/>
                    </w:rPr>
                  </w:pPr>
                  <w:r w:rsidRPr="00D448EC">
                    <w:rPr>
                      <w:rFonts w:eastAsia="宋体"/>
                    </w:rPr>
                    <w:t>5</w:t>
                  </w:r>
                </w:p>
              </w:tc>
              <w:tc>
                <w:tcPr>
                  <w:tcW w:w="2122" w:type="dxa"/>
                  <w:vAlign w:val="center"/>
                </w:tcPr>
                <w:p w14:paraId="47EC501F" w14:textId="77777777" w:rsidR="00323AAB" w:rsidRPr="00D448EC" w:rsidRDefault="00323AAB" w:rsidP="000D4B6A">
                  <w:pPr>
                    <w:pStyle w:val="afff2"/>
                    <w:rPr>
                      <w:rFonts w:eastAsia="宋体"/>
                    </w:rPr>
                  </w:pPr>
                  <w:r w:rsidRPr="00D448EC">
                    <w:rPr>
                      <w:rFonts w:eastAsia="宋体"/>
                    </w:rPr>
                    <w:t>其他环境管理信息</w:t>
                  </w:r>
                </w:p>
              </w:tc>
              <w:tc>
                <w:tcPr>
                  <w:tcW w:w="2834" w:type="dxa"/>
                  <w:vAlign w:val="center"/>
                </w:tcPr>
                <w:p w14:paraId="4FCA82E3" w14:textId="77777777" w:rsidR="00323AAB" w:rsidRPr="00D448EC" w:rsidRDefault="00323AAB" w:rsidP="000D4B6A">
                  <w:pPr>
                    <w:pStyle w:val="afff2"/>
                    <w:rPr>
                      <w:rFonts w:eastAsia="宋体"/>
                    </w:rPr>
                  </w:pPr>
                  <w:r w:rsidRPr="00D448EC">
                    <w:rPr>
                      <w:rFonts w:eastAsia="宋体"/>
                    </w:rPr>
                    <w:t>法律法规、标准规范确定的其他信息，企业自主记录的环境管理信息。</w:t>
                  </w:r>
                </w:p>
              </w:tc>
              <w:tc>
                <w:tcPr>
                  <w:tcW w:w="1137" w:type="dxa"/>
                  <w:vAlign w:val="center"/>
                </w:tcPr>
                <w:p w14:paraId="270C1F33" w14:textId="77777777" w:rsidR="00323AAB" w:rsidRPr="00D448EC" w:rsidRDefault="00323AAB" w:rsidP="000D4B6A">
                  <w:pPr>
                    <w:pStyle w:val="afff2"/>
                    <w:rPr>
                      <w:rFonts w:eastAsia="宋体"/>
                    </w:rPr>
                  </w:pPr>
                  <w:r w:rsidRPr="00D448EC">
                    <w:rPr>
                      <w:rFonts w:eastAsia="宋体"/>
                    </w:rPr>
                    <w:t>依据法律法规、标准规范规定的频次记录</w:t>
                  </w:r>
                </w:p>
              </w:tc>
              <w:tc>
                <w:tcPr>
                  <w:tcW w:w="991" w:type="dxa"/>
                  <w:vAlign w:val="center"/>
                </w:tcPr>
                <w:p w14:paraId="1715AE1D" w14:textId="77777777" w:rsidR="00323AAB" w:rsidRPr="00D448EC" w:rsidRDefault="00323AAB" w:rsidP="000D4B6A">
                  <w:pPr>
                    <w:pStyle w:val="afff2"/>
                    <w:rPr>
                      <w:rFonts w:eastAsia="宋体"/>
                    </w:rPr>
                  </w:pPr>
                  <w:r w:rsidRPr="00D448EC">
                    <w:rPr>
                      <w:rFonts w:eastAsia="宋体"/>
                    </w:rPr>
                    <w:t>电子台账</w:t>
                  </w:r>
                  <w:r w:rsidRPr="00D448EC">
                    <w:rPr>
                      <w:rFonts w:eastAsia="宋体"/>
                    </w:rPr>
                    <w:t>+</w:t>
                  </w:r>
                  <w:r w:rsidRPr="00D448EC">
                    <w:rPr>
                      <w:rFonts w:eastAsia="宋体"/>
                    </w:rPr>
                    <w:t>纸质台账</w:t>
                  </w:r>
                </w:p>
              </w:tc>
              <w:tc>
                <w:tcPr>
                  <w:tcW w:w="840" w:type="dxa"/>
                  <w:vAlign w:val="center"/>
                </w:tcPr>
                <w:p w14:paraId="35C5460F" w14:textId="77777777" w:rsidR="00323AAB" w:rsidRPr="00D448EC" w:rsidRDefault="00323AAB" w:rsidP="000D4B6A">
                  <w:pPr>
                    <w:pStyle w:val="afff2"/>
                    <w:rPr>
                      <w:rFonts w:eastAsia="宋体"/>
                    </w:rPr>
                  </w:pPr>
                </w:p>
              </w:tc>
            </w:tr>
          </w:tbl>
          <w:p w14:paraId="4188EE53" w14:textId="77777777" w:rsidR="00323AAB" w:rsidRPr="00D448EC" w:rsidRDefault="00323AAB" w:rsidP="00776DA8">
            <w:pPr>
              <w:adjustRightInd w:val="0"/>
              <w:snapToGrid w:val="0"/>
              <w:ind w:rightChars="-27" w:right="-57"/>
              <w:rPr>
                <w:szCs w:val="21"/>
              </w:rPr>
            </w:pPr>
            <w:bookmarkStart w:id="429" w:name="EvnMng1"/>
            <w:bookmarkEnd w:id="429"/>
          </w:p>
        </w:tc>
      </w:tr>
    </w:tbl>
    <w:p w14:paraId="53BEB5F1" w14:textId="77777777" w:rsidR="00323AAB" w:rsidRPr="00D448EC" w:rsidRDefault="00323AAB" w:rsidP="00323AAB">
      <w:pPr>
        <w:rPr>
          <w:color w:val="000000"/>
          <w:szCs w:val="21"/>
        </w:rPr>
      </w:pPr>
      <w:bookmarkStart w:id="430" w:name="_Toc453085174"/>
      <w:bookmarkStart w:id="431" w:name="_Toc453588925"/>
    </w:p>
    <w:p w14:paraId="5656CC9F" w14:textId="77777777" w:rsidR="00323AAB" w:rsidRPr="00D448EC" w:rsidRDefault="00323AAB" w:rsidP="00323AAB">
      <w:pPr>
        <w:jc w:val="center"/>
        <w:rPr>
          <w:color w:val="000000"/>
          <w:szCs w:val="21"/>
        </w:rPr>
        <w:sectPr w:rsidR="00323AAB" w:rsidRPr="00D448EC">
          <w:pgSz w:w="11906" w:h="16838"/>
          <w:pgMar w:top="1440" w:right="1800" w:bottom="1440" w:left="1800" w:header="851" w:footer="992" w:gutter="0"/>
          <w:cols w:space="720"/>
          <w:docGrid w:type="lines" w:linePitch="312"/>
        </w:sectPr>
      </w:pPr>
      <w:bookmarkStart w:id="432" w:name="SHLJTMC"/>
      <w:bookmarkEnd w:id="432"/>
    </w:p>
    <w:p w14:paraId="7AECD5DD" w14:textId="73E18B67" w:rsidR="00323AAB" w:rsidRPr="00D448EC" w:rsidRDefault="000D4B6A" w:rsidP="000D4B6A">
      <w:pPr>
        <w:suppressLineNumbers/>
        <w:adjustRightInd w:val="0"/>
        <w:snapToGrid w:val="0"/>
        <w:spacing w:beforeLines="100" w:before="312" w:line="360" w:lineRule="auto"/>
        <w:ind w:firstLineChars="200" w:firstLine="600"/>
        <w:outlineLvl w:val="1"/>
        <w:rPr>
          <w:color w:val="000000"/>
          <w:sz w:val="30"/>
        </w:rPr>
      </w:pPr>
      <w:bookmarkStart w:id="433" w:name="_Toc109047682"/>
      <w:r w:rsidRPr="00D448EC">
        <w:rPr>
          <w:color w:val="000000"/>
          <w:sz w:val="30"/>
        </w:rPr>
        <w:lastRenderedPageBreak/>
        <w:t>10.8</w:t>
      </w:r>
      <w:r w:rsidR="00323AAB" w:rsidRPr="00D448EC">
        <w:rPr>
          <w:color w:val="000000"/>
          <w:sz w:val="30"/>
        </w:rPr>
        <w:t>补充登记信息</w:t>
      </w:r>
      <w:bookmarkStart w:id="434" w:name="BCDJXX"/>
      <w:bookmarkEnd w:id="433"/>
    </w:p>
    <w:p w14:paraId="6AD58C4C" w14:textId="0B46A858" w:rsidR="00323AAB" w:rsidRPr="00D448EC" w:rsidRDefault="000D4B6A" w:rsidP="000D4B6A">
      <w:pPr>
        <w:pStyle w:val="a6"/>
        <w:spacing w:before="156"/>
      </w:pPr>
      <w:r w:rsidRPr="00D448EC">
        <w:t>10.8-1</w:t>
      </w:r>
      <w:r w:rsidR="00323AAB" w:rsidRPr="00D448EC">
        <w:t>主要产品信息</w:t>
      </w:r>
    </w:p>
    <w:tbl>
      <w:tblPr>
        <w:tblW w:w="1518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67"/>
        <w:gridCol w:w="2337"/>
        <w:gridCol w:w="2337"/>
        <w:gridCol w:w="2337"/>
        <w:gridCol w:w="2337"/>
        <w:gridCol w:w="2337"/>
        <w:gridCol w:w="2337"/>
      </w:tblGrid>
      <w:tr w:rsidR="00323AAB" w:rsidRPr="00D448EC" w14:paraId="0E980378" w14:textId="77777777" w:rsidTr="00776DA8">
        <w:trPr>
          <w:trHeight w:val="721"/>
          <w:tblHeader/>
          <w:jc w:val="center"/>
        </w:trPr>
        <w:tc>
          <w:tcPr>
            <w:tcW w:w="1167" w:type="dxa"/>
            <w:vAlign w:val="center"/>
          </w:tcPr>
          <w:p w14:paraId="1D743A1F" w14:textId="77777777" w:rsidR="00323AAB" w:rsidRPr="00D448EC" w:rsidRDefault="00323AAB" w:rsidP="000D4B6A">
            <w:pPr>
              <w:pStyle w:val="afff2"/>
              <w:rPr>
                <w:rFonts w:eastAsia="宋体"/>
              </w:rPr>
            </w:pPr>
            <w:r w:rsidRPr="00D448EC">
              <w:rPr>
                <w:rFonts w:eastAsia="宋体"/>
              </w:rPr>
              <w:t>序号</w:t>
            </w:r>
          </w:p>
        </w:tc>
        <w:tc>
          <w:tcPr>
            <w:tcW w:w="2337" w:type="dxa"/>
            <w:vAlign w:val="center"/>
          </w:tcPr>
          <w:p w14:paraId="0EE66A24" w14:textId="77777777" w:rsidR="00323AAB" w:rsidRPr="00D448EC" w:rsidRDefault="00323AAB" w:rsidP="000D4B6A">
            <w:pPr>
              <w:pStyle w:val="afff2"/>
              <w:rPr>
                <w:rFonts w:eastAsia="宋体"/>
              </w:rPr>
            </w:pPr>
            <w:r w:rsidRPr="00D448EC">
              <w:rPr>
                <w:rFonts w:eastAsia="宋体"/>
              </w:rPr>
              <w:t>行业类别</w:t>
            </w:r>
          </w:p>
        </w:tc>
        <w:tc>
          <w:tcPr>
            <w:tcW w:w="2337" w:type="dxa"/>
            <w:vAlign w:val="center"/>
          </w:tcPr>
          <w:p w14:paraId="3882A75E" w14:textId="77777777" w:rsidR="00323AAB" w:rsidRPr="00D448EC" w:rsidRDefault="00323AAB" w:rsidP="000D4B6A">
            <w:pPr>
              <w:pStyle w:val="afff2"/>
              <w:rPr>
                <w:rFonts w:eastAsia="宋体"/>
              </w:rPr>
            </w:pPr>
            <w:r w:rsidRPr="00D448EC">
              <w:rPr>
                <w:rFonts w:eastAsia="宋体"/>
              </w:rPr>
              <w:t>生产工艺名称</w:t>
            </w:r>
          </w:p>
        </w:tc>
        <w:tc>
          <w:tcPr>
            <w:tcW w:w="2337" w:type="dxa"/>
            <w:vAlign w:val="center"/>
          </w:tcPr>
          <w:p w14:paraId="075B9526" w14:textId="77777777" w:rsidR="00323AAB" w:rsidRPr="00D448EC" w:rsidRDefault="00323AAB" w:rsidP="000D4B6A">
            <w:pPr>
              <w:pStyle w:val="afff2"/>
              <w:rPr>
                <w:rFonts w:eastAsia="宋体"/>
              </w:rPr>
            </w:pPr>
            <w:r w:rsidRPr="00D448EC">
              <w:rPr>
                <w:rFonts w:eastAsia="宋体"/>
              </w:rPr>
              <w:t>主要产品</w:t>
            </w:r>
          </w:p>
        </w:tc>
        <w:tc>
          <w:tcPr>
            <w:tcW w:w="2337" w:type="dxa"/>
            <w:vAlign w:val="center"/>
          </w:tcPr>
          <w:p w14:paraId="5F7577AB" w14:textId="77777777" w:rsidR="00323AAB" w:rsidRPr="00D448EC" w:rsidRDefault="00323AAB" w:rsidP="000D4B6A">
            <w:pPr>
              <w:pStyle w:val="afff2"/>
              <w:rPr>
                <w:rFonts w:eastAsia="宋体"/>
              </w:rPr>
            </w:pPr>
            <w:r w:rsidRPr="00D448EC">
              <w:rPr>
                <w:rFonts w:eastAsia="宋体"/>
              </w:rPr>
              <w:t>主要产品产能</w:t>
            </w:r>
          </w:p>
        </w:tc>
        <w:tc>
          <w:tcPr>
            <w:tcW w:w="2337" w:type="dxa"/>
            <w:vAlign w:val="center"/>
          </w:tcPr>
          <w:p w14:paraId="387CC30C" w14:textId="77777777" w:rsidR="00323AAB" w:rsidRPr="00D448EC" w:rsidRDefault="00323AAB" w:rsidP="000D4B6A">
            <w:pPr>
              <w:pStyle w:val="afff2"/>
              <w:rPr>
                <w:rFonts w:eastAsia="宋体"/>
              </w:rPr>
            </w:pPr>
            <w:r w:rsidRPr="00D448EC">
              <w:rPr>
                <w:rFonts w:eastAsia="宋体"/>
              </w:rPr>
              <w:t>计量单位</w:t>
            </w:r>
          </w:p>
        </w:tc>
        <w:tc>
          <w:tcPr>
            <w:tcW w:w="2337" w:type="dxa"/>
            <w:vAlign w:val="center"/>
          </w:tcPr>
          <w:p w14:paraId="25537ABA" w14:textId="77777777" w:rsidR="00323AAB" w:rsidRPr="00D448EC" w:rsidRDefault="00323AAB" w:rsidP="000D4B6A">
            <w:pPr>
              <w:pStyle w:val="afff2"/>
              <w:rPr>
                <w:rFonts w:eastAsia="宋体"/>
              </w:rPr>
            </w:pPr>
            <w:r w:rsidRPr="00D448EC">
              <w:rPr>
                <w:rFonts w:eastAsia="宋体"/>
              </w:rPr>
              <w:t>备注</w:t>
            </w:r>
          </w:p>
        </w:tc>
      </w:tr>
      <w:tr w:rsidR="00323AAB" w:rsidRPr="00D448EC" w14:paraId="72D12EE7" w14:textId="77777777" w:rsidTr="00776DA8">
        <w:trPr>
          <w:jc w:val="center"/>
        </w:trPr>
        <w:tc>
          <w:tcPr>
            <w:tcW w:w="15189" w:type="dxa"/>
            <w:gridSpan w:val="7"/>
            <w:vAlign w:val="center"/>
          </w:tcPr>
          <w:p w14:paraId="78C9DA86" w14:textId="77777777" w:rsidR="00323AAB" w:rsidRPr="00D448EC" w:rsidRDefault="00323AAB" w:rsidP="000D4B6A">
            <w:pPr>
              <w:pStyle w:val="afff2"/>
              <w:rPr>
                <w:rFonts w:eastAsia="宋体"/>
              </w:rPr>
            </w:pPr>
            <w:bookmarkStart w:id="435" w:name="BCDJ_CP"/>
            <w:bookmarkEnd w:id="435"/>
          </w:p>
        </w:tc>
      </w:tr>
    </w:tbl>
    <w:p w14:paraId="72169140" w14:textId="4FFA1BD1" w:rsidR="00323AAB" w:rsidRPr="00D448EC" w:rsidRDefault="000D4B6A" w:rsidP="00973F39">
      <w:pPr>
        <w:pStyle w:val="a6"/>
        <w:spacing w:before="156"/>
      </w:pPr>
      <w:r w:rsidRPr="00D448EC">
        <w:t>10.8-2</w:t>
      </w:r>
      <w:r w:rsidR="00323AAB" w:rsidRPr="00D448EC">
        <w:t>燃料使用信息</w:t>
      </w:r>
    </w:p>
    <w:tbl>
      <w:tblPr>
        <w:tblW w:w="1518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67"/>
        <w:gridCol w:w="2804"/>
        <w:gridCol w:w="2804"/>
        <w:gridCol w:w="2805"/>
        <w:gridCol w:w="2804"/>
        <w:gridCol w:w="2805"/>
      </w:tblGrid>
      <w:tr w:rsidR="00323AAB" w:rsidRPr="00D448EC" w14:paraId="175A0B53" w14:textId="77777777" w:rsidTr="00776DA8">
        <w:trPr>
          <w:trHeight w:val="721"/>
          <w:tblHeader/>
          <w:jc w:val="center"/>
        </w:trPr>
        <w:tc>
          <w:tcPr>
            <w:tcW w:w="1167" w:type="dxa"/>
            <w:vAlign w:val="center"/>
          </w:tcPr>
          <w:p w14:paraId="66CF36E3" w14:textId="77777777" w:rsidR="00323AAB" w:rsidRPr="00D448EC" w:rsidRDefault="00323AAB" w:rsidP="000D4B6A">
            <w:pPr>
              <w:pStyle w:val="afff2"/>
              <w:rPr>
                <w:rFonts w:eastAsia="宋体"/>
              </w:rPr>
            </w:pPr>
            <w:r w:rsidRPr="00D448EC">
              <w:rPr>
                <w:rFonts w:eastAsia="宋体"/>
              </w:rPr>
              <w:t>序号</w:t>
            </w:r>
          </w:p>
        </w:tc>
        <w:tc>
          <w:tcPr>
            <w:tcW w:w="2804" w:type="dxa"/>
            <w:vAlign w:val="center"/>
          </w:tcPr>
          <w:p w14:paraId="36799F5F" w14:textId="77777777" w:rsidR="00323AAB" w:rsidRPr="00D448EC" w:rsidRDefault="00323AAB" w:rsidP="000D4B6A">
            <w:pPr>
              <w:pStyle w:val="afff2"/>
              <w:rPr>
                <w:rFonts w:eastAsia="宋体"/>
              </w:rPr>
            </w:pPr>
            <w:r w:rsidRPr="00D448EC">
              <w:rPr>
                <w:rFonts w:eastAsia="宋体"/>
              </w:rPr>
              <w:t>燃料类别</w:t>
            </w:r>
          </w:p>
        </w:tc>
        <w:tc>
          <w:tcPr>
            <w:tcW w:w="2804" w:type="dxa"/>
            <w:vAlign w:val="center"/>
          </w:tcPr>
          <w:p w14:paraId="72E3D17B" w14:textId="77777777" w:rsidR="00323AAB" w:rsidRPr="00D448EC" w:rsidRDefault="00323AAB" w:rsidP="000D4B6A">
            <w:pPr>
              <w:pStyle w:val="afff2"/>
              <w:rPr>
                <w:rFonts w:eastAsia="宋体"/>
              </w:rPr>
            </w:pPr>
            <w:r w:rsidRPr="00D448EC">
              <w:rPr>
                <w:rFonts w:eastAsia="宋体"/>
              </w:rPr>
              <w:t>燃料名称</w:t>
            </w:r>
          </w:p>
        </w:tc>
        <w:tc>
          <w:tcPr>
            <w:tcW w:w="2805" w:type="dxa"/>
            <w:vAlign w:val="center"/>
          </w:tcPr>
          <w:p w14:paraId="28E850F3" w14:textId="77777777" w:rsidR="00323AAB" w:rsidRPr="00D448EC" w:rsidRDefault="00323AAB" w:rsidP="000D4B6A">
            <w:pPr>
              <w:pStyle w:val="afff2"/>
              <w:rPr>
                <w:rFonts w:eastAsia="宋体"/>
              </w:rPr>
            </w:pPr>
            <w:r w:rsidRPr="00D448EC">
              <w:rPr>
                <w:rFonts w:eastAsia="宋体"/>
              </w:rPr>
              <w:t>使用量</w:t>
            </w:r>
          </w:p>
        </w:tc>
        <w:tc>
          <w:tcPr>
            <w:tcW w:w="2804" w:type="dxa"/>
            <w:vAlign w:val="center"/>
          </w:tcPr>
          <w:p w14:paraId="73763817" w14:textId="77777777" w:rsidR="00323AAB" w:rsidRPr="00D448EC" w:rsidRDefault="00323AAB" w:rsidP="000D4B6A">
            <w:pPr>
              <w:pStyle w:val="afff2"/>
              <w:rPr>
                <w:rFonts w:eastAsia="宋体"/>
              </w:rPr>
            </w:pPr>
            <w:r w:rsidRPr="00D448EC">
              <w:rPr>
                <w:rFonts w:eastAsia="宋体"/>
              </w:rPr>
              <w:t>计量单位</w:t>
            </w:r>
          </w:p>
        </w:tc>
        <w:tc>
          <w:tcPr>
            <w:tcW w:w="2805" w:type="dxa"/>
            <w:vAlign w:val="center"/>
          </w:tcPr>
          <w:p w14:paraId="1952C4F1" w14:textId="77777777" w:rsidR="00323AAB" w:rsidRPr="00D448EC" w:rsidRDefault="00323AAB" w:rsidP="000D4B6A">
            <w:pPr>
              <w:pStyle w:val="afff2"/>
              <w:rPr>
                <w:rFonts w:eastAsia="宋体"/>
              </w:rPr>
            </w:pPr>
            <w:r w:rsidRPr="00D448EC">
              <w:rPr>
                <w:rFonts w:eastAsia="宋体"/>
              </w:rPr>
              <w:t>备注</w:t>
            </w:r>
          </w:p>
        </w:tc>
      </w:tr>
      <w:tr w:rsidR="00323AAB" w:rsidRPr="00D448EC" w14:paraId="338C6930" w14:textId="77777777" w:rsidTr="00776DA8">
        <w:trPr>
          <w:jc w:val="center"/>
        </w:trPr>
        <w:tc>
          <w:tcPr>
            <w:tcW w:w="15189" w:type="dxa"/>
            <w:gridSpan w:val="6"/>
            <w:vAlign w:val="center"/>
          </w:tcPr>
          <w:p w14:paraId="74712459" w14:textId="77777777" w:rsidR="00323AAB" w:rsidRPr="00D448EC" w:rsidRDefault="00323AAB" w:rsidP="000D4B6A">
            <w:pPr>
              <w:pStyle w:val="afff2"/>
              <w:rPr>
                <w:rFonts w:eastAsia="宋体"/>
              </w:rPr>
            </w:pPr>
            <w:bookmarkStart w:id="436" w:name="BCDJ_RL"/>
            <w:bookmarkEnd w:id="436"/>
          </w:p>
        </w:tc>
      </w:tr>
    </w:tbl>
    <w:p w14:paraId="6201C547" w14:textId="23352584" w:rsidR="00323AAB" w:rsidRPr="00D448EC" w:rsidRDefault="00973F39" w:rsidP="00973F39">
      <w:pPr>
        <w:pStyle w:val="af0"/>
        <w:rPr>
          <w:rFonts w:eastAsia="宋体"/>
        </w:rPr>
      </w:pPr>
      <w:r w:rsidRPr="00D448EC">
        <w:rPr>
          <w:rFonts w:eastAsia="宋体"/>
        </w:rPr>
        <w:t>10.8-3</w:t>
      </w:r>
      <w:r w:rsidR="00323AAB" w:rsidRPr="00D448EC">
        <w:rPr>
          <w:rFonts w:eastAsia="宋体"/>
        </w:rPr>
        <w:t>涉</w:t>
      </w:r>
      <w:r w:rsidR="00323AAB" w:rsidRPr="00D448EC">
        <w:rPr>
          <w:rFonts w:eastAsia="宋体"/>
        </w:rPr>
        <w:t>VOCs</w:t>
      </w:r>
      <w:r w:rsidR="00323AAB" w:rsidRPr="00D448EC">
        <w:rPr>
          <w:rFonts w:eastAsia="宋体"/>
        </w:rPr>
        <w:t>辅料使用信息</w:t>
      </w:r>
    </w:p>
    <w:tbl>
      <w:tblPr>
        <w:tblW w:w="1518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67"/>
        <w:gridCol w:w="2804"/>
        <w:gridCol w:w="2804"/>
        <w:gridCol w:w="2805"/>
        <w:gridCol w:w="2804"/>
        <w:gridCol w:w="2805"/>
      </w:tblGrid>
      <w:tr w:rsidR="00323AAB" w:rsidRPr="00D448EC" w14:paraId="54BFC56B" w14:textId="77777777" w:rsidTr="00776DA8">
        <w:trPr>
          <w:trHeight w:val="721"/>
          <w:tblHeader/>
          <w:jc w:val="center"/>
        </w:trPr>
        <w:tc>
          <w:tcPr>
            <w:tcW w:w="1167" w:type="dxa"/>
            <w:vAlign w:val="center"/>
          </w:tcPr>
          <w:p w14:paraId="78FA1E83" w14:textId="77777777" w:rsidR="00323AAB" w:rsidRPr="00D448EC" w:rsidRDefault="00323AAB" w:rsidP="00973F39">
            <w:pPr>
              <w:pStyle w:val="a4"/>
            </w:pPr>
            <w:r w:rsidRPr="00D448EC">
              <w:t>序号</w:t>
            </w:r>
          </w:p>
        </w:tc>
        <w:tc>
          <w:tcPr>
            <w:tcW w:w="2804" w:type="dxa"/>
            <w:vAlign w:val="center"/>
          </w:tcPr>
          <w:p w14:paraId="2E71931C" w14:textId="77777777" w:rsidR="00323AAB" w:rsidRPr="00D448EC" w:rsidRDefault="00323AAB" w:rsidP="00973F39">
            <w:pPr>
              <w:pStyle w:val="a4"/>
            </w:pPr>
            <w:r w:rsidRPr="00D448EC">
              <w:t>辅料类别</w:t>
            </w:r>
          </w:p>
        </w:tc>
        <w:tc>
          <w:tcPr>
            <w:tcW w:w="2804" w:type="dxa"/>
            <w:vAlign w:val="center"/>
          </w:tcPr>
          <w:p w14:paraId="5625550A" w14:textId="77777777" w:rsidR="00323AAB" w:rsidRPr="00D448EC" w:rsidRDefault="00323AAB" w:rsidP="00973F39">
            <w:pPr>
              <w:pStyle w:val="a4"/>
            </w:pPr>
            <w:r w:rsidRPr="00D448EC">
              <w:t>辅料名称</w:t>
            </w:r>
          </w:p>
        </w:tc>
        <w:tc>
          <w:tcPr>
            <w:tcW w:w="2805" w:type="dxa"/>
            <w:vAlign w:val="center"/>
          </w:tcPr>
          <w:p w14:paraId="713C3F7D" w14:textId="77777777" w:rsidR="00323AAB" w:rsidRPr="00D448EC" w:rsidRDefault="00323AAB" w:rsidP="00973F39">
            <w:pPr>
              <w:pStyle w:val="a4"/>
            </w:pPr>
            <w:r w:rsidRPr="00D448EC">
              <w:t>使用量</w:t>
            </w:r>
          </w:p>
        </w:tc>
        <w:tc>
          <w:tcPr>
            <w:tcW w:w="2804" w:type="dxa"/>
            <w:vAlign w:val="center"/>
          </w:tcPr>
          <w:p w14:paraId="2F5C9CF7" w14:textId="77777777" w:rsidR="00323AAB" w:rsidRPr="00D448EC" w:rsidRDefault="00323AAB" w:rsidP="00973F39">
            <w:pPr>
              <w:pStyle w:val="a4"/>
            </w:pPr>
            <w:r w:rsidRPr="00D448EC">
              <w:t>计量单位</w:t>
            </w:r>
          </w:p>
        </w:tc>
        <w:tc>
          <w:tcPr>
            <w:tcW w:w="2805" w:type="dxa"/>
            <w:vAlign w:val="center"/>
          </w:tcPr>
          <w:p w14:paraId="0EFE81A1" w14:textId="77777777" w:rsidR="00323AAB" w:rsidRPr="00D448EC" w:rsidRDefault="00323AAB" w:rsidP="00973F39">
            <w:pPr>
              <w:pStyle w:val="a4"/>
            </w:pPr>
            <w:r w:rsidRPr="00D448EC">
              <w:t>备注</w:t>
            </w:r>
          </w:p>
        </w:tc>
      </w:tr>
      <w:tr w:rsidR="00323AAB" w:rsidRPr="00D448EC" w14:paraId="5A5CC5F5" w14:textId="77777777" w:rsidTr="00776DA8">
        <w:trPr>
          <w:jc w:val="center"/>
        </w:trPr>
        <w:tc>
          <w:tcPr>
            <w:tcW w:w="15189" w:type="dxa"/>
            <w:gridSpan w:val="6"/>
            <w:vAlign w:val="center"/>
          </w:tcPr>
          <w:p w14:paraId="5C058218" w14:textId="77777777" w:rsidR="00323AAB" w:rsidRPr="00D448EC" w:rsidRDefault="00323AAB" w:rsidP="00973F39">
            <w:pPr>
              <w:pStyle w:val="a4"/>
            </w:pPr>
            <w:bookmarkStart w:id="437" w:name="BCDJ_FL"/>
            <w:bookmarkEnd w:id="437"/>
          </w:p>
        </w:tc>
      </w:tr>
    </w:tbl>
    <w:p w14:paraId="44ECD516" w14:textId="6E8AE378" w:rsidR="00323AAB" w:rsidRPr="00D448EC" w:rsidRDefault="00973F39" w:rsidP="00973F39">
      <w:pPr>
        <w:pStyle w:val="af0"/>
        <w:rPr>
          <w:rFonts w:eastAsia="宋体"/>
        </w:rPr>
      </w:pPr>
      <w:r w:rsidRPr="00D448EC">
        <w:rPr>
          <w:rFonts w:eastAsia="宋体"/>
        </w:rPr>
        <w:t>10.8-</w:t>
      </w:r>
      <w:r w:rsidR="00323AAB" w:rsidRPr="00D448EC">
        <w:rPr>
          <w:rFonts w:eastAsia="宋体"/>
        </w:rPr>
        <w:t>4</w:t>
      </w:r>
      <w:r w:rsidR="00323AAB" w:rsidRPr="00D448EC">
        <w:rPr>
          <w:rFonts w:eastAsia="宋体"/>
        </w:rPr>
        <w:t>废气排放信息</w:t>
      </w:r>
    </w:p>
    <w:tbl>
      <w:tblPr>
        <w:tblW w:w="1518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67"/>
        <w:gridCol w:w="2804"/>
        <w:gridCol w:w="2804"/>
        <w:gridCol w:w="2805"/>
        <w:gridCol w:w="2804"/>
        <w:gridCol w:w="2805"/>
      </w:tblGrid>
      <w:tr w:rsidR="00323AAB" w:rsidRPr="00D448EC" w14:paraId="7C4843D0" w14:textId="77777777" w:rsidTr="00776DA8">
        <w:trPr>
          <w:trHeight w:val="721"/>
          <w:tblHeader/>
          <w:jc w:val="center"/>
        </w:trPr>
        <w:tc>
          <w:tcPr>
            <w:tcW w:w="1167" w:type="dxa"/>
            <w:vAlign w:val="center"/>
          </w:tcPr>
          <w:p w14:paraId="4CB78721" w14:textId="77777777" w:rsidR="00323AAB" w:rsidRPr="00D448EC" w:rsidRDefault="00323AAB" w:rsidP="00973F39">
            <w:pPr>
              <w:pStyle w:val="a4"/>
            </w:pPr>
            <w:r w:rsidRPr="00D448EC">
              <w:t>序号</w:t>
            </w:r>
          </w:p>
        </w:tc>
        <w:tc>
          <w:tcPr>
            <w:tcW w:w="2804" w:type="dxa"/>
            <w:vAlign w:val="center"/>
          </w:tcPr>
          <w:p w14:paraId="37C7EA89" w14:textId="77777777" w:rsidR="00323AAB" w:rsidRPr="00D448EC" w:rsidRDefault="00323AAB" w:rsidP="00973F39">
            <w:pPr>
              <w:pStyle w:val="a4"/>
            </w:pPr>
            <w:r w:rsidRPr="00D448EC">
              <w:t>废气排放形式</w:t>
            </w:r>
          </w:p>
        </w:tc>
        <w:tc>
          <w:tcPr>
            <w:tcW w:w="2804" w:type="dxa"/>
            <w:vAlign w:val="center"/>
          </w:tcPr>
          <w:p w14:paraId="0B7D52AE" w14:textId="77777777" w:rsidR="00323AAB" w:rsidRPr="00D448EC" w:rsidRDefault="00323AAB" w:rsidP="00973F39">
            <w:pPr>
              <w:pStyle w:val="a4"/>
            </w:pPr>
            <w:r w:rsidRPr="00D448EC">
              <w:t>废气污染治理设施</w:t>
            </w:r>
          </w:p>
        </w:tc>
        <w:tc>
          <w:tcPr>
            <w:tcW w:w="2805" w:type="dxa"/>
            <w:vAlign w:val="center"/>
          </w:tcPr>
          <w:p w14:paraId="61D98692" w14:textId="77777777" w:rsidR="00323AAB" w:rsidRPr="00D448EC" w:rsidRDefault="00323AAB" w:rsidP="00973F39">
            <w:pPr>
              <w:pStyle w:val="a4"/>
            </w:pPr>
            <w:r w:rsidRPr="00D448EC">
              <w:t>治理工艺</w:t>
            </w:r>
          </w:p>
        </w:tc>
        <w:tc>
          <w:tcPr>
            <w:tcW w:w="2804" w:type="dxa"/>
            <w:vAlign w:val="center"/>
          </w:tcPr>
          <w:p w14:paraId="710C7311" w14:textId="77777777" w:rsidR="00323AAB" w:rsidRPr="00D448EC" w:rsidRDefault="00323AAB" w:rsidP="00973F39">
            <w:pPr>
              <w:pStyle w:val="a4"/>
            </w:pPr>
            <w:r w:rsidRPr="00D448EC">
              <w:t>数量</w:t>
            </w:r>
          </w:p>
        </w:tc>
        <w:tc>
          <w:tcPr>
            <w:tcW w:w="2805" w:type="dxa"/>
            <w:vAlign w:val="center"/>
          </w:tcPr>
          <w:p w14:paraId="05A73FD3" w14:textId="77777777" w:rsidR="00323AAB" w:rsidRPr="00D448EC" w:rsidRDefault="00323AAB" w:rsidP="00973F39">
            <w:pPr>
              <w:pStyle w:val="a4"/>
            </w:pPr>
            <w:r w:rsidRPr="00D448EC">
              <w:t>备注</w:t>
            </w:r>
          </w:p>
        </w:tc>
      </w:tr>
      <w:tr w:rsidR="00323AAB" w:rsidRPr="00D448EC" w14:paraId="7047B380" w14:textId="77777777" w:rsidTr="00776DA8">
        <w:trPr>
          <w:jc w:val="center"/>
        </w:trPr>
        <w:tc>
          <w:tcPr>
            <w:tcW w:w="15189" w:type="dxa"/>
            <w:gridSpan w:val="6"/>
            <w:vAlign w:val="center"/>
          </w:tcPr>
          <w:p w14:paraId="7B5E6B4F" w14:textId="77777777" w:rsidR="00323AAB" w:rsidRPr="00D448EC" w:rsidRDefault="00323AAB" w:rsidP="00973F39">
            <w:pPr>
              <w:pStyle w:val="a4"/>
            </w:pPr>
            <w:bookmarkStart w:id="438" w:name="BCDJ_FQZLSS"/>
            <w:bookmarkEnd w:id="438"/>
          </w:p>
        </w:tc>
      </w:tr>
    </w:tbl>
    <w:p w14:paraId="09BE34CF" w14:textId="77777777" w:rsidR="00323AAB" w:rsidRPr="00D448EC" w:rsidRDefault="00323AAB" w:rsidP="00323AAB">
      <w:pPr>
        <w:pStyle w:val="250"/>
        <w:rPr>
          <w:rFonts w:ascii="Times New Roman" w:hAnsi="Times New Roman"/>
        </w:rPr>
      </w:pPr>
    </w:p>
    <w:tbl>
      <w:tblPr>
        <w:tblW w:w="1518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67"/>
        <w:gridCol w:w="3505"/>
        <w:gridCol w:w="3506"/>
        <w:gridCol w:w="3505"/>
        <w:gridCol w:w="3506"/>
      </w:tblGrid>
      <w:tr w:rsidR="00323AAB" w:rsidRPr="00D448EC" w14:paraId="04F9C7E1" w14:textId="77777777" w:rsidTr="00776DA8">
        <w:trPr>
          <w:trHeight w:val="721"/>
          <w:tblHeader/>
          <w:jc w:val="center"/>
        </w:trPr>
        <w:tc>
          <w:tcPr>
            <w:tcW w:w="1167" w:type="dxa"/>
            <w:vAlign w:val="center"/>
          </w:tcPr>
          <w:p w14:paraId="60FC8DB0" w14:textId="77777777" w:rsidR="00323AAB" w:rsidRPr="00D448EC" w:rsidRDefault="00323AAB" w:rsidP="00973F39">
            <w:pPr>
              <w:pStyle w:val="a4"/>
            </w:pPr>
            <w:r w:rsidRPr="00D448EC">
              <w:t>序号</w:t>
            </w:r>
          </w:p>
        </w:tc>
        <w:tc>
          <w:tcPr>
            <w:tcW w:w="3505" w:type="dxa"/>
            <w:vAlign w:val="center"/>
          </w:tcPr>
          <w:p w14:paraId="53D48462" w14:textId="77777777" w:rsidR="00323AAB" w:rsidRPr="00D448EC" w:rsidRDefault="00323AAB" w:rsidP="00973F39">
            <w:pPr>
              <w:pStyle w:val="a4"/>
            </w:pPr>
            <w:r w:rsidRPr="00D448EC">
              <w:t>废气排放口名称</w:t>
            </w:r>
          </w:p>
        </w:tc>
        <w:tc>
          <w:tcPr>
            <w:tcW w:w="3506" w:type="dxa"/>
            <w:vAlign w:val="center"/>
          </w:tcPr>
          <w:p w14:paraId="1AE78F93" w14:textId="77777777" w:rsidR="00323AAB" w:rsidRPr="00D448EC" w:rsidRDefault="00323AAB" w:rsidP="00973F39">
            <w:pPr>
              <w:pStyle w:val="a4"/>
            </w:pPr>
            <w:r w:rsidRPr="00D448EC">
              <w:t>执行标准名称</w:t>
            </w:r>
          </w:p>
        </w:tc>
        <w:tc>
          <w:tcPr>
            <w:tcW w:w="3505" w:type="dxa"/>
            <w:vAlign w:val="center"/>
          </w:tcPr>
          <w:p w14:paraId="407BCA6D" w14:textId="77777777" w:rsidR="00323AAB" w:rsidRPr="00D448EC" w:rsidRDefault="00323AAB" w:rsidP="00973F39">
            <w:pPr>
              <w:pStyle w:val="a4"/>
            </w:pPr>
            <w:r w:rsidRPr="00D448EC">
              <w:t>数量</w:t>
            </w:r>
          </w:p>
        </w:tc>
        <w:tc>
          <w:tcPr>
            <w:tcW w:w="3506" w:type="dxa"/>
            <w:vAlign w:val="center"/>
          </w:tcPr>
          <w:p w14:paraId="68119123" w14:textId="77777777" w:rsidR="00323AAB" w:rsidRPr="00D448EC" w:rsidRDefault="00323AAB" w:rsidP="00973F39">
            <w:pPr>
              <w:pStyle w:val="a4"/>
            </w:pPr>
            <w:r w:rsidRPr="00D448EC">
              <w:t>备注</w:t>
            </w:r>
          </w:p>
        </w:tc>
      </w:tr>
      <w:tr w:rsidR="00323AAB" w:rsidRPr="00D448EC" w14:paraId="2A4351FA" w14:textId="77777777" w:rsidTr="00776DA8">
        <w:trPr>
          <w:jc w:val="center"/>
        </w:trPr>
        <w:tc>
          <w:tcPr>
            <w:tcW w:w="15189" w:type="dxa"/>
            <w:gridSpan w:val="5"/>
            <w:vAlign w:val="center"/>
          </w:tcPr>
          <w:p w14:paraId="7D75C63F" w14:textId="77777777" w:rsidR="00323AAB" w:rsidRPr="00D448EC" w:rsidRDefault="00323AAB" w:rsidP="00973F39">
            <w:pPr>
              <w:pStyle w:val="a4"/>
            </w:pPr>
            <w:bookmarkStart w:id="439" w:name="BCDJ_FQPFK"/>
            <w:bookmarkEnd w:id="439"/>
          </w:p>
        </w:tc>
      </w:tr>
    </w:tbl>
    <w:p w14:paraId="73ACBDA8" w14:textId="77777777" w:rsidR="00323AAB" w:rsidRPr="00D448EC" w:rsidRDefault="00323AAB" w:rsidP="00323AAB">
      <w:pPr>
        <w:pStyle w:val="250"/>
        <w:rPr>
          <w:rFonts w:ascii="Times New Roman" w:hAnsi="Times New Roman"/>
        </w:rPr>
      </w:pPr>
    </w:p>
    <w:p w14:paraId="44F4CE11" w14:textId="0BB067FF" w:rsidR="00323AAB" w:rsidRPr="00D448EC" w:rsidRDefault="00973F39" w:rsidP="00973F39">
      <w:pPr>
        <w:pStyle w:val="af0"/>
        <w:rPr>
          <w:rFonts w:eastAsia="宋体"/>
        </w:rPr>
      </w:pPr>
      <w:r w:rsidRPr="00D448EC">
        <w:rPr>
          <w:rFonts w:eastAsia="宋体"/>
        </w:rPr>
        <w:lastRenderedPageBreak/>
        <w:t>10.8-</w:t>
      </w:r>
      <w:r w:rsidR="00323AAB" w:rsidRPr="00D448EC">
        <w:rPr>
          <w:rFonts w:eastAsia="宋体"/>
        </w:rPr>
        <w:t>5</w:t>
      </w:r>
      <w:r w:rsidR="00323AAB" w:rsidRPr="00D448EC">
        <w:rPr>
          <w:rFonts w:eastAsia="宋体"/>
        </w:rPr>
        <w:t>废水排放信息</w:t>
      </w:r>
    </w:p>
    <w:tbl>
      <w:tblPr>
        <w:tblW w:w="1518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67"/>
        <w:gridCol w:w="3505"/>
        <w:gridCol w:w="3506"/>
        <w:gridCol w:w="3505"/>
        <w:gridCol w:w="3506"/>
      </w:tblGrid>
      <w:tr w:rsidR="00323AAB" w:rsidRPr="00D448EC" w14:paraId="2288097D" w14:textId="77777777" w:rsidTr="00776DA8">
        <w:trPr>
          <w:trHeight w:val="721"/>
          <w:tblHeader/>
          <w:jc w:val="center"/>
        </w:trPr>
        <w:tc>
          <w:tcPr>
            <w:tcW w:w="1167" w:type="dxa"/>
            <w:vAlign w:val="center"/>
          </w:tcPr>
          <w:p w14:paraId="7E923BB6" w14:textId="77777777" w:rsidR="00323AAB" w:rsidRPr="00D448EC" w:rsidRDefault="00323AAB" w:rsidP="00973F39">
            <w:pPr>
              <w:pStyle w:val="afff2"/>
              <w:rPr>
                <w:rFonts w:eastAsia="宋体"/>
              </w:rPr>
            </w:pPr>
            <w:r w:rsidRPr="00D448EC">
              <w:rPr>
                <w:rFonts w:eastAsia="宋体"/>
              </w:rPr>
              <w:t>序号</w:t>
            </w:r>
          </w:p>
        </w:tc>
        <w:tc>
          <w:tcPr>
            <w:tcW w:w="3505" w:type="dxa"/>
            <w:vAlign w:val="center"/>
          </w:tcPr>
          <w:p w14:paraId="4B09B7A4" w14:textId="77777777" w:rsidR="00323AAB" w:rsidRPr="00D448EC" w:rsidRDefault="00323AAB" w:rsidP="00973F39">
            <w:pPr>
              <w:pStyle w:val="afff2"/>
              <w:rPr>
                <w:rFonts w:eastAsia="宋体"/>
              </w:rPr>
            </w:pPr>
            <w:r w:rsidRPr="00D448EC">
              <w:rPr>
                <w:rFonts w:eastAsia="宋体"/>
              </w:rPr>
              <w:t>废水污染治理设施</w:t>
            </w:r>
          </w:p>
        </w:tc>
        <w:tc>
          <w:tcPr>
            <w:tcW w:w="3506" w:type="dxa"/>
            <w:vAlign w:val="center"/>
          </w:tcPr>
          <w:p w14:paraId="4ED6F89A" w14:textId="77777777" w:rsidR="00323AAB" w:rsidRPr="00D448EC" w:rsidRDefault="00323AAB" w:rsidP="00973F39">
            <w:pPr>
              <w:pStyle w:val="afff2"/>
              <w:rPr>
                <w:rFonts w:eastAsia="宋体"/>
              </w:rPr>
            </w:pPr>
            <w:r w:rsidRPr="00D448EC">
              <w:rPr>
                <w:rFonts w:eastAsia="宋体"/>
              </w:rPr>
              <w:t>治理工艺</w:t>
            </w:r>
          </w:p>
        </w:tc>
        <w:tc>
          <w:tcPr>
            <w:tcW w:w="3505" w:type="dxa"/>
            <w:vAlign w:val="center"/>
          </w:tcPr>
          <w:p w14:paraId="280C069C" w14:textId="77777777" w:rsidR="00323AAB" w:rsidRPr="00D448EC" w:rsidRDefault="00323AAB" w:rsidP="00973F39">
            <w:pPr>
              <w:pStyle w:val="afff2"/>
              <w:rPr>
                <w:rFonts w:eastAsia="宋体"/>
              </w:rPr>
            </w:pPr>
            <w:r w:rsidRPr="00D448EC">
              <w:rPr>
                <w:rFonts w:eastAsia="宋体"/>
              </w:rPr>
              <w:t>数量</w:t>
            </w:r>
          </w:p>
        </w:tc>
        <w:tc>
          <w:tcPr>
            <w:tcW w:w="3506" w:type="dxa"/>
            <w:vAlign w:val="center"/>
          </w:tcPr>
          <w:p w14:paraId="70666044" w14:textId="77777777" w:rsidR="00323AAB" w:rsidRPr="00D448EC" w:rsidRDefault="00323AAB" w:rsidP="00973F39">
            <w:pPr>
              <w:pStyle w:val="afff2"/>
              <w:rPr>
                <w:rFonts w:eastAsia="宋体"/>
              </w:rPr>
            </w:pPr>
            <w:r w:rsidRPr="00D448EC">
              <w:rPr>
                <w:rFonts w:eastAsia="宋体"/>
              </w:rPr>
              <w:t>备注</w:t>
            </w:r>
          </w:p>
        </w:tc>
      </w:tr>
      <w:tr w:rsidR="00323AAB" w:rsidRPr="00D448EC" w14:paraId="670227DA" w14:textId="77777777" w:rsidTr="00776DA8">
        <w:trPr>
          <w:jc w:val="center"/>
        </w:trPr>
        <w:tc>
          <w:tcPr>
            <w:tcW w:w="15189" w:type="dxa"/>
            <w:gridSpan w:val="5"/>
            <w:vAlign w:val="center"/>
          </w:tcPr>
          <w:p w14:paraId="57E0D2C1" w14:textId="77777777" w:rsidR="00323AAB" w:rsidRPr="00D448EC" w:rsidRDefault="00323AAB" w:rsidP="00973F39">
            <w:pPr>
              <w:pStyle w:val="afff2"/>
              <w:rPr>
                <w:rFonts w:eastAsia="宋体"/>
              </w:rPr>
            </w:pPr>
            <w:bookmarkStart w:id="440" w:name="BCDJ_FSZLSS"/>
            <w:bookmarkEnd w:id="440"/>
          </w:p>
        </w:tc>
      </w:tr>
    </w:tbl>
    <w:p w14:paraId="58BFCC0E" w14:textId="77777777" w:rsidR="00323AAB" w:rsidRPr="00D448EC" w:rsidRDefault="00323AAB" w:rsidP="00323AAB">
      <w:pPr>
        <w:pStyle w:val="250"/>
        <w:rPr>
          <w:rFonts w:ascii="Times New Roman" w:hAnsi="Times New Roman"/>
        </w:rPr>
      </w:pPr>
    </w:p>
    <w:tbl>
      <w:tblPr>
        <w:tblW w:w="1518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67"/>
        <w:gridCol w:w="3505"/>
        <w:gridCol w:w="3506"/>
        <w:gridCol w:w="3505"/>
        <w:gridCol w:w="3506"/>
      </w:tblGrid>
      <w:tr w:rsidR="00323AAB" w:rsidRPr="00D448EC" w14:paraId="069042E5" w14:textId="77777777" w:rsidTr="00776DA8">
        <w:trPr>
          <w:trHeight w:val="721"/>
          <w:tblHeader/>
          <w:jc w:val="center"/>
        </w:trPr>
        <w:tc>
          <w:tcPr>
            <w:tcW w:w="1167" w:type="dxa"/>
            <w:vAlign w:val="center"/>
          </w:tcPr>
          <w:p w14:paraId="51042A93" w14:textId="77777777" w:rsidR="00323AAB" w:rsidRPr="00D448EC" w:rsidRDefault="00323AAB" w:rsidP="00973F39">
            <w:pPr>
              <w:pStyle w:val="afff2"/>
              <w:rPr>
                <w:rFonts w:eastAsia="宋体"/>
              </w:rPr>
            </w:pPr>
            <w:r w:rsidRPr="00D448EC">
              <w:rPr>
                <w:rFonts w:eastAsia="宋体"/>
              </w:rPr>
              <w:t>序号</w:t>
            </w:r>
          </w:p>
        </w:tc>
        <w:tc>
          <w:tcPr>
            <w:tcW w:w="3505" w:type="dxa"/>
            <w:vAlign w:val="center"/>
          </w:tcPr>
          <w:p w14:paraId="27E21C0D" w14:textId="77777777" w:rsidR="00323AAB" w:rsidRPr="00D448EC" w:rsidRDefault="00323AAB" w:rsidP="00973F39">
            <w:pPr>
              <w:pStyle w:val="afff2"/>
              <w:rPr>
                <w:rFonts w:eastAsia="宋体"/>
              </w:rPr>
            </w:pPr>
            <w:r w:rsidRPr="00D448EC">
              <w:rPr>
                <w:rFonts w:eastAsia="宋体"/>
              </w:rPr>
              <w:t>废水排放口名称</w:t>
            </w:r>
          </w:p>
        </w:tc>
        <w:tc>
          <w:tcPr>
            <w:tcW w:w="3506" w:type="dxa"/>
            <w:vAlign w:val="center"/>
          </w:tcPr>
          <w:p w14:paraId="285ADF9D" w14:textId="77777777" w:rsidR="00323AAB" w:rsidRPr="00D448EC" w:rsidRDefault="00323AAB" w:rsidP="00973F39">
            <w:pPr>
              <w:pStyle w:val="afff2"/>
              <w:rPr>
                <w:rFonts w:eastAsia="宋体"/>
              </w:rPr>
            </w:pPr>
            <w:r w:rsidRPr="00D448EC">
              <w:rPr>
                <w:rFonts w:eastAsia="宋体"/>
              </w:rPr>
              <w:t>执行标准名称</w:t>
            </w:r>
          </w:p>
        </w:tc>
        <w:tc>
          <w:tcPr>
            <w:tcW w:w="3505" w:type="dxa"/>
            <w:vAlign w:val="center"/>
          </w:tcPr>
          <w:p w14:paraId="4141490D" w14:textId="77777777" w:rsidR="00323AAB" w:rsidRPr="00D448EC" w:rsidRDefault="00323AAB" w:rsidP="00973F39">
            <w:pPr>
              <w:pStyle w:val="afff2"/>
              <w:rPr>
                <w:rFonts w:eastAsia="宋体"/>
              </w:rPr>
            </w:pPr>
            <w:r w:rsidRPr="00D448EC">
              <w:rPr>
                <w:rFonts w:eastAsia="宋体"/>
              </w:rPr>
              <w:t>排放去向</w:t>
            </w:r>
          </w:p>
        </w:tc>
        <w:tc>
          <w:tcPr>
            <w:tcW w:w="3506" w:type="dxa"/>
            <w:vAlign w:val="center"/>
          </w:tcPr>
          <w:p w14:paraId="009C485A" w14:textId="77777777" w:rsidR="00323AAB" w:rsidRPr="00D448EC" w:rsidRDefault="00323AAB" w:rsidP="00973F39">
            <w:pPr>
              <w:pStyle w:val="afff2"/>
              <w:rPr>
                <w:rFonts w:eastAsia="宋体"/>
              </w:rPr>
            </w:pPr>
            <w:r w:rsidRPr="00D448EC">
              <w:rPr>
                <w:rFonts w:eastAsia="宋体"/>
              </w:rPr>
              <w:t>备注</w:t>
            </w:r>
          </w:p>
        </w:tc>
      </w:tr>
      <w:tr w:rsidR="00323AAB" w:rsidRPr="00D448EC" w14:paraId="5CF8D5F8" w14:textId="77777777" w:rsidTr="00776DA8">
        <w:trPr>
          <w:jc w:val="center"/>
        </w:trPr>
        <w:tc>
          <w:tcPr>
            <w:tcW w:w="15189" w:type="dxa"/>
            <w:gridSpan w:val="5"/>
            <w:vAlign w:val="center"/>
          </w:tcPr>
          <w:p w14:paraId="67630662" w14:textId="77777777" w:rsidR="00323AAB" w:rsidRPr="00D448EC" w:rsidRDefault="00323AAB" w:rsidP="00973F39">
            <w:pPr>
              <w:pStyle w:val="afff2"/>
              <w:rPr>
                <w:rFonts w:eastAsia="宋体"/>
              </w:rPr>
            </w:pPr>
            <w:bookmarkStart w:id="441" w:name="BCDJ_FSPFK"/>
            <w:bookmarkEnd w:id="441"/>
          </w:p>
        </w:tc>
      </w:tr>
    </w:tbl>
    <w:p w14:paraId="5135690E" w14:textId="77777777" w:rsidR="00323AAB" w:rsidRPr="00D448EC" w:rsidRDefault="00323AAB" w:rsidP="00323AAB">
      <w:pPr>
        <w:pStyle w:val="250"/>
        <w:rPr>
          <w:rFonts w:ascii="Times New Roman" w:hAnsi="Times New Roman"/>
        </w:rPr>
      </w:pPr>
    </w:p>
    <w:p w14:paraId="090C0F63" w14:textId="673CDAAA" w:rsidR="00323AAB" w:rsidRPr="00D448EC" w:rsidRDefault="00973F39" w:rsidP="00973F39">
      <w:pPr>
        <w:pStyle w:val="af0"/>
        <w:rPr>
          <w:rFonts w:eastAsia="宋体"/>
        </w:rPr>
      </w:pPr>
      <w:r w:rsidRPr="00D448EC">
        <w:rPr>
          <w:rFonts w:eastAsia="宋体"/>
        </w:rPr>
        <w:t>10.8-</w:t>
      </w:r>
      <w:r w:rsidR="00323AAB" w:rsidRPr="00D448EC">
        <w:rPr>
          <w:rFonts w:eastAsia="宋体"/>
        </w:rPr>
        <w:t>6</w:t>
      </w:r>
      <w:r w:rsidR="00323AAB" w:rsidRPr="00D448EC">
        <w:rPr>
          <w:rFonts w:eastAsia="宋体"/>
        </w:rPr>
        <w:t>工业固体废物排放信息</w:t>
      </w:r>
    </w:p>
    <w:tbl>
      <w:tblPr>
        <w:tblW w:w="1518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67"/>
        <w:gridCol w:w="3505"/>
        <w:gridCol w:w="3506"/>
        <w:gridCol w:w="3505"/>
        <w:gridCol w:w="3506"/>
      </w:tblGrid>
      <w:tr w:rsidR="00323AAB" w:rsidRPr="00D448EC" w14:paraId="5C555CC8" w14:textId="77777777" w:rsidTr="00776DA8">
        <w:trPr>
          <w:trHeight w:val="721"/>
          <w:tblHeader/>
          <w:jc w:val="center"/>
        </w:trPr>
        <w:tc>
          <w:tcPr>
            <w:tcW w:w="1167" w:type="dxa"/>
            <w:vAlign w:val="center"/>
          </w:tcPr>
          <w:p w14:paraId="2EB6FF84" w14:textId="77777777" w:rsidR="00323AAB" w:rsidRPr="00D448EC" w:rsidRDefault="00323AAB" w:rsidP="00973F39">
            <w:pPr>
              <w:pStyle w:val="affa"/>
              <w:rPr>
                <w:rFonts w:eastAsia="宋体"/>
              </w:rPr>
            </w:pPr>
            <w:r w:rsidRPr="00D448EC">
              <w:rPr>
                <w:rFonts w:eastAsia="宋体"/>
              </w:rPr>
              <w:t>序号</w:t>
            </w:r>
          </w:p>
        </w:tc>
        <w:tc>
          <w:tcPr>
            <w:tcW w:w="3505" w:type="dxa"/>
            <w:vAlign w:val="center"/>
          </w:tcPr>
          <w:p w14:paraId="3D75276C" w14:textId="77777777" w:rsidR="00323AAB" w:rsidRPr="00D448EC" w:rsidRDefault="00323AAB" w:rsidP="00973F39">
            <w:pPr>
              <w:pStyle w:val="affa"/>
              <w:rPr>
                <w:rFonts w:eastAsia="宋体"/>
              </w:rPr>
            </w:pPr>
            <w:r w:rsidRPr="00D448EC">
              <w:rPr>
                <w:rFonts w:eastAsia="宋体"/>
              </w:rPr>
              <w:t>工业固废废物名称</w:t>
            </w:r>
          </w:p>
        </w:tc>
        <w:tc>
          <w:tcPr>
            <w:tcW w:w="3506" w:type="dxa"/>
            <w:vAlign w:val="center"/>
          </w:tcPr>
          <w:p w14:paraId="5276241D" w14:textId="77777777" w:rsidR="00323AAB" w:rsidRPr="00D448EC" w:rsidRDefault="00323AAB" w:rsidP="00973F39">
            <w:pPr>
              <w:pStyle w:val="affa"/>
              <w:rPr>
                <w:rFonts w:eastAsia="宋体"/>
              </w:rPr>
            </w:pPr>
            <w:r w:rsidRPr="00D448EC">
              <w:rPr>
                <w:rFonts w:eastAsia="宋体"/>
              </w:rPr>
              <w:t>是否属于危险废物</w:t>
            </w:r>
          </w:p>
        </w:tc>
        <w:tc>
          <w:tcPr>
            <w:tcW w:w="3505" w:type="dxa"/>
            <w:vAlign w:val="center"/>
          </w:tcPr>
          <w:p w14:paraId="19544A20" w14:textId="77777777" w:rsidR="00323AAB" w:rsidRPr="00D448EC" w:rsidRDefault="00323AAB" w:rsidP="00973F39">
            <w:pPr>
              <w:pStyle w:val="affa"/>
              <w:rPr>
                <w:rFonts w:eastAsia="宋体"/>
              </w:rPr>
            </w:pPr>
            <w:r w:rsidRPr="00D448EC">
              <w:rPr>
                <w:rFonts w:eastAsia="宋体"/>
              </w:rPr>
              <w:t>去向</w:t>
            </w:r>
          </w:p>
        </w:tc>
        <w:tc>
          <w:tcPr>
            <w:tcW w:w="3506" w:type="dxa"/>
            <w:vAlign w:val="center"/>
          </w:tcPr>
          <w:p w14:paraId="51AC5C14" w14:textId="77777777" w:rsidR="00323AAB" w:rsidRPr="00D448EC" w:rsidRDefault="00323AAB" w:rsidP="00973F39">
            <w:pPr>
              <w:pStyle w:val="affa"/>
              <w:rPr>
                <w:rFonts w:eastAsia="宋体"/>
              </w:rPr>
            </w:pPr>
            <w:r w:rsidRPr="00D448EC">
              <w:rPr>
                <w:rFonts w:eastAsia="宋体"/>
              </w:rPr>
              <w:t>备注</w:t>
            </w:r>
          </w:p>
        </w:tc>
      </w:tr>
      <w:tr w:rsidR="00323AAB" w:rsidRPr="00D448EC" w14:paraId="5008AA85" w14:textId="77777777" w:rsidTr="00776DA8">
        <w:trPr>
          <w:jc w:val="center"/>
        </w:trPr>
        <w:tc>
          <w:tcPr>
            <w:tcW w:w="15189" w:type="dxa"/>
            <w:gridSpan w:val="5"/>
            <w:vAlign w:val="center"/>
          </w:tcPr>
          <w:tbl>
            <w:tblPr>
              <w:tblW w:w="5000" w:type="pct"/>
              <w:tblBorders>
                <w:top w:val="none" w:sz="0" w:space="0" w:color="FF0000"/>
                <w:left w:val="none" w:sz="0" w:space="0" w:color="FF0000"/>
                <w:bottom w:val="none" w:sz="0" w:space="0" w:color="FF0000"/>
                <w:right w:val="none" w:sz="0" w:space="0" w:color="FF0000"/>
                <w:insideH w:val="single" w:sz="4" w:space="0" w:color="auto"/>
                <w:insideV w:val="single" w:sz="4" w:space="0" w:color="auto"/>
              </w:tblBorders>
              <w:tblLayout w:type="fixed"/>
              <w:tblLook w:val="04A0" w:firstRow="1" w:lastRow="0" w:firstColumn="1" w:lastColumn="0" w:noHBand="0" w:noVBand="1"/>
            </w:tblPr>
            <w:tblGrid>
              <w:gridCol w:w="1167"/>
              <w:gridCol w:w="3498"/>
              <w:gridCol w:w="3498"/>
              <w:gridCol w:w="3498"/>
              <w:gridCol w:w="3498"/>
            </w:tblGrid>
            <w:tr w:rsidR="00323AAB" w:rsidRPr="00D448EC" w14:paraId="50F0E8B1" w14:textId="77777777" w:rsidTr="00776DA8">
              <w:tc>
                <w:tcPr>
                  <w:tcW w:w="1168" w:type="dxa"/>
                </w:tcPr>
                <w:p w14:paraId="51D5459D" w14:textId="77777777" w:rsidR="00323AAB" w:rsidRPr="00D448EC" w:rsidRDefault="00323AAB" w:rsidP="00973F39">
                  <w:pPr>
                    <w:pStyle w:val="affa"/>
                    <w:rPr>
                      <w:rFonts w:eastAsia="宋体"/>
                    </w:rPr>
                  </w:pPr>
                  <w:r w:rsidRPr="00D448EC">
                    <w:rPr>
                      <w:rFonts w:eastAsia="宋体"/>
                    </w:rPr>
                    <w:t>1</w:t>
                  </w:r>
                </w:p>
              </w:tc>
              <w:tc>
                <w:tcPr>
                  <w:tcW w:w="3504" w:type="dxa"/>
                </w:tcPr>
                <w:p w14:paraId="7DDC7385" w14:textId="77777777" w:rsidR="00323AAB" w:rsidRPr="00D448EC" w:rsidRDefault="00323AAB" w:rsidP="00973F39">
                  <w:pPr>
                    <w:pStyle w:val="affa"/>
                    <w:rPr>
                      <w:rFonts w:eastAsia="宋体"/>
                    </w:rPr>
                  </w:pPr>
                  <w:r w:rsidRPr="00D448EC">
                    <w:rPr>
                      <w:rFonts w:eastAsia="宋体"/>
                    </w:rPr>
                    <w:t>废机油</w:t>
                  </w:r>
                </w:p>
              </w:tc>
              <w:tc>
                <w:tcPr>
                  <w:tcW w:w="3504" w:type="dxa"/>
                </w:tcPr>
                <w:p w14:paraId="0D48AD35" w14:textId="77777777" w:rsidR="00323AAB" w:rsidRPr="00D448EC" w:rsidRDefault="00323AAB" w:rsidP="00973F39">
                  <w:pPr>
                    <w:pStyle w:val="affa"/>
                    <w:rPr>
                      <w:rFonts w:eastAsia="宋体"/>
                    </w:rPr>
                  </w:pPr>
                  <w:r w:rsidRPr="00D448EC">
                    <w:rPr>
                      <w:rFonts w:eastAsia="宋体"/>
                    </w:rPr>
                    <w:t>是</w:t>
                  </w:r>
                </w:p>
              </w:tc>
              <w:tc>
                <w:tcPr>
                  <w:tcW w:w="3504" w:type="dxa"/>
                </w:tcPr>
                <w:p w14:paraId="38296F58" w14:textId="77777777" w:rsidR="00323AAB" w:rsidRPr="00D448EC" w:rsidRDefault="00323AAB" w:rsidP="00973F39">
                  <w:pPr>
                    <w:pStyle w:val="affa"/>
                    <w:rPr>
                      <w:rFonts w:eastAsia="宋体"/>
                    </w:rPr>
                  </w:pPr>
                  <w:r w:rsidRPr="00D448EC">
                    <w:rPr>
                      <w:rFonts w:eastAsia="宋体"/>
                    </w:rPr>
                    <w:t>贮存</w:t>
                  </w:r>
                  <w:r w:rsidRPr="00D448EC">
                    <w:rPr>
                      <w:rFonts w:eastAsia="宋体"/>
                    </w:rPr>
                    <w:t xml:space="preserve"> </w:t>
                  </w:r>
                  <w:r w:rsidRPr="00D448EC">
                    <w:rPr>
                      <w:rFonts w:eastAsia="宋体"/>
                    </w:rPr>
                    <w:t>送</w:t>
                  </w:r>
                  <w:r w:rsidRPr="00D448EC">
                    <w:rPr>
                      <w:rFonts w:eastAsia="宋体"/>
                    </w:rPr>
                    <w:t xml:space="preserve"> </w:t>
                  </w:r>
                  <w:r w:rsidRPr="00D448EC">
                    <w:rPr>
                      <w:rFonts w:eastAsia="宋体"/>
                    </w:rPr>
                    <w:t>资质单位</w:t>
                  </w:r>
                </w:p>
              </w:tc>
              <w:tc>
                <w:tcPr>
                  <w:tcW w:w="3504" w:type="dxa"/>
                </w:tcPr>
                <w:p w14:paraId="28A15970" w14:textId="77777777" w:rsidR="00323AAB" w:rsidRPr="00D448EC" w:rsidRDefault="00323AAB" w:rsidP="00973F39">
                  <w:pPr>
                    <w:pStyle w:val="affa"/>
                    <w:rPr>
                      <w:rFonts w:eastAsia="宋体"/>
                    </w:rPr>
                  </w:pPr>
                  <w:r w:rsidRPr="00D448EC">
                    <w:rPr>
                      <w:rFonts w:eastAsia="宋体"/>
                    </w:rPr>
                    <w:t>设备维修保养过程中产生的废机油，先暂存于危废间，再委托有资质的单位进行处理。</w:t>
                  </w:r>
                </w:p>
              </w:tc>
            </w:tr>
          </w:tbl>
          <w:p w14:paraId="451BA152" w14:textId="77777777" w:rsidR="00323AAB" w:rsidRPr="00D448EC" w:rsidRDefault="00323AAB" w:rsidP="00973F39">
            <w:pPr>
              <w:pStyle w:val="affa"/>
              <w:rPr>
                <w:rFonts w:eastAsia="宋体"/>
              </w:rPr>
            </w:pPr>
            <w:bookmarkStart w:id="442" w:name="BCDJ_GYGF"/>
            <w:bookmarkEnd w:id="442"/>
          </w:p>
        </w:tc>
      </w:tr>
      <w:bookmarkEnd w:id="430"/>
      <w:bookmarkEnd w:id="431"/>
      <w:bookmarkEnd w:id="434"/>
    </w:tbl>
    <w:p w14:paraId="04600D0E" w14:textId="77777777" w:rsidR="00973F39" w:rsidRPr="00D448EC" w:rsidRDefault="00973F39" w:rsidP="00973F39">
      <w:pPr>
        <w:pStyle w:val="af"/>
        <w:ind w:firstLineChars="0" w:firstLine="0"/>
        <w:sectPr w:rsidR="00973F39" w:rsidRPr="00D448EC" w:rsidSect="00323AAB">
          <w:pgSz w:w="16838" w:h="11906" w:orient="landscape"/>
          <w:pgMar w:top="1800" w:right="1440" w:bottom="1800" w:left="1440" w:header="851" w:footer="992" w:gutter="0"/>
          <w:cols w:space="425"/>
          <w:docGrid w:type="lines" w:linePitch="312"/>
        </w:sectPr>
      </w:pPr>
    </w:p>
    <w:p w14:paraId="51C90B45" w14:textId="7C4DE577" w:rsidR="00596619" w:rsidRPr="00D448EC" w:rsidRDefault="00A44534" w:rsidP="00A44534">
      <w:pPr>
        <w:pStyle w:val="aff2"/>
        <w:spacing w:before="156"/>
      </w:pPr>
      <w:bookmarkStart w:id="443" w:name="_Toc109047683"/>
      <w:r w:rsidRPr="00A44534">
        <w:rPr>
          <w:rFonts w:hint="eastAsia"/>
        </w:rPr>
        <w:lastRenderedPageBreak/>
        <w:t>1</w:t>
      </w:r>
      <w:r>
        <w:t>0.9</w:t>
      </w:r>
      <w:r w:rsidRPr="00A44534">
        <w:rPr>
          <w:rFonts w:ascii="宋体" w:eastAsia="宋体" w:hAnsi="宋体" w:cs="宋体" w:hint="eastAsia"/>
        </w:rPr>
        <w:t>入河排污口论证</w:t>
      </w:r>
      <w:bookmarkEnd w:id="443"/>
    </w:p>
    <w:p w14:paraId="15AAA0AF" w14:textId="0F7C5F94" w:rsidR="00596619" w:rsidRPr="00D448EC" w:rsidRDefault="00A44534" w:rsidP="000D5008">
      <w:pPr>
        <w:pStyle w:val="af"/>
        <w:ind w:firstLine="480"/>
      </w:pPr>
      <w:r>
        <w:rPr>
          <w:rFonts w:hint="eastAsia"/>
        </w:rPr>
        <w:t>项目</w:t>
      </w:r>
      <w:r w:rsidRPr="00A44534">
        <w:rPr>
          <w:rFonts w:hint="eastAsia"/>
        </w:rPr>
        <w:t>食堂污水经隔油池（</w:t>
      </w:r>
      <w:r w:rsidRPr="00A44534">
        <w:rPr>
          <w:rFonts w:hint="eastAsia"/>
        </w:rPr>
        <w:t>2m</w:t>
      </w:r>
      <w:r w:rsidRPr="00BF6F7C">
        <w:rPr>
          <w:rFonts w:hint="eastAsia"/>
          <w:vertAlign w:val="superscript"/>
        </w:rPr>
        <w:t>3</w:t>
      </w:r>
      <w:r w:rsidRPr="00A44534">
        <w:rPr>
          <w:rFonts w:hint="eastAsia"/>
        </w:rPr>
        <w:t>）预处理后汇同生活污水经化粪池</w:t>
      </w:r>
      <w:r w:rsidRPr="00A44534">
        <w:rPr>
          <w:rFonts w:hint="eastAsia"/>
        </w:rPr>
        <w:t>+</w:t>
      </w:r>
      <w:r w:rsidRPr="00A44534">
        <w:rPr>
          <w:rFonts w:hint="eastAsia"/>
        </w:rPr>
        <w:t>一体化污水处理设备处理达到标准后回用周边林地灌溉</w:t>
      </w:r>
      <w:r>
        <w:rPr>
          <w:rFonts w:hint="eastAsia"/>
        </w:rPr>
        <w:t>；</w:t>
      </w:r>
      <w:r w:rsidRPr="00D448EC">
        <w:t>厂区冲洗废水</w:t>
      </w:r>
      <w:r w:rsidRPr="00A44534">
        <w:rPr>
          <w:rFonts w:hint="eastAsia"/>
        </w:rPr>
        <w:t>项目设置</w:t>
      </w:r>
      <w:r w:rsidRPr="00A44534">
        <w:rPr>
          <w:rFonts w:hint="eastAsia"/>
        </w:rPr>
        <w:t>5m3</w:t>
      </w:r>
      <w:r w:rsidRPr="00A44534">
        <w:rPr>
          <w:rFonts w:hint="eastAsia"/>
        </w:rPr>
        <w:t>的沉淀池，冲洗水经沉淀池收集沉淀后回用</w:t>
      </w:r>
      <w:r>
        <w:rPr>
          <w:rFonts w:hint="eastAsia"/>
        </w:rPr>
        <w:t>；</w:t>
      </w:r>
      <w:r w:rsidRPr="00A44534">
        <w:rPr>
          <w:rFonts w:hint="eastAsia"/>
        </w:rPr>
        <w:t>脱硫塔喷淋废水经脱硫废水处理站处理后回用于脱硫</w:t>
      </w:r>
      <w:r>
        <w:rPr>
          <w:rFonts w:hint="eastAsia"/>
        </w:rPr>
        <w:t>；</w:t>
      </w:r>
      <w:r w:rsidRPr="00A44534">
        <w:rPr>
          <w:rFonts w:hint="eastAsia"/>
        </w:rPr>
        <w:t>碳酸钙增浓工序清液</w:t>
      </w:r>
      <w:r w:rsidR="00BF6F7C">
        <w:rPr>
          <w:rFonts w:hint="eastAsia"/>
        </w:rPr>
        <w:t>、</w:t>
      </w:r>
      <w:r w:rsidR="00BF6F7C" w:rsidRPr="00D448EC">
        <w:t>碳酸钙脱水工序滤液</w:t>
      </w:r>
      <w:r w:rsidR="00BF6F7C">
        <w:rPr>
          <w:rFonts w:hint="eastAsia"/>
        </w:rPr>
        <w:t>、</w:t>
      </w:r>
      <w:r w:rsidR="00BF6F7C" w:rsidRPr="00D448EC">
        <w:t>碳酸钙烘干工序回用水</w:t>
      </w:r>
      <w:r w:rsidRPr="00A44534">
        <w:rPr>
          <w:rFonts w:hint="eastAsia"/>
        </w:rPr>
        <w:t>经生产废水处理系统处理后回用于调浆及消化工序</w:t>
      </w:r>
      <w:r>
        <w:rPr>
          <w:rFonts w:hint="eastAsia"/>
        </w:rPr>
        <w:t>；</w:t>
      </w:r>
      <w:r w:rsidR="00BF6F7C" w:rsidRPr="00D448EC">
        <w:t>锅炉排污水</w:t>
      </w:r>
      <w:r w:rsidR="00BF6F7C" w:rsidRPr="00BF6F7C">
        <w:rPr>
          <w:rFonts w:hint="eastAsia"/>
        </w:rPr>
        <w:t>属清洁水，回用于脱硫工序</w:t>
      </w:r>
      <w:r w:rsidR="00BF6F7C">
        <w:rPr>
          <w:rFonts w:hint="eastAsia"/>
        </w:rPr>
        <w:t>；</w:t>
      </w:r>
      <w:r w:rsidR="00BF6F7C" w:rsidRPr="00D448EC">
        <w:t>车辆冲洗废水</w:t>
      </w:r>
      <w:r w:rsidR="00BF6F7C" w:rsidRPr="00BF6F7C">
        <w:rPr>
          <w:rFonts w:hint="eastAsia"/>
        </w:rPr>
        <w:t>拟设置</w:t>
      </w:r>
      <w:r w:rsidR="00BF6F7C" w:rsidRPr="00BF6F7C">
        <w:rPr>
          <w:rFonts w:hint="eastAsia"/>
        </w:rPr>
        <w:t>5m</w:t>
      </w:r>
      <w:r w:rsidR="00BF6F7C" w:rsidRPr="00BF6F7C">
        <w:rPr>
          <w:rFonts w:hint="eastAsia"/>
          <w:vertAlign w:val="superscript"/>
        </w:rPr>
        <w:t>3</w:t>
      </w:r>
      <w:r w:rsidR="00BF6F7C" w:rsidRPr="00BF6F7C">
        <w:rPr>
          <w:rFonts w:hint="eastAsia"/>
        </w:rPr>
        <w:t>沉淀池，冲洗后废水经沉淀池沉淀后回用于车辆冲洗。</w:t>
      </w:r>
      <w:r w:rsidR="00BF6F7C">
        <w:rPr>
          <w:rFonts w:hint="eastAsia"/>
        </w:rPr>
        <w:t>项目所产生的污废水均合理处置不外排。</w:t>
      </w:r>
      <w:r w:rsidR="00BF6F7C" w:rsidRPr="00BF6F7C">
        <w:rPr>
          <w:rFonts w:hint="eastAsia"/>
        </w:rPr>
        <w:t>根据《入河排污口设置论证报告技术导则》，项目不需设置入河排污口，因此本项目不进行入河排污口设置论证。</w:t>
      </w:r>
    </w:p>
    <w:p w14:paraId="1C138AE7" w14:textId="1E120D4B" w:rsidR="00596619" w:rsidRPr="00D448EC" w:rsidRDefault="00BF6F7C" w:rsidP="00BF6F7C">
      <w:pPr>
        <w:pStyle w:val="aff2"/>
        <w:spacing w:before="156"/>
      </w:pPr>
      <w:bookmarkStart w:id="444" w:name="_Toc109047684"/>
      <w:r w:rsidRPr="00BF6F7C">
        <w:rPr>
          <w:rFonts w:hint="eastAsia"/>
        </w:rPr>
        <w:t>1</w:t>
      </w:r>
      <w:r>
        <w:t>0.10</w:t>
      </w:r>
      <w:r w:rsidRPr="00BF6F7C">
        <w:rPr>
          <w:rFonts w:hint="eastAsia"/>
        </w:rPr>
        <w:t>“</w:t>
      </w:r>
      <w:r w:rsidRPr="00BF6F7C">
        <w:rPr>
          <w:rFonts w:ascii="宋体" w:eastAsia="宋体" w:hAnsi="宋体" w:cs="宋体" w:hint="eastAsia"/>
        </w:rPr>
        <w:t>三合一</w:t>
      </w:r>
      <w:r w:rsidRPr="00BF6F7C">
        <w:t>”</w:t>
      </w:r>
      <w:r w:rsidRPr="00BF6F7C">
        <w:rPr>
          <w:rFonts w:ascii="宋体" w:eastAsia="宋体" w:hAnsi="宋体" w:cs="宋体" w:hint="eastAsia"/>
        </w:rPr>
        <w:t>结论</w:t>
      </w:r>
      <w:bookmarkEnd w:id="444"/>
    </w:p>
    <w:p w14:paraId="1A26F8FF" w14:textId="6A8C4D2D" w:rsidR="00BF6F7C" w:rsidRPr="00D448EC" w:rsidRDefault="00BF6F7C" w:rsidP="00BF6F7C">
      <w:pPr>
        <w:pStyle w:val="af"/>
        <w:ind w:firstLine="480"/>
      </w:pPr>
      <w:r w:rsidRPr="00D448EC">
        <w:rPr>
          <w:rStyle w:val="Char2"/>
        </w:rPr>
        <w:t>本项目总占地面积约为</w:t>
      </w:r>
      <w:r w:rsidRPr="00D448EC">
        <w:rPr>
          <w:rStyle w:val="Char2"/>
        </w:rPr>
        <w:t>33334m</w:t>
      </w:r>
      <w:r w:rsidRPr="00D448EC">
        <w:rPr>
          <w:rStyle w:val="Char2"/>
          <w:vertAlign w:val="superscript"/>
        </w:rPr>
        <w:t>2</w:t>
      </w:r>
      <w:r w:rsidRPr="00D448EC">
        <w:rPr>
          <w:rStyle w:val="Char2"/>
        </w:rPr>
        <w:t>，建筑占地面积</w:t>
      </w:r>
      <w:r w:rsidRPr="00D448EC">
        <w:rPr>
          <w:rStyle w:val="Char2"/>
        </w:rPr>
        <w:t>8875m</w:t>
      </w:r>
      <w:r w:rsidRPr="00D448EC">
        <w:rPr>
          <w:rStyle w:val="Char2"/>
          <w:vertAlign w:val="superscript"/>
        </w:rPr>
        <w:t>2</w:t>
      </w:r>
      <w:r>
        <w:rPr>
          <w:rStyle w:val="Char2"/>
          <w:rFonts w:hint="eastAsia"/>
        </w:rPr>
        <w:t>。</w:t>
      </w:r>
      <w:r w:rsidRPr="00D448EC">
        <w:t>项目建成后年产</w:t>
      </w:r>
      <w:r w:rsidRPr="00D448EC">
        <w:t>15</w:t>
      </w:r>
      <w:r w:rsidRPr="00D448EC">
        <w:t>万吨氧化钙、</w:t>
      </w:r>
      <w:r w:rsidRPr="00D448EC">
        <w:t>5</w:t>
      </w:r>
      <w:r w:rsidRPr="00D448EC">
        <w:t>万吨轻质碳酸钙、</w:t>
      </w:r>
      <w:r w:rsidRPr="00D448EC">
        <w:t>20</w:t>
      </w:r>
      <w:r w:rsidRPr="00D448EC">
        <w:t>万吨氢氧化钙。</w:t>
      </w:r>
    </w:p>
    <w:p w14:paraId="732671D9" w14:textId="369EBF0A" w:rsidR="00596619" w:rsidRPr="00BF6F7C" w:rsidRDefault="00531CEA" w:rsidP="000D5008">
      <w:pPr>
        <w:pStyle w:val="af"/>
        <w:ind w:firstLine="480"/>
      </w:pPr>
      <w:r>
        <w:rPr>
          <w:rFonts w:hint="eastAsia"/>
        </w:rPr>
        <w:t>1</w:t>
      </w:r>
      <w:r>
        <w:rPr>
          <w:rFonts w:hint="eastAsia"/>
        </w:rPr>
        <w:t>、项目</w:t>
      </w:r>
      <w:r w:rsidRPr="00A44534">
        <w:rPr>
          <w:rFonts w:hint="eastAsia"/>
        </w:rPr>
        <w:t>食堂污水经隔油池（</w:t>
      </w:r>
      <w:r w:rsidRPr="00A44534">
        <w:rPr>
          <w:rFonts w:hint="eastAsia"/>
        </w:rPr>
        <w:t>2m</w:t>
      </w:r>
      <w:r w:rsidRPr="00BF6F7C">
        <w:rPr>
          <w:rFonts w:hint="eastAsia"/>
          <w:vertAlign w:val="superscript"/>
        </w:rPr>
        <w:t>3</w:t>
      </w:r>
      <w:r w:rsidRPr="00A44534">
        <w:rPr>
          <w:rFonts w:hint="eastAsia"/>
        </w:rPr>
        <w:t>）预处理后汇同生活污水经化粪池</w:t>
      </w:r>
      <w:r w:rsidRPr="00A44534">
        <w:rPr>
          <w:rFonts w:hint="eastAsia"/>
        </w:rPr>
        <w:t>+</w:t>
      </w:r>
      <w:r w:rsidRPr="00A44534">
        <w:rPr>
          <w:rFonts w:hint="eastAsia"/>
        </w:rPr>
        <w:t>一体化污水处理设备处理达到标准后回用周边林地灌溉</w:t>
      </w:r>
      <w:r>
        <w:rPr>
          <w:rFonts w:hint="eastAsia"/>
        </w:rPr>
        <w:t>；</w:t>
      </w:r>
      <w:r w:rsidRPr="00D448EC">
        <w:t>厂区冲洗废水</w:t>
      </w:r>
      <w:r w:rsidRPr="00A44534">
        <w:rPr>
          <w:rFonts w:hint="eastAsia"/>
        </w:rPr>
        <w:t>项目设置</w:t>
      </w:r>
      <w:r w:rsidRPr="00A44534">
        <w:rPr>
          <w:rFonts w:hint="eastAsia"/>
        </w:rPr>
        <w:t>5m3</w:t>
      </w:r>
      <w:r w:rsidRPr="00A44534">
        <w:rPr>
          <w:rFonts w:hint="eastAsia"/>
        </w:rPr>
        <w:t>的沉淀池，冲洗水经沉淀池收集沉淀后回用</w:t>
      </w:r>
      <w:r>
        <w:rPr>
          <w:rFonts w:hint="eastAsia"/>
        </w:rPr>
        <w:t>；</w:t>
      </w:r>
      <w:r w:rsidRPr="00A44534">
        <w:rPr>
          <w:rFonts w:hint="eastAsia"/>
        </w:rPr>
        <w:t>脱硫塔喷淋废水经脱硫废水处理站处理后回用于脱硫</w:t>
      </w:r>
      <w:r>
        <w:rPr>
          <w:rFonts w:hint="eastAsia"/>
        </w:rPr>
        <w:t>；</w:t>
      </w:r>
      <w:r w:rsidRPr="00A44534">
        <w:rPr>
          <w:rFonts w:hint="eastAsia"/>
        </w:rPr>
        <w:t>碳酸钙增浓工序清液</w:t>
      </w:r>
      <w:r>
        <w:rPr>
          <w:rFonts w:hint="eastAsia"/>
        </w:rPr>
        <w:t>、</w:t>
      </w:r>
      <w:r w:rsidRPr="00D448EC">
        <w:t>碳酸钙脱水工序滤液</w:t>
      </w:r>
      <w:r>
        <w:rPr>
          <w:rFonts w:hint="eastAsia"/>
        </w:rPr>
        <w:t>、</w:t>
      </w:r>
      <w:r w:rsidRPr="00D448EC">
        <w:t>碳酸钙烘干工序回用水</w:t>
      </w:r>
      <w:r w:rsidRPr="00A44534">
        <w:rPr>
          <w:rFonts w:hint="eastAsia"/>
        </w:rPr>
        <w:t>经生产废水处理系统处理后回用于调浆及消化工序</w:t>
      </w:r>
      <w:r>
        <w:rPr>
          <w:rFonts w:hint="eastAsia"/>
        </w:rPr>
        <w:t>；</w:t>
      </w:r>
      <w:r w:rsidRPr="00D448EC">
        <w:t>锅炉排污水</w:t>
      </w:r>
      <w:r w:rsidRPr="00BF6F7C">
        <w:rPr>
          <w:rFonts w:hint="eastAsia"/>
        </w:rPr>
        <w:t>属清洁水，回用于脱硫工序</w:t>
      </w:r>
      <w:r>
        <w:rPr>
          <w:rFonts w:hint="eastAsia"/>
        </w:rPr>
        <w:t>；</w:t>
      </w:r>
      <w:r w:rsidRPr="00D448EC">
        <w:t>车辆冲洗废水</w:t>
      </w:r>
      <w:r w:rsidRPr="00BF6F7C">
        <w:rPr>
          <w:rFonts w:hint="eastAsia"/>
        </w:rPr>
        <w:t>拟设置</w:t>
      </w:r>
      <w:r w:rsidRPr="00BF6F7C">
        <w:rPr>
          <w:rFonts w:hint="eastAsia"/>
        </w:rPr>
        <w:t>5m</w:t>
      </w:r>
      <w:r w:rsidRPr="00BF6F7C">
        <w:rPr>
          <w:rFonts w:hint="eastAsia"/>
          <w:vertAlign w:val="superscript"/>
        </w:rPr>
        <w:t>3</w:t>
      </w:r>
      <w:r w:rsidRPr="00BF6F7C">
        <w:rPr>
          <w:rFonts w:hint="eastAsia"/>
        </w:rPr>
        <w:t>沉淀池，冲洗后废水经沉淀池沉淀后回用于车辆冲洗。</w:t>
      </w:r>
      <w:r>
        <w:rPr>
          <w:rFonts w:hint="eastAsia"/>
        </w:rPr>
        <w:t>项目所产生的污废水均合理处置不外排。</w:t>
      </w:r>
    </w:p>
    <w:p w14:paraId="5319F5CF" w14:textId="65DDD86F" w:rsidR="00596619" w:rsidRPr="00F10E39" w:rsidRDefault="00531CEA" w:rsidP="000D5008">
      <w:pPr>
        <w:pStyle w:val="af"/>
        <w:ind w:firstLine="480"/>
      </w:pPr>
      <w:r>
        <w:t>2</w:t>
      </w:r>
      <w:r>
        <w:rPr>
          <w:rFonts w:hint="eastAsia"/>
        </w:rPr>
        <w:t>、</w:t>
      </w:r>
      <w:r w:rsidRPr="00D448EC">
        <w:t>原料石灰石、无烟煤卸车入库及堆存粉尘</w:t>
      </w:r>
      <w:r>
        <w:rPr>
          <w:rFonts w:hint="eastAsia"/>
        </w:rPr>
        <w:t>，</w:t>
      </w:r>
      <w:r w:rsidRPr="00531CEA">
        <w:rPr>
          <w:rFonts w:hint="eastAsia"/>
        </w:rPr>
        <w:t>石灰石、无烟煤通过装载机铲送至加料仓产生的粉尘</w:t>
      </w:r>
      <w:r>
        <w:rPr>
          <w:rFonts w:hint="eastAsia"/>
        </w:rPr>
        <w:t>、</w:t>
      </w:r>
      <w:r w:rsidRPr="00531CEA">
        <w:rPr>
          <w:rFonts w:hint="eastAsia"/>
        </w:rPr>
        <w:t>加料仓的石灰石</w:t>
      </w:r>
      <w:r>
        <w:rPr>
          <w:rFonts w:hint="eastAsia"/>
        </w:rPr>
        <w:t>，</w:t>
      </w:r>
      <w:r w:rsidRPr="00531CEA">
        <w:rPr>
          <w:rFonts w:hint="eastAsia"/>
        </w:rPr>
        <w:t>无烟煤卸至皮带输送机时的下料口粉尘</w:t>
      </w:r>
      <w:r>
        <w:rPr>
          <w:rFonts w:hint="eastAsia"/>
        </w:rPr>
        <w:t>，</w:t>
      </w:r>
      <w:r w:rsidRPr="00531CEA">
        <w:rPr>
          <w:rFonts w:hint="eastAsia"/>
        </w:rPr>
        <w:t>石灰石、无烟煤进配料斗入料口粉尘</w:t>
      </w:r>
      <w:r>
        <w:rPr>
          <w:rFonts w:hint="eastAsia"/>
        </w:rPr>
        <w:t>，</w:t>
      </w:r>
      <w:r w:rsidRPr="00531CEA">
        <w:rPr>
          <w:rFonts w:hint="eastAsia"/>
        </w:rPr>
        <w:t>运料斗提升至煅烧窑窑顶倒入窑内布料器，窑顶倒料口粉尘</w:t>
      </w:r>
      <w:r>
        <w:rPr>
          <w:rFonts w:hint="eastAsia"/>
        </w:rPr>
        <w:t>经水喷淋及炮雾机炮雾机处理后达标排放；</w:t>
      </w:r>
      <w:r w:rsidRPr="00531CEA">
        <w:rPr>
          <w:rFonts w:hint="eastAsia"/>
        </w:rPr>
        <w:t>煅烧窑烟气</w:t>
      </w:r>
      <w:r w:rsidR="00F10E39" w:rsidRPr="00F10E39">
        <w:rPr>
          <w:rFonts w:hint="eastAsia"/>
        </w:rPr>
        <w:t>布袋除尘器</w:t>
      </w:r>
      <w:r w:rsidR="00F10E39">
        <w:rPr>
          <w:rFonts w:hint="eastAsia"/>
        </w:rPr>
        <w:t>+</w:t>
      </w:r>
      <w:r w:rsidR="00F10E39" w:rsidRPr="00F10E39">
        <w:rPr>
          <w:rFonts w:hint="eastAsia"/>
        </w:rPr>
        <w:t>湿式脱硫系统</w:t>
      </w:r>
      <w:r w:rsidR="00F10E39">
        <w:rPr>
          <w:rFonts w:hint="eastAsia"/>
        </w:rPr>
        <w:t>+</w:t>
      </w:r>
      <w:r w:rsidR="00F10E39">
        <w:t>22</w:t>
      </w:r>
      <w:r w:rsidR="00F10E39">
        <w:rPr>
          <w:rFonts w:hint="eastAsia"/>
        </w:rPr>
        <w:t>m</w:t>
      </w:r>
      <w:r w:rsidR="00F10E39">
        <w:rPr>
          <w:rFonts w:hint="eastAsia"/>
        </w:rPr>
        <w:t>排气筒（</w:t>
      </w:r>
      <w:r w:rsidR="00F10E39">
        <w:rPr>
          <w:rFonts w:hint="eastAsia"/>
        </w:rPr>
        <w:t>3</w:t>
      </w:r>
      <w:r w:rsidR="00F10E39">
        <w:rPr>
          <w:rFonts w:hint="eastAsia"/>
        </w:rPr>
        <w:t>套）处理后达标排放；</w:t>
      </w:r>
      <w:r w:rsidR="00F10E39" w:rsidRPr="00F10E39">
        <w:rPr>
          <w:rFonts w:hint="eastAsia"/>
        </w:rPr>
        <w:t>煅烧窑卸灰口粉尘及输送皮带上的</w:t>
      </w:r>
      <w:r w:rsidR="00F10E39" w:rsidRPr="00F10E39">
        <w:rPr>
          <w:rFonts w:hint="eastAsia"/>
        </w:rPr>
        <w:t>CaO</w:t>
      </w:r>
      <w:r w:rsidR="00F10E39" w:rsidRPr="00F10E39">
        <w:rPr>
          <w:rFonts w:hint="eastAsia"/>
        </w:rPr>
        <w:t>卸至提升料斗上的卸料口粉尘</w:t>
      </w:r>
      <w:r w:rsidR="00F10E39" w:rsidRPr="00D448EC">
        <w:t>过清扫地面、定期洒水的措施</w:t>
      </w:r>
      <w:r w:rsidR="00F10E39">
        <w:rPr>
          <w:rFonts w:hint="eastAsia"/>
        </w:rPr>
        <w:t>后达标排放；</w:t>
      </w:r>
      <w:r w:rsidR="00F10E39" w:rsidRPr="00F10E39">
        <w:rPr>
          <w:rFonts w:hint="eastAsia"/>
        </w:rPr>
        <w:t>氧化钙筛分、破碎、研磨工序粉尘</w:t>
      </w:r>
      <w:r w:rsidR="00F10E39" w:rsidRPr="00D448EC">
        <w:rPr>
          <w:color w:val="000000"/>
        </w:rPr>
        <w:t>采取负压收集后并引至</w:t>
      </w:r>
      <w:r w:rsidR="00F10E39" w:rsidRPr="00D448EC">
        <w:t>布袋除尘器</w:t>
      </w:r>
      <w:r w:rsidR="00F10E39" w:rsidRPr="00D448EC">
        <w:rPr>
          <w:color w:val="000000"/>
        </w:rPr>
        <w:t>进行处理，最终经一根</w:t>
      </w:r>
      <w:r w:rsidR="00F10E39" w:rsidRPr="00D448EC">
        <w:rPr>
          <w:color w:val="000000"/>
        </w:rPr>
        <w:t>15m</w:t>
      </w:r>
      <w:r w:rsidR="00F10E39" w:rsidRPr="00D448EC">
        <w:rPr>
          <w:color w:val="000000"/>
        </w:rPr>
        <w:t>排气筒（</w:t>
      </w:r>
      <w:r w:rsidR="00F10E39" w:rsidRPr="00D448EC">
        <w:rPr>
          <w:color w:val="000000"/>
        </w:rPr>
        <w:t>DA004</w:t>
      </w:r>
      <w:r w:rsidR="00F10E39" w:rsidRPr="00D448EC">
        <w:rPr>
          <w:color w:val="000000"/>
        </w:rPr>
        <w:t>）</w:t>
      </w:r>
      <w:r w:rsidR="00F10E39">
        <w:rPr>
          <w:rFonts w:hint="eastAsia"/>
          <w:color w:val="000000"/>
        </w:rPr>
        <w:t>达标</w:t>
      </w:r>
      <w:r w:rsidR="00F10E39" w:rsidRPr="00D448EC">
        <w:rPr>
          <w:color w:val="000000"/>
        </w:rPr>
        <w:t>排放</w:t>
      </w:r>
      <w:r w:rsidR="00F10E39">
        <w:rPr>
          <w:rFonts w:hint="eastAsia"/>
          <w:color w:val="000000"/>
        </w:rPr>
        <w:t>；</w:t>
      </w:r>
      <w:r w:rsidR="00F10E39" w:rsidRPr="00F10E39">
        <w:rPr>
          <w:rFonts w:hint="eastAsia"/>
          <w:color w:val="000000"/>
        </w:rPr>
        <w:t>氢氧化钙分级</w:t>
      </w:r>
      <w:r w:rsidR="00F10E39" w:rsidRPr="00F10E39">
        <w:rPr>
          <w:rFonts w:hint="eastAsia"/>
          <w:color w:val="000000"/>
        </w:rPr>
        <w:lastRenderedPageBreak/>
        <w:t>粉尘及研磨粉尘</w:t>
      </w:r>
      <w:r w:rsidR="00F10E39" w:rsidRPr="00D448EC">
        <w:rPr>
          <w:color w:val="000000"/>
        </w:rPr>
        <w:t>采取负压收集后并引至</w:t>
      </w:r>
      <w:r w:rsidR="00F10E39" w:rsidRPr="00D448EC">
        <w:t>布袋除尘器</w:t>
      </w:r>
      <w:r w:rsidR="00F10E39" w:rsidRPr="00D448EC">
        <w:rPr>
          <w:color w:val="000000"/>
        </w:rPr>
        <w:t>进行处理，最终经一根</w:t>
      </w:r>
      <w:r w:rsidR="00F10E39" w:rsidRPr="00D448EC">
        <w:rPr>
          <w:color w:val="000000"/>
        </w:rPr>
        <w:t>15m</w:t>
      </w:r>
      <w:r w:rsidR="00F10E39" w:rsidRPr="00D448EC">
        <w:rPr>
          <w:color w:val="000000"/>
        </w:rPr>
        <w:t>排气筒（</w:t>
      </w:r>
      <w:r w:rsidR="00F10E39" w:rsidRPr="00D448EC">
        <w:rPr>
          <w:color w:val="000000"/>
        </w:rPr>
        <w:t>DA00</w:t>
      </w:r>
      <w:r w:rsidR="00F10E39">
        <w:rPr>
          <w:color w:val="000000"/>
        </w:rPr>
        <w:t>5</w:t>
      </w:r>
      <w:r w:rsidR="00F10E39" w:rsidRPr="00D448EC">
        <w:rPr>
          <w:color w:val="000000"/>
        </w:rPr>
        <w:t>）</w:t>
      </w:r>
      <w:r w:rsidR="00F10E39">
        <w:rPr>
          <w:rFonts w:hint="eastAsia"/>
          <w:color w:val="000000"/>
        </w:rPr>
        <w:t>达标</w:t>
      </w:r>
      <w:r w:rsidR="00F10E39" w:rsidRPr="00D448EC">
        <w:rPr>
          <w:color w:val="000000"/>
        </w:rPr>
        <w:t>排放</w:t>
      </w:r>
      <w:r w:rsidR="00F10E39">
        <w:rPr>
          <w:rFonts w:hint="eastAsia"/>
          <w:color w:val="000000"/>
        </w:rPr>
        <w:t>；</w:t>
      </w:r>
      <w:r w:rsidR="00F10E39" w:rsidRPr="00F10E39">
        <w:rPr>
          <w:rFonts w:hint="eastAsia"/>
          <w:color w:val="000000"/>
        </w:rPr>
        <w:t>包装粉尘、纳米碳酸钙烘干及破碎粉尘</w:t>
      </w:r>
      <w:r w:rsidR="00F10E39" w:rsidRPr="00D448EC">
        <w:rPr>
          <w:color w:val="000000"/>
        </w:rPr>
        <w:t>采取负压收集后并引至</w:t>
      </w:r>
      <w:r w:rsidR="00F10E39" w:rsidRPr="00D448EC">
        <w:t>布袋除尘器</w:t>
      </w:r>
      <w:r w:rsidR="00F10E39" w:rsidRPr="00D448EC">
        <w:rPr>
          <w:color w:val="000000"/>
        </w:rPr>
        <w:t>进行处理，最终经一根</w:t>
      </w:r>
      <w:r w:rsidR="00F10E39" w:rsidRPr="00D448EC">
        <w:rPr>
          <w:color w:val="000000"/>
        </w:rPr>
        <w:t>15m</w:t>
      </w:r>
      <w:r w:rsidR="00F10E39" w:rsidRPr="00D448EC">
        <w:rPr>
          <w:color w:val="000000"/>
        </w:rPr>
        <w:t>排气筒（</w:t>
      </w:r>
      <w:r w:rsidR="00F10E39" w:rsidRPr="00D448EC">
        <w:rPr>
          <w:color w:val="000000"/>
        </w:rPr>
        <w:t>DA00</w:t>
      </w:r>
      <w:r w:rsidR="00F10E39">
        <w:rPr>
          <w:color w:val="000000"/>
        </w:rPr>
        <w:t>6</w:t>
      </w:r>
      <w:r w:rsidR="00F10E39" w:rsidRPr="00D448EC">
        <w:rPr>
          <w:color w:val="000000"/>
        </w:rPr>
        <w:t>）</w:t>
      </w:r>
      <w:r w:rsidR="00F10E39">
        <w:rPr>
          <w:rFonts w:hint="eastAsia"/>
          <w:color w:val="000000"/>
        </w:rPr>
        <w:t>达标</w:t>
      </w:r>
      <w:r w:rsidR="00F10E39" w:rsidRPr="00D448EC">
        <w:rPr>
          <w:color w:val="000000"/>
        </w:rPr>
        <w:t>排放</w:t>
      </w:r>
      <w:r w:rsidR="00F10E39">
        <w:rPr>
          <w:rFonts w:hint="eastAsia"/>
          <w:color w:val="000000"/>
        </w:rPr>
        <w:t>；</w:t>
      </w:r>
      <w:r w:rsidR="00F10E39" w:rsidRPr="00F10E39">
        <w:rPr>
          <w:rFonts w:hint="eastAsia"/>
          <w:color w:val="000000"/>
        </w:rPr>
        <w:t>锅炉废气</w:t>
      </w:r>
      <w:r w:rsidR="00F10E39">
        <w:rPr>
          <w:rFonts w:hint="eastAsia"/>
          <w:color w:val="000000"/>
        </w:rPr>
        <w:t>经</w:t>
      </w:r>
      <w:r w:rsidR="00F10E39" w:rsidRPr="00F10E39">
        <w:rPr>
          <w:rFonts w:hint="eastAsia"/>
          <w:color w:val="000000"/>
        </w:rPr>
        <w:t>水膜除尘设施</w:t>
      </w:r>
      <w:r w:rsidR="00F10E39" w:rsidRPr="00F10E39">
        <w:rPr>
          <w:rFonts w:hint="eastAsia"/>
          <w:color w:val="000000"/>
        </w:rPr>
        <w:t>+</w:t>
      </w:r>
      <w:r w:rsidR="00F10E39" w:rsidRPr="00F10E39">
        <w:rPr>
          <w:rFonts w:hint="eastAsia"/>
          <w:color w:val="000000"/>
        </w:rPr>
        <w:t>排气筒</w:t>
      </w:r>
      <w:r w:rsidR="00F10E39" w:rsidRPr="00D448EC">
        <w:rPr>
          <w:color w:val="000000"/>
        </w:rPr>
        <w:t>（</w:t>
      </w:r>
      <w:r w:rsidR="00F10E39" w:rsidRPr="00D448EC">
        <w:rPr>
          <w:color w:val="000000"/>
        </w:rPr>
        <w:t>DA00</w:t>
      </w:r>
      <w:r w:rsidR="00F10E39">
        <w:rPr>
          <w:color w:val="000000"/>
        </w:rPr>
        <w:t>7</w:t>
      </w:r>
      <w:r w:rsidR="00F10E39" w:rsidRPr="00D448EC">
        <w:rPr>
          <w:color w:val="000000"/>
        </w:rPr>
        <w:t>）</w:t>
      </w:r>
      <w:r w:rsidR="00F10E39">
        <w:rPr>
          <w:rFonts w:hint="eastAsia"/>
          <w:color w:val="000000"/>
        </w:rPr>
        <w:t>处理后达标</w:t>
      </w:r>
      <w:r w:rsidR="00F10E39" w:rsidRPr="00D448EC">
        <w:rPr>
          <w:color w:val="000000"/>
        </w:rPr>
        <w:t>排放</w:t>
      </w:r>
      <w:r w:rsidR="00F10E39">
        <w:rPr>
          <w:rFonts w:hint="eastAsia"/>
          <w:color w:val="000000"/>
        </w:rPr>
        <w:t>；</w:t>
      </w:r>
      <w:r w:rsidR="00F10E39" w:rsidRPr="00F10E39">
        <w:rPr>
          <w:rFonts w:hint="eastAsia"/>
          <w:color w:val="000000"/>
        </w:rPr>
        <w:t>食堂油烟</w:t>
      </w:r>
      <w:r w:rsidR="00F10E39">
        <w:rPr>
          <w:rFonts w:hint="eastAsia"/>
          <w:color w:val="000000"/>
        </w:rPr>
        <w:t>经油烟净化器处理后达标排放。</w:t>
      </w:r>
    </w:p>
    <w:p w14:paraId="56757E6F" w14:textId="5A3E437A" w:rsidR="003E10D1" w:rsidRPr="00D448EC" w:rsidRDefault="00F10E39" w:rsidP="00E22BF7">
      <w:pPr>
        <w:pStyle w:val="af"/>
        <w:ind w:firstLine="480"/>
        <w:rPr>
          <w:szCs w:val="22"/>
        </w:rPr>
      </w:pPr>
      <w:r>
        <w:rPr>
          <w:rFonts w:hint="eastAsia"/>
        </w:rPr>
        <w:t>3</w:t>
      </w:r>
      <w:r>
        <w:rPr>
          <w:rFonts w:hint="eastAsia"/>
        </w:rPr>
        <w:t>、</w:t>
      </w:r>
      <w:r w:rsidRPr="00D448EC">
        <w:t>项目运营期生活垃圾由职工产生，厂区设置垃圾桶，垃圾每天清运一次，收集处理后由环卫部门进行统一处理</w:t>
      </w:r>
      <w:r>
        <w:rPr>
          <w:rFonts w:hint="eastAsia"/>
        </w:rPr>
        <w:t>；</w:t>
      </w:r>
      <w:r w:rsidR="003E10D1" w:rsidRPr="00D448EC">
        <w:t>沉淀渣主要是脱硫废水处理系统沉渣、生产废水处理系统沉渣、辆冲洗及场地冲洗沉渣，主要成分为</w:t>
      </w:r>
      <w:r w:rsidR="003E10D1" w:rsidRPr="00D448EC">
        <w:t>SS</w:t>
      </w:r>
      <w:r w:rsidR="003E10D1">
        <w:rPr>
          <w:rFonts w:hint="eastAsia"/>
        </w:rPr>
        <w:t>，</w:t>
      </w:r>
      <w:r w:rsidR="003E10D1" w:rsidRPr="00D448EC">
        <w:t>收集后将其外售至砖厂作为生产原料；</w:t>
      </w:r>
      <w:r w:rsidR="003E10D1" w:rsidRPr="003E10D1">
        <w:rPr>
          <w:rFonts w:hint="eastAsia"/>
        </w:rPr>
        <w:t>脱硫石膏</w:t>
      </w:r>
      <w:r w:rsidR="003E10D1" w:rsidRPr="00D448EC">
        <w:t>收集后将其外售至砖厂作为生产原料</w:t>
      </w:r>
      <w:r w:rsidR="003E10D1">
        <w:rPr>
          <w:rFonts w:hint="eastAsia"/>
        </w:rPr>
        <w:t>；</w:t>
      </w:r>
      <w:r w:rsidR="00E22BF7" w:rsidRPr="00D448EC">
        <w:t>生产过程中收集的粉尘</w:t>
      </w:r>
      <w:r w:rsidR="00E22BF7">
        <w:rPr>
          <w:rFonts w:hint="eastAsia"/>
        </w:rPr>
        <w:t>会用于生产；</w:t>
      </w:r>
      <w:r w:rsidR="00E22BF7" w:rsidRPr="00D448EC">
        <w:t>废包装材料</w:t>
      </w:r>
      <w:r w:rsidR="00E22BF7" w:rsidRPr="00D448EC">
        <w:rPr>
          <w:szCs w:val="24"/>
        </w:rPr>
        <w:t>收集后返回生产厂家</w:t>
      </w:r>
      <w:r w:rsidR="00E22BF7">
        <w:rPr>
          <w:rFonts w:hint="eastAsia"/>
          <w:szCs w:val="24"/>
        </w:rPr>
        <w:t>；</w:t>
      </w:r>
      <w:r w:rsidR="00E22BF7" w:rsidRPr="00D448EC">
        <w:t>废机油交由有资质的单位处理</w:t>
      </w:r>
      <w:r w:rsidR="00E22BF7">
        <w:rPr>
          <w:rFonts w:hint="eastAsia"/>
        </w:rPr>
        <w:t>。</w:t>
      </w:r>
      <w:r w:rsidR="00E22BF7" w:rsidRPr="00E22BF7">
        <w:rPr>
          <w:rFonts w:hint="eastAsia"/>
        </w:rPr>
        <w:t>各污染物均得到合理处置。</w:t>
      </w:r>
    </w:p>
    <w:p w14:paraId="6138DA9E" w14:textId="1332A909" w:rsidR="003E10D1" w:rsidRPr="00E22BF7" w:rsidRDefault="00E22BF7" w:rsidP="00E22BF7">
      <w:pPr>
        <w:pStyle w:val="af"/>
        <w:ind w:firstLine="480"/>
      </w:pPr>
      <w:r w:rsidRPr="00E22BF7">
        <w:rPr>
          <w:rFonts w:hint="eastAsia"/>
        </w:rPr>
        <w:t>综上所述，项目符合“三合一”相关要求</w:t>
      </w:r>
    </w:p>
    <w:p w14:paraId="5EAE86BB" w14:textId="77777777" w:rsidR="00E22BF7" w:rsidRDefault="00E22BF7" w:rsidP="00F10E39">
      <w:pPr>
        <w:pStyle w:val="af"/>
        <w:ind w:firstLine="480"/>
        <w:sectPr w:rsidR="00E22BF7" w:rsidSect="00973F39">
          <w:pgSz w:w="11906" w:h="16838"/>
          <w:pgMar w:top="1440" w:right="1800" w:bottom="1440" w:left="1800" w:header="851" w:footer="992" w:gutter="0"/>
          <w:cols w:space="425"/>
          <w:docGrid w:type="lines" w:linePitch="312"/>
        </w:sectPr>
      </w:pPr>
    </w:p>
    <w:p w14:paraId="72A68380" w14:textId="5626BD70" w:rsidR="00F10E39" w:rsidRPr="003E10D1" w:rsidRDefault="00E22BF7" w:rsidP="00E22BF7">
      <w:pPr>
        <w:pStyle w:val="afff"/>
      </w:pPr>
      <w:bookmarkStart w:id="445" w:name="_Toc109047685"/>
      <w:r>
        <w:rPr>
          <w:rFonts w:ascii="宋体" w:eastAsia="宋体" w:hAnsi="宋体" w:cs="宋体" w:hint="eastAsia"/>
        </w:rPr>
        <w:lastRenderedPageBreak/>
        <w:t>第十一章</w:t>
      </w:r>
      <w:r>
        <w:rPr>
          <w:rFonts w:hint="eastAsia"/>
        </w:rPr>
        <w:t xml:space="preserve"> </w:t>
      </w:r>
      <w:r>
        <w:t xml:space="preserve"> </w:t>
      </w:r>
      <w:r w:rsidRPr="00E22BF7">
        <w:rPr>
          <w:rFonts w:ascii="宋体" w:eastAsia="宋体" w:hAnsi="宋体" w:cs="宋体" w:hint="eastAsia"/>
        </w:rPr>
        <w:t>结论</w:t>
      </w:r>
      <w:bookmarkEnd w:id="445"/>
    </w:p>
    <w:p w14:paraId="591352BE" w14:textId="47176465" w:rsidR="00596619" w:rsidRPr="00D448EC" w:rsidRDefault="00A113E8" w:rsidP="00A113E8">
      <w:pPr>
        <w:pStyle w:val="aff2"/>
        <w:spacing w:before="156"/>
      </w:pPr>
      <w:bookmarkStart w:id="446" w:name="_Toc109047686"/>
      <w:r>
        <w:t>11</w:t>
      </w:r>
      <w:r w:rsidRPr="00A113E8">
        <w:rPr>
          <w:rFonts w:hint="eastAsia"/>
        </w:rPr>
        <w:t>.1</w:t>
      </w:r>
      <w:r w:rsidRPr="00A113E8">
        <w:rPr>
          <w:rFonts w:eastAsia="宋体" w:hint="eastAsia"/>
        </w:rPr>
        <w:t>建设项目概况</w:t>
      </w:r>
      <w:bookmarkEnd w:id="446"/>
    </w:p>
    <w:p w14:paraId="256C5732" w14:textId="0646D8AB" w:rsidR="00A113E8" w:rsidRPr="00D448EC" w:rsidRDefault="00A113E8" w:rsidP="00A113E8">
      <w:pPr>
        <w:pStyle w:val="af"/>
        <w:ind w:firstLine="480"/>
      </w:pPr>
      <w:r w:rsidRPr="00D448EC">
        <w:t>贵州长欣钙业有限责任公司</w:t>
      </w:r>
      <w:r>
        <w:rPr>
          <w:rFonts w:hint="eastAsia"/>
        </w:rPr>
        <w:t>于</w:t>
      </w:r>
      <w:r w:rsidRPr="00D448EC">
        <w:t>贵州省遵义市道真县洛龙镇龙桥村野毛水村民组</w:t>
      </w:r>
      <w:r>
        <w:rPr>
          <w:rFonts w:hint="eastAsia"/>
        </w:rPr>
        <w:t>拟建设的</w:t>
      </w:r>
      <w:r w:rsidRPr="00D448EC">
        <w:t>道真县洛龙镇钙基新材料系列产品项目</w:t>
      </w:r>
      <w:r>
        <w:rPr>
          <w:rFonts w:hint="eastAsia"/>
        </w:rPr>
        <w:t>，总投资</w:t>
      </w:r>
      <w:r w:rsidRPr="00D448EC">
        <w:rPr>
          <w:kern w:val="21"/>
          <w:szCs w:val="21"/>
        </w:rPr>
        <w:t>15000</w:t>
      </w:r>
      <w:r w:rsidRPr="00D448EC">
        <w:t>万元</w:t>
      </w:r>
      <w:r>
        <w:rPr>
          <w:rFonts w:hint="eastAsia"/>
        </w:rPr>
        <w:t>，</w:t>
      </w:r>
      <w:r w:rsidRPr="00D448EC">
        <w:rPr>
          <w:rStyle w:val="Char2"/>
        </w:rPr>
        <w:t>总占地面积约为</w:t>
      </w:r>
      <w:r w:rsidRPr="00D448EC">
        <w:rPr>
          <w:rStyle w:val="Char2"/>
        </w:rPr>
        <w:t>33334m</w:t>
      </w:r>
      <w:r w:rsidRPr="00D448EC">
        <w:rPr>
          <w:rStyle w:val="Char2"/>
          <w:vertAlign w:val="superscript"/>
        </w:rPr>
        <w:t>2</w:t>
      </w:r>
      <w:r w:rsidRPr="00D448EC">
        <w:rPr>
          <w:rStyle w:val="Char2"/>
        </w:rPr>
        <w:t>，建筑占地面积</w:t>
      </w:r>
      <w:r w:rsidRPr="00D448EC">
        <w:rPr>
          <w:rStyle w:val="Char2"/>
        </w:rPr>
        <w:t>8875m</w:t>
      </w:r>
      <w:r w:rsidRPr="00D448EC">
        <w:rPr>
          <w:rStyle w:val="Char2"/>
          <w:vertAlign w:val="superscript"/>
        </w:rPr>
        <w:t>2</w:t>
      </w:r>
      <w:r w:rsidRPr="00D448EC">
        <w:rPr>
          <w:rStyle w:val="Char2"/>
        </w:rPr>
        <w:t>，其中堆棚建筑面积</w:t>
      </w:r>
      <w:r w:rsidRPr="00D448EC">
        <w:rPr>
          <w:rStyle w:val="Char2"/>
        </w:rPr>
        <w:t>2500m</w:t>
      </w:r>
      <w:r w:rsidRPr="00D448EC">
        <w:rPr>
          <w:rStyle w:val="Char2"/>
          <w:vertAlign w:val="superscript"/>
        </w:rPr>
        <w:t>2</w:t>
      </w:r>
      <w:r w:rsidRPr="00D448EC">
        <w:rPr>
          <w:rStyle w:val="Char2"/>
        </w:rPr>
        <w:t>，竖窑生产车间建筑面积</w:t>
      </w:r>
      <w:r w:rsidRPr="00D448EC">
        <w:rPr>
          <w:rStyle w:val="Char2"/>
        </w:rPr>
        <w:t>2788m</w:t>
      </w:r>
      <w:r w:rsidRPr="00D448EC">
        <w:rPr>
          <w:rStyle w:val="Char2"/>
          <w:vertAlign w:val="superscript"/>
        </w:rPr>
        <w:t>2</w:t>
      </w:r>
      <w:r w:rsidRPr="00D448EC">
        <w:rPr>
          <w:rStyle w:val="Char2"/>
        </w:rPr>
        <w:t>，氧化钙制粉车间</w:t>
      </w:r>
      <w:r w:rsidRPr="00D448EC">
        <w:rPr>
          <w:rStyle w:val="Char2"/>
        </w:rPr>
        <w:t>300m</w:t>
      </w:r>
      <w:r w:rsidRPr="00D448EC">
        <w:rPr>
          <w:rStyle w:val="Char2"/>
          <w:vertAlign w:val="superscript"/>
        </w:rPr>
        <w:t>2</w:t>
      </w:r>
      <w:r w:rsidRPr="00D448EC">
        <w:rPr>
          <w:rStyle w:val="Char2"/>
        </w:rPr>
        <w:t>，氢氧化钙生产车间</w:t>
      </w:r>
      <w:r w:rsidRPr="00D448EC">
        <w:rPr>
          <w:rStyle w:val="Char2"/>
        </w:rPr>
        <w:t>875m</w:t>
      </w:r>
      <w:r w:rsidRPr="00D448EC">
        <w:rPr>
          <w:rStyle w:val="Char2"/>
          <w:vertAlign w:val="superscript"/>
        </w:rPr>
        <w:t>2</w:t>
      </w:r>
      <w:r w:rsidRPr="00D448EC">
        <w:rPr>
          <w:rStyle w:val="Char2"/>
        </w:rPr>
        <w:t>，碳酸钙</w:t>
      </w:r>
      <w:r w:rsidRPr="00D448EC">
        <w:rPr>
          <w:rStyle w:val="Char2"/>
        </w:rPr>
        <w:t>1#</w:t>
      </w:r>
      <w:r w:rsidRPr="00D448EC">
        <w:rPr>
          <w:rStyle w:val="Char2"/>
        </w:rPr>
        <w:t>车间（制浆）</w:t>
      </w:r>
      <w:r w:rsidRPr="00D448EC">
        <w:rPr>
          <w:rStyle w:val="Char2"/>
        </w:rPr>
        <w:t>770m</w:t>
      </w:r>
      <w:r w:rsidRPr="00D448EC">
        <w:rPr>
          <w:rStyle w:val="Char2"/>
          <w:vertAlign w:val="superscript"/>
        </w:rPr>
        <w:t>2</w:t>
      </w:r>
      <w:r w:rsidRPr="00D448EC">
        <w:rPr>
          <w:rStyle w:val="Char2"/>
        </w:rPr>
        <w:t>，碳酸钙</w:t>
      </w:r>
      <w:r w:rsidRPr="00D448EC">
        <w:rPr>
          <w:rStyle w:val="Char2"/>
        </w:rPr>
        <w:t>2#</w:t>
      </w:r>
      <w:r w:rsidRPr="00D448EC">
        <w:rPr>
          <w:rStyle w:val="Char2"/>
        </w:rPr>
        <w:t>车间（碳化）</w:t>
      </w:r>
      <w:r w:rsidRPr="00D448EC">
        <w:rPr>
          <w:rStyle w:val="Char2"/>
        </w:rPr>
        <w:t>1008m</w:t>
      </w:r>
      <w:r w:rsidRPr="00D448EC">
        <w:rPr>
          <w:rStyle w:val="Char2"/>
          <w:vertAlign w:val="superscript"/>
        </w:rPr>
        <w:t>2</w:t>
      </w:r>
      <w:r w:rsidRPr="00D448EC">
        <w:rPr>
          <w:rStyle w:val="Char2"/>
        </w:rPr>
        <w:t>，综合楼（办公）建筑面积</w:t>
      </w:r>
      <w:r w:rsidRPr="00D448EC">
        <w:rPr>
          <w:rStyle w:val="Char2"/>
        </w:rPr>
        <w:t>1350m</w:t>
      </w:r>
      <w:r w:rsidRPr="00D448EC">
        <w:rPr>
          <w:rStyle w:val="Char2"/>
          <w:vertAlign w:val="superscript"/>
        </w:rPr>
        <w:t>2</w:t>
      </w:r>
      <w:r w:rsidRPr="00D448EC">
        <w:rPr>
          <w:rStyle w:val="Char2"/>
        </w:rPr>
        <w:t>，主控室建筑面积</w:t>
      </w:r>
      <w:r w:rsidRPr="00D448EC">
        <w:rPr>
          <w:rStyle w:val="Char2"/>
        </w:rPr>
        <w:t>480m</w:t>
      </w:r>
      <w:r w:rsidRPr="00D448EC">
        <w:rPr>
          <w:rStyle w:val="Char2"/>
          <w:vertAlign w:val="superscript"/>
        </w:rPr>
        <w:t>2</w:t>
      </w:r>
      <w:r w:rsidRPr="00D448EC">
        <w:rPr>
          <w:rStyle w:val="Char2"/>
        </w:rPr>
        <w:t>，门卫室建筑面积</w:t>
      </w:r>
      <w:r w:rsidRPr="00D448EC">
        <w:rPr>
          <w:rStyle w:val="Char2"/>
        </w:rPr>
        <w:t>24m</w:t>
      </w:r>
      <w:r w:rsidRPr="00D448EC">
        <w:rPr>
          <w:rStyle w:val="Char2"/>
          <w:vertAlign w:val="superscript"/>
        </w:rPr>
        <w:t>2</w:t>
      </w:r>
      <w:r w:rsidRPr="00D448EC">
        <w:rPr>
          <w:rStyle w:val="Char2"/>
        </w:rPr>
        <w:t>及其他配套设施；</w:t>
      </w:r>
      <w:r w:rsidRPr="00D448EC">
        <w:t>项目建成后年产</w:t>
      </w:r>
      <w:r w:rsidRPr="00D448EC">
        <w:t>15</w:t>
      </w:r>
      <w:r w:rsidRPr="00D448EC">
        <w:t>万吨氧化钙、</w:t>
      </w:r>
      <w:r w:rsidRPr="00D448EC">
        <w:t>5</w:t>
      </w:r>
      <w:r w:rsidRPr="00D448EC">
        <w:t>万吨轻质碳酸钙、</w:t>
      </w:r>
      <w:r w:rsidRPr="00D448EC">
        <w:t>20</w:t>
      </w:r>
      <w:r w:rsidRPr="00D448EC">
        <w:t>万吨氢氧化钙</w:t>
      </w:r>
      <w:r>
        <w:rPr>
          <w:rFonts w:hint="eastAsia"/>
        </w:rPr>
        <w:t>；</w:t>
      </w:r>
      <w:r w:rsidRPr="00D448EC">
        <w:rPr>
          <w:rStyle w:val="Char2"/>
        </w:rPr>
        <w:t>本项目劳动定员</w:t>
      </w:r>
      <w:r w:rsidRPr="00D448EC">
        <w:rPr>
          <w:rStyle w:val="Char2"/>
        </w:rPr>
        <w:t>35</w:t>
      </w:r>
      <w:r w:rsidRPr="00D448EC">
        <w:rPr>
          <w:rStyle w:val="Char2"/>
        </w:rPr>
        <w:t>人，项目设置食堂和宿舍，为员工提供食宿。工作实行三班制，一班工作</w:t>
      </w:r>
      <w:r w:rsidRPr="00D448EC">
        <w:rPr>
          <w:rStyle w:val="Char2"/>
        </w:rPr>
        <w:t>8</w:t>
      </w:r>
      <w:r w:rsidRPr="00D448EC">
        <w:rPr>
          <w:rStyle w:val="Char2"/>
        </w:rPr>
        <w:t>小时，年工作</w:t>
      </w:r>
      <w:r w:rsidRPr="00D448EC">
        <w:rPr>
          <w:rStyle w:val="Char2"/>
        </w:rPr>
        <w:t>300</w:t>
      </w:r>
      <w:r w:rsidRPr="00D448EC">
        <w:rPr>
          <w:rStyle w:val="Char2"/>
        </w:rPr>
        <w:t>天</w:t>
      </w:r>
      <w:r w:rsidRPr="00D448EC">
        <w:t>。</w:t>
      </w:r>
    </w:p>
    <w:p w14:paraId="3FBBF892" w14:textId="2968C7E0" w:rsidR="00A113E8" w:rsidRPr="00A113E8" w:rsidRDefault="00A113E8" w:rsidP="00A113E8">
      <w:pPr>
        <w:pStyle w:val="aff2"/>
        <w:spacing w:before="156"/>
      </w:pPr>
      <w:bookmarkStart w:id="447" w:name="_Toc109047687"/>
      <w:r>
        <w:t>11</w:t>
      </w:r>
      <w:r w:rsidRPr="00A113E8">
        <w:rPr>
          <w:rFonts w:hint="eastAsia"/>
        </w:rPr>
        <w:t xml:space="preserve">.2 </w:t>
      </w:r>
      <w:r w:rsidRPr="00A113E8">
        <w:rPr>
          <w:rFonts w:ascii="宋体" w:eastAsia="宋体" w:hAnsi="宋体" w:cs="宋体" w:hint="eastAsia"/>
        </w:rPr>
        <w:t>环境质量现状</w:t>
      </w:r>
      <w:bookmarkEnd w:id="447"/>
    </w:p>
    <w:p w14:paraId="016A89E9" w14:textId="616FF987" w:rsidR="00596619" w:rsidRDefault="00A113E8" w:rsidP="000D5008">
      <w:pPr>
        <w:pStyle w:val="af"/>
        <w:ind w:firstLine="480"/>
      </w:pPr>
      <w:r w:rsidRPr="00A113E8">
        <w:rPr>
          <w:rFonts w:hint="eastAsia"/>
        </w:rPr>
        <w:t>1</w:t>
      </w:r>
      <w:r w:rsidRPr="00A113E8">
        <w:rPr>
          <w:rFonts w:hint="eastAsia"/>
        </w:rPr>
        <w:t>、环境空气质量现状</w:t>
      </w:r>
    </w:p>
    <w:p w14:paraId="1FC4A037" w14:textId="55430E3C" w:rsidR="00A113E8" w:rsidRDefault="00A113E8" w:rsidP="000D5008">
      <w:pPr>
        <w:pStyle w:val="af"/>
        <w:ind w:firstLine="480"/>
      </w:pPr>
    </w:p>
    <w:p w14:paraId="0885ECBE" w14:textId="2F871DDF" w:rsidR="00A113E8" w:rsidRPr="00A113E8" w:rsidRDefault="00A113E8" w:rsidP="000D5008">
      <w:pPr>
        <w:pStyle w:val="af"/>
        <w:ind w:firstLine="480"/>
      </w:pPr>
      <w:r w:rsidRPr="00A113E8">
        <w:rPr>
          <w:rFonts w:hint="eastAsia"/>
        </w:rPr>
        <w:t>2</w:t>
      </w:r>
      <w:r w:rsidRPr="00A113E8">
        <w:rPr>
          <w:rFonts w:hint="eastAsia"/>
        </w:rPr>
        <w:t>、地表水环境质量现状</w:t>
      </w:r>
    </w:p>
    <w:p w14:paraId="0A00B264" w14:textId="6D91C59B" w:rsidR="00596619" w:rsidRDefault="00596619" w:rsidP="000D5008">
      <w:pPr>
        <w:pStyle w:val="af"/>
        <w:ind w:firstLine="480"/>
      </w:pPr>
    </w:p>
    <w:p w14:paraId="0C56C419" w14:textId="4B314B46" w:rsidR="00A113E8" w:rsidRPr="00D448EC" w:rsidRDefault="00A113E8" w:rsidP="000D5008">
      <w:pPr>
        <w:pStyle w:val="af"/>
        <w:ind w:firstLine="480"/>
      </w:pPr>
      <w:r w:rsidRPr="00A113E8">
        <w:rPr>
          <w:rFonts w:hint="eastAsia"/>
        </w:rPr>
        <w:t>3</w:t>
      </w:r>
      <w:r w:rsidRPr="00A113E8">
        <w:rPr>
          <w:rFonts w:hint="eastAsia"/>
        </w:rPr>
        <w:t>、地下水质量现状</w:t>
      </w:r>
    </w:p>
    <w:p w14:paraId="3E85AA5A" w14:textId="3D219AEA" w:rsidR="00596619" w:rsidRDefault="00596619" w:rsidP="000D5008">
      <w:pPr>
        <w:pStyle w:val="af"/>
        <w:ind w:firstLine="480"/>
      </w:pPr>
    </w:p>
    <w:p w14:paraId="4D40DEB8" w14:textId="02F67AA6" w:rsidR="00A113E8" w:rsidRDefault="00A113E8" w:rsidP="000D5008">
      <w:pPr>
        <w:pStyle w:val="af"/>
        <w:ind w:firstLine="480"/>
      </w:pPr>
      <w:r w:rsidRPr="00A113E8">
        <w:rPr>
          <w:rFonts w:hint="eastAsia"/>
        </w:rPr>
        <w:t>4</w:t>
      </w:r>
      <w:r w:rsidRPr="00A113E8">
        <w:rPr>
          <w:rFonts w:hint="eastAsia"/>
        </w:rPr>
        <w:t>、声环境质量现状</w:t>
      </w:r>
    </w:p>
    <w:p w14:paraId="0A49E8E9" w14:textId="5EE7480F" w:rsidR="00A113E8" w:rsidRDefault="00A113E8" w:rsidP="000D5008">
      <w:pPr>
        <w:pStyle w:val="af"/>
        <w:ind w:firstLine="480"/>
      </w:pPr>
    </w:p>
    <w:p w14:paraId="69C4579D" w14:textId="2F596F78" w:rsidR="00A113E8" w:rsidRPr="00D448EC" w:rsidRDefault="00A113E8" w:rsidP="000D5008">
      <w:pPr>
        <w:pStyle w:val="af"/>
        <w:ind w:firstLine="480"/>
      </w:pPr>
      <w:r w:rsidRPr="00A113E8">
        <w:rPr>
          <w:rFonts w:hint="eastAsia"/>
        </w:rPr>
        <w:t>5</w:t>
      </w:r>
      <w:r w:rsidRPr="00A113E8">
        <w:rPr>
          <w:rFonts w:hint="eastAsia"/>
        </w:rPr>
        <w:t>、土壤环境质量现状</w:t>
      </w:r>
    </w:p>
    <w:p w14:paraId="74A3B734" w14:textId="1516193A" w:rsidR="00596619" w:rsidRDefault="00596619" w:rsidP="000D5008">
      <w:pPr>
        <w:pStyle w:val="af"/>
        <w:ind w:firstLine="480"/>
      </w:pPr>
    </w:p>
    <w:p w14:paraId="0BD27641" w14:textId="240F4739" w:rsidR="00A113E8" w:rsidRDefault="00A113E8" w:rsidP="000D5008">
      <w:pPr>
        <w:pStyle w:val="af"/>
        <w:ind w:firstLine="480"/>
      </w:pPr>
    </w:p>
    <w:p w14:paraId="792C249A" w14:textId="2F497E7F" w:rsidR="00A113E8" w:rsidRPr="00D448EC" w:rsidRDefault="00A113E8" w:rsidP="00A113E8">
      <w:pPr>
        <w:pStyle w:val="aff2"/>
        <w:spacing w:before="156"/>
      </w:pPr>
      <w:bookmarkStart w:id="448" w:name="_Toc109047688"/>
      <w:r>
        <w:t>11</w:t>
      </w:r>
      <w:r w:rsidRPr="00A113E8">
        <w:rPr>
          <w:rFonts w:hint="eastAsia"/>
        </w:rPr>
        <w:t xml:space="preserve">.3 </w:t>
      </w:r>
      <w:r w:rsidRPr="00A113E8">
        <w:rPr>
          <w:rFonts w:ascii="宋体" w:eastAsia="宋体" w:hAnsi="宋体" w:cs="宋体" w:hint="eastAsia"/>
        </w:rPr>
        <w:t>污染放排放情况及环境保护措施</w:t>
      </w:r>
      <w:bookmarkEnd w:id="448"/>
    </w:p>
    <w:p w14:paraId="02F5DD94" w14:textId="1F6D5F2A" w:rsidR="00A113E8" w:rsidRDefault="00A113E8" w:rsidP="00516129">
      <w:pPr>
        <w:pStyle w:val="ae"/>
        <w:spacing w:before="156"/>
        <w:ind w:firstLine="482"/>
      </w:pPr>
      <w:bookmarkStart w:id="449" w:name="_Toc109047689"/>
      <w:r>
        <w:t>11</w:t>
      </w:r>
      <w:r w:rsidRPr="00A113E8">
        <w:rPr>
          <w:rFonts w:hint="eastAsia"/>
        </w:rPr>
        <w:t xml:space="preserve">.3.1 </w:t>
      </w:r>
      <w:r w:rsidRPr="00A113E8">
        <w:rPr>
          <w:rFonts w:ascii="宋体" w:eastAsia="宋体" w:hAnsi="宋体" w:cs="宋体" w:hint="eastAsia"/>
        </w:rPr>
        <w:t>大气污染排放情况及环境保护措施</w:t>
      </w:r>
      <w:bookmarkEnd w:id="449"/>
    </w:p>
    <w:p w14:paraId="5928D999" w14:textId="77777777" w:rsidR="00516129" w:rsidRPr="00D448EC" w:rsidRDefault="00516129" w:rsidP="00516129">
      <w:pPr>
        <w:pStyle w:val="41"/>
        <w:spacing w:before="156"/>
        <w:ind w:firstLine="482"/>
      </w:pPr>
      <w:r w:rsidRPr="00D448EC">
        <w:t>1</w:t>
      </w:r>
      <w:r w:rsidRPr="00D448EC">
        <w:t>、原料石灰石、无烟煤卸车入库及堆存粉尘</w:t>
      </w:r>
    </w:p>
    <w:p w14:paraId="1F784BAD" w14:textId="395786E3" w:rsidR="00735EAA" w:rsidRPr="00D448EC" w:rsidRDefault="00516129" w:rsidP="00735EAA">
      <w:pPr>
        <w:pStyle w:val="af"/>
        <w:ind w:firstLine="480"/>
        <w:rPr>
          <w:color w:val="000000"/>
        </w:rPr>
      </w:pPr>
      <w:r w:rsidRPr="00D448EC">
        <w:rPr>
          <w:rStyle w:val="Char2"/>
        </w:rPr>
        <w:t>环评要求，原料卸车时规范操作规程，尽量减小卸车落差，并在卸车时设雾</w:t>
      </w:r>
      <w:r w:rsidRPr="00D448EC">
        <w:rPr>
          <w:rStyle w:val="Char2"/>
        </w:rPr>
        <w:lastRenderedPageBreak/>
        <w:t>炮机进行喷雾降尘</w:t>
      </w:r>
      <w:r>
        <w:rPr>
          <w:rStyle w:val="Char2"/>
          <w:rFonts w:hint="eastAsia"/>
        </w:rPr>
        <w:t>；</w:t>
      </w:r>
      <w:r w:rsidR="00735EAA">
        <w:rPr>
          <w:rStyle w:val="Char2"/>
          <w:rFonts w:hint="eastAsia"/>
        </w:rPr>
        <w:t>堆场粉尘，</w:t>
      </w:r>
      <w:r w:rsidR="00735EAA" w:rsidRPr="00D448EC">
        <w:t>煤棚采取全封闭储库，钢结构，项目储库内地面硬化，在库里安装炮雾机，能够覆盖整个储库的降尘需求。</w:t>
      </w:r>
    </w:p>
    <w:p w14:paraId="59E76AA2" w14:textId="7A501243" w:rsidR="00516129" w:rsidRPr="00D448EC" w:rsidRDefault="00516129" w:rsidP="00516129">
      <w:pPr>
        <w:pStyle w:val="af"/>
        <w:ind w:firstLine="480"/>
        <w:rPr>
          <w:rStyle w:val="Char2"/>
        </w:rPr>
      </w:pPr>
      <w:r w:rsidRPr="00D448EC">
        <w:rPr>
          <w:rStyle w:val="Char2"/>
        </w:rPr>
        <w:t>采取措施后，可抑尘约</w:t>
      </w:r>
      <w:r w:rsidRPr="00D448EC">
        <w:rPr>
          <w:rStyle w:val="Char2"/>
        </w:rPr>
        <w:t>90%</w:t>
      </w:r>
      <w:r w:rsidRPr="00D448EC">
        <w:rPr>
          <w:rStyle w:val="Char2"/>
        </w:rPr>
        <w:t>。</w:t>
      </w:r>
      <w:r w:rsidRPr="00D448EC">
        <w:t>粉尘无组织排放量为</w:t>
      </w:r>
      <w:r w:rsidR="00735EAA">
        <w:t>0.102</w:t>
      </w:r>
      <w:r w:rsidRPr="00D448EC">
        <w:t>t/a</w:t>
      </w:r>
    </w:p>
    <w:p w14:paraId="216651DE" w14:textId="77777777" w:rsidR="00735EAA" w:rsidRPr="00D448EC" w:rsidRDefault="00735EAA" w:rsidP="00735EAA">
      <w:pPr>
        <w:pStyle w:val="41"/>
        <w:spacing w:before="156"/>
        <w:ind w:firstLine="482"/>
      </w:pPr>
      <w:r w:rsidRPr="00D448EC">
        <w:rPr>
          <w:color w:val="000000"/>
        </w:rPr>
        <w:t>2</w:t>
      </w:r>
      <w:r w:rsidRPr="00D448EC">
        <w:rPr>
          <w:color w:val="000000"/>
        </w:rPr>
        <w:t>、</w:t>
      </w:r>
      <w:r w:rsidRPr="00D448EC">
        <w:t>石灰石、无烟煤通过装载机铲送至加料仓产生的粉尘</w:t>
      </w:r>
    </w:p>
    <w:p w14:paraId="6D5F77A1" w14:textId="77777777" w:rsidR="00735EAA" w:rsidRPr="00D448EC" w:rsidRDefault="00735EAA" w:rsidP="00735EAA">
      <w:pPr>
        <w:pStyle w:val="af"/>
        <w:ind w:firstLine="480"/>
      </w:pPr>
      <w:r w:rsidRPr="00D448EC">
        <w:rPr>
          <w:szCs w:val="22"/>
        </w:rPr>
        <w:t>项目将库内的石灰石与无烟煤通过装载机分别铲送至各自的加料仓、落料过程中会产生粉尘。此过程产生的粉尘量可参照卸车公式计算，</w:t>
      </w:r>
      <w:r w:rsidRPr="00D448EC">
        <w:t>总产尘量为</w:t>
      </w:r>
      <w:r w:rsidRPr="00D448EC">
        <w:t>0.32t/a</w:t>
      </w:r>
      <w:r w:rsidRPr="00D448EC">
        <w:rPr>
          <w:rStyle w:val="Char2"/>
        </w:rPr>
        <w:t>。环评要求，装载机铲送至加料仓时规范操作规程，尽量减小物料落差，并在料仓口时设水喷淋进行喷雾降尘，采取措施后，可抑尘约</w:t>
      </w:r>
      <w:r w:rsidRPr="00D448EC">
        <w:rPr>
          <w:rStyle w:val="Char2"/>
        </w:rPr>
        <w:t>90%</w:t>
      </w:r>
      <w:r w:rsidRPr="00D448EC">
        <w:rPr>
          <w:rStyle w:val="Char2"/>
        </w:rPr>
        <w:t>。</w:t>
      </w:r>
      <w:r w:rsidRPr="00D448EC">
        <w:t>粉尘无组织排放量为</w:t>
      </w:r>
      <w:r w:rsidRPr="00D448EC">
        <w:t>0.032t/a</w:t>
      </w:r>
      <w:r w:rsidRPr="00D448EC">
        <w:t>。</w:t>
      </w:r>
    </w:p>
    <w:p w14:paraId="080F772F" w14:textId="77777777" w:rsidR="00735EAA" w:rsidRPr="00D448EC" w:rsidRDefault="00735EAA" w:rsidP="00735EAA">
      <w:pPr>
        <w:pStyle w:val="41"/>
        <w:spacing w:before="156"/>
        <w:ind w:firstLine="482"/>
        <w:rPr>
          <w:szCs w:val="20"/>
        </w:rPr>
      </w:pPr>
      <w:r w:rsidRPr="00D448EC">
        <w:t>3</w:t>
      </w:r>
      <w:r w:rsidRPr="00D448EC">
        <w:t>、加料仓的石灰石、无烟煤卸至皮带输送机时的下料口粉尘</w:t>
      </w:r>
    </w:p>
    <w:p w14:paraId="545C0ADC" w14:textId="66BDAB3F" w:rsidR="00735EAA" w:rsidRPr="00D448EC" w:rsidRDefault="00735EAA" w:rsidP="00735EAA">
      <w:pPr>
        <w:pStyle w:val="af"/>
        <w:ind w:firstLine="480"/>
      </w:pPr>
      <w:r w:rsidRPr="00D448EC">
        <w:t>项目加料仓的石灰石、无烟煤分别卸至各自的皮带输送机时，下料口处会产生粉尘，下料口工序粉尘产生量</w:t>
      </w:r>
      <w:r w:rsidRPr="00D448EC">
        <w:t>6.368t/a</w:t>
      </w:r>
      <w:r w:rsidRPr="00D448EC">
        <w:t>。</w:t>
      </w:r>
      <w:r w:rsidRPr="00D448EC">
        <w:rPr>
          <w:rStyle w:val="Char2"/>
        </w:rPr>
        <w:t>环评要求</w:t>
      </w:r>
      <w:r w:rsidRPr="00D448EC">
        <w:t>下料口配套水喷淋除尘系统，除尘效率按</w:t>
      </w:r>
      <w:r w:rsidRPr="00D448EC">
        <w:t>90%</w:t>
      </w:r>
      <w:r w:rsidRPr="00D448EC">
        <w:t>计，处理后无组织粉尘排放量</w:t>
      </w:r>
      <w:r w:rsidRPr="00D448EC">
        <w:t>0.6368t/a</w:t>
      </w:r>
      <w:r w:rsidRPr="00D448EC">
        <w:t>。</w:t>
      </w:r>
    </w:p>
    <w:p w14:paraId="2C151C20" w14:textId="77777777" w:rsidR="00735EAA" w:rsidRPr="00D448EC" w:rsidRDefault="00735EAA" w:rsidP="00735EAA">
      <w:pPr>
        <w:pStyle w:val="41"/>
        <w:spacing w:before="156"/>
        <w:ind w:firstLine="482"/>
      </w:pPr>
      <w:r w:rsidRPr="00D448EC">
        <w:t>4</w:t>
      </w:r>
      <w:r w:rsidRPr="00D448EC">
        <w:t>、石灰石、无烟煤进配料斗入料口粉尘</w:t>
      </w:r>
    </w:p>
    <w:p w14:paraId="40E4C7CC" w14:textId="416F826A" w:rsidR="00735EAA" w:rsidRPr="00D448EC" w:rsidRDefault="00735EAA" w:rsidP="00735EAA">
      <w:pPr>
        <w:pStyle w:val="af"/>
        <w:ind w:firstLine="480"/>
      </w:pPr>
      <w:r w:rsidRPr="00D448EC">
        <w:rPr>
          <w:szCs w:val="22"/>
        </w:rPr>
        <w:t>项目料仓石灰石、无烟煤分别由各自的皮带输送机输送进入中间斗，皮带输送机设计为全封闭廊道，与滚筒筛入料口密闭连接。在中间斗进料口处会产生粉尘。</w:t>
      </w:r>
      <w:r w:rsidRPr="00D448EC">
        <w:t>项目进料口料口工序粉尘产生量</w:t>
      </w:r>
      <w:r w:rsidRPr="00D448EC">
        <w:t>6.368t/a</w:t>
      </w:r>
      <w:r w:rsidRPr="00D448EC">
        <w:t>。下料口配套水喷淋除尘系统，除尘效率按</w:t>
      </w:r>
      <w:r w:rsidRPr="00D448EC">
        <w:t>90%</w:t>
      </w:r>
      <w:r w:rsidRPr="00D448EC">
        <w:t>计，处理后无组织粉尘排放量</w:t>
      </w:r>
      <w:r w:rsidRPr="00D448EC">
        <w:t>0.6368t/a</w:t>
      </w:r>
      <w:r w:rsidRPr="00D448EC">
        <w:t>。</w:t>
      </w:r>
    </w:p>
    <w:p w14:paraId="49D6BCC0" w14:textId="77777777" w:rsidR="00735EAA" w:rsidRPr="00D448EC" w:rsidRDefault="00735EAA" w:rsidP="00735EAA">
      <w:pPr>
        <w:pStyle w:val="41"/>
        <w:spacing w:before="156"/>
        <w:ind w:firstLine="482"/>
        <w:rPr>
          <w:szCs w:val="22"/>
        </w:rPr>
      </w:pPr>
      <w:r w:rsidRPr="00D448EC">
        <w:t>5</w:t>
      </w:r>
      <w:r w:rsidRPr="00D448EC">
        <w:t>、</w:t>
      </w:r>
      <w:r w:rsidRPr="00D448EC">
        <w:rPr>
          <w:szCs w:val="22"/>
        </w:rPr>
        <w:t>运料斗提升至煅烧窑窑顶倒入窑内布料器，窑顶倒料口粉尘</w:t>
      </w:r>
    </w:p>
    <w:p w14:paraId="4E13E931" w14:textId="6CE5D5AA" w:rsidR="00735EAA" w:rsidRPr="00D448EC" w:rsidRDefault="00735EAA" w:rsidP="00735EAA">
      <w:pPr>
        <w:pStyle w:val="af"/>
        <w:ind w:firstLine="480"/>
      </w:pPr>
      <w:r w:rsidRPr="00D448EC">
        <w:t>项目</w:t>
      </w:r>
      <w:r w:rsidRPr="00D448EC">
        <w:rPr>
          <w:szCs w:val="22"/>
        </w:rPr>
        <w:t>配料</w:t>
      </w:r>
      <w:r w:rsidRPr="00D448EC">
        <w:t>由缓冲斗将物料提升至窑顶，再由面板输送机倒入窑内布料器。布料器二级锁风，密闭烟气。但窑顶倒料口在物料入窑时会产生粉尘，布料工序粉尘产生量</w:t>
      </w:r>
      <w:r w:rsidRPr="00D448EC">
        <w:t>6.368t/a</w:t>
      </w:r>
      <w:r w:rsidRPr="00D448EC">
        <w:t>。布料工序配套水喷淋除尘系统，除尘效率按</w:t>
      </w:r>
      <w:r w:rsidRPr="00D448EC">
        <w:t>90%</w:t>
      </w:r>
      <w:r w:rsidRPr="00D448EC">
        <w:t>计，处理后有组织粉尘排放量</w:t>
      </w:r>
      <w:r w:rsidRPr="00D448EC">
        <w:t>0.6368t/a</w:t>
      </w:r>
      <w:r w:rsidRPr="00D448EC">
        <w:t>。</w:t>
      </w:r>
    </w:p>
    <w:p w14:paraId="4489C723" w14:textId="77777777" w:rsidR="00735EAA" w:rsidRPr="00D448EC" w:rsidRDefault="00735EAA" w:rsidP="00735EAA">
      <w:pPr>
        <w:pStyle w:val="41"/>
        <w:spacing w:before="156"/>
        <w:ind w:firstLine="482"/>
      </w:pPr>
      <w:r w:rsidRPr="00D448EC">
        <w:t>6</w:t>
      </w:r>
      <w:r w:rsidRPr="00D448EC">
        <w:t>、煅烧窑烟气</w:t>
      </w:r>
    </w:p>
    <w:p w14:paraId="1FF000AF" w14:textId="77777777" w:rsidR="00735EAA" w:rsidRPr="00D448EC" w:rsidRDefault="00735EAA" w:rsidP="00735EAA">
      <w:pPr>
        <w:pStyle w:val="af"/>
        <w:ind w:firstLine="480"/>
      </w:pPr>
      <w:r w:rsidRPr="00D448EC">
        <w:t>本项目共计设</w:t>
      </w:r>
      <w:r w:rsidRPr="00D448EC">
        <w:t>6</w:t>
      </w:r>
      <w:r w:rsidRPr="00D448EC">
        <w:t>座煅烧窑，</w:t>
      </w:r>
      <w:r w:rsidRPr="00D448EC">
        <w:t>3#</w:t>
      </w:r>
      <w:r w:rsidRPr="00D448EC">
        <w:t>、</w:t>
      </w:r>
      <w:r w:rsidRPr="00D448EC">
        <w:t>6#</w:t>
      </w:r>
      <w:r w:rsidRPr="00D448EC">
        <w:t>煅烧窑产生的烟气引入一台布袋除尘器去除烟气中的粉尘，然后进入一台湿式脱硫系统，将烟气中</w:t>
      </w:r>
      <w:r w:rsidRPr="00D448EC">
        <w:rPr>
          <w:spacing w:val="4"/>
        </w:rPr>
        <w:t>二氧化硫</w:t>
      </w:r>
      <w:r w:rsidRPr="00D448EC">
        <w:t>净化处理后使用分离器分离出烟气中水蒸气，再直接由罗茨风机引入并联的碳化塔内用于石灰浆液的碳化，从碳化塔出来的尾气再经</w:t>
      </w:r>
      <w:r w:rsidRPr="00D448EC">
        <w:t>22m</w:t>
      </w:r>
      <w:r w:rsidRPr="00D448EC">
        <w:t>高的排气筒（</w:t>
      </w:r>
      <w:r w:rsidRPr="00D448EC">
        <w:t>DA001</w:t>
      </w:r>
      <w:r w:rsidRPr="00D448EC">
        <w:t>）排入大气；</w:t>
      </w:r>
      <w:r w:rsidRPr="00D448EC">
        <w:lastRenderedPageBreak/>
        <w:t>1#</w:t>
      </w:r>
      <w:r w:rsidRPr="00D448EC">
        <w:t>、</w:t>
      </w:r>
      <w:r w:rsidRPr="00D448EC">
        <w:t>2#</w:t>
      </w:r>
      <w:r w:rsidRPr="00D448EC">
        <w:t>及</w:t>
      </w:r>
      <w:r w:rsidRPr="00D448EC">
        <w:t>4#</w:t>
      </w:r>
      <w:r w:rsidRPr="00D448EC">
        <w:t>、</w:t>
      </w:r>
      <w:r w:rsidRPr="00D448EC">
        <w:t>5#</w:t>
      </w:r>
      <w:r w:rsidRPr="00D448EC">
        <w:t>煅烧窑产生的烟气引入一台布袋除尘器去除烟气中的粉尘，然后进入一台湿式脱硫系统后分别经</w:t>
      </w:r>
      <w:r w:rsidRPr="00D448EC">
        <w:t>22m</w:t>
      </w:r>
      <w:r w:rsidRPr="00D448EC">
        <w:t>高的排气筒</w:t>
      </w:r>
      <w:r w:rsidRPr="00D448EC">
        <w:t>DA002</w:t>
      </w:r>
      <w:r w:rsidRPr="00D448EC">
        <w:t>、</w:t>
      </w:r>
      <w:r w:rsidRPr="00D448EC">
        <w:t>DA003</w:t>
      </w:r>
      <w:r w:rsidRPr="00D448EC">
        <w:t>排入大气。</w:t>
      </w:r>
    </w:p>
    <w:p w14:paraId="0674337F" w14:textId="77777777" w:rsidR="00735EAA" w:rsidRPr="00D448EC" w:rsidRDefault="00735EAA" w:rsidP="00735EAA">
      <w:pPr>
        <w:pStyle w:val="41"/>
        <w:spacing w:before="156"/>
        <w:ind w:firstLine="482"/>
      </w:pPr>
      <w:r w:rsidRPr="00D448EC">
        <w:rPr>
          <w:lang w:val="en-GB"/>
        </w:rPr>
        <w:t>7</w:t>
      </w:r>
      <w:r w:rsidRPr="00D448EC">
        <w:rPr>
          <w:lang w:val="en-GB"/>
        </w:rPr>
        <w:t>、煅烧窑</w:t>
      </w:r>
      <w:r w:rsidRPr="00D448EC">
        <w:t>卸灰口粉尘及</w:t>
      </w:r>
      <w:r w:rsidRPr="00D448EC">
        <w:rPr>
          <w:color w:val="000000"/>
          <w:spacing w:val="4"/>
          <w:szCs w:val="22"/>
        </w:rPr>
        <w:t>输送皮带上的</w:t>
      </w:r>
      <w:r w:rsidRPr="00D448EC">
        <w:rPr>
          <w:color w:val="000000"/>
          <w:spacing w:val="4"/>
          <w:szCs w:val="22"/>
          <w:lang w:val="en-GB"/>
        </w:rPr>
        <w:t>CaO</w:t>
      </w:r>
      <w:r w:rsidRPr="00D448EC">
        <w:rPr>
          <w:color w:val="000000"/>
          <w:spacing w:val="4"/>
          <w:szCs w:val="22"/>
          <w:lang w:val="en-GB"/>
        </w:rPr>
        <w:t>卸至提升料斗上的卸料口粉尘</w:t>
      </w:r>
    </w:p>
    <w:p w14:paraId="145E868E" w14:textId="63482806" w:rsidR="00735EAA" w:rsidRPr="00D448EC" w:rsidRDefault="00735EAA" w:rsidP="00735EAA">
      <w:pPr>
        <w:pStyle w:val="af"/>
        <w:ind w:firstLine="496"/>
      </w:pPr>
      <w:r w:rsidRPr="00D448EC">
        <w:rPr>
          <w:spacing w:val="4"/>
          <w:szCs w:val="22"/>
          <w:lang w:val="en-GB"/>
        </w:rPr>
        <w:t>项目煅烧好的</w:t>
      </w:r>
      <w:r w:rsidRPr="00D448EC">
        <w:rPr>
          <w:spacing w:val="4"/>
          <w:szCs w:val="22"/>
          <w:lang w:val="en-GB"/>
        </w:rPr>
        <w:t>CaO</w:t>
      </w:r>
      <w:r w:rsidRPr="00D448EC">
        <w:rPr>
          <w:spacing w:val="4"/>
          <w:szCs w:val="22"/>
          <w:lang w:val="en-GB"/>
        </w:rPr>
        <w:t>经卸灰口卸至皮带输送机上，会产生粉尘；皮带输送机</w:t>
      </w:r>
      <w:r w:rsidRPr="00D448EC">
        <w:rPr>
          <w:spacing w:val="4"/>
          <w:szCs w:val="22"/>
        </w:rPr>
        <w:t>上的</w:t>
      </w:r>
      <w:r w:rsidRPr="00D448EC">
        <w:rPr>
          <w:spacing w:val="4"/>
          <w:szCs w:val="22"/>
          <w:lang w:val="en-GB"/>
        </w:rPr>
        <w:t>CaO</w:t>
      </w:r>
      <w:r w:rsidRPr="00D448EC">
        <w:rPr>
          <w:spacing w:val="4"/>
          <w:szCs w:val="22"/>
          <w:lang w:val="en-GB"/>
        </w:rPr>
        <w:t>经输送卸至提升料斗上（将提升至筛分机），会产生粉尘。</w:t>
      </w:r>
      <w:r w:rsidRPr="00D448EC">
        <w:t>该工序粉尘无组织排放，项目石灰窑出料系统采用密闭管道输送，密封性好，建设单位通过清扫地面、定期洒水的措施可使</w:t>
      </w:r>
      <w:r w:rsidRPr="00D448EC">
        <w:t>80%</w:t>
      </w:r>
      <w:r w:rsidRPr="00D448EC">
        <w:t>无组织逸散的粉尘沉降。则无组织排放量为</w:t>
      </w:r>
      <w:r w:rsidRPr="00D448EC">
        <w:t>1.344t/a</w:t>
      </w:r>
      <w:r>
        <w:rPr>
          <w:rFonts w:hint="eastAsia"/>
        </w:rPr>
        <w:t>。</w:t>
      </w:r>
    </w:p>
    <w:p w14:paraId="0C59A6DE" w14:textId="77777777" w:rsidR="00735EAA" w:rsidRPr="00D448EC" w:rsidRDefault="00735EAA" w:rsidP="00735EAA">
      <w:pPr>
        <w:pStyle w:val="41"/>
        <w:spacing w:before="156"/>
        <w:ind w:firstLine="482"/>
      </w:pPr>
      <w:r w:rsidRPr="00D448EC">
        <w:t>8</w:t>
      </w:r>
      <w:r w:rsidRPr="00D448EC">
        <w:t>、</w:t>
      </w:r>
      <w:bookmarkStart w:id="450" w:name="_Hlk109045073"/>
      <w:r w:rsidRPr="00D448EC">
        <w:t>氧化钙筛分、破碎、研磨工序粉尘</w:t>
      </w:r>
      <w:bookmarkEnd w:id="450"/>
    </w:p>
    <w:p w14:paraId="68FDBB64" w14:textId="7A3D4FF0" w:rsidR="00516129" w:rsidRPr="00735EAA" w:rsidRDefault="005835E3" w:rsidP="00B959E5">
      <w:pPr>
        <w:pStyle w:val="af"/>
        <w:ind w:firstLine="480"/>
      </w:pPr>
      <w:r w:rsidRPr="00D448EC">
        <w:t>项目氧化钙研磨</w:t>
      </w:r>
      <w:r w:rsidRPr="00D448EC">
        <w:rPr>
          <w:color w:val="000000"/>
        </w:rPr>
        <w:t>筛分、破碎、研磨等工序采用密闭设备，产生的粉尘采取负压收集后并引至</w:t>
      </w:r>
      <w:r w:rsidRPr="00D448EC">
        <w:t>布袋除尘器</w:t>
      </w:r>
      <w:r w:rsidRPr="00D448EC">
        <w:rPr>
          <w:color w:val="000000"/>
        </w:rPr>
        <w:t>进行处理，最终经一根</w:t>
      </w:r>
      <w:r w:rsidRPr="00D448EC">
        <w:rPr>
          <w:color w:val="000000"/>
        </w:rPr>
        <w:t>15m</w:t>
      </w:r>
      <w:r w:rsidRPr="00D448EC">
        <w:rPr>
          <w:color w:val="000000"/>
        </w:rPr>
        <w:t>排气筒（</w:t>
      </w:r>
      <w:r w:rsidRPr="00D448EC">
        <w:rPr>
          <w:color w:val="000000"/>
        </w:rPr>
        <w:t>DA004</w:t>
      </w:r>
      <w:r w:rsidRPr="00D448EC">
        <w:rPr>
          <w:color w:val="000000"/>
        </w:rPr>
        <w:t>）高空排放，粉尘收集效率按</w:t>
      </w:r>
      <w:r w:rsidRPr="00D448EC">
        <w:rPr>
          <w:color w:val="000000"/>
        </w:rPr>
        <w:t>95%</w:t>
      </w:r>
      <w:r w:rsidRPr="00D448EC">
        <w:rPr>
          <w:color w:val="000000"/>
        </w:rPr>
        <w:t>计算，除尘系统处理风量为</w:t>
      </w:r>
      <w:r w:rsidRPr="00D448EC">
        <w:rPr>
          <w:color w:val="000000"/>
        </w:rPr>
        <w:t>20000m</w:t>
      </w:r>
      <w:r w:rsidRPr="00D448EC">
        <w:rPr>
          <w:color w:val="000000"/>
          <w:vertAlign w:val="superscript"/>
        </w:rPr>
        <w:t>3</w:t>
      </w:r>
      <w:r w:rsidRPr="00D448EC">
        <w:rPr>
          <w:color w:val="000000"/>
        </w:rPr>
        <w:t>/h</w:t>
      </w:r>
      <w:r w:rsidRPr="00D448EC">
        <w:rPr>
          <w:color w:val="000000"/>
        </w:rPr>
        <w:t>。剩余</w:t>
      </w:r>
      <w:r w:rsidRPr="00D448EC">
        <w:rPr>
          <w:color w:val="000000"/>
        </w:rPr>
        <w:t>5%</w:t>
      </w:r>
      <w:r w:rsidRPr="00D448EC">
        <w:rPr>
          <w:color w:val="000000"/>
        </w:rPr>
        <w:t>未被收集的粉尘在车间内逸散，建设单位通过清扫地面、定期洒水的措施可使车间内</w:t>
      </w:r>
      <w:r w:rsidRPr="00D448EC">
        <w:rPr>
          <w:color w:val="000000"/>
        </w:rPr>
        <w:t>80%</w:t>
      </w:r>
      <w:r w:rsidRPr="00D448EC">
        <w:rPr>
          <w:color w:val="000000"/>
        </w:rPr>
        <w:t>无组织逸散的粉尘沉降。</w:t>
      </w:r>
    </w:p>
    <w:p w14:paraId="5B0268AB" w14:textId="4B0629CF" w:rsidR="005835E3" w:rsidRDefault="005835E3" w:rsidP="005835E3">
      <w:pPr>
        <w:pStyle w:val="af"/>
        <w:ind w:firstLine="480"/>
      </w:pPr>
      <w:r>
        <w:rPr>
          <w:rFonts w:hint="eastAsia"/>
        </w:rPr>
        <w:t>采取以上措施后，</w:t>
      </w:r>
      <w:r w:rsidRPr="005835E3">
        <w:rPr>
          <w:rFonts w:hint="eastAsia"/>
        </w:rPr>
        <w:t>氧化钙筛分、破碎、研磨工序粉尘</w:t>
      </w:r>
      <w:r>
        <w:rPr>
          <w:rFonts w:hint="eastAsia"/>
        </w:rPr>
        <w:t>有组织排放量约为</w:t>
      </w:r>
      <w:r w:rsidRPr="00D448EC">
        <w:t>0.47</w:t>
      </w:r>
      <w:r>
        <w:rPr>
          <w:color w:val="000000"/>
        </w:rPr>
        <w:t>t/a</w:t>
      </w:r>
      <w:r>
        <w:rPr>
          <w:rFonts w:hint="eastAsia"/>
          <w:color w:val="000000"/>
        </w:rPr>
        <w:t>，无组织排放量约为</w:t>
      </w:r>
      <w:r w:rsidRPr="00D448EC">
        <w:t>4.93</w:t>
      </w:r>
      <w:r>
        <w:rPr>
          <w:color w:val="000000"/>
        </w:rPr>
        <w:t>t/a</w:t>
      </w:r>
      <w:r>
        <w:rPr>
          <w:rFonts w:hint="eastAsia"/>
          <w:color w:val="000000"/>
        </w:rPr>
        <w:t>。</w:t>
      </w:r>
    </w:p>
    <w:p w14:paraId="78562D4E" w14:textId="77777777" w:rsidR="005835E3" w:rsidRPr="00D448EC" w:rsidRDefault="005835E3" w:rsidP="005835E3">
      <w:pPr>
        <w:pStyle w:val="41"/>
        <w:spacing w:before="156"/>
        <w:ind w:firstLine="482"/>
      </w:pPr>
      <w:r w:rsidRPr="00D448EC">
        <w:t>9</w:t>
      </w:r>
      <w:r w:rsidRPr="00D448EC">
        <w:t>、氢氧化钙分级粉尘及研磨粉尘</w:t>
      </w:r>
    </w:p>
    <w:p w14:paraId="61374661" w14:textId="4B88FFF7" w:rsidR="00516129" w:rsidRPr="005835E3" w:rsidRDefault="005835E3" w:rsidP="005835E3">
      <w:pPr>
        <w:pStyle w:val="af"/>
        <w:ind w:firstLine="480"/>
      </w:pPr>
      <w:r w:rsidRPr="00D448EC">
        <w:t>项目氢氧化钙研磨</w:t>
      </w:r>
      <w:r w:rsidRPr="00D448EC">
        <w:rPr>
          <w:color w:val="000000"/>
        </w:rPr>
        <w:t>分级、研磨等工序采用密闭设备，产生的粉尘采取负压收集后并引至</w:t>
      </w:r>
      <w:r w:rsidRPr="00D448EC">
        <w:t>布袋除尘器</w:t>
      </w:r>
      <w:r w:rsidRPr="00D448EC">
        <w:rPr>
          <w:color w:val="000000"/>
        </w:rPr>
        <w:t>进行处理，最终经一根</w:t>
      </w:r>
      <w:r w:rsidRPr="00D448EC">
        <w:rPr>
          <w:color w:val="000000"/>
        </w:rPr>
        <w:t>15m</w:t>
      </w:r>
      <w:r w:rsidRPr="00D448EC">
        <w:rPr>
          <w:color w:val="000000"/>
        </w:rPr>
        <w:t>排气筒（</w:t>
      </w:r>
      <w:r w:rsidRPr="00D448EC">
        <w:rPr>
          <w:color w:val="000000"/>
        </w:rPr>
        <w:t>DA005</w:t>
      </w:r>
      <w:r w:rsidRPr="00D448EC">
        <w:rPr>
          <w:color w:val="000000"/>
        </w:rPr>
        <w:t>）高空排放，粉尘收集效率按</w:t>
      </w:r>
      <w:r w:rsidRPr="00D448EC">
        <w:rPr>
          <w:color w:val="000000"/>
        </w:rPr>
        <w:t>95%</w:t>
      </w:r>
      <w:r w:rsidRPr="00D448EC">
        <w:rPr>
          <w:color w:val="000000"/>
        </w:rPr>
        <w:t>计算，除尘系统处理风量为</w:t>
      </w:r>
      <w:r w:rsidRPr="00D448EC">
        <w:rPr>
          <w:color w:val="000000"/>
        </w:rPr>
        <w:t>10000m</w:t>
      </w:r>
      <w:r w:rsidRPr="00D448EC">
        <w:rPr>
          <w:color w:val="000000"/>
          <w:vertAlign w:val="superscript"/>
        </w:rPr>
        <w:t>3</w:t>
      </w:r>
      <w:r w:rsidRPr="00D448EC">
        <w:rPr>
          <w:color w:val="000000"/>
        </w:rPr>
        <w:t>/h</w:t>
      </w:r>
      <w:r w:rsidRPr="00D448EC">
        <w:rPr>
          <w:color w:val="000000"/>
        </w:rPr>
        <w:t>。剩余</w:t>
      </w:r>
      <w:r w:rsidRPr="00D448EC">
        <w:rPr>
          <w:color w:val="000000"/>
        </w:rPr>
        <w:t>5%</w:t>
      </w:r>
      <w:r w:rsidRPr="00D448EC">
        <w:rPr>
          <w:color w:val="000000"/>
        </w:rPr>
        <w:t>未被收集的粉尘在车间内逸散，建设单位通过清扫地面、定期洒水的措施可使车间内</w:t>
      </w:r>
      <w:r w:rsidRPr="00D448EC">
        <w:rPr>
          <w:color w:val="000000"/>
        </w:rPr>
        <w:t>80%</w:t>
      </w:r>
      <w:r w:rsidRPr="00D448EC">
        <w:rPr>
          <w:color w:val="000000"/>
        </w:rPr>
        <w:t>无组织逸散的粉尘沉降。</w:t>
      </w:r>
    </w:p>
    <w:p w14:paraId="3AC3E696" w14:textId="1C33EBB1" w:rsidR="005835E3" w:rsidRDefault="005835E3" w:rsidP="005835E3">
      <w:pPr>
        <w:pStyle w:val="af"/>
        <w:ind w:firstLine="480"/>
      </w:pPr>
      <w:r>
        <w:rPr>
          <w:rFonts w:hint="eastAsia"/>
        </w:rPr>
        <w:t>采取以上措施后，</w:t>
      </w:r>
      <w:r w:rsidRPr="005835E3">
        <w:rPr>
          <w:rFonts w:hint="eastAsia"/>
        </w:rPr>
        <w:t>氢氧化钙分级粉尘及研磨粉尘</w:t>
      </w:r>
      <w:r>
        <w:rPr>
          <w:rFonts w:hint="eastAsia"/>
        </w:rPr>
        <w:t>有组织排放量约为</w:t>
      </w:r>
      <w:r>
        <w:t>0.24</w:t>
      </w:r>
      <w:r>
        <w:rPr>
          <w:color w:val="000000"/>
        </w:rPr>
        <w:t>t/a</w:t>
      </w:r>
      <w:r>
        <w:rPr>
          <w:rFonts w:hint="eastAsia"/>
          <w:color w:val="000000"/>
        </w:rPr>
        <w:t>，无组织排放量约为</w:t>
      </w:r>
      <w:r w:rsidRPr="005835E3">
        <w:t>2.54</w:t>
      </w:r>
      <w:r>
        <w:rPr>
          <w:color w:val="000000"/>
        </w:rPr>
        <w:t>t/a</w:t>
      </w:r>
      <w:r>
        <w:rPr>
          <w:rFonts w:hint="eastAsia"/>
          <w:color w:val="000000"/>
        </w:rPr>
        <w:t>。</w:t>
      </w:r>
    </w:p>
    <w:p w14:paraId="2322DE43" w14:textId="77777777" w:rsidR="007446A5" w:rsidRPr="00D448EC" w:rsidRDefault="007446A5" w:rsidP="007446A5">
      <w:pPr>
        <w:pStyle w:val="41"/>
        <w:spacing w:before="156"/>
        <w:ind w:firstLine="482"/>
      </w:pPr>
      <w:r w:rsidRPr="00D448EC">
        <w:t>10</w:t>
      </w:r>
      <w:r w:rsidRPr="00D448EC">
        <w:t>、</w:t>
      </w:r>
      <w:bookmarkStart w:id="451" w:name="_Hlk109045289"/>
      <w:r w:rsidRPr="00D448EC">
        <w:t>包装粉尘、纳米碳酸钙烘干及破碎粉尘</w:t>
      </w:r>
    </w:p>
    <w:bookmarkEnd w:id="451"/>
    <w:p w14:paraId="66B0E56C" w14:textId="490AF75D" w:rsidR="00516129" w:rsidRPr="007446A5" w:rsidRDefault="007446A5" w:rsidP="00B959E5">
      <w:pPr>
        <w:pStyle w:val="af"/>
        <w:ind w:firstLine="480"/>
      </w:pPr>
      <w:r w:rsidRPr="00D448EC">
        <w:rPr>
          <w:szCs w:val="22"/>
        </w:rPr>
        <w:t>项目包装粉尘及</w:t>
      </w:r>
      <w:r w:rsidRPr="00D448EC">
        <w:t>纳米碳酸钙烘干</w:t>
      </w:r>
      <w:r w:rsidRPr="00D448EC">
        <w:rPr>
          <w:color w:val="000000"/>
        </w:rPr>
        <w:t>、破碎工序采用密闭设备，产生的粉尘采取负压收集后并引至</w:t>
      </w:r>
      <w:r w:rsidRPr="00D448EC">
        <w:t>布袋除尘器</w:t>
      </w:r>
      <w:r w:rsidRPr="00D448EC">
        <w:rPr>
          <w:color w:val="000000"/>
        </w:rPr>
        <w:t>进行处理，最终经一根</w:t>
      </w:r>
      <w:r w:rsidRPr="00D448EC">
        <w:rPr>
          <w:color w:val="000000"/>
        </w:rPr>
        <w:t>15m</w:t>
      </w:r>
      <w:r w:rsidRPr="00D448EC">
        <w:rPr>
          <w:color w:val="000000"/>
        </w:rPr>
        <w:t>排气筒（</w:t>
      </w:r>
      <w:r w:rsidRPr="00D448EC">
        <w:rPr>
          <w:color w:val="000000"/>
        </w:rPr>
        <w:t>DA006</w:t>
      </w:r>
      <w:r w:rsidRPr="00D448EC">
        <w:rPr>
          <w:color w:val="000000"/>
        </w:rPr>
        <w:t>）高空排放，粉尘收集效率按</w:t>
      </w:r>
      <w:r w:rsidRPr="00D448EC">
        <w:rPr>
          <w:color w:val="000000"/>
        </w:rPr>
        <w:t>95%</w:t>
      </w:r>
      <w:r w:rsidRPr="00D448EC">
        <w:rPr>
          <w:color w:val="000000"/>
        </w:rPr>
        <w:t>计算，除尘系统处理风量为</w:t>
      </w:r>
      <w:r w:rsidRPr="00D448EC">
        <w:rPr>
          <w:color w:val="000000"/>
        </w:rPr>
        <w:t>10000m</w:t>
      </w:r>
      <w:r w:rsidRPr="00D448EC">
        <w:rPr>
          <w:color w:val="000000"/>
          <w:vertAlign w:val="superscript"/>
        </w:rPr>
        <w:t>3</w:t>
      </w:r>
      <w:r w:rsidRPr="00D448EC">
        <w:rPr>
          <w:color w:val="000000"/>
        </w:rPr>
        <w:t>/h</w:t>
      </w:r>
      <w:r w:rsidRPr="00D448EC">
        <w:rPr>
          <w:color w:val="000000"/>
        </w:rPr>
        <w:t>。剩余</w:t>
      </w:r>
      <w:r w:rsidRPr="00D448EC">
        <w:rPr>
          <w:color w:val="000000"/>
        </w:rPr>
        <w:t>5%</w:t>
      </w:r>
      <w:r w:rsidRPr="00D448EC">
        <w:rPr>
          <w:color w:val="000000"/>
        </w:rPr>
        <w:t>未</w:t>
      </w:r>
      <w:r w:rsidRPr="00D448EC">
        <w:rPr>
          <w:color w:val="000000"/>
        </w:rPr>
        <w:lastRenderedPageBreak/>
        <w:t>被收集的粉尘在车间内逸散，建设单位通过清扫地面、定期洒水的措施可使车间内</w:t>
      </w:r>
      <w:r w:rsidRPr="00D448EC">
        <w:rPr>
          <w:color w:val="000000"/>
        </w:rPr>
        <w:t>80%</w:t>
      </w:r>
      <w:r w:rsidRPr="00D448EC">
        <w:rPr>
          <w:color w:val="000000"/>
        </w:rPr>
        <w:t>无组织逸散的粉尘沉降。</w:t>
      </w:r>
    </w:p>
    <w:p w14:paraId="4AE8EB8D" w14:textId="2C597ABC" w:rsidR="007446A5" w:rsidRDefault="007446A5" w:rsidP="007446A5">
      <w:pPr>
        <w:pStyle w:val="af"/>
        <w:ind w:firstLine="480"/>
      </w:pPr>
      <w:r>
        <w:rPr>
          <w:rFonts w:hint="eastAsia"/>
        </w:rPr>
        <w:t>采取以上措施后，</w:t>
      </w:r>
      <w:r w:rsidRPr="007446A5">
        <w:rPr>
          <w:rFonts w:hint="eastAsia"/>
        </w:rPr>
        <w:t>包装粉尘、纳米碳酸钙烘干及破碎粉尘</w:t>
      </w:r>
      <w:r>
        <w:rPr>
          <w:rFonts w:hint="eastAsia"/>
        </w:rPr>
        <w:t>有组织排放量约为</w:t>
      </w:r>
      <w:r w:rsidRPr="00D448EC">
        <w:t>0.13</w:t>
      </w:r>
      <w:r>
        <w:rPr>
          <w:color w:val="000000"/>
        </w:rPr>
        <w:t>t/a</w:t>
      </w:r>
      <w:r>
        <w:rPr>
          <w:rFonts w:hint="eastAsia"/>
          <w:color w:val="000000"/>
        </w:rPr>
        <w:t>，无组织排放量约为</w:t>
      </w:r>
      <w:r>
        <w:t>1.37</w:t>
      </w:r>
      <w:r>
        <w:rPr>
          <w:color w:val="000000"/>
        </w:rPr>
        <w:t>t/a</w:t>
      </w:r>
      <w:r>
        <w:rPr>
          <w:rFonts w:hint="eastAsia"/>
          <w:color w:val="000000"/>
        </w:rPr>
        <w:t>。</w:t>
      </w:r>
    </w:p>
    <w:p w14:paraId="389404D0" w14:textId="77777777" w:rsidR="007446A5" w:rsidRPr="00D448EC" w:rsidRDefault="007446A5" w:rsidP="007446A5">
      <w:pPr>
        <w:pStyle w:val="41"/>
        <w:spacing w:before="156"/>
        <w:ind w:firstLine="482"/>
      </w:pPr>
      <w:r w:rsidRPr="00D448EC">
        <w:t>11</w:t>
      </w:r>
      <w:r w:rsidRPr="00D448EC">
        <w:t>、</w:t>
      </w:r>
      <w:bookmarkStart w:id="452" w:name="_Hlk109045394"/>
      <w:r w:rsidRPr="00D448EC">
        <w:t>锅炉废气</w:t>
      </w:r>
    </w:p>
    <w:bookmarkEnd w:id="452"/>
    <w:p w14:paraId="0AC7FA80" w14:textId="3005BF86" w:rsidR="007446A5" w:rsidRDefault="007446A5" w:rsidP="00E2793A">
      <w:pPr>
        <w:pStyle w:val="af"/>
        <w:ind w:firstLine="480"/>
      </w:pPr>
      <w:r w:rsidRPr="00D448EC">
        <w:t>建设单位拟使用一台</w:t>
      </w:r>
      <w:r w:rsidRPr="00D448EC">
        <w:t>10t/h</w:t>
      </w:r>
      <w:r w:rsidRPr="00D448EC">
        <w:t>生物质锅炉加热，多余热量用于后期烘干工序。生物质燃料燃烧后产生的污染物主要为烟尘及</w:t>
      </w:r>
      <w:r w:rsidRPr="00D448EC">
        <w:t>SO</w:t>
      </w:r>
      <w:r w:rsidRPr="00D448EC">
        <w:rPr>
          <w:vertAlign w:val="subscript"/>
        </w:rPr>
        <w:t>2</w:t>
      </w:r>
      <w:r w:rsidRPr="00D448EC">
        <w:t>、</w:t>
      </w:r>
      <w:r w:rsidRPr="00D448EC">
        <w:t>NO</w:t>
      </w:r>
      <w:r w:rsidRPr="00D448EC">
        <w:rPr>
          <w:vertAlign w:val="subscript"/>
        </w:rPr>
        <w:t>x</w:t>
      </w:r>
      <w:r w:rsidRPr="00D448EC">
        <w:t>，锅炉废气经水膜除尘设施处理后通过</w:t>
      </w:r>
      <w:r w:rsidRPr="00D448EC">
        <w:t>15m</w:t>
      </w:r>
      <w:r w:rsidRPr="00D448EC">
        <w:t>排气筒排放（</w:t>
      </w:r>
      <w:r w:rsidRPr="00D448EC">
        <w:t>DA007</w:t>
      </w:r>
      <w:r w:rsidRPr="00D448EC">
        <w:t>）。</w:t>
      </w:r>
    </w:p>
    <w:p w14:paraId="11088F71" w14:textId="52E0B493" w:rsidR="00E2793A" w:rsidRDefault="00E2793A" w:rsidP="00E2793A">
      <w:pPr>
        <w:pStyle w:val="af"/>
        <w:ind w:firstLine="480"/>
      </w:pPr>
      <w:r>
        <w:rPr>
          <w:rFonts w:hint="eastAsia"/>
        </w:rPr>
        <w:t>采取以上措施后，</w:t>
      </w:r>
      <w:r w:rsidRPr="00E2793A">
        <w:rPr>
          <w:rFonts w:hint="eastAsia"/>
        </w:rPr>
        <w:t>锅炉废气</w:t>
      </w:r>
      <w:r>
        <w:rPr>
          <w:rFonts w:hint="eastAsia"/>
        </w:rPr>
        <w:t>有组织排放量约为</w:t>
      </w:r>
      <w:r w:rsidRPr="00D448EC">
        <w:t>SO</w:t>
      </w:r>
      <w:r w:rsidRPr="00D448EC">
        <w:rPr>
          <w:vertAlign w:val="subscript"/>
        </w:rPr>
        <w:t>2</w:t>
      </w:r>
      <w:r>
        <w:rPr>
          <w:rFonts w:hint="eastAsia"/>
        </w:rPr>
        <w:t>：</w:t>
      </w:r>
      <w:r w:rsidRPr="00D448EC">
        <w:t>1.53</w:t>
      </w:r>
      <w:r>
        <w:rPr>
          <w:color w:val="000000"/>
        </w:rPr>
        <w:t>t/a</w:t>
      </w:r>
      <w:r>
        <w:rPr>
          <w:rFonts w:hint="eastAsia"/>
          <w:color w:val="000000"/>
        </w:rPr>
        <w:t>、</w:t>
      </w:r>
      <w:r w:rsidRPr="00D448EC">
        <w:t>NOx</w:t>
      </w:r>
      <w:r>
        <w:rPr>
          <w:rFonts w:hint="eastAsia"/>
        </w:rPr>
        <w:t>：</w:t>
      </w:r>
      <w:r w:rsidRPr="00D448EC">
        <w:t>2.25</w:t>
      </w:r>
      <w:r>
        <w:rPr>
          <w:rFonts w:hint="eastAsia"/>
        </w:rPr>
        <w:t>t/a</w:t>
      </w:r>
      <w:r>
        <w:rPr>
          <w:rFonts w:hint="eastAsia"/>
        </w:rPr>
        <w:t>、</w:t>
      </w:r>
      <w:r w:rsidRPr="00D448EC">
        <w:t>颗粒物</w:t>
      </w:r>
      <w:r w:rsidRPr="00D448EC">
        <w:t>0.25</w:t>
      </w:r>
      <w:r>
        <w:rPr>
          <w:rFonts w:hint="eastAsia"/>
        </w:rPr>
        <w:t>t/a</w:t>
      </w:r>
      <w:r>
        <w:rPr>
          <w:rFonts w:hint="eastAsia"/>
          <w:color w:val="000000"/>
        </w:rPr>
        <w:t>。</w:t>
      </w:r>
    </w:p>
    <w:p w14:paraId="53A54C68" w14:textId="77777777" w:rsidR="00E2793A" w:rsidRPr="00D448EC" w:rsidRDefault="00E2793A" w:rsidP="00E2793A">
      <w:pPr>
        <w:pStyle w:val="41"/>
        <w:spacing w:before="156"/>
        <w:ind w:firstLine="482"/>
      </w:pPr>
      <w:r w:rsidRPr="00D448EC">
        <w:t>12</w:t>
      </w:r>
      <w:r w:rsidRPr="00D448EC">
        <w:t>、食堂油烟</w:t>
      </w:r>
    </w:p>
    <w:p w14:paraId="67914D2C" w14:textId="6A216C40" w:rsidR="00E2793A" w:rsidRPr="00E2793A" w:rsidRDefault="00E2793A" w:rsidP="00E2793A">
      <w:pPr>
        <w:pStyle w:val="af"/>
        <w:ind w:firstLine="480"/>
      </w:pPr>
      <w:r w:rsidRPr="00D448EC">
        <w:t>项目营运期食堂排放的污染物主要为动植物油烟废气，食堂供应一日三餐。项目基准灶头拟设置</w:t>
      </w:r>
      <w:r w:rsidRPr="00D448EC">
        <w:t>1</w:t>
      </w:r>
      <w:r w:rsidRPr="00D448EC">
        <w:t>个，根据《饮食业油烟排放标准》（试行）（</w:t>
      </w:r>
      <w:r w:rsidRPr="00D448EC">
        <w:t>GB18483-2001</w:t>
      </w:r>
      <w:r w:rsidRPr="00D448EC">
        <w:t>），属于小型标准。项目采用油烟去除率为</w:t>
      </w:r>
      <w:r w:rsidRPr="00D448EC">
        <w:t>60%</w:t>
      </w:r>
      <w:r w:rsidRPr="00D448EC">
        <w:t>的油烟装置（风机风量：</w:t>
      </w:r>
      <w:r w:rsidRPr="00D448EC">
        <w:t>2000m</w:t>
      </w:r>
      <w:r w:rsidRPr="00D448EC">
        <w:rPr>
          <w:vertAlign w:val="superscript"/>
        </w:rPr>
        <w:t>3</w:t>
      </w:r>
      <w:r w:rsidRPr="00D448EC">
        <w:t>/h</w:t>
      </w:r>
      <w:r w:rsidRPr="00D448EC">
        <w:t>）进行处理，则运营期油烟排放量</w:t>
      </w:r>
      <w:r w:rsidRPr="00D448EC">
        <w:t>3.464kg/a</w:t>
      </w:r>
      <w:r w:rsidRPr="00D448EC">
        <w:t>，排放浓度为</w:t>
      </w:r>
      <w:r w:rsidRPr="00D448EC">
        <w:t>0.96mg/m</w:t>
      </w:r>
      <w:r w:rsidRPr="00D448EC">
        <w:rPr>
          <w:vertAlign w:val="superscript"/>
        </w:rPr>
        <w:t>3</w:t>
      </w:r>
      <w:r w:rsidRPr="00D448EC">
        <w:t>。</w:t>
      </w:r>
    </w:p>
    <w:p w14:paraId="54463286" w14:textId="2B01E3B0" w:rsidR="007446A5" w:rsidRDefault="00E2793A" w:rsidP="00E2793A">
      <w:pPr>
        <w:pStyle w:val="ae"/>
        <w:spacing w:before="156"/>
        <w:ind w:firstLine="482"/>
      </w:pPr>
      <w:bookmarkStart w:id="453" w:name="_Toc109047690"/>
      <w:r>
        <w:t>11</w:t>
      </w:r>
      <w:r w:rsidRPr="00E2793A">
        <w:rPr>
          <w:rFonts w:hint="eastAsia"/>
        </w:rPr>
        <w:t xml:space="preserve">.3.2 </w:t>
      </w:r>
      <w:r w:rsidRPr="00E2793A">
        <w:rPr>
          <w:rFonts w:ascii="宋体" w:eastAsia="宋体" w:hAnsi="宋体" w:cs="宋体" w:hint="eastAsia"/>
        </w:rPr>
        <w:t>废水排放情况及环境保护措施</w:t>
      </w:r>
      <w:bookmarkEnd w:id="453"/>
    </w:p>
    <w:p w14:paraId="25053CE8" w14:textId="25ACFD89" w:rsidR="007446A5" w:rsidRDefault="00E2793A" w:rsidP="00B959E5">
      <w:pPr>
        <w:pStyle w:val="af"/>
        <w:ind w:firstLine="480"/>
      </w:pPr>
      <w:r>
        <w:rPr>
          <w:rFonts w:hint="eastAsia"/>
        </w:rPr>
        <w:t>根据</w:t>
      </w:r>
      <w:r>
        <w:t>本项目</w:t>
      </w:r>
      <w:r>
        <w:rPr>
          <w:rFonts w:hint="eastAsia"/>
        </w:rPr>
        <w:t>的工程分析，污废水产生</w:t>
      </w:r>
      <w:r>
        <w:t>环节主要为</w:t>
      </w:r>
      <w:r w:rsidRPr="00E2793A">
        <w:rPr>
          <w:rFonts w:hint="eastAsia"/>
        </w:rPr>
        <w:t>生活污水</w:t>
      </w:r>
      <w:r>
        <w:rPr>
          <w:rFonts w:hint="eastAsia"/>
        </w:rPr>
        <w:t>、</w:t>
      </w:r>
      <w:r w:rsidRPr="00E2793A">
        <w:rPr>
          <w:rFonts w:hint="eastAsia"/>
        </w:rPr>
        <w:t>脱硫塔喷淋废水</w:t>
      </w:r>
      <w:r>
        <w:rPr>
          <w:rFonts w:hint="eastAsia"/>
        </w:rPr>
        <w:t>、</w:t>
      </w:r>
      <w:r w:rsidRPr="00E2793A">
        <w:rPr>
          <w:rFonts w:hint="eastAsia"/>
        </w:rPr>
        <w:t>碳酸钙增浓工序清液</w:t>
      </w:r>
      <w:r>
        <w:rPr>
          <w:rFonts w:hint="eastAsia"/>
        </w:rPr>
        <w:t>、</w:t>
      </w:r>
      <w:r w:rsidRPr="00E2793A">
        <w:rPr>
          <w:rFonts w:hint="eastAsia"/>
        </w:rPr>
        <w:t>碳酸钙脱水工序滤液</w:t>
      </w:r>
      <w:r>
        <w:rPr>
          <w:rFonts w:hint="eastAsia"/>
        </w:rPr>
        <w:t>、</w:t>
      </w:r>
      <w:r w:rsidRPr="00E2793A">
        <w:rPr>
          <w:rFonts w:hint="eastAsia"/>
        </w:rPr>
        <w:t>碳酸钙烘干工序回用水</w:t>
      </w:r>
      <w:r>
        <w:rPr>
          <w:rFonts w:hint="eastAsia"/>
        </w:rPr>
        <w:t>、</w:t>
      </w:r>
      <w:r w:rsidRPr="00E2793A">
        <w:rPr>
          <w:rFonts w:hint="eastAsia"/>
        </w:rPr>
        <w:t>锅炉排污水</w:t>
      </w:r>
      <w:r>
        <w:rPr>
          <w:rFonts w:hint="eastAsia"/>
        </w:rPr>
        <w:t>、</w:t>
      </w:r>
      <w:r w:rsidRPr="00E2793A">
        <w:rPr>
          <w:rFonts w:hint="eastAsia"/>
        </w:rPr>
        <w:t>车辆冲洗废水</w:t>
      </w:r>
      <w:r>
        <w:rPr>
          <w:rFonts w:hint="eastAsia"/>
        </w:rPr>
        <w:t>等。</w:t>
      </w:r>
      <w:r w:rsidR="00405AC0" w:rsidRPr="00405AC0">
        <w:rPr>
          <w:rFonts w:hint="eastAsia"/>
        </w:rPr>
        <w:t>根据废水的产生特征，对于各类废水进行分类处理：</w:t>
      </w:r>
    </w:p>
    <w:p w14:paraId="7ECBDCC8" w14:textId="77777777" w:rsidR="00405AC0" w:rsidRDefault="00405AC0" w:rsidP="00405AC0">
      <w:pPr>
        <w:pStyle w:val="af"/>
        <w:ind w:firstLine="480"/>
      </w:pPr>
      <w:r>
        <w:rPr>
          <w:rFonts w:hint="eastAsia"/>
        </w:rPr>
        <w:t>1</w:t>
      </w:r>
      <w:r>
        <w:rPr>
          <w:rFonts w:hint="eastAsia"/>
        </w:rPr>
        <w:t>、项目</w:t>
      </w:r>
      <w:r w:rsidRPr="00A44534">
        <w:rPr>
          <w:rFonts w:hint="eastAsia"/>
        </w:rPr>
        <w:t>食堂污水经隔油池（</w:t>
      </w:r>
      <w:r w:rsidRPr="00A44534">
        <w:rPr>
          <w:rFonts w:hint="eastAsia"/>
        </w:rPr>
        <w:t>2m</w:t>
      </w:r>
      <w:r w:rsidRPr="00BF6F7C">
        <w:rPr>
          <w:rFonts w:hint="eastAsia"/>
          <w:vertAlign w:val="superscript"/>
        </w:rPr>
        <w:t>3</w:t>
      </w:r>
      <w:r w:rsidRPr="00A44534">
        <w:rPr>
          <w:rFonts w:hint="eastAsia"/>
        </w:rPr>
        <w:t>）预处理后汇同生活污水经化粪池</w:t>
      </w:r>
      <w:r w:rsidRPr="00A44534">
        <w:rPr>
          <w:rFonts w:hint="eastAsia"/>
        </w:rPr>
        <w:t>+</w:t>
      </w:r>
      <w:r w:rsidRPr="00A44534">
        <w:rPr>
          <w:rFonts w:hint="eastAsia"/>
        </w:rPr>
        <w:t>一体化污水处理设备处理达到标准后回用周边林地灌溉</w:t>
      </w:r>
      <w:r>
        <w:rPr>
          <w:rFonts w:hint="eastAsia"/>
        </w:rPr>
        <w:t>。</w:t>
      </w:r>
    </w:p>
    <w:p w14:paraId="3D59DD65" w14:textId="0EC6EDF8" w:rsidR="00405AC0" w:rsidRDefault="00405AC0" w:rsidP="00405AC0">
      <w:pPr>
        <w:pStyle w:val="af"/>
        <w:ind w:firstLine="480"/>
      </w:pPr>
      <w:r>
        <w:t>2</w:t>
      </w:r>
      <w:r>
        <w:rPr>
          <w:rFonts w:hint="eastAsia"/>
        </w:rPr>
        <w:t>、</w:t>
      </w:r>
      <w:r w:rsidRPr="00D448EC">
        <w:t>厂区冲洗废水</w:t>
      </w:r>
      <w:r w:rsidRPr="00A44534">
        <w:rPr>
          <w:rFonts w:hint="eastAsia"/>
        </w:rPr>
        <w:t>项目设置</w:t>
      </w:r>
      <w:r w:rsidRPr="00A44534">
        <w:rPr>
          <w:rFonts w:hint="eastAsia"/>
        </w:rPr>
        <w:t>5m</w:t>
      </w:r>
      <w:r w:rsidRPr="00405AC0">
        <w:rPr>
          <w:rFonts w:hint="eastAsia"/>
          <w:vertAlign w:val="superscript"/>
        </w:rPr>
        <w:t>3</w:t>
      </w:r>
      <w:r w:rsidRPr="00A44534">
        <w:rPr>
          <w:rFonts w:hint="eastAsia"/>
        </w:rPr>
        <w:t>的沉淀池，冲洗水经沉淀池收集沉淀后回用</w:t>
      </w:r>
      <w:r>
        <w:rPr>
          <w:rFonts w:hint="eastAsia"/>
        </w:rPr>
        <w:t>。</w:t>
      </w:r>
    </w:p>
    <w:p w14:paraId="56018C73" w14:textId="77777777" w:rsidR="00405AC0" w:rsidRDefault="00405AC0" w:rsidP="00405AC0">
      <w:pPr>
        <w:pStyle w:val="af"/>
        <w:ind w:firstLine="480"/>
      </w:pPr>
      <w:r>
        <w:rPr>
          <w:rFonts w:hint="eastAsia"/>
        </w:rPr>
        <w:t>3</w:t>
      </w:r>
      <w:r>
        <w:rPr>
          <w:rFonts w:hint="eastAsia"/>
        </w:rPr>
        <w:t>、</w:t>
      </w:r>
      <w:r w:rsidRPr="00A44534">
        <w:rPr>
          <w:rFonts w:hint="eastAsia"/>
        </w:rPr>
        <w:t>脱硫塔喷淋废水经脱硫废水处理站处理后回用于脱硫</w:t>
      </w:r>
      <w:r>
        <w:rPr>
          <w:rFonts w:hint="eastAsia"/>
        </w:rPr>
        <w:t>。</w:t>
      </w:r>
    </w:p>
    <w:p w14:paraId="1B484C63" w14:textId="25D79D45" w:rsidR="00405AC0" w:rsidRDefault="00405AC0" w:rsidP="00405AC0">
      <w:pPr>
        <w:pStyle w:val="af"/>
        <w:ind w:firstLine="480"/>
      </w:pPr>
      <w:r>
        <w:rPr>
          <w:rFonts w:hint="eastAsia"/>
        </w:rPr>
        <w:t>4</w:t>
      </w:r>
      <w:r>
        <w:rPr>
          <w:rFonts w:hint="eastAsia"/>
        </w:rPr>
        <w:t>、</w:t>
      </w:r>
      <w:r w:rsidRPr="00A44534">
        <w:rPr>
          <w:rFonts w:hint="eastAsia"/>
        </w:rPr>
        <w:t>碳酸钙增浓工序清液</w:t>
      </w:r>
      <w:r>
        <w:rPr>
          <w:rFonts w:hint="eastAsia"/>
        </w:rPr>
        <w:t>、</w:t>
      </w:r>
      <w:r w:rsidRPr="00D448EC">
        <w:t>碳酸钙脱水工序滤液</w:t>
      </w:r>
      <w:r>
        <w:rPr>
          <w:rFonts w:hint="eastAsia"/>
        </w:rPr>
        <w:t>、</w:t>
      </w:r>
      <w:r w:rsidRPr="00D448EC">
        <w:t>碳酸钙烘干工序回用水</w:t>
      </w:r>
      <w:r w:rsidRPr="00A44534">
        <w:rPr>
          <w:rFonts w:hint="eastAsia"/>
        </w:rPr>
        <w:t>经生产废水处理系统处理后回用于调浆及消化工序</w:t>
      </w:r>
      <w:r>
        <w:rPr>
          <w:rFonts w:hint="eastAsia"/>
        </w:rPr>
        <w:t>。</w:t>
      </w:r>
    </w:p>
    <w:p w14:paraId="186DF448" w14:textId="77777777" w:rsidR="00405AC0" w:rsidRDefault="00405AC0" w:rsidP="00405AC0">
      <w:pPr>
        <w:pStyle w:val="af"/>
        <w:ind w:firstLine="480"/>
      </w:pPr>
      <w:r>
        <w:t>5</w:t>
      </w:r>
      <w:r>
        <w:rPr>
          <w:rFonts w:hint="eastAsia"/>
        </w:rPr>
        <w:t>、</w:t>
      </w:r>
      <w:r w:rsidRPr="00D448EC">
        <w:t>锅炉排污水</w:t>
      </w:r>
      <w:r w:rsidRPr="00BF6F7C">
        <w:rPr>
          <w:rFonts w:hint="eastAsia"/>
        </w:rPr>
        <w:t>属清洁水，回用于脱硫工序</w:t>
      </w:r>
      <w:r>
        <w:rPr>
          <w:rFonts w:hint="eastAsia"/>
        </w:rPr>
        <w:t>。</w:t>
      </w:r>
    </w:p>
    <w:p w14:paraId="5DB348D5" w14:textId="77777777" w:rsidR="00405AC0" w:rsidRDefault="00405AC0" w:rsidP="00405AC0">
      <w:pPr>
        <w:pStyle w:val="af"/>
        <w:ind w:firstLine="480"/>
      </w:pPr>
      <w:r>
        <w:rPr>
          <w:rFonts w:hint="eastAsia"/>
        </w:rPr>
        <w:t>6</w:t>
      </w:r>
      <w:r>
        <w:rPr>
          <w:rFonts w:hint="eastAsia"/>
        </w:rPr>
        <w:t>、</w:t>
      </w:r>
      <w:r w:rsidRPr="00D448EC">
        <w:t>车辆冲洗废水</w:t>
      </w:r>
      <w:r w:rsidRPr="00BF6F7C">
        <w:rPr>
          <w:rFonts w:hint="eastAsia"/>
        </w:rPr>
        <w:t>拟设置</w:t>
      </w:r>
      <w:r w:rsidRPr="00BF6F7C">
        <w:rPr>
          <w:rFonts w:hint="eastAsia"/>
        </w:rPr>
        <w:t>5m</w:t>
      </w:r>
      <w:r w:rsidRPr="00BF6F7C">
        <w:rPr>
          <w:rFonts w:hint="eastAsia"/>
          <w:vertAlign w:val="superscript"/>
        </w:rPr>
        <w:t>3</w:t>
      </w:r>
      <w:r w:rsidRPr="00BF6F7C">
        <w:rPr>
          <w:rFonts w:hint="eastAsia"/>
        </w:rPr>
        <w:t>沉淀池，冲洗后废水经沉淀池沉淀后回用于车辆冲洗。</w:t>
      </w:r>
    </w:p>
    <w:p w14:paraId="3C319B71" w14:textId="41FDFA2E" w:rsidR="00405AC0" w:rsidRDefault="00405AC0" w:rsidP="00405AC0">
      <w:pPr>
        <w:pStyle w:val="af"/>
        <w:ind w:firstLine="480"/>
      </w:pPr>
      <w:r>
        <w:rPr>
          <w:rFonts w:hint="eastAsia"/>
        </w:rPr>
        <w:t>项目所产生的污废水均合理处置不外排。</w:t>
      </w:r>
    </w:p>
    <w:p w14:paraId="477398A4" w14:textId="2A5A074B" w:rsidR="00405AC0" w:rsidRPr="00405AC0" w:rsidRDefault="00405AC0" w:rsidP="00405AC0">
      <w:pPr>
        <w:pStyle w:val="ae"/>
        <w:spacing w:before="156"/>
        <w:ind w:firstLine="482"/>
      </w:pPr>
      <w:bookmarkStart w:id="454" w:name="_Toc109047691"/>
      <w:r>
        <w:lastRenderedPageBreak/>
        <w:t>11</w:t>
      </w:r>
      <w:r w:rsidRPr="00405AC0">
        <w:rPr>
          <w:rFonts w:hint="eastAsia"/>
        </w:rPr>
        <w:t xml:space="preserve">.3.3 </w:t>
      </w:r>
      <w:r w:rsidRPr="00405AC0">
        <w:rPr>
          <w:rFonts w:ascii="宋体" w:eastAsia="宋体" w:hAnsi="宋体" w:cs="宋体" w:hint="eastAsia"/>
        </w:rPr>
        <w:t>噪声排放情况及环境保护措施</w:t>
      </w:r>
      <w:bookmarkEnd w:id="454"/>
    </w:p>
    <w:p w14:paraId="6336AFA2" w14:textId="0BEA8B7B" w:rsidR="00405AC0" w:rsidRPr="00D448EC" w:rsidRDefault="00405AC0" w:rsidP="00405AC0">
      <w:pPr>
        <w:pStyle w:val="af"/>
        <w:ind w:firstLine="480"/>
      </w:pPr>
      <w:r w:rsidRPr="00405AC0">
        <w:rPr>
          <w:rFonts w:hint="eastAsia"/>
        </w:rPr>
        <w:t>本项目主要噪声源有铲装机、提升机、风机、压滤机、干燥机、粉碎机、泵类、空压机等</w:t>
      </w:r>
      <w:r>
        <w:rPr>
          <w:rFonts w:hint="eastAsia"/>
        </w:rPr>
        <w:t>。</w:t>
      </w:r>
      <w:r w:rsidRPr="00D448EC">
        <w:t>针对本项目的噪声源，评价提出以下噪声防治措施：</w:t>
      </w:r>
    </w:p>
    <w:p w14:paraId="43FCCC6B" w14:textId="77777777" w:rsidR="00405AC0" w:rsidRPr="00D448EC" w:rsidRDefault="00405AC0" w:rsidP="00405AC0">
      <w:pPr>
        <w:pStyle w:val="af"/>
        <w:ind w:firstLine="480"/>
      </w:pPr>
      <w:r w:rsidRPr="00D448EC">
        <w:t>1</w:t>
      </w:r>
      <w:r w:rsidRPr="00D448EC">
        <w:t>、在设备选型时，应优先选用低噪声设备，以降低噪声源声压级；</w:t>
      </w:r>
    </w:p>
    <w:p w14:paraId="543AF44B" w14:textId="77777777" w:rsidR="00405AC0" w:rsidRPr="00D448EC" w:rsidRDefault="00405AC0" w:rsidP="00405AC0">
      <w:pPr>
        <w:pStyle w:val="af"/>
        <w:ind w:firstLine="480"/>
      </w:pPr>
      <w:r w:rsidRPr="00D448EC">
        <w:rPr>
          <w:szCs w:val="22"/>
        </w:rPr>
        <w:t>2</w:t>
      </w:r>
      <w:r w:rsidRPr="00D448EC">
        <w:rPr>
          <w:szCs w:val="22"/>
        </w:rPr>
        <w:t>、对小型产噪设备置于车间内，采用隔声、减振措施；对大型产噪设备如空压机、风机还应在出口安装消音器等；</w:t>
      </w:r>
    </w:p>
    <w:p w14:paraId="74BACFC3" w14:textId="77777777" w:rsidR="00405AC0" w:rsidRPr="00D448EC" w:rsidRDefault="00405AC0" w:rsidP="00405AC0">
      <w:pPr>
        <w:pStyle w:val="af"/>
        <w:ind w:firstLine="480"/>
      </w:pPr>
      <w:r w:rsidRPr="00D448EC">
        <w:t>3</w:t>
      </w:r>
      <w:r w:rsidRPr="00D448EC">
        <w:t>、在产噪设备安装连接时，要采用合理的连接方式，如用焊接代替铆接，为防止管道气流性振动产生噪声，在管道上包扎或涂刷阻尼材料，可降低噪声声压等级</w:t>
      </w:r>
      <w:r w:rsidRPr="00D448EC">
        <w:t>10dB(A)</w:t>
      </w:r>
      <w:r w:rsidRPr="00D448EC">
        <w:t>左右；</w:t>
      </w:r>
    </w:p>
    <w:p w14:paraId="3DC168F8" w14:textId="77777777" w:rsidR="00405AC0" w:rsidRPr="00D448EC" w:rsidRDefault="00405AC0" w:rsidP="00405AC0">
      <w:pPr>
        <w:pStyle w:val="af"/>
        <w:ind w:firstLine="480"/>
        <w:rPr>
          <w:bCs/>
        </w:rPr>
      </w:pPr>
      <w:r w:rsidRPr="00D448EC">
        <w:rPr>
          <w:bCs/>
        </w:rPr>
        <w:t>4</w:t>
      </w:r>
      <w:r w:rsidRPr="00D448EC">
        <w:rPr>
          <w:bCs/>
        </w:rPr>
        <w:t>、对水泵噪声，水泵与进出口管道间安装软橡胶接头，泵体基础设橡胶垫或弹簧减震动器；</w:t>
      </w:r>
    </w:p>
    <w:p w14:paraId="3FE4D91F" w14:textId="77777777" w:rsidR="00405AC0" w:rsidRPr="00D448EC" w:rsidRDefault="00405AC0" w:rsidP="00405AC0">
      <w:pPr>
        <w:pStyle w:val="af"/>
        <w:ind w:firstLine="480"/>
        <w:rPr>
          <w:szCs w:val="22"/>
        </w:rPr>
      </w:pPr>
      <w:r w:rsidRPr="00D448EC">
        <w:rPr>
          <w:bCs/>
        </w:rPr>
        <w:t>5</w:t>
      </w:r>
      <w:r w:rsidRPr="00D448EC">
        <w:rPr>
          <w:bCs/>
        </w:rPr>
        <w:t>、</w:t>
      </w:r>
      <w:r w:rsidRPr="00D448EC">
        <w:t>加强设备维护，使其处于良好的运行状态，杜绝由于设备不正常运行产生的高噪声现象；</w:t>
      </w:r>
    </w:p>
    <w:p w14:paraId="496A4ABC" w14:textId="77777777" w:rsidR="00405AC0" w:rsidRPr="00D448EC" w:rsidRDefault="00405AC0" w:rsidP="00405AC0">
      <w:pPr>
        <w:pStyle w:val="af"/>
        <w:ind w:firstLine="480"/>
        <w:rPr>
          <w:szCs w:val="22"/>
        </w:rPr>
      </w:pPr>
      <w:r w:rsidRPr="00D448EC">
        <w:rPr>
          <w:szCs w:val="22"/>
        </w:rPr>
        <w:t>6</w:t>
      </w:r>
      <w:r w:rsidRPr="00D448EC">
        <w:rPr>
          <w:szCs w:val="22"/>
        </w:rPr>
        <w:t>、在操作噪声较大的设备时，配戴耳塞、耳罩等必要的防护用品；</w:t>
      </w:r>
    </w:p>
    <w:p w14:paraId="0DC1EB49" w14:textId="77777777" w:rsidR="00405AC0" w:rsidRPr="00D448EC" w:rsidRDefault="00405AC0" w:rsidP="00405AC0">
      <w:pPr>
        <w:pStyle w:val="af"/>
        <w:ind w:firstLine="480"/>
      </w:pPr>
      <w:r w:rsidRPr="00D448EC">
        <w:rPr>
          <w:szCs w:val="22"/>
        </w:rPr>
        <w:t>7</w:t>
      </w:r>
      <w:r w:rsidRPr="00D448EC">
        <w:rPr>
          <w:szCs w:val="22"/>
        </w:rPr>
        <w:t>、</w:t>
      </w:r>
      <w:r w:rsidRPr="00D448EC">
        <w:rPr>
          <w:bCs/>
        </w:rPr>
        <w:t>车辆进入厂区，</w:t>
      </w:r>
      <w:r w:rsidRPr="00D448EC">
        <w:t>要求加强调度管理，限制车速，物料装卸规范操作；运输车辆经过村庄等地时，应自觉减速限制鸣笛，使噪声影响降低。</w:t>
      </w:r>
    </w:p>
    <w:p w14:paraId="636C12F4" w14:textId="77777777" w:rsidR="00405AC0" w:rsidRPr="00D448EC" w:rsidRDefault="00405AC0" w:rsidP="00405AC0">
      <w:pPr>
        <w:pStyle w:val="af"/>
        <w:ind w:firstLine="480"/>
        <w:rPr>
          <w:szCs w:val="22"/>
        </w:rPr>
      </w:pPr>
      <w:r w:rsidRPr="00D448EC">
        <w:rPr>
          <w:szCs w:val="22"/>
        </w:rPr>
        <w:t>8</w:t>
      </w:r>
      <w:r w:rsidRPr="00D448EC">
        <w:rPr>
          <w:szCs w:val="22"/>
        </w:rPr>
        <w:t>、绿化是降噪的有效手段，在厂区整体绿化中，进行绿化结构设计，有效降低厂区内噪声影响。</w:t>
      </w:r>
    </w:p>
    <w:p w14:paraId="442006C3" w14:textId="77777777" w:rsidR="00405AC0" w:rsidRPr="00D448EC" w:rsidRDefault="00405AC0" w:rsidP="00405AC0">
      <w:pPr>
        <w:pStyle w:val="af"/>
        <w:ind w:firstLine="480"/>
      </w:pPr>
      <w:r w:rsidRPr="00D448EC">
        <w:t>通过以上措施后，能将噪声对区域的影响能控制在一定范围内。</w:t>
      </w:r>
    </w:p>
    <w:p w14:paraId="0E78A12C" w14:textId="3DE8EA33" w:rsidR="00B959E5" w:rsidRDefault="00405AC0" w:rsidP="00405AC0">
      <w:pPr>
        <w:pStyle w:val="ae"/>
        <w:spacing w:before="156"/>
        <w:ind w:firstLine="482"/>
        <w:rPr>
          <w:rFonts w:ascii="宋体" w:eastAsia="宋体" w:hAnsi="宋体" w:cs="宋体"/>
        </w:rPr>
      </w:pPr>
      <w:bookmarkStart w:id="455" w:name="_Toc109047692"/>
      <w:r>
        <w:t>11</w:t>
      </w:r>
      <w:r w:rsidRPr="00405AC0">
        <w:rPr>
          <w:rFonts w:hint="eastAsia"/>
        </w:rPr>
        <w:t xml:space="preserve">.3.4 </w:t>
      </w:r>
      <w:r w:rsidRPr="00405AC0">
        <w:rPr>
          <w:rFonts w:ascii="宋体" w:eastAsia="宋体" w:hAnsi="宋体" w:cs="宋体" w:hint="eastAsia"/>
        </w:rPr>
        <w:t>固体废物排放情况及环境保护措施</w:t>
      </w:r>
      <w:bookmarkEnd w:id="455"/>
    </w:p>
    <w:p w14:paraId="583ED489" w14:textId="77777777" w:rsidR="00405AC0" w:rsidRDefault="00405AC0" w:rsidP="00405AC0">
      <w:pPr>
        <w:pStyle w:val="af"/>
        <w:ind w:firstLine="480"/>
      </w:pPr>
      <w:r>
        <w:t>1</w:t>
      </w:r>
      <w:r>
        <w:rPr>
          <w:rFonts w:hint="eastAsia"/>
        </w:rPr>
        <w:t>、</w:t>
      </w:r>
      <w:r w:rsidRPr="00D448EC">
        <w:t>项目运营期生活垃圾由职工产生，厂区设置垃圾桶，垃圾每天清运一次，收集处理后由环卫部门进行统一处理</w:t>
      </w:r>
      <w:r>
        <w:rPr>
          <w:rFonts w:hint="eastAsia"/>
        </w:rPr>
        <w:t>；</w:t>
      </w:r>
    </w:p>
    <w:p w14:paraId="366D7A7D" w14:textId="77777777" w:rsidR="00405AC0" w:rsidRDefault="00405AC0" w:rsidP="00405AC0">
      <w:pPr>
        <w:pStyle w:val="af"/>
        <w:ind w:firstLine="480"/>
      </w:pPr>
      <w:r>
        <w:t>2</w:t>
      </w:r>
      <w:r>
        <w:rPr>
          <w:rFonts w:hint="eastAsia"/>
        </w:rPr>
        <w:t>、</w:t>
      </w:r>
      <w:r w:rsidRPr="00D448EC">
        <w:t>沉淀渣主要是脱硫废水处理系统沉渣、生产废水处理系统沉渣、辆冲洗及场地冲洗沉渣，主要成分为</w:t>
      </w:r>
      <w:r w:rsidRPr="00D448EC">
        <w:t>SS</w:t>
      </w:r>
      <w:r>
        <w:rPr>
          <w:rFonts w:hint="eastAsia"/>
        </w:rPr>
        <w:t>，</w:t>
      </w:r>
      <w:r w:rsidRPr="00D448EC">
        <w:t>收集后将其外售至砖厂作为生产原料；</w:t>
      </w:r>
    </w:p>
    <w:p w14:paraId="0D19C095" w14:textId="77777777" w:rsidR="00405AC0" w:rsidRDefault="00405AC0" w:rsidP="00405AC0">
      <w:pPr>
        <w:pStyle w:val="af"/>
        <w:ind w:firstLine="480"/>
      </w:pPr>
      <w:r>
        <w:t>3</w:t>
      </w:r>
      <w:r>
        <w:rPr>
          <w:rFonts w:hint="eastAsia"/>
        </w:rPr>
        <w:t>、</w:t>
      </w:r>
      <w:r w:rsidRPr="003E10D1">
        <w:rPr>
          <w:rFonts w:hint="eastAsia"/>
        </w:rPr>
        <w:t>脱硫石膏</w:t>
      </w:r>
      <w:r w:rsidRPr="00D448EC">
        <w:t>收集后将其外售至砖厂作为生产原料</w:t>
      </w:r>
      <w:r>
        <w:rPr>
          <w:rFonts w:hint="eastAsia"/>
        </w:rPr>
        <w:t>；</w:t>
      </w:r>
    </w:p>
    <w:p w14:paraId="63D327C9" w14:textId="77777777" w:rsidR="00405AC0" w:rsidRDefault="00405AC0" w:rsidP="00405AC0">
      <w:pPr>
        <w:pStyle w:val="af"/>
        <w:ind w:firstLine="480"/>
      </w:pPr>
      <w:r>
        <w:t>4</w:t>
      </w:r>
      <w:r>
        <w:rPr>
          <w:rFonts w:hint="eastAsia"/>
        </w:rPr>
        <w:t>、</w:t>
      </w:r>
      <w:r w:rsidRPr="00D448EC">
        <w:t>生产过程中收集的粉尘</w:t>
      </w:r>
      <w:r>
        <w:rPr>
          <w:rFonts w:hint="eastAsia"/>
        </w:rPr>
        <w:t>会用于生产；</w:t>
      </w:r>
    </w:p>
    <w:p w14:paraId="2C9369C0" w14:textId="77777777" w:rsidR="007C18CE" w:rsidRDefault="00405AC0" w:rsidP="00405AC0">
      <w:pPr>
        <w:pStyle w:val="af"/>
        <w:ind w:firstLine="480"/>
        <w:rPr>
          <w:szCs w:val="24"/>
        </w:rPr>
      </w:pPr>
      <w:r>
        <w:t>5</w:t>
      </w:r>
      <w:r>
        <w:rPr>
          <w:rFonts w:hint="eastAsia"/>
        </w:rPr>
        <w:t>、</w:t>
      </w:r>
      <w:r w:rsidRPr="00D448EC">
        <w:t>废包装材料</w:t>
      </w:r>
      <w:r w:rsidRPr="00D448EC">
        <w:rPr>
          <w:szCs w:val="24"/>
        </w:rPr>
        <w:t>收集后返回生产厂家</w:t>
      </w:r>
      <w:r>
        <w:rPr>
          <w:rFonts w:hint="eastAsia"/>
          <w:szCs w:val="24"/>
        </w:rPr>
        <w:t>；</w:t>
      </w:r>
    </w:p>
    <w:p w14:paraId="536E43F8" w14:textId="77777777" w:rsidR="007C18CE" w:rsidRDefault="007C18CE" w:rsidP="00405AC0">
      <w:pPr>
        <w:pStyle w:val="af"/>
        <w:ind w:firstLine="480"/>
      </w:pPr>
      <w:r>
        <w:rPr>
          <w:szCs w:val="24"/>
        </w:rPr>
        <w:t>6</w:t>
      </w:r>
      <w:r>
        <w:rPr>
          <w:rFonts w:hint="eastAsia"/>
          <w:szCs w:val="24"/>
        </w:rPr>
        <w:t>、</w:t>
      </w:r>
      <w:r w:rsidR="00405AC0" w:rsidRPr="00D448EC">
        <w:t>废机油交由有资质的单位处理</w:t>
      </w:r>
      <w:r w:rsidR="00405AC0">
        <w:rPr>
          <w:rFonts w:hint="eastAsia"/>
        </w:rPr>
        <w:t>。</w:t>
      </w:r>
    </w:p>
    <w:p w14:paraId="06727F11" w14:textId="0D74C31F" w:rsidR="00405AC0" w:rsidRPr="00D448EC" w:rsidRDefault="00405AC0" w:rsidP="00405AC0">
      <w:pPr>
        <w:pStyle w:val="af"/>
        <w:ind w:firstLine="480"/>
        <w:rPr>
          <w:szCs w:val="22"/>
        </w:rPr>
      </w:pPr>
      <w:r w:rsidRPr="00E22BF7">
        <w:rPr>
          <w:rFonts w:hint="eastAsia"/>
        </w:rPr>
        <w:t>各污染物均得到合理处置。</w:t>
      </w:r>
    </w:p>
    <w:p w14:paraId="2B6D8517" w14:textId="6020A3AC" w:rsidR="00405AC0" w:rsidRDefault="0099494D" w:rsidP="0099494D">
      <w:pPr>
        <w:pStyle w:val="ae"/>
        <w:spacing w:before="156"/>
        <w:ind w:firstLine="482"/>
      </w:pPr>
      <w:bookmarkStart w:id="456" w:name="_Toc109047693"/>
      <w:r>
        <w:t>11</w:t>
      </w:r>
      <w:r w:rsidRPr="0099494D">
        <w:rPr>
          <w:rFonts w:hint="eastAsia"/>
        </w:rPr>
        <w:t xml:space="preserve">.3.5 </w:t>
      </w:r>
      <w:r w:rsidRPr="0099494D">
        <w:rPr>
          <w:rFonts w:ascii="宋体" w:eastAsia="宋体" w:hAnsi="宋体" w:cs="宋体" w:hint="eastAsia"/>
        </w:rPr>
        <w:t>生态环境保护措施</w:t>
      </w:r>
      <w:bookmarkEnd w:id="456"/>
    </w:p>
    <w:p w14:paraId="29A84D5A" w14:textId="09E945C2" w:rsidR="00405AC0" w:rsidRDefault="0099494D" w:rsidP="00405AC0">
      <w:pPr>
        <w:pStyle w:val="af"/>
        <w:ind w:firstLine="480"/>
      </w:pPr>
      <w:r w:rsidRPr="0099494D">
        <w:rPr>
          <w:rFonts w:hint="eastAsia"/>
        </w:rPr>
        <w:lastRenderedPageBreak/>
        <w:t>绿化是改善生态环境的最重要途径之一，也是有效的生态补偿措施。绿化具有蓄水、挡风、固沙、降噪、改善小气候、防止水土流失等功能。因此，在项目建设中，应有绿化规划，在工程设计中应把绿化设计作为一项重要的环保工程来对待。本项目可根据厂区的实际情况，在厂界、道边、厂区进行适当绿化。此外，厂内应加强地面硬化工作，除设备、车间、绿化占地外，全厂不存在裸露地表</w:t>
      </w:r>
      <w:r>
        <w:rPr>
          <w:rFonts w:hint="eastAsia"/>
        </w:rPr>
        <w:t>。</w:t>
      </w:r>
    </w:p>
    <w:p w14:paraId="5525D946" w14:textId="23889708" w:rsidR="0099494D" w:rsidRDefault="0099494D" w:rsidP="0099494D">
      <w:pPr>
        <w:pStyle w:val="ae"/>
        <w:spacing w:before="156"/>
        <w:ind w:firstLine="482"/>
        <w:rPr>
          <w:rFonts w:ascii="宋体" w:eastAsia="宋体" w:hAnsi="宋体" w:cs="宋体"/>
        </w:rPr>
      </w:pPr>
      <w:bookmarkStart w:id="457" w:name="_Toc109047694"/>
      <w:r>
        <w:t>11</w:t>
      </w:r>
      <w:r w:rsidRPr="0099494D">
        <w:rPr>
          <w:rFonts w:hint="eastAsia"/>
        </w:rPr>
        <w:t xml:space="preserve">.3.6 </w:t>
      </w:r>
      <w:r w:rsidRPr="0099494D">
        <w:rPr>
          <w:rFonts w:ascii="宋体" w:eastAsia="宋体" w:hAnsi="宋体" w:cs="宋体" w:hint="eastAsia"/>
        </w:rPr>
        <w:t>土壤环境保护措施</w:t>
      </w:r>
      <w:bookmarkEnd w:id="457"/>
    </w:p>
    <w:p w14:paraId="67A6A94E" w14:textId="77777777" w:rsidR="0099494D" w:rsidRDefault="0099494D" w:rsidP="0099494D">
      <w:pPr>
        <w:pStyle w:val="af"/>
        <w:ind w:firstLine="480"/>
      </w:pPr>
      <w:r>
        <w:rPr>
          <w:rFonts w:hint="eastAsia"/>
        </w:rPr>
        <w:t>本项目土壤环境保护措施从源头控制、过程防控、跟踪监测三个方面进行：</w:t>
      </w:r>
    </w:p>
    <w:p w14:paraId="7FB9FA09" w14:textId="33FD5CC0" w:rsidR="0099494D" w:rsidRDefault="0099494D" w:rsidP="0099494D">
      <w:pPr>
        <w:pStyle w:val="af"/>
        <w:ind w:firstLine="480"/>
      </w:pPr>
      <w:r>
        <w:rPr>
          <w:rFonts w:hint="eastAsia"/>
        </w:rPr>
        <w:t>1</w:t>
      </w:r>
      <w:r>
        <w:rPr>
          <w:rFonts w:hint="eastAsia"/>
        </w:rPr>
        <w:t>、订购质量合格的管道、设备等，防止由于设备质量问题产生废水；对各管线、各类浆液池、清水池、事故水池、各类浆液罐都采取防渗漏措施，废液渗漏对土壤产生影响；加强生产工艺中废水的综合利用，从根本上杜绝工艺废水的外排，切断污染的产生源；建设合格的危险废物暂存间，采购合格的废物收集容器。</w:t>
      </w:r>
    </w:p>
    <w:p w14:paraId="1CBA3045" w14:textId="77777777" w:rsidR="0099494D" w:rsidRDefault="0099494D" w:rsidP="0099494D">
      <w:pPr>
        <w:pStyle w:val="af"/>
        <w:ind w:firstLine="480"/>
      </w:pPr>
      <w:r>
        <w:rPr>
          <w:rFonts w:hint="eastAsia"/>
        </w:rPr>
        <w:t>2</w:t>
      </w:r>
      <w:r>
        <w:rPr>
          <w:rFonts w:hint="eastAsia"/>
        </w:rPr>
        <w:t>、加强各大气产污环节配套环保设施的管理、检修，防止出现布袋破损、窑气治理设施失效的情况，从而使大气污染物超标排放进而影响土壤；定期进行各类设备、管道的检修，防止液态污染物的跑、冒、滴、漏；加强生产管理，厂内一般固废集中收集、及时回用或转运，危险固废集中收集、暂存，建设合格的危废暂存间，从根本上杜绝固体废物的乱堆乱放对土壤的影响；进行绿化种植。</w:t>
      </w:r>
    </w:p>
    <w:p w14:paraId="4A16E546" w14:textId="19DC13D5" w:rsidR="0099494D" w:rsidRDefault="0099494D" w:rsidP="0099494D">
      <w:pPr>
        <w:pStyle w:val="af"/>
        <w:ind w:firstLine="480"/>
      </w:pPr>
      <w:r>
        <w:rPr>
          <w:rFonts w:hint="eastAsia"/>
        </w:rPr>
        <w:t>3</w:t>
      </w:r>
      <w:r>
        <w:rPr>
          <w:rFonts w:hint="eastAsia"/>
        </w:rPr>
        <w:t>、为了及时了解项目所在区域土壤环境质量现状，制定跟踪监测计划。企业按照本项目的跟踪监测计划定期监测，并将监测结果向社会公布。</w:t>
      </w:r>
    </w:p>
    <w:p w14:paraId="2AF1A34E" w14:textId="6255B89D" w:rsidR="0099494D" w:rsidRDefault="0099494D" w:rsidP="0099494D">
      <w:pPr>
        <w:pStyle w:val="aff2"/>
        <w:spacing w:before="156"/>
        <w:rPr>
          <w:rFonts w:ascii="宋体" w:eastAsia="宋体" w:hAnsi="宋体" w:cs="宋体"/>
        </w:rPr>
      </w:pPr>
      <w:bookmarkStart w:id="458" w:name="_Toc109047695"/>
      <w:r>
        <w:t>11</w:t>
      </w:r>
      <w:r w:rsidRPr="0099494D">
        <w:rPr>
          <w:rFonts w:hint="eastAsia"/>
        </w:rPr>
        <w:t>.4</w:t>
      </w:r>
      <w:r w:rsidRPr="0099494D">
        <w:rPr>
          <w:rFonts w:ascii="宋体" w:eastAsia="宋体" w:hAnsi="宋体" w:cs="宋体" w:hint="eastAsia"/>
        </w:rPr>
        <w:t>项目环境影响预测结果</w:t>
      </w:r>
      <w:bookmarkEnd w:id="458"/>
    </w:p>
    <w:p w14:paraId="0D98453E" w14:textId="23E1059D" w:rsidR="0099494D" w:rsidRDefault="0099494D" w:rsidP="0099494D">
      <w:pPr>
        <w:pStyle w:val="ae"/>
        <w:spacing w:before="156"/>
        <w:ind w:firstLine="482"/>
        <w:rPr>
          <w:rFonts w:eastAsia="宋体"/>
        </w:rPr>
      </w:pPr>
      <w:bookmarkStart w:id="459" w:name="_Toc109047696"/>
      <w:r>
        <w:t>11</w:t>
      </w:r>
      <w:r w:rsidRPr="0099494D">
        <w:rPr>
          <w:rFonts w:hint="eastAsia"/>
        </w:rPr>
        <w:t xml:space="preserve">.4.1 </w:t>
      </w:r>
      <w:r w:rsidRPr="0099494D">
        <w:rPr>
          <w:rFonts w:eastAsia="宋体" w:hint="eastAsia"/>
        </w:rPr>
        <w:t>环境空气影响预测结果</w:t>
      </w:r>
      <w:bookmarkEnd w:id="459"/>
    </w:p>
    <w:p w14:paraId="0AA10C0A" w14:textId="1660AD3D" w:rsidR="0099494D" w:rsidRDefault="0099494D" w:rsidP="0099494D">
      <w:pPr>
        <w:pStyle w:val="af"/>
        <w:ind w:firstLine="480"/>
      </w:pPr>
    </w:p>
    <w:p w14:paraId="15E2B8CE" w14:textId="35D880CB" w:rsidR="0099494D" w:rsidRDefault="0099494D" w:rsidP="0099494D">
      <w:pPr>
        <w:pStyle w:val="af"/>
        <w:ind w:firstLine="480"/>
      </w:pPr>
    </w:p>
    <w:p w14:paraId="4DD1A9F0" w14:textId="7F712CE2" w:rsidR="0099494D" w:rsidRDefault="0099494D" w:rsidP="0099494D">
      <w:pPr>
        <w:pStyle w:val="af"/>
        <w:ind w:firstLine="480"/>
      </w:pPr>
    </w:p>
    <w:p w14:paraId="33D3CBFE" w14:textId="55FB21EF" w:rsidR="0099494D" w:rsidRDefault="0099494D" w:rsidP="0099494D">
      <w:pPr>
        <w:pStyle w:val="ae"/>
        <w:spacing w:before="156"/>
        <w:ind w:firstLine="482"/>
      </w:pPr>
      <w:bookmarkStart w:id="460" w:name="_Toc109047697"/>
      <w:r>
        <w:t>11</w:t>
      </w:r>
      <w:r w:rsidRPr="0099494D">
        <w:rPr>
          <w:rFonts w:hint="eastAsia"/>
        </w:rPr>
        <w:t xml:space="preserve">.4.2 </w:t>
      </w:r>
      <w:r w:rsidRPr="0099494D">
        <w:rPr>
          <w:rFonts w:ascii="宋体" w:eastAsia="宋体" w:hAnsi="宋体" w:cs="宋体" w:hint="eastAsia"/>
        </w:rPr>
        <w:t>地表水环境影响评价</w:t>
      </w:r>
      <w:bookmarkEnd w:id="460"/>
    </w:p>
    <w:p w14:paraId="3674AE7F" w14:textId="79A5C360" w:rsidR="0099494D" w:rsidRDefault="0099494D" w:rsidP="0099494D">
      <w:pPr>
        <w:pStyle w:val="af"/>
        <w:ind w:firstLine="480"/>
      </w:pPr>
    </w:p>
    <w:p w14:paraId="674538CC" w14:textId="65A0D747" w:rsidR="0099494D" w:rsidRDefault="0099494D" w:rsidP="0099494D">
      <w:pPr>
        <w:pStyle w:val="af"/>
        <w:ind w:firstLine="480"/>
      </w:pPr>
    </w:p>
    <w:p w14:paraId="666FB195" w14:textId="65FC8575" w:rsidR="0099494D" w:rsidRDefault="0099494D" w:rsidP="0099494D">
      <w:pPr>
        <w:pStyle w:val="af"/>
        <w:ind w:firstLine="480"/>
      </w:pPr>
    </w:p>
    <w:p w14:paraId="2398BBA9" w14:textId="42C5B14D" w:rsidR="0099494D" w:rsidRDefault="0099494D" w:rsidP="0099494D">
      <w:pPr>
        <w:pStyle w:val="ae"/>
        <w:spacing w:before="156"/>
        <w:ind w:firstLine="482"/>
      </w:pPr>
      <w:bookmarkStart w:id="461" w:name="_Toc109047698"/>
      <w:r>
        <w:t>11.</w:t>
      </w:r>
      <w:r w:rsidRPr="0099494D">
        <w:rPr>
          <w:rFonts w:hint="eastAsia"/>
        </w:rPr>
        <w:t xml:space="preserve">4.3 </w:t>
      </w:r>
      <w:r w:rsidRPr="0099494D">
        <w:rPr>
          <w:rFonts w:ascii="宋体" w:eastAsia="宋体" w:hAnsi="宋体" w:cs="宋体" w:hint="eastAsia"/>
        </w:rPr>
        <w:t>地下水环境影响分析</w:t>
      </w:r>
      <w:bookmarkEnd w:id="461"/>
    </w:p>
    <w:p w14:paraId="5C513ED4" w14:textId="33E442D4" w:rsidR="0099494D" w:rsidRDefault="0099494D" w:rsidP="0099494D">
      <w:pPr>
        <w:pStyle w:val="af"/>
        <w:ind w:firstLine="480"/>
      </w:pPr>
    </w:p>
    <w:p w14:paraId="56E48380" w14:textId="1795A017" w:rsidR="0099494D" w:rsidRDefault="0099494D" w:rsidP="0099494D">
      <w:pPr>
        <w:pStyle w:val="af"/>
        <w:ind w:firstLine="480"/>
      </w:pPr>
    </w:p>
    <w:p w14:paraId="622B5CFB" w14:textId="349B0617" w:rsidR="0099494D" w:rsidRDefault="0099494D" w:rsidP="0099494D">
      <w:pPr>
        <w:pStyle w:val="af"/>
        <w:ind w:firstLine="480"/>
      </w:pPr>
    </w:p>
    <w:p w14:paraId="3A457254" w14:textId="500BA660" w:rsidR="0099494D" w:rsidRDefault="0099494D" w:rsidP="0099494D">
      <w:pPr>
        <w:pStyle w:val="ae"/>
        <w:spacing w:before="156"/>
        <w:ind w:firstLine="482"/>
      </w:pPr>
      <w:bookmarkStart w:id="462" w:name="_Toc109047699"/>
      <w:r>
        <w:t>11</w:t>
      </w:r>
      <w:r w:rsidRPr="0099494D">
        <w:rPr>
          <w:rFonts w:hint="eastAsia"/>
        </w:rPr>
        <w:t xml:space="preserve">.4.4 </w:t>
      </w:r>
      <w:r w:rsidRPr="0099494D">
        <w:rPr>
          <w:rFonts w:ascii="宋体" w:eastAsia="宋体" w:hAnsi="宋体" w:cs="宋体" w:hint="eastAsia"/>
        </w:rPr>
        <w:t>声环境影响评价</w:t>
      </w:r>
      <w:bookmarkEnd w:id="462"/>
    </w:p>
    <w:p w14:paraId="4C04F99D" w14:textId="75E8C949" w:rsidR="0099494D" w:rsidRDefault="0099494D" w:rsidP="0099494D">
      <w:pPr>
        <w:pStyle w:val="af"/>
        <w:ind w:firstLine="480"/>
      </w:pPr>
    </w:p>
    <w:p w14:paraId="7E7ED9C5" w14:textId="77777777" w:rsidR="0099494D" w:rsidRDefault="0099494D" w:rsidP="0099494D">
      <w:pPr>
        <w:pStyle w:val="af"/>
        <w:ind w:firstLine="480"/>
      </w:pPr>
    </w:p>
    <w:p w14:paraId="6A7335A7" w14:textId="0249C4D7" w:rsidR="0099494D" w:rsidRDefault="0099494D" w:rsidP="0099494D">
      <w:pPr>
        <w:pStyle w:val="ae"/>
        <w:spacing w:before="156"/>
        <w:ind w:firstLine="482"/>
      </w:pPr>
      <w:bookmarkStart w:id="463" w:name="_Toc109047700"/>
      <w:r>
        <w:t>11</w:t>
      </w:r>
      <w:r w:rsidRPr="0099494D">
        <w:rPr>
          <w:rFonts w:hint="eastAsia"/>
        </w:rPr>
        <w:t xml:space="preserve">.4.5 </w:t>
      </w:r>
      <w:r w:rsidRPr="0099494D">
        <w:rPr>
          <w:rFonts w:ascii="宋体" w:eastAsia="宋体" w:hAnsi="宋体" w:cs="宋体" w:hint="eastAsia"/>
        </w:rPr>
        <w:t>固废环境影响分析</w:t>
      </w:r>
      <w:bookmarkEnd w:id="463"/>
    </w:p>
    <w:p w14:paraId="7BE5EB59" w14:textId="382199BD" w:rsidR="0099494D" w:rsidRPr="00D448EC" w:rsidRDefault="0099494D" w:rsidP="0099494D">
      <w:pPr>
        <w:pStyle w:val="af"/>
        <w:ind w:firstLine="480"/>
        <w:rPr>
          <w:szCs w:val="22"/>
        </w:rPr>
      </w:pPr>
      <w:r w:rsidRPr="00D448EC">
        <w:t>项目运营期生活垃圾由职工产生，厂区设置垃圾桶，垃圾每天清运一次，收集处理后由环卫部门进行统一处理</w:t>
      </w:r>
      <w:r>
        <w:rPr>
          <w:rFonts w:hint="eastAsia"/>
        </w:rPr>
        <w:t>；</w:t>
      </w:r>
      <w:r w:rsidRPr="00D448EC">
        <w:t>沉淀渣主要是脱硫废水处理系统沉渣、生产废水处理系统沉渣、辆冲洗及场地冲洗沉渣，主要成分为</w:t>
      </w:r>
      <w:r w:rsidRPr="00D448EC">
        <w:t>SS</w:t>
      </w:r>
      <w:r>
        <w:rPr>
          <w:rFonts w:hint="eastAsia"/>
        </w:rPr>
        <w:t>，</w:t>
      </w:r>
      <w:r w:rsidRPr="00D448EC">
        <w:t>收集后将其外售至砖厂作为生产原料；</w:t>
      </w:r>
      <w:r w:rsidRPr="003E10D1">
        <w:rPr>
          <w:rFonts w:hint="eastAsia"/>
        </w:rPr>
        <w:t>脱硫石膏</w:t>
      </w:r>
      <w:r w:rsidRPr="00D448EC">
        <w:t>收集后将其外售至砖厂作为生产原料</w:t>
      </w:r>
      <w:r>
        <w:rPr>
          <w:rFonts w:hint="eastAsia"/>
        </w:rPr>
        <w:t>；</w:t>
      </w:r>
      <w:r w:rsidRPr="00D448EC">
        <w:t>生产过程中收集的粉尘</w:t>
      </w:r>
      <w:r>
        <w:rPr>
          <w:rFonts w:hint="eastAsia"/>
        </w:rPr>
        <w:t>会用于生产；</w:t>
      </w:r>
      <w:r w:rsidRPr="00D448EC">
        <w:t>废包装材料</w:t>
      </w:r>
      <w:r w:rsidRPr="00D448EC">
        <w:rPr>
          <w:szCs w:val="24"/>
        </w:rPr>
        <w:t>收集后返回生产厂家</w:t>
      </w:r>
      <w:r>
        <w:rPr>
          <w:rFonts w:hint="eastAsia"/>
          <w:szCs w:val="24"/>
        </w:rPr>
        <w:t>；</w:t>
      </w:r>
      <w:r w:rsidRPr="00D448EC">
        <w:t>废机油交由有资质的单位处理</w:t>
      </w:r>
      <w:r>
        <w:rPr>
          <w:rFonts w:hint="eastAsia"/>
        </w:rPr>
        <w:t>。</w:t>
      </w:r>
      <w:r w:rsidRPr="00E22BF7">
        <w:rPr>
          <w:rFonts w:hint="eastAsia"/>
        </w:rPr>
        <w:t>各污染物均得到合理处置。</w:t>
      </w:r>
      <w:r w:rsidR="00BD78C5" w:rsidRPr="00BD78C5">
        <w:rPr>
          <w:rFonts w:hint="eastAsia"/>
        </w:rPr>
        <w:t>不会对环境产生明显影响。</w:t>
      </w:r>
    </w:p>
    <w:p w14:paraId="7C2B4D60" w14:textId="2132283E" w:rsidR="0099494D" w:rsidRDefault="00BD78C5" w:rsidP="00BD78C5">
      <w:pPr>
        <w:pStyle w:val="ae"/>
        <w:spacing w:before="156"/>
        <w:ind w:firstLine="482"/>
      </w:pPr>
      <w:bookmarkStart w:id="464" w:name="_Toc109047701"/>
      <w:r>
        <w:t>11</w:t>
      </w:r>
      <w:r w:rsidRPr="00BD78C5">
        <w:rPr>
          <w:rFonts w:hint="eastAsia"/>
        </w:rPr>
        <w:t>.4.6</w:t>
      </w:r>
      <w:r w:rsidRPr="00BD78C5">
        <w:rPr>
          <w:rFonts w:ascii="宋体" w:eastAsia="宋体" w:hAnsi="宋体" w:cs="宋体" w:hint="eastAsia"/>
        </w:rPr>
        <w:t>生态环境影响分析</w:t>
      </w:r>
      <w:bookmarkEnd w:id="464"/>
    </w:p>
    <w:p w14:paraId="478F892E" w14:textId="6A77288E" w:rsidR="0099494D" w:rsidRDefault="00BD78C5" w:rsidP="0099494D">
      <w:pPr>
        <w:pStyle w:val="af"/>
        <w:ind w:firstLine="480"/>
      </w:pPr>
      <w:r w:rsidRPr="00BD78C5">
        <w:rPr>
          <w:rFonts w:hint="eastAsia"/>
        </w:rPr>
        <w:t>本项目在工程建设过程中，受挖填土方、修筑道路等工程行为的影响，厂址区域内地表植被受到破坏，对土壤造成扰动、造成短期水土流失，也使厂址内的小型动物迁移，但随着工程的结束，这些影响逐渐消失。进入运营期，项目的污染物达标排放不会对植物及农作物造成影响。而且由于所在区域现在已经是道路纵横的区域，项目的建成运营对动物不会造成明显影响，同时企业在项目建成后，对厂界、厂区、道边进行人工绿化，对生态也是一种补偿。</w:t>
      </w:r>
    </w:p>
    <w:p w14:paraId="70FC3625" w14:textId="689E6AB0" w:rsidR="00BD78C5" w:rsidRDefault="00BD78C5" w:rsidP="00BD78C5">
      <w:pPr>
        <w:pStyle w:val="ae"/>
        <w:spacing w:before="156"/>
        <w:ind w:firstLine="482"/>
      </w:pPr>
      <w:bookmarkStart w:id="465" w:name="_Toc109047702"/>
      <w:r>
        <w:t>11</w:t>
      </w:r>
      <w:r>
        <w:rPr>
          <w:rFonts w:hint="eastAsia"/>
        </w:rPr>
        <w:t xml:space="preserve">.4.7 </w:t>
      </w:r>
      <w:r>
        <w:rPr>
          <w:rFonts w:ascii="宋体" w:eastAsia="宋体" w:hAnsi="宋体" w:cs="宋体" w:hint="eastAsia"/>
        </w:rPr>
        <w:t>土壤环境影响评价</w:t>
      </w:r>
      <w:bookmarkEnd w:id="465"/>
    </w:p>
    <w:p w14:paraId="3D42B671" w14:textId="16B62E71" w:rsidR="0099494D" w:rsidRDefault="00BD78C5" w:rsidP="00BD78C5">
      <w:pPr>
        <w:pStyle w:val="af"/>
        <w:ind w:firstLine="480"/>
      </w:pPr>
      <w:r>
        <w:rPr>
          <w:rFonts w:hint="eastAsia"/>
        </w:rPr>
        <w:t>经监测目前企业占地范围内、周边占地范围外的土壤环境质量达到相关的土壤污染风险管控标准，目前土壤不超标。在企业严格执行源头控制、过程防控，严格环保设施的配备，加强管理，经常检修，并定期进行跟踪监测，从土壤环境影响的角度分析，本项目基本不会对土壤环境造成影响。</w:t>
      </w:r>
    </w:p>
    <w:p w14:paraId="010891B1" w14:textId="4AF25083" w:rsidR="0099494D" w:rsidRDefault="00BD78C5" w:rsidP="00BD78C5">
      <w:pPr>
        <w:pStyle w:val="ae"/>
        <w:spacing w:before="156"/>
        <w:ind w:firstLine="482"/>
      </w:pPr>
      <w:bookmarkStart w:id="466" w:name="_Toc109047703"/>
      <w:r>
        <w:t>11</w:t>
      </w:r>
      <w:r w:rsidRPr="00BD78C5">
        <w:rPr>
          <w:rFonts w:hint="eastAsia"/>
        </w:rPr>
        <w:t>.4.8</w:t>
      </w:r>
      <w:r w:rsidRPr="00BD78C5">
        <w:rPr>
          <w:rFonts w:ascii="宋体" w:eastAsia="宋体" w:hAnsi="宋体" w:cs="宋体" w:hint="eastAsia"/>
        </w:rPr>
        <w:t>总量控制</w:t>
      </w:r>
      <w:bookmarkEnd w:id="466"/>
    </w:p>
    <w:p w14:paraId="19FDF09E" w14:textId="3B4B2192" w:rsidR="0099494D" w:rsidRDefault="0099494D" w:rsidP="0099494D">
      <w:pPr>
        <w:pStyle w:val="af"/>
        <w:ind w:firstLine="480"/>
      </w:pPr>
    </w:p>
    <w:p w14:paraId="4C53B9C0" w14:textId="4309E12D" w:rsidR="00BD78C5" w:rsidRDefault="00BD78C5" w:rsidP="0099494D">
      <w:pPr>
        <w:pStyle w:val="af"/>
        <w:ind w:firstLine="480"/>
      </w:pPr>
    </w:p>
    <w:p w14:paraId="6D1060CC" w14:textId="285E7011" w:rsidR="00BD78C5" w:rsidRDefault="00BD78C5" w:rsidP="0099494D">
      <w:pPr>
        <w:pStyle w:val="af"/>
        <w:ind w:firstLine="480"/>
      </w:pPr>
    </w:p>
    <w:p w14:paraId="49FDFCB0" w14:textId="4D76A27A" w:rsidR="00BD78C5" w:rsidRDefault="00BD78C5" w:rsidP="00BD78C5">
      <w:pPr>
        <w:pStyle w:val="aff2"/>
        <w:spacing w:before="156"/>
      </w:pPr>
      <w:bookmarkStart w:id="467" w:name="_Toc109047704"/>
      <w:r>
        <w:lastRenderedPageBreak/>
        <w:t>11</w:t>
      </w:r>
      <w:r w:rsidRPr="00BD78C5">
        <w:rPr>
          <w:rFonts w:hint="eastAsia"/>
        </w:rPr>
        <w:t xml:space="preserve">.5 </w:t>
      </w:r>
      <w:r w:rsidRPr="00BD78C5">
        <w:rPr>
          <w:rFonts w:ascii="宋体" w:eastAsia="宋体" w:hAnsi="宋体" w:cs="宋体" w:hint="eastAsia"/>
        </w:rPr>
        <w:t>公众意见采纳情况</w:t>
      </w:r>
      <w:bookmarkEnd w:id="467"/>
    </w:p>
    <w:p w14:paraId="1AE7A8A1" w14:textId="77777777" w:rsidR="002D62E2" w:rsidRDefault="002D62E2" w:rsidP="002D62E2">
      <w:pPr>
        <w:pStyle w:val="af"/>
        <w:ind w:firstLine="480"/>
      </w:pPr>
      <w:r>
        <w:rPr>
          <w:rFonts w:hint="eastAsia"/>
        </w:rPr>
        <w:t>根据《环境影响评价公众参与办法》（生态环境部令第</w:t>
      </w:r>
      <w:r>
        <w:rPr>
          <w:rFonts w:hint="eastAsia"/>
        </w:rPr>
        <w:t>4</w:t>
      </w:r>
      <w:r>
        <w:rPr>
          <w:rFonts w:hint="eastAsia"/>
        </w:rPr>
        <w:t>号）的有关规定，建设单位在网站上对项目内容、环境影响评价的工作情况、以及公众对项目的意见表达途径方法等进行了第一次公示；建设项目环境影响报告书征求意见稿形成后，通过网络、报纸、张贴三种形式对项目概况、环境影响报告书征求意见稿全文的网络链接及查阅纸质报告书的方式和途径、征求意见的公众范围、公众意见表的网络链、公众提出意见的方式和途径等进行了征求意见稿的公示。</w:t>
      </w:r>
    </w:p>
    <w:p w14:paraId="02D26AB8" w14:textId="3202B66A" w:rsidR="0099494D" w:rsidRDefault="002D62E2" w:rsidP="002D62E2">
      <w:pPr>
        <w:pStyle w:val="af"/>
        <w:ind w:firstLine="480"/>
      </w:pPr>
      <w:r>
        <w:rPr>
          <w:rFonts w:hint="eastAsia"/>
        </w:rPr>
        <w:t>在第一次公示期间和第二次公示期间，建设单位均未收到反馈意见。</w:t>
      </w:r>
      <w:r w:rsidRPr="002D62E2">
        <w:rPr>
          <w:rFonts w:hint="eastAsia"/>
        </w:rPr>
        <w:t>企业对本次公众参与调查情况出具了承诺函，说明对环境影响评价公众参与说明的内容是客观的、真实的，企业对环境影响评价公众参与说明的客观性和真实性负全部责任，愿意承担由于公众参与客观性和真实性引发的一切法律后果。</w:t>
      </w:r>
    </w:p>
    <w:p w14:paraId="18AFA24D" w14:textId="17DC76BF" w:rsidR="0099494D" w:rsidRDefault="00BD78C5" w:rsidP="00BD78C5">
      <w:pPr>
        <w:pStyle w:val="aff2"/>
        <w:spacing w:before="156"/>
      </w:pPr>
      <w:bookmarkStart w:id="468" w:name="_Toc109047705"/>
      <w:r>
        <w:t>11</w:t>
      </w:r>
      <w:r w:rsidRPr="00BD78C5">
        <w:rPr>
          <w:rFonts w:hint="eastAsia"/>
        </w:rPr>
        <w:t xml:space="preserve">.6 </w:t>
      </w:r>
      <w:r w:rsidRPr="00BD78C5">
        <w:rPr>
          <w:rFonts w:ascii="宋体" w:eastAsia="宋体" w:hAnsi="宋体" w:cs="宋体" w:hint="eastAsia"/>
        </w:rPr>
        <w:t>环境经济损益分析</w:t>
      </w:r>
      <w:bookmarkEnd w:id="468"/>
    </w:p>
    <w:p w14:paraId="7A0C7F52" w14:textId="6A7E83E6" w:rsidR="0099494D" w:rsidRDefault="00BD78C5" w:rsidP="0099494D">
      <w:pPr>
        <w:pStyle w:val="af"/>
        <w:ind w:firstLine="480"/>
      </w:pPr>
      <w:r w:rsidRPr="00D448EC">
        <w:t>本项目总投资为</w:t>
      </w:r>
      <w:r w:rsidRPr="00D448EC">
        <w:t>15000</w:t>
      </w:r>
      <w:r w:rsidRPr="00D448EC">
        <w:t>万元，环保投资共计</w:t>
      </w:r>
      <w:r w:rsidRPr="00D448EC">
        <w:t>207.5</w:t>
      </w:r>
      <w:r w:rsidRPr="00D448EC">
        <w:t>万元，约占本工程投资的</w:t>
      </w:r>
      <w:r w:rsidRPr="00D448EC">
        <w:t>1.4%</w:t>
      </w:r>
      <w:r w:rsidRPr="00D448EC">
        <w:t>。</w:t>
      </w:r>
      <w:r w:rsidRPr="00BD78C5">
        <w:rPr>
          <w:rFonts w:hint="eastAsia"/>
        </w:rPr>
        <w:t>本工程正负效益之比为</w:t>
      </w:r>
      <w:r w:rsidRPr="00BD78C5">
        <w:rPr>
          <w:rFonts w:hint="eastAsia"/>
        </w:rPr>
        <w:t>2</w:t>
      </w:r>
      <w:r w:rsidRPr="00BD78C5">
        <w:rPr>
          <w:rFonts w:hint="eastAsia"/>
        </w:rPr>
        <w:t>，环境效益明显。这完全符合我国环境保护管理工作一贯坚持的经济效益、社会效益和环境效益三统一的原则，符合经济与环境协调持续发展的基本原则，本项目在经济效益、社会效益和环境效益三个方面均是可行的。</w:t>
      </w:r>
    </w:p>
    <w:p w14:paraId="01CE2968" w14:textId="7F539915" w:rsidR="0099494D" w:rsidRDefault="00BD78C5" w:rsidP="00BD78C5">
      <w:pPr>
        <w:pStyle w:val="aff2"/>
        <w:spacing w:before="156"/>
      </w:pPr>
      <w:bookmarkStart w:id="469" w:name="_Toc109047706"/>
      <w:r>
        <w:t>11</w:t>
      </w:r>
      <w:r w:rsidRPr="00BD78C5">
        <w:rPr>
          <w:rFonts w:hint="eastAsia"/>
        </w:rPr>
        <w:t xml:space="preserve">.7 </w:t>
      </w:r>
      <w:r w:rsidRPr="00BD78C5">
        <w:rPr>
          <w:rFonts w:ascii="宋体" w:eastAsia="宋体" w:hAnsi="宋体" w:cs="宋体" w:hint="eastAsia"/>
        </w:rPr>
        <w:t>环境管理与监测计划</w:t>
      </w:r>
      <w:bookmarkEnd w:id="469"/>
    </w:p>
    <w:p w14:paraId="509EC3D8" w14:textId="77777777" w:rsidR="00BD78C5" w:rsidRDefault="00BD78C5" w:rsidP="00BD78C5">
      <w:pPr>
        <w:pStyle w:val="af"/>
        <w:ind w:firstLine="480"/>
      </w:pPr>
      <w:r>
        <w:rPr>
          <w:rFonts w:hint="eastAsia"/>
        </w:rPr>
        <w:t>本次环评要求企业设置环保管理机构，设环保科。根据环保管理的工作内容和特点，明确环保机构的职责，并制订不同时期的环境管理制度、环境管理计划，包括施工期环境管理、运营期环境管理。</w:t>
      </w:r>
    </w:p>
    <w:p w14:paraId="5B2BA49C" w14:textId="75CC0869" w:rsidR="0099494D" w:rsidRDefault="00BD78C5" w:rsidP="00BD78C5">
      <w:pPr>
        <w:pStyle w:val="af"/>
        <w:ind w:firstLine="480"/>
      </w:pPr>
      <w:r>
        <w:rPr>
          <w:rFonts w:hint="eastAsia"/>
        </w:rPr>
        <w:t>本项目不单独设置环境监测室，其管理由环保科兼顾，具体监测委托有资质的环境监测机构定期实施，环保科根据监测结果进行统计汇总，上报有关领导和上级主管部门。</w:t>
      </w:r>
    </w:p>
    <w:p w14:paraId="0314B40E" w14:textId="4D05F362" w:rsidR="0099494D" w:rsidRDefault="00BD78C5" w:rsidP="00BD78C5">
      <w:pPr>
        <w:pStyle w:val="aff2"/>
        <w:spacing w:before="156"/>
      </w:pPr>
      <w:bookmarkStart w:id="470" w:name="_Toc109047707"/>
      <w:r>
        <w:t>11</w:t>
      </w:r>
      <w:r w:rsidRPr="00BD78C5">
        <w:rPr>
          <w:rFonts w:hint="eastAsia"/>
        </w:rPr>
        <w:t xml:space="preserve">.8 </w:t>
      </w:r>
      <w:r w:rsidRPr="00BD78C5">
        <w:rPr>
          <w:rFonts w:ascii="宋体" w:eastAsia="宋体" w:hAnsi="宋体" w:cs="宋体" w:hint="eastAsia"/>
        </w:rPr>
        <w:t>结论</w:t>
      </w:r>
      <w:bookmarkEnd w:id="470"/>
    </w:p>
    <w:p w14:paraId="60AF0CE5" w14:textId="77777777" w:rsidR="00BD78C5" w:rsidRPr="008A0998" w:rsidRDefault="00BD78C5" w:rsidP="008A0998">
      <w:pPr>
        <w:pStyle w:val="af"/>
        <w:ind w:firstLine="480"/>
      </w:pPr>
      <w:r w:rsidRPr="008A0998">
        <w:rPr>
          <w:rFonts w:hint="eastAsia"/>
        </w:rPr>
        <w:t>项目建设符合国家产业政策，选址符合当地发展规划，项目建设不涉及自然保护区、风景名胜区、基本农田保护区和文物古迹等环境敏感区。建设单位只要</w:t>
      </w:r>
      <w:r w:rsidRPr="008A0998">
        <w:rPr>
          <w:rFonts w:hint="eastAsia"/>
        </w:rPr>
        <w:lastRenderedPageBreak/>
        <w:t>严格遵守“三同时”管理制度，加强生产管理和环境管理，防止污染事故的发生，严格按有关法律法规及本评价所提出的要求落实污染防治措施，项目建设所产生的负面影响是可以得到有效控制。</w:t>
      </w:r>
    </w:p>
    <w:p w14:paraId="3540C629" w14:textId="10FEF282" w:rsidR="008A0998" w:rsidRPr="008A0998" w:rsidRDefault="00BD78C5" w:rsidP="008A0998">
      <w:pPr>
        <w:pStyle w:val="af"/>
        <w:ind w:firstLine="480"/>
      </w:pPr>
      <w:r w:rsidRPr="008A0998">
        <w:rPr>
          <w:rFonts w:hint="eastAsia"/>
        </w:rPr>
        <w:t>从环境保护角度分析，本项目的建设是可行的。</w:t>
      </w:r>
    </w:p>
    <w:sectPr w:rsidR="008A0998" w:rsidRPr="008A0998" w:rsidSect="00973F39">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01" w:author="957" w:date="2022-06-30T17:17:00Z" w:initials="A">
    <w:p w14:paraId="6E19B31C" w14:textId="6AF93B2C" w:rsidR="00A83C24" w:rsidRDefault="00A83C24">
      <w:pPr>
        <w:pStyle w:val="af3"/>
      </w:pPr>
      <w:r>
        <w:rPr>
          <w:rStyle w:val="af2"/>
        </w:rPr>
        <w:annotationRef/>
      </w:r>
    </w:p>
  </w:comment>
  <w:comment w:id="114" w:author="957" w:date="2022-06-30T17:55:00Z" w:initials="A">
    <w:p w14:paraId="514676A7" w14:textId="1742BD03" w:rsidR="008F0488" w:rsidRDefault="008F0488">
      <w:pPr>
        <w:pStyle w:val="af3"/>
      </w:pPr>
      <w:r>
        <w:rPr>
          <w:rStyle w:val="af2"/>
        </w:rPr>
        <w:annotationRef/>
      </w:r>
    </w:p>
  </w:comment>
  <w:comment w:id="115" w:author="957" w:date="2022-07-01T09:09:00Z" w:initials="A">
    <w:p w14:paraId="3627BF96" w14:textId="2DEDB8E8" w:rsidR="00557A46" w:rsidRDefault="00557A46">
      <w:pPr>
        <w:pStyle w:val="af3"/>
      </w:pPr>
      <w:r>
        <w:rPr>
          <w:rStyle w:val="af2"/>
        </w:rPr>
        <w:annotationRef/>
      </w:r>
    </w:p>
  </w:comment>
  <w:comment w:id="118" w:author="957" w:date="2022-07-01T09:21:00Z" w:initials="A">
    <w:p w14:paraId="60BA74E5" w14:textId="6C23527A" w:rsidR="00C26562" w:rsidRDefault="00C26562">
      <w:pPr>
        <w:pStyle w:val="af3"/>
      </w:pPr>
      <w:r>
        <w:rPr>
          <w:rStyle w:val="af2"/>
        </w:rPr>
        <w:annotationRef/>
      </w:r>
    </w:p>
  </w:comment>
  <w:comment w:id="119" w:author="957" w:date="2022-07-01T09:34:00Z" w:initials="A">
    <w:p w14:paraId="7CE69CFB" w14:textId="3621499D" w:rsidR="00676E6F" w:rsidRDefault="00676E6F">
      <w:pPr>
        <w:pStyle w:val="af3"/>
      </w:pPr>
      <w:r>
        <w:rPr>
          <w:rStyle w:val="af2"/>
        </w:rPr>
        <w:annotationRef/>
      </w:r>
    </w:p>
  </w:comment>
  <w:comment w:id="149" w:author="957" w:date="2022-07-01T11:04:00Z" w:initials="A">
    <w:p w14:paraId="5EA3F5FA" w14:textId="53206BF5" w:rsidR="00E03816" w:rsidRDefault="00E03816">
      <w:pPr>
        <w:pStyle w:val="af3"/>
      </w:pPr>
      <w:r>
        <w:rPr>
          <w:rStyle w:val="af2"/>
        </w:rPr>
        <w:annotationRef/>
      </w:r>
    </w:p>
  </w:comment>
  <w:comment w:id="152" w:author="957" w:date="2022-07-01T11:26:00Z" w:initials="A">
    <w:p w14:paraId="19569B32" w14:textId="2A8C9E77" w:rsidR="00E524C0" w:rsidRDefault="00E524C0">
      <w:pPr>
        <w:pStyle w:val="af3"/>
      </w:pPr>
      <w:r>
        <w:rPr>
          <w:rStyle w:val="af2"/>
        </w:rPr>
        <w:annotationRef/>
      </w:r>
    </w:p>
  </w:comment>
  <w:comment w:id="154" w:author="957" w:date="2022-07-01T13:34:00Z" w:initials="A">
    <w:p w14:paraId="0DF66597" w14:textId="40A3F84B" w:rsidR="00C12614" w:rsidRDefault="00C12614">
      <w:pPr>
        <w:pStyle w:val="af3"/>
      </w:pPr>
      <w:r>
        <w:rPr>
          <w:rStyle w:val="af2"/>
        </w:rPr>
        <w:annotationRef/>
      </w:r>
    </w:p>
  </w:comment>
  <w:comment w:id="168" w:author="957" w:date="2022-07-05T15:59:00Z" w:initials="A">
    <w:p w14:paraId="7353B948" w14:textId="512FF67F" w:rsidR="00BB5F2F" w:rsidRDefault="00BB5F2F">
      <w:pPr>
        <w:pStyle w:val="af3"/>
      </w:pPr>
      <w:r>
        <w:rPr>
          <w:rStyle w:val="af2"/>
        </w:rPr>
        <w:annotationRef/>
      </w:r>
      <w:r>
        <w:rPr>
          <w:rFonts w:hint="eastAsia"/>
        </w:rPr>
        <w:t>补充石灰石质检报告</w:t>
      </w:r>
    </w:p>
  </w:comment>
  <w:comment w:id="169" w:author="957" w:date="2022-07-05T15:59:00Z" w:initials="A">
    <w:p w14:paraId="79FD2031" w14:textId="7EC8ED0F" w:rsidR="00BB5F2F" w:rsidRDefault="00BB5F2F">
      <w:pPr>
        <w:pStyle w:val="af3"/>
      </w:pPr>
      <w:r>
        <w:rPr>
          <w:rStyle w:val="af2"/>
        </w:rPr>
        <w:annotationRef/>
      </w:r>
    </w:p>
  </w:comment>
  <w:comment w:id="212" w:author="957" w:date="2022-07-01T14:19:00Z" w:initials="A">
    <w:p w14:paraId="649C633B" w14:textId="5E97BAEE" w:rsidR="00C038A7" w:rsidRDefault="00C038A7">
      <w:pPr>
        <w:pStyle w:val="af3"/>
      </w:pPr>
      <w:r>
        <w:rPr>
          <w:rStyle w:val="af2"/>
        </w:rPr>
        <w:annotationRef/>
      </w:r>
    </w:p>
  </w:comment>
  <w:comment w:id="226" w:author="957" w:date="2022-07-01T15:08:00Z" w:initials="A">
    <w:p w14:paraId="768D7F78" w14:textId="2D60168E" w:rsidR="00D7614B" w:rsidRDefault="00D7614B">
      <w:pPr>
        <w:pStyle w:val="af3"/>
      </w:pPr>
      <w:r>
        <w:rPr>
          <w:rStyle w:val="af2"/>
        </w:rPr>
        <w:annotationRef/>
      </w:r>
    </w:p>
  </w:comment>
  <w:comment w:id="235" w:author="957" w:date="2022-07-01T15:21:00Z" w:initials="A">
    <w:p w14:paraId="7FDB0E31" w14:textId="11BC7A4C" w:rsidR="00893DCB" w:rsidRDefault="00893DCB">
      <w:pPr>
        <w:pStyle w:val="af3"/>
      </w:pPr>
      <w:r>
        <w:rPr>
          <w:rStyle w:val="af2"/>
        </w:rPr>
        <w:annotationRef/>
      </w:r>
    </w:p>
  </w:comment>
  <w:comment w:id="244" w:author="957" w:date="2022-07-18T15:28:00Z" w:initials="A">
    <w:p w14:paraId="0DC39C6C" w14:textId="2454A56A" w:rsidR="00602675" w:rsidRDefault="00602675">
      <w:pPr>
        <w:pStyle w:val="af3"/>
      </w:pPr>
      <w:r>
        <w:rPr>
          <w:rStyle w:val="af2"/>
        </w:rPr>
        <w:annotationRef/>
      </w:r>
    </w:p>
  </w:comment>
  <w:comment w:id="249" w:author="957" w:date="2022-07-01T16:30:00Z" w:initials="A">
    <w:p w14:paraId="1E842681" w14:textId="4EC5D3B7" w:rsidR="00046114" w:rsidRDefault="00046114">
      <w:pPr>
        <w:pStyle w:val="af3"/>
      </w:pPr>
      <w:r>
        <w:rPr>
          <w:rStyle w:val="af2"/>
        </w:rPr>
        <w:annotationRef/>
      </w:r>
    </w:p>
  </w:comment>
  <w:comment w:id="307" w:author="卢海" w:date="2020-06-10T11:28:00Z" w:initials="lh">
    <w:p w14:paraId="7BE71FB9" w14:textId="77777777" w:rsidR="00F65805" w:rsidRDefault="00F65805" w:rsidP="00F65805">
      <w:pPr>
        <w:pStyle w:val="af3"/>
      </w:pPr>
      <w:r>
        <w:rPr>
          <w:rStyle w:val="af2"/>
        </w:rPr>
        <w:annotationRef/>
      </w:r>
      <w:r>
        <w:t>土石方数据呢？</w:t>
      </w:r>
    </w:p>
  </w:comment>
  <w:comment w:id="308" w:author="957" w:date="2020-06-17T10:13:00Z" w:initials="9">
    <w:p w14:paraId="6CB908FF" w14:textId="77777777" w:rsidR="00F65805" w:rsidRDefault="00F65805" w:rsidP="00F65805">
      <w:pPr>
        <w:pStyle w:val="af3"/>
      </w:pPr>
      <w:r>
        <w:rPr>
          <w:rStyle w:val="af2"/>
        </w:rPr>
        <w:annotationRef/>
      </w:r>
      <w:r>
        <w:rPr>
          <w:rFonts w:hint="eastAsia"/>
        </w:rPr>
        <w:t>已补充</w:t>
      </w:r>
    </w:p>
  </w:comment>
  <w:comment w:id="311" w:author="957" w:date="2022-07-01T17:29:00Z" w:initials="A">
    <w:p w14:paraId="28853C66" w14:textId="1A6ADA24" w:rsidR="00291B29" w:rsidRDefault="00291B29">
      <w:pPr>
        <w:pStyle w:val="af3"/>
      </w:pPr>
      <w:r>
        <w:rPr>
          <w:rStyle w:val="af2"/>
        </w:rPr>
        <w:annotationRef/>
      </w:r>
    </w:p>
  </w:comment>
  <w:comment w:id="332" w:author="957" w:date="2022-07-04T09:51:00Z" w:initials="A">
    <w:p w14:paraId="4FAD3C8A" w14:textId="43F85146" w:rsidR="00EB64F5" w:rsidRDefault="00EB64F5">
      <w:pPr>
        <w:pStyle w:val="af3"/>
      </w:pPr>
      <w:r>
        <w:rPr>
          <w:rStyle w:val="af2"/>
        </w:rPr>
        <w:annotationRef/>
      </w:r>
    </w:p>
  </w:comment>
  <w:comment w:id="333" w:author="957" w:date="2022-07-04T10:01:00Z" w:initials="A">
    <w:p w14:paraId="0A15E1CF" w14:textId="04847860" w:rsidR="00762C3C" w:rsidRDefault="00762C3C">
      <w:pPr>
        <w:pStyle w:val="af3"/>
      </w:pPr>
      <w:r>
        <w:rPr>
          <w:rStyle w:val="af2"/>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E19B31C" w15:done="0"/>
  <w15:commentEx w15:paraId="514676A7" w15:done="0"/>
  <w15:commentEx w15:paraId="3627BF96" w15:done="0"/>
  <w15:commentEx w15:paraId="60BA74E5" w15:done="0"/>
  <w15:commentEx w15:paraId="7CE69CFB" w15:done="0"/>
  <w15:commentEx w15:paraId="5EA3F5FA" w15:done="0"/>
  <w15:commentEx w15:paraId="19569B32" w15:done="0"/>
  <w15:commentEx w15:paraId="0DF66597" w15:done="0"/>
  <w15:commentEx w15:paraId="7353B948" w15:done="0"/>
  <w15:commentEx w15:paraId="79FD2031" w15:paraIdParent="7353B948" w15:done="0"/>
  <w15:commentEx w15:paraId="649C633B" w15:done="0"/>
  <w15:commentEx w15:paraId="768D7F78" w15:done="0"/>
  <w15:commentEx w15:paraId="7FDB0E31" w15:done="0"/>
  <w15:commentEx w15:paraId="0DC39C6C" w15:done="0"/>
  <w15:commentEx w15:paraId="1E842681" w15:done="0"/>
  <w15:commentEx w15:paraId="7BE71FB9" w15:done="0"/>
  <w15:commentEx w15:paraId="6CB908FF" w15:paraIdParent="7BE71FB9" w15:done="0"/>
  <w15:commentEx w15:paraId="28853C66" w15:done="0"/>
  <w15:commentEx w15:paraId="4FAD3C8A" w15:done="0"/>
  <w15:commentEx w15:paraId="0A15E1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685929" w16cex:dateUtc="2022-06-30T09:17:00Z"/>
  <w16cex:commentExtensible w16cex:durableId="2668620D" w16cex:dateUtc="2022-06-30T09:55:00Z"/>
  <w16cex:commentExtensible w16cex:durableId="2669383C" w16cex:dateUtc="2022-07-01T01:09:00Z"/>
  <w16cex:commentExtensible w16cex:durableId="26693B2C" w16cex:dateUtc="2022-07-01T01:21:00Z"/>
  <w16cex:commentExtensible w16cex:durableId="26693E33" w16cex:dateUtc="2022-07-01T01:34:00Z"/>
  <w16cex:commentExtensible w16cex:durableId="26695329" w16cex:dateUtc="2022-07-01T03:04:00Z"/>
  <w16cex:commentExtensible w16cex:durableId="2669587D" w16cex:dateUtc="2022-07-01T03:26:00Z"/>
  <w16cex:commentExtensible w16cex:durableId="26697681" w16cex:dateUtc="2022-07-01T05:34:00Z"/>
  <w16cex:commentExtensible w16cex:durableId="266EDE63" w16cex:dateUtc="2022-07-05T07:59:00Z"/>
  <w16cex:commentExtensible w16cex:durableId="266EDE67" w16cex:dateUtc="2022-07-05T07:59:00Z"/>
  <w16cex:commentExtensible w16cex:durableId="266980F5" w16cex:dateUtc="2022-07-01T06:19:00Z"/>
  <w16cex:commentExtensible w16cex:durableId="26698C57" w16cex:dateUtc="2022-07-01T07:08:00Z"/>
  <w16cex:commentExtensible w16cex:durableId="26698F91" w16cex:dateUtc="2022-07-01T07:21:00Z"/>
  <w16cex:commentExtensible w16cex:durableId="267FFA84" w16cex:dateUtc="2022-07-18T07:28:00Z"/>
  <w16cex:commentExtensible w16cex:durableId="26699F96" w16cex:dateUtc="2022-07-01T08:30:00Z"/>
  <w16cex:commentExtensible w16cex:durableId="2669AD7B" w16cex:dateUtc="2022-07-01T09:29:00Z"/>
  <w16cex:commentExtensible w16cex:durableId="266D368C" w16cex:dateUtc="2022-07-04T01:51:00Z"/>
  <w16cex:commentExtensible w16cex:durableId="266D3901" w16cex:dateUtc="2022-07-04T02: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E19B31C" w16cid:durableId="26685929"/>
  <w16cid:commentId w16cid:paraId="514676A7" w16cid:durableId="2668620D"/>
  <w16cid:commentId w16cid:paraId="3627BF96" w16cid:durableId="2669383C"/>
  <w16cid:commentId w16cid:paraId="60BA74E5" w16cid:durableId="26693B2C"/>
  <w16cid:commentId w16cid:paraId="7CE69CFB" w16cid:durableId="26693E33"/>
  <w16cid:commentId w16cid:paraId="5EA3F5FA" w16cid:durableId="26695329"/>
  <w16cid:commentId w16cid:paraId="19569B32" w16cid:durableId="2669587D"/>
  <w16cid:commentId w16cid:paraId="0DF66597" w16cid:durableId="26697681"/>
  <w16cid:commentId w16cid:paraId="7353B948" w16cid:durableId="266EDE63"/>
  <w16cid:commentId w16cid:paraId="79FD2031" w16cid:durableId="266EDE67"/>
  <w16cid:commentId w16cid:paraId="649C633B" w16cid:durableId="266980F5"/>
  <w16cid:commentId w16cid:paraId="768D7F78" w16cid:durableId="26698C57"/>
  <w16cid:commentId w16cid:paraId="7FDB0E31" w16cid:durableId="26698F91"/>
  <w16cid:commentId w16cid:paraId="0DC39C6C" w16cid:durableId="267FFA84"/>
  <w16cid:commentId w16cid:paraId="1E842681" w16cid:durableId="26699F96"/>
  <w16cid:commentId w16cid:paraId="7BE71FB9" w16cid:durableId="228B4274"/>
  <w16cid:commentId w16cid:paraId="6CB908FF" w16cid:durableId="22946B4D"/>
  <w16cid:commentId w16cid:paraId="28853C66" w16cid:durableId="2669AD7B"/>
  <w16cid:commentId w16cid:paraId="4FAD3C8A" w16cid:durableId="266D368C"/>
  <w16cid:commentId w16cid:paraId="0A15E1CF" w16cid:durableId="266D390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9D182" w14:textId="77777777" w:rsidR="00B326B4" w:rsidRDefault="00B326B4" w:rsidP="00DB48BA">
      <w:r>
        <w:separator/>
      </w:r>
    </w:p>
  </w:endnote>
  <w:endnote w:type="continuationSeparator" w:id="0">
    <w:p w14:paraId="4D214846" w14:textId="77777777" w:rsidR="00B326B4" w:rsidRDefault="00B326B4" w:rsidP="00DB4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汉仪大宋简">
    <w:altName w:val="宋体"/>
    <w:charset w:val="86"/>
    <w:family w:val="modern"/>
    <w:pitch w:val="default"/>
    <w:sig w:usb0="00000001" w:usb1="080E0800" w:usb2="00000012" w:usb3="00000000" w:csb0="00040000" w:csb1="00000000"/>
  </w:font>
  <w:font w:name="汉仪仿宋简">
    <w:altName w:val="宋体"/>
    <w:charset w:val="01"/>
    <w:family w:val="auto"/>
    <w:pitch w:val="default"/>
    <w:sig w:usb0="00000000" w:usb1="00000000" w:usb2="00000000" w:usb3="00000000" w:csb0="00040001" w:csb1="00000000"/>
  </w:font>
  <w:font w:name="Microsoft YaHei U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长城楷体">
    <w:altName w:val="宋体"/>
    <w:charset w:val="86"/>
    <w:family w:val="modern"/>
    <w:pitch w:val="default"/>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B85AC" w14:textId="344F4D6A" w:rsidR="003862CF" w:rsidRDefault="003862CF">
    <w:pPr>
      <w:pStyle w:val="ac"/>
      <w:jc w:val="center"/>
    </w:pPr>
  </w:p>
  <w:p w14:paraId="6795EA4C" w14:textId="77777777" w:rsidR="003862CF" w:rsidRDefault="003862CF">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A40BF" w14:textId="77777777" w:rsidR="001D5050" w:rsidRDefault="001D5050">
    <w:pPr>
      <w:pStyle w:val="ac"/>
      <w:framePr w:wrap="around" w:vAnchor="text" w:hAnchor="margin" w:xAlign="center" w:y="1"/>
      <w:rPr>
        <w:rStyle w:val="afff0"/>
      </w:rPr>
    </w:pPr>
    <w:r>
      <w:fldChar w:fldCharType="begin"/>
    </w:r>
    <w:r>
      <w:rPr>
        <w:rStyle w:val="afff0"/>
      </w:rPr>
      <w:instrText xml:space="preserve">PAGE  </w:instrText>
    </w:r>
    <w:r>
      <w:fldChar w:fldCharType="separate"/>
    </w:r>
    <w:r>
      <w:rPr>
        <w:rStyle w:val="afff0"/>
        <w:noProof/>
      </w:rPr>
      <w:t>56</w:t>
    </w:r>
    <w:r>
      <w:fldChar w:fldCharType="end"/>
    </w:r>
  </w:p>
  <w:p w14:paraId="2AB2AF90" w14:textId="77777777" w:rsidR="001D5050" w:rsidRDefault="001D5050">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818DF" w14:textId="6B7AB43E" w:rsidR="00F74023" w:rsidRPr="00F74023" w:rsidRDefault="00F74023">
    <w:pPr>
      <w:pStyle w:val="ac"/>
      <w:jc w:val="center"/>
    </w:pPr>
    <w:r w:rsidRPr="00F74023">
      <w:rPr>
        <w:sz w:val="22"/>
        <w:szCs w:val="22"/>
      </w:rPr>
      <w:fldChar w:fldCharType="begin"/>
    </w:r>
    <w:r w:rsidRPr="00F74023">
      <w:instrText>PAGE  \* ROMAN  \* MERGEFORMAT</w:instrText>
    </w:r>
    <w:r w:rsidRPr="00F74023">
      <w:rPr>
        <w:sz w:val="22"/>
        <w:szCs w:val="22"/>
      </w:rPr>
      <w:fldChar w:fldCharType="separate"/>
    </w:r>
    <w:r w:rsidRPr="00F74023">
      <w:rPr>
        <w:sz w:val="28"/>
        <w:szCs w:val="28"/>
        <w:lang w:val="zh-CN"/>
      </w:rPr>
      <w:t>I</w:t>
    </w:r>
    <w:r w:rsidRPr="00F74023">
      <w:rPr>
        <w:sz w:val="28"/>
        <w:szCs w:val="28"/>
      </w:rPr>
      <w:fldChar w:fldCharType="end"/>
    </w:r>
  </w:p>
  <w:p w14:paraId="13BED8AA" w14:textId="77777777" w:rsidR="00F74023" w:rsidRDefault="00F74023">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2161967"/>
      <w:docPartObj>
        <w:docPartGallery w:val="Page Numbers (Bottom of Page)"/>
        <w:docPartUnique/>
      </w:docPartObj>
    </w:sdtPr>
    <w:sdtContent>
      <w:p w14:paraId="24064EEF" w14:textId="77777777" w:rsidR="00F74023" w:rsidRDefault="00F74023">
        <w:pPr>
          <w:pStyle w:val="ac"/>
          <w:jc w:val="center"/>
        </w:pPr>
        <w:r>
          <w:fldChar w:fldCharType="begin"/>
        </w:r>
        <w:r>
          <w:instrText>PAGE   \* MERGEFORMAT</w:instrText>
        </w:r>
        <w:r>
          <w:fldChar w:fldCharType="separate"/>
        </w:r>
        <w:r>
          <w:rPr>
            <w:lang w:val="zh-CN"/>
          </w:rPr>
          <w:t>2</w:t>
        </w:r>
        <w:r>
          <w:fldChar w:fldCharType="end"/>
        </w:r>
      </w:p>
    </w:sdtContent>
  </w:sdt>
  <w:p w14:paraId="210EEF6F" w14:textId="77777777" w:rsidR="00F74023" w:rsidRDefault="00F74023">
    <w:pPr>
      <w:pStyle w:val="ac"/>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2E0DB" w14:textId="77777777" w:rsidR="00323AAB" w:rsidRDefault="00323AAB">
    <w:pPr>
      <w:pStyle w:val="ac"/>
      <w:framePr w:wrap="around" w:vAnchor="text" w:hAnchor="margin" w:xAlign="center" w:y="1"/>
      <w:rPr>
        <w:rStyle w:val="16"/>
      </w:rPr>
    </w:pPr>
    <w:r>
      <w:fldChar w:fldCharType="begin"/>
    </w:r>
    <w:r>
      <w:rPr>
        <w:rStyle w:val="16"/>
      </w:rPr>
      <w:instrText xml:space="preserve">PAGE  </w:instrText>
    </w:r>
    <w:r>
      <w:fldChar w:fldCharType="separate"/>
    </w:r>
    <w:r>
      <w:rPr>
        <w:rStyle w:val="16"/>
      </w:rPr>
      <w:t>2</w:t>
    </w:r>
    <w:r>
      <w:fldChar w:fldCharType="end"/>
    </w:r>
  </w:p>
  <w:p w14:paraId="6A18F3A5" w14:textId="77777777" w:rsidR="00323AAB" w:rsidRDefault="00323AA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BE8D1" w14:textId="77777777" w:rsidR="00B326B4" w:rsidRDefault="00B326B4" w:rsidP="00DB48BA">
      <w:r>
        <w:separator/>
      </w:r>
    </w:p>
  </w:footnote>
  <w:footnote w:type="continuationSeparator" w:id="0">
    <w:p w14:paraId="3BEA4181" w14:textId="77777777" w:rsidR="00B326B4" w:rsidRDefault="00B326B4" w:rsidP="00DB48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F096D" w14:textId="77777777" w:rsidR="00C37E22" w:rsidRDefault="00C37E22" w:rsidP="00C37E22">
    <w:pPr>
      <w:pStyle w:val="aa"/>
    </w:pPr>
  </w:p>
  <w:p w14:paraId="73F4D2EF" w14:textId="5303BD39" w:rsidR="00C37E22" w:rsidRPr="00F64BAD" w:rsidRDefault="00C37E22" w:rsidP="00C37E22">
    <w:pPr>
      <w:pStyle w:val="aa"/>
      <w:rPr>
        <w:sz w:val="21"/>
        <w:szCs w:val="21"/>
      </w:rPr>
    </w:pPr>
    <w:r w:rsidRPr="00F64BAD">
      <w:rPr>
        <w:sz w:val="21"/>
        <w:szCs w:val="21"/>
      </w:rPr>
      <w:t>道真县</w:t>
    </w:r>
    <w:proofErr w:type="gramStart"/>
    <w:r w:rsidRPr="00F64BAD">
      <w:rPr>
        <w:sz w:val="21"/>
        <w:szCs w:val="21"/>
      </w:rPr>
      <w:t>洛龙镇钙基新材料</w:t>
    </w:r>
    <w:proofErr w:type="gramEnd"/>
    <w:r w:rsidRPr="00F64BAD">
      <w:rPr>
        <w:sz w:val="21"/>
        <w:szCs w:val="21"/>
      </w:rPr>
      <w:t>系列产品项目</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81183FA"/>
    <w:multiLevelType w:val="singleLevel"/>
    <w:tmpl w:val="C81183FA"/>
    <w:lvl w:ilvl="0">
      <w:start w:val="9"/>
      <w:numFmt w:val="decimal"/>
      <w:suff w:val="nothing"/>
      <w:lvlText w:val="%1、"/>
      <w:lvlJc w:val="left"/>
    </w:lvl>
  </w:abstractNum>
  <w:abstractNum w:abstractNumId="1" w15:restartNumberingAfterBreak="0">
    <w:nsid w:val="FDAA9D7E"/>
    <w:multiLevelType w:val="singleLevel"/>
    <w:tmpl w:val="FDAA9D7E"/>
    <w:lvl w:ilvl="0">
      <w:start w:val="4"/>
      <w:numFmt w:val="decimal"/>
      <w:suff w:val="nothing"/>
      <w:lvlText w:val="（%1）"/>
      <w:lvlJc w:val="left"/>
    </w:lvl>
  </w:abstractNum>
  <w:abstractNum w:abstractNumId="2" w15:restartNumberingAfterBreak="0">
    <w:nsid w:val="01391C04"/>
    <w:multiLevelType w:val="hybridMultilevel"/>
    <w:tmpl w:val="275675AA"/>
    <w:lvl w:ilvl="0" w:tplc="FFFFFFFF">
      <w:start w:val="1"/>
      <w:numFmt w:val="decimal"/>
      <w:lvlText w:val="%1."/>
      <w:lvlJc w:val="left"/>
      <w:pPr>
        <w:ind w:left="420" w:hanging="420"/>
      </w:p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3" w15:restartNumberingAfterBreak="0">
    <w:nsid w:val="01717F61"/>
    <w:multiLevelType w:val="hybridMultilevel"/>
    <w:tmpl w:val="275675AA"/>
    <w:lvl w:ilvl="0" w:tplc="FFFFFFFF">
      <w:start w:val="1"/>
      <w:numFmt w:val="decimal"/>
      <w:lvlText w:val="%1."/>
      <w:lvlJc w:val="left"/>
      <w:pPr>
        <w:ind w:left="420" w:hanging="420"/>
      </w:p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4" w15:restartNumberingAfterBreak="0">
    <w:nsid w:val="0BCB247E"/>
    <w:multiLevelType w:val="singleLevel"/>
    <w:tmpl w:val="0BCB247E"/>
    <w:lvl w:ilvl="0">
      <w:start w:val="3"/>
      <w:numFmt w:val="decimal"/>
      <w:suff w:val="nothing"/>
      <w:lvlText w:val="（%1）"/>
      <w:lvlJc w:val="left"/>
    </w:lvl>
  </w:abstractNum>
  <w:abstractNum w:abstractNumId="5" w15:restartNumberingAfterBreak="0">
    <w:nsid w:val="0C524E87"/>
    <w:multiLevelType w:val="hybridMultilevel"/>
    <w:tmpl w:val="694C1B52"/>
    <w:lvl w:ilvl="0" w:tplc="8736C7DA">
      <w:start w:val="1"/>
      <w:numFmt w:val="decimalEnclosedCircle"/>
      <w:lvlText w:val="%1"/>
      <w:lvlJc w:val="left"/>
      <w:pPr>
        <w:ind w:left="840" w:hanging="360"/>
      </w:pPr>
      <w:rPr>
        <w:rFonts w:ascii="宋体" w:eastAsia="宋体" w:hAnsi="宋体" w:cs="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15:restartNumberingAfterBreak="0">
    <w:nsid w:val="12CA017E"/>
    <w:multiLevelType w:val="hybridMultilevel"/>
    <w:tmpl w:val="C54C9F4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ED457AA"/>
    <w:multiLevelType w:val="hybridMultilevel"/>
    <w:tmpl w:val="DB08695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F2512A9"/>
    <w:multiLevelType w:val="hybridMultilevel"/>
    <w:tmpl w:val="0CAEC99A"/>
    <w:lvl w:ilvl="0" w:tplc="8CE2613E">
      <w:start w:val="1"/>
      <w:numFmt w:val="decimal"/>
      <w:lvlText w:val="%1）"/>
      <w:lvlJc w:val="left"/>
      <w:pPr>
        <w:ind w:left="386" w:hanging="273"/>
      </w:pPr>
      <w:rPr>
        <w:rFonts w:ascii="Times New Roman" w:eastAsia="Times New Roman" w:hAnsi="Times New Roman" w:cs="Times New Roman" w:hint="default"/>
        <w:spacing w:val="0"/>
        <w:w w:val="100"/>
        <w:sz w:val="16"/>
        <w:szCs w:val="16"/>
        <w:lang w:val="zh-CN" w:eastAsia="zh-CN" w:bidi="zh-CN"/>
      </w:rPr>
    </w:lvl>
    <w:lvl w:ilvl="1" w:tplc="05E47024">
      <w:numFmt w:val="bullet"/>
      <w:lvlText w:val="•"/>
      <w:lvlJc w:val="left"/>
      <w:pPr>
        <w:ind w:left="1299" w:hanging="273"/>
      </w:pPr>
      <w:rPr>
        <w:rFonts w:hint="default"/>
        <w:lang w:val="zh-CN" w:eastAsia="zh-CN" w:bidi="zh-CN"/>
      </w:rPr>
    </w:lvl>
    <w:lvl w:ilvl="2" w:tplc="7BA2990C">
      <w:numFmt w:val="bullet"/>
      <w:lvlText w:val="•"/>
      <w:lvlJc w:val="left"/>
      <w:pPr>
        <w:ind w:left="2218" w:hanging="273"/>
      </w:pPr>
      <w:rPr>
        <w:rFonts w:hint="default"/>
        <w:lang w:val="zh-CN" w:eastAsia="zh-CN" w:bidi="zh-CN"/>
      </w:rPr>
    </w:lvl>
    <w:lvl w:ilvl="3" w:tplc="F7668940">
      <w:numFmt w:val="bullet"/>
      <w:lvlText w:val="•"/>
      <w:lvlJc w:val="left"/>
      <w:pPr>
        <w:ind w:left="3137" w:hanging="273"/>
      </w:pPr>
      <w:rPr>
        <w:rFonts w:hint="default"/>
        <w:lang w:val="zh-CN" w:eastAsia="zh-CN" w:bidi="zh-CN"/>
      </w:rPr>
    </w:lvl>
    <w:lvl w:ilvl="4" w:tplc="E794DC52">
      <w:numFmt w:val="bullet"/>
      <w:lvlText w:val="•"/>
      <w:lvlJc w:val="left"/>
      <w:pPr>
        <w:ind w:left="4057" w:hanging="273"/>
      </w:pPr>
      <w:rPr>
        <w:rFonts w:hint="default"/>
        <w:lang w:val="zh-CN" w:eastAsia="zh-CN" w:bidi="zh-CN"/>
      </w:rPr>
    </w:lvl>
    <w:lvl w:ilvl="5" w:tplc="F5CE8A18">
      <w:numFmt w:val="bullet"/>
      <w:lvlText w:val="•"/>
      <w:lvlJc w:val="left"/>
      <w:pPr>
        <w:ind w:left="4976" w:hanging="273"/>
      </w:pPr>
      <w:rPr>
        <w:rFonts w:hint="default"/>
        <w:lang w:val="zh-CN" w:eastAsia="zh-CN" w:bidi="zh-CN"/>
      </w:rPr>
    </w:lvl>
    <w:lvl w:ilvl="6" w:tplc="3DE838EA">
      <w:numFmt w:val="bullet"/>
      <w:lvlText w:val="•"/>
      <w:lvlJc w:val="left"/>
      <w:pPr>
        <w:ind w:left="5895" w:hanging="273"/>
      </w:pPr>
      <w:rPr>
        <w:rFonts w:hint="default"/>
        <w:lang w:val="zh-CN" w:eastAsia="zh-CN" w:bidi="zh-CN"/>
      </w:rPr>
    </w:lvl>
    <w:lvl w:ilvl="7" w:tplc="D750A4E0">
      <w:numFmt w:val="bullet"/>
      <w:lvlText w:val="•"/>
      <w:lvlJc w:val="left"/>
      <w:pPr>
        <w:ind w:left="6815" w:hanging="273"/>
      </w:pPr>
      <w:rPr>
        <w:rFonts w:hint="default"/>
        <w:lang w:val="zh-CN" w:eastAsia="zh-CN" w:bidi="zh-CN"/>
      </w:rPr>
    </w:lvl>
    <w:lvl w:ilvl="8" w:tplc="D65C290A">
      <w:numFmt w:val="bullet"/>
      <w:lvlText w:val="•"/>
      <w:lvlJc w:val="left"/>
      <w:pPr>
        <w:ind w:left="7734" w:hanging="273"/>
      </w:pPr>
      <w:rPr>
        <w:rFonts w:hint="default"/>
        <w:lang w:val="zh-CN" w:eastAsia="zh-CN" w:bidi="zh-CN"/>
      </w:rPr>
    </w:lvl>
  </w:abstractNum>
  <w:abstractNum w:abstractNumId="9" w15:restartNumberingAfterBreak="0">
    <w:nsid w:val="2DFF39CA"/>
    <w:multiLevelType w:val="hybridMultilevel"/>
    <w:tmpl w:val="4DE8536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AC86171"/>
    <w:multiLevelType w:val="hybridMultilevel"/>
    <w:tmpl w:val="F896178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66407C9D"/>
    <w:multiLevelType w:val="hybridMultilevel"/>
    <w:tmpl w:val="6908EDF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6B364B7A"/>
    <w:multiLevelType w:val="hybridMultilevel"/>
    <w:tmpl w:val="A42EF89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6E310FA1"/>
    <w:multiLevelType w:val="hybridMultilevel"/>
    <w:tmpl w:val="A590009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74F22A10"/>
    <w:multiLevelType w:val="hybridMultilevel"/>
    <w:tmpl w:val="6908EDF2"/>
    <w:lvl w:ilvl="0" w:tplc="FFFFFFFF">
      <w:start w:val="1"/>
      <w:numFmt w:val="decimal"/>
      <w:lvlText w:val="%1."/>
      <w:lvlJc w:val="left"/>
      <w:pPr>
        <w:ind w:left="420" w:hanging="420"/>
      </w:p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5" w15:restartNumberingAfterBreak="0">
    <w:nsid w:val="7B6822B1"/>
    <w:multiLevelType w:val="hybridMultilevel"/>
    <w:tmpl w:val="B840204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395474494">
    <w:abstractNumId w:val="6"/>
  </w:num>
  <w:num w:numId="2" w16cid:durableId="118762582">
    <w:abstractNumId w:val="15"/>
  </w:num>
  <w:num w:numId="3" w16cid:durableId="666783873">
    <w:abstractNumId w:val="11"/>
  </w:num>
  <w:num w:numId="4" w16cid:durableId="969897151">
    <w:abstractNumId w:val="0"/>
  </w:num>
  <w:num w:numId="5" w16cid:durableId="608509144">
    <w:abstractNumId w:val="4"/>
  </w:num>
  <w:num w:numId="6" w16cid:durableId="985280306">
    <w:abstractNumId w:val="1"/>
  </w:num>
  <w:num w:numId="7" w16cid:durableId="420687817">
    <w:abstractNumId w:val="7"/>
  </w:num>
  <w:num w:numId="8" w16cid:durableId="685446975">
    <w:abstractNumId w:val="13"/>
  </w:num>
  <w:num w:numId="9" w16cid:durableId="1950813765">
    <w:abstractNumId w:val="9"/>
  </w:num>
  <w:num w:numId="10" w16cid:durableId="1168600243">
    <w:abstractNumId w:val="10"/>
  </w:num>
  <w:num w:numId="11" w16cid:durableId="391927569">
    <w:abstractNumId w:val="12"/>
  </w:num>
  <w:num w:numId="12" w16cid:durableId="180048735">
    <w:abstractNumId w:val="2"/>
  </w:num>
  <w:num w:numId="13" w16cid:durableId="76218901">
    <w:abstractNumId w:val="3"/>
  </w:num>
  <w:num w:numId="14" w16cid:durableId="1756314628">
    <w:abstractNumId w:val="5"/>
  </w:num>
  <w:num w:numId="15" w16cid:durableId="859851747">
    <w:abstractNumId w:val="8"/>
  </w:num>
  <w:num w:numId="16" w16cid:durableId="1655178842">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957">
    <w15:presenceInfo w15:providerId="None" w15:userId="9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D4C"/>
    <w:rsid w:val="00002D7F"/>
    <w:rsid w:val="000030F5"/>
    <w:rsid w:val="00004DDB"/>
    <w:rsid w:val="000063B1"/>
    <w:rsid w:val="00012393"/>
    <w:rsid w:val="00013AD9"/>
    <w:rsid w:val="00016256"/>
    <w:rsid w:val="00032FB0"/>
    <w:rsid w:val="00036343"/>
    <w:rsid w:val="00041D42"/>
    <w:rsid w:val="00044837"/>
    <w:rsid w:val="00046114"/>
    <w:rsid w:val="0005045C"/>
    <w:rsid w:val="00051A64"/>
    <w:rsid w:val="0005297D"/>
    <w:rsid w:val="000551E6"/>
    <w:rsid w:val="00057D01"/>
    <w:rsid w:val="00061DF2"/>
    <w:rsid w:val="0006444A"/>
    <w:rsid w:val="00073446"/>
    <w:rsid w:val="00074F44"/>
    <w:rsid w:val="0008031D"/>
    <w:rsid w:val="00086D42"/>
    <w:rsid w:val="00086DC3"/>
    <w:rsid w:val="00097C3C"/>
    <w:rsid w:val="000A0B4C"/>
    <w:rsid w:val="000A2AAF"/>
    <w:rsid w:val="000A2BF5"/>
    <w:rsid w:val="000B09B2"/>
    <w:rsid w:val="000C3030"/>
    <w:rsid w:val="000D4B6A"/>
    <w:rsid w:val="000D5008"/>
    <w:rsid w:val="000D57D4"/>
    <w:rsid w:val="000E004F"/>
    <w:rsid w:val="000E085B"/>
    <w:rsid w:val="000F1AE3"/>
    <w:rsid w:val="000F4785"/>
    <w:rsid w:val="000F6CBE"/>
    <w:rsid w:val="00110BA4"/>
    <w:rsid w:val="0011248D"/>
    <w:rsid w:val="0011792F"/>
    <w:rsid w:val="0012093A"/>
    <w:rsid w:val="00121091"/>
    <w:rsid w:val="001235F2"/>
    <w:rsid w:val="00133415"/>
    <w:rsid w:val="0014328B"/>
    <w:rsid w:val="00144E0D"/>
    <w:rsid w:val="00144EE0"/>
    <w:rsid w:val="00145BC8"/>
    <w:rsid w:val="00153E80"/>
    <w:rsid w:val="001545F1"/>
    <w:rsid w:val="001547EF"/>
    <w:rsid w:val="00163801"/>
    <w:rsid w:val="00165786"/>
    <w:rsid w:val="001726FC"/>
    <w:rsid w:val="00182C2E"/>
    <w:rsid w:val="001A048C"/>
    <w:rsid w:val="001A4A8F"/>
    <w:rsid w:val="001C4AC3"/>
    <w:rsid w:val="001C5D6A"/>
    <w:rsid w:val="001D0506"/>
    <w:rsid w:val="001D1955"/>
    <w:rsid w:val="001D5050"/>
    <w:rsid w:val="001D663A"/>
    <w:rsid w:val="001E5824"/>
    <w:rsid w:val="001E583B"/>
    <w:rsid w:val="001E7370"/>
    <w:rsid w:val="001F4276"/>
    <w:rsid w:val="0023112C"/>
    <w:rsid w:val="00234FC1"/>
    <w:rsid w:val="00245CBC"/>
    <w:rsid w:val="00247824"/>
    <w:rsid w:val="00247966"/>
    <w:rsid w:val="00252B51"/>
    <w:rsid w:val="00261A92"/>
    <w:rsid w:val="00263DDD"/>
    <w:rsid w:val="002654DB"/>
    <w:rsid w:val="002665C3"/>
    <w:rsid w:val="00274A85"/>
    <w:rsid w:val="00276876"/>
    <w:rsid w:val="0028321B"/>
    <w:rsid w:val="00283CE2"/>
    <w:rsid w:val="002903E7"/>
    <w:rsid w:val="00291B29"/>
    <w:rsid w:val="002A70B4"/>
    <w:rsid w:val="002B08F5"/>
    <w:rsid w:val="002B1B2F"/>
    <w:rsid w:val="002B6467"/>
    <w:rsid w:val="002D189A"/>
    <w:rsid w:val="002D1F5B"/>
    <w:rsid w:val="002D5133"/>
    <w:rsid w:val="002D5271"/>
    <w:rsid w:val="002D62E2"/>
    <w:rsid w:val="002E3B19"/>
    <w:rsid w:val="002E4B9C"/>
    <w:rsid w:val="002E4F8B"/>
    <w:rsid w:val="002F1C4C"/>
    <w:rsid w:val="002F774C"/>
    <w:rsid w:val="002F7D15"/>
    <w:rsid w:val="0030739A"/>
    <w:rsid w:val="0030742E"/>
    <w:rsid w:val="003108B4"/>
    <w:rsid w:val="00314FE8"/>
    <w:rsid w:val="00317D32"/>
    <w:rsid w:val="003207EC"/>
    <w:rsid w:val="00323AAB"/>
    <w:rsid w:val="00324803"/>
    <w:rsid w:val="003638ED"/>
    <w:rsid w:val="00364B82"/>
    <w:rsid w:val="003735FE"/>
    <w:rsid w:val="00381400"/>
    <w:rsid w:val="003862CF"/>
    <w:rsid w:val="003920AE"/>
    <w:rsid w:val="00396B1E"/>
    <w:rsid w:val="003A158C"/>
    <w:rsid w:val="003A3DF7"/>
    <w:rsid w:val="003A41EC"/>
    <w:rsid w:val="003C0304"/>
    <w:rsid w:val="003C5016"/>
    <w:rsid w:val="003D02BB"/>
    <w:rsid w:val="003D2D75"/>
    <w:rsid w:val="003D3D23"/>
    <w:rsid w:val="003D78CA"/>
    <w:rsid w:val="003D7C89"/>
    <w:rsid w:val="003E10D1"/>
    <w:rsid w:val="003E507C"/>
    <w:rsid w:val="003E61B9"/>
    <w:rsid w:val="003F1FA5"/>
    <w:rsid w:val="003F35A7"/>
    <w:rsid w:val="003F5583"/>
    <w:rsid w:val="0040182D"/>
    <w:rsid w:val="00405AC0"/>
    <w:rsid w:val="00410688"/>
    <w:rsid w:val="00423DD1"/>
    <w:rsid w:val="00426653"/>
    <w:rsid w:val="004320A3"/>
    <w:rsid w:val="00433C2B"/>
    <w:rsid w:val="00435596"/>
    <w:rsid w:val="00443CAF"/>
    <w:rsid w:val="00444AC4"/>
    <w:rsid w:val="0046334A"/>
    <w:rsid w:val="00466659"/>
    <w:rsid w:val="00471572"/>
    <w:rsid w:val="00485788"/>
    <w:rsid w:val="00485DE7"/>
    <w:rsid w:val="0049091E"/>
    <w:rsid w:val="00492784"/>
    <w:rsid w:val="00496767"/>
    <w:rsid w:val="004A1A27"/>
    <w:rsid w:val="004A63AD"/>
    <w:rsid w:val="004B345E"/>
    <w:rsid w:val="004B5DFE"/>
    <w:rsid w:val="004B7CD3"/>
    <w:rsid w:val="004C4449"/>
    <w:rsid w:val="004C5309"/>
    <w:rsid w:val="004C702A"/>
    <w:rsid w:val="004D4566"/>
    <w:rsid w:val="004D5CB6"/>
    <w:rsid w:val="004E33AF"/>
    <w:rsid w:val="004E41C8"/>
    <w:rsid w:val="004E470E"/>
    <w:rsid w:val="004F6DC1"/>
    <w:rsid w:val="00502797"/>
    <w:rsid w:val="005051B4"/>
    <w:rsid w:val="00507272"/>
    <w:rsid w:val="0051430B"/>
    <w:rsid w:val="00516129"/>
    <w:rsid w:val="005303EC"/>
    <w:rsid w:val="00531CEA"/>
    <w:rsid w:val="00532798"/>
    <w:rsid w:val="00540F57"/>
    <w:rsid w:val="00544FF2"/>
    <w:rsid w:val="00552544"/>
    <w:rsid w:val="005555FD"/>
    <w:rsid w:val="00557A46"/>
    <w:rsid w:val="00564494"/>
    <w:rsid w:val="00575E9E"/>
    <w:rsid w:val="0057727B"/>
    <w:rsid w:val="00581DBF"/>
    <w:rsid w:val="005835E3"/>
    <w:rsid w:val="00584BB0"/>
    <w:rsid w:val="00596619"/>
    <w:rsid w:val="005A5E93"/>
    <w:rsid w:val="005B234F"/>
    <w:rsid w:val="005B49D2"/>
    <w:rsid w:val="005B5268"/>
    <w:rsid w:val="005B5450"/>
    <w:rsid w:val="005C1324"/>
    <w:rsid w:val="005C2283"/>
    <w:rsid w:val="005C6A4F"/>
    <w:rsid w:val="005D0EC4"/>
    <w:rsid w:val="005D58C3"/>
    <w:rsid w:val="005D6B7D"/>
    <w:rsid w:val="005E0934"/>
    <w:rsid w:val="005E0B5A"/>
    <w:rsid w:val="005E3915"/>
    <w:rsid w:val="005E57AE"/>
    <w:rsid w:val="005F1579"/>
    <w:rsid w:val="005F59A9"/>
    <w:rsid w:val="0060015C"/>
    <w:rsid w:val="00602675"/>
    <w:rsid w:val="00604EEE"/>
    <w:rsid w:val="00607013"/>
    <w:rsid w:val="00611BEE"/>
    <w:rsid w:val="006127F3"/>
    <w:rsid w:val="00614280"/>
    <w:rsid w:val="006144B1"/>
    <w:rsid w:val="00614F74"/>
    <w:rsid w:val="00616C1E"/>
    <w:rsid w:val="0062171A"/>
    <w:rsid w:val="00626204"/>
    <w:rsid w:val="006274C3"/>
    <w:rsid w:val="00631516"/>
    <w:rsid w:val="006338A3"/>
    <w:rsid w:val="00634321"/>
    <w:rsid w:val="0064382F"/>
    <w:rsid w:val="00647080"/>
    <w:rsid w:val="0064771D"/>
    <w:rsid w:val="00655813"/>
    <w:rsid w:val="006640D1"/>
    <w:rsid w:val="00664FE5"/>
    <w:rsid w:val="00665315"/>
    <w:rsid w:val="00667ECD"/>
    <w:rsid w:val="00676E6F"/>
    <w:rsid w:val="00677206"/>
    <w:rsid w:val="006779B3"/>
    <w:rsid w:val="00680A2C"/>
    <w:rsid w:val="0069226D"/>
    <w:rsid w:val="00692E53"/>
    <w:rsid w:val="006937A6"/>
    <w:rsid w:val="006A07BF"/>
    <w:rsid w:val="006A082B"/>
    <w:rsid w:val="006A2528"/>
    <w:rsid w:val="006B0D89"/>
    <w:rsid w:val="006B172A"/>
    <w:rsid w:val="006B6CC7"/>
    <w:rsid w:val="006C02D0"/>
    <w:rsid w:val="006C1C54"/>
    <w:rsid w:val="006C3BA3"/>
    <w:rsid w:val="006C5386"/>
    <w:rsid w:val="006D05A8"/>
    <w:rsid w:val="006D68E9"/>
    <w:rsid w:val="006D76C3"/>
    <w:rsid w:val="006E257D"/>
    <w:rsid w:val="006F7D5B"/>
    <w:rsid w:val="0070015A"/>
    <w:rsid w:val="00701AED"/>
    <w:rsid w:val="00703838"/>
    <w:rsid w:val="00705BB2"/>
    <w:rsid w:val="00706EDA"/>
    <w:rsid w:val="00707A82"/>
    <w:rsid w:val="0071159D"/>
    <w:rsid w:val="00713B79"/>
    <w:rsid w:val="00714256"/>
    <w:rsid w:val="007202CF"/>
    <w:rsid w:val="0072300E"/>
    <w:rsid w:val="007323E4"/>
    <w:rsid w:val="00735EAA"/>
    <w:rsid w:val="00742ABC"/>
    <w:rsid w:val="007446A5"/>
    <w:rsid w:val="00744E7B"/>
    <w:rsid w:val="00746FBF"/>
    <w:rsid w:val="00750743"/>
    <w:rsid w:val="0075482F"/>
    <w:rsid w:val="00762C3C"/>
    <w:rsid w:val="007667CB"/>
    <w:rsid w:val="0077234B"/>
    <w:rsid w:val="00772574"/>
    <w:rsid w:val="00772AC8"/>
    <w:rsid w:val="00777809"/>
    <w:rsid w:val="007811CE"/>
    <w:rsid w:val="007909B5"/>
    <w:rsid w:val="00794500"/>
    <w:rsid w:val="007976C7"/>
    <w:rsid w:val="007A20BE"/>
    <w:rsid w:val="007B09A9"/>
    <w:rsid w:val="007B2AD2"/>
    <w:rsid w:val="007B3822"/>
    <w:rsid w:val="007B4F2D"/>
    <w:rsid w:val="007C18CE"/>
    <w:rsid w:val="007C5232"/>
    <w:rsid w:val="007D07BE"/>
    <w:rsid w:val="007D1392"/>
    <w:rsid w:val="007D3145"/>
    <w:rsid w:val="007D5400"/>
    <w:rsid w:val="007D5E88"/>
    <w:rsid w:val="007E0D66"/>
    <w:rsid w:val="007E409C"/>
    <w:rsid w:val="007E61A4"/>
    <w:rsid w:val="007F542E"/>
    <w:rsid w:val="00804C5C"/>
    <w:rsid w:val="0080588E"/>
    <w:rsid w:val="00805970"/>
    <w:rsid w:val="008065DF"/>
    <w:rsid w:val="00813175"/>
    <w:rsid w:val="008132BC"/>
    <w:rsid w:val="00813DD8"/>
    <w:rsid w:val="0081571C"/>
    <w:rsid w:val="00815DEF"/>
    <w:rsid w:val="00836A43"/>
    <w:rsid w:val="00847D7B"/>
    <w:rsid w:val="00864A70"/>
    <w:rsid w:val="0086710F"/>
    <w:rsid w:val="00867FF2"/>
    <w:rsid w:val="0087549E"/>
    <w:rsid w:val="008879EE"/>
    <w:rsid w:val="00892891"/>
    <w:rsid w:val="00893960"/>
    <w:rsid w:val="00893DCB"/>
    <w:rsid w:val="0089481D"/>
    <w:rsid w:val="00895A0B"/>
    <w:rsid w:val="008A0998"/>
    <w:rsid w:val="008A29D5"/>
    <w:rsid w:val="008B07ED"/>
    <w:rsid w:val="008B1FF6"/>
    <w:rsid w:val="008B621B"/>
    <w:rsid w:val="008B7755"/>
    <w:rsid w:val="008C0273"/>
    <w:rsid w:val="008C3C20"/>
    <w:rsid w:val="008C5E35"/>
    <w:rsid w:val="008C6D1A"/>
    <w:rsid w:val="008D1236"/>
    <w:rsid w:val="008D3078"/>
    <w:rsid w:val="008D6E65"/>
    <w:rsid w:val="008E15E3"/>
    <w:rsid w:val="008E3BE4"/>
    <w:rsid w:val="008E4779"/>
    <w:rsid w:val="008E7511"/>
    <w:rsid w:val="008F0341"/>
    <w:rsid w:val="008F0488"/>
    <w:rsid w:val="008F1D71"/>
    <w:rsid w:val="009004FE"/>
    <w:rsid w:val="00900DC6"/>
    <w:rsid w:val="009021F8"/>
    <w:rsid w:val="00910602"/>
    <w:rsid w:val="00915AD6"/>
    <w:rsid w:val="00917625"/>
    <w:rsid w:val="00933856"/>
    <w:rsid w:val="0093797B"/>
    <w:rsid w:val="0094478F"/>
    <w:rsid w:val="00944C6E"/>
    <w:rsid w:val="0095253A"/>
    <w:rsid w:val="00956E87"/>
    <w:rsid w:val="009601EA"/>
    <w:rsid w:val="00962F23"/>
    <w:rsid w:val="00966DFD"/>
    <w:rsid w:val="00973F39"/>
    <w:rsid w:val="00973F9F"/>
    <w:rsid w:val="009748CF"/>
    <w:rsid w:val="0097499B"/>
    <w:rsid w:val="00982DE3"/>
    <w:rsid w:val="009848F8"/>
    <w:rsid w:val="00991A40"/>
    <w:rsid w:val="0099494D"/>
    <w:rsid w:val="00996A02"/>
    <w:rsid w:val="009A122B"/>
    <w:rsid w:val="009B2C29"/>
    <w:rsid w:val="009B3DA9"/>
    <w:rsid w:val="009D406E"/>
    <w:rsid w:val="009E2EFD"/>
    <w:rsid w:val="009F4D2A"/>
    <w:rsid w:val="00A01EC5"/>
    <w:rsid w:val="00A113E8"/>
    <w:rsid w:val="00A21C26"/>
    <w:rsid w:val="00A23F92"/>
    <w:rsid w:val="00A33594"/>
    <w:rsid w:val="00A37AB6"/>
    <w:rsid w:val="00A4294B"/>
    <w:rsid w:val="00A44534"/>
    <w:rsid w:val="00A64D59"/>
    <w:rsid w:val="00A654B0"/>
    <w:rsid w:val="00A654BE"/>
    <w:rsid w:val="00A76D29"/>
    <w:rsid w:val="00A7770B"/>
    <w:rsid w:val="00A83C24"/>
    <w:rsid w:val="00A87DB1"/>
    <w:rsid w:val="00A90939"/>
    <w:rsid w:val="00A91DFD"/>
    <w:rsid w:val="00A93439"/>
    <w:rsid w:val="00A95711"/>
    <w:rsid w:val="00AB12C1"/>
    <w:rsid w:val="00AB3622"/>
    <w:rsid w:val="00AB5EB6"/>
    <w:rsid w:val="00AC28F8"/>
    <w:rsid w:val="00AC32E2"/>
    <w:rsid w:val="00AE05B8"/>
    <w:rsid w:val="00AE2135"/>
    <w:rsid w:val="00AE5438"/>
    <w:rsid w:val="00AF0B44"/>
    <w:rsid w:val="00AF2C00"/>
    <w:rsid w:val="00AF32A0"/>
    <w:rsid w:val="00AF3F80"/>
    <w:rsid w:val="00AF473F"/>
    <w:rsid w:val="00AF5707"/>
    <w:rsid w:val="00B02FF5"/>
    <w:rsid w:val="00B10606"/>
    <w:rsid w:val="00B12050"/>
    <w:rsid w:val="00B1230B"/>
    <w:rsid w:val="00B13482"/>
    <w:rsid w:val="00B213E3"/>
    <w:rsid w:val="00B24214"/>
    <w:rsid w:val="00B326B4"/>
    <w:rsid w:val="00B35A91"/>
    <w:rsid w:val="00B40D1E"/>
    <w:rsid w:val="00B41519"/>
    <w:rsid w:val="00B54592"/>
    <w:rsid w:val="00B56BAE"/>
    <w:rsid w:val="00B6699F"/>
    <w:rsid w:val="00B67264"/>
    <w:rsid w:val="00B70C09"/>
    <w:rsid w:val="00B719A6"/>
    <w:rsid w:val="00B71D0D"/>
    <w:rsid w:val="00B753DA"/>
    <w:rsid w:val="00B846BC"/>
    <w:rsid w:val="00B93191"/>
    <w:rsid w:val="00B959E5"/>
    <w:rsid w:val="00BA18D8"/>
    <w:rsid w:val="00BA4B04"/>
    <w:rsid w:val="00BB152A"/>
    <w:rsid w:val="00BB4202"/>
    <w:rsid w:val="00BB5F2F"/>
    <w:rsid w:val="00BB667B"/>
    <w:rsid w:val="00BB7D12"/>
    <w:rsid w:val="00BC05DA"/>
    <w:rsid w:val="00BC435B"/>
    <w:rsid w:val="00BC4CC3"/>
    <w:rsid w:val="00BC797D"/>
    <w:rsid w:val="00BD0C7F"/>
    <w:rsid w:val="00BD78C5"/>
    <w:rsid w:val="00BD795E"/>
    <w:rsid w:val="00BD7AE4"/>
    <w:rsid w:val="00BE3102"/>
    <w:rsid w:val="00BE3E21"/>
    <w:rsid w:val="00BE5E50"/>
    <w:rsid w:val="00BF6B01"/>
    <w:rsid w:val="00BF6F7C"/>
    <w:rsid w:val="00C028D3"/>
    <w:rsid w:val="00C03861"/>
    <w:rsid w:val="00C038A7"/>
    <w:rsid w:val="00C0557D"/>
    <w:rsid w:val="00C05805"/>
    <w:rsid w:val="00C070A5"/>
    <w:rsid w:val="00C07D98"/>
    <w:rsid w:val="00C119C7"/>
    <w:rsid w:val="00C12614"/>
    <w:rsid w:val="00C1331B"/>
    <w:rsid w:val="00C139A3"/>
    <w:rsid w:val="00C13D30"/>
    <w:rsid w:val="00C24000"/>
    <w:rsid w:val="00C2443D"/>
    <w:rsid w:val="00C257ED"/>
    <w:rsid w:val="00C26101"/>
    <w:rsid w:val="00C26562"/>
    <w:rsid w:val="00C3201E"/>
    <w:rsid w:val="00C37E22"/>
    <w:rsid w:val="00C41FAD"/>
    <w:rsid w:val="00C43ABC"/>
    <w:rsid w:val="00C4621A"/>
    <w:rsid w:val="00C52BDF"/>
    <w:rsid w:val="00C74E57"/>
    <w:rsid w:val="00C904E9"/>
    <w:rsid w:val="00C91929"/>
    <w:rsid w:val="00C921EE"/>
    <w:rsid w:val="00C924A6"/>
    <w:rsid w:val="00C949D9"/>
    <w:rsid w:val="00C95568"/>
    <w:rsid w:val="00CC17AF"/>
    <w:rsid w:val="00CD22DB"/>
    <w:rsid w:val="00CE11F3"/>
    <w:rsid w:val="00CE1836"/>
    <w:rsid w:val="00CE32D9"/>
    <w:rsid w:val="00CF294E"/>
    <w:rsid w:val="00CF2FB5"/>
    <w:rsid w:val="00CF395B"/>
    <w:rsid w:val="00D07D2E"/>
    <w:rsid w:val="00D07DBB"/>
    <w:rsid w:val="00D07ED0"/>
    <w:rsid w:val="00D114FD"/>
    <w:rsid w:val="00D23FF2"/>
    <w:rsid w:val="00D36550"/>
    <w:rsid w:val="00D448EC"/>
    <w:rsid w:val="00D54CD7"/>
    <w:rsid w:val="00D65853"/>
    <w:rsid w:val="00D74AE4"/>
    <w:rsid w:val="00D7614B"/>
    <w:rsid w:val="00DB0271"/>
    <w:rsid w:val="00DB48BA"/>
    <w:rsid w:val="00DC1A22"/>
    <w:rsid w:val="00DC79C6"/>
    <w:rsid w:val="00DE4318"/>
    <w:rsid w:val="00DF0D6E"/>
    <w:rsid w:val="00DF1F98"/>
    <w:rsid w:val="00DF7758"/>
    <w:rsid w:val="00E02273"/>
    <w:rsid w:val="00E03816"/>
    <w:rsid w:val="00E10686"/>
    <w:rsid w:val="00E11B0B"/>
    <w:rsid w:val="00E1330A"/>
    <w:rsid w:val="00E15654"/>
    <w:rsid w:val="00E22BF7"/>
    <w:rsid w:val="00E27153"/>
    <w:rsid w:val="00E27696"/>
    <w:rsid w:val="00E2793A"/>
    <w:rsid w:val="00E32B48"/>
    <w:rsid w:val="00E34481"/>
    <w:rsid w:val="00E430A6"/>
    <w:rsid w:val="00E440EC"/>
    <w:rsid w:val="00E47F28"/>
    <w:rsid w:val="00E51B22"/>
    <w:rsid w:val="00E524C0"/>
    <w:rsid w:val="00E568D4"/>
    <w:rsid w:val="00E575D6"/>
    <w:rsid w:val="00E635B9"/>
    <w:rsid w:val="00E63882"/>
    <w:rsid w:val="00E63E75"/>
    <w:rsid w:val="00E664B2"/>
    <w:rsid w:val="00E7008F"/>
    <w:rsid w:val="00E7211B"/>
    <w:rsid w:val="00E75A6A"/>
    <w:rsid w:val="00E77D4C"/>
    <w:rsid w:val="00E86696"/>
    <w:rsid w:val="00E871FE"/>
    <w:rsid w:val="00E90469"/>
    <w:rsid w:val="00E92539"/>
    <w:rsid w:val="00E950B6"/>
    <w:rsid w:val="00EA0C5D"/>
    <w:rsid w:val="00EA2B75"/>
    <w:rsid w:val="00EB2D97"/>
    <w:rsid w:val="00EB64F5"/>
    <w:rsid w:val="00EC6CCC"/>
    <w:rsid w:val="00ED220D"/>
    <w:rsid w:val="00ED51CF"/>
    <w:rsid w:val="00EE00EA"/>
    <w:rsid w:val="00EE12A3"/>
    <w:rsid w:val="00EE35A2"/>
    <w:rsid w:val="00F00209"/>
    <w:rsid w:val="00F01316"/>
    <w:rsid w:val="00F02B6C"/>
    <w:rsid w:val="00F071B7"/>
    <w:rsid w:val="00F071CF"/>
    <w:rsid w:val="00F10E39"/>
    <w:rsid w:val="00F23315"/>
    <w:rsid w:val="00F259CF"/>
    <w:rsid w:val="00F2762D"/>
    <w:rsid w:val="00F30F62"/>
    <w:rsid w:val="00F37E94"/>
    <w:rsid w:val="00F45302"/>
    <w:rsid w:val="00F52711"/>
    <w:rsid w:val="00F573A0"/>
    <w:rsid w:val="00F64BAD"/>
    <w:rsid w:val="00F65805"/>
    <w:rsid w:val="00F664DF"/>
    <w:rsid w:val="00F72186"/>
    <w:rsid w:val="00F74023"/>
    <w:rsid w:val="00F80E2F"/>
    <w:rsid w:val="00F90C2C"/>
    <w:rsid w:val="00F95BC7"/>
    <w:rsid w:val="00F977AE"/>
    <w:rsid w:val="00FA4F4A"/>
    <w:rsid w:val="00FA5B30"/>
    <w:rsid w:val="00FA6723"/>
    <w:rsid w:val="00FA76FF"/>
    <w:rsid w:val="00FB15CF"/>
    <w:rsid w:val="00FB221C"/>
    <w:rsid w:val="00FB4EDE"/>
    <w:rsid w:val="00FC3FB1"/>
    <w:rsid w:val="00FD256D"/>
    <w:rsid w:val="00FD2962"/>
    <w:rsid w:val="00FD403D"/>
    <w:rsid w:val="00FE27F6"/>
    <w:rsid w:val="00FE2F97"/>
    <w:rsid w:val="00FE37B7"/>
    <w:rsid w:val="00FF0BDA"/>
    <w:rsid w:val="00FF74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A8E0873"/>
  <w15:chartTrackingRefBased/>
  <w15:docId w15:val="{7B498BCD-03B5-414D-AC90-5619F4B57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Default"/>
    <w:rsid w:val="00DB48BA"/>
    <w:pPr>
      <w:widowControl w:val="0"/>
      <w:jc w:val="both"/>
    </w:pPr>
    <w:rPr>
      <w:rFonts w:ascii="Times New Roman" w:eastAsia="宋体" w:hAnsi="Times New Roman" w:cs="Times New Roman"/>
      <w:szCs w:val="20"/>
    </w:rPr>
  </w:style>
  <w:style w:type="paragraph" w:styleId="1">
    <w:name w:val="heading 1"/>
    <w:aliases w:val="一级标题"/>
    <w:basedOn w:val="a"/>
    <w:next w:val="a"/>
    <w:link w:val="10"/>
    <w:uiPriority w:val="9"/>
    <w:rsid w:val="00D07DBB"/>
    <w:pPr>
      <w:keepNext/>
      <w:keepLines/>
      <w:spacing w:beforeLines="150" w:before="468" w:afterLines="150" w:after="468" w:line="500" w:lineRule="exact"/>
      <w:jc w:val="center"/>
      <w:outlineLvl w:val="0"/>
    </w:pPr>
    <w:rPr>
      <w:b/>
      <w:color w:val="000000"/>
      <w:sz w:val="36"/>
    </w:rPr>
  </w:style>
  <w:style w:type="paragraph" w:styleId="2">
    <w:name w:val="heading 2"/>
    <w:basedOn w:val="a"/>
    <w:next w:val="a"/>
    <w:link w:val="20"/>
    <w:uiPriority w:val="9"/>
    <w:rsid w:val="00323AAB"/>
    <w:pPr>
      <w:keepNext/>
      <w:keepLines/>
      <w:widowControl/>
      <w:spacing w:before="40" w:line="259" w:lineRule="auto"/>
      <w:jc w:val="left"/>
      <w:outlineLvl w:val="1"/>
    </w:pPr>
    <w:rPr>
      <w:rFonts w:ascii="Calibri Light" w:hAnsi="Calibri Light"/>
      <w:color w:val="2E74B5"/>
      <w:kern w:val="0"/>
      <w:sz w:val="28"/>
      <w:szCs w:val="28"/>
    </w:rPr>
  </w:style>
  <w:style w:type="paragraph" w:styleId="3">
    <w:name w:val="heading 3"/>
    <w:basedOn w:val="a"/>
    <w:next w:val="a"/>
    <w:link w:val="30"/>
    <w:uiPriority w:val="9"/>
    <w:unhideWhenUsed/>
    <w:rsid w:val="005303EC"/>
    <w:pPr>
      <w:keepNext/>
      <w:keepLines/>
      <w:spacing w:before="260" w:after="260" w:line="416" w:lineRule="auto"/>
      <w:outlineLvl w:val="2"/>
    </w:pPr>
    <w:rPr>
      <w:b/>
      <w:bCs/>
      <w:sz w:val="32"/>
      <w:szCs w:val="32"/>
    </w:rPr>
  </w:style>
  <w:style w:type="paragraph" w:styleId="4">
    <w:name w:val="heading 4"/>
    <w:basedOn w:val="a"/>
    <w:next w:val="a"/>
    <w:link w:val="40"/>
    <w:uiPriority w:val="9"/>
    <w:unhideWhenUsed/>
    <w:rsid w:val="00B12050"/>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rsid w:val="00323AAB"/>
    <w:pPr>
      <w:keepNext/>
      <w:keepLines/>
      <w:widowControl/>
      <w:spacing w:before="40" w:line="259" w:lineRule="auto"/>
      <w:jc w:val="left"/>
      <w:outlineLvl w:val="4"/>
    </w:pPr>
    <w:rPr>
      <w:rFonts w:ascii="Calibri Light" w:hAnsi="Calibri Light"/>
      <w:color w:val="2E74B5"/>
      <w:kern w:val="0"/>
      <w:sz w:val="22"/>
      <w:szCs w:val="22"/>
    </w:rPr>
  </w:style>
  <w:style w:type="paragraph" w:styleId="6">
    <w:name w:val="heading 6"/>
    <w:basedOn w:val="a"/>
    <w:next w:val="a"/>
    <w:link w:val="60"/>
    <w:uiPriority w:val="9"/>
    <w:rsid w:val="00323AAB"/>
    <w:pPr>
      <w:keepNext/>
      <w:keepLines/>
      <w:widowControl/>
      <w:spacing w:before="40" w:line="259" w:lineRule="auto"/>
      <w:jc w:val="left"/>
      <w:outlineLvl w:val="5"/>
    </w:pPr>
    <w:rPr>
      <w:rFonts w:ascii="Calibri Light" w:hAnsi="Calibri Light"/>
      <w:color w:val="1F4E79"/>
      <w:kern w:val="0"/>
      <w:sz w:val="22"/>
      <w:szCs w:val="22"/>
    </w:rPr>
  </w:style>
  <w:style w:type="paragraph" w:styleId="7">
    <w:name w:val="heading 7"/>
    <w:basedOn w:val="a"/>
    <w:next w:val="a"/>
    <w:link w:val="70"/>
    <w:uiPriority w:val="9"/>
    <w:rsid w:val="00323AAB"/>
    <w:pPr>
      <w:keepNext/>
      <w:keepLines/>
      <w:widowControl/>
      <w:spacing w:before="40" w:line="259" w:lineRule="auto"/>
      <w:jc w:val="left"/>
      <w:outlineLvl w:val="6"/>
    </w:pPr>
    <w:rPr>
      <w:rFonts w:ascii="Calibri Light" w:hAnsi="Calibri Light"/>
      <w:i/>
      <w:iCs/>
      <w:color w:val="1F4E79"/>
      <w:kern w:val="0"/>
      <w:sz w:val="22"/>
      <w:szCs w:val="22"/>
    </w:rPr>
  </w:style>
  <w:style w:type="paragraph" w:styleId="8">
    <w:name w:val="heading 8"/>
    <w:basedOn w:val="a"/>
    <w:next w:val="a"/>
    <w:link w:val="80"/>
    <w:uiPriority w:val="9"/>
    <w:rsid w:val="00323AAB"/>
    <w:pPr>
      <w:keepNext/>
      <w:keepLines/>
      <w:widowControl/>
      <w:spacing w:before="40" w:line="259" w:lineRule="auto"/>
      <w:jc w:val="left"/>
      <w:outlineLvl w:val="7"/>
    </w:pPr>
    <w:rPr>
      <w:rFonts w:ascii="Calibri Light" w:hAnsi="Calibri Light"/>
      <w:color w:val="262626"/>
      <w:kern w:val="0"/>
      <w:szCs w:val="21"/>
    </w:rPr>
  </w:style>
  <w:style w:type="paragraph" w:styleId="9">
    <w:name w:val="heading 9"/>
    <w:basedOn w:val="a"/>
    <w:next w:val="a"/>
    <w:link w:val="90"/>
    <w:uiPriority w:val="9"/>
    <w:rsid w:val="00323AAB"/>
    <w:pPr>
      <w:keepNext/>
      <w:keepLines/>
      <w:widowControl/>
      <w:spacing w:before="40" w:line="259" w:lineRule="auto"/>
      <w:jc w:val="left"/>
      <w:outlineLvl w:val="8"/>
    </w:pPr>
    <w:rPr>
      <w:rFonts w:ascii="Calibri Light" w:hAnsi="Calibri Light"/>
      <w:i/>
      <w:iCs/>
      <w:color w:val="262626"/>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aliases w:val="一级标题 字符"/>
    <w:basedOn w:val="a0"/>
    <w:link w:val="1"/>
    <w:uiPriority w:val="9"/>
    <w:rsid w:val="00D07DBB"/>
    <w:rPr>
      <w:rFonts w:ascii="Times New Roman" w:eastAsia="宋体" w:hAnsi="Times New Roman" w:cs="Times New Roman"/>
      <w:b/>
      <w:color w:val="000000"/>
      <w:sz w:val="36"/>
      <w:szCs w:val="20"/>
    </w:rPr>
  </w:style>
  <w:style w:type="paragraph" w:customStyle="1" w:styleId="Char">
    <w:name w:val="Char"/>
    <w:basedOn w:val="a"/>
    <w:rsid w:val="00E77D4C"/>
    <w:pPr>
      <w:snapToGrid w:val="0"/>
      <w:spacing w:line="360" w:lineRule="auto"/>
      <w:ind w:firstLineChars="200" w:firstLine="529"/>
    </w:pPr>
    <w:rPr>
      <w:rFonts w:ascii="宋体" w:hAnsi="宋体"/>
      <w:b/>
    </w:rPr>
  </w:style>
  <w:style w:type="table" w:styleId="a3">
    <w:name w:val="Table Grid"/>
    <w:basedOn w:val="a1"/>
    <w:qFormat/>
    <w:rsid w:val="00E77D4C"/>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表格内容"/>
    <w:basedOn w:val="a"/>
    <w:link w:val="a5"/>
    <w:qFormat/>
    <w:rsid w:val="00E77D4C"/>
    <w:pPr>
      <w:adjustRightInd w:val="0"/>
      <w:snapToGrid w:val="0"/>
      <w:jc w:val="center"/>
    </w:pPr>
    <w:rPr>
      <w:kern w:val="21"/>
      <w:szCs w:val="21"/>
    </w:rPr>
  </w:style>
  <w:style w:type="character" w:customStyle="1" w:styleId="a5">
    <w:name w:val="表格内容 字符"/>
    <w:basedOn w:val="a0"/>
    <w:link w:val="a4"/>
    <w:rsid w:val="00E77D4C"/>
    <w:rPr>
      <w:rFonts w:ascii="Times New Roman" w:eastAsia="宋体" w:hAnsi="Times New Roman" w:cs="Times New Roman"/>
      <w:kern w:val="21"/>
      <w:szCs w:val="21"/>
    </w:rPr>
  </w:style>
  <w:style w:type="paragraph" w:customStyle="1" w:styleId="21">
    <w:name w:val="正文2"/>
    <w:basedOn w:val="a"/>
    <w:link w:val="22"/>
    <w:rsid w:val="00E77D4C"/>
    <w:pPr>
      <w:adjustRightInd w:val="0"/>
      <w:snapToGrid w:val="0"/>
      <w:spacing w:line="360" w:lineRule="auto"/>
      <w:ind w:firstLineChars="200" w:firstLine="200"/>
    </w:pPr>
    <w:rPr>
      <w:kern w:val="21"/>
      <w:sz w:val="24"/>
      <w:szCs w:val="21"/>
    </w:rPr>
  </w:style>
  <w:style w:type="character" w:customStyle="1" w:styleId="22">
    <w:name w:val="正文2 字符"/>
    <w:basedOn w:val="a0"/>
    <w:link w:val="21"/>
    <w:rsid w:val="00E77D4C"/>
    <w:rPr>
      <w:rFonts w:ascii="Times New Roman" w:eastAsia="宋体" w:hAnsi="Times New Roman" w:cs="Times New Roman"/>
      <w:kern w:val="21"/>
      <w:sz w:val="24"/>
      <w:szCs w:val="21"/>
    </w:rPr>
  </w:style>
  <w:style w:type="paragraph" w:customStyle="1" w:styleId="a6">
    <w:name w:val="表格标题"/>
    <w:basedOn w:val="21"/>
    <w:link w:val="a7"/>
    <w:qFormat/>
    <w:rsid w:val="00E77D4C"/>
    <w:pPr>
      <w:spacing w:beforeLines="50" w:before="50" w:line="240" w:lineRule="auto"/>
      <w:ind w:firstLineChars="0" w:firstLine="0"/>
      <w:jc w:val="center"/>
    </w:pPr>
    <w:rPr>
      <w:b/>
      <w:sz w:val="21"/>
    </w:rPr>
  </w:style>
  <w:style w:type="character" w:customStyle="1" w:styleId="a7">
    <w:name w:val="表格标题 字符"/>
    <w:basedOn w:val="22"/>
    <w:link w:val="a6"/>
    <w:rsid w:val="00E77D4C"/>
    <w:rPr>
      <w:rFonts w:ascii="Times New Roman" w:eastAsia="宋体" w:hAnsi="Times New Roman" w:cs="Times New Roman"/>
      <w:b/>
      <w:kern w:val="21"/>
      <w:sz w:val="24"/>
      <w:szCs w:val="21"/>
    </w:rPr>
  </w:style>
  <w:style w:type="paragraph" w:customStyle="1" w:styleId="41">
    <w:name w:val="4级标"/>
    <w:basedOn w:val="a4"/>
    <w:link w:val="42"/>
    <w:qFormat/>
    <w:rsid w:val="00E77D4C"/>
    <w:pPr>
      <w:spacing w:beforeLines="50" w:before="50" w:line="360" w:lineRule="auto"/>
      <w:ind w:firstLineChars="200" w:firstLine="200"/>
      <w:jc w:val="both"/>
    </w:pPr>
    <w:rPr>
      <w:b/>
      <w:sz w:val="24"/>
    </w:rPr>
  </w:style>
  <w:style w:type="character" w:customStyle="1" w:styleId="42">
    <w:name w:val="4级标 字符"/>
    <w:basedOn w:val="a5"/>
    <w:link w:val="41"/>
    <w:rsid w:val="00E77D4C"/>
    <w:rPr>
      <w:rFonts w:ascii="Times New Roman" w:eastAsia="宋体" w:hAnsi="Times New Roman" w:cs="Times New Roman"/>
      <w:b/>
      <w:kern w:val="21"/>
      <w:sz w:val="24"/>
      <w:szCs w:val="21"/>
    </w:rPr>
  </w:style>
  <w:style w:type="paragraph" w:customStyle="1" w:styleId="a8">
    <w:name w:val="二级标"/>
    <w:basedOn w:val="a"/>
    <w:link w:val="a9"/>
    <w:rsid w:val="00A7770B"/>
    <w:pPr>
      <w:autoSpaceDE w:val="0"/>
      <w:autoSpaceDN w:val="0"/>
      <w:adjustRightInd w:val="0"/>
      <w:snapToGrid w:val="0"/>
      <w:ind w:firstLineChars="200" w:firstLine="200"/>
      <w:outlineLvl w:val="1"/>
    </w:pPr>
    <w:rPr>
      <w:b/>
      <w:bCs/>
      <w:color w:val="000000" w:themeColor="text1"/>
      <w:kern w:val="21"/>
      <w:sz w:val="28"/>
      <w:szCs w:val="21"/>
    </w:rPr>
  </w:style>
  <w:style w:type="character" w:customStyle="1" w:styleId="a9">
    <w:name w:val="二级标 字符"/>
    <w:basedOn w:val="a0"/>
    <w:link w:val="a8"/>
    <w:rsid w:val="00A7770B"/>
    <w:rPr>
      <w:rFonts w:ascii="Times New Roman" w:eastAsia="宋体" w:hAnsi="Times New Roman" w:cs="Times New Roman"/>
      <w:b/>
      <w:bCs/>
      <w:color w:val="000000" w:themeColor="text1"/>
      <w:kern w:val="21"/>
      <w:sz w:val="28"/>
      <w:szCs w:val="21"/>
    </w:rPr>
  </w:style>
  <w:style w:type="paragraph" w:styleId="aa">
    <w:name w:val="header"/>
    <w:basedOn w:val="a"/>
    <w:link w:val="ab"/>
    <w:unhideWhenUsed/>
    <w:rsid w:val="00DB48B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b">
    <w:name w:val="页眉 字符"/>
    <w:basedOn w:val="a0"/>
    <w:link w:val="aa"/>
    <w:rsid w:val="00DB48BA"/>
    <w:rPr>
      <w:sz w:val="18"/>
      <w:szCs w:val="18"/>
    </w:rPr>
  </w:style>
  <w:style w:type="paragraph" w:styleId="ac">
    <w:name w:val="footer"/>
    <w:aliases w:val="123YJ"/>
    <w:basedOn w:val="a"/>
    <w:link w:val="ad"/>
    <w:uiPriority w:val="99"/>
    <w:unhideWhenUsed/>
    <w:rsid w:val="00DB48B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d">
    <w:name w:val="页脚 字符"/>
    <w:aliases w:val="123YJ 字符1"/>
    <w:basedOn w:val="a0"/>
    <w:link w:val="ac"/>
    <w:uiPriority w:val="99"/>
    <w:rsid w:val="00DB48BA"/>
    <w:rPr>
      <w:sz w:val="18"/>
      <w:szCs w:val="18"/>
    </w:rPr>
  </w:style>
  <w:style w:type="paragraph" w:customStyle="1" w:styleId="Char0">
    <w:name w:val="Char"/>
    <w:basedOn w:val="a"/>
    <w:rsid w:val="00DB48BA"/>
    <w:pPr>
      <w:snapToGrid w:val="0"/>
      <w:spacing w:line="360" w:lineRule="auto"/>
      <w:ind w:firstLineChars="200" w:firstLine="529"/>
    </w:pPr>
    <w:rPr>
      <w:rFonts w:ascii="宋体" w:hAnsi="宋体"/>
      <w:b/>
    </w:rPr>
  </w:style>
  <w:style w:type="paragraph" w:customStyle="1" w:styleId="Default">
    <w:name w:val="Default"/>
    <w:rsid w:val="00DB48BA"/>
    <w:pPr>
      <w:widowControl w:val="0"/>
      <w:autoSpaceDE w:val="0"/>
      <w:autoSpaceDN w:val="0"/>
      <w:adjustRightInd w:val="0"/>
    </w:pPr>
    <w:rPr>
      <w:rFonts w:ascii="宋体" w:eastAsia="宋体" w:hAnsi="Times New Roman" w:cs="宋体"/>
      <w:color w:val="000000"/>
      <w:kern w:val="0"/>
      <w:sz w:val="24"/>
      <w:szCs w:val="24"/>
    </w:rPr>
  </w:style>
  <w:style w:type="paragraph" w:customStyle="1" w:styleId="ae">
    <w:name w:val="三级标题."/>
    <w:basedOn w:val="a"/>
    <w:link w:val="Char1"/>
    <w:qFormat/>
    <w:rsid w:val="005303EC"/>
    <w:pPr>
      <w:spacing w:beforeLines="50" w:before="50"/>
      <w:ind w:firstLineChars="200" w:firstLine="200"/>
      <w:outlineLvl w:val="2"/>
    </w:pPr>
    <w:rPr>
      <w:rFonts w:eastAsia="Times New Roman"/>
      <w:b/>
      <w:sz w:val="24"/>
      <w:szCs w:val="21"/>
    </w:rPr>
  </w:style>
  <w:style w:type="character" w:customStyle="1" w:styleId="Char1">
    <w:name w:val="三级标题. Char"/>
    <w:link w:val="ae"/>
    <w:rsid w:val="005303EC"/>
    <w:rPr>
      <w:rFonts w:ascii="Times New Roman" w:eastAsia="Times New Roman" w:hAnsi="Times New Roman" w:cs="Times New Roman"/>
      <w:b/>
      <w:sz w:val="24"/>
      <w:szCs w:val="21"/>
    </w:rPr>
  </w:style>
  <w:style w:type="paragraph" w:customStyle="1" w:styleId="Char1CharCharCharCharChar1CharCharCharCharCharCharCharCharCharCharCharCharCharCharCharCharCharChar">
    <w:name w:val="Char1 Char Char Char Char Char1 Char Char Char Char Char Char Char Char Char Char Char Char Char Char Char Char Char Char"/>
    <w:basedOn w:val="a"/>
    <w:next w:val="a"/>
    <w:rsid w:val="00A7770B"/>
    <w:pPr>
      <w:spacing w:line="360" w:lineRule="auto"/>
      <w:ind w:firstLineChars="200" w:firstLine="200"/>
    </w:pPr>
    <w:rPr>
      <w:rFonts w:ascii="宋体" w:hAnsi="宋体" w:cs="宋体"/>
      <w:sz w:val="24"/>
      <w:szCs w:val="24"/>
    </w:rPr>
  </w:style>
  <w:style w:type="paragraph" w:customStyle="1" w:styleId="af">
    <w:name w:val="报告书正文"/>
    <w:basedOn w:val="a"/>
    <w:link w:val="Char2"/>
    <w:qFormat/>
    <w:rsid w:val="00F071B7"/>
    <w:pPr>
      <w:spacing w:line="360" w:lineRule="auto"/>
      <w:ind w:firstLineChars="200" w:firstLine="200"/>
    </w:pPr>
    <w:rPr>
      <w:sz w:val="24"/>
    </w:rPr>
  </w:style>
  <w:style w:type="character" w:customStyle="1" w:styleId="Char2">
    <w:name w:val="报告书正文 Char"/>
    <w:link w:val="af"/>
    <w:rsid w:val="00F071B7"/>
    <w:rPr>
      <w:rFonts w:ascii="Times New Roman" w:eastAsia="宋体" w:hAnsi="Times New Roman" w:cs="Times New Roman"/>
      <w:sz w:val="24"/>
      <w:szCs w:val="20"/>
    </w:rPr>
  </w:style>
  <w:style w:type="paragraph" w:customStyle="1" w:styleId="af0">
    <w:name w:val="表格标题."/>
    <w:basedOn w:val="a"/>
    <w:link w:val="Char3"/>
    <w:qFormat/>
    <w:rsid w:val="00667ECD"/>
    <w:pPr>
      <w:jc w:val="center"/>
    </w:pPr>
    <w:rPr>
      <w:rFonts w:eastAsia="Times New Roman"/>
      <w:b/>
      <w:color w:val="000000"/>
      <w:szCs w:val="21"/>
    </w:rPr>
  </w:style>
  <w:style w:type="character" w:customStyle="1" w:styleId="Char3">
    <w:name w:val="表格标题. Char"/>
    <w:link w:val="af0"/>
    <w:rsid w:val="00667ECD"/>
    <w:rPr>
      <w:rFonts w:ascii="Times New Roman" w:eastAsia="Times New Roman" w:hAnsi="Times New Roman" w:cs="Times New Roman"/>
      <w:b/>
      <w:color w:val="000000"/>
      <w:szCs w:val="21"/>
    </w:rPr>
  </w:style>
  <w:style w:type="character" w:customStyle="1" w:styleId="30">
    <w:name w:val="标题 3 字符"/>
    <w:basedOn w:val="a0"/>
    <w:link w:val="3"/>
    <w:uiPriority w:val="9"/>
    <w:rsid w:val="005303EC"/>
    <w:rPr>
      <w:rFonts w:ascii="Times New Roman" w:eastAsia="宋体" w:hAnsi="Times New Roman" w:cs="Times New Roman"/>
      <w:b/>
      <w:bCs/>
      <w:sz w:val="32"/>
      <w:szCs w:val="32"/>
    </w:rPr>
  </w:style>
  <w:style w:type="paragraph" w:styleId="af1">
    <w:name w:val="Normal (Web)"/>
    <w:basedOn w:val="a"/>
    <w:rsid w:val="0075482F"/>
    <w:pPr>
      <w:widowControl/>
      <w:jc w:val="left"/>
    </w:pPr>
    <w:rPr>
      <w:rFonts w:ascii="宋体" w:hAnsi="宋体" w:cs="宋体"/>
      <w:kern w:val="0"/>
      <w:sz w:val="24"/>
      <w:szCs w:val="24"/>
    </w:rPr>
  </w:style>
  <w:style w:type="character" w:styleId="af2">
    <w:name w:val="annotation reference"/>
    <w:basedOn w:val="a0"/>
    <w:unhideWhenUsed/>
    <w:rsid w:val="00263DDD"/>
    <w:rPr>
      <w:sz w:val="21"/>
      <w:szCs w:val="21"/>
    </w:rPr>
  </w:style>
  <w:style w:type="paragraph" w:styleId="af3">
    <w:name w:val="annotation text"/>
    <w:basedOn w:val="a"/>
    <w:link w:val="af4"/>
    <w:unhideWhenUsed/>
    <w:rsid w:val="00263DDD"/>
    <w:pPr>
      <w:jc w:val="left"/>
    </w:pPr>
  </w:style>
  <w:style w:type="character" w:customStyle="1" w:styleId="af4">
    <w:name w:val="批注文字 字符"/>
    <w:basedOn w:val="a0"/>
    <w:link w:val="af3"/>
    <w:rsid w:val="00263DDD"/>
    <w:rPr>
      <w:rFonts w:ascii="Times New Roman" w:eastAsia="宋体" w:hAnsi="Times New Roman" w:cs="Times New Roman"/>
      <w:szCs w:val="20"/>
    </w:rPr>
  </w:style>
  <w:style w:type="paragraph" w:styleId="af5">
    <w:name w:val="annotation subject"/>
    <w:basedOn w:val="af3"/>
    <w:next w:val="af3"/>
    <w:link w:val="af6"/>
    <w:unhideWhenUsed/>
    <w:rsid w:val="00263DDD"/>
    <w:rPr>
      <w:b/>
      <w:bCs/>
    </w:rPr>
  </w:style>
  <w:style w:type="character" w:customStyle="1" w:styleId="af6">
    <w:name w:val="批注主题 字符"/>
    <w:basedOn w:val="af4"/>
    <w:link w:val="af5"/>
    <w:rsid w:val="00263DDD"/>
    <w:rPr>
      <w:rFonts w:ascii="Times New Roman" w:eastAsia="宋体" w:hAnsi="Times New Roman" w:cs="Times New Roman"/>
      <w:b/>
      <w:bCs/>
      <w:szCs w:val="20"/>
    </w:rPr>
  </w:style>
  <w:style w:type="character" w:customStyle="1" w:styleId="11">
    <w:name w:val="纯文本 字符1"/>
    <w:aliases w:val="普通文字 Char 字符1,普通文字 Char Char Char Char 字符1,普通文字 Char Char Char Char Char Char Char C 字符1,普通文字 Char Char Char Char Char Char Char C Char 字符1,普通文字 Char Char Char Char Char Char Char C Char Char Char Char 字符1,普通文字 字符1,表中文字 字符1,普 字符1"/>
    <w:link w:val="af7"/>
    <w:rsid w:val="003F1FA5"/>
    <w:rPr>
      <w:rFonts w:ascii="宋体" w:hAnsi="Courier New"/>
      <w:b/>
    </w:rPr>
  </w:style>
  <w:style w:type="paragraph" w:customStyle="1" w:styleId="Char4">
    <w:name w:val="Char"/>
    <w:basedOn w:val="a"/>
    <w:rsid w:val="003F1FA5"/>
    <w:pPr>
      <w:snapToGrid w:val="0"/>
      <w:spacing w:line="360" w:lineRule="auto"/>
      <w:ind w:firstLineChars="200" w:firstLine="529"/>
    </w:pPr>
    <w:rPr>
      <w:rFonts w:ascii="宋体" w:hAnsi="宋体"/>
      <w:b/>
    </w:rPr>
  </w:style>
  <w:style w:type="paragraph" w:styleId="af7">
    <w:name w:val="Plain Text"/>
    <w:aliases w:val="普通文字 Char,普通文字 Char Char Char Char,普通文字 Char Char Char Char Char Char Char C,普通文字 Char Char Char Char Char Char Char C Char,普通文字 Char Char Char Char Char Char Char C Char Char Char Char,普通文字,普通文字 Char Char Char Char Char Char Char C Char Char,表中文字,普"/>
    <w:basedOn w:val="a"/>
    <w:link w:val="11"/>
    <w:rsid w:val="003F1FA5"/>
    <w:rPr>
      <w:rFonts w:ascii="宋体" w:eastAsiaTheme="minorEastAsia" w:hAnsi="Courier New" w:cstheme="minorBidi"/>
      <w:b/>
      <w:szCs w:val="22"/>
    </w:rPr>
  </w:style>
  <w:style w:type="character" w:customStyle="1" w:styleId="af8">
    <w:name w:val="纯文本 字符"/>
    <w:aliases w:val="普通文字 Char 字符,普通文字 Char Char Char Char 字符,普通文字 Char Char Char Char Char Char Char C 字符,普通文字 Char Char Char Char Char Char Char C Char 字符,普通文字 Char Char Char Char Char Char Char C Char Char Char Char 字符,普通文字 字符,表中文字 字符,普 字符"/>
    <w:basedOn w:val="a0"/>
    <w:rsid w:val="003F1FA5"/>
    <w:rPr>
      <w:rFonts w:asciiTheme="minorEastAsia" w:hAnsi="Courier New" w:cs="Courier New"/>
      <w:szCs w:val="20"/>
    </w:rPr>
  </w:style>
  <w:style w:type="paragraph" w:styleId="af9">
    <w:name w:val="Revision"/>
    <w:hidden/>
    <w:uiPriority w:val="99"/>
    <w:semiHidden/>
    <w:rsid w:val="00496767"/>
    <w:rPr>
      <w:rFonts w:ascii="Times New Roman" w:eastAsia="宋体" w:hAnsi="Times New Roman" w:cs="Times New Roman"/>
      <w:szCs w:val="20"/>
    </w:rPr>
  </w:style>
  <w:style w:type="paragraph" w:styleId="afa">
    <w:name w:val="List"/>
    <w:basedOn w:val="a"/>
    <w:uiPriority w:val="99"/>
    <w:unhideWhenUsed/>
    <w:rsid w:val="00496767"/>
    <w:pPr>
      <w:ind w:left="200" w:hangingChars="200" w:hanging="200"/>
      <w:contextualSpacing/>
    </w:pPr>
  </w:style>
  <w:style w:type="paragraph" w:styleId="23">
    <w:name w:val="List 2"/>
    <w:basedOn w:val="a"/>
    <w:uiPriority w:val="99"/>
    <w:unhideWhenUsed/>
    <w:rsid w:val="00496767"/>
    <w:pPr>
      <w:ind w:leftChars="200" w:left="100" w:hangingChars="200" w:hanging="200"/>
      <w:contextualSpacing/>
    </w:pPr>
  </w:style>
  <w:style w:type="paragraph" w:styleId="afb">
    <w:name w:val="Title"/>
    <w:basedOn w:val="a"/>
    <w:next w:val="a"/>
    <w:link w:val="afc"/>
    <w:uiPriority w:val="10"/>
    <w:rsid w:val="00496767"/>
    <w:pPr>
      <w:spacing w:before="240" w:after="60"/>
      <w:jc w:val="center"/>
      <w:outlineLvl w:val="0"/>
    </w:pPr>
    <w:rPr>
      <w:rFonts w:asciiTheme="majorHAnsi" w:eastAsiaTheme="majorEastAsia" w:hAnsiTheme="majorHAnsi" w:cstheme="majorBidi"/>
      <w:b/>
      <w:bCs/>
      <w:sz w:val="32"/>
      <w:szCs w:val="32"/>
    </w:rPr>
  </w:style>
  <w:style w:type="character" w:customStyle="1" w:styleId="afc">
    <w:name w:val="标题 字符"/>
    <w:basedOn w:val="a0"/>
    <w:link w:val="afb"/>
    <w:uiPriority w:val="10"/>
    <w:rsid w:val="00496767"/>
    <w:rPr>
      <w:rFonts w:asciiTheme="majorHAnsi" w:eastAsiaTheme="majorEastAsia" w:hAnsiTheme="majorHAnsi" w:cstheme="majorBidi"/>
      <w:b/>
      <w:bCs/>
      <w:sz w:val="32"/>
      <w:szCs w:val="32"/>
    </w:rPr>
  </w:style>
  <w:style w:type="paragraph" w:styleId="afd">
    <w:name w:val="Body Text"/>
    <w:basedOn w:val="a"/>
    <w:link w:val="afe"/>
    <w:unhideWhenUsed/>
    <w:rsid w:val="00496767"/>
    <w:pPr>
      <w:spacing w:after="120"/>
    </w:pPr>
  </w:style>
  <w:style w:type="character" w:customStyle="1" w:styleId="afe">
    <w:name w:val="正文文本 字符"/>
    <w:basedOn w:val="a0"/>
    <w:link w:val="afd"/>
    <w:rsid w:val="00496767"/>
    <w:rPr>
      <w:rFonts w:ascii="Times New Roman" w:eastAsia="宋体" w:hAnsi="Times New Roman" w:cs="Times New Roman"/>
      <w:szCs w:val="20"/>
    </w:rPr>
  </w:style>
  <w:style w:type="paragraph" w:styleId="aff">
    <w:name w:val="Body Text First Indent"/>
    <w:basedOn w:val="afd"/>
    <w:link w:val="aff0"/>
    <w:uiPriority w:val="99"/>
    <w:unhideWhenUsed/>
    <w:rsid w:val="00496767"/>
    <w:pPr>
      <w:ind w:firstLineChars="100" w:firstLine="420"/>
    </w:pPr>
  </w:style>
  <w:style w:type="character" w:customStyle="1" w:styleId="aff0">
    <w:name w:val="正文文本首行缩进 字符"/>
    <w:basedOn w:val="afe"/>
    <w:link w:val="aff"/>
    <w:uiPriority w:val="99"/>
    <w:rsid w:val="00496767"/>
    <w:rPr>
      <w:rFonts w:ascii="Times New Roman" w:eastAsia="宋体" w:hAnsi="Times New Roman" w:cs="Times New Roman"/>
      <w:szCs w:val="20"/>
    </w:rPr>
  </w:style>
  <w:style w:type="paragraph" w:styleId="aff1">
    <w:name w:val="List Paragraph"/>
    <w:basedOn w:val="a"/>
    <w:uiPriority w:val="34"/>
    <w:rsid w:val="00CD22DB"/>
    <w:pPr>
      <w:ind w:firstLineChars="200" w:firstLine="420"/>
    </w:pPr>
    <w:rPr>
      <w:szCs w:val="24"/>
    </w:rPr>
  </w:style>
  <w:style w:type="table" w:customStyle="1" w:styleId="TableGrid">
    <w:name w:val="TableGrid"/>
    <w:rsid w:val="00CD22DB"/>
    <w:tblPr>
      <w:tblCellMar>
        <w:top w:w="0" w:type="dxa"/>
        <w:left w:w="0" w:type="dxa"/>
        <w:bottom w:w="0" w:type="dxa"/>
        <w:right w:w="0" w:type="dxa"/>
      </w:tblCellMar>
    </w:tblPr>
  </w:style>
  <w:style w:type="paragraph" w:customStyle="1" w:styleId="aff2">
    <w:name w:val="二级标题."/>
    <w:basedOn w:val="a"/>
    <w:qFormat/>
    <w:rsid w:val="004D5CB6"/>
    <w:pPr>
      <w:spacing w:beforeLines="50" w:before="50" w:line="360" w:lineRule="auto"/>
      <w:outlineLvl w:val="1"/>
    </w:pPr>
    <w:rPr>
      <w:rFonts w:eastAsia="Times New Roman"/>
      <w:b/>
      <w:sz w:val="28"/>
      <w:szCs w:val="21"/>
    </w:rPr>
  </w:style>
  <w:style w:type="character" w:customStyle="1" w:styleId="40">
    <w:name w:val="标题 4 字符"/>
    <w:basedOn w:val="a0"/>
    <w:link w:val="4"/>
    <w:uiPriority w:val="9"/>
    <w:rsid w:val="00B12050"/>
    <w:rPr>
      <w:rFonts w:asciiTheme="majorHAnsi" w:eastAsiaTheme="majorEastAsia" w:hAnsiTheme="majorHAnsi" w:cstheme="majorBidi"/>
      <w:b/>
      <w:bCs/>
      <w:sz w:val="28"/>
      <w:szCs w:val="28"/>
    </w:rPr>
  </w:style>
  <w:style w:type="paragraph" w:customStyle="1" w:styleId="aff3">
    <w:name w:val="表注"/>
    <w:basedOn w:val="a"/>
    <w:rsid w:val="002F7D15"/>
    <w:pPr>
      <w:adjustRightInd w:val="0"/>
      <w:snapToGrid w:val="0"/>
      <w:spacing w:before="60" w:line="280" w:lineRule="exact"/>
      <w:ind w:firstLineChars="200" w:firstLine="360"/>
    </w:pPr>
    <w:rPr>
      <w:color w:val="000000"/>
      <w:kern w:val="32"/>
      <w:sz w:val="18"/>
    </w:rPr>
  </w:style>
  <w:style w:type="paragraph" w:customStyle="1" w:styleId="aff4">
    <w:name w:val="表格文字"/>
    <w:basedOn w:val="a"/>
    <w:next w:val="a"/>
    <w:link w:val="Char5"/>
    <w:rsid w:val="002F7D15"/>
    <w:pPr>
      <w:snapToGrid w:val="0"/>
      <w:spacing w:line="320" w:lineRule="atLeast"/>
      <w:jc w:val="center"/>
    </w:pPr>
    <w:rPr>
      <w:b/>
    </w:rPr>
  </w:style>
  <w:style w:type="paragraph" w:customStyle="1" w:styleId="aff5">
    <w:name w:val="公式"/>
    <w:basedOn w:val="a"/>
    <w:link w:val="Char6"/>
    <w:rsid w:val="002F7D15"/>
    <w:pPr>
      <w:spacing w:beforeLines="50" w:before="50" w:afterLines="50" w:after="50"/>
      <w:jc w:val="center"/>
    </w:pPr>
    <w:rPr>
      <w:sz w:val="24"/>
    </w:rPr>
  </w:style>
  <w:style w:type="paragraph" w:customStyle="1" w:styleId="aff6">
    <w:name w:val="山焦报告正文"/>
    <w:basedOn w:val="a"/>
    <w:rsid w:val="002F7D15"/>
    <w:pPr>
      <w:adjustRightInd w:val="0"/>
      <w:snapToGrid w:val="0"/>
      <w:spacing w:beforeLines="25" w:before="25" w:line="440" w:lineRule="exact"/>
      <w:ind w:firstLineChars="200" w:firstLine="200"/>
    </w:pPr>
    <w:rPr>
      <w:color w:val="000000"/>
      <w:sz w:val="24"/>
    </w:rPr>
  </w:style>
  <w:style w:type="paragraph" w:customStyle="1" w:styleId="Char7">
    <w:name w:val="Char"/>
    <w:basedOn w:val="a"/>
    <w:rsid w:val="00DF1F98"/>
    <w:pPr>
      <w:snapToGrid w:val="0"/>
      <w:spacing w:line="360" w:lineRule="auto"/>
      <w:ind w:firstLineChars="200" w:firstLine="529"/>
    </w:pPr>
    <w:rPr>
      <w:rFonts w:ascii="宋体" w:hAnsi="宋体"/>
      <w:b/>
    </w:rPr>
  </w:style>
  <w:style w:type="paragraph" w:customStyle="1" w:styleId="Char8">
    <w:name w:val="Char"/>
    <w:basedOn w:val="a"/>
    <w:rsid w:val="000E004F"/>
    <w:pPr>
      <w:snapToGrid w:val="0"/>
      <w:spacing w:line="360" w:lineRule="auto"/>
      <w:ind w:firstLineChars="200" w:firstLine="529"/>
    </w:pPr>
    <w:rPr>
      <w:rFonts w:ascii="宋体" w:hAnsi="宋体"/>
      <w:b/>
    </w:rPr>
  </w:style>
  <w:style w:type="character" w:customStyle="1" w:styleId="Char9">
    <w:name w:val="纯文本 Char"/>
    <w:rsid w:val="00E75A6A"/>
    <w:rPr>
      <w:rFonts w:ascii="宋体" w:hAnsi="Courier New"/>
      <w:b/>
      <w:kern w:val="2"/>
      <w:sz w:val="21"/>
    </w:rPr>
  </w:style>
  <w:style w:type="paragraph" w:customStyle="1" w:styleId="Chara">
    <w:name w:val="Char"/>
    <w:basedOn w:val="a"/>
    <w:rsid w:val="007D5400"/>
    <w:pPr>
      <w:snapToGrid w:val="0"/>
      <w:spacing w:line="360" w:lineRule="auto"/>
      <w:ind w:firstLineChars="200" w:firstLine="529"/>
    </w:pPr>
    <w:rPr>
      <w:rFonts w:ascii="宋体" w:hAnsi="宋体"/>
      <w:b/>
    </w:rPr>
  </w:style>
  <w:style w:type="paragraph" w:styleId="aff7">
    <w:name w:val="Normal Indent"/>
    <w:aliases w:val="正文（首行缩进两字） Char Char Char Char Char Char Char,文本条款,正文（首行缩进两字） Char Char Char,正文（首行缩进两字） Char Char Char Char,首行缩进两字,特点 Char,正文（首行缩进两字） Char,特点,正文不缩进,表正文,正文非缩进,段落正文缩进,段落正文,s4,四号,首行缩进,identication,Body text ident 1,段1,缩进,ALT+Z,标题4,正文双线,段落"/>
    <w:basedOn w:val="a"/>
    <w:next w:val="a"/>
    <w:link w:val="aff8"/>
    <w:rsid w:val="00A37AB6"/>
    <w:pPr>
      <w:ind w:firstLineChars="200" w:firstLine="420"/>
    </w:pPr>
    <w:rPr>
      <w:szCs w:val="24"/>
    </w:rPr>
  </w:style>
  <w:style w:type="paragraph" w:customStyle="1" w:styleId="43">
    <w:name w:val="4级标题"/>
    <w:basedOn w:val="af"/>
    <w:link w:val="4Char"/>
    <w:rsid w:val="00A4294B"/>
    <w:pPr>
      <w:spacing w:beforeLines="100" w:before="100"/>
    </w:pPr>
    <w:rPr>
      <w:rFonts w:eastAsia="Times New Roman"/>
    </w:rPr>
  </w:style>
  <w:style w:type="character" w:customStyle="1" w:styleId="4Char">
    <w:name w:val="4级标题 Char"/>
    <w:basedOn w:val="Char2"/>
    <w:link w:val="43"/>
    <w:rsid w:val="00A4294B"/>
    <w:rPr>
      <w:rFonts w:ascii="Times New Roman" w:eastAsia="Times New Roman" w:hAnsi="Times New Roman" w:cs="Times New Roman"/>
      <w:sz w:val="24"/>
      <w:szCs w:val="20"/>
    </w:rPr>
  </w:style>
  <w:style w:type="paragraph" w:customStyle="1" w:styleId="Charb">
    <w:name w:val="Char"/>
    <w:basedOn w:val="a"/>
    <w:rsid w:val="00443CAF"/>
    <w:pPr>
      <w:snapToGrid w:val="0"/>
      <w:spacing w:line="360" w:lineRule="auto"/>
      <w:ind w:firstLineChars="200" w:firstLine="529"/>
    </w:pPr>
    <w:rPr>
      <w:rFonts w:ascii="宋体" w:hAnsi="宋体"/>
      <w:b/>
    </w:rPr>
  </w:style>
  <w:style w:type="paragraph" w:customStyle="1" w:styleId="Charc">
    <w:name w:val="Char"/>
    <w:basedOn w:val="a"/>
    <w:rsid w:val="00F977AE"/>
    <w:pPr>
      <w:snapToGrid w:val="0"/>
      <w:spacing w:line="360" w:lineRule="auto"/>
      <w:ind w:firstLineChars="200" w:firstLine="529"/>
    </w:pPr>
    <w:rPr>
      <w:rFonts w:ascii="宋体" w:hAnsi="宋体"/>
      <w:b/>
    </w:rPr>
  </w:style>
  <w:style w:type="character" w:customStyle="1" w:styleId="Chard">
    <w:name w:val="表头 Char"/>
    <w:link w:val="aff9"/>
    <w:rsid w:val="00016256"/>
    <w:rPr>
      <w:rFonts w:ascii="Times New Roman" w:eastAsia="宋体" w:hAnsi="Times New Roman" w:cs="Times New Roman"/>
      <w:b/>
      <w:kern w:val="2"/>
      <w:sz w:val="24"/>
      <w:szCs w:val="24"/>
      <w:lang w:val="en-US" w:eastAsia="zh-CN" w:bidi="ar-SA"/>
    </w:rPr>
  </w:style>
  <w:style w:type="paragraph" w:customStyle="1" w:styleId="li2">
    <w:name w:val="li 2"/>
    <w:basedOn w:val="1"/>
    <w:next w:val="1"/>
    <w:rsid w:val="00634321"/>
    <w:pPr>
      <w:spacing w:beforeLines="0" w:before="60" w:afterLines="0" w:after="60" w:line="240" w:lineRule="auto"/>
      <w:jc w:val="both"/>
      <w:outlineLvl w:val="1"/>
    </w:pPr>
    <w:rPr>
      <w:rFonts w:eastAsia="黑体"/>
      <w:bCs/>
      <w:color w:val="auto"/>
      <w:kern w:val="44"/>
      <w:sz w:val="30"/>
      <w:szCs w:val="30"/>
    </w:rPr>
  </w:style>
  <w:style w:type="character" w:customStyle="1" w:styleId="Chare">
    <w:name w:val="表格标题 Char"/>
    <w:rsid w:val="001D1955"/>
    <w:rPr>
      <w:b/>
      <w:kern w:val="2"/>
      <w:sz w:val="21"/>
      <w:szCs w:val="24"/>
    </w:rPr>
  </w:style>
  <w:style w:type="paragraph" w:customStyle="1" w:styleId="affa">
    <w:name w:val="表格内容."/>
    <w:basedOn w:val="a"/>
    <w:link w:val="Charf"/>
    <w:qFormat/>
    <w:rsid w:val="001D1955"/>
    <w:pPr>
      <w:jc w:val="center"/>
    </w:pPr>
    <w:rPr>
      <w:rFonts w:eastAsia="Times New Roman"/>
      <w:color w:val="000000"/>
      <w:szCs w:val="24"/>
    </w:rPr>
  </w:style>
  <w:style w:type="character" w:customStyle="1" w:styleId="Charf">
    <w:name w:val="表格内容. Char"/>
    <w:link w:val="affa"/>
    <w:rsid w:val="001D1955"/>
    <w:rPr>
      <w:rFonts w:ascii="Times New Roman" w:eastAsia="Times New Roman" w:hAnsi="Times New Roman" w:cs="Times New Roman"/>
      <w:color w:val="000000"/>
      <w:szCs w:val="24"/>
    </w:rPr>
  </w:style>
  <w:style w:type="paragraph" w:customStyle="1" w:styleId="affb">
    <w:name w:val="正文内容"/>
    <w:basedOn w:val="afd"/>
    <w:link w:val="Charf0"/>
    <w:uiPriority w:val="1"/>
    <w:rsid w:val="00F2762D"/>
    <w:pPr>
      <w:autoSpaceDE w:val="0"/>
      <w:autoSpaceDN w:val="0"/>
      <w:spacing w:after="0" w:line="360" w:lineRule="auto"/>
      <w:ind w:firstLineChars="200" w:firstLine="200"/>
    </w:pPr>
    <w:rPr>
      <w:rFonts w:eastAsia="Times New Roman"/>
      <w:kern w:val="0"/>
      <w:sz w:val="24"/>
      <w:szCs w:val="24"/>
      <w:lang w:val="zh-CN" w:eastAsia="en-US" w:bidi="zh-CN"/>
    </w:rPr>
  </w:style>
  <w:style w:type="character" w:customStyle="1" w:styleId="Charf0">
    <w:name w:val="正文内容 Char"/>
    <w:basedOn w:val="a0"/>
    <w:link w:val="affb"/>
    <w:uiPriority w:val="1"/>
    <w:rsid w:val="00F2762D"/>
    <w:rPr>
      <w:rFonts w:ascii="Times New Roman" w:eastAsia="Times New Roman" w:hAnsi="Times New Roman" w:cs="Times New Roman"/>
      <w:kern w:val="0"/>
      <w:sz w:val="24"/>
      <w:szCs w:val="24"/>
      <w:lang w:val="zh-CN" w:eastAsia="en-US" w:bidi="zh-CN"/>
    </w:rPr>
  </w:style>
  <w:style w:type="paragraph" w:customStyle="1" w:styleId="affc">
    <w:name w:val="正文."/>
    <w:basedOn w:val="a"/>
    <w:link w:val="Charf1"/>
    <w:rsid w:val="00F2762D"/>
    <w:pPr>
      <w:widowControl/>
      <w:adjustRightInd w:val="0"/>
      <w:spacing w:line="360" w:lineRule="auto"/>
      <w:ind w:firstLineChars="200" w:firstLine="200"/>
    </w:pPr>
    <w:rPr>
      <w:rFonts w:ascii="宋体" w:eastAsiaTheme="minorEastAsia" w:hAnsi="宋体" w:cs="Calibri"/>
      <w:color w:val="000000"/>
      <w:kern w:val="0"/>
      <w:sz w:val="24"/>
      <w:szCs w:val="24"/>
    </w:rPr>
  </w:style>
  <w:style w:type="character" w:customStyle="1" w:styleId="Charf1">
    <w:name w:val="正文. Char"/>
    <w:basedOn w:val="a0"/>
    <w:link w:val="affc"/>
    <w:rsid w:val="00F2762D"/>
    <w:rPr>
      <w:rFonts w:ascii="宋体" w:hAnsi="宋体" w:cs="Calibri"/>
      <w:color w:val="000000"/>
      <w:kern w:val="0"/>
      <w:sz w:val="24"/>
      <w:szCs w:val="24"/>
    </w:rPr>
  </w:style>
  <w:style w:type="paragraph" w:customStyle="1" w:styleId="affd">
    <w:name w:val="文本"/>
    <w:basedOn w:val="a"/>
    <w:link w:val="affe"/>
    <w:uiPriority w:val="1"/>
    <w:rsid w:val="00F2762D"/>
    <w:pPr>
      <w:autoSpaceDE w:val="0"/>
      <w:autoSpaceDN w:val="0"/>
      <w:spacing w:line="360" w:lineRule="auto"/>
      <w:ind w:firstLineChars="200" w:firstLine="200"/>
    </w:pPr>
    <w:rPr>
      <w:rFonts w:eastAsia="Times New Roman" w:cs="宋体"/>
      <w:kern w:val="0"/>
      <w:sz w:val="24"/>
      <w:szCs w:val="22"/>
      <w:lang w:bidi="zh-CN"/>
    </w:rPr>
  </w:style>
  <w:style w:type="character" w:customStyle="1" w:styleId="affe">
    <w:name w:val="文本 字符"/>
    <w:basedOn w:val="a0"/>
    <w:link w:val="affd"/>
    <w:uiPriority w:val="1"/>
    <w:rsid w:val="00F2762D"/>
    <w:rPr>
      <w:rFonts w:ascii="Times New Roman" w:eastAsia="Times New Roman" w:hAnsi="Times New Roman" w:cs="宋体"/>
      <w:kern w:val="0"/>
      <w:sz w:val="24"/>
      <w:lang w:bidi="zh-CN"/>
    </w:rPr>
  </w:style>
  <w:style w:type="paragraph" w:customStyle="1" w:styleId="afff">
    <w:name w:val="一级标题."/>
    <w:basedOn w:val="a"/>
    <w:qFormat/>
    <w:rsid w:val="002D1F5B"/>
    <w:pPr>
      <w:spacing w:line="480" w:lineRule="auto"/>
      <w:jc w:val="center"/>
      <w:outlineLvl w:val="0"/>
    </w:pPr>
    <w:rPr>
      <w:rFonts w:eastAsia="Times New Roman"/>
      <w:b/>
      <w:sz w:val="32"/>
      <w:szCs w:val="21"/>
    </w:rPr>
  </w:style>
  <w:style w:type="paragraph" w:customStyle="1" w:styleId="Charf2">
    <w:name w:val="Char"/>
    <w:basedOn w:val="a"/>
    <w:rsid w:val="002D1F5B"/>
    <w:pPr>
      <w:snapToGrid w:val="0"/>
      <w:spacing w:line="360" w:lineRule="auto"/>
      <w:ind w:firstLineChars="200" w:firstLine="529"/>
    </w:pPr>
    <w:rPr>
      <w:rFonts w:ascii="宋体" w:hAnsi="宋体"/>
      <w:b/>
    </w:rPr>
  </w:style>
  <w:style w:type="character" w:customStyle="1" w:styleId="1Char">
    <w:name w:val="正文1 Char"/>
    <w:link w:val="12"/>
    <w:rsid w:val="005E0B5A"/>
    <w:rPr>
      <w:rFonts w:ascii="宋体" w:eastAsia="宋体" w:hAnsi="宋体"/>
      <w:b/>
      <w:color w:val="000000"/>
      <w:sz w:val="24"/>
    </w:rPr>
  </w:style>
  <w:style w:type="paragraph" w:customStyle="1" w:styleId="12">
    <w:name w:val="正文1"/>
    <w:basedOn w:val="a"/>
    <w:link w:val="1Char"/>
    <w:rsid w:val="005E0B5A"/>
    <w:pPr>
      <w:spacing w:line="460" w:lineRule="exact"/>
      <w:ind w:firstLineChars="200" w:firstLine="200"/>
    </w:pPr>
    <w:rPr>
      <w:rFonts w:ascii="宋体" w:hAnsi="宋体" w:cstheme="minorBidi"/>
      <w:b/>
      <w:color w:val="000000"/>
      <w:sz w:val="24"/>
      <w:szCs w:val="22"/>
    </w:rPr>
  </w:style>
  <w:style w:type="character" w:styleId="afff0">
    <w:name w:val="page number"/>
    <w:aliases w:val="表格内容2"/>
    <w:rsid w:val="001D5050"/>
    <w:rPr>
      <w:rFonts w:ascii="Times New Roman" w:eastAsia="宋体" w:hAnsi="Times New Roman" w:cs="Times New Roman"/>
    </w:rPr>
  </w:style>
  <w:style w:type="character" w:customStyle="1" w:styleId="13">
    <w:name w:val="页脚 字符1"/>
    <w:aliases w:val="123YJ 字符"/>
    <w:uiPriority w:val="99"/>
    <w:rsid w:val="001D5050"/>
    <w:rPr>
      <w:kern w:val="2"/>
      <w:sz w:val="18"/>
    </w:rPr>
  </w:style>
  <w:style w:type="character" w:customStyle="1" w:styleId="aff8">
    <w:name w:val="正文缩进 字符"/>
    <w:aliases w:val="正文（首行缩进两字） Char Char Char Char Char Char Char 字符,文本条款 字符,正文（首行缩进两字） Char Char Char 字符,正文（首行缩进两字） Char Char Char Char 字符,首行缩进两字 字符,特点 Char 字符,正文（首行缩进两字） Char 字符,特点 字符,正文不缩进 字符,表正文 字符,正文非缩进 字符,段落正文缩进 字符,段落正文 字符,s4 字符,四号 字符,首行缩进 字符,identication 字符"/>
    <w:link w:val="aff7"/>
    <w:rsid w:val="0051430B"/>
    <w:rPr>
      <w:rFonts w:ascii="Times New Roman" w:eastAsia="宋体" w:hAnsi="Times New Roman" w:cs="Times New Roman"/>
      <w:szCs w:val="24"/>
    </w:rPr>
  </w:style>
  <w:style w:type="paragraph" w:customStyle="1" w:styleId="Charf3">
    <w:name w:val="Char"/>
    <w:basedOn w:val="a"/>
    <w:rsid w:val="008A29D5"/>
    <w:pPr>
      <w:snapToGrid w:val="0"/>
      <w:spacing w:line="360" w:lineRule="auto"/>
      <w:ind w:firstLineChars="200" w:firstLine="529"/>
    </w:pPr>
    <w:rPr>
      <w:rFonts w:ascii="宋体" w:hAnsi="宋体"/>
      <w:b/>
    </w:rPr>
  </w:style>
  <w:style w:type="character" w:customStyle="1" w:styleId="Charf4">
    <w:name w:val="正文缩进 Char"/>
    <w:rsid w:val="00676E6F"/>
    <w:rPr>
      <w:rFonts w:ascii="宋体" w:eastAsia="宋体" w:hAnsi="宋体"/>
      <w:b/>
      <w:kern w:val="2"/>
      <w:sz w:val="21"/>
      <w:lang w:val="en-US" w:eastAsia="zh-CN" w:bidi="ar-SA"/>
    </w:rPr>
  </w:style>
  <w:style w:type="character" w:customStyle="1" w:styleId="liChar">
    <w:name w:val="li 表头文字 Char"/>
    <w:link w:val="li"/>
    <w:rsid w:val="005F59A9"/>
    <w:rPr>
      <w:rFonts w:ascii="宋体" w:eastAsia="宋体" w:hAnsi="宋体"/>
      <w:b/>
      <w:spacing w:val="4"/>
      <w:szCs w:val="21"/>
    </w:rPr>
  </w:style>
  <w:style w:type="paragraph" w:customStyle="1" w:styleId="li">
    <w:name w:val="li 表头文字"/>
    <w:link w:val="liChar"/>
    <w:rsid w:val="005F59A9"/>
    <w:pPr>
      <w:spacing w:line="460" w:lineRule="exact"/>
      <w:jc w:val="center"/>
    </w:pPr>
    <w:rPr>
      <w:rFonts w:ascii="宋体" w:eastAsia="宋体" w:hAnsi="宋体"/>
      <w:b/>
      <w:spacing w:val="4"/>
      <w:szCs w:val="21"/>
    </w:rPr>
  </w:style>
  <w:style w:type="paragraph" w:customStyle="1" w:styleId="afff1">
    <w:name w:val="表格首行"/>
    <w:next w:val="a"/>
    <w:rsid w:val="001E5824"/>
    <w:pPr>
      <w:jc w:val="center"/>
    </w:pPr>
    <w:rPr>
      <w:rFonts w:ascii="Times New Roman" w:eastAsia="仿宋" w:hAnsi="Times New Roman" w:cs="Times New Roman"/>
      <w:b/>
      <w:szCs w:val="24"/>
    </w:rPr>
  </w:style>
  <w:style w:type="paragraph" w:customStyle="1" w:styleId="CharCharCharCharCharChar1CharCharCharChar">
    <w:name w:val="Char Char Char Char Char Char1 Char Char Char Char"/>
    <w:basedOn w:val="a"/>
    <w:semiHidden/>
    <w:rsid w:val="00C119C7"/>
    <w:pPr>
      <w:spacing w:line="360" w:lineRule="auto"/>
      <w:ind w:firstLineChars="200" w:firstLine="200"/>
    </w:pPr>
    <w:rPr>
      <w:rFonts w:ascii="宋体" w:hAnsi="宋体" w:cs="宋体"/>
      <w:szCs w:val="21"/>
    </w:rPr>
  </w:style>
  <w:style w:type="character" w:customStyle="1" w:styleId="Charf5">
    <w:name w:val="表格内容.. Char"/>
    <w:link w:val="afff2"/>
    <w:qFormat/>
    <w:rsid w:val="00FA6723"/>
    <w:rPr>
      <w:rFonts w:ascii="Times New Roman" w:eastAsia="Times New Roman" w:hAnsi="Times New Roman" w:cs="Times New Roman"/>
      <w:szCs w:val="21"/>
    </w:rPr>
  </w:style>
  <w:style w:type="paragraph" w:customStyle="1" w:styleId="afff2">
    <w:name w:val="表格内容.."/>
    <w:basedOn w:val="a"/>
    <w:link w:val="Charf5"/>
    <w:qFormat/>
    <w:rsid w:val="00FA6723"/>
    <w:pPr>
      <w:wordWrap w:val="0"/>
      <w:adjustRightInd w:val="0"/>
      <w:snapToGrid w:val="0"/>
      <w:jc w:val="center"/>
    </w:pPr>
    <w:rPr>
      <w:rFonts w:eastAsia="Times New Roman"/>
      <w:szCs w:val="21"/>
    </w:rPr>
  </w:style>
  <w:style w:type="paragraph" w:customStyle="1" w:styleId="44">
    <w:name w:val="4级标标"/>
    <w:basedOn w:val="a"/>
    <w:link w:val="45"/>
    <w:rsid w:val="008E3BE4"/>
    <w:pPr>
      <w:spacing w:beforeLines="50" w:before="50" w:line="360" w:lineRule="auto"/>
      <w:ind w:firstLineChars="200" w:firstLine="200"/>
    </w:pPr>
    <w:rPr>
      <w:rFonts w:eastAsia="Times New Roman"/>
      <w:b/>
      <w:sz w:val="24"/>
    </w:rPr>
  </w:style>
  <w:style w:type="character" w:customStyle="1" w:styleId="45">
    <w:name w:val="4级标标 字符"/>
    <w:link w:val="44"/>
    <w:rsid w:val="008E3BE4"/>
    <w:rPr>
      <w:rFonts w:ascii="Times New Roman" w:eastAsia="Times New Roman" w:hAnsi="Times New Roman" w:cs="Times New Roman"/>
      <w:b/>
      <w:sz w:val="24"/>
      <w:szCs w:val="20"/>
    </w:rPr>
  </w:style>
  <w:style w:type="paragraph" w:styleId="afff3">
    <w:name w:val="Body Text Indent"/>
    <w:basedOn w:val="a"/>
    <w:link w:val="afff4"/>
    <w:uiPriority w:val="99"/>
    <w:semiHidden/>
    <w:unhideWhenUsed/>
    <w:rsid w:val="00291B29"/>
    <w:pPr>
      <w:spacing w:after="120"/>
      <w:ind w:leftChars="200" w:left="420"/>
    </w:pPr>
  </w:style>
  <w:style w:type="character" w:customStyle="1" w:styleId="afff4">
    <w:name w:val="正文文本缩进 字符"/>
    <w:basedOn w:val="a0"/>
    <w:link w:val="afff3"/>
    <w:uiPriority w:val="99"/>
    <w:semiHidden/>
    <w:rsid w:val="00291B29"/>
    <w:rPr>
      <w:rFonts w:ascii="Times New Roman" w:eastAsia="宋体" w:hAnsi="Times New Roman" w:cs="Times New Roman"/>
      <w:szCs w:val="20"/>
    </w:rPr>
  </w:style>
  <w:style w:type="paragraph" w:styleId="24">
    <w:name w:val="Body Text First Indent 2"/>
    <w:basedOn w:val="afff3"/>
    <w:link w:val="25"/>
    <w:uiPriority w:val="99"/>
    <w:semiHidden/>
    <w:unhideWhenUsed/>
    <w:rsid w:val="00291B29"/>
    <w:pPr>
      <w:ind w:firstLineChars="200" w:firstLine="420"/>
    </w:pPr>
  </w:style>
  <w:style w:type="character" w:customStyle="1" w:styleId="25">
    <w:name w:val="正文文本首行缩进 2 字符"/>
    <w:basedOn w:val="afff4"/>
    <w:link w:val="24"/>
    <w:uiPriority w:val="99"/>
    <w:semiHidden/>
    <w:rsid w:val="00291B29"/>
    <w:rPr>
      <w:rFonts w:ascii="Times New Roman" w:eastAsia="宋体" w:hAnsi="Times New Roman" w:cs="Times New Roman"/>
      <w:szCs w:val="20"/>
    </w:rPr>
  </w:style>
  <w:style w:type="paragraph" w:customStyle="1" w:styleId="Charf6">
    <w:name w:val="Char"/>
    <w:basedOn w:val="a"/>
    <w:rsid w:val="00EB64F5"/>
    <w:pPr>
      <w:snapToGrid w:val="0"/>
      <w:spacing w:line="360" w:lineRule="auto"/>
      <w:ind w:firstLineChars="200" w:firstLine="529"/>
    </w:pPr>
    <w:rPr>
      <w:rFonts w:ascii="宋体" w:hAnsi="宋体"/>
      <w:b/>
    </w:rPr>
  </w:style>
  <w:style w:type="paragraph" w:customStyle="1" w:styleId="31">
    <w:name w:val="正文_3"/>
    <w:rsid w:val="00323AAB"/>
    <w:pPr>
      <w:widowControl w:val="0"/>
      <w:jc w:val="both"/>
    </w:pPr>
    <w:rPr>
      <w:rFonts w:ascii="Calibri" w:eastAsia="宋体" w:hAnsi="Calibri" w:cs="Times New Roman"/>
      <w:szCs w:val="20"/>
    </w:rPr>
  </w:style>
  <w:style w:type="paragraph" w:customStyle="1" w:styleId="26">
    <w:name w:val="正文_2"/>
    <w:rsid w:val="00323AAB"/>
    <w:pPr>
      <w:widowControl w:val="0"/>
      <w:jc w:val="both"/>
    </w:pPr>
    <w:rPr>
      <w:rFonts w:ascii="Calibri" w:eastAsia="宋体" w:hAnsi="Calibri" w:cs="Times New Roman"/>
      <w:szCs w:val="20"/>
    </w:rPr>
  </w:style>
  <w:style w:type="paragraph" w:customStyle="1" w:styleId="51">
    <w:name w:val="正文_5"/>
    <w:rsid w:val="00323AAB"/>
    <w:pPr>
      <w:widowControl w:val="0"/>
      <w:jc w:val="both"/>
    </w:pPr>
    <w:rPr>
      <w:rFonts w:ascii="Calibri" w:eastAsia="宋体" w:hAnsi="Calibri" w:cs="Times New Roman"/>
      <w:szCs w:val="20"/>
    </w:rPr>
  </w:style>
  <w:style w:type="character" w:customStyle="1" w:styleId="20">
    <w:name w:val="标题 2 字符"/>
    <w:basedOn w:val="a0"/>
    <w:link w:val="2"/>
    <w:uiPriority w:val="9"/>
    <w:rsid w:val="00323AAB"/>
    <w:rPr>
      <w:rFonts w:ascii="Calibri Light" w:eastAsia="宋体" w:hAnsi="Calibri Light" w:cs="Times New Roman"/>
      <w:color w:val="2E74B5"/>
      <w:kern w:val="0"/>
      <w:sz w:val="28"/>
      <w:szCs w:val="28"/>
    </w:rPr>
  </w:style>
  <w:style w:type="character" w:customStyle="1" w:styleId="50">
    <w:name w:val="标题 5 字符"/>
    <w:basedOn w:val="a0"/>
    <w:link w:val="5"/>
    <w:uiPriority w:val="9"/>
    <w:rsid w:val="00323AAB"/>
    <w:rPr>
      <w:rFonts w:ascii="Calibri Light" w:eastAsia="宋体" w:hAnsi="Calibri Light" w:cs="Times New Roman"/>
      <w:color w:val="2E74B5"/>
      <w:kern w:val="0"/>
      <w:sz w:val="22"/>
    </w:rPr>
  </w:style>
  <w:style w:type="character" w:customStyle="1" w:styleId="60">
    <w:name w:val="标题 6 字符"/>
    <w:basedOn w:val="a0"/>
    <w:link w:val="6"/>
    <w:uiPriority w:val="9"/>
    <w:rsid w:val="00323AAB"/>
    <w:rPr>
      <w:rFonts w:ascii="Calibri Light" w:eastAsia="宋体" w:hAnsi="Calibri Light" w:cs="Times New Roman"/>
      <w:color w:val="1F4E79"/>
      <w:kern w:val="0"/>
      <w:sz w:val="22"/>
    </w:rPr>
  </w:style>
  <w:style w:type="character" w:customStyle="1" w:styleId="70">
    <w:name w:val="标题 7 字符"/>
    <w:basedOn w:val="a0"/>
    <w:link w:val="7"/>
    <w:uiPriority w:val="9"/>
    <w:rsid w:val="00323AAB"/>
    <w:rPr>
      <w:rFonts w:ascii="Calibri Light" w:eastAsia="宋体" w:hAnsi="Calibri Light" w:cs="Times New Roman"/>
      <w:i/>
      <w:iCs/>
      <w:color w:val="1F4E79"/>
      <w:kern w:val="0"/>
      <w:sz w:val="22"/>
    </w:rPr>
  </w:style>
  <w:style w:type="character" w:customStyle="1" w:styleId="80">
    <w:name w:val="标题 8 字符"/>
    <w:basedOn w:val="a0"/>
    <w:link w:val="8"/>
    <w:uiPriority w:val="9"/>
    <w:rsid w:val="00323AAB"/>
    <w:rPr>
      <w:rFonts w:ascii="Calibri Light" w:eastAsia="宋体" w:hAnsi="Calibri Light" w:cs="Times New Roman"/>
      <w:color w:val="262626"/>
      <w:kern w:val="0"/>
      <w:szCs w:val="21"/>
    </w:rPr>
  </w:style>
  <w:style w:type="character" w:customStyle="1" w:styleId="90">
    <w:name w:val="标题 9 字符"/>
    <w:basedOn w:val="a0"/>
    <w:link w:val="9"/>
    <w:uiPriority w:val="9"/>
    <w:rsid w:val="00323AAB"/>
    <w:rPr>
      <w:rFonts w:ascii="Calibri Light" w:eastAsia="宋体" w:hAnsi="Calibri Light" w:cs="Times New Roman"/>
      <w:i/>
      <w:iCs/>
      <w:color w:val="262626"/>
      <w:kern w:val="0"/>
      <w:szCs w:val="21"/>
    </w:rPr>
  </w:style>
  <w:style w:type="character" w:customStyle="1" w:styleId="Charf7">
    <w:name w:val="日期 Char"/>
    <w:link w:val="14"/>
    <w:rsid w:val="00323AAB"/>
    <w:rPr>
      <w:rFonts w:ascii="Calibri" w:eastAsia="宋体" w:hAnsi="Calibri"/>
    </w:rPr>
  </w:style>
  <w:style w:type="character" w:customStyle="1" w:styleId="Char6">
    <w:name w:val="公式 Char"/>
    <w:link w:val="aff5"/>
    <w:rsid w:val="00323AAB"/>
    <w:rPr>
      <w:rFonts w:ascii="Times New Roman" w:eastAsia="宋体" w:hAnsi="Times New Roman" w:cs="Times New Roman"/>
      <w:sz w:val="24"/>
      <w:szCs w:val="20"/>
    </w:rPr>
  </w:style>
  <w:style w:type="character" w:customStyle="1" w:styleId="Charf8">
    <w:name w:val="_正文段落 Char"/>
    <w:link w:val="afff5"/>
    <w:rsid w:val="00323AAB"/>
    <w:rPr>
      <w:rFonts w:ascii="Times New Roman" w:eastAsia="宋体" w:hAnsi="Times New Roman"/>
      <w:kern w:val="0"/>
      <w:sz w:val="24"/>
    </w:rPr>
  </w:style>
  <w:style w:type="character" w:styleId="afff6">
    <w:name w:val="Strong"/>
    <w:uiPriority w:val="22"/>
    <w:rsid w:val="00323AAB"/>
    <w:rPr>
      <w:b/>
      <w:bCs/>
      <w:color w:val="auto"/>
    </w:rPr>
  </w:style>
  <w:style w:type="character" w:styleId="afff7">
    <w:name w:val="Hyperlink"/>
    <w:uiPriority w:val="99"/>
    <w:rsid w:val="00323AAB"/>
    <w:rPr>
      <w:color w:val="0000FF"/>
      <w:u w:val="single"/>
    </w:rPr>
  </w:style>
  <w:style w:type="character" w:customStyle="1" w:styleId="Charf9">
    <w:name w:val="标题 Char"/>
    <w:rsid w:val="00323AAB"/>
    <w:rPr>
      <w:rFonts w:ascii="Cambria" w:eastAsia="宋体" w:hAnsi="Cambria"/>
      <w:b/>
      <w:sz w:val="32"/>
    </w:rPr>
  </w:style>
  <w:style w:type="character" w:styleId="afff8">
    <w:name w:val="FollowedHyperlink"/>
    <w:rsid w:val="00323AAB"/>
    <w:rPr>
      <w:color w:val="954F72"/>
      <w:u w:val="single"/>
    </w:rPr>
  </w:style>
  <w:style w:type="character" w:styleId="afff9">
    <w:name w:val="Intense Reference"/>
    <w:uiPriority w:val="32"/>
    <w:rsid w:val="00323AAB"/>
    <w:rPr>
      <w:b/>
      <w:bCs/>
      <w:smallCaps/>
      <w:color w:val="5B9BD5"/>
      <w:spacing w:val="5"/>
    </w:rPr>
  </w:style>
  <w:style w:type="character" w:customStyle="1" w:styleId="4Char1">
    <w:name w:val="标题 4 Char1"/>
    <w:rsid w:val="00323AAB"/>
    <w:rPr>
      <w:rFonts w:ascii="Cambria" w:eastAsia="宋体" w:hAnsi="Cambria"/>
      <w:b/>
      <w:kern w:val="2"/>
      <w:sz w:val="28"/>
    </w:rPr>
  </w:style>
  <w:style w:type="character" w:customStyle="1" w:styleId="Charfa">
    <w:name w:val="定义 Char"/>
    <w:link w:val="afffa"/>
    <w:rsid w:val="00323AAB"/>
    <w:rPr>
      <w:rFonts w:ascii="Times New Roman" w:eastAsia="黑体" w:hAnsi="Times New Roman"/>
      <w:sz w:val="28"/>
    </w:rPr>
  </w:style>
  <w:style w:type="character" w:styleId="afffb">
    <w:name w:val="Emphasis"/>
    <w:uiPriority w:val="20"/>
    <w:rsid w:val="00323AAB"/>
    <w:rPr>
      <w:i/>
      <w:iCs/>
      <w:color w:val="auto"/>
    </w:rPr>
  </w:style>
  <w:style w:type="character" w:customStyle="1" w:styleId="Char10">
    <w:name w:val="正文文本缩进 Char1"/>
    <w:basedOn w:val="a0"/>
    <w:rsid w:val="00323AAB"/>
  </w:style>
  <w:style w:type="character" w:customStyle="1" w:styleId="Charfb">
    <w:name w:val="我的表格 Char"/>
    <w:link w:val="afffc"/>
    <w:rsid w:val="00323AAB"/>
    <w:rPr>
      <w:rFonts w:ascii="仿宋_GB2312" w:eastAsia="仿宋_GB2312" w:hAnsi="仿宋_GB2312"/>
      <w:kern w:val="0"/>
    </w:rPr>
  </w:style>
  <w:style w:type="character" w:customStyle="1" w:styleId="15">
    <w:name w:val="书籍标题1"/>
    <w:rsid w:val="00323AAB"/>
    <w:rPr>
      <w:b/>
      <w:smallCaps/>
      <w:spacing w:val="5"/>
    </w:rPr>
  </w:style>
  <w:style w:type="character" w:customStyle="1" w:styleId="9Char">
    <w:name w:val="标题 9 Char"/>
    <w:rsid w:val="00323AAB"/>
    <w:rPr>
      <w:rFonts w:ascii="Times New Roman" w:eastAsia="仿宋_GB2312" w:hAnsi="Times New Roman"/>
      <w:color w:val="000000"/>
      <w:kern w:val="22"/>
    </w:rPr>
  </w:style>
  <w:style w:type="character" w:customStyle="1" w:styleId="16">
    <w:name w:val="页码1"/>
    <w:rsid w:val="00323AAB"/>
  </w:style>
  <w:style w:type="character" w:customStyle="1" w:styleId="Charfc">
    <w:name w:val="图表说明 Char"/>
    <w:link w:val="afffd"/>
    <w:rsid w:val="00323AAB"/>
    <w:rPr>
      <w:rFonts w:ascii="Calibri" w:eastAsia="宋体" w:hAnsi="Calibri"/>
      <w:kern w:val="21"/>
      <w:sz w:val="16"/>
    </w:rPr>
  </w:style>
  <w:style w:type="character" w:customStyle="1" w:styleId="apple-converted-space">
    <w:name w:val="apple-converted-space"/>
    <w:basedOn w:val="a0"/>
    <w:rsid w:val="00323AAB"/>
  </w:style>
  <w:style w:type="character" w:styleId="afffe">
    <w:name w:val="Intense Emphasis"/>
    <w:uiPriority w:val="21"/>
    <w:rsid w:val="00323AAB"/>
    <w:rPr>
      <w:i/>
      <w:iCs/>
      <w:color w:val="5B9BD5"/>
    </w:rPr>
  </w:style>
  <w:style w:type="character" w:customStyle="1" w:styleId="Charfd">
    <w:name w:val="表格内容 Char"/>
    <w:rsid w:val="00323AAB"/>
    <w:rPr>
      <w:rFonts w:ascii="Times New Roman" w:eastAsia="宋体" w:hAnsi="Times New Roman"/>
      <w:sz w:val="17"/>
    </w:rPr>
  </w:style>
  <w:style w:type="character" w:customStyle="1" w:styleId="2Char">
    <w:name w:val="正文文本 2 Char"/>
    <w:link w:val="210"/>
    <w:rsid w:val="00323AAB"/>
    <w:rPr>
      <w:rFonts w:ascii="Times New Roman" w:eastAsia="宋体" w:hAnsi="Times New Roman"/>
    </w:rPr>
  </w:style>
  <w:style w:type="character" w:customStyle="1" w:styleId="Charfe">
    <w:name w:val="参考文献 Char"/>
    <w:link w:val="affff"/>
    <w:rsid w:val="00323AAB"/>
    <w:rPr>
      <w:rFonts w:ascii="Times New Roman" w:eastAsia="宋体" w:hAnsi="Times New Roman"/>
      <w:kern w:val="22"/>
      <w:sz w:val="18"/>
    </w:rPr>
  </w:style>
  <w:style w:type="character" w:customStyle="1" w:styleId="affff0">
    <w:name w:val="文档结构图 字符"/>
    <w:link w:val="affff1"/>
    <w:rsid w:val="00323AAB"/>
    <w:rPr>
      <w:rFonts w:ascii="宋体" w:hAnsi="Calibri"/>
      <w:sz w:val="18"/>
    </w:rPr>
  </w:style>
  <w:style w:type="character" w:customStyle="1" w:styleId="Charff">
    <w:name w:val="样式 正文文本 + Char"/>
    <w:rsid w:val="00323AAB"/>
    <w:rPr>
      <w:rFonts w:eastAsia="宋体"/>
      <w:sz w:val="21"/>
      <w:lang w:val="en-US" w:eastAsia="zh-CN"/>
    </w:rPr>
  </w:style>
  <w:style w:type="character" w:customStyle="1" w:styleId="3Char">
    <w:name w:val="标题 3 Char"/>
    <w:rsid w:val="00323AAB"/>
    <w:rPr>
      <w:b/>
      <w:sz w:val="32"/>
    </w:rPr>
  </w:style>
  <w:style w:type="character" w:customStyle="1" w:styleId="1Char0">
    <w:name w:val="标题 1 Char"/>
    <w:rsid w:val="00323AAB"/>
    <w:rPr>
      <w:b/>
      <w:kern w:val="44"/>
      <w:sz w:val="44"/>
    </w:rPr>
  </w:style>
  <w:style w:type="character" w:customStyle="1" w:styleId="Charff0">
    <w:name w:val="实例标题 Char"/>
    <w:link w:val="affff2"/>
    <w:rsid w:val="00323AAB"/>
    <w:rPr>
      <w:rFonts w:ascii="Arial" w:eastAsia="汉仪大宋简" w:hAnsi="Arial"/>
      <w:kern w:val="20"/>
      <w:sz w:val="20"/>
      <w:shd w:val="pct20" w:color="auto" w:fill="auto"/>
    </w:rPr>
  </w:style>
  <w:style w:type="character" w:customStyle="1" w:styleId="Charff1">
    <w:name w:val="图表内容 Char"/>
    <w:link w:val="affff3"/>
    <w:rsid w:val="00323AAB"/>
    <w:rPr>
      <w:rFonts w:ascii="Times New Roman" w:eastAsia="宋体" w:hAnsi="Times New Roman"/>
      <w:kern w:val="21"/>
      <w:sz w:val="17"/>
    </w:rPr>
  </w:style>
  <w:style w:type="character" w:customStyle="1" w:styleId="Charff2">
    <w:name w:val="表体 Char"/>
    <w:link w:val="affff4"/>
    <w:rsid w:val="00323AAB"/>
    <w:rPr>
      <w:rFonts w:ascii="Times New Roman" w:eastAsia="仿宋_GB2312" w:hAnsi="Times New Roman"/>
      <w:color w:val="000000"/>
      <w:kern w:val="24"/>
    </w:rPr>
  </w:style>
  <w:style w:type="character" w:customStyle="1" w:styleId="Charff3">
    <w:name w:val="实例内容 Char"/>
    <w:link w:val="affff5"/>
    <w:rsid w:val="00323AAB"/>
    <w:rPr>
      <w:rFonts w:ascii="Times New Roman" w:eastAsia="汉仪仿宋简" w:hAnsi="Times New Roman"/>
      <w:kern w:val="0"/>
      <w:sz w:val="20"/>
    </w:rPr>
  </w:style>
  <w:style w:type="character" w:customStyle="1" w:styleId="17">
    <w:name w:val="批注引用1"/>
    <w:rsid w:val="00323AAB"/>
    <w:rPr>
      <w:sz w:val="21"/>
    </w:rPr>
  </w:style>
  <w:style w:type="character" w:customStyle="1" w:styleId="m">
    <w:name w:val="m"/>
    <w:basedOn w:val="a0"/>
    <w:rsid w:val="00323AAB"/>
  </w:style>
  <w:style w:type="character" w:customStyle="1" w:styleId="6Char">
    <w:name w:val="标题 6 Char"/>
    <w:rsid w:val="00323AAB"/>
    <w:rPr>
      <w:rFonts w:ascii="Cambria" w:eastAsia="宋体" w:hAnsi="Cambria"/>
      <w:b/>
      <w:sz w:val="24"/>
    </w:rPr>
  </w:style>
  <w:style w:type="character" w:customStyle="1" w:styleId="2Char2">
    <w:name w:val="标题 2 Char2"/>
    <w:rsid w:val="00323AAB"/>
    <w:rPr>
      <w:rFonts w:ascii="Cambria" w:eastAsia="宋体" w:hAnsi="Cambria"/>
      <w:b/>
      <w:kern w:val="2"/>
      <w:sz w:val="32"/>
    </w:rPr>
  </w:style>
  <w:style w:type="character" w:customStyle="1" w:styleId="affff6">
    <w:name w:val="题注 字符"/>
    <w:link w:val="affff7"/>
    <w:uiPriority w:val="35"/>
    <w:rsid w:val="00323AAB"/>
    <w:rPr>
      <w:i/>
      <w:iCs/>
      <w:color w:val="44546A"/>
      <w:sz w:val="18"/>
      <w:szCs w:val="18"/>
    </w:rPr>
  </w:style>
  <w:style w:type="character" w:customStyle="1" w:styleId="Charff4">
    <w:name w:val="副标题 Char"/>
    <w:rsid w:val="00323AAB"/>
    <w:rPr>
      <w:rFonts w:ascii="Cambria" w:eastAsia="宋体" w:hAnsi="Cambria"/>
      <w:b/>
      <w:kern w:val="28"/>
      <w:sz w:val="32"/>
    </w:rPr>
  </w:style>
  <w:style w:type="character" w:styleId="affff8">
    <w:name w:val="Subtle Emphasis"/>
    <w:uiPriority w:val="19"/>
    <w:rsid w:val="00323AAB"/>
    <w:rPr>
      <w:i/>
      <w:iCs/>
      <w:color w:val="404040"/>
    </w:rPr>
  </w:style>
  <w:style w:type="character" w:customStyle="1" w:styleId="8Char">
    <w:name w:val="标题 8 Char"/>
    <w:rsid w:val="00323AAB"/>
    <w:rPr>
      <w:rFonts w:ascii="Arial" w:eastAsia="黑体" w:hAnsi="Arial"/>
      <w:color w:val="000000"/>
      <w:kern w:val="22"/>
      <w:sz w:val="24"/>
    </w:rPr>
  </w:style>
  <w:style w:type="character" w:customStyle="1" w:styleId="2Char0">
    <w:name w:val="标题 2 Char"/>
    <w:rsid w:val="00323AAB"/>
    <w:rPr>
      <w:rFonts w:ascii="Cambria" w:eastAsia="宋体" w:hAnsi="Cambria"/>
      <w:b/>
      <w:sz w:val="32"/>
    </w:rPr>
  </w:style>
  <w:style w:type="character" w:customStyle="1" w:styleId="18">
    <w:name w:val="占位符文本1"/>
    <w:rsid w:val="00323AAB"/>
    <w:rPr>
      <w:color w:val="808080"/>
    </w:rPr>
  </w:style>
  <w:style w:type="character" w:customStyle="1" w:styleId="7Char">
    <w:name w:val="标题 7 Char"/>
    <w:rsid w:val="00323AAB"/>
    <w:rPr>
      <w:rFonts w:ascii="Calibri" w:eastAsia="宋体" w:hAnsi="Calibri"/>
      <w:b/>
      <w:sz w:val="24"/>
    </w:rPr>
  </w:style>
  <w:style w:type="character" w:customStyle="1" w:styleId="affff9">
    <w:name w:val="明显引用 字符"/>
    <w:link w:val="affffa"/>
    <w:uiPriority w:val="30"/>
    <w:rsid w:val="00323AAB"/>
    <w:rPr>
      <w:i/>
      <w:iCs/>
      <w:color w:val="5B9BD5"/>
    </w:rPr>
  </w:style>
  <w:style w:type="character" w:customStyle="1" w:styleId="Charff5">
    <w:name w:val="图表标题 Char"/>
    <w:link w:val="affffb"/>
    <w:rsid w:val="00323AAB"/>
    <w:rPr>
      <w:rFonts w:ascii="Times New Roman" w:eastAsia="黑体" w:hAnsi="Times New Roman"/>
      <w:color w:val="000000"/>
      <w:sz w:val="20"/>
    </w:rPr>
  </w:style>
  <w:style w:type="character" w:customStyle="1" w:styleId="affffc">
    <w:name w:val="引用 字符"/>
    <w:link w:val="affffd"/>
    <w:uiPriority w:val="29"/>
    <w:rsid w:val="00323AAB"/>
    <w:rPr>
      <w:i/>
      <w:iCs/>
      <w:color w:val="404040"/>
    </w:rPr>
  </w:style>
  <w:style w:type="character" w:styleId="affffe">
    <w:name w:val="Subtle Reference"/>
    <w:uiPriority w:val="31"/>
    <w:rsid w:val="00323AAB"/>
    <w:rPr>
      <w:smallCaps/>
      <w:color w:val="404040"/>
    </w:rPr>
  </w:style>
  <w:style w:type="character" w:customStyle="1" w:styleId="-1Char">
    <w:name w:val="彩色网格 - 强调文字颜色 1 Char"/>
    <w:link w:val="-11"/>
    <w:rsid w:val="00323AAB"/>
    <w:rPr>
      <w:rFonts w:ascii="Times New Roman" w:eastAsia="仿宋_GB2312" w:hAnsi="Times New Roman"/>
    </w:rPr>
  </w:style>
  <w:style w:type="character" w:customStyle="1" w:styleId="4Char0">
    <w:name w:val="标题 4 Char"/>
    <w:rsid w:val="00323AAB"/>
    <w:rPr>
      <w:rFonts w:ascii="Calibri Light" w:eastAsia="宋体" w:hAnsi="Calibri Light"/>
      <w:b/>
      <w:sz w:val="28"/>
    </w:rPr>
  </w:style>
  <w:style w:type="character" w:customStyle="1" w:styleId="addtitle1">
    <w:name w:val="add_title1"/>
    <w:rsid w:val="00323AAB"/>
    <w:rPr>
      <w:color w:val="28A7DA"/>
      <w:sz w:val="24"/>
      <w:szCs w:val="24"/>
    </w:rPr>
  </w:style>
  <w:style w:type="character" w:customStyle="1" w:styleId="Charff6">
    <w:name w:val="正文文本缩进 Char"/>
    <w:link w:val="19"/>
    <w:rsid w:val="00323AAB"/>
    <w:rPr>
      <w:rFonts w:ascii="Times New Roman" w:eastAsia="宋体" w:hAnsi="Times New Roman"/>
      <w:kern w:val="0"/>
      <w:sz w:val="28"/>
    </w:rPr>
  </w:style>
  <w:style w:type="character" w:customStyle="1" w:styleId="afffff">
    <w:name w:val="批注框文本 字符"/>
    <w:link w:val="afffff0"/>
    <w:rsid w:val="00323AAB"/>
    <w:rPr>
      <w:rFonts w:ascii="Times New Roman" w:eastAsia="宋体" w:hAnsi="Times New Roman"/>
      <w:sz w:val="18"/>
    </w:rPr>
  </w:style>
  <w:style w:type="character" w:customStyle="1" w:styleId="Charff7">
    <w:name w:val="文档结构图 Char"/>
    <w:link w:val="1a"/>
    <w:rsid w:val="00323AAB"/>
    <w:rPr>
      <w:rFonts w:ascii="宋体" w:eastAsia="宋体"/>
      <w:sz w:val="18"/>
    </w:rPr>
  </w:style>
  <w:style w:type="character" w:customStyle="1" w:styleId="Char11">
    <w:name w:val="页眉 Char1"/>
    <w:rsid w:val="00323AAB"/>
    <w:rPr>
      <w:sz w:val="18"/>
    </w:rPr>
  </w:style>
  <w:style w:type="character" w:customStyle="1" w:styleId="Char5">
    <w:name w:val="表格文字 Char"/>
    <w:link w:val="aff4"/>
    <w:rsid w:val="00323AAB"/>
    <w:rPr>
      <w:rFonts w:ascii="Times New Roman" w:eastAsia="宋体" w:hAnsi="Times New Roman" w:cs="Times New Roman"/>
      <w:b/>
      <w:szCs w:val="20"/>
    </w:rPr>
  </w:style>
  <w:style w:type="character" w:customStyle="1" w:styleId="afffff1">
    <w:name w:val="副标题 字符"/>
    <w:link w:val="afffff2"/>
    <w:uiPriority w:val="11"/>
    <w:rsid w:val="00323AAB"/>
    <w:rPr>
      <w:color w:val="5A5A5A"/>
      <w:spacing w:val="15"/>
    </w:rPr>
  </w:style>
  <w:style w:type="character" w:customStyle="1" w:styleId="Charff8">
    <w:name w:val="公式说明 Char"/>
    <w:link w:val="afffff3"/>
    <w:rsid w:val="00323AAB"/>
    <w:rPr>
      <w:rFonts w:ascii="Times New Roman" w:eastAsia="宋体" w:hAnsi="Times New Roman"/>
      <w:kern w:val="22"/>
    </w:rPr>
  </w:style>
  <w:style w:type="character" w:styleId="afffff4">
    <w:name w:val="Book Title"/>
    <w:uiPriority w:val="33"/>
    <w:rsid w:val="00323AAB"/>
    <w:rPr>
      <w:b/>
      <w:bCs/>
      <w:i/>
      <w:iCs/>
      <w:spacing w:val="5"/>
    </w:rPr>
  </w:style>
  <w:style w:type="character" w:customStyle="1" w:styleId="Charff9">
    <w:name w:val="批注主题 Char"/>
    <w:link w:val="1b"/>
    <w:rsid w:val="00323AAB"/>
    <w:rPr>
      <w:b/>
    </w:rPr>
  </w:style>
  <w:style w:type="character" w:customStyle="1" w:styleId="1Char2">
    <w:name w:val="标题 1 Char2"/>
    <w:rsid w:val="00323AAB"/>
    <w:rPr>
      <w:rFonts w:ascii="Calibri" w:eastAsia="宋体" w:hAnsi="Calibri"/>
      <w:b/>
      <w:kern w:val="44"/>
      <w:sz w:val="44"/>
    </w:rPr>
  </w:style>
  <w:style w:type="character" w:customStyle="1" w:styleId="Charffa">
    <w:name w:val="附录 Char"/>
    <w:link w:val="afffff5"/>
    <w:rsid w:val="00323AAB"/>
    <w:rPr>
      <w:rFonts w:ascii="黑体" w:eastAsia="黑体" w:hAnsi="Times New Roman"/>
      <w:kern w:val="0"/>
      <w:shd w:val="clear" w:color="FFFFFF" w:fill="FFFFFF"/>
    </w:rPr>
  </w:style>
  <w:style w:type="character" w:customStyle="1" w:styleId="3Char9">
    <w:name w:val="标题 3 Char9"/>
    <w:rsid w:val="00323AAB"/>
    <w:rPr>
      <w:rFonts w:ascii="Calibri" w:eastAsia="宋体" w:hAnsi="Calibri"/>
      <w:b/>
      <w:kern w:val="2"/>
      <w:sz w:val="32"/>
    </w:rPr>
  </w:style>
  <w:style w:type="character" w:customStyle="1" w:styleId="Charffb">
    <w:name w:val="表格备注 Char"/>
    <w:link w:val="afffff6"/>
    <w:rsid w:val="00323AAB"/>
    <w:rPr>
      <w:rFonts w:ascii="Times New Roman" w:eastAsia="宋体" w:hAnsi="Times New Roman"/>
      <w:sz w:val="16"/>
    </w:rPr>
  </w:style>
  <w:style w:type="character" w:customStyle="1" w:styleId="5Char">
    <w:name w:val="标题 5 Char"/>
    <w:rsid w:val="00323AAB"/>
    <w:rPr>
      <w:rFonts w:ascii="Calibri" w:eastAsia="宋体" w:hAnsi="Calibri"/>
      <w:b/>
      <w:sz w:val="28"/>
    </w:rPr>
  </w:style>
  <w:style w:type="paragraph" w:styleId="TOC3">
    <w:name w:val="toc 3"/>
    <w:basedOn w:val="a"/>
    <w:next w:val="a"/>
    <w:uiPriority w:val="39"/>
    <w:rsid w:val="00323AAB"/>
    <w:pPr>
      <w:widowControl/>
      <w:spacing w:after="160" w:line="259" w:lineRule="auto"/>
      <w:ind w:left="420"/>
      <w:jc w:val="left"/>
    </w:pPr>
    <w:rPr>
      <w:rFonts w:ascii="等线" w:eastAsia="等线" w:hAnsi="等线"/>
      <w:i/>
      <w:kern w:val="0"/>
      <w:sz w:val="20"/>
      <w:szCs w:val="22"/>
    </w:rPr>
  </w:style>
  <w:style w:type="paragraph" w:styleId="TOC9">
    <w:name w:val="toc 9"/>
    <w:basedOn w:val="a"/>
    <w:next w:val="a"/>
    <w:uiPriority w:val="39"/>
    <w:rsid w:val="00323AAB"/>
    <w:pPr>
      <w:widowControl/>
      <w:spacing w:after="160" w:line="259" w:lineRule="auto"/>
      <w:ind w:left="1680"/>
      <w:jc w:val="left"/>
    </w:pPr>
    <w:rPr>
      <w:rFonts w:ascii="等线" w:eastAsia="等线" w:hAnsi="等线"/>
      <w:kern w:val="0"/>
      <w:sz w:val="18"/>
      <w:szCs w:val="22"/>
    </w:rPr>
  </w:style>
  <w:style w:type="paragraph" w:styleId="TOC4">
    <w:name w:val="toc 4"/>
    <w:basedOn w:val="a"/>
    <w:next w:val="a"/>
    <w:uiPriority w:val="39"/>
    <w:rsid w:val="00323AAB"/>
    <w:pPr>
      <w:widowControl/>
      <w:spacing w:after="160" w:line="259" w:lineRule="auto"/>
      <w:ind w:left="630"/>
      <w:jc w:val="left"/>
    </w:pPr>
    <w:rPr>
      <w:rFonts w:ascii="等线" w:eastAsia="等线" w:hAnsi="等线"/>
      <w:kern w:val="0"/>
      <w:sz w:val="18"/>
      <w:szCs w:val="22"/>
    </w:rPr>
  </w:style>
  <w:style w:type="paragraph" w:styleId="TOC1">
    <w:name w:val="toc 1"/>
    <w:basedOn w:val="a"/>
    <w:next w:val="a"/>
    <w:uiPriority w:val="39"/>
    <w:rsid w:val="00323AAB"/>
    <w:pPr>
      <w:widowControl/>
      <w:tabs>
        <w:tab w:val="left" w:pos="630"/>
        <w:tab w:val="right" w:leader="dot" w:pos="8296"/>
      </w:tabs>
      <w:spacing w:beforeLines="50" w:before="156" w:afterLines="50" w:after="156" w:line="259" w:lineRule="auto"/>
      <w:jc w:val="left"/>
    </w:pPr>
    <w:rPr>
      <w:rFonts w:eastAsia="黑体"/>
      <w:b/>
      <w:caps/>
      <w:kern w:val="0"/>
      <w:sz w:val="24"/>
      <w:szCs w:val="22"/>
    </w:rPr>
  </w:style>
  <w:style w:type="paragraph" w:styleId="afffff0">
    <w:name w:val="Balloon Text"/>
    <w:basedOn w:val="a"/>
    <w:link w:val="afffff"/>
    <w:rsid w:val="00323AAB"/>
    <w:pPr>
      <w:widowControl/>
      <w:spacing w:after="160" w:line="259" w:lineRule="auto"/>
      <w:jc w:val="left"/>
    </w:pPr>
    <w:rPr>
      <w:rFonts w:cstheme="minorBidi"/>
      <w:sz w:val="18"/>
      <w:szCs w:val="22"/>
    </w:rPr>
  </w:style>
  <w:style w:type="character" w:customStyle="1" w:styleId="1c">
    <w:name w:val="批注框文本 字符1"/>
    <w:basedOn w:val="a0"/>
    <w:uiPriority w:val="99"/>
    <w:semiHidden/>
    <w:rsid w:val="00323AAB"/>
    <w:rPr>
      <w:rFonts w:ascii="Times New Roman" w:eastAsia="宋体" w:hAnsi="Times New Roman" w:cs="Times New Roman"/>
      <w:sz w:val="18"/>
      <w:szCs w:val="18"/>
    </w:rPr>
  </w:style>
  <w:style w:type="paragraph" w:styleId="TOC5">
    <w:name w:val="toc 5"/>
    <w:basedOn w:val="a"/>
    <w:next w:val="a"/>
    <w:uiPriority w:val="39"/>
    <w:rsid w:val="00323AAB"/>
    <w:pPr>
      <w:widowControl/>
      <w:spacing w:after="160" w:line="259" w:lineRule="auto"/>
      <w:ind w:left="840"/>
      <w:jc w:val="left"/>
    </w:pPr>
    <w:rPr>
      <w:rFonts w:ascii="等线" w:eastAsia="等线" w:hAnsi="等线"/>
      <w:kern w:val="0"/>
      <w:sz w:val="18"/>
      <w:szCs w:val="22"/>
    </w:rPr>
  </w:style>
  <w:style w:type="paragraph" w:styleId="affff1">
    <w:name w:val="Document Map"/>
    <w:basedOn w:val="a"/>
    <w:link w:val="affff0"/>
    <w:rsid w:val="00323AAB"/>
    <w:pPr>
      <w:widowControl/>
      <w:spacing w:after="160" w:line="259" w:lineRule="auto"/>
      <w:jc w:val="left"/>
    </w:pPr>
    <w:rPr>
      <w:rFonts w:ascii="宋体" w:eastAsiaTheme="minorEastAsia" w:hAnsi="Calibri" w:cstheme="minorBidi"/>
      <w:sz w:val="18"/>
      <w:szCs w:val="22"/>
    </w:rPr>
  </w:style>
  <w:style w:type="character" w:customStyle="1" w:styleId="1d">
    <w:name w:val="文档结构图 字符1"/>
    <w:basedOn w:val="a0"/>
    <w:uiPriority w:val="99"/>
    <w:semiHidden/>
    <w:rsid w:val="00323AAB"/>
    <w:rPr>
      <w:rFonts w:ascii="Microsoft YaHei UI" w:eastAsia="Microsoft YaHei UI" w:hAnsi="Times New Roman" w:cs="Times New Roman"/>
      <w:sz w:val="18"/>
      <w:szCs w:val="18"/>
    </w:rPr>
  </w:style>
  <w:style w:type="paragraph" w:styleId="TOC2">
    <w:name w:val="toc 2"/>
    <w:basedOn w:val="a"/>
    <w:next w:val="a"/>
    <w:uiPriority w:val="39"/>
    <w:rsid w:val="00323AAB"/>
    <w:pPr>
      <w:widowControl/>
      <w:tabs>
        <w:tab w:val="right" w:leader="dot" w:pos="8296"/>
      </w:tabs>
      <w:spacing w:after="160" w:line="259" w:lineRule="auto"/>
      <w:ind w:left="210"/>
      <w:jc w:val="left"/>
    </w:pPr>
    <w:rPr>
      <w:rFonts w:ascii="黑体" w:eastAsia="黑体" w:hAnsi="黑体"/>
      <w:smallCaps/>
      <w:kern w:val="0"/>
      <w:sz w:val="28"/>
      <w:szCs w:val="22"/>
    </w:rPr>
  </w:style>
  <w:style w:type="paragraph" w:styleId="affff7">
    <w:name w:val="caption"/>
    <w:basedOn w:val="a"/>
    <w:next w:val="a"/>
    <w:link w:val="affff6"/>
    <w:uiPriority w:val="35"/>
    <w:rsid w:val="00323AAB"/>
    <w:pPr>
      <w:widowControl/>
      <w:spacing w:after="200"/>
      <w:jc w:val="left"/>
    </w:pPr>
    <w:rPr>
      <w:rFonts w:asciiTheme="minorHAnsi" w:eastAsiaTheme="minorEastAsia" w:hAnsiTheme="minorHAnsi" w:cstheme="minorBidi"/>
      <w:i/>
      <w:iCs/>
      <w:color w:val="44546A"/>
      <w:sz w:val="18"/>
      <w:szCs w:val="18"/>
    </w:rPr>
  </w:style>
  <w:style w:type="paragraph" w:styleId="TOC6">
    <w:name w:val="toc 6"/>
    <w:basedOn w:val="a"/>
    <w:next w:val="a"/>
    <w:uiPriority w:val="39"/>
    <w:rsid w:val="00323AAB"/>
    <w:pPr>
      <w:widowControl/>
      <w:spacing w:after="160" w:line="259" w:lineRule="auto"/>
      <w:ind w:left="1050"/>
      <w:jc w:val="left"/>
    </w:pPr>
    <w:rPr>
      <w:rFonts w:ascii="等线" w:eastAsia="等线" w:hAnsi="等线"/>
      <w:kern w:val="0"/>
      <w:sz w:val="18"/>
      <w:szCs w:val="22"/>
    </w:rPr>
  </w:style>
  <w:style w:type="paragraph" w:styleId="afffff2">
    <w:name w:val="Subtitle"/>
    <w:basedOn w:val="a"/>
    <w:next w:val="a"/>
    <w:link w:val="afffff1"/>
    <w:uiPriority w:val="11"/>
    <w:rsid w:val="00323AAB"/>
    <w:pPr>
      <w:widowControl/>
      <w:numPr>
        <w:ilvl w:val="1"/>
      </w:numPr>
      <w:spacing w:after="160" w:line="259" w:lineRule="auto"/>
      <w:jc w:val="left"/>
    </w:pPr>
    <w:rPr>
      <w:rFonts w:asciiTheme="minorHAnsi" w:eastAsiaTheme="minorEastAsia" w:hAnsiTheme="minorHAnsi" w:cstheme="minorBidi"/>
      <w:color w:val="5A5A5A"/>
      <w:spacing w:val="15"/>
      <w:szCs w:val="22"/>
    </w:rPr>
  </w:style>
  <w:style w:type="character" w:customStyle="1" w:styleId="1e">
    <w:name w:val="副标题 字符1"/>
    <w:basedOn w:val="a0"/>
    <w:uiPriority w:val="11"/>
    <w:rsid w:val="00323AAB"/>
    <w:rPr>
      <w:b/>
      <w:bCs/>
      <w:kern w:val="28"/>
      <w:sz w:val="32"/>
      <w:szCs w:val="32"/>
    </w:rPr>
  </w:style>
  <w:style w:type="paragraph" w:styleId="TOC7">
    <w:name w:val="toc 7"/>
    <w:basedOn w:val="a"/>
    <w:next w:val="a"/>
    <w:uiPriority w:val="39"/>
    <w:rsid w:val="00323AAB"/>
    <w:pPr>
      <w:widowControl/>
      <w:spacing w:after="160" w:line="259" w:lineRule="auto"/>
      <w:ind w:left="1260"/>
      <w:jc w:val="left"/>
    </w:pPr>
    <w:rPr>
      <w:rFonts w:ascii="等线" w:eastAsia="等线" w:hAnsi="等线"/>
      <w:kern w:val="0"/>
      <w:sz w:val="18"/>
      <w:szCs w:val="22"/>
    </w:rPr>
  </w:style>
  <w:style w:type="paragraph" w:styleId="TOC8">
    <w:name w:val="toc 8"/>
    <w:basedOn w:val="a"/>
    <w:next w:val="a"/>
    <w:uiPriority w:val="39"/>
    <w:rsid w:val="00323AAB"/>
    <w:pPr>
      <w:widowControl/>
      <w:spacing w:after="160" w:line="259" w:lineRule="auto"/>
      <w:ind w:left="1470"/>
      <w:jc w:val="left"/>
    </w:pPr>
    <w:rPr>
      <w:rFonts w:ascii="等线" w:eastAsia="等线" w:hAnsi="等线"/>
      <w:kern w:val="0"/>
      <w:sz w:val="18"/>
      <w:szCs w:val="22"/>
    </w:rPr>
  </w:style>
  <w:style w:type="paragraph" w:customStyle="1" w:styleId="19">
    <w:name w:val="正文文本缩进1"/>
    <w:basedOn w:val="a"/>
    <w:link w:val="Charff6"/>
    <w:rsid w:val="00323AAB"/>
    <w:pPr>
      <w:widowControl/>
      <w:autoSpaceDE w:val="0"/>
      <w:autoSpaceDN w:val="0"/>
      <w:adjustRightInd w:val="0"/>
      <w:snapToGrid w:val="0"/>
      <w:spacing w:after="160" w:line="312" w:lineRule="auto"/>
      <w:jc w:val="left"/>
    </w:pPr>
    <w:rPr>
      <w:rFonts w:cstheme="minorBidi"/>
      <w:kern w:val="0"/>
      <w:sz w:val="28"/>
      <w:szCs w:val="22"/>
    </w:rPr>
  </w:style>
  <w:style w:type="paragraph" w:customStyle="1" w:styleId="xl80">
    <w:name w:val="xl80"/>
    <w:basedOn w:val="a"/>
    <w:rsid w:val="00323AA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left"/>
      <w:textAlignment w:val="bottom"/>
    </w:pPr>
    <w:rPr>
      <w:rFonts w:ascii="Arial" w:eastAsia="等线" w:hAnsi="Arial"/>
      <w:kern w:val="0"/>
      <w:sz w:val="20"/>
      <w:szCs w:val="22"/>
    </w:rPr>
  </w:style>
  <w:style w:type="paragraph" w:customStyle="1" w:styleId="xl74">
    <w:name w:val="xl74"/>
    <w:basedOn w:val="a"/>
    <w:rsid w:val="00323AAB"/>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left"/>
      <w:textAlignment w:val="bottom"/>
    </w:pPr>
    <w:rPr>
      <w:rFonts w:ascii="Arial" w:eastAsia="等线" w:hAnsi="Arial"/>
      <w:kern w:val="0"/>
      <w:sz w:val="20"/>
      <w:szCs w:val="22"/>
    </w:rPr>
  </w:style>
  <w:style w:type="paragraph" w:customStyle="1" w:styleId="xl116">
    <w:name w:val="xl116"/>
    <w:basedOn w:val="a"/>
    <w:rsid w:val="00323AAB"/>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left"/>
    </w:pPr>
    <w:rPr>
      <w:rFonts w:ascii="宋体" w:eastAsia="等线" w:hAnsi="宋体"/>
      <w:b/>
      <w:kern w:val="0"/>
      <w:sz w:val="20"/>
      <w:szCs w:val="22"/>
    </w:rPr>
  </w:style>
  <w:style w:type="paragraph" w:customStyle="1" w:styleId="xl70">
    <w:name w:val="xl70"/>
    <w:basedOn w:val="a"/>
    <w:rsid w:val="00323AA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left"/>
      <w:textAlignment w:val="bottom"/>
    </w:pPr>
    <w:rPr>
      <w:rFonts w:ascii="Arial" w:eastAsia="等线" w:hAnsi="Arial"/>
      <w:kern w:val="0"/>
      <w:sz w:val="20"/>
      <w:szCs w:val="22"/>
    </w:rPr>
  </w:style>
  <w:style w:type="paragraph" w:customStyle="1" w:styleId="xl107">
    <w:name w:val="xl107"/>
    <w:basedOn w:val="a"/>
    <w:rsid w:val="00323AAB"/>
    <w:pPr>
      <w:widowControl/>
      <w:pBdr>
        <w:left w:val="single" w:sz="4" w:space="0" w:color="auto"/>
        <w:bottom w:val="single" w:sz="4" w:space="0" w:color="auto"/>
        <w:right w:val="single" w:sz="4" w:space="0" w:color="auto"/>
      </w:pBdr>
      <w:shd w:val="clear" w:color="000000" w:fill="FFFFFF"/>
      <w:spacing w:before="100" w:beforeAutospacing="1" w:after="100" w:afterAutospacing="1" w:line="259" w:lineRule="auto"/>
      <w:jc w:val="left"/>
    </w:pPr>
    <w:rPr>
      <w:rFonts w:ascii="Arial" w:eastAsia="等线" w:hAnsi="Arial"/>
      <w:kern w:val="0"/>
      <w:sz w:val="20"/>
      <w:szCs w:val="22"/>
    </w:rPr>
  </w:style>
  <w:style w:type="paragraph" w:customStyle="1" w:styleId="xl97">
    <w:name w:val="xl97"/>
    <w:basedOn w:val="a"/>
    <w:rsid w:val="00323AAB"/>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left"/>
    </w:pPr>
    <w:rPr>
      <w:rFonts w:ascii="宋体" w:eastAsia="等线" w:hAnsi="宋体"/>
      <w:b/>
      <w:kern w:val="0"/>
      <w:sz w:val="20"/>
      <w:szCs w:val="22"/>
    </w:rPr>
  </w:style>
  <w:style w:type="paragraph" w:customStyle="1" w:styleId="xl65">
    <w:name w:val="xl65"/>
    <w:basedOn w:val="a"/>
    <w:rsid w:val="00323AAB"/>
    <w:pPr>
      <w:widowControl/>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pPr>
    <w:rPr>
      <w:rFonts w:ascii="宋体" w:eastAsia="等线" w:hAnsi="宋体"/>
      <w:kern w:val="0"/>
      <w:sz w:val="24"/>
      <w:szCs w:val="22"/>
    </w:rPr>
  </w:style>
  <w:style w:type="paragraph" w:customStyle="1" w:styleId="TOC10">
    <w:name w:val="TOC 标题1"/>
    <w:basedOn w:val="1"/>
    <w:next w:val="a"/>
    <w:rsid w:val="00323AAB"/>
    <w:pPr>
      <w:widowControl/>
      <w:spacing w:beforeLines="0" w:before="480" w:afterLines="0" w:after="0" w:line="276" w:lineRule="auto"/>
      <w:jc w:val="left"/>
      <w:outlineLvl w:val="9"/>
    </w:pPr>
    <w:rPr>
      <w:rFonts w:ascii="Cambria" w:hAnsi="Cambria"/>
      <w:b w:val="0"/>
      <w:color w:val="365F91"/>
      <w:kern w:val="0"/>
      <w:sz w:val="28"/>
      <w:szCs w:val="32"/>
    </w:rPr>
  </w:style>
  <w:style w:type="paragraph" w:customStyle="1" w:styleId="affff3">
    <w:name w:val="图表内容"/>
    <w:basedOn w:val="a"/>
    <w:link w:val="Charff1"/>
    <w:rsid w:val="00323AAB"/>
    <w:pPr>
      <w:widowControl/>
      <w:adjustRightInd w:val="0"/>
      <w:spacing w:after="160" w:line="259" w:lineRule="auto"/>
      <w:jc w:val="left"/>
    </w:pPr>
    <w:rPr>
      <w:rFonts w:cstheme="minorBidi"/>
      <w:kern w:val="21"/>
      <w:sz w:val="17"/>
      <w:szCs w:val="22"/>
    </w:rPr>
  </w:style>
  <w:style w:type="paragraph" w:customStyle="1" w:styleId="font9">
    <w:name w:val="font9"/>
    <w:basedOn w:val="a"/>
    <w:rsid w:val="00323AAB"/>
    <w:pPr>
      <w:widowControl/>
      <w:spacing w:before="100" w:beforeAutospacing="1" w:after="100" w:afterAutospacing="1" w:line="259" w:lineRule="auto"/>
      <w:jc w:val="left"/>
    </w:pPr>
    <w:rPr>
      <w:rFonts w:ascii="宋体" w:eastAsia="等线" w:hAnsi="宋体"/>
      <w:b/>
      <w:kern w:val="0"/>
      <w:sz w:val="20"/>
      <w:szCs w:val="22"/>
    </w:rPr>
  </w:style>
  <w:style w:type="paragraph" w:customStyle="1" w:styleId="1a">
    <w:name w:val="文档结构图1"/>
    <w:basedOn w:val="a"/>
    <w:link w:val="Charff7"/>
    <w:rsid w:val="00323AAB"/>
    <w:pPr>
      <w:widowControl/>
      <w:spacing w:after="160" w:line="259" w:lineRule="auto"/>
      <w:jc w:val="left"/>
    </w:pPr>
    <w:rPr>
      <w:rFonts w:ascii="宋体" w:hAnsiTheme="minorHAnsi" w:cstheme="minorBidi"/>
      <w:sz w:val="18"/>
      <w:szCs w:val="22"/>
    </w:rPr>
  </w:style>
  <w:style w:type="paragraph" w:customStyle="1" w:styleId="xl86">
    <w:name w:val="xl86"/>
    <w:basedOn w:val="a"/>
    <w:rsid w:val="00323AAB"/>
    <w:pPr>
      <w:widowControl/>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textAlignment w:val="bottom"/>
    </w:pPr>
    <w:rPr>
      <w:rFonts w:ascii="宋体" w:eastAsia="等线" w:hAnsi="宋体"/>
      <w:kern w:val="0"/>
      <w:sz w:val="20"/>
      <w:szCs w:val="22"/>
    </w:rPr>
  </w:style>
  <w:style w:type="paragraph" w:customStyle="1" w:styleId="affff">
    <w:name w:val="参考文献"/>
    <w:basedOn w:val="a"/>
    <w:link w:val="Charfe"/>
    <w:rsid w:val="00323AAB"/>
    <w:pPr>
      <w:widowControl/>
      <w:topLinePunct/>
      <w:adjustRightInd w:val="0"/>
      <w:spacing w:before="120" w:after="160" w:line="300" w:lineRule="exact"/>
      <w:ind w:firstLineChars="200" w:firstLine="200"/>
      <w:jc w:val="left"/>
    </w:pPr>
    <w:rPr>
      <w:rFonts w:cstheme="minorBidi"/>
      <w:kern w:val="22"/>
      <w:sz w:val="18"/>
      <w:szCs w:val="22"/>
    </w:rPr>
  </w:style>
  <w:style w:type="paragraph" w:customStyle="1" w:styleId="305">
    <w:name w:val="样式 标题 3 + 段前: 0.5 行"/>
    <w:basedOn w:val="3"/>
    <w:rsid w:val="00323AAB"/>
    <w:pPr>
      <w:widowControl/>
      <w:snapToGrid w:val="0"/>
      <w:spacing w:beforeLines="50" w:before="156" w:after="0" w:line="276" w:lineRule="auto"/>
      <w:jc w:val="left"/>
    </w:pPr>
    <w:rPr>
      <w:rFonts w:eastAsia="仿宋_GB2312"/>
      <w:b w:val="0"/>
      <w:bCs w:val="0"/>
      <w:color w:val="1F4E79"/>
      <w:kern w:val="0"/>
      <w:sz w:val="28"/>
      <w:szCs w:val="24"/>
    </w:rPr>
  </w:style>
  <w:style w:type="paragraph" w:customStyle="1" w:styleId="CharChar4">
    <w:name w:val="Char Char4"/>
    <w:basedOn w:val="a"/>
    <w:rsid w:val="00323AAB"/>
    <w:pPr>
      <w:widowControl/>
      <w:spacing w:after="160" w:line="240" w:lineRule="exact"/>
      <w:jc w:val="left"/>
    </w:pPr>
    <w:rPr>
      <w:rFonts w:ascii="Verdana" w:eastAsia="PMingLiU" w:hAnsi="Verdana"/>
      <w:kern w:val="0"/>
      <w:sz w:val="20"/>
      <w:szCs w:val="22"/>
      <w:lang w:eastAsia="en-US"/>
    </w:rPr>
  </w:style>
  <w:style w:type="paragraph" w:customStyle="1" w:styleId="xl109">
    <w:name w:val="xl109"/>
    <w:basedOn w:val="a"/>
    <w:rsid w:val="00323AAB"/>
    <w:pPr>
      <w:widowControl/>
      <w:shd w:val="clear" w:color="000000" w:fill="C0C0C0"/>
      <w:spacing w:before="100" w:beforeAutospacing="1" w:after="100" w:afterAutospacing="1" w:line="259" w:lineRule="auto"/>
      <w:jc w:val="left"/>
    </w:pPr>
    <w:rPr>
      <w:rFonts w:ascii="宋体" w:eastAsia="等线" w:hAnsi="宋体"/>
      <w:b/>
      <w:kern w:val="0"/>
      <w:sz w:val="28"/>
      <w:szCs w:val="22"/>
    </w:rPr>
  </w:style>
  <w:style w:type="paragraph" w:customStyle="1" w:styleId="font7">
    <w:name w:val="font7"/>
    <w:basedOn w:val="a"/>
    <w:rsid w:val="00323AAB"/>
    <w:pPr>
      <w:widowControl/>
      <w:spacing w:before="100" w:beforeAutospacing="1" w:after="100" w:afterAutospacing="1" w:line="259" w:lineRule="auto"/>
      <w:jc w:val="left"/>
    </w:pPr>
    <w:rPr>
      <w:rFonts w:ascii="宋体" w:eastAsia="等线" w:hAnsi="宋体"/>
      <w:kern w:val="0"/>
      <w:sz w:val="18"/>
      <w:szCs w:val="22"/>
    </w:rPr>
  </w:style>
  <w:style w:type="paragraph" w:customStyle="1" w:styleId="xl68">
    <w:name w:val="xl68"/>
    <w:basedOn w:val="a"/>
    <w:rsid w:val="00323AAB"/>
    <w:pPr>
      <w:widowControl/>
      <w:spacing w:before="100" w:beforeAutospacing="1" w:after="100" w:afterAutospacing="1" w:line="259" w:lineRule="auto"/>
      <w:jc w:val="left"/>
    </w:pPr>
    <w:rPr>
      <w:rFonts w:ascii="Arial" w:eastAsia="等线" w:hAnsi="Arial"/>
      <w:b/>
      <w:kern w:val="0"/>
      <w:sz w:val="20"/>
      <w:szCs w:val="22"/>
    </w:rPr>
  </w:style>
  <w:style w:type="paragraph" w:customStyle="1" w:styleId="xl72">
    <w:name w:val="xl72"/>
    <w:basedOn w:val="a"/>
    <w:rsid w:val="00323AAB"/>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left"/>
    </w:pPr>
    <w:rPr>
      <w:rFonts w:ascii="Arial" w:eastAsia="等线" w:hAnsi="Arial"/>
      <w:b/>
      <w:kern w:val="0"/>
      <w:sz w:val="20"/>
      <w:szCs w:val="22"/>
    </w:rPr>
  </w:style>
  <w:style w:type="paragraph" w:customStyle="1" w:styleId="xl75">
    <w:name w:val="xl75"/>
    <w:basedOn w:val="a"/>
    <w:rsid w:val="00323AAB"/>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left"/>
    </w:pPr>
    <w:rPr>
      <w:rFonts w:ascii="Arial" w:eastAsia="等线" w:hAnsi="Arial"/>
      <w:kern w:val="0"/>
      <w:sz w:val="20"/>
      <w:szCs w:val="22"/>
    </w:rPr>
  </w:style>
  <w:style w:type="paragraph" w:customStyle="1" w:styleId="xl112">
    <w:name w:val="xl112"/>
    <w:basedOn w:val="a"/>
    <w:rsid w:val="00323AAB"/>
    <w:pPr>
      <w:widowControl/>
      <w:shd w:val="clear" w:color="000000" w:fill="C0C0C0"/>
      <w:spacing w:before="100" w:beforeAutospacing="1" w:after="100" w:afterAutospacing="1" w:line="259" w:lineRule="auto"/>
      <w:jc w:val="left"/>
      <w:textAlignment w:val="bottom"/>
    </w:pPr>
    <w:rPr>
      <w:rFonts w:ascii="Arial" w:eastAsia="等线" w:hAnsi="Arial"/>
      <w:kern w:val="0"/>
      <w:sz w:val="20"/>
      <w:szCs w:val="22"/>
    </w:rPr>
  </w:style>
  <w:style w:type="paragraph" w:customStyle="1" w:styleId="xl93">
    <w:name w:val="xl93"/>
    <w:basedOn w:val="a"/>
    <w:rsid w:val="00323AAB"/>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left"/>
    </w:pPr>
    <w:rPr>
      <w:rFonts w:ascii="宋体" w:eastAsia="等线" w:hAnsi="宋体"/>
      <w:kern w:val="0"/>
      <w:sz w:val="20"/>
      <w:szCs w:val="22"/>
    </w:rPr>
  </w:style>
  <w:style w:type="paragraph" w:customStyle="1" w:styleId="xl105">
    <w:name w:val="xl105"/>
    <w:basedOn w:val="a"/>
    <w:rsid w:val="00323AAB"/>
    <w:pPr>
      <w:widowControl/>
      <w:pBdr>
        <w:left w:val="single" w:sz="4" w:space="0" w:color="auto"/>
        <w:bottom w:val="single" w:sz="4" w:space="0" w:color="auto"/>
        <w:right w:val="single" w:sz="4" w:space="0" w:color="auto"/>
      </w:pBdr>
      <w:shd w:val="clear" w:color="000000" w:fill="BFBFBF"/>
      <w:spacing w:before="100" w:beforeAutospacing="1" w:after="100" w:afterAutospacing="1" w:line="259" w:lineRule="auto"/>
      <w:jc w:val="left"/>
    </w:pPr>
    <w:rPr>
      <w:rFonts w:ascii="宋体" w:eastAsia="等线" w:hAnsi="宋体"/>
      <w:b/>
      <w:kern w:val="0"/>
      <w:sz w:val="20"/>
      <w:szCs w:val="22"/>
    </w:rPr>
  </w:style>
  <w:style w:type="paragraph" w:customStyle="1" w:styleId="xl69">
    <w:name w:val="xl69"/>
    <w:basedOn w:val="a"/>
    <w:rsid w:val="00323AA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left"/>
    </w:pPr>
    <w:rPr>
      <w:rFonts w:ascii="宋体" w:eastAsia="等线" w:hAnsi="宋体"/>
      <w:kern w:val="0"/>
      <w:sz w:val="20"/>
      <w:szCs w:val="22"/>
    </w:rPr>
  </w:style>
  <w:style w:type="paragraph" w:customStyle="1" w:styleId="xl82">
    <w:name w:val="xl82"/>
    <w:basedOn w:val="a"/>
    <w:rsid w:val="00323AAB"/>
    <w:pPr>
      <w:widowControl/>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textAlignment w:val="bottom"/>
    </w:pPr>
    <w:rPr>
      <w:rFonts w:ascii="Arial" w:eastAsia="等线" w:hAnsi="Arial"/>
      <w:kern w:val="0"/>
      <w:sz w:val="20"/>
      <w:szCs w:val="22"/>
    </w:rPr>
  </w:style>
  <w:style w:type="paragraph" w:customStyle="1" w:styleId="xl95">
    <w:name w:val="xl95"/>
    <w:basedOn w:val="a"/>
    <w:rsid w:val="00323AAB"/>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left"/>
      <w:textAlignment w:val="bottom"/>
    </w:pPr>
    <w:rPr>
      <w:rFonts w:ascii="Arial" w:eastAsia="等线" w:hAnsi="Arial"/>
      <w:kern w:val="0"/>
      <w:sz w:val="20"/>
      <w:szCs w:val="22"/>
    </w:rPr>
  </w:style>
  <w:style w:type="paragraph" w:customStyle="1" w:styleId="xl113">
    <w:name w:val="xl113"/>
    <w:basedOn w:val="a"/>
    <w:rsid w:val="00323AAB"/>
    <w:pPr>
      <w:widowControl/>
      <w:shd w:val="clear" w:color="000000" w:fill="C0C0C0"/>
      <w:spacing w:before="100" w:beforeAutospacing="1" w:after="100" w:afterAutospacing="1" w:line="259" w:lineRule="auto"/>
      <w:jc w:val="left"/>
    </w:pPr>
    <w:rPr>
      <w:rFonts w:ascii="Arial" w:eastAsia="等线" w:hAnsi="Arial"/>
      <w:kern w:val="0"/>
      <w:sz w:val="20"/>
      <w:szCs w:val="22"/>
    </w:rPr>
  </w:style>
  <w:style w:type="paragraph" w:customStyle="1" w:styleId="affff5">
    <w:name w:val="实例内容"/>
    <w:basedOn w:val="a"/>
    <w:link w:val="Charff3"/>
    <w:rsid w:val="00323AAB"/>
    <w:pPr>
      <w:widowControl/>
      <w:pBdr>
        <w:left w:val="single" w:sz="4" w:space="4" w:color="008000"/>
        <w:bottom w:val="single" w:sz="4" w:space="1" w:color="008000"/>
        <w:right w:val="single" w:sz="4" w:space="4" w:color="008000"/>
      </w:pBdr>
      <w:adjustRightInd w:val="0"/>
      <w:spacing w:after="160" w:line="259" w:lineRule="auto"/>
      <w:ind w:left="113" w:firstLine="425"/>
      <w:jc w:val="left"/>
    </w:pPr>
    <w:rPr>
      <w:rFonts w:eastAsia="汉仪仿宋简" w:cstheme="minorBidi"/>
      <w:kern w:val="0"/>
      <w:sz w:val="20"/>
      <w:szCs w:val="22"/>
    </w:rPr>
  </w:style>
  <w:style w:type="paragraph" w:customStyle="1" w:styleId="xl115">
    <w:name w:val="xl115"/>
    <w:basedOn w:val="a"/>
    <w:rsid w:val="00323AAB"/>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left"/>
      <w:textAlignment w:val="bottom"/>
    </w:pPr>
    <w:rPr>
      <w:rFonts w:ascii="Arial" w:eastAsia="等线" w:hAnsi="Arial"/>
      <w:b/>
      <w:kern w:val="0"/>
      <w:sz w:val="20"/>
      <w:szCs w:val="22"/>
    </w:rPr>
  </w:style>
  <w:style w:type="paragraph" w:customStyle="1" w:styleId="Char1CharCharChar">
    <w:name w:val="Char1 Char Char Char"/>
    <w:basedOn w:val="a"/>
    <w:rsid w:val="00323AAB"/>
    <w:pPr>
      <w:widowControl/>
      <w:spacing w:after="160" w:line="259" w:lineRule="auto"/>
      <w:jc w:val="left"/>
    </w:pPr>
    <w:rPr>
      <w:rFonts w:eastAsia="等线"/>
      <w:kern w:val="0"/>
      <w:sz w:val="22"/>
      <w:szCs w:val="22"/>
    </w:rPr>
  </w:style>
  <w:style w:type="paragraph" w:customStyle="1" w:styleId="xl71">
    <w:name w:val="xl71"/>
    <w:basedOn w:val="a"/>
    <w:rsid w:val="00323AA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left"/>
    </w:pPr>
    <w:rPr>
      <w:rFonts w:ascii="Arial" w:eastAsia="等线" w:hAnsi="Arial"/>
      <w:kern w:val="0"/>
      <w:sz w:val="20"/>
      <w:szCs w:val="22"/>
    </w:rPr>
  </w:style>
  <w:style w:type="paragraph" w:customStyle="1" w:styleId="afffff5">
    <w:name w:val="附录"/>
    <w:basedOn w:val="a"/>
    <w:link w:val="Charffa"/>
    <w:rsid w:val="00323AAB"/>
    <w:pPr>
      <w:keepNext/>
      <w:widowControl/>
      <w:shd w:val="clear" w:color="FFFFFF" w:fill="FFFFFF"/>
      <w:tabs>
        <w:tab w:val="left" w:pos="6405"/>
      </w:tabs>
      <w:spacing w:before="640" w:after="280" w:line="259" w:lineRule="auto"/>
      <w:jc w:val="left"/>
      <w:outlineLvl w:val="0"/>
    </w:pPr>
    <w:rPr>
      <w:rFonts w:ascii="黑体" w:eastAsia="黑体" w:cstheme="minorBidi"/>
      <w:kern w:val="0"/>
      <w:szCs w:val="22"/>
      <w:shd w:val="clear" w:color="FFFFFF" w:fill="FFFFFF"/>
    </w:rPr>
  </w:style>
  <w:style w:type="paragraph" w:customStyle="1" w:styleId="xl103">
    <w:name w:val="xl103"/>
    <w:basedOn w:val="a"/>
    <w:rsid w:val="00323AAB"/>
    <w:pPr>
      <w:widowControl/>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textAlignment w:val="bottom"/>
    </w:pPr>
    <w:rPr>
      <w:rFonts w:ascii="宋体" w:eastAsia="等线" w:hAnsi="宋体"/>
      <w:kern w:val="0"/>
      <w:sz w:val="20"/>
      <w:szCs w:val="22"/>
    </w:rPr>
  </w:style>
  <w:style w:type="paragraph" w:customStyle="1" w:styleId="font10">
    <w:name w:val="font10"/>
    <w:basedOn w:val="a"/>
    <w:rsid w:val="00323AAB"/>
    <w:pPr>
      <w:widowControl/>
      <w:spacing w:before="100" w:beforeAutospacing="1" w:after="100" w:afterAutospacing="1" w:line="259" w:lineRule="auto"/>
      <w:jc w:val="left"/>
    </w:pPr>
    <w:rPr>
      <w:rFonts w:ascii="宋体" w:eastAsia="等线" w:hAnsi="宋体"/>
      <w:kern w:val="0"/>
      <w:sz w:val="18"/>
      <w:szCs w:val="22"/>
    </w:rPr>
  </w:style>
  <w:style w:type="paragraph" w:customStyle="1" w:styleId="afffd">
    <w:name w:val="图表说明"/>
    <w:basedOn w:val="a"/>
    <w:link w:val="Charfc"/>
    <w:rsid w:val="00323AAB"/>
    <w:pPr>
      <w:widowControl/>
      <w:topLinePunct/>
      <w:adjustRightInd w:val="0"/>
      <w:spacing w:after="160" w:line="240" w:lineRule="exact"/>
      <w:jc w:val="left"/>
    </w:pPr>
    <w:rPr>
      <w:rFonts w:ascii="Calibri" w:hAnsi="Calibri" w:cstheme="minorBidi"/>
      <w:kern w:val="21"/>
      <w:sz w:val="16"/>
      <w:szCs w:val="22"/>
    </w:rPr>
  </w:style>
  <w:style w:type="paragraph" w:customStyle="1" w:styleId="xl99">
    <w:name w:val="xl99"/>
    <w:basedOn w:val="a"/>
    <w:rsid w:val="00323AAB"/>
    <w:pPr>
      <w:widowControl/>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pPr>
    <w:rPr>
      <w:rFonts w:ascii="宋体" w:eastAsia="等线" w:hAnsi="宋体"/>
      <w:b/>
      <w:kern w:val="0"/>
      <w:sz w:val="20"/>
      <w:szCs w:val="22"/>
    </w:rPr>
  </w:style>
  <w:style w:type="paragraph" w:customStyle="1" w:styleId="afffc">
    <w:name w:val="我的表格"/>
    <w:basedOn w:val="a"/>
    <w:link w:val="Charfb"/>
    <w:rsid w:val="00323AAB"/>
    <w:pPr>
      <w:widowControl/>
      <w:autoSpaceDE w:val="0"/>
      <w:autoSpaceDN w:val="0"/>
      <w:adjustRightInd w:val="0"/>
      <w:spacing w:after="160" w:line="259" w:lineRule="auto"/>
      <w:jc w:val="left"/>
    </w:pPr>
    <w:rPr>
      <w:rFonts w:ascii="仿宋_GB2312" w:eastAsia="仿宋_GB2312" w:hAnsi="仿宋_GB2312" w:cstheme="minorBidi"/>
      <w:kern w:val="0"/>
      <w:szCs w:val="22"/>
    </w:rPr>
  </w:style>
  <w:style w:type="paragraph" w:customStyle="1" w:styleId="xl101">
    <w:name w:val="xl101"/>
    <w:basedOn w:val="a"/>
    <w:rsid w:val="00323AAB"/>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left"/>
    </w:pPr>
    <w:rPr>
      <w:rFonts w:ascii="宋体" w:eastAsia="等线" w:hAnsi="宋体"/>
      <w:kern w:val="0"/>
      <w:sz w:val="20"/>
      <w:szCs w:val="22"/>
    </w:rPr>
  </w:style>
  <w:style w:type="paragraph" w:customStyle="1" w:styleId="xl88">
    <w:name w:val="xl88"/>
    <w:basedOn w:val="a"/>
    <w:rsid w:val="00323AAB"/>
    <w:pPr>
      <w:widowControl/>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pPr>
    <w:rPr>
      <w:rFonts w:ascii="宋体" w:eastAsia="等线" w:hAnsi="宋体"/>
      <w:kern w:val="0"/>
      <w:sz w:val="20"/>
      <w:szCs w:val="22"/>
    </w:rPr>
  </w:style>
  <w:style w:type="paragraph" w:customStyle="1" w:styleId="CharChar2CharChar1">
    <w:name w:val="Char Char2 Char Char1"/>
    <w:basedOn w:val="a"/>
    <w:rsid w:val="00323AAB"/>
    <w:pPr>
      <w:widowControl/>
      <w:spacing w:after="160" w:line="259" w:lineRule="auto"/>
      <w:jc w:val="left"/>
    </w:pPr>
    <w:rPr>
      <w:rFonts w:eastAsia="等线"/>
      <w:kern w:val="0"/>
      <w:sz w:val="22"/>
      <w:szCs w:val="22"/>
    </w:rPr>
  </w:style>
  <w:style w:type="paragraph" w:customStyle="1" w:styleId="GB2312">
    <w:name w:val="样式 (中文) 仿宋_GB2312 黑色 居中  行距:单倍行距"/>
    <w:basedOn w:val="a"/>
    <w:rsid w:val="00323AAB"/>
    <w:pPr>
      <w:widowControl/>
      <w:spacing w:after="160" w:line="259" w:lineRule="auto"/>
      <w:jc w:val="left"/>
    </w:pPr>
    <w:rPr>
      <w:rFonts w:eastAsia="仿宋_GB2312"/>
      <w:color w:val="000000"/>
      <w:kern w:val="0"/>
      <w:sz w:val="22"/>
      <w:szCs w:val="22"/>
    </w:rPr>
  </w:style>
  <w:style w:type="paragraph" w:customStyle="1" w:styleId="xl106">
    <w:name w:val="xl106"/>
    <w:basedOn w:val="a"/>
    <w:rsid w:val="00323AAB"/>
    <w:pPr>
      <w:widowControl/>
      <w:pBdr>
        <w:left w:val="single" w:sz="4" w:space="0" w:color="auto"/>
        <w:bottom w:val="single" w:sz="4" w:space="0" w:color="auto"/>
        <w:right w:val="single" w:sz="4" w:space="0" w:color="auto"/>
      </w:pBdr>
      <w:shd w:val="clear" w:color="000000" w:fill="FFFFFF"/>
      <w:spacing w:before="100" w:beforeAutospacing="1" w:after="100" w:afterAutospacing="1" w:line="259" w:lineRule="auto"/>
      <w:jc w:val="left"/>
    </w:pPr>
    <w:rPr>
      <w:rFonts w:ascii="宋体" w:eastAsia="等线" w:hAnsi="宋体"/>
      <w:kern w:val="0"/>
      <w:sz w:val="20"/>
      <w:szCs w:val="22"/>
    </w:rPr>
  </w:style>
  <w:style w:type="paragraph" w:customStyle="1" w:styleId="font8">
    <w:name w:val="font8"/>
    <w:basedOn w:val="a"/>
    <w:rsid w:val="00323AAB"/>
    <w:pPr>
      <w:widowControl/>
      <w:spacing w:before="100" w:beforeAutospacing="1" w:after="100" w:afterAutospacing="1" w:line="259" w:lineRule="auto"/>
      <w:jc w:val="left"/>
    </w:pPr>
    <w:rPr>
      <w:rFonts w:ascii="宋体" w:eastAsia="等线" w:hAnsi="宋体"/>
      <w:kern w:val="0"/>
      <w:sz w:val="20"/>
      <w:szCs w:val="22"/>
    </w:rPr>
  </w:style>
  <w:style w:type="paragraph" w:customStyle="1" w:styleId="xl85">
    <w:name w:val="xl85"/>
    <w:basedOn w:val="a"/>
    <w:rsid w:val="00323AAB"/>
    <w:pPr>
      <w:widowControl/>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pPr>
    <w:rPr>
      <w:rFonts w:ascii="宋体" w:eastAsia="等线" w:hAnsi="宋体"/>
      <w:kern w:val="0"/>
      <w:sz w:val="20"/>
      <w:szCs w:val="22"/>
    </w:rPr>
  </w:style>
  <w:style w:type="paragraph" w:customStyle="1" w:styleId="xl73">
    <w:name w:val="xl73"/>
    <w:basedOn w:val="a"/>
    <w:rsid w:val="00323AAB"/>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left"/>
      <w:textAlignment w:val="bottom"/>
    </w:pPr>
    <w:rPr>
      <w:rFonts w:ascii="Arial" w:eastAsia="等线" w:hAnsi="Arial"/>
      <w:kern w:val="0"/>
      <w:sz w:val="20"/>
      <w:szCs w:val="22"/>
    </w:rPr>
  </w:style>
  <w:style w:type="paragraph" w:customStyle="1" w:styleId="affffb">
    <w:name w:val="图表标题"/>
    <w:basedOn w:val="a"/>
    <w:link w:val="Charff5"/>
    <w:rsid w:val="00323AAB"/>
    <w:pPr>
      <w:widowControl/>
      <w:adjustRightInd w:val="0"/>
      <w:snapToGrid w:val="0"/>
      <w:spacing w:before="280" w:after="40" w:line="259" w:lineRule="auto"/>
      <w:jc w:val="left"/>
    </w:pPr>
    <w:rPr>
      <w:rFonts w:eastAsia="黑体" w:cstheme="minorBidi"/>
      <w:color w:val="000000"/>
      <w:sz w:val="20"/>
      <w:szCs w:val="22"/>
    </w:rPr>
  </w:style>
  <w:style w:type="paragraph" w:styleId="TOC">
    <w:name w:val="TOC Heading"/>
    <w:basedOn w:val="1"/>
    <w:next w:val="a"/>
    <w:uiPriority w:val="39"/>
    <w:qFormat/>
    <w:rsid w:val="00323AAB"/>
    <w:pPr>
      <w:widowControl/>
      <w:spacing w:beforeLines="0" w:before="240" w:afterLines="0" w:after="0" w:line="259" w:lineRule="auto"/>
      <w:jc w:val="left"/>
      <w:outlineLvl w:val="9"/>
    </w:pPr>
    <w:rPr>
      <w:rFonts w:ascii="Calibri Light" w:hAnsi="Calibri Light"/>
      <w:b w:val="0"/>
      <w:color w:val="2E74B5"/>
      <w:kern w:val="0"/>
      <w:sz w:val="32"/>
      <w:szCs w:val="32"/>
    </w:rPr>
  </w:style>
  <w:style w:type="paragraph" w:customStyle="1" w:styleId="1f">
    <w:name w:val="样式1"/>
    <w:basedOn w:val="a"/>
    <w:rsid w:val="00323AAB"/>
    <w:pPr>
      <w:widowControl/>
      <w:adjustRightInd w:val="0"/>
      <w:spacing w:after="160" w:line="480" w:lineRule="atLeast"/>
      <w:ind w:firstLine="567"/>
      <w:jc w:val="left"/>
      <w:textAlignment w:val="baseline"/>
    </w:pPr>
    <w:rPr>
      <w:rFonts w:eastAsia="等线"/>
      <w:kern w:val="0"/>
      <w:sz w:val="24"/>
      <w:szCs w:val="22"/>
    </w:rPr>
  </w:style>
  <w:style w:type="paragraph" w:customStyle="1" w:styleId="xl60">
    <w:name w:val="xl60"/>
    <w:basedOn w:val="a"/>
    <w:rsid w:val="00323AAB"/>
    <w:pPr>
      <w:widowControl/>
      <w:pBdr>
        <w:left w:val="single" w:sz="8" w:space="0" w:color="auto"/>
        <w:right w:val="single" w:sz="4" w:space="0" w:color="auto"/>
      </w:pBdr>
      <w:spacing w:before="100" w:beforeAutospacing="1" w:after="100" w:afterAutospacing="1" w:line="259" w:lineRule="auto"/>
      <w:jc w:val="left"/>
      <w:textAlignment w:val="top"/>
    </w:pPr>
    <w:rPr>
      <w:rFonts w:eastAsia="等线"/>
      <w:kern w:val="0"/>
      <w:sz w:val="24"/>
      <w:szCs w:val="22"/>
    </w:rPr>
  </w:style>
  <w:style w:type="paragraph" w:customStyle="1" w:styleId="xl89">
    <w:name w:val="xl89"/>
    <w:basedOn w:val="a"/>
    <w:rsid w:val="00323AAB"/>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left"/>
    </w:pPr>
    <w:rPr>
      <w:rFonts w:eastAsia="等线"/>
      <w:kern w:val="0"/>
      <w:sz w:val="20"/>
      <w:szCs w:val="22"/>
    </w:rPr>
  </w:style>
  <w:style w:type="paragraph" w:customStyle="1" w:styleId="xl63">
    <w:name w:val="xl63"/>
    <w:basedOn w:val="a"/>
    <w:rsid w:val="00323AAB"/>
    <w:pPr>
      <w:widowControl/>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pPr>
    <w:rPr>
      <w:rFonts w:ascii="宋体" w:eastAsia="等线" w:hAnsi="宋体"/>
      <w:kern w:val="0"/>
      <w:sz w:val="24"/>
      <w:szCs w:val="22"/>
    </w:rPr>
  </w:style>
  <w:style w:type="paragraph" w:customStyle="1" w:styleId="xl114">
    <w:name w:val="xl114"/>
    <w:basedOn w:val="a"/>
    <w:rsid w:val="00323AAB"/>
    <w:pPr>
      <w:widowControl/>
      <w:shd w:val="clear" w:color="000000" w:fill="C0C0C0"/>
      <w:spacing w:before="100" w:beforeAutospacing="1" w:after="100" w:afterAutospacing="1" w:line="259" w:lineRule="auto"/>
      <w:jc w:val="left"/>
      <w:textAlignment w:val="bottom"/>
    </w:pPr>
    <w:rPr>
      <w:rFonts w:ascii="Arial" w:eastAsia="等线" w:hAnsi="Arial"/>
      <w:kern w:val="0"/>
      <w:sz w:val="20"/>
      <w:szCs w:val="22"/>
    </w:rPr>
  </w:style>
  <w:style w:type="paragraph" w:customStyle="1" w:styleId="xl108">
    <w:name w:val="xl108"/>
    <w:basedOn w:val="a"/>
    <w:rsid w:val="00323AAB"/>
    <w:pPr>
      <w:widowControl/>
      <w:pBdr>
        <w:left w:val="single" w:sz="4" w:space="0" w:color="auto"/>
        <w:bottom w:val="single" w:sz="4" w:space="0" w:color="auto"/>
        <w:right w:val="single" w:sz="4" w:space="0" w:color="auto"/>
      </w:pBdr>
      <w:spacing w:before="100" w:beforeAutospacing="1" w:after="100" w:afterAutospacing="1" w:line="259" w:lineRule="auto"/>
      <w:jc w:val="left"/>
      <w:textAlignment w:val="bottom"/>
    </w:pPr>
    <w:rPr>
      <w:rFonts w:ascii="Arial" w:eastAsia="等线" w:hAnsi="Arial"/>
      <w:kern w:val="0"/>
      <w:sz w:val="20"/>
      <w:szCs w:val="22"/>
    </w:rPr>
  </w:style>
  <w:style w:type="paragraph" w:customStyle="1" w:styleId="xl87">
    <w:name w:val="xl87"/>
    <w:basedOn w:val="a"/>
    <w:rsid w:val="00323AAB"/>
    <w:pPr>
      <w:widowControl/>
      <w:shd w:val="clear" w:color="000000" w:fill="FFFFFF"/>
      <w:spacing w:before="100" w:beforeAutospacing="1" w:after="100" w:afterAutospacing="1" w:line="259" w:lineRule="auto"/>
      <w:jc w:val="left"/>
      <w:textAlignment w:val="bottom"/>
    </w:pPr>
    <w:rPr>
      <w:rFonts w:ascii="Arial" w:eastAsia="等线" w:hAnsi="Arial"/>
      <w:kern w:val="0"/>
      <w:sz w:val="20"/>
      <w:szCs w:val="22"/>
    </w:rPr>
  </w:style>
  <w:style w:type="paragraph" w:customStyle="1" w:styleId="ParaChar">
    <w:name w:val="默认段落字体 Para Char"/>
    <w:basedOn w:val="a"/>
    <w:next w:val="a"/>
    <w:rsid w:val="00323AAB"/>
    <w:pPr>
      <w:widowControl/>
      <w:spacing w:after="160" w:line="360" w:lineRule="auto"/>
      <w:ind w:firstLineChars="200" w:firstLine="200"/>
      <w:jc w:val="left"/>
    </w:pPr>
    <w:rPr>
      <w:rFonts w:ascii="宋体" w:eastAsia="等线" w:hAnsi="宋体"/>
      <w:kern w:val="0"/>
      <w:sz w:val="24"/>
      <w:szCs w:val="22"/>
    </w:rPr>
  </w:style>
  <w:style w:type="paragraph" w:customStyle="1" w:styleId="afffff7">
    <w:name w:val="正文表格"/>
    <w:basedOn w:val="a"/>
    <w:rsid w:val="00323AAB"/>
    <w:pPr>
      <w:keepNext/>
      <w:keepLines/>
      <w:widowControl/>
      <w:tabs>
        <w:tab w:val="center" w:pos="6804"/>
      </w:tabs>
      <w:overflowPunct w:val="0"/>
      <w:adjustRightInd w:val="0"/>
      <w:spacing w:before="80" w:after="160" w:line="259" w:lineRule="auto"/>
      <w:jc w:val="left"/>
      <w:textAlignment w:val="bottom"/>
    </w:pPr>
    <w:rPr>
      <w:rFonts w:eastAsia="等线"/>
      <w:kern w:val="0"/>
      <w:sz w:val="24"/>
      <w:szCs w:val="22"/>
    </w:rPr>
  </w:style>
  <w:style w:type="paragraph" w:customStyle="1" w:styleId="xl76">
    <w:name w:val="xl76"/>
    <w:basedOn w:val="a"/>
    <w:rsid w:val="00323AAB"/>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left"/>
    </w:pPr>
    <w:rPr>
      <w:rFonts w:ascii="宋体" w:eastAsia="等线" w:hAnsi="宋体"/>
      <w:kern w:val="0"/>
      <w:sz w:val="20"/>
      <w:szCs w:val="22"/>
    </w:rPr>
  </w:style>
  <w:style w:type="paragraph" w:customStyle="1" w:styleId="xl91">
    <w:name w:val="xl91"/>
    <w:basedOn w:val="a"/>
    <w:rsid w:val="00323AAB"/>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left"/>
    </w:pPr>
    <w:rPr>
      <w:rFonts w:ascii="宋体" w:eastAsia="等线" w:hAnsi="宋体"/>
      <w:kern w:val="0"/>
      <w:sz w:val="20"/>
      <w:szCs w:val="22"/>
    </w:rPr>
  </w:style>
  <w:style w:type="paragraph" w:customStyle="1" w:styleId="xl84">
    <w:name w:val="xl84"/>
    <w:basedOn w:val="a"/>
    <w:rsid w:val="00323AAB"/>
    <w:pPr>
      <w:widowControl/>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pPr>
    <w:rPr>
      <w:rFonts w:ascii="Arial" w:eastAsia="等线" w:hAnsi="Arial"/>
      <w:kern w:val="0"/>
      <w:sz w:val="20"/>
      <w:szCs w:val="22"/>
    </w:rPr>
  </w:style>
  <w:style w:type="paragraph" w:customStyle="1" w:styleId="1f0">
    <w:name w:val="列表1"/>
    <w:basedOn w:val="a"/>
    <w:rsid w:val="00323AAB"/>
    <w:pPr>
      <w:widowControl/>
      <w:adjustRightInd w:val="0"/>
      <w:spacing w:before="60" w:after="60" w:line="360" w:lineRule="auto"/>
      <w:ind w:firstLine="567"/>
      <w:jc w:val="left"/>
      <w:textAlignment w:val="baseline"/>
    </w:pPr>
    <w:rPr>
      <w:rFonts w:eastAsia="等线"/>
      <w:kern w:val="0"/>
      <w:sz w:val="24"/>
      <w:szCs w:val="22"/>
    </w:rPr>
  </w:style>
  <w:style w:type="paragraph" w:customStyle="1" w:styleId="xl110">
    <w:name w:val="xl110"/>
    <w:basedOn w:val="a"/>
    <w:rsid w:val="00323AAB"/>
    <w:pPr>
      <w:widowControl/>
      <w:shd w:val="clear" w:color="000000" w:fill="C0C0C0"/>
      <w:spacing w:before="100" w:beforeAutospacing="1" w:after="100" w:afterAutospacing="1" w:line="259" w:lineRule="auto"/>
      <w:jc w:val="left"/>
    </w:pPr>
    <w:rPr>
      <w:rFonts w:ascii="宋体" w:eastAsia="等线" w:hAnsi="宋体"/>
      <w:b/>
      <w:kern w:val="0"/>
      <w:sz w:val="20"/>
      <w:szCs w:val="22"/>
    </w:rPr>
  </w:style>
  <w:style w:type="paragraph" w:customStyle="1" w:styleId="xl79">
    <w:name w:val="xl79"/>
    <w:basedOn w:val="a"/>
    <w:rsid w:val="00323AA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left"/>
    </w:pPr>
    <w:rPr>
      <w:rFonts w:eastAsia="等线"/>
      <w:kern w:val="0"/>
      <w:sz w:val="20"/>
      <w:szCs w:val="22"/>
    </w:rPr>
  </w:style>
  <w:style w:type="paragraph" w:customStyle="1" w:styleId="xl64">
    <w:name w:val="xl64"/>
    <w:basedOn w:val="a"/>
    <w:rsid w:val="00323AAB"/>
    <w:pPr>
      <w:widowControl/>
      <w:spacing w:before="100" w:beforeAutospacing="1" w:after="100" w:afterAutospacing="1" w:line="259" w:lineRule="auto"/>
      <w:jc w:val="left"/>
    </w:pPr>
    <w:rPr>
      <w:rFonts w:ascii="宋体" w:eastAsia="等线" w:hAnsi="宋体"/>
      <w:kern w:val="0"/>
      <w:sz w:val="24"/>
      <w:szCs w:val="22"/>
    </w:rPr>
  </w:style>
  <w:style w:type="paragraph" w:customStyle="1" w:styleId="xl102">
    <w:name w:val="xl102"/>
    <w:basedOn w:val="a"/>
    <w:rsid w:val="00323AAB"/>
    <w:pPr>
      <w:widowControl/>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textAlignment w:val="bottom"/>
    </w:pPr>
    <w:rPr>
      <w:rFonts w:ascii="Arial" w:eastAsia="等线" w:hAnsi="Arial"/>
      <w:kern w:val="0"/>
      <w:sz w:val="20"/>
      <w:szCs w:val="22"/>
    </w:rPr>
  </w:style>
  <w:style w:type="paragraph" w:customStyle="1" w:styleId="afffa">
    <w:name w:val="定义"/>
    <w:basedOn w:val="a"/>
    <w:next w:val="a"/>
    <w:link w:val="Charfa"/>
    <w:rsid w:val="00323AAB"/>
    <w:pPr>
      <w:widowControl/>
      <w:adjustRightInd w:val="0"/>
      <w:snapToGrid w:val="0"/>
      <w:spacing w:after="160" w:line="560" w:lineRule="exact"/>
      <w:ind w:firstLineChars="200" w:firstLine="200"/>
      <w:jc w:val="left"/>
    </w:pPr>
    <w:rPr>
      <w:rFonts w:eastAsia="黑体" w:cstheme="minorBidi"/>
      <w:sz w:val="28"/>
      <w:szCs w:val="22"/>
    </w:rPr>
  </w:style>
  <w:style w:type="paragraph" w:customStyle="1" w:styleId="xl111">
    <w:name w:val="xl111"/>
    <w:basedOn w:val="a"/>
    <w:rsid w:val="00323AAB"/>
    <w:pPr>
      <w:widowControl/>
      <w:shd w:val="clear" w:color="000000" w:fill="C0C0C0"/>
      <w:spacing w:before="100" w:beforeAutospacing="1" w:after="100" w:afterAutospacing="1" w:line="259" w:lineRule="auto"/>
      <w:jc w:val="left"/>
    </w:pPr>
    <w:rPr>
      <w:rFonts w:ascii="宋体" w:eastAsia="等线" w:hAnsi="宋体"/>
      <w:kern w:val="0"/>
      <w:sz w:val="24"/>
      <w:szCs w:val="22"/>
    </w:rPr>
  </w:style>
  <w:style w:type="paragraph" w:customStyle="1" w:styleId="xl100">
    <w:name w:val="xl100"/>
    <w:basedOn w:val="a"/>
    <w:rsid w:val="00323AAB"/>
    <w:pPr>
      <w:widowControl/>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pPr>
    <w:rPr>
      <w:rFonts w:eastAsia="等线"/>
      <w:kern w:val="0"/>
      <w:sz w:val="20"/>
      <w:szCs w:val="22"/>
    </w:rPr>
  </w:style>
  <w:style w:type="paragraph" w:customStyle="1" w:styleId="xl66">
    <w:name w:val="xl66"/>
    <w:basedOn w:val="a"/>
    <w:rsid w:val="00323AAB"/>
    <w:pPr>
      <w:widowControl/>
      <w:spacing w:before="100" w:beforeAutospacing="1" w:after="100" w:afterAutospacing="1" w:line="259" w:lineRule="auto"/>
      <w:jc w:val="left"/>
    </w:pPr>
    <w:rPr>
      <w:rFonts w:ascii="宋体" w:eastAsia="等线" w:hAnsi="宋体"/>
      <w:kern w:val="0"/>
      <w:sz w:val="24"/>
      <w:szCs w:val="22"/>
    </w:rPr>
  </w:style>
  <w:style w:type="paragraph" w:customStyle="1" w:styleId="1b">
    <w:name w:val="批注主题1"/>
    <w:basedOn w:val="af3"/>
    <w:next w:val="af3"/>
    <w:link w:val="Charff9"/>
    <w:rsid w:val="00323AAB"/>
    <w:pPr>
      <w:widowControl/>
      <w:spacing w:after="160" w:line="259" w:lineRule="auto"/>
    </w:pPr>
    <w:rPr>
      <w:rFonts w:asciiTheme="minorHAnsi" w:eastAsiaTheme="minorEastAsia" w:hAnsiTheme="minorHAnsi" w:cstheme="minorBidi"/>
      <w:b/>
      <w:szCs w:val="22"/>
    </w:rPr>
  </w:style>
  <w:style w:type="paragraph" w:customStyle="1" w:styleId="xl81">
    <w:name w:val="xl81"/>
    <w:basedOn w:val="a"/>
    <w:rsid w:val="00323AA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left"/>
      <w:textAlignment w:val="bottom"/>
    </w:pPr>
    <w:rPr>
      <w:rFonts w:ascii="Arial" w:eastAsia="等线" w:hAnsi="Arial"/>
      <w:kern w:val="0"/>
      <w:sz w:val="20"/>
      <w:szCs w:val="22"/>
    </w:rPr>
  </w:style>
  <w:style w:type="paragraph" w:customStyle="1" w:styleId="xl104">
    <w:name w:val="xl104"/>
    <w:basedOn w:val="a"/>
    <w:rsid w:val="00323AAB"/>
    <w:pPr>
      <w:widowControl/>
      <w:shd w:val="clear" w:color="000000" w:fill="BFBFBF"/>
      <w:spacing w:before="100" w:beforeAutospacing="1" w:after="100" w:afterAutospacing="1" w:line="259" w:lineRule="auto"/>
      <w:jc w:val="left"/>
    </w:pPr>
    <w:rPr>
      <w:rFonts w:ascii="Arial" w:eastAsia="等线" w:hAnsi="Arial"/>
      <w:b/>
      <w:kern w:val="0"/>
      <w:sz w:val="20"/>
      <w:szCs w:val="22"/>
    </w:rPr>
  </w:style>
  <w:style w:type="paragraph" w:styleId="afffff8">
    <w:name w:val="No Spacing"/>
    <w:uiPriority w:val="1"/>
    <w:rsid w:val="00323AAB"/>
    <w:rPr>
      <w:rFonts w:ascii="等线" w:eastAsia="等线" w:hAnsi="等线" w:cs="Times New Roman"/>
      <w:kern w:val="0"/>
      <w:sz w:val="22"/>
    </w:rPr>
  </w:style>
  <w:style w:type="paragraph" w:customStyle="1" w:styleId="-11">
    <w:name w:val="彩色网格 - 强调文字颜色 11"/>
    <w:basedOn w:val="afffff6"/>
    <w:next w:val="a"/>
    <w:link w:val="-1Char"/>
    <w:rsid w:val="00323AAB"/>
    <w:rPr>
      <w:rFonts w:eastAsia="仿宋_GB2312"/>
      <w:sz w:val="21"/>
    </w:rPr>
  </w:style>
  <w:style w:type="paragraph" w:customStyle="1" w:styleId="aff9">
    <w:name w:val="表头"/>
    <w:basedOn w:val="a"/>
    <w:link w:val="Chard"/>
    <w:rsid w:val="00323AAB"/>
    <w:pPr>
      <w:keepNext/>
      <w:widowControl/>
      <w:topLinePunct/>
      <w:spacing w:before="280" w:after="40" w:line="259" w:lineRule="auto"/>
      <w:ind w:firstLineChars="200" w:firstLine="200"/>
      <w:jc w:val="left"/>
      <w:textAlignment w:val="baseline"/>
      <w:outlineLvl w:val="0"/>
    </w:pPr>
    <w:rPr>
      <w:b/>
      <w:sz w:val="24"/>
      <w:szCs w:val="24"/>
    </w:rPr>
  </w:style>
  <w:style w:type="paragraph" w:customStyle="1" w:styleId="afffff6">
    <w:name w:val="表格备注"/>
    <w:basedOn w:val="a"/>
    <w:link w:val="Charffb"/>
    <w:rsid w:val="00323AAB"/>
    <w:pPr>
      <w:widowControl/>
      <w:adjustRightInd w:val="0"/>
      <w:snapToGrid w:val="0"/>
      <w:spacing w:after="160" w:line="259" w:lineRule="auto"/>
      <w:ind w:firstLineChars="200" w:firstLine="200"/>
      <w:jc w:val="left"/>
    </w:pPr>
    <w:rPr>
      <w:rFonts w:cstheme="minorBidi"/>
      <w:sz w:val="16"/>
      <w:szCs w:val="22"/>
    </w:rPr>
  </w:style>
  <w:style w:type="paragraph" w:customStyle="1" w:styleId="afffff9">
    <w:name w:val="修订版本号"/>
    <w:rsid w:val="00323AAB"/>
    <w:pPr>
      <w:spacing w:after="160" w:line="259" w:lineRule="auto"/>
    </w:pPr>
    <w:rPr>
      <w:rFonts w:ascii="等线" w:eastAsia="等线" w:hAnsi="等线" w:cs="Times New Roman"/>
      <w:kern w:val="0"/>
      <w:sz w:val="22"/>
    </w:rPr>
  </w:style>
  <w:style w:type="paragraph" w:customStyle="1" w:styleId="xl90">
    <w:name w:val="xl90"/>
    <w:basedOn w:val="a"/>
    <w:rsid w:val="00323AAB"/>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left"/>
    </w:pPr>
    <w:rPr>
      <w:rFonts w:ascii="Arial" w:eastAsia="等线" w:hAnsi="Arial"/>
      <w:kern w:val="0"/>
      <w:sz w:val="20"/>
      <w:szCs w:val="22"/>
    </w:rPr>
  </w:style>
  <w:style w:type="paragraph" w:customStyle="1" w:styleId="210">
    <w:name w:val="正文文本 21"/>
    <w:basedOn w:val="a"/>
    <w:link w:val="2Char"/>
    <w:rsid w:val="00323AAB"/>
    <w:pPr>
      <w:widowControl/>
      <w:spacing w:after="120" w:line="480" w:lineRule="auto"/>
      <w:jc w:val="left"/>
    </w:pPr>
    <w:rPr>
      <w:rFonts w:cstheme="minorBidi"/>
      <w:szCs w:val="22"/>
    </w:rPr>
  </w:style>
  <w:style w:type="paragraph" w:customStyle="1" w:styleId="xl77">
    <w:name w:val="xl77"/>
    <w:basedOn w:val="a"/>
    <w:rsid w:val="00323AA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left"/>
      <w:textAlignment w:val="bottom"/>
    </w:pPr>
    <w:rPr>
      <w:rFonts w:ascii="Arial" w:eastAsia="等线" w:hAnsi="Arial"/>
      <w:kern w:val="0"/>
      <w:sz w:val="20"/>
      <w:szCs w:val="22"/>
    </w:rPr>
  </w:style>
  <w:style w:type="paragraph" w:customStyle="1" w:styleId="afffffa">
    <w:name w:val="环评报告书"/>
    <w:basedOn w:val="4"/>
    <w:rsid w:val="00323AAB"/>
    <w:pPr>
      <w:widowControl/>
      <w:tabs>
        <w:tab w:val="left" w:pos="840"/>
      </w:tabs>
      <w:adjustRightInd w:val="0"/>
      <w:spacing w:before="0" w:after="0" w:line="360" w:lineRule="auto"/>
      <w:jc w:val="left"/>
      <w:textAlignment w:val="baseline"/>
      <w:outlineLvl w:val="9"/>
    </w:pPr>
    <w:rPr>
      <w:rFonts w:ascii="Times New Roman" w:eastAsia="长城楷体" w:hAnsi="Times New Roman" w:cs="Times New Roman"/>
      <w:bCs w:val="0"/>
      <w:i/>
      <w:iCs/>
      <w:color w:val="2E74B5"/>
      <w:kern w:val="0"/>
      <w:sz w:val="22"/>
      <w:szCs w:val="22"/>
    </w:rPr>
  </w:style>
  <w:style w:type="paragraph" w:customStyle="1" w:styleId="affff4">
    <w:name w:val="表体"/>
    <w:basedOn w:val="a"/>
    <w:link w:val="Charff2"/>
    <w:rsid w:val="00323AAB"/>
    <w:pPr>
      <w:widowControl/>
      <w:overflowPunct w:val="0"/>
      <w:adjustRightInd w:val="0"/>
      <w:snapToGrid w:val="0"/>
      <w:spacing w:after="160" w:line="259" w:lineRule="auto"/>
      <w:jc w:val="left"/>
      <w:textAlignment w:val="baseline"/>
    </w:pPr>
    <w:rPr>
      <w:rFonts w:eastAsia="仿宋_GB2312" w:cstheme="minorBidi"/>
      <w:color w:val="000000"/>
      <w:kern w:val="24"/>
      <w:szCs w:val="22"/>
    </w:rPr>
  </w:style>
  <w:style w:type="paragraph" w:customStyle="1" w:styleId="xl98">
    <w:name w:val="xl98"/>
    <w:basedOn w:val="a"/>
    <w:rsid w:val="00323AAB"/>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left"/>
    </w:pPr>
    <w:rPr>
      <w:rFonts w:ascii="Arial" w:eastAsia="等线" w:hAnsi="Arial"/>
      <w:b/>
      <w:kern w:val="0"/>
      <w:sz w:val="20"/>
      <w:szCs w:val="22"/>
    </w:rPr>
  </w:style>
  <w:style w:type="paragraph" w:customStyle="1" w:styleId="xl92">
    <w:name w:val="xl92"/>
    <w:basedOn w:val="a"/>
    <w:rsid w:val="00323AAB"/>
    <w:pPr>
      <w:widowControl/>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pPr>
    <w:rPr>
      <w:rFonts w:ascii="宋体" w:eastAsia="等线" w:hAnsi="宋体"/>
      <w:kern w:val="0"/>
      <w:sz w:val="20"/>
      <w:szCs w:val="22"/>
    </w:rPr>
  </w:style>
  <w:style w:type="paragraph" w:customStyle="1" w:styleId="1f1">
    <w:name w:val="普通(网站)1"/>
    <w:basedOn w:val="a"/>
    <w:rsid w:val="00323AAB"/>
    <w:pPr>
      <w:widowControl/>
      <w:spacing w:before="100" w:beforeAutospacing="1" w:after="100" w:afterAutospacing="1" w:line="259" w:lineRule="auto"/>
      <w:jc w:val="left"/>
    </w:pPr>
    <w:rPr>
      <w:rFonts w:ascii="宋体" w:eastAsia="等线" w:hAnsi="宋体"/>
      <w:kern w:val="0"/>
      <w:sz w:val="24"/>
      <w:szCs w:val="22"/>
    </w:rPr>
  </w:style>
  <w:style w:type="paragraph" w:customStyle="1" w:styleId="font13">
    <w:name w:val="font13"/>
    <w:basedOn w:val="a"/>
    <w:rsid w:val="00323AAB"/>
    <w:pPr>
      <w:widowControl/>
      <w:spacing w:before="100" w:beforeAutospacing="1" w:after="100" w:afterAutospacing="1" w:line="259" w:lineRule="auto"/>
      <w:jc w:val="left"/>
    </w:pPr>
    <w:rPr>
      <w:rFonts w:eastAsia="等线"/>
      <w:kern w:val="0"/>
      <w:sz w:val="20"/>
      <w:szCs w:val="22"/>
    </w:rPr>
  </w:style>
  <w:style w:type="paragraph" w:customStyle="1" w:styleId="1f2">
    <w:name w:val="列出段落1"/>
    <w:basedOn w:val="a"/>
    <w:rsid w:val="00323AAB"/>
    <w:pPr>
      <w:widowControl/>
      <w:spacing w:after="160" w:line="259" w:lineRule="auto"/>
      <w:ind w:firstLineChars="200" w:firstLine="420"/>
      <w:jc w:val="left"/>
    </w:pPr>
    <w:rPr>
      <w:rFonts w:ascii="等线" w:eastAsia="等线" w:hAnsi="等线"/>
      <w:kern w:val="0"/>
      <w:sz w:val="22"/>
      <w:szCs w:val="22"/>
    </w:rPr>
  </w:style>
  <w:style w:type="paragraph" w:customStyle="1" w:styleId="font11">
    <w:name w:val="font11"/>
    <w:basedOn w:val="a"/>
    <w:rsid w:val="00323AAB"/>
    <w:pPr>
      <w:widowControl/>
      <w:spacing w:before="100" w:beforeAutospacing="1" w:after="100" w:afterAutospacing="1" w:line="259" w:lineRule="auto"/>
      <w:jc w:val="left"/>
    </w:pPr>
    <w:rPr>
      <w:rFonts w:eastAsia="等线"/>
      <w:kern w:val="0"/>
      <w:sz w:val="20"/>
      <w:szCs w:val="22"/>
    </w:rPr>
  </w:style>
  <w:style w:type="paragraph" w:customStyle="1" w:styleId="affff2">
    <w:name w:val="实例标题"/>
    <w:basedOn w:val="a"/>
    <w:link w:val="Charff0"/>
    <w:rsid w:val="00323AAB"/>
    <w:pPr>
      <w:widowControl/>
      <w:pBdr>
        <w:top w:val="single" w:sz="4" w:space="1" w:color="008000"/>
        <w:left w:val="single" w:sz="4" w:space="4" w:color="008000"/>
        <w:right w:val="single" w:sz="4" w:space="4" w:color="008000"/>
      </w:pBdr>
      <w:shd w:val="pct20" w:color="auto" w:fill="auto"/>
      <w:adjustRightInd w:val="0"/>
      <w:spacing w:after="160" w:line="480" w:lineRule="auto"/>
      <w:ind w:left="113"/>
      <w:jc w:val="left"/>
    </w:pPr>
    <w:rPr>
      <w:rFonts w:ascii="Arial" w:eastAsia="汉仪大宋简" w:hAnsi="Arial" w:cstheme="minorBidi"/>
      <w:kern w:val="20"/>
      <w:sz w:val="20"/>
      <w:szCs w:val="22"/>
      <w:shd w:val="pct20" w:color="auto" w:fill="auto"/>
    </w:rPr>
  </w:style>
  <w:style w:type="paragraph" w:customStyle="1" w:styleId="font6">
    <w:name w:val="font6"/>
    <w:basedOn w:val="a"/>
    <w:rsid w:val="00323AAB"/>
    <w:pPr>
      <w:widowControl/>
      <w:spacing w:before="100" w:beforeAutospacing="1" w:after="100" w:afterAutospacing="1" w:line="259" w:lineRule="auto"/>
      <w:jc w:val="left"/>
    </w:pPr>
    <w:rPr>
      <w:rFonts w:ascii="宋体" w:eastAsia="等线" w:hAnsi="宋体"/>
      <w:kern w:val="0"/>
      <w:sz w:val="18"/>
      <w:szCs w:val="22"/>
    </w:rPr>
  </w:style>
  <w:style w:type="paragraph" w:customStyle="1" w:styleId="xl78">
    <w:name w:val="xl78"/>
    <w:basedOn w:val="a"/>
    <w:rsid w:val="00323AA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left"/>
    </w:pPr>
    <w:rPr>
      <w:rFonts w:ascii="宋体" w:eastAsia="等线" w:hAnsi="宋体"/>
      <w:kern w:val="0"/>
      <w:sz w:val="20"/>
      <w:szCs w:val="22"/>
    </w:rPr>
  </w:style>
  <w:style w:type="paragraph" w:customStyle="1" w:styleId="afffff3">
    <w:name w:val="公式说明"/>
    <w:basedOn w:val="a"/>
    <w:link w:val="Charff8"/>
    <w:rsid w:val="00323AAB"/>
    <w:pPr>
      <w:widowControl/>
      <w:tabs>
        <w:tab w:val="left" w:pos="1890"/>
      </w:tabs>
      <w:topLinePunct/>
      <w:adjustRightInd w:val="0"/>
      <w:spacing w:after="160" w:line="259" w:lineRule="auto"/>
      <w:ind w:leftChars="200" w:left="200" w:firstLineChars="200" w:firstLine="200"/>
      <w:jc w:val="left"/>
    </w:pPr>
    <w:rPr>
      <w:rFonts w:cstheme="minorBidi"/>
      <w:kern w:val="22"/>
      <w:szCs w:val="22"/>
    </w:rPr>
  </w:style>
  <w:style w:type="paragraph" w:customStyle="1" w:styleId="xl96">
    <w:name w:val="xl96"/>
    <w:basedOn w:val="a"/>
    <w:rsid w:val="00323AAB"/>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left"/>
      <w:textAlignment w:val="bottom"/>
    </w:pPr>
    <w:rPr>
      <w:rFonts w:ascii="Arial" w:eastAsia="等线" w:hAnsi="Arial"/>
      <w:kern w:val="0"/>
      <w:sz w:val="20"/>
      <w:szCs w:val="22"/>
    </w:rPr>
  </w:style>
  <w:style w:type="paragraph" w:customStyle="1" w:styleId="1f3">
    <w:name w:val="修订1"/>
    <w:rsid w:val="00323AAB"/>
    <w:pPr>
      <w:spacing w:after="160" w:line="259" w:lineRule="auto"/>
    </w:pPr>
    <w:rPr>
      <w:rFonts w:ascii="等线" w:eastAsia="等线" w:hAnsi="等线" w:cs="Times New Roman"/>
      <w:kern w:val="0"/>
      <w:sz w:val="22"/>
    </w:rPr>
  </w:style>
  <w:style w:type="paragraph" w:customStyle="1" w:styleId="xl83">
    <w:name w:val="xl83"/>
    <w:basedOn w:val="a"/>
    <w:rsid w:val="00323AAB"/>
    <w:pPr>
      <w:widowControl/>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textAlignment w:val="bottom"/>
    </w:pPr>
    <w:rPr>
      <w:rFonts w:ascii="Arial" w:eastAsia="等线" w:hAnsi="Arial"/>
      <w:kern w:val="0"/>
      <w:sz w:val="20"/>
      <w:szCs w:val="22"/>
    </w:rPr>
  </w:style>
  <w:style w:type="paragraph" w:customStyle="1" w:styleId="xl94">
    <w:name w:val="xl94"/>
    <w:basedOn w:val="a"/>
    <w:rsid w:val="00323AA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left"/>
    </w:pPr>
    <w:rPr>
      <w:rFonts w:ascii="宋体" w:eastAsia="等线" w:hAnsi="宋体"/>
      <w:kern w:val="0"/>
      <w:sz w:val="20"/>
      <w:szCs w:val="22"/>
    </w:rPr>
  </w:style>
  <w:style w:type="paragraph" w:styleId="affffa">
    <w:name w:val="Intense Quote"/>
    <w:basedOn w:val="a"/>
    <w:next w:val="a"/>
    <w:link w:val="affff9"/>
    <w:uiPriority w:val="30"/>
    <w:rsid w:val="00323AAB"/>
    <w:pPr>
      <w:widowControl/>
      <w:pBdr>
        <w:top w:val="single" w:sz="4" w:space="10" w:color="5B9BD5"/>
        <w:bottom w:val="single" w:sz="4" w:space="10" w:color="5B9BD5"/>
      </w:pBdr>
      <w:spacing w:before="360" w:after="360" w:line="259" w:lineRule="auto"/>
      <w:ind w:left="864" w:right="864"/>
      <w:jc w:val="center"/>
    </w:pPr>
    <w:rPr>
      <w:rFonts w:asciiTheme="minorHAnsi" w:eastAsiaTheme="minorEastAsia" w:hAnsiTheme="minorHAnsi" w:cstheme="minorBidi"/>
      <w:i/>
      <w:iCs/>
      <w:color w:val="5B9BD5"/>
      <w:szCs w:val="22"/>
    </w:rPr>
  </w:style>
  <w:style w:type="character" w:customStyle="1" w:styleId="1f4">
    <w:name w:val="明显引用 字符1"/>
    <w:basedOn w:val="a0"/>
    <w:uiPriority w:val="30"/>
    <w:rsid w:val="00323AAB"/>
    <w:rPr>
      <w:rFonts w:ascii="Times New Roman" w:eastAsia="宋体" w:hAnsi="Times New Roman" w:cs="Times New Roman"/>
      <w:i/>
      <w:iCs/>
      <w:color w:val="4472C4" w:themeColor="accent1"/>
      <w:szCs w:val="20"/>
    </w:rPr>
  </w:style>
  <w:style w:type="paragraph" w:customStyle="1" w:styleId="afffffb">
    <w:name w:val="表格"/>
    <w:basedOn w:val="a"/>
    <w:next w:val="a"/>
    <w:rsid w:val="00323AAB"/>
    <w:pPr>
      <w:widowControl/>
      <w:adjustRightInd w:val="0"/>
      <w:spacing w:after="160" w:line="400" w:lineRule="exact"/>
      <w:ind w:firstLine="567"/>
      <w:jc w:val="left"/>
      <w:textAlignment w:val="baseline"/>
    </w:pPr>
    <w:rPr>
      <w:rFonts w:eastAsia="等线"/>
      <w:kern w:val="0"/>
      <w:sz w:val="20"/>
      <w:szCs w:val="22"/>
    </w:rPr>
  </w:style>
  <w:style w:type="paragraph" w:customStyle="1" w:styleId="14">
    <w:name w:val="日期1"/>
    <w:basedOn w:val="a"/>
    <w:next w:val="a"/>
    <w:link w:val="Charf7"/>
    <w:rsid w:val="00323AAB"/>
    <w:pPr>
      <w:widowControl/>
      <w:spacing w:after="160" w:line="259" w:lineRule="auto"/>
      <w:ind w:leftChars="2500" w:left="100"/>
      <w:jc w:val="left"/>
    </w:pPr>
    <w:rPr>
      <w:rFonts w:ascii="Calibri" w:hAnsi="Calibri" w:cstheme="minorBidi"/>
      <w:szCs w:val="22"/>
    </w:rPr>
  </w:style>
  <w:style w:type="paragraph" w:customStyle="1" w:styleId="xl67">
    <w:name w:val="xl67"/>
    <w:basedOn w:val="a"/>
    <w:rsid w:val="00323AAB"/>
    <w:pPr>
      <w:widowControl/>
      <w:spacing w:before="100" w:beforeAutospacing="1" w:after="100" w:afterAutospacing="1" w:line="259" w:lineRule="auto"/>
      <w:jc w:val="left"/>
      <w:textAlignment w:val="bottom"/>
    </w:pPr>
    <w:rPr>
      <w:rFonts w:ascii="Arial" w:eastAsia="等线" w:hAnsi="Arial"/>
      <w:kern w:val="0"/>
      <w:sz w:val="20"/>
      <w:szCs w:val="22"/>
    </w:rPr>
  </w:style>
  <w:style w:type="paragraph" w:customStyle="1" w:styleId="font5">
    <w:name w:val="font5"/>
    <w:basedOn w:val="a"/>
    <w:rsid w:val="00323AAB"/>
    <w:pPr>
      <w:widowControl/>
      <w:spacing w:before="100" w:beforeAutospacing="1" w:after="100" w:afterAutospacing="1" w:line="259" w:lineRule="auto"/>
      <w:jc w:val="left"/>
    </w:pPr>
    <w:rPr>
      <w:rFonts w:ascii="Arial" w:eastAsia="等线" w:hAnsi="Arial"/>
      <w:kern w:val="0"/>
      <w:sz w:val="20"/>
      <w:szCs w:val="22"/>
    </w:rPr>
  </w:style>
  <w:style w:type="paragraph" w:customStyle="1" w:styleId="font12">
    <w:name w:val="font12"/>
    <w:basedOn w:val="a"/>
    <w:rsid w:val="00323AAB"/>
    <w:pPr>
      <w:widowControl/>
      <w:spacing w:before="100" w:beforeAutospacing="1" w:after="100" w:afterAutospacing="1" w:line="259" w:lineRule="auto"/>
      <w:jc w:val="left"/>
    </w:pPr>
    <w:rPr>
      <w:rFonts w:eastAsia="等线"/>
      <w:kern w:val="0"/>
      <w:sz w:val="20"/>
      <w:szCs w:val="22"/>
    </w:rPr>
  </w:style>
  <w:style w:type="paragraph" w:customStyle="1" w:styleId="afff5">
    <w:name w:val="_正文段落"/>
    <w:basedOn w:val="a"/>
    <w:link w:val="Charf8"/>
    <w:rsid w:val="00323AAB"/>
    <w:pPr>
      <w:widowControl/>
      <w:spacing w:beforeLines="15" w:before="46" w:afterLines="30" w:after="93" w:line="360" w:lineRule="auto"/>
      <w:ind w:firstLineChars="200" w:firstLine="200"/>
      <w:jc w:val="left"/>
    </w:pPr>
    <w:rPr>
      <w:rFonts w:cstheme="minorBidi"/>
      <w:kern w:val="0"/>
      <w:sz w:val="24"/>
      <w:szCs w:val="22"/>
    </w:rPr>
  </w:style>
  <w:style w:type="paragraph" w:styleId="affffd">
    <w:name w:val="Quote"/>
    <w:basedOn w:val="a"/>
    <w:next w:val="a"/>
    <w:link w:val="affffc"/>
    <w:uiPriority w:val="29"/>
    <w:rsid w:val="00323AAB"/>
    <w:pPr>
      <w:widowControl/>
      <w:spacing w:before="200" w:after="160" w:line="259" w:lineRule="auto"/>
      <w:ind w:left="864" w:right="864"/>
      <w:jc w:val="left"/>
    </w:pPr>
    <w:rPr>
      <w:rFonts w:asciiTheme="minorHAnsi" w:eastAsiaTheme="minorEastAsia" w:hAnsiTheme="minorHAnsi" w:cstheme="minorBidi"/>
      <w:i/>
      <w:iCs/>
      <w:color w:val="404040"/>
      <w:szCs w:val="22"/>
    </w:rPr>
  </w:style>
  <w:style w:type="character" w:customStyle="1" w:styleId="1f5">
    <w:name w:val="引用 字符1"/>
    <w:basedOn w:val="a0"/>
    <w:uiPriority w:val="29"/>
    <w:rsid w:val="00323AAB"/>
    <w:rPr>
      <w:rFonts w:ascii="Times New Roman" w:eastAsia="宋体" w:hAnsi="Times New Roman" w:cs="Times New Roman"/>
      <w:i/>
      <w:iCs/>
      <w:color w:val="404040" w:themeColor="text1" w:themeTint="BF"/>
      <w:szCs w:val="20"/>
    </w:rPr>
  </w:style>
  <w:style w:type="paragraph" w:customStyle="1" w:styleId="0">
    <w:name w:val="正文_0"/>
    <w:rsid w:val="00323AAB"/>
    <w:pPr>
      <w:widowControl w:val="0"/>
      <w:jc w:val="both"/>
    </w:pPr>
    <w:rPr>
      <w:rFonts w:ascii="Times New Roman" w:eastAsia="宋体" w:hAnsi="Times New Roman" w:cs="Times New Roman"/>
      <w:szCs w:val="20"/>
    </w:rPr>
  </w:style>
  <w:style w:type="paragraph" w:customStyle="1" w:styleId="1f6">
    <w:name w:val="正文_1"/>
    <w:rsid w:val="00323AAB"/>
    <w:pPr>
      <w:widowControl w:val="0"/>
      <w:jc w:val="both"/>
    </w:pPr>
    <w:rPr>
      <w:rFonts w:ascii="Calibri" w:eastAsia="宋体" w:hAnsi="Calibri" w:cs="Times New Roman"/>
      <w:szCs w:val="20"/>
    </w:rPr>
  </w:style>
  <w:style w:type="paragraph" w:customStyle="1" w:styleId="46">
    <w:name w:val="正文_4"/>
    <w:rsid w:val="00323AAB"/>
    <w:pPr>
      <w:widowControl w:val="0"/>
      <w:jc w:val="both"/>
    </w:pPr>
    <w:rPr>
      <w:rFonts w:ascii="Times New Roman" w:eastAsia="宋体" w:hAnsi="Times New Roman" w:cs="Times New Roman"/>
      <w:szCs w:val="20"/>
    </w:rPr>
  </w:style>
  <w:style w:type="paragraph" w:customStyle="1" w:styleId="61">
    <w:name w:val="正文_6"/>
    <w:rsid w:val="00323AAB"/>
    <w:pPr>
      <w:widowControl w:val="0"/>
      <w:jc w:val="both"/>
    </w:pPr>
    <w:rPr>
      <w:rFonts w:ascii="Calibri" w:eastAsia="宋体" w:hAnsi="Calibri" w:cs="Times New Roman"/>
      <w:szCs w:val="20"/>
    </w:rPr>
  </w:style>
  <w:style w:type="paragraph" w:customStyle="1" w:styleId="71">
    <w:name w:val="正文_7"/>
    <w:rsid w:val="00323AAB"/>
    <w:pPr>
      <w:widowControl w:val="0"/>
      <w:jc w:val="both"/>
    </w:pPr>
    <w:rPr>
      <w:rFonts w:ascii="Calibri" w:eastAsia="宋体" w:hAnsi="Calibri" w:cs="Times New Roman"/>
      <w:szCs w:val="20"/>
    </w:rPr>
  </w:style>
  <w:style w:type="paragraph" w:customStyle="1" w:styleId="81">
    <w:name w:val="正文_8"/>
    <w:rsid w:val="00323AAB"/>
    <w:pPr>
      <w:widowControl w:val="0"/>
      <w:jc w:val="both"/>
    </w:pPr>
    <w:rPr>
      <w:rFonts w:ascii="Calibri" w:eastAsia="宋体" w:hAnsi="Calibri" w:cs="Times New Roman"/>
      <w:szCs w:val="20"/>
    </w:rPr>
  </w:style>
  <w:style w:type="paragraph" w:customStyle="1" w:styleId="91">
    <w:name w:val="正文_9"/>
    <w:rsid w:val="00323AAB"/>
    <w:pPr>
      <w:widowControl w:val="0"/>
      <w:jc w:val="both"/>
    </w:pPr>
    <w:rPr>
      <w:rFonts w:ascii="Calibri" w:eastAsia="宋体" w:hAnsi="Calibri" w:cs="Times New Roman"/>
      <w:szCs w:val="20"/>
    </w:rPr>
  </w:style>
  <w:style w:type="paragraph" w:customStyle="1" w:styleId="100">
    <w:name w:val="正文_10"/>
    <w:rsid w:val="00323AAB"/>
    <w:pPr>
      <w:widowControl w:val="0"/>
      <w:jc w:val="both"/>
    </w:pPr>
    <w:rPr>
      <w:rFonts w:ascii="Calibri" w:eastAsia="宋体" w:hAnsi="Calibri" w:cs="Times New Roman"/>
      <w:szCs w:val="20"/>
    </w:rPr>
  </w:style>
  <w:style w:type="paragraph" w:customStyle="1" w:styleId="110">
    <w:name w:val="正文_11"/>
    <w:rsid w:val="00323AAB"/>
    <w:pPr>
      <w:widowControl w:val="0"/>
      <w:jc w:val="both"/>
    </w:pPr>
    <w:rPr>
      <w:rFonts w:ascii="Calibri" w:eastAsia="宋体" w:hAnsi="Calibri" w:cs="Times New Roman"/>
      <w:szCs w:val="20"/>
    </w:rPr>
  </w:style>
  <w:style w:type="paragraph" w:customStyle="1" w:styleId="120">
    <w:name w:val="正文_12"/>
    <w:rsid w:val="00323AAB"/>
    <w:pPr>
      <w:widowControl w:val="0"/>
      <w:jc w:val="both"/>
    </w:pPr>
    <w:rPr>
      <w:rFonts w:ascii="Calibri" w:eastAsia="宋体" w:hAnsi="Calibri" w:cs="Times New Roman"/>
      <w:szCs w:val="20"/>
    </w:rPr>
  </w:style>
  <w:style w:type="paragraph" w:customStyle="1" w:styleId="130">
    <w:name w:val="正文_13"/>
    <w:rsid w:val="00323AAB"/>
    <w:pPr>
      <w:widowControl w:val="0"/>
      <w:jc w:val="both"/>
    </w:pPr>
    <w:rPr>
      <w:rFonts w:ascii="Calibri" w:eastAsia="宋体" w:hAnsi="Calibri" w:cs="Times New Roman"/>
      <w:szCs w:val="20"/>
    </w:rPr>
  </w:style>
  <w:style w:type="paragraph" w:customStyle="1" w:styleId="140">
    <w:name w:val="正文_14"/>
    <w:rsid w:val="00323AAB"/>
    <w:pPr>
      <w:widowControl w:val="0"/>
      <w:jc w:val="both"/>
    </w:pPr>
    <w:rPr>
      <w:rFonts w:ascii="Calibri" w:eastAsia="宋体" w:hAnsi="Calibri" w:cs="Times New Roman"/>
    </w:rPr>
  </w:style>
  <w:style w:type="paragraph" w:customStyle="1" w:styleId="150">
    <w:name w:val="正文_15"/>
    <w:rsid w:val="00323AAB"/>
    <w:pPr>
      <w:widowControl w:val="0"/>
      <w:jc w:val="both"/>
    </w:pPr>
    <w:rPr>
      <w:rFonts w:ascii="Calibri" w:eastAsia="宋体" w:hAnsi="Calibri" w:cs="Times New Roman"/>
      <w:szCs w:val="20"/>
    </w:rPr>
  </w:style>
  <w:style w:type="paragraph" w:customStyle="1" w:styleId="160">
    <w:name w:val="正文_16"/>
    <w:rsid w:val="00323AAB"/>
    <w:pPr>
      <w:widowControl w:val="0"/>
      <w:jc w:val="both"/>
    </w:pPr>
    <w:rPr>
      <w:rFonts w:ascii="Calibri" w:eastAsia="宋体" w:hAnsi="Calibri" w:cs="Times New Roman"/>
      <w:szCs w:val="20"/>
    </w:rPr>
  </w:style>
  <w:style w:type="paragraph" w:customStyle="1" w:styleId="170">
    <w:name w:val="正文_17"/>
    <w:rsid w:val="00323AAB"/>
    <w:pPr>
      <w:widowControl w:val="0"/>
      <w:jc w:val="both"/>
    </w:pPr>
    <w:rPr>
      <w:rFonts w:ascii="Calibri" w:eastAsia="宋体" w:hAnsi="Calibri" w:cs="Times New Roman"/>
      <w:szCs w:val="20"/>
    </w:rPr>
  </w:style>
  <w:style w:type="paragraph" w:customStyle="1" w:styleId="180">
    <w:name w:val="正文_18"/>
    <w:rsid w:val="00323AAB"/>
    <w:pPr>
      <w:widowControl w:val="0"/>
      <w:jc w:val="both"/>
    </w:pPr>
    <w:rPr>
      <w:rFonts w:ascii="Calibri" w:eastAsia="宋体" w:hAnsi="Calibri" w:cs="Times New Roman"/>
      <w:szCs w:val="20"/>
    </w:rPr>
  </w:style>
  <w:style w:type="paragraph" w:customStyle="1" w:styleId="190">
    <w:name w:val="正文_19"/>
    <w:rsid w:val="00323AAB"/>
    <w:pPr>
      <w:widowControl w:val="0"/>
      <w:jc w:val="both"/>
    </w:pPr>
    <w:rPr>
      <w:rFonts w:ascii="Calibri" w:eastAsia="宋体" w:hAnsi="Calibri" w:cs="Times New Roman"/>
      <w:szCs w:val="20"/>
    </w:rPr>
  </w:style>
  <w:style w:type="paragraph" w:customStyle="1" w:styleId="200">
    <w:name w:val="正文_20"/>
    <w:rsid w:val="00323AAB"/>
    <w:pPr>
      <w:widowControl w:val="0"/>
      <w:jc w:val="both"/>
    </w:pPr>
    <w:rPr>
      <w:rFonts w:ascii="Calibri" w:eastAsia="宋体" w:hAnsi="Calibri" w:cs="Times New Roman"/>
      <w:szCs w:val="20"/>
    </w:rPr>
  </w:style>
  <w:style w:type="paragraph" w:customStyle="1" w:styleId="211">
    <w:name w:val="正文_21"/>
    <w:rsid w:val="00323AAB"/>
    <w:pPr>
      <w:widowControl w:val="0"/>
      <w:jc w:val="both"/>
    </w:pPr>
    <w:rPr>
      <w:rFonts w:ascii="Calibri" w:eastAsia="宋体" w:hAnsi="Calibri" w:cs="Times New Roman"/>
      <w:szCs w:val="20"/>
    </w:rPr>
  </w:style>
  <w:style w:type="paragraph" w:customStyle="1" w:styleId="220">
    <w:name w:val="正文_22"/>
    <w:rsid w:val="00323AAB"/>
    <w:pPr>
      <w:widowControl w:val="0"/>
      <w:jc w:val="both"/>
    </w:pPr>
    <w:rPr>
      <w:rFonts w:ascii="等线" w:eastAsia="等线" w:hAnsi="等线" w:cs="Times New Roman"/>
    </w:rPr>
  </w:style>
  <w:style w:type="paragraph" w:customStyle="1" w:styleId="230">
    <w:name w:val="正文_23"/>
    <w:rsid w:val="00323AAB"/>
    <w:pPr>
      <w:widowControl w:val="0"/>
      <w:jc w:val="both"/>
    </w:pPr>
    <w:rPr>
      <w:rFonts w:ascii="等线" w:eastAsia="等线" w:hAnsi="等线" w:cs="Times New Roman"/>
    </w:rPr>
  </w:style>
  <w:style w:type="paragraph" w:customStyle="1" w:styleId="240">
    <w:name w:val="正文_24"/>
    <w:rsid w:val="00323AAB"/>
    <w:pPr>
      <w:widowControl w:val="0"/>
      <w:jc w:val="both"/>
    </w:pPr>
    <w:rPr>
      <w:rFonts w:ascii="Calibri" w:eastAsia="宋体" w:hAnsi="Calibri" w:cs="Times New Roman"/>
      <w:szCs w:val="20"/>
    </w:rPr>
  </w:style>
  <w:style w:type="paragraph" w:customStyle="1" w:styleId="250">
    <w:name w:val="正文_25"/>
    <w:rsid w:val="00323AAB"/>
    <w:pPr>
      <w:widowControl w:val="0"/>
      <w:jc w:val="both"/>
    </w:pPr>
    <w:rPr>
      <w:rFonts w:ascii="Calibri" w:eastAsia="宋体" w:hAnsi="Calibri" w:cs="Times New Roman"/>
      <w:szCs w:val="20"/>
    </w:rPr>
  </w:style>
  <w:style w:type="paragraph" w:customStyle="1" w:styleId="260">
    <w:name w:val="正文_26"/>
    <w:rsid w:val="00323AAB"/>
    <w:pPr>
      <w:spacing w:after="160" w:line="259" w:lineRule="auto"/>
    </w:pPr>
    <w:rPr>
      <w:rFonts w:ascii="等线" w:eastAsia="等线" w:hAnsi="等线" w:cs="Times New Roman"/>
      <w:kern w:val="0"/>
      <w:sz w:val="22"/>
    </w:rPr>
  </w:style>
  <w:style w:type="paragraph" w:customStyle="1" w:styleId="Charffc">
    <w:name w:val="Char"/>
    <w:basedOn w:val="a"/>
    <w:qFormat/>
    <w:rsid w:val="005835E3"/>
    <w:pPr>
      <w:snapToGrid w:val="0"/>
      <w:spacing w:line="360" w:lineRule="auto"/>
      <w:ind w:firstLineChars="200" w:firstLine="529"/>
    </w:pPr>
    <w:rPr>
      <w:rFonts w:ascii="宋体" w:hAnsi="宋体"/>
      <w:b/>
    </w:rPr>
  </w:style>
  <w:style w:type="character" w:styleId="afffffc">
    <w:name w:val="Unresolved Mention"/>
    <w:basedOn w:val="a0"/>
    <w:uiPriority w:val="99"/>
    <w:semiHidden/>
    <w:unhideWhenUsed/>
    <w:rsid w:val="00540F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0708">
      <w:bodyDiv w:val="1"/>
      <w:marLeft w:val="0"/>
      <w:marRight w:val="0"/>
      <w:marTop w:val="0"/>
      <w:marBottom w:val="0"/>
      <w:divBdr>
        <w:top w:val="none" w:sz="0" w:space="0" w:color="auto"/>
        <w:left w:val="none" w:sz="0" w:space="0" w:color="auto"/>
        <w:bottom w:val="none" w:sz="0" w:space="0" w:color="auto"/>
        <w:right w:val="none" w:sz="0" w:space="0" w:color="auto"/>
      </w:divBdr>
    </w:div>
    <w:div w:id="29112703">
      <w:bodyDiv w:val="1"/>
      <w:marLeft w:val="0"/>
      <w:marRight w:val="0"/>
      <w:marTop w:val="0"/>
      <w:marBottom w:val="0"/>
      <w:divBdr>
        <w:top w:val="none" w:sz="0" w:space="0" w:color="auto"/>
        <w:left w:val="none" w:sz="0" w:space="0" w:color="auto"/>
        <w:bottom w:val="none" w:sz="0" w:space="0" w:color="auto"/>
        <w:right w:val="none" w:sz="0" w:space="0" w:color="auto"/>
      </w:divBdr>
    </w:div>
    <w:div w:id="38558220">
      <w:bodyDiv w:val="1"/>
      <w:marLeft w:val="0"/>
      <w:marRight w:val="0"/>
      <w:marTop w:val="0"/>
      <w:marBottom w:val="0"/>
      <w:divBdr>
        <w:top w:val="none" w:sz="0" w:space="0" w:color="auto"/>
        <w:left w:val="none" w:sz="0" w:space="0" w:color="auto"/>
        <w:bottom w:val="none" w:sz="0" w:space="0" w:color="auto"/>
        <w:right w:val="none" w:sz="0" w:space="0" w:color="auto"/>
      </w:divBdr>
    </w:div>
    <w:div w:id="59523211">
      <w:bodyDiv w:val="1"/>
      <w:marLeft w:val="0"/>
      <w:marRight w:val="0"/>
      <w:marTop w:val="0"/>
      <w:marBottom w:val="0"/>
      <w:divBdr>
        <w:top w:val="none" w:sz="0" w:space="0" w:color="auto"/>
        <w:left w:val="none" w:sz="0" w:space="0" w:color="auto"/>
        <w:bottom w:val="none" w:sz="0" w:space="0" w:color="auto"/>
        <w:right w:val="none" w:sz="0" w:space="0" w:color="auto"/>
      </w:divBdr>
    </w:div>
    <w:div w:id="63452541">
      <w:bodyDiv w:val="1"/>
      <w:marLeft w:val="0"/>
      <w:marRight w:val="0"/>
      <w:marTop w:val="0"/>
      <w:marBottom w:val="0"/>
      <w:divBdr>
        <w:top w:val="none" w:sz="0" w:space="0" w:color="auto"/>
        <w:left w:val="none" w:sz="0" w:space="0" w:color="auto"/>
        <w:bottom w:val="none" w:sz="0" w:space="0" w:color="auto"/>
        <w:right w:val="none" w:sz="0" w:space="0" w:color="auto"/>
      </w:divBdr>
    </w:div>
    <w:div w:id="100616232">
      <w:bodyDiv w:val="1"/>
      <w:marLeft w:val="0"/>
      <w:marRight w:val="0"/>
      <w:marTop w:val="0"/>
      <w:marBottom w:val="0"/>
      <w:divBdr>
        <w:top w:val="none" w:sz="0" w:space="0" w:color="auto"/>
        <w:left w:val="none" w:sz="0" w:space="0" w:color="auto"/>
        <w:bottom w:val="none" w:sz="0" w:space="0" w:color="auto"/>
        <w:right w:val="none" w:sz="0" w:space="0" w:color="auto"/>
      </w:divBdr>
    </w:div>
    <w:div w:id="114756078">
      <w:bodyDiv w:val="1"/>
      <w:marLeft w:val="0"/>
      <w:marRight w:val="0"/>
      <w:marTop w:val="0"/>
      <w:marBottom w:val="0"/>
      <w:divBdr>
        <w:top w:val="none" w:sz="0" w:space="0" w:color="auto"/>
        <w:left w:val="none" w:sz="0" w:space="0" w:color="auto"/>
        <w:bottom w:val="none" w:sz="0" w:space="0" w:color="auto"/>
        <w:right w:val="none" w:sz="0" w:space="0" w:color="auto"/>
      </w:divBdr>
    </w:div>
    <w:div w:id="122961818">
      <w:bodyDiv w:val="1"/>
      <w:marLeft w:val="0"/>
      <w:marRight w:val="0"/>
      <w:marTop w:val="0"/>
      <w:marBottom w:val="0"/>
      <w:divBdr>
        <w:top w:val="none" w:sz="0" w:space="0" w:color="auto"/>
        <w:left w:val="none" w:sz="0" w:space="0" w:color="auto"/>
        <w:bottom w:val="none" w:sz="0" w:space="0" w:color="auto"/>
        <w:right w:val="none" w:sz="0" w:space="0" w:color="auto"/>
      </w:divBdr>
    </w:div>
    <w:div w:id="189993933">
      <w:bodyDiv w:val="1"/>
      <w:marLeft w:val="0"/>
      <w:marRight w:val="0"/>
      <w:marTop w:val="0"/>
      <w:marBottom w:val="0"/>
      <w:divBdr>
        <w:top w:val="none" w:sz="0" w:space="0" w:color="auto"/>
        <w:left w:val="none" w:sz="0" w:space="0" w:color="auto"/>
        <w:bottom w:val="none" w:sz="0" w:space="0" w:color="auto"/>
        <w:right w:val="none" w:sz="0" w:space="0" w:color="auto"/>
      </w:divBdr>
    </w:div>
    <w:div w:id="207377553">
      <w:bodyDiv w:val="1"/>
      <w:marLeft w:val="0"/>
      <w:marRight w:val="0"/>
      <w:marTop w:val="0"/>
      <w:marBottom w:val="0"/>
      <w:divBdr>
        <w:top w:val="none" w:sz="0" w:space="0" w:color="auto"/>
        <w:left w:val="none" w:sz="0" w:space="0" w:color="auto"/>
        <w:bottom w:val="none" w:sz="0" w:space="0" w:color="auto"/>
        <w:right w:val="none" w:sz="0" w:space="0" w:color="auto"/>
      </w:divBdr>
    </w:div>
    <w:div w:id="253437597">
      <w:bodyDiv w:val="1"/>
      <w:marLeft w:val="0"/>
      <w:marRight w:val="0"/>
      <w:marTop w:val="0"/>
      <w:marBottom w:val="0"/>
      <w:divBdr>
        <w:top w:val="none" w:sz="0" w:space="0" w:color="auto"/>
        <w:left w:val="none" w:sz="0" w:space="0" w:color="auto"/>
        <w:bottom w:val="none" w:sz="0" w:space="0" w:color="auto"/>
        <w:right w:val="none" w:sz="0" w:space="0" w:color="auto"/>
      </w:divBdr>
    </w:div>
    <w:div w:id="287974606">
      <w:bodyDiv w:val="1"/>
      <w:marLeft w:val="0"/>
      <w:marRight w:val="0"/>
      <w:marTop w:val="0"/>
      <w:marBottom w:val="0"/>
      <w:divBdr>
        <w:top w:val="none" w:sz="0" w:space="0" w:color="auto"/>
        <w:left w:val="none" w:sz="0" w:space="0" w:color="auto"/>
        <w:bottom w:val="none" w:sz="0" w:space="0" w:color="auto"/>
        <w:right w:val="none" w:sz="0" w:space="0" w:color="auto"/>
      </w:divBdr>
    </w:div>
    <w:div w:id="294263374">
      <w:bodyDiv w:val="1"/>
      <w:marLeft w:val="0"/>
      <w:marRight w:val="0"/>
      <w:marTop w:val="0"/>
      <w:marBottom w:val="0"/>
      <w:divBdr>
        <w:top w:val="none" w:sz="0" w:space="0" w:color="auto"/>
        <w:left w:val="none" w:sz="0" w:space="0" w:color="auto"/>
        <w:bottom w:val="none" w:sz="0" w:space="0" w:color="auto"/>
        <w:right w:val="none" w:sz="0" w:space="0" w:color="auto"/>
      </w:divBdr>
    </w:div>
    <w:div w:id="308287595">
      <w:bodyDiv w:val="1"/>
      <w:marLeft w:val="0"/>
      <w:marRight w:val="0"/>
      <w:marTop w:val="0"/>
      <w:marBottom w:val="0"/>
      <w:divBdr>
        <w:top w:val="none" w:sz="0" w:space="0" w:color="auto"/>
        <w:left w:val="none" w:sz="0" w:space="0" w:color="auto"/>
        <w:bottom w:val="none" w:sz="0" w:space="0" w:color="auto"/>
        <w:right w:val="none" w:sz="0" w:space="0" w:color="auto"/>
      </w:divBdr>
    </w:div>
    <w:div w:id="336272561">
      <w:bodyDiv w:val="1"/>
      <w:marLeft w:val="0"/>
      <w:marRight w:val="0"/>
      <w:marTop w:val="0"/>
      <w:marBottom w:val="0"/>
      <w:divBdr>
        <w:top w:val="none" w:sz="0" w:space="0" w:color="auto"/>
        <w:left w:val="none" w:sz="0" w:space="0" w:color="auto"/>
        <w:bottom w:val="none" w:sz="0" w:space="0" w:color="auto"/>
        <w:right w:val="none" w:sz="0" w:space="0" w:color="auto"/>
      </w:divBdr>
    </w:div>
    <w:div w:id="343552540">
      <w:bodyDiv w:val="1"/>
      <w:marLeft w:val="0"/>
      <w:marRight w:val="0"/>
      <w:marTop w:val="0"/>
      <w:marBottom w:val="0"/>
      <w:divBdr>
        <w:top w:val="none" w:sz="0" w:space="0" w:color="auto"/>
        <w:left w:val="none" w:sz="0" w:space="0" w:color="auto"/>
        <w:bottom w:val="none" w:sz="0" w:space="0" w:color="auto"/>
        <w:right w:val="none" w:sz="0" w:space="0" w:color="auto"/>
      </w:divBdr>
    </w:div>
    <w:div w:id="380986831">
      <w:bodyDiv w:val="1"/>
      <w:marLeft w:val="0"/>
      <w:marRight w:val="0"/>
      <w:marTop w:val="0"/>
      <w:marBottom w:val="0"/>
      <w:divBdr>
        <w:top w:val="none" w:sz="0" w:space="0" w:color="auto"/>
        <w:left w:val="none" w:sz="0" w:space="0" w:color="auto"/>
        <w:bottom w:val="none" w:sz="0" w:space="0" w:color="auto"/>
        <w:right w:val="none" w:sz="0" w:space="0" w:color="auto"/>
      </w:divBdr>
    </w:div>
    <w:div w:id="381833101">
      <w:bodyDiv w:val="1"/>
      <w:marLeft w:val="0"/>
      <w:marRight w:val="0"/>
      <w:marTop w:val="0"/>
      <w:marBottom w:val="0"/>
      <w:divBdr>
        <w:top w:val="none" w:sz="0" w:space="0" w:color="auto"/>
        <w:left w:val="none" w:sz="0" w:space="0" w:color="auto"/>
        <w:bottom w:val="none" w:sz="0" w:space="0" w:color="auto"/>
        <w:right w:val="none" w:sz="0" w:space="0" w:color="auto"/>
      </w:divBdr>
    </w:div>
    <w:div w:id="389809976">
      <w:bodyDiv w:val="1"/>
      <w:marLeft w:val="0"/>
      <w:marRight w:val="0"/>
      <w:marTop w:val="0"/>
      <w:marBottom w:val="0"/>
      <w:divBdr>
        <w:top w:val="none" w:sz="0" w:space="0" w:color="auto"/>
        <w:left w:val="none" w:sz="0" w:space="0" w:color="auto"/>
        <w:bottom w:val="none" w:sz="0" w:space="0" w:color="auto"/>
        <w:right w:val="none" w:sz="0" w:space="0" w:color="auto"/>
      </w:divBdr>
    </w:div>
    <w:div w:id="414861280">
      <w:bodyDiv w:val="1"/>
      <w:marLeft w:val="0"/>
      <w:marRight w:val="0"/>
      <w:marTop w:val="0"/>
      <w:marBottom w:val="0"/>
      <w:divBdr>
        <w:top w:val="none" w:sz="0" w:space="0" w:color="auto"/>
        <w:left w:val="none" w:sz="0" w:space="0" w:color="auto"/>
        <w:bottom w:val="none" w:sz="0" w:space="0" w:color="auto"/>
        <w:right w:val="none" w:sz="0" w:space="0" w:color="auto"/>
      </w:divBdr>
    </w:div>
    <w:div w:id="430710663">
      <w:bodyDiv w:val="1"/>
      <w:marLeft w:val="0"/>
      <w:marRight w:val="0"/>
      <w:marTop w:val="0"/>
      <w:marBottom w:val="0"/>
      <w:divBdr>
        <w:top w:val="none" w:sz="0" w:space="0" w:color="auto"/>
        <w:left w:val="none" w:sz="0" w:space="0" w:color="auto"/>
        <w:bottom w:val="none" w:sz="0" w:space="0" w:color="auto"/>
        <w:right w:val="none" w:sz="0" w:space="0" w:color="auto"/>
      </w:divBdr>
    </w:div>
    <w:div w:id="444693476">
      <w:bodyDiv w:val="1"/>
      <w:marLeft w:val="0"/>
      <w:marRight w:val="0"/>
      <w:marTop w:val="0"/>
      <w:marBottom w:val="0"/>
      <w:divBdr>
        <w:top w:val="none" w:sz="0" w:space="0" w:color="auto"/>
        <w:left w:val="none" w:sz="0" w:space="0" w:color="auto"/>
        <w:bottom w:val="none" w:sz="0" w:space="0" w:color="auto"/>
        <w:right w:val="none" w:sz="0" w:space="0" w:color="auto"/>
      </w:divBdr>
    </w:div>
    <w:div w:id="471557860">
      <w:bodyDiv w:val="1"/>
      <w:marLeft w:val="0"/>
      <w:marRight w:val="0"/>
      <w:marTop w:val="0"/>
      <w:marBottom w:val="0"/>
      <w:divBdr>
        <w:top w:val="none" w:sz="0" w:space="0" w:color="auto"/>
        <w:left w:val="none" w:sz="0" w:space="0" w:color="auto"/>
        <w:bottom w:val="none" w:sz="0" w:space="0" w:color="auto"/>
        <w:right w:val="none" w:sz="0" w:space="0" w:color="auto"/>
      </w:divBdr>
    </w:div>
    <w:div w:id="497381078">
      <w:bodyDiv w:val="1"/>
      <w:marLeft w:val="0"/>
      <w:marRight w:val="0"/>
      <w:marTop w:val="0"/>
      <w:marBottom w:val="0"/>
      <w:divBdr>
        <w:top w:val="none" w:sz="0" w:space="0" w:color="auto"/>
        <w:left w:val="none" w:sz="0" w:space="0" w:color="auto"/>
        <w:bottom w:val="none" w:sz="0" w:space="0" w:color="auto"/>
        <w:right w:val="none" w:sz="0" w:space="0" w:color="auto"/>
      </w:divBdr>
    </w:div>
    <w:div w:id="515265152">
      <w:bodyDiv w:val="1"/>
      <w:marLeft w:val="0"/>
      <w:marRight w:val="0"/>
      <w:marTop w:val="0"/>
      <w:marBottom w:val="0"/>
      <w:divBdr>
        <w:top w:val="none" w:sz="0" w:space="0" w:color="auto"/>
        <w:left w:val="none" w:sz="0" w:space="0" w:color="auto"/>
        <w:bottom w:val="none" w:sz="0" w:space="0" w:color="auto"/>
        <w:right w:val="none" w:sz="0" w:space="0" w:color="auto"/>
      </w:divBdr>
    </w:div>
    <w:div w:id="527448972">
      <w:bodyDiv w:val="1"/>
      <w:marLeft w:val="0"/>
      <w:marRight w:val="0"/>
      <w:marTop w:val="0"/>
      <w:marBottom w:val="0"/>
      <w:divBdr>
        <w:top w:val="none" w:sz="0" w:space="0" w:color="auto"/>
        <w:left w:val="none" w:sz="0" w:space="0" w:color="auto"/>
        <w:bottom w:val="none" w:sz="0" w:space="0" w:color="auto"/>
        <w:right w:val="none" w:sz="0" w:space="0" w:color="auto"/>
      </w:divBdr>
    </w:div>
    <w:div w:id="547225918">
      <w:bodyDiv w:val="1"/>
      <w:marLeft w:val="0"/>
      <w:marRight w:val="0"/>
      <w:marTop w:val="0"/>
      <w:marBottom w:val="0"/>
      <w:divBdr>
        <w:top w:val="none" w:sz="0" w:space="0" w:color="auto"/>
        <w:left w:val="none" w:sz="0" w:space="0" w:color="auto"/>
        <w:bottom w:val="none" w:sz="0" w:space="0" w:color="auto"/>
        <w:right w:val="none" w:sz="0" w:space="0" w:color="auto"/>
      </w:divBdr>
    </w:div>
    <w:div w:id="570585545">
      <w:bodyDiv w:val="1"/>
      <w:marLeft w:val="0"/>
      <w:marRight w:val="0"/>
      <w:marTop w:val="0"/>
      <w:marBottom w:val="0"/>
      <w:divBdr>
        <w:top w:val="none" w:sz="0" w:space="0" w:color="auto"/>
        <w:left w:val="none" w:sz="0" w:space="0" w:color="auto"/>
        <w:bottom w:val="none" w:sz="0" w:space="0" w:color="auto"/>
        <w:right w:val="none" w:sz="0" w:space="0" w:color="auto"/>
      </w:divBdr>
    </w:div>
    <w:div w:id="597566426">
      <w:bodyDiv w:val="1"/>
      <w:marLeft w:val="0"/>
      <w:marRight w:val="0"/>
      <w:marTop w:val="0"/>
      <w:marBottom w:val="0"/>
      <w:divBdr>
        <w:top w:val="none" w:sz="0" w:space="0" w:color="auto"/>
        <w:left w:val="none" w:sz="0" w:space="0" w:color="auto"/>
        <w:bottom w:val="none" w:sz="0" w:space="0" w:color="auto"/>
        <w:right w:val="none" w:sz="0" w:space="0" w:color="auto"/>
      </w:divBdr>
    </w:div>
    <w:div w:id="636224334">
      <w:bodyDiv w:val="1"/>
      <w:marLeft w:val="0"/>
      <w:marRight w:val="0"/>
      <w:marTop w:val="0"/>
      <w:marBottom w:val="0"/>
      <w:divBdr>
        <w:top w:val="none" w:sz="0" w:space="0" w:color="auto"/>
        <w:left w:val="none" w:sz="0" w:space="0" w:color="auto"/>
        <w:bottom w:val="none" w:sz="0" w:space="0" w:color="auto"/>
        <w:right w:val="none" w:sz="0" w:space="0" w:color="auto"/>
      </w:divBdr>
    </w:div>
    <w:div w:id="652873385">
      <w:bodyDiv w:val="1"/>
      <w:marLeft w:val="0"/>
      <w:marRight w:val="0"/>
      <w:marTop w:val="0"/>
      <w:marBottom w:val="0"/>
      <w:divBdr>
        <w:top w:val="none" w:sz="0" w:space="0" w:color="auto"/>
        <w:left w:val="none" w:sz="0" w:space="0" w:color="auto"/>
        <w:bottom w:val="none" w:sz="0" w:space="0" w:color="auto"/>
        <w:right w:val="none" w:sz="0" w:space="0" w:color="auto"/>
      </w:divBdr>
    </w:div>
    <w:div w:id="696464280">
      <w:bodyDiv w:val="1"/>
      <w:marLeft w:val="0"/>
      <w:marRight w:val="0"/>
      <w:marTop w:val="0"/>
      <w:marBottom w:val="0"/>
      <w:divBdr>
        <w:top w:val="none" w:sz="0" w:space="0" w:color="auto"/>
        <w:left w:val="none" w:sz="0" w:space="0" w:color="auto"/>
        <w:bottom w:val="none" w:sz="0" w:space="0" w:color="auto"/>
        <w:right w:val="none" w:sz="0" w:space="0" w:color="auto"/>
      </w:divBdr>
    </w:div>
    <w:div w:id="737628979">
      <w:bodyDiv w:val="1"/>
      <w:marLeft w:val="0"/>
      <w:marRight w:val="0"/>
      <w:marTop w:val="0"/>
      <w:marBottom w:val="0"/>
      <w:divBdr>
        <w:top w:val="none" w:sz="0" w:space="0" w:color="auto"/>
        <w:left w:val="none" w:sz="0" w:space="0" w:color="auto"/>
        <w:bottom w:val="none" w:sz="0" w:space="0" w:color="auto"/>
        <w:right w:val="none" w:sz="0" w:space="0" w:color="auto"/>
      </w:divBdr>
    </w:div>
    <w:div w:id="830831868">
      <w:bodyDiv w:val="1"/>
      <w:marLeft w:val="0"/>
      <w:marRight w:val="0"/>
      <w:marTop w:val="0"/>
      <w:marBottom w:val="0"/>
      <w:divBdr>
        <w:top w:val="none" w:sz="0" w:space="0" w:color="auto"/>
        <w:left w:val="none" w:sz="0" w:space="0" w:color="auto"/>
        <w:bottom w:val="none" w:sz="0" w:space="0" w:color="auto"/>
        <w:right w:val="none" w:sz="0" w:space="0" w:color="auto"/>
      </w:divBdr>
    </w:div>
    <w:div w:id="841553867">
      <w:bodyDiv w:val="1"/>
      <w:marLeft w:val="0"/>
      <w:marRight w:val="0"/>
      <w:marTop w:val="0"/>
      <w:marBottom w:val="0"/>
      <w:divBdr>
        <w:top w:val="none" w:sz="0" w:space="0" w:color="auto"/>
        <w:left w:val="none" w:sz="0" w:space="0" w:color="auto"/>
        <w:bottom w:val="none" w:sz="0" w:space="0" w:color="auto"/>
        <w:right w:val="none" w:sz="0" w:space="0" w:color="auto"/>
      </w:divBdr>
    </w:div>
    <w:div w:id="890533618">
      <w:bodyDiv w:val="1"/>
      <w:marLeft w:val="0"/>
      <w:marRight w:val="0"/>
      <w:marTop w:val="0"/>
      <w:marBottom w:val="0"/>
      <w:divBdr>
        <w:top w:val="none" w:sz="0" w:space="0" w:color="auto"/>
        <w:left w:val="none" w:sz="0" w:space="0" w:color="auto"/>
        <w:bottom w:val="none" w:sz="0" w:space="0" w:color="auto"/>
        <w:right w:val="none" w:sz="0" w:space="0" w:color="auto"/>
      </w:divBdr>
    </w:div>
    <w:div w:id="913128978">
      <w:bodyDiv w:val="1"/>
      <w:marLeft w:val="0"/>
      <w:marRight w:val="0"/>
      <w:marTop w:val="0"/>
      <w:marBottom w:val="0"/>
      <w:divBdr>
        <w:top w:val="none" w:sz="0" w:space="0" w:color="auto"/>
        <w:left w:val="none" w:sz="0" w:space="0" w:color="auto"/>
        <w:bottom w:val="none" w:sz="0" w:space="0" w:color="auto"/>
        <w:right w:val="none" w:sz="0" w:space="0" w:color="auto"/>
      </w:divBdr>
    </w:div>
    <w:div w:id="932859732">
      <w:bodyDiv w:val="1"/>
      <w:marLeft w:val="0"/>
      <w:marRight w:val="0"/>
      <w:marTop w:val="0"/>
      <w:marBottom w:val="0"/>
      <w:divBdr>
        <w:top w:val="none" w:sz="0" w:space="0" w:color="auto"/>
        <w:left w:val="none" w:sz="0" w:space="0" w:color="auto"/>
        <w:bottom w:val="none" w:sz="0" w:space="0" w:color="auto"/>
        <w:right w:val="none" w:sz="0" w:space="0" w:color="auto"/>
      </w:divBdr>
    </w:div>
    <w:div w:id="944190110">
      <w:bodyDiv w:val="1"/>
      <w:marLeft w:val="0"/>
      <w:marRight w:val="0"/>
      <w:marTop w:val="0"/>
      <w:marBottom w:val="0"/>
      <w:divBdr>
        <w:top w:val="none" w:sz="0" w:space="0" w:color="auto"/>
        <w:left w:val="none" w:sz="0" w:space="0" w:color="auto"/>
        <w:bottom w:val="none" w:sz="0" w:space="0" w:color="auto"/>
        <w:right w:val="none" w:sz="0" w:space="0" w:color="auto"/>
      </w:divBdr>
    </w:div>
    <w:div w:id="948201728">
      <w:bodyDiv w:val="1"/>
      <w:marLeft w:val="0"/>
      <w:marRight w:val="0"/>
      <w:marTop w:val="0"/>
      <w:marBottom w:val="0"/>
      <w:divBdr>
        <w:top w:val="none" w:sz="0" w:space="0" w:color="auto"/>
        <w:left w:val="none" w:sz="0" w:space="0" w:color="auto"/>
        <w:bottom w:val="none" w:sz="0" w:space="0" w:color="auto"/>
        <w:right w:val="none" w:sz="0" w:space="0" w:color="auto"/>
      </w:divBdr>
    </w:div>
    <w:div w:id="971206507">
      <w:bodyDiv w:val="1"/>
      <w:marLeft w:val="0"/>
      <w:marRight w:val="0"/>
      <w:marTop w:val="0"/>
      <w:marBottom w:val="0"/>
      <w:divBdr>
        <w:top w:val="none" w:sz="0" w:space="0" w:color="auto"/>
        <w:left w:val="none" w:sz="0" w:space="0" w:color="auto"/>
        <w:bottom w:val="none" w:sz="0" w:space="0" w:color="auto"/>
        <w:right w:val="none" w:sz="0" w:space="0" w:color="auto"/>
      </w:divBdr>
    </w:div>
    <w:div w:id="989138509">
      <w:bodyDiv w:val="1"/>
      <w:marLeft w:val="0"/>
      <w:marRight w:val="0"/>
      <w:marTop w:val="0"/>
      <w:marBottom w:val="0"/>
      <w:divBdr>
        <w:top w:val="none" w:sz="0" w:space="0" w:color="auto"/>
        <w:left w:val="none" w:sz="0" w:space="0" w:color="auto"/>
        <w:bottom w:val="none" w:sz="0" w:space="0" w:color="auto"/>
        <w:right w:val="none" w:sz="0" w:space="0" w:color="auto"/>
      </w:divBdr>
    </w:div>
    <w:div w:id="1004867824">
      <w:bodyDiv w:val="1"/>
      <w:marLeft w:val="0"/>
      <w:marRight w:val="0"/>
      <w:marTop w:val="0"/>
      <w:marBottom w:val="0"/>
      <w:divBdr>
        <w:top w:val="none" w:sz="0" w:space="0" w:color="auto"/>
        <w:left w:val="none" w:sz="0" w:space="0" w:color="auto"/>
        <w:bottom w:val="none" w:sz="0" w:space="0" w:color="auto"/>
        <w:right w:val="none" w:sz="0" w:space="0" w:color="auto"/>
      </w:divBdr>
    </w:div>
    <w:div w:id="1012420328">
      <w:bodyDiv w:val="1"/>
      <w:marLeft w:val="0"/>
      <w:marRight w:val="0"/>
      <w:marTop w:val="0"/>
      <w:marBottom w:val="0"/>
      <w:divBdr>
        <w:top w:val="none" w:sz="0" w:space="0" w:color="auto"/>
        <w:left w:val="none" w:sz="0" w:space="0" w:color="auto"/>
        <w:bottom w:val="none" w:sz="0" w:space="0" w:color="auto"/>
        <w:right w:val="none" w:sz="0" w:space="0" w:color="auto"/>
      </w:divBdr>
    </w:div>
    <w:div w:id="1084837701">
      <w:bodyDiv w:val="1"/>
      <w:marLeft w:val="0"/>
      <w:marRight w:val="0"/>
      <w:marTop w:val="0"/>
      <w:marBottom w:val="0"/>
      <w:divBdr>
        <w:top w:val="none" w:sz="0" w:space="0" w:color="auto"/>
        <w:left w:val="none" w:sz="0" w:space="0" w:color="auto"/>
        <w:bottom w:val="none" w:sz="0" w:space="0" w:color="auto"/>
        <w:right w:val="none" w:sz="0" w:space="0" w:color="auto"/>
      </w:divBdr>
    </w:div>
    <w:div w:id="1146049231">
      <w:bodyDiv w:val="1"/>
      <w:marLeft w:val="0"/>
      <w:marRight w:val="0"/>
      <w:marTop w:val="0"/>
      <w:marBottom w:val="0"/>
      <w:divBdr>
        <w:top w:val="none" w:sz="0" w:space="0" w:color="auto"/>
        <w:left w:val="none" w:sz="0" w:space="0" w:color="auto"/>
        <w:bottom w:val="none" w:sz="0" w:space="0" w:color="auto"/>
        <w:right w:val="none" w:sz="0" w:space="0" w:color="auto"/>
      </w:divBdr>
    </w:div>
    <w:div w:id="1175731749">
      <w:bodyDiv w:val="1"/>
      <w:marLeft w:val="0"/>
      <w:marRight w:val="0"/>
      <w:marTop w:val="0"/>
      <w:marBottom w:val="0"/>
      <w:divBdr>
        <w:top w:val="none" w:sz="0" w:space="0" w:color="auto"/>
        <w:left w:val="none" w:sz="0" w:space="0" w:color="auto"/>
        <w:bottom w:val="none" w:sz="0" w:space="0" w:color="auto"/>
        <w:right w:val="none" w:sz="0" w:space="0" w:color="auto"/>
      </w:divBdr>
    </w:div>
    <w:div w:id="1198007103">
      <w:bodyDiv w:val="1"/>
      <w:marLeft w:val="0"/>
      <w:marRight w:val="0"/>
      <w:marTop w:val="0"/>
      <w:marBottom w:val="0"/>
      <w:divBdr>
        <w:top w:val="none" w:sz="0" w:space="0" w:color="auto"/>
        <w:left w:val="none" w:sz="0" w:space="0" w:color="auto"/>
        <w:bottom w:val="none" w:sz="0" w:space="0" w:color="auto"/>
        <w:right w:val="none" w:sz="0" w:space="0" w:color="auto"/>
      </w:divBdr>
    </w:div>
    <w:div w:id="1213729492">
      <w:bodyDiv w:val="1"/>
      <w:marLeft w:val="0"/>
      <w:marRight w:val="0"/>
      <w:marTop w:val="0"/>
      <w:marBottom w:val="0"/>
      <w:divBdr>
        <w:top w:val="none" w:sz="0" w:space="0" w:color="auto"/>
        <w:left w:val="none" w:sz="0" w:space="0" w:color="auto"/>
        <w:bottom w:val="none" w:sz="0" w:space="0" w:color="auto"/>
        <w:right w:val="none" w:sz="0" w:space="0" w:color="auto"/>
      </w:divBdr>
    </w:div>
    <w:div w:id="1243178109">
      <w:bodyDiv w:val="1"/>
      <w:marLeft w:val="0"/>
      <w:marRight w:val="0"/>
      <w:marTop w:val="0"/>
      <w:marBottom w:val="0"/>
      <w:divBdr>
        <w:top w:val="none" w:sz="0" w:space="0" w:color="auto"/>
        <w:left w:val="none" w:sz="0" w:space="0" w:color="auto"/>
        <w:bottom w:val="none" w:sz="0" w:space="0" w:color="auto"/>
        <w:right w:val="none" w:sz="0" w:space="0" w:color="auto"/>
      </w:divBdr>
    </w:div>
    <w:div w:id="1244532293">
      <w:bodyDiv w:val="1"/>
      <w:marLeft w:val="0"/>
      <w:marRight w:val="0"/>
      <w:marTop w:val="0"/>
      <w:marBottom w:val="0"/>
      <w:divBdr>
        <w:top w:val="none" w:sz="0" w:space="0" w:color="auto"/>
        <w:left w:val="none" w:sz="0" w:space="0" w:color="auto"/>
        <w:bottom w:val="none" w:sz="0" w:space="0" w:color="auto"/>
        <w:right w:val="none" w:sz="0" w:space="0" w:color="auto"/>
      </w:divBdr>
    </w:div>
    <w:div w:id="1254361323">
      <w:bodyDiv w:val="1"/>
      <w:marLeft w:val="0"/>
      <w:marRight w:val="0"/>
      <w:marTop w:val="0"/>
      <w:marBottom w:val="0"/>
      <w:divBdr>
        <w:top w:val="none" w:sz="0" w:space="0" w:color="auto"/>
        <w:left w:val="none" w:sz="0" w:space="0" w:color="auto"/>
        <w:bottom w:val="none" w:sz="0" w:space="0" w:color="auto"/>
        <w:right w:val="none" w:sz="0" w:space="0" w:color="auto"/>
      </w:divBdr>
    </w:div>
    <w:div w:id="1375037605">
      <w:bodyDiv w:val="1"/>
      <w:marLeft w:val="0"/>
      <w:marRight w:val="0"/>
      <w:marTop w:val="0"/>
      <w:marBottom w:val="0"/>
      <w:divBdr>
        <w:top w:val="none" w:sz="0" w:space="0" w:color="auto"/>
        <w:left w:val="none" w:sz="0" w:space="0" w:color="auto"/>
        <w:bottom w:val="none" w:sz="0" w:space="0" w:color="auto"/>
        <w:right w:val="none" w:sz="0" w:space="0" w:color="auto"/>
      </w:divBdr>
    </w:div>
    <w:div w:id="1415739296">
      <w:bodyDiv w:val="1"/>
      <w:marLeft w:val="0"/>
      <w:marRight w:val="0"/>
      <w:marTop w:val="0"/>
      <w:marBottom w:val="0"/>
      <w:divBdr>
        <w:top w:val="none" w:sz="0" w:space="0" w:color="auto"/>
        <w:left w:val="none" w:sz="0" w:space="0" w:color="auto"/>
        <w:bottom w:val="none" w:sz="0" w:space="0" w:color="auto"/>
        <w:right w:val="none" w:sz="0" w:space="0" w:color="auto"/>
      </w:divBdr>
    </w:div>
    <w:div w:id="1543403390">
      <w:bodyDiv w:val="1"/>
      <w:marLeft w:val="0"/>
      <w:marRight w:val="0"/>
      <w:marTop w:val="0"/>
      <w:marBottom w:val="0"/>
      <w:divBdr>
        <w:top w:val="none" w:sz="0" w:space="0" w:color="auto"/>
        <w:left w:val="none" w:sz="0" w:space="0" w:color="auto"/>
        <w:bottom w:val="none" w:sz="0" w:space="0" w:color="auto"/>
        <w:right w:val="none" w:sz="0" w:space="0" w:color="auto"/>
      </w:divBdr>
    </w:div>
    <w:div w:id="1552425414">
      <w:bodyDiv w:val="1"/>
      <w:marLeft w:val="0"/>
      <w:marRight w:val="0"/>
      <w:marTop w:val="0"/>
      <w:marBottom w:val="0"/>
      <w:divBdr>
        <w:top w:val="none" w:sz="0" w:space="0" w:color="auto"/>
        <w:left w:val="none" w:sz="0" w:space="0" w:color="auto"/>
        <w:bottom w:val="none" w:sz="0" w:space="0" w:color="auto"/>
        <w:right w:val="none" w:sz="0" w:space="0" w:color="auto"/>
      </w:divBdr>
    </w:div>
    <w:div w:id="1601328183">
      <w:bodyDiv w:val="1"/>
      <w:marLeft w:val="0"/>
      <w:marRight w:val="0"/>
      <w:marTop w:val="0"/>
      <w:marBottom w:val="0"/>
      <w:divBdr>
        <w:top w:val="none" w:sz="0" w:space="0" w:color="auto"/>
        <w:left w:val="none" w:sz="0" w:space="0" w:color="auto"/>
        <w:bottom w:val="none" w:sz="0" w:space="0" w:color="auto"/>
        <w:right w:val="none" w:sz="0" w:space="0" w:color="auto"/>
      </w:divBdr>
    </w:div>
    <w:div w:id="1607883999">
      <w:bodyDiv w:val="1"/>
      <w:marLeft w:val="0"/>
      <w:marRight w:val="0"/>
      <w:marTop w:val="0"/>
      <w:marBottom w:val="0"/>
      <w:divBdr>
        <w:top w:val="none" w:sz="0" w:space="0" w:color="auto"/>
        <w:left w:val="none" w:sz="0" w:space="0" w:color="auto"/>
        <w:bottom w:val="none" w:sz="0" w:space="0" w:color="auto"/>
        <w:right w:val="none" w:sz="0" w:space="0" w:color="auto"/>
      </w:divBdr>
    </w:div>
    <w:div w:id="1632976149">
      <w:bodyDiv w:val="1"/>
      <w:marLeft w:val="0"/>
      <w:marRight w:val="0"/>
      <w:marTop w:val="0"/>
      <w:marBottom w:val="0"/>
      <w:divBdr>
        <w:top w:val="none" w:sz="0" w:space="0" w:color="auto"/>
        <w:left w:val="none" w:sz="0" w:space="0" w:color="auto"/>
        <w:bottom w:val="none" w:sz="0" w:space="0" w:color="auto"/>
        <w:right w:val="none" w:sz="0" w:space="0" w:color="auto"/>
      </w:divBdr>
    </w:div>
    <w:div w:id="1671324072">
      <w:bodyDiv w:val="1"/>
      <w:marLeft w:val="0"/>
      <w:marRight w:val="0"/>
      <w:marTop w:val="0"/>
      <w:marBottom w:val="0"/>
      <w:divBdr>
        <w:top w:val="none" w:sz="0" w:space="0" w:color="auto"/>
        <w:left w:val="none" w:sz="0" w:space="0" w:color="auto"/>
        <w:bottom w:val="none" w:sz="0" w:space="0" w:color="auto"/>
        <w:right w:val="none" w:sz="0" w:space="0" w:color="auto"/>
      </w:divBdr>
    </w:div>
    <w:div w:id="1675641407">
      <w:bodyDiv w:val="1"/>
      <w:marLeft w:val="0"/>
      <w:marRight w:val="0"/>
      <w:marTop w:val="0"/>
      <w:marBottom w:val="0"/>
      <w:divBdr>
        <w:top w:val="none" w:sz="0" w:space="0" w:color="auto"/>
        <w:left w:val="none" w:sz="0" w:space="0" w:color="auto"/>
        <w:bottom w:val="none" w:sz="0" w:space="0" w:color="auto"/>
        <w:right w:val="none" w:sz="0" w:space="0" w:color="auto"/>
      </w:divBdr>
    </w:div>
    <w:div w:id="1683050487">
      <w:bodyDiv w:val="1"/>
      <w:marLeft w:val="0"/>
      <w:marRight w:val="0"/>
      <w:marTop w:val="0"/>
      <w:marBottom w:val="0"/>
      <w:divBdr>
        <w:top w:val="none" w:sz="0" w:space="0" w:color="auto"/>
        <w:left w:val="none" w:sz="0" w:space="0" w:color="auto"/>
        <w:bottom w:val="none" w:sz="0" w:space="0" w:color="auto"/>
        <w:right w:val="none" w:sz="0" w:space="0" w:color="auto"/>
      </w:divBdr>
    </w:div>
    <w:div w:id="1686905857">
      <w:bodyDiv w:val="1"/>
      <w:marLeft w:val="0"/>
      <w:marRight w:val="0"/>
      <w:marTop w:val="0"/>
      <w:marBottom w:val="0"/>
      <w:divBdr>
        <w:top w:val="none" w:sz="0" w:space="0" w:color="auto"/>
        <w:left w:val="none" w:sz="0" w:space="0" w:color="auto"/>
        <w:bottom w:val="none" w:sz="0" w:space="0" w:color="auto"/>
        <w:right w:val="none" w:sz="0" w:space="0" w:color="auto"/>
      </w:divBdr>
    </w:div>
    <w:div w:id="1723677219">
      <w:bodyDiv w:val="1"/>
      <w:marLeft w:val="0"/>
      <w:marRight w:val="0"/>
      <w:marTop w:val="0"/>
      <w:marBottom w:val="0"/>
      <w:divBdr>
        <w:top w:val="none" w:sz="0" w:space="0" w:color="auto"/>
        <w:left w:val="none" w:sz="0" w:space="0" w:color="auto"/>
        <w:bottom w:val="none" w:sz="0" w:space="0" w:color="auto"/>
        <w:right w:val="none" w:sz="0" w:space="0" w:color="auto"/>
      </w:divBdr>
    </w:div>
    <w:div w:id="1732652958">
      <w:bodyDiv w:val="1"/>
      <w:marLeft w:val="0"/>
      <w:marRight w:val="0"/>
      <w:marTop w:val="0"/>
      <w:marBottom w:val="0"/>
      <w:divBdr>
        <w:top w:val="none" w:sz="0" w:space="0" w:color="auto"/>
        <w:left w:val="none" w:sz="0" w:space="0" w:color="auto"/>
        <w:bottom w:val="none" w:sz="0" w:space="0" w:color="auto"/>
        <w:right w:val="none" w:sz="0" w:space="0" w:color="auto"/>
      </w:divBdr>
    </w:div>
    <w:div w:id="1744840277">
      <w:bodyDiv w:val="1"/>
      <w:marLeft w:val="0"/>
      <w:marRight w:val="0"/>
      <w:marTop w:val="0"/>
      <w:marBottom w:val="0"/>
      <w:divBdr>
        <w:top w:val="none" w:sz="0" w:space="0" w:color="auto"/>
        <w:left w:val="none" w:sz="0" w:space="0" w:color="auto"/>
        <w:bottom w:val="none" w:sz="0" w:space="0" w:color="auto"/>
        <w:right w:val="none" w:sz="0" w:space="0" w:color="auto"/>
      </w:divBdr>
    </w:div>
    <w:div w:id="1851992524">
      <w:bodyDiv w:val="1"/>
      <w:marLeft w:val="0"/>
      <w:marRight w:val="0"/>
      <w:marTop w:val="0"/>
      <w:marBottom w:val="0"/>
      <w:divBdr>
        <w:top w:val="none" w:sz="0" w:space="0" w:color="auto"/>
        <w:left w:val="none" w:sz="0" w:space="0" w:color="auto"/>
        <w:bottom w:val="none" w:sz="0" w:space="0" w:color="auto"/>
        <w:right w:val="none" w:sz="0" w:space="0" w:color="auto"/>
      </w:divBdr>
    </w:div>
    <w:div w:id="1886791352">
      <w:bodyDiv w:val="1"/>
      <w:marLeft w:val="0"/>
      <w:marRight w:val="0"/>
      <w:marTop w:val="0"/>
      <w:marBottom w:val="0"/>
      <w:divBdr>
        <w:top w:val="none" w:sz="0" w:space="0" w:color="auto"/>
        <w:left w:val="none" w:sz="0" w:space="0" w:color="auto"/>
        <w:bottom w:val="none" w:sz="0" w:space="0" w:color="auto"/>
        <w:right w:val="none" w:sz="0" w:space="0" w:color="auto"/>
      </w:divBdr>
    </w:div>
    <w:div w:id="1941524933">
      <w:bodyDiv w:val="1"/>
      <w:marLeft w:val="0"/>
      <w:marRight w:val="0"/>
      <w:marTop w:val="0"/>
      <w:marBottom w:val="0"/>
      <w:divBdr>
        <w:top w:val="none" w:sz="0" w:space="0" w:color="auto"/>
        <w:left w:val="none" w:sz="0" w:space="0" w:color="auto"/>
        <w:bottom w:val="none" w:sz="0" w:space="0" w:color="auto"/>
        <w:right w:val="none" w:sz="0" w:space="0" w:color="auto"/>
      </w:divBdr>
    </w:div>
    <w:div w:id="1950501850">
      <w:bodyDiv w:val="1"/>
      <w:marLeft w:val="0"/>
      <w:marRight w:val="0"/>
      <w:marTop w:val="0"/>
      <w:marBottom w:val="0"/>
      <w:divBdr>
        <w:top w:val="none" w:sz="0" w:space="0" w:color="auto"/>
        <w:left w:val="none" w:sz="0" w:space="0" w:color="auto"/>
        <w:bottom w:val="none" w:sz="0" w:space="0" w:color="auto"/>
        <w:right w:val="none" w:sz="0" w:space="0" w:color="auto"/>
      </w:divBdr>
    </w:div>
    <w:div w:id="1982229200">
      <w:bodyDiv w:val="1"/>
      <w:marLeft w:val="0"/>
      <w:marRight w:val="0"/>
      <w:marTop w:val="0"/>
      <w:marBottom w:val="0"/>
      <w:divBdr>
        <w:top w:val="none" w:sz="0" w:space="0" w:color="auto"/>
        <w:left w:val="none" w:sz="0" w:space="0" w:color="auto"/>
        <w:bottom w:val="none" w:sz="0" w:space="0" w:color="auto"/>
        <w:right w:val="none" w:sz="0" w:space="0" w:color="auto"/>
      </w:divBdr>
    </w:div>
    <w:div w:id="2025860678">
      <w:bodyDiv w:val="1"/>
      <w:marLeft w:val="0"/>
      <w:marRight w:val="0"/>
      <w:marTop w:val="0"/>
      <w:marBottom w:val="0"/>
      <w:divBdr>
        <w:top w:val="none" w:sz="0" w:space="0" w:color="auto"/>
        <w:left w:val="none" w:sz="0" w:space="0" w:color="auto"/>
        <w:bottom w:val="none" w:sz="0" w:space="0" w:color="auto"/>
        <w:right w:val="none" w:sz="0" w:space="0" w:color="auto"/>
      </w:divBdr>
    </w:div>
    <w:div w:id="2027124332">
      <w:bodyDiv w:val="1"/>
      <w:marLeft w:val="0"/>
      <w:marRight w:val="0"/>
      <w:marTop w:val="0"/>
      <w:marBottom w:val="0"/>
      <w:divBdr>
        <w:top w:val="none" w:sz="0" w:space="0" w:color="auto"/>
        <w:left w:val="none" w:sz="0" w:space="0" w:color="auto"/>
        <w:bottom w:val="none" w:sz="0" w:space="0" w:color="auto"/>
        <w:right w:val="none" w:sz="0" w:space="0" w:color="auto"/>
      </w:divBdr>
    </w:div>
    <w:div w:id="2054183561">
      <w:bodyDiv w:val="1"/>
      <w:marLeft w:val="0"/>
      <w:marRight w:val="0"/>
      <w:marTop w:val="0"/>
      <w:marBottom w:val="0"/>
      <w:divBdr>
        <w:top w:val="none" w:sz="0" w:space="0" w:color="auto"/>
        <w:left w:val="none" w:sz="0" w:space="0" w:color="auto"/>
        <w:bottom w:val="none" w:sz="0" w:space="0" w:color="auto"/>
        <w:right w:val="none" w:sz="0" w:space="0" w:color="auto"/>
      </w:divBdr>
    </w:div>
    <w:div w:id="2067220724">
      <w:bodyDiv w:val="1"/>
      <w:marLeft w:val="0"/>
      <w:marRight w:val="0"/>
      <w:marTop w:val="0"/>
      <w:marBottom w:val="0"/>
      <w:divBdr>
        <w:top w:val="none" w:sz="0" w:space="0" w:color="auto"/>
        <w:left w:val="none" w:sz="0" w:space="0" w:color="auto"/>
        <w:bottom w:val="none" w:sz="0" w:space="0" w:color="auto"/>
        <w:right w:val="none" w:sz="0" w:space="0" w:color="auto"/>
      </w:divBdr>
    </w:div>
    <w:div w:id="2081173922">
      <w:bodyDiv w:val="1"/>
      <w:marLeft w:val="0"/>
      <w:marRight w:val="0"/>
      <w:marTop w:val="0"/>
      <w:marBottom w:val="0"/>
      <w:divBdr>
        <w:top w:val="none" w:sz="0" w:space="0" w:color="auto"/>
        <w:left w:val="none" w:sz="0" w:space="0" w:color="auto"/>
        <w:bottom w:val="none" w:sz="0" w:space="0" w:color="auto"/>
        <w:right w:val="none" w:sz="0" w:space="0" w:color="auto"/>
      </w:divBdr>
    </w:div>
    <w:div w:id="2084638577">
      <w:bodyDiv w:val="1"/>
      <w:marLeft w:val="0"/>
      <w:marRight w:val="0"/>
      <w:marTop w:val="0"/>
      <w:marBottom w:val="0"/>
      <w:divBdr>
        <w:top w:val="none" w:sz="0" w:space="0" w:color="auto"/>
        <w:left w:val="none" w:sz="0" w:space="0" w:color="auto"/>
        <w:bottom w:val="none" w:sz="0" w:space="0" w:color="auto"/>
        <w:right w:val="none" w:sz="0" w:space="0" w:color="auto"/>
      </w:divBdr>
    </w:div>
    <w:div w:id="2104180688">
      <w:bodyDiv w:val="1"/>
      <w:marLeft w:val="0"/>
      <w:marRight w:val="0"/>
      <w:marTop w:val="0"/>
      <w:marBottom w:val="0"/>
      <w:divBdr>
        <w:top w:val="none" w:sz="0" w:space="0" w:color="auto"/>
        <w:left w:val="none" w:sz="0" w:space="0" w:color="auto"/>
        <w:bottom w:val="none" w:sz="0" w:space="0" w:color="auto"/>
        <w:right w:val="none" w:sz="0" w:space="0" w:color="auto"/>
      </w:divBdr>
    </w:div>
    <w:div w:id="2110854264">
      <w:bodyDiv w:val="1"/>
      <w:marLeft w:val="0"/>
      <w:marRight w:val="0"/>
      <w:marTop w:val="0"/>
      <w:marBottom w:val="0"/>
      <w:divBdr>
        <w:top w:val="none" w:sz="0" w:space="0" w:color="auto"/>
        <w:left w:val="none" w:sz="0" w:space="0" w:color="auto"/>
        <w:bottom w:val="none" w:sz="0" w:space="0" w:color="auto"/>
        <w:right w:val="none" w:sz="0" w:space="0" w:color="auto"/>
      </w:divBdr>
    </w:div>
    <w:div w:id="2112698065">
      <w:bodyDiv w:val="1"/>
      <w:marLeft w:val="0"/>
      <w:marRight w:val="0"/>
      <w:marTop w:val="0"/>
      <w:marBottom w:val="0"/>
      <w:divBdr>
        <w:top w:val="none" w:sz="0" w:space="0" w:color="auto"/>
        <w:left w:val="none" w:sz="0" w:space="0" w:color="auto"/>
        <w:bottom w:val="none" w:sz="0" w:space="0" w:color="auto"/>
        <w:right w:val="none" w:sz="0" w:space="0" w:color="auto"/>
      </w:divBdr>
    </w:div>
    <w:div w:id="2121753655">
      <w:bodyDiv w:val="1"/>
      <w:marLeft w:val="0"/>
      <w:marRight w:val="0"/>
      <w:marTop w:val="0"/>
      <w:marBottom w:val="0"/>
      <w:divBdr>
        <w:top w:val="none" w:sz="0" w:space="0" w:color="auto"/>
        <w:left w:val="none" w:sz="0" w:space="0" w:color="auto"/>
        <w:bottom w:val="none" w:sz="0" w:space="0" w:color="auto"/>
        <w:right w:val="none" w:sz="0" w:space="0" w:color="auto"/>
      </w:divBdr>
    </w:div>
    <w:div w:id="2124957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2.emf"/><Relationship Id="rId26" Type="http://schemas.openxmlformats.org/officeDocument/2006/relationships/image" Target="media/image7.wmf"/><Relationship Id="rId3" Type="http://schemas.openxmlformats.org/officeDocument/2006/relationships/styles" Target="styles.xml"/><Relationship Id="rId21" Type="http://schemas.openxmlformats.org/officeDocument/2006/relationships/package" Target="embeddings/Microsoft_Visio_Drawing1.vsdx"/><Relationship Id="rId7" Type="http://schemas.openxmlformats.org/officeDocument/2006/relationships/endnotes" Target="endnotes.xml"/><Relationship Id="rId12" Type="http://schemas.openxmlformats.org/officeDocument/2006/relationships/image" Target="media/image1.png"/><Relationship Id="rId17" Type="http://schemas.microsoft.com/office/2018/08/relationships/commentsExtensible" Target="commentsExtensible.xml"/><Relationship Id="rId25" Type="http://schemas.openxmlformats.org/officeDocument/2006/relationships/image" Target="media/image6.wmf"/><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image" Target="media/image3.emf"/><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5.wmf"/><Relationship Id="rId32" Type="http://schemas.microsoft.com/office/2011/relationships/people" Target="peop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package" Target="embeddings/Microsoft_Visio_Drawing2.vsdx"/><Relationship Id="rId28"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package" Target="embeddings/Microsoft_Visio_Drawing.vsdx"/><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image" Target="media/image4.emf"/><Relationship Id="rId27" Type="http://schemas.openxmlformats.org/officeDocument/2006/relationships/image" Target="media/image8.wmf"/><Relationship Id="rId30"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B8179-EF4C-4FFB-B6E8-0E41D9539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3495</TotalTime>
  <Pages>176</Pages>
  <Words>19893</Words>
  <Characters>113394</Characters>
  <Application>Microsoft Office Word</Application>
  <DocSecurity>0</DocSecurity>
  <Lines>944</Lines>
  <Paragraphs>266</Paragraphs>
  <ScaleCrop>false</ScaleCrop>
  <Company/>
  <LinksUpToDate>false</LinksUpToDate>
  <CharactersWithSpaces>133021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957</dc:creator>
  <cp:keywords/>
  <dc:description/>
  <cp:lastModifiedBy>957</cp:lastModifiedBy>
  <cp:revision>358</cp:revision>
  <dcterms:created xsi:type="dcterms:W3CDTF">2022-06-21T07:35:00Z</dcterms:created>
  <dcterms:modified xsi:type="dcterms:W3CDTF">2022-08-02T07:28:00Z</dcterms:modified>
</cp:coreProperties>
</file>