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BEC1CE5" w14:textId="77777777" w:rsidR="001D6BC7" w:rsidRDefault="001D6BC7">
      <w:pPr>
        <w:ind w:left="1" w:hanging="1"/>
        <w:jc w:val="center"/>
        <w:rPr>
          <w:color w:val="000000" w:themeColor="text1"/>
          <w:sz w:val="28"/>
        </w:rPr>
      </w:pPr>
      <w:bookmarkStart w:id="0" w:name="OLE_LINK24"/>
      <w:bookmarkStart w:id="1" w:name="_Hlk60232263"/>
    </w:p>
    <w:p w14:paraId="3C1D59BA" w14:textId="77777777" w:rsidR="001D6BC7" w:rsidRDefault="001D6BC7">
      <w:pPr>
        <w:ind w:left="1" w:hanging="1"/>
        <w:jc w:val="center"/>
        <w:rPr>
          <w:color w:val="000000" w:themeColor="text1"/>
          <w:sz w:val="28"/>
        </w:rPr>
      </w:pPr>
    </w:p>
    <w:p w14:paraId="4AFDAE38" w14:textId="25E76F62" w:rsidR="001D6BC7" w:rsidRDefault="0030501C">
      <w:pPr>
        <w:spacing w:line="900" w:lineRule="exact"/>
        <w:jc w:val="center"/>
        <w:rPr>
          <w:b/>
          <w:color w:val="000000" w:themeColor="text1"/>
          <w:sz w:val="44"/>
          <w:szCs w:val="44"/>
        </w:rPr>
      </w:pPr>
      <w:bookmarkStart w:id="2" w:name="_Hlk60232209"/>
      <w:r w:rsidRPr="0030501C">
        <w:rPr>
          <w:rFonts w:hint="eastAsia"/>
          <w:b/>
          <w:bCs/>
          <w:color w:val="000000" w:themeColor="text1"/>
          <w:sz w:val="44"/>
          <w:szCs w:val="44"/>
        </w:rPr>
        <w:t>湖北一桥控股集团股份有限公司酯化废水综合利用</w:t>
      </w:r>
    </w:p>
    <w:p w14:paraId="0111760F" w14:textId="77777777" w:rsidR="001D6BC7" w:rsidRDefault="001D6BC7">
      <w:pPr>
        <w:rPr>
          <w:color w:val="000000" w:themeColor="text1"/>
        </w:rPr>
      </w:pPr>
    </w:p>
    <w:p w14:paraId="15EADD84" w14:textId="77777777" w:rsidR="001D6BC7" w:rsidRDefault="001D6BC7">
      <w:pPr>
        <w:ind w:left="1" w:hanging="1"/>
        <w:jc w:val="center"/>
        <w:rPr>
          <w:color w:val="000000" w:themeColor="text1"/>
          <w:sz w:val="28"/>
        </w:rPr>
      </w:pPr>
    </w:p>
    <w:p w14:paraId="6E40D00B" w14:textId="77777777" w:rsidR="001D6BC7" w:rsidRDefault="001D6BC7">
      <w:pPr>
        <w:ind w:left="1" w:hanging="1"/>
        <w:jc w:val="center"/>
        <w:rPr>
          <w:color w:val="000000" w:themeColor="text1"/>
          <w:sz w:val="28"/>
        </w:rPr>
      </w:pPr>
    </w:p>
    <w:p w14:paraId="477A1917" w14:textId="77777777" w:rsidR="001D6BC7" w:rsidRDefault="001D6BC7">
      <w:pPr>
        <w:ind w:left="1" w:hanging="1"/>
        <w:jc w:val="center"/>
        <w:rPr>
          <w:color w:val="000000" w:themeColor="text1"/>
          <w:sz w:val="28"/>
        </w:rPr>
      </w:pPr>
    </w:p>
    <w:p w14:paraId="3221568E" w14:textId="77777777" w:rsidR="001D6BC7" w:rsidRDefault="001D6BC7">
      <w:pPr>
        <w:ind w:left="1" w:hanging="1"/>
        <w:jc w:val="center"/>
        <w:rPr>
          <w:color w:val="000000" w:themeColor="text1"/>
          <w:sz w:val="28"/>
        </w:rPr>
      </w:pPr>
    </w:p>
    <w:p w14:paraId="44025F33" w14:textId="77777777" w:rsidR="001D6BC7" w:rsidRDefault="001D6BC7">
      <w:pPr>
        <w:ind w:left="1" w:hanging="1"/>
        <w:jc w:val="center"/>
        <w:rPr>
          <w:color w:val="000000" w:themeColor="text1"/>
          <w:sz w:val="28"/>
        </w:rPr>
      </w:pPr>
    </w:p>
    <w:p w14:paraId="2A0B0AA9" w14:textId="77777777" w:rsidR="001D6BC7" w:rsidRDefault="001D6BC7">
      <w:pPr>
        <w:ind w:left="1" w:hanging="1"/>
        <w:jc w:val="center"/>
        <w:rPr>
          <w:color w:val="000000" w:themeColor="text1"/>
          <w:sz w:val="28"/>
        </w:rPr>
      </w:pPr>
    </w:p>
    <w:p w14:paraId="04A4B4CA" w14:textId="77777777" w:rsidR="001D6BC7" w:rsidRDefault="001D6BC7">
      <w:pPr>
        <w:pStyle w:val="0"/>
        <w:ind w:firstLine="480"/>
        <w:rPr>
          <w:rFonts w:ascii="Times New Roman" w:hAnsi="Times New Roman"/>
          <w:color w:val="000000" w:themeColor="text1"/>
        </w:rPr>
      </w:pPr>
    </w:p>
    <w:p w14:paraId="3DB8501F" w14:textId="77777777" w:rsidR="001D6BC7" w:rsidRDefault="001D6BC7">
      <w:pPr>
        <w:pStyle w:val="0"/>
        <w:ind w:firstLine="480"/>
        <w:rPr>
          <w:rFonts w:ascii="Times New Roman" w:hAnsi="Times New Roman"/>
          <w:color w:val="000000" w:themeColor="text1"/>
        </w:rPr>
      </w:pPr>
    </w:p>
    <w:p w14:paraId="62E68B94" w14:textId="77777777" w:rsidR="001D6BC7" w:rsidRDefault="001D6BC7">
      <w:pPr>
        <w:pStyle w:val="0"/>
        <w:ind w:firstLine="480"/>
        <w:rPr>
          <w:rFonts w:ascii="Times New Roman" w:hAnsi="Times New Roman"/>
          <w:color w:val="000000" w:themeColor="text1"/>
        </w:rPr>
      </w:pPr>
    </w:p>
    <w:p w14:paraId="41859032" w14:textId="77777777" w:rsidR="001D6BC7" w:rsidRDefault="001D6BC7">
      <w:pPr>
        <w:pStyle w:val="0"/>
        <w:ind w:firstLine="480"/>
        <w:rPr>
          <w:rFonts w:ascii="Times New Roman" w:hAnsi="Times New Roman"/>
          <w:color w:val="000000" w:themeColor="text1"/>
        </w:rPr>
      </w:pPr>
    </w:p>
    <w:p w14:paraId="3BF9A96D" w14:textId="77777777" w:rsidR="001D6BC7" w:rsidRDefault="001D6BC7">
      <w:pPr>
        <w:pStyle w:val="0"/>
        <w:ind w:firstLine="480"/>
        <w:rPr>
          <w:rFonts w:ascii="Times New Roman" w:hAnsi="Times New Roman"/>
          <w:color w:val="000000" w:themeColor="text1"/>
        </w:rPr>
      </w:pPr>
    </w:p>
    <w:p w14:paraId="4ADB0E95" w14:textId="77777777" w:rsidR="001D6BC7" w:rsidRDefault="001D6BC7">
      <w:pPr>
        <w:rPr>
          <w:color w:val="000000" w:themeColor="text1"/>
          <w:sz w:val="32"/>
        </w:rPr>
      </w:pPr>
    </w:p>
    <w:p w14:paraId="50CB3F79" w14:textId="77777777" w:rsidR="001D6BC7" w:rsidRDefault="001D6BC7">
      <w:pPr>
        <w:pStyle w:val="0"/>
        <w:ind w:firstLine="482"/>
        <w:rPr>
          <w:b/>
          <w:bCs/>
          <w:color w:val="000000" w:themeColor="text1"/>
        </w:rPr>
      </w:pPr>
    </w:p>
    <w:p w14:paraId="204EDA87" w14:textId="620B0F46" w:rsidR="001D6BC7" w:rsidRPr="00AF669C" w:rsidRDefault="00AF669C">
      <w:pPr>
        <w:spacing w:line="360" w:lineRule="auto"/>
        <w:ind w:leftChars="1000" w:left="2100"/>
        <w:jc w:val="left"/>
        <w:rPr>
          <w:b/>
          <w:bCs/>
          <w:color w:val="000000" w:themeColor="text1"/>
          <w:kern w:val="0"/>
          <w:sz w:val="32"/>
          <w:szCs w:val="32"/>
        </w:rPr>
      </w:pPr>
      <w:bookmarkStart w:id="3" w:name="_Hlk47536048"/>
      <w:bookmarkEnd w:id="0"/>
      <w:r>
        <w:rPr>
          <w:b/>
          <w:bCs/>
          <w:color w:val="000000" w:themeColor="text1"/>
          <w:sz w:val="32"/>
        </w:rPr>
        <w:t>建设单位</w:t>
      </w:r>
      <w:r w:rsidRPr="00AF669C">
        <w:rPr>
          <w:b/>
          <w:bCs/>
          <w:color w:val="000000" w:themeColor="text1"/>
          <w:kern w:val="0"/>
          <w:sz w:val="32"/>
          <w:szCs w:val="32"/>
        </w:rPr>
        <w:t>：</w:t>
      </w:r>
      <w:r w:rsidR="0030501C" w:rsidRPr="0030501C">
        <w:rPr>
          <w:rFonts w:hint="eastAsia"/>
          <w:b/>
          <w:bCs/>
          <w:color w:val="000000" w:themeColor="text1"/>
          <w:kern w:val="0"/>
          <w:sz w:val="32"/>
          <w:szCs w:val="32"/>
        </w:rPr>
        <w:t>湖北一桥控股集团股份有限公司</w:t>
      </w:r>
    </w:p>
    <w:p w14:paraId="0C223128" w14:textId="146D8A06" w:rsidR="001D6BC7" w:rsidRDefault="00AF669C">
      <w:pPr>
        <w:pStyle w:val="0"/>
        <w:ind w:leftChars="1000" w:left="2100" w:firstLineChars="0" w:firstLine="0"/>
        <w:rPr>
          <w:rFonts w:ascii="Times New Roman" w:hAnsi="Times New Roman"/>
          <w:b/>
          <w:bCs/>
          <w:color w:val="000000" w:themeColor="text1"/>
          <w:sz w:val="32"/>
          <w:szCs w:val="32"/>
        </w:rPr>
      </w:pPr>
      <w:r>
        <w:rPr>
          <w:rFonts w:ascii="Times New Roman" w:hAnsi="Times New Roman"/>
          <w:b/>
          <w:bCs/>
          <w:color w:val="000000" w:themeColor="text1"/>
          <w:sz w:val="32"/>
          <w:szCs w:val="32"/>
        </w:rPr>
        <w:t>编制单位</w:t>
      </w:r>
      <w:r>
        <w:rPr>
          <w:rFonts w:ascii="Times New Roman" w:hAnsi="Times New Roman" w:hint="eastAsia"/>
          <w:b/>
          <w:bCs/>
          <w:color w:val="000000" w:themeColor="text1"/>
          <w:sz w:val="32"/>
          <w:szCs w:val="32"/>
        </w:rPr>
        <w:t>：</w:t>
      </w:r>
      <w:r w:rsidR="0030501C" w:rsidRPr="0030501C">
        <w:rPr>
          <w:rFonts w:ascii="Times New Roman" w:hAnsi="Times New Roman" w:hint="eastAsia"/>
          <w:b/>
          <w:bCs/>
          <w:color w:val="000000" w:themeColor="text1"/>
          <w:sz w:val="32"/>
          <w:szCs w:val="32"/>
        </w:rPr>
        <w:t>湖北一桥控股集团股份有限公司</w:t>
      </w:r>
    </w:p>
    <w:p w14:paraId="16C48348" w14:textId="5897D810" w:rsidR="001D6BC7" w:rsidRDefault="00AF669C">
      <w:pPr>
        <w:jc w:val="center"/>
        <w:rPr>
          <w:b/>
          <w:bCs/>
          <w:color w:val="000000" w:themeColor="text1"/>
          <w:sz w:val="32"/>
        </w:rPr>
      </w:pPr>
      <w:r>
        <w:rPr>
          <w:rFonts w:hint="eastAsia"/>
          <w:b/>
          <w:bCs/>
          <w:color w:val="000000" w:themeColor="text1"/>
          <w:sz w:val="32"/>
        </w:rPr>
        <w:t>2</w:t>
      </w:r>
      <w:r>
        <w:rPr>
          <w:b/>
          <w:bCs/>
          <w:color w:val="000000" w:themeColor="text1"/>
          <w:sz w:val="32"/>
        </w:rPr>
        <w:t>02</w:t>
      </w:r>
      <w:r w:rsidR="0030501C">
        <w:rPr>
          <w:rFonts w:hint="eastAsia"/>
          <w:b/>
          <w:bCs/>
          <w:color w:val="000000" w:themeColor="text1"/>
          <w:sz w:val="32"/>
        </w:rPr>
        <w:t>1</w:t>
      </w:r>
      <w:r>
        <w:rPr>
          <w:b/>
          <w:bCs/>
          <w:color w:val="000000" w:themeColor="text1"/>
          <w:sz w:val="32"/>
        </w:rPr>
        <w:t>年</w:t>
      </w:r>
      <w:r w:rsidR="00506065">
        <w:rPr>
          <w:b/>
          <w:bCs/>
          <w:color w:val="000000" w:themeColor="text1"/>
          <w:sz w:val="32"/>
        </w:rPr>
        <w:t>5</w:t>
      </w:r>
      <w:r>
        <w:rPr>
          <w:b/>
          <w:bCs/>
          <w:color w:val="000000" w:themeColor="text1"/>
          <w:sz w:val="32"/>
        </w:rPr>
        <w:t>月</w:t>
      </w:r>
    </w:p>
    <w:bookmarkEnd w:id="1"/>
    <w:bookmarkEnd w:id="2"/>
    <w:bookmarkEnd w:id="3"/>
    <w:p w14:paraId="0BED1A08" w14:textId="77777777" w:rsidR="001D6BC7" w:rsidRDefault="001D6BC7">
      <w:pPr>
        <w:jc w:val="center"/>
        <w:rPr>
          <w:color w:val="000000" w:themeColor="text1"/>
        </w:rPr>
        <w:sectPr w:rsidR="001D6BC7">
          <w:headerReference w:type="default" r:id="rId9"/>
          <w:footerReference w:type="default" r:id="rId10"/>
          <w:pgSz w:w="11906" w:h="16838"/>
          <w:pgMar w:top="1440" w:right="1080" w:bottom="1440" w:left="1080" w:header="231" w:footer="992" w:gutter="0"/>
          <w:pgNumType w:start="0"/>
          <w:cols w:space="720"/>
          <w:docGrid w:type="lines" w:linePitch="312"/>
        </w:sectPr>
      </w:pPr>
    </w:p>
    <w:p w14:paraId="220C5337" w14:textId="77777777" w:rsidR="001D6BC7" w:rsidRDefault="001D6BC7">
      <w:pPr>
        <w:spacing w:line="480" w:lineRule="auto"/>
        <w:rPr>
          <w:color w:val="000000" w:themeColor="text1"/>
          <w:sz w:val="28"/>
        </w:rPr>
      </w:pPr>
    </w:p>
    <w:p w14:paraId="4DE12232" w14:textId="523B821F" w:rsidR="001D6BC7" w:rsidRDefault="00AF669C" w:rsidP="00E72D7C">
      <w:pPr>
        <w:adjustRightInd w:val="0"/>
        <w:snapToGrid w:val="0"/>
        <w:spacing w:line="480" w:lineRule="auto"/>
        <w:rPr>
          <w:color w:val="000000" w:themeColor="text1"/>
          <w:sz w:val="28"/>
        </w:rPr>
      </w:pPr>
      <w:bookmarkStart w:id="4" w:name="_Hlk47536056"/>
      <w:r>
        <w:rPr>
          <w:color w:val="000000" w:themeColor="text1"/>
          <w:sz w:val="28"/>
        </w:rPr>
        <w:t>建设单位法人代表：</w:t>
      </w:r>
      <w:proofErr w:type="gramStart"/>
      <w:r w:rsidR="0030501C" w:rsidRPr="0030501C">
        <w:rPr>
          <w:rFonts w:hint="eastAsia"/>
          <w:color w:val="000000" w:themeColor="text1"/>
          <w:sz w:val="28"/>
        </w:rPr>
        <w:t>肖昌辉</w:t>
      </w:r>
      <w:proofErr w:type="gramEnd"/>
      <w:r>
        <w:rPr>
          <w:color w:val="000000" w:themeColor="text1"/>
          <w:sz w:val="28"/>
        </w:rPr>
        <w:t xml:space="preserve">    </w:t>
      </w:r>
      <w:r>
        <w:rPr>
          <w:rFonts w:hint="eastAsia"/>
          <w:color w:val="000000" w:themeColor="text1"/>
          <w:sz w:val="28"/>
        </w:rPr>
        <w:t xml:space="preserve"> </w:t>
      </w:r>
      <w:r>
        <w:rPr>
          <w:color w:val="000000" w:themeColor="text1"/>
          <w:sz w:val="28"/>
        </w:rPr>
        <w:t xml:space="preserve">   </w:t>
      </w:r>
      <w:r>
        <w:rPr>
          <w:color w:val="000000" w:themeColor="text1"/>
          <w:sz w:val="28"/>
        </w:rPr>
        <w:t>（签字）</w:t>
      </w:r>
    </w:p>
    <w:p w14:paraId="50E9C15D" w14:textId="690B6299" w:rsidR="001D6BC7" w:rsidRDefault="00AF669C" w:rsidP="00E72D7C">
      <w:pPr>
        <w:adjustRightInd w:val="0"/>
        <w:snapToGrid w:val="0"/>
        <w:spacing w:line="480" w:lineRule="auto"/>
        <w:rPr>
          <w:color w:val="000000" w:themeColor="text1"/>
          <w:sz w:val="28"/>
        </w:rPr>
      </w:pPr>
      <w:r>
        <w:rPr>
          <w:rFonts w:hint="eastAsia"/>
          <w:color w:val="000000" w:themeColor="text1"/>
          <w:sz w:val="28"/>
        </w:rPr>
        <w:t>编制单位法人代表：</w:t>
      </w:r>
      <w:proofErr w:type="gramStart"/>
      <w:r w:rsidR="0030501C" w:rsidRPr="0030501C">
        <w:rPr>
          <w:rFonts w:hint="eastAsia"/>
          <w:sz w:val="28"/>
        </w:rPr>
        <w:t>肖昌辉</w:t>
      </w:r>
      <w:proofErr w:type="gramEnd"/>
      <w:r>
        <w:rPr>
          <w:rFonts w:hint="eastAsia"/>
          <w:color w:val="000000" w:themeColor="text1"/>
          <w:sz w:val="28"/>
        </w:rPr>
        <w:t xml:space="preserve">        </w:t>
      </w:r>
      <w:r>
        <w:rPr>
          <w:rFonts w:hint="eastAsia"/>
          <w:color w:val="000000" w:themeColor="text1"/>
          <w:sz w:val="28"/>
        </w:rPr>
        <w:t>（签字）</w:t>
      </w:r>
    </w:p>
    <w:p w14:paraId="32ABE786" w14:textId="42EC47F2" w:rsidR="001D6BC7" w:rsidRDefault="00AF669C" w:rsidP="00E72D7C">
      <w:pPr>
        <w:adjustRightInd w:val="0"/>
        <w:snapToGrid w:val="0"/>
        <w:spacing w:line="480" w:lineRule="auto"/>
        <w:rPr>
          <w:color w:val="000000" w:themeColor="text1"/>
          <w:sz w:val="28"/>
        </w:rPr>
      </w:pPr>
      <w:r>
        <w:rPr>
          <w:color w:val="000000" w:themeColor="text1"/>
          <w:sz w:val="28"/>
        </w:rPr>
        <w:t>项</w:t>
      </w:r>
      <w:r>
        <w:rPr>
          <w:color w:val="000000" w:themeColor="text1"/>
          <w:sz w:val="28"/>
        </w:rPr>
        <w:t xml:space="preserve"> </w:t>
      </w:r>
      <w:r>
        <w:rPr>
          <w:color w:val="000000" w:themeColor="text1"/>
          <w:sz w:val="28"/>
        </w:rPr>
        <w:t>目</w:t>
      </w:r>
      <w:r>
        <w:rPr>
          <w:color w:val="000000" w:themeColor="text1"/>
          <w:sz w:val="28"/>
        </w:rPr>
        <w:t xml:space="preserve"> </w:t>
      </w:r>
      <w:r>
        <w:rPr>
          <w:color w:val="000000" w:themeColor="text1"/>
          <w:sz w:val="28"/>
        </w:rPr>
        <w:t>负</w:t>
      </w:r>
      <w:r>
        <w:rPr>
          <w:color w:val="000000" w:themeColor="text1"/>
          <w:sz w:val="28"/>
        </w:rPr>
        <w:t xml:space="preserve"> </w:t>
      </w:r>
      <w:r>
        <w:rPr>
          <w:color w:val="000000" w:themeColor="text1"/>
          <w:sz w:val="28"/>
        </w:rPr>
        <w:t>责</w:t>
      </w:r>
      <w:r>
        <w:rPr>
          <w:color w:val="000000" w:themeColor="text1"/>
          <w:sz w:val="28"/>
        </w:rPr>
        <w:t xml:space="preserve"> </w:t>
      </w:r>
      <w:r>
        <w:rPr>
          <w:color w:val="000000" w:themeColor="text1"/>
          <w:sz w:val="28"/>
        </w:rPr>
        <w:t>人：</w:t>
      </w:r>
      <w:r w:rsidR="0030501C" w:rsidRPr="0030501C">
        <w:rPr>
          <w:rFonts w:hint="eastAsia"/>
          <w:sz w:val="28"/>
        </w:rPr>
        <w:t>戴先文</w:t>
      </w:r>
    </w:p>
    <w:p w14:paraId="07DDD840" w14:textId="167022CD" w:rsidR="001D6BC7" w:rsidRDefault="00AF669C" w:rsidP="00E72D7C">
      <w:pPr>
        <w:adjustRightInd w:val="0"/>
        <w:snapToGrid w:val="0"/>
        <w:spacing w:line="480" w:lineRule="auto"/>
        <w:rPr>
          <w:color w:val="000000" w:themeColor="text1"/>
          <w:sz w:val="28"/>
        </w:rPr>
      </w:pPr>
      <w:r>
        <w:rPr>
          <w:color w:val="000000" w:themeColor="text1"/>
          <w:sz w:val="28"/>
        </w:rPr>
        <w:t>填</w:t>
      </w:r>
      <w:r>
        <w:rPr>
          <w:color w:val="000000" w:themeColor="text1"/>
          <w:sz w:val="28"/>
        </w:rPr>
        <w:t xml:space="preserve">  </w:t>
      </w:r>
      <w:r>
        <w:rPr>
          <w:color w:val="000000" w:themeColor="text1"/>
          <w:sz w:val="28"/>
        </w:rPr>
        <w:t>表</w:t>
      </w:r>
      <w:r>
        <w:rPr>
          <w:color w:val="000000" w:themeColor="text1"/>
          <w:sz w:val="28"/>
        </w:rPr>
        <w:t xml:space="preserve">  </w:t>
      </w:r>
      <w:r>
        <w:rPr>
          <w:color w:val="000000" w:themeColor="text1"/>
          <w:sz w:val="28"/>
        </w:rPr>
        <w:t>人：</w:t>
      </w:r>
      <w:bookmarkStart w:id="5" w:name="_Hlk71076630"/>
      <w:r w:rsidR="0030501C" w:rsidRPr="0030501C">
        <w:rPr>
          <w:rFonts w:hint="eastAsia"/>
          <w:sz w:val="28"/>
        </w:rPr>
        <w:t>戴先文</w:t>
      </w:r>
      <w:bookmarkEnd w:id="5"/>
      <w:r w:rsidRPr="002367BE">
        <w:rPr>
          <w:sz w:val="28"/>
        </w:rPr>
        <w:t xml:space="preserve"> </w:t>
      </w:r>
    </w:p>
    <w:p w14:paraId="64BDB72F" w14:textId="77777777" w:rsidR="001D6BC7" w:rsidRDefault="00AF669C">
      <w:pPr>
        <w:spacing w:line="360" w:lineRule="auto"/>
        <w:rPr>
          <w:color w:val="000000" w:themeColor="text1"/>
          <w:sz w:val="28"/>
        </w:rPr>
      </w:pPr>
      <w:r>
        <w:rPr>
          <w:color w:val="000000" w:themeColor="text1"/>
          <w:sz w:val="28"/>
        </w:rPr>
        <w:tab/>
      </w:r>
    </w:p>
    <w:bookmarkEnd w:id="4"/>
    <w:p w14:paraId="5D297F28" w14:textId="77777777" w:rsidR="001D6BC7" w:rsidRDefault="001D6BC7">
      <w:pPr>
        <w:spacing w:line="360" w:lineRule="auto"/>
        <w:rPr>
          <w:color w:val="000000" w:themeColor="text1"/>
          <w:sz w:val="28"/>
        </w:rPr>
      </w:pPr>
    </w:p>
    <w:p w14:paraId="1C000FC1" w14:textId="77777777" w:rsidR="001D6BC7" w:rsidRDefault="00AF669C">
      <w:pPr>
        <w:spacing w:line="360" w:lineRule="auto"/>
        <w:rPr>
          <w:color w:val="000000" w:themeColor="text1"/>
          <w:sz w:val="28"/>
        </w:rPr>
      </w:pPr>
      <w:r>
        <w:rPr>
          <w:color w:val="000000" w:themeColor="text1"/>
          <w:sz w:val="28"/>
        </w:rPr>
        <w:tab/>
      </w:r>
    </w:p>
    <w:p w14:paraId="49691A02" w14:textId="77777777" w:rsidR="001D6BC7" w:rsidRDefault="001D6BC7">
      <w:pPr>
        <w:spacing w:line="360" w:lineRule="auto"/>
        <w:rPr>
          <w:rFonts w:eastAsia="仿宋_GB2312"/>
          <w:color w:val="000000" w:themeColor="text1"/>
          <w:sz w:val="28"/>
        </w:rPr>
      </w:pPr>
    </w:p>
    <w:p w14:paraId="60178FB9" w14:textId="77777777" w:rsidR="001D6BC7" w:rsidRDefault="00AF669C">
      <w:pPr>
        <w:tabs>
          <w:tab w:val="left" w:pos="984"/>
        </w:tabs>
        <w:spacing w:line="360" w:lineRule="auto"/>
        <w:rPr>
          <w:rFonts w:eastAsia="仿宋_GB2312"/>
          <w:color w:val="000000" w:themeColor="text1"/>
          <w:sz w:val="28"/>
        </w:rPr>
      </w:pPr>
      <w:r>
        <w:rPr>
          <w:rFonts w:eastAsia="仿宋_GB2312"/>
          <w:color w:val="000000" w:themeColor="text1"/>
          <w:sz w:val="28"/>
        </w:rPr>
        <w:tab/>
      </w:r>
    </w:p>
    <w:p w14:paraId="02F1939D" w14:textId="77777777" w:rsidR="001D6BC7" w:rsidRDefault="001D6BC7">
      <w:pPr>
        <w:spacing w:line="360" w:lineRule="auto"/>
        <w:rPr>
          <w:rFonts w:eastAsia="仿宋_GB2312"/>
          <w:color w:val="000000" w:themeColor="text1"/>
          <w:sz w:val="28"/>
        </w:rPr>
      </w:pPr>
    </w:p>
    <w:p w14:paraId="08B894A0" w14:textId="77777777" w:rsidR="001D6BC7" w:rsidRDefault="001D6BC7">
      <w:pPr>
        <w:pStyle w:val="TOC1"/>
        <w:rPr>
          <w:color w:val="000000" w:themeColor="text1"/>
        </w:rPr>
      </w:pPr>
    </w:p>
    <w:p w14:paraId="2C2A8682" w14:textId="77777777" w:rsidR="001D6BC7" w:rsidRDefault="001D6BC7">
      <w:pPr>
        <w:pStyle w:val="TOC1"/>
        <w:rPr>
          <w:color w:val="000000" w:themeColor="text1"/>
        </w:rPr>
      </w:pPr>
    </w:p>
    <w:p w14:paraId="76770587" w14:textId="77777777" w:rsidR="001D6BC7" w:rsidRDefault="001D6BC7">
      <w:pPr>
        <w:pStyle w:val="TOC1"/>
        <w:rPr>
          <w:color w:val="000000" w:themeColor="text1"/>
        </w:rPr>
      </w:pPr>
    </w:p>
    <w:tbl>
      <w:tblPr>
        <w:tblpPr w:leftFromText="180" w:rightFromText="180" w:vertAnchor="text" w:horzAnchor="margin" w:tblpY="416"/>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62"/>
        <w:gridCol w:w="4934"/>
      </w:tblGrid>
      <w:tr w:rsidR="009F1235" w14:paraId="1E1F9CC6" w14:textId="77777777" w:rsidTr="0030501C">
        <w:trPr>
          <w:trHeight w:val="397"/>
          <w:tblHeader/>
        </w:trPr>
        <w:tc>
          <w:tcPr>
            <w:tcW w:w="4962" w:type="dxa"/>
            <w:tcMar>
              <w:top w:w="0" w:type="dxa"/>
              <w:left w:w="108" w:type="dxa"/>
              <w:bottom w:w="0" w:type="dxa"/>
              <w:right w:w="108" w:type="dxa"/>
            </w:tcMar>
            <w:vAlign w:val="center"/>
          </w:tcPr>
          <w:p w14:paraId="4F1BF49B" w14:textId="2C5051D1" w:rsidR="009F1235" w:rsidRDefault="009F1235" w:rsidP="00E72D7C">
            <w:pPr>
              <w:adjustRightInd w:val="0"/>
              <w:snapToGrid w:val="0"/>
              <w:jc w:val="left"/>
              <w:rPr>
                <w:color w:val="000000" w:themeColor="text1"/>
                <w:sz w:val="24"/>
                <w:szCs w:val="28"/>
              </w:rPr>
            </w:pPr>
            <w:bookmarkStart w:id="6" w:name="_Hlk47536062"/>
            <w:r>
              <w:rPr>
                <w:color w:val="000000" w:themeColor="text1"/>
                <w:sz w:val="24"/>
                <w:szCs w:val="28"/>
              </w:rPr>
              <w:t>建设单位</w:t>
            </w:r>
            <w:r>
              <w:rPr>
                <w:rFonts w:hint="eastAsia"/>
                <w:color w:val="000000" w:themeColor="text1"/>
                <w:sz w:val="24"/>
                <w:szCs w:val="28"/>
              </w:rPr>
              <w:t>（盖章）</w:t>
            </w:r>
            <w:r>
              <w:rPr>
                <w:color w:val="000000" w:themeColor="text1"/>
                <w:sz w:val="24"/>
                <w:szCs w:val="28"/>
              </w:rPr>
              <w:t>：</w:t>
            </w:r>
            <w:r w:rsidR="0030501C" w:rsidRPr="0030501C">
              <w:rPr>
                <w:rFonts w:hint="eastAsia"/>
                <w:bCs/>
                <w:color w:val="000000" w:themeColor="text1"/>
                <w:sz w:val="24"/>
                <w:szCs w:val="28"/>
              </w:rPr>
              <w:t>湖北一桥控股集团股份有限公司</w:t>
            </w:r>
          </w:p>
        </w:tc>
        <w:tc>
          <w:tcPr>
            <w:tcW w:w="4934" w:type="dxa"/>
            <w:vAlign w:val="center"/>
          </w:tcPr>
          <w:p w14:paraId="10663782" w14:textId="06AB2388" w:rsidR="009F1235" w:rsidRPr="0033539D" w:rsidRDefault="009F1235" w:rsidP="00E72D7C">
            <w:pPr>
              <w:widowControl/>
              <w:adjustRightInd w:val="0"/>
              <w:snapToGrid w:val="0"/>
              <w:jc w:val="left"/>
              <w:rPr>
                <w:color w:val="FF0000"/>
                <w:sz w:val="24"/>
                <w:lang w:bidi="ar"/>
              </w:rPr>
            </w:pPr>
            <w:r>
              <w:rPr>
                <w:rFonts w:hint="eastAsia"/>
                <w:color w:val="000000" w:themeColor="text1"/>
                <w:sz w:val="24"/>
                <w:szCs w:val="28"/>
              </w:rPr>
              <w:t>编制</w:t>
            </w:r>
            <w:r>
              <w:rPr>
                <w:color w:val="000000" w:themeColor="text1"/>
                <w:sz w:val="24"/>
                <w:szCs w:val="28"/>
              </w:rPr>
              <w:t>单位</w:t>
            </w:r>
            <w:r>
              <w:rPr>
                <w:rFonts w:hint="eastAsia"/>
                <w:color w:val="000000" w:themeColor="text1"/>
                <w:sz w:val="24"/>
                <w:szCs w:val="28"/>
              </w:rPr>
              <w:t>（盖章）</w:t>
            </w:r>
            <w:r>
              <w:rPr>
                <w:color w:val="000000" w:themeColor="text1"/>
                <w:sz w:val="24"/>
                <w:szCs w:val="28"/>
              </w:rPr>
              <w:t>：</w:t>
            </w:r>
            <w:r w:rsidR="0030501C" w:rsidRPr="0030501C">
              <w:rPr>
                <w:rFonts w:hint="eastAsia"/>
                <w:bCs/>
                <w:color w:val="000000" w:themeColor="text1"/>
                <w:sz w:val="24"/>
                <w:szCs w:val="28"/>
              </w:rPr>
              <w:t>湖北一桥控股集团股份有限公司</w:t>
            </w:r>
          </w:p>
        </w:tc>
      </w:tr>
      <w:tr w:rsidR="009F1235" w14:paraId="4E6C8608" w14:textId="77777777" w:rsidTr="0030501C">
        <w:trPr>
          <w:trHeight w:val="397"/>
        </w:trPr>
        <w:tc>
          <w:tcPr>
            <w:tcW w:w="4962" w:type="dxa"/>
            <w:tcMar>
              <w:top w:w="0" w:type="dxa"/>
              <w:left w:w="108" w:type="dxa"/>
              <w:bottom w:w="0" w:type="dxa"/>
              <w:right w:w="108" w:type="dxa"/>
            </w:tcMar>
            <w:vAlign w:val="center"/>
          </w:tcPr>
          <w:p w14:paraId="3DCE0DCE" w14:textId="2C8D2D8D" w:rsidR="009F1235" w:rsidRDefault="009F1235" w:rsidP="00E72D7C">
            <w:pPr>
              <w:adjustRightInd w:val="0"/>
              <w:snapToGrid w:val="0"/>
              <w:jc w:val="left"/>
              <w:rPr>
                <w:color w:val="000000" w:themeColor="text1"/>
                <w:sz w:val="24"/>
                <w:szCs w:val="28"/>
              </w:rPr>
            </w:pPr>
            <w:r>
              <w:rPr>
                <w:color w:val="000000" w:themeColor="text1"/>
                <w:sz w:val="24"/>
                <w:szCs w:val="28"/>
              </w:rPr>
              <w:t>电话：</w:t>
            </w:r>
            <w:r w:rsidR="0030501C">
              <w:t xml:space="preserve"> </w:t>
            </w:r>
            <w:r w:rsidR="0030501C" w:rsidRPr="0030501C">
              <w:t>17364155468</w:t>
            </w:r>
          </w:p>
        </w:tc>
        <w:tc>
          <w:tcPr>
            <w:tcW w:w="4934" w:type="dxa"/>
            <w:vAlign w:val="center"/>
          </w:tcPr>
          <w:p w14:paraId="1DEA4028" w14:textId="3F9C39E3" w:rsidR="009F1235" w:rsidRPr="0033539D" w:rsidRDefault="009F1235" w:rsidP="00E72D7C">
            <w:pPr>
              <w:widowControl/>
              <w:adjustRightInd w:val="0"/>
              <w:snapToGrid w:val="0"/>
              <w:jc w:val="left"/>
              <w:rPr>
                <w:color w:val="FF0000"/>
                <w:sz w:val="24"/>
                <w:lang w:bidi="ar"/>
              </w:rPr>
            </w:pPr>
            <w:r>
              <w:rPr>
                <w:color w:val="000000" w:themeColor="text1"/>
                <w:sz w:val="24"/>
                <w:szCs w:val="28"/>
              </w:rPr>
              <w:t>电话：</w:t>
            </w:r>
            <w:r w:rsidR="0030501C">
              <w:t xml:space="preserve"> </w:t>
            </w:r>
            <w:r w:rsidR="0030501C" w:rsidRPr="0030501C">
              <w:t>17364155468</w:t>
            </w:r>
          </w:p>
        </w:tc>
      </w:tr>
      <w:tr w:rsidR="009F1235" w14:paraId="1AF5414B" w14:textId="77777777" w:rsidTr="0030501C">
        <w:trPr>
          <w:trHeight w:val="397"/>
        </w:trPr>
        <w:tc>
          <w:tcPr>
            <w:tcW w:w="4962" w:type="dxa"/>
            <w:tcMar>
              <w:top w:w="0" w:type="dxa"/>
              <w:left w:w="108" w:type="dxa"/>
              <w:bottom w:w="0" w:type="dxa"/>
              <w:right w:w="108" w:type="dxa"/>
            </w:tcMar>
            <w:vAlign w:val="center"/>
          </w:tcPr>
          <w:p w14:paraId="345EBB1F" w14:textId="77777777" w:rsidR="009F1235" w:rsidRDefault="009F1235" w:rsidP="00E72D7C">
            <w:pPr>
              <w:adjustRightInd w:val="0"/>
              <w:snapToGrid w:val="0"/>
              <w:jc w:val="left"/>
              <w:rPr>
                <w:color w:val="000000" w:themeColor="text1"/>
                <w:sz w:val="24"/>
                <w:szCs w:val="28"/>
              </w:rPr>
            </w:pPr>
            <w:r>
              <w:rPr>
                <w:color w:val="000000" w:themeColor="text1"/>
                <w:sz w:val="24"/>
                <w:szCs w:val="28"/>
              </w:rPr>
              <w:t>传真：</w:t>
            </w:r>
            <w:r>
              <w:rPr>
                <w:color w:val="000000" w:themeColor="text1"/>
                <w:sz w:val="24"/>
                <w:szCs w:val="28"/>
              </w:rPr>
              <w:t>/</w:t>
            </w:r>
          </w:p>
        </w:tc>
        <w:tc>
          <w:tcPr>
            <w:tcW w:w="4934" w:type="dxa"/>
            <w:vAlign w:val="center"/>
          </w:tcPr>
          <w:p w14:paraId="69E5350E" w14:textId="02B9EBEF" w:rsidR="009F1235" w:rsidRPr="0033539D" w:rsidRDefault="009F1235" w:rsidP="00E72D7C">
            <w:pPr>
              <w:widowControl/>
              <w:adjustRightInd w:val="0"/>
              <w:snapToGrid w:val="0"/>
              <w:jc w:val="left"/>
              <w:rPr>
                <w:color w:val="FF0000"/>
                <w:sz w:val="24"/>
                <w:lang w:bidi="ar"/>
              </w:rPr>
            </w:pPr>
            <w:r>
              <w:rPr>
                <w:color w:val="000000" w:themeColor="text1"/>
                <w:sz w:val="24"/>
                <w:szCs w:val="28"/>
              </w:rPr>
              <w:t>传真：</w:t>
            </w:r>
            <w:r>
              <w:rPr>
                <w:color w:val="000000" w:themeColor="text1"/>
                <w:sz w:val="24"/>
                <w:szCs w:val="28"/>
              </w:rPr>
              <w:t>/</w:t>
            </w:r>
          </w:p>
        </w:tc>
      </w:tr>
      <w:tr w:rsidR="009F1235" w14:paraId="41046A5C" w14:textId="77777777" w:rsidTr="0030501C">
        <w:trPr>
          <w:trHeight w:val="397"/>
        </w:trPr>
        <w:tc>
          <w:tcPr>
            <w:tcW w:w="4962" w:type="dxa"/>
            <w:tcMar>
              <w:top w:w="0" w:type="dxa"/>
              <w:left w:w="108" w:type="dxa"/>
              <w:bottom w:w="0" w:type="dxa"/>
              <w:right w:w="108" w:type="dxa"/>
            </w:tcMar>
            <w:vAlign w:val="center"/>
          </w:tcPr>
          <w:p w14:paraId="4DD6AA58" w14:textId="6AD5103D" w:rsidR="009F1235" w:rsidRDefault="009F1235" w:rsidP="00E72D7C">
            <w:pPr>
              <w:adjustRightInd w:val="0"/>
              <w:snapToGrid w:val="0"/>
              <w:jc w:val="left"/>
              <w:rPr>
                <w:color w:val="000000" w:themeColor="text1"/>
                <w:sz w:val="24"/>
                <w:szCs w:val="28"/>
              </w:rPr>
            </w:pPr>
            <w:r>
              <w:rPr>
                <w:color w:val="000000" w:themeColor="text1"/>
                <w:sz w:val="24"/>
                <w:szCs w:val="28"/>
              </w:rPr>
              <w:t>邮编：</w:t>
            </w:r>
            <w:r w:rsidR="0030501C" w:rsidRPr="0030501C">
              <w:rPr>
                <w:color w:val="000000" w:themeColor="text1"/>
                <w:sz w:val="24"/>
                <w:szCs w:val="28"/>
              </w:rPr>
              <w:t>437213</w:t>
            </w:r>
          </w:p>
        </w:tc>
        <w:tc>
          <w:tcPr>
            <w:tcW w:w="4934" w:type="dxa"/>
            <w:vAlign w:val="center"/>
          </w:tcPr>
          <w:p w14:paraId="1198E624" w14:textId="1AA880CA" w:rsidR="009F1235" w:rsidRPr="0033539D" w:rsidRDefault="009F1235" w:rsidP="00E72D7C">
            <w:pPr>
              <w:widowControl/>
              <w:adjustRightInd w:val="0"/>
              <w:snapToGrid w:val="0"/>
              <w:jc w:val="left"/>
              <w:rPr>
                <w:color w:val="FF0000"/>
                <w:sz w:val="24"/>
                <w:lang w:bidi="ar"/>
              </w:rPr>
            </w:pPr>
            <w:r>
              <w:rPr>
                <w:color w:val="000000" w:themeColor="text1"/>
                <w:sz w:val="24"/>
                <w:szCs w:val="28"/>
              </w:rPr>
              <w:t>邮编：</w:t>
            </w:r>
            <w:r w:rsidR="0030501C" w:rsidRPr="00CD49F9">
              <w:rPr>
                <w:snapToGrid w:val="0"/>
              </w:rPr>
              <w:t>437213</w:t>
            </w:r>
          </w:p>
        </w:tc>
      </w:tr>
      <w:tr w:rsidR="009F1235" w14:paraId="5266DB89" w14:textId="77777777" w:rsidTr="0030501C">
        <w:trPr>
          <w:trHeight w:val="397"/>
        </w:trPr>
        <w:tc>
          <w:tcPr>
            <w:tcW w:w="4962" w:type="dxa"/>
            <w:tcMar>
              <w:top w:w="0" w:type="dxa"/>
              <w:left w:w="108" w:type="dxa"/>
              <w:bottom w:w="0" w:type="dxa"/>
              <w:right w:w="108" w:type="dxa"/>
            </w:tcMar>
            <w:vAlign w:val="center"/>
          </w:tcPr>
          <w:p w14:paraId="617135AB" w14:textId="749F37CF" w:rsidR="009F1235" w:rsidRDefault="009F1235" w:rsidP="00E72D7C">
            <w:pPr>
              <w:adjustRightInd w:val="0"/>
              <w:snapToGrid w:val="0"/>
              <w:jc w:val="left"/>
              <w:rPr>
                <w:color w:val="000000" w:themeColor="text1"/>
                <w:sz w:val="24"/>
                <w:szCs w:val="28"/>
              </w:rPr>
            </w:pPr>
            <w:r>
              <w:rPr>
                <w:color w:val="000000" w:themeColor="text1"/>
                <w:sz w:val="24"/>
                <w:szCs w:val="28"/>
              </w:rPr>
              <w:t>地址：</w:t>
            </w:r>
            <w:r w:rsidR="0030501C" w:rsidRPr="0030501C">
              <w:rPr>
                <w:rFonts w:hint="eastAsia"/>
                <w:color w:val="000000" w:themeColor="text1"/>
                <w:sz w:val="24"/>
                <w:szCs w:val="28"/>
              </w:rPr>
              <w:t>咸宁市嘉鱼县潘家湾镇</w:t>
            </w:r>
            <w:proofErr w:type="gramStart"/>
            <w:r w:rsidR="0030501C" w:rsidRPr="0030501C">
              <w:rPr>
                <w:rFonts w:hint="eastAsia"/>
                <w:color w:val="000000" w:themeColor="text1"/>
                <w:sz w:val="24"/>
                <w:szCs w:val="28"/>
              </w:rPr>
              <w:t>畈</w:t>
            </w:r>
            <w:proofErr w:type="gramEnd"/>
            <w:r w:rsidR="0030501C" w:rsidRPr="0030501C">
              <w:rPr>
                <w:rFonts w:hint="eastAsia"/>
                <w:color w:val="000000" w:themeColor="text1"/>
                <w:sz w:val="24"/>
                <w:szCs w:val="28"/>
              </w:rPr>
              <w:t>湖工业园</w:t>
            </w:r>
          </w:p>
        </w:tc>
        <w:tc>
          <w:tcPr>
            <w:tcW w:w="4934" w:type="dxa"/>
            <w:vAlign w:val="center"/>
          </w:tcPr>
          <w:p w14:paraId="6E363AB6" w14:textId="1B347889" w:rsidR="009F1235" w:rsidRPr="0033539D" w:rsidRDefault="009F1235" w:rsidP="00E72D7C">
            <w:pPr>
              <w:widowControl/>
              <w:adjustRightInd w:val="0"/>
              <w:snapToGrid w:val="0"/>
              <w:jc w:val="left"/>
              <w:rPr>
                <w:color w:val="FF0000"/>
                <w:sz w:val="24"/>
                <w:lang w:bidi="ar"/>
              </w:rPr>
            </w:pPr>
            <w:r>
              <w:rPr>
                <w:color w:val="000000" w:themeColor="text1"/>
                <w:sz w:val="24"/>
                <w:szCs w:val="28"/>
              </w:rPr>
              <w:t>地址：</w:t>
            </w:r>
            <w:r w:rsidR="0030501C" w:rsidRPr="0030501C">
              <w:rPr>
                <w:rFonts w:hint="eastAsia"/>
                <w:color w:val="000000" w:themeColor="text1"/>
                <w:sz w:val="24"/>
                <w:szCs w:val="28"/>
              </w:rPr>
              <w:t>咸宁市嘉鱼县潘家湾镇</w:t>
            </w:r>
            <w:proofErr w:type="gramStart"/>
            <w:r w:rsidR="0030501C" w:rsidRPr="0030501C">
              <w:rPr>
                <w:rFonts w:hint="eastAsia"/>
                <w:color w:val="000000" w:themeColor="text1"/>
                <w:sz w:val="24"/>
                <w:szCs w:val="28"/>
              </w:rPr>
              <w:t>畈</w:t>
            </w:r>
            <w:proofErr w:type="gramEnd"/>
            <w:r w:rsidR="0030501C" w:rsidRPr="0030501C">
              <w:rPr>
                <w:rFonts w:hint="eastAsia"/>
                <w:color w:val="000000" w:themeColor="text1"/>
                <w:sz w:val="24"/>
                <w:szCs w:val="28"/>
              </w:rPr>
              <w:t>湖工业园</w:t>
            </w:r>
          </w:p>
        </w:tc>
      </w:tr>
      <w:bookmarkEnd w:id="6"/>
    </w:tbl>
    <w:p w14:paraId="4F00EA50" w14:textId="77777777" w:rsidR="001D6BC7" w:rsidRDefault="001D6BC7">
      <w:pPr>
        <w:pStyle w:val="TOC1"/>
        <w:rPr>
          <w:color w:val="000000" w:themeColor="text1"/>
        </w:rPr>
      </w:pPr>
    </w:p>
    <w:p w14:paraId="7129ED34" w14:textId="77777777" w:rsidR="001D6BC7" w:rsidRDefault="001D6BC7">
      <w:pPr>
        <w:pStyle w:val="TOC1"/>
        <w:rPr>
          <w:color w:val="000000" w:themeColor="text1"/>
        </w:rPr>
      </w:pPr>
    </w:p>
    <w:p w14:paraId="707DE48A" w14:textId="77777777" w:rsidR="001D6BC7" w:rsidRDefault="001D6BC7">
      <w:pPr>
        <w:rPr>
          <w:color w:val="000000" w:themeColor="text1"/>
        </w:rPr>
      </w:pPr>
    </w:p>
    <w:p w14:paraId="28B57DB1" w14:textId="77777777" w:rsidR="001D6BC7" w:rsidRDefault="001D6BC7">
      <w:pPr>
        <w:rPr>
          <w:color w:val="000000" w:themeColor="text1"/>
        </w:rPr>
      </w:pPr>
    </w:p>
    <w:p w14:paraId="55A3B702" w14:textId="77777777" w:rsidR="001D6BC7" w:rsidRDefault="001D6BC7">
      <w:pPr>
        <w:pStyle w:val="TOC1"/>
        <w:rPr>
          <w:color w:val="000000" w:themeColor="text1"/>
        </w:rPr>
      </w:pPr>
    </w:p>
    <w:p w14:paraId="04B09B0D" w14:textId="77777777" w:rsidR="001D6BC7" w:rsidRDefault="00AF669C">
      <w:pPr>
        <w:pStyle w:val="TOC1"/>
        <w:rPr>
          <w:color w:val="000000" w:themeColor="text1"/>
        </w:rPr>
      </w:pPr>
      <w:r>
        <w:rPr>
          <w:color w:val="000000" w:themeColor="text1"/>
        </w:rPr>
        <w:t>目录</w:t>
      </w:r>
    </w:p>
    <w:p w14:paraId="0638F49A" w14:textId="0425B19C" w:rsidR="001D6BC7" w:rsidRDefault="00AF669C">
      <w:pPr>
        <w:pStyle w:val="TOC1"/>
        <w:rPr>
          <w:rFonts w:eastAsiaTheme="minorEastAsia"/>
          <w:noProof/>
          <w:color w:val="000000" w:themeColor="text1"/>
        </w:rPr>
      </w:pPr>
      <w:r>
        <w:rPr>
          <w:bCs/>
          <w:color w:val="000000" w:themeColor="text1"/>
        </w:rPr>
        <w:fldChar w:fldCharType="begin"/>
      </w:r>
      <w:r>
        <w:rPr>
          <w:color w:val="000000" w:themeColor="text1"/>
        </w:rPr>
        <w:instrText xml:space="preserve"> TOC \o "1-1" \h \z \u </w:instrText>
      </w:r>
      <w:r>
        <w:rPr>
          <w:bCs/>
          <w:color w:val="000000" w:themeColor="text1"/>
        </w:rPr>
        <w:fldChar w:fldCharType="separate"/>
      </w:r>
      <w:hyperlink w:anchor="_Toc25141648" w:history="1">
        <w:r>
          <w:rPr>
            <w:rStyle w:val="afa"/>
            <w:noProof/>
            <w:color w:val="000000" w:themeColor="text1"/>
            <w:sz w:val="28"/>
          </w:rPr>
          <w:t>表一</w:t>
        </w:r>
        <w:r>
          <w:rPr>
            <w:rStyle w:val="afa"/>
            <w:noProof/>
            <w:color w:val="000000" w:themeColor="text1"/>
            <w:sz w:val="28"/>
          </w:rPr>
          <w:t xml:space="preserve"> </w:t>
        </w:r>
        <w:r>
          <w:rPr>
            <w:rStyle w:val="afa"/>
            <w:noProof/>
            <w:color w:val="000000" w:themeColor="text1"/>
            <w:sz w:val="28"/>
          </w:rPr>
          <w:t>总论</w:t>
        </w:r>
        <w:r>
          <w:rPr>
            <w:noProof/>
            <w:color w:val="000000" w:themeColor="text1"/>
          </w:rPr>
          <w:tab/>
        </w:r>
        <w:r>
          <w:rPr>
            <w:noProof/>
            <w:color w:val="000000" w:themeColor="text1"/>
          </w:rPr>
          <w:fldChar w:fldCharType="begin"/>
        </w:r>
        <w:r>
          <w:rPr>
            <w:noProof/>
            <w:color w:val="000000" w:themeColor="text1"/>
          </w:rPr>
          <w:instrText xml:space="preserve"> PAGEREF _Toc25141648 \h </w:instrText>
        </w:r>
        <w:r>
          <w:rPr>
            <w:noProof/>
            <w:color w:val="000000" w:themeColor="text1"/>
          </w:rPr>
        </w:r>
        <w:r>
          <w:rPr>
            <w:noProof/>
            <w:color w:val="000000" w:themeColor="text1"/>
          </w:rPr>
          <w:fldChar w:fldCharType="separate"/>
        </w:r>
        <w:r w:rsidR="00506065">
          <w:rPr>
            <w:noProof/>
            <w:color w:val="000000" w:themeColor="text1"/>
          </w:rPr>
          <w:t>1</w:t>
        </w:r>
        <w:r>
          <w:rPr>
            <w:noProof/>
            <w:color w:val="000000" w:themeColor="text1"/>
          </w:rPr>
          <w:fldChar w:fldCharType="end"/>
        </w:r>
      </w:hyperlink>
    </w:p>
    <w:p w14:paraId="520C783C" w14:textId="351B535D" w:rsidR="001D6BC7" w:rsidRDefault="00FE4E6C">
      <w:pPr>
        <w:pStyle w:val="TOC1"/>
        <w:rPr>
          <w:rFonts w:eastAsiaTheme="minorEastAsia"/>
          <w:noProof/>
          <w:color w:val="000000" w:themeColor="text1"/>
        </w:rPr>
      </w:pPr>
      <w:hyperlink w:anchor="_Toc25141649" w:history="1">
        <w:r w:rsidR="00AF669C">
          <w:rPr>
            <w:rStyle w:val="afa"/>
            <w:noProof/>
            <w:color w:val="000000" w:themeColor="text1"/>
            <w:sz w:val="28"/>
          </w:rPr>
          <w:t>表二</w:t>
        </w:r>
        <w:r w:rsidR="00AF669C">
          <w:rPr>
            <w:rStyle w:val="afa"/>
            <w:noProof/>
            <w:color w:val="000000" w:themeColor="text1"/>
            <w:sz w:val="28"/>
          </w:rPr>
          <w:t xml:space="preserve"> </w:t>
        </w:r>
        <w:r w:rsidR="00AF669C">
          <w:rPr>
            <w:rStyle w:val="afa"/>
            <w:noProof/>
            <w:color w:val="000000" w:themeColor="text1"/>
            <w:sz w:val="28"/>
          </w:rPr>
          <w:t>工程概况</w:t>
        </w:r>
        <w:r w:rsidR="00AF669C">
          <w:rPr>
            <w:noProof/>
            <w:color w:val="000000" w:themeColor="text1"/>
          </w:rPr>
          <w:tab/>
        </w:r>
        <w:r w:rsidR="000C4D2C">
          <w:rPr>
            <w:noProof/>
            <w:color w:val="000000" w:themeColor="text1"/>
          </w:rPr>
          <w:t>5</w:t>
        </w:r>
      </w:hyperlink>
    </w:p>
    <w:p w14:paraId="436D69CB" w14:textId="3F142C1C" w:rsidR="001D6BC7" w:rsidRDefault="00FE4E6C">
      <w:pPr>
        <w:pStyle w:val="TOC1"/>
        <w:rPr>
          <w:rFonts w:eastAsiaTheme="minorEastAsia"/>
          <w:noProof/>
          <w:color w:val="000000" w:themeColor="text1"/>
        </w:rPr>
      </w:pPr>
      <w:hyperlink w:anchor="_Toc25141650" w:history="1">
        <w:r w:rsidR="00AF669C">
          <w:rPr>
            <w:rStyle w:val="afa"/>
            <w:noProof/>
            <w:color w:val="000000" w:themeColor="text1"/>
            <w:sz w:val="28"/>
          </w:rPr>
          <w:t>表三</w:t>
        </w:r>
        <w:r w:rsidR="00AF669C">
          <w:rPr>
            <w:rStyle w:val="afa"/>
            <w:noProof/>
            <w:color w:val="000000" w:themeColor="text1"/>
            <w:sz w:val="28"/>
          </w:rPr>
          <w:t xml:space="preserve"> </w:t>
        </w:r>
        <w:r w:rsidR="00AF669C">
          <w:rPr>
            <w:rStyle w:val="afa"/>
            <w:noProof/>
            <w:color w:val="000000" w:themeColor="text1"/>
            <w:sz w:val="28"/>
          </w:rPr>
          <w:t>项目主要污染物及治理措施</w:t>
        </w:r>
        <w:r w:rsidR="00AF669C">
          <w:rPr>
            <w:noProof/>
            <w:color w:val="000000" w:themeColor="text1"/>
          </w:rPr>
          <w:tab/>
        </w:r>
        <w:r w:rsidR="00AF669C">
          <w:rPr>
            <w:noProof/>
            <w:color w:val="000000" w:themeColor="text1"/>
          </w:rPr>
          <w:fldChar w:fldCharType="begin"/>
        </w:r>
        <w:r w:rsidR="00AF669C">
          <w:rPr>
            <w:noProof/>
            <w:color w:val="000000" w:themeColor="text1"/>
          </w:rPr>
          <w:instrText xml:space="preserve"> PAGEREF _Toc25141650 \h </w:instrText>
        </w:r>
        <w:r w:rsidR="00AF669C">
          <w:rPr>
            <w:noProof/>
            <w:color w:val="000000" w:themeColor="text1"/>
          </w:rPr>
        </w:r>
        <w:r w:rsidR="00AF669C">
          <w:rPr>
            <w:noProof/>
            <w:color w:val="000000" w:themeColor="text1"/>
          </w:rPr>
          <w:fldChar w:fldCharType="separate"/>
        </w:r>
        <w:r w:rsidR="00506065">
          <w:rPr>
            <w:noProof/>
            <w:color w:val="000000" w:themeColor="text1"/>
          </w:rPr>
          <w:t>11</w:t>
        </w:r>
        <w:r w:rsidR="00AF669C">
          <w:rPr>
            <w:noProof/>
            <w:color w:val="000000" w:themeColor="text1"/>
          </w:rPr>
          <w:fldChar w:fldCharType="end"/>
        </w:r>
      </w:hyperlink>
    </w:p>
    <w:p w14:paraId="57805BF9" w14:textId="03ECFCB3" w:rsidR="001D6BC7" w:rsidRDefault="00FE4E6C">
      <w:pPr>
        <w:pStyle w:val="TOC1"/>
        <w:rPr>
          <w:rFonts w:eastAsiaTheme="minorEastAsia"/>
          <w:noProof/>
          <w:color w:val="000000" w:themeColor="text1"/>
        </w:rPr>
      </w:pPr>
      <w:hyperlink w:anchor="_Toc25141651" w:history="1">
        <w:r w:rsidR="00AF669C">
          <w:rPr>
            <w:rStyle w:val="afa"/>
            <w:noProof/>
            <w:color w:val="000000" w:themeColor="text1"/>
            <w:sz w:val="28"/>
          </w:rPr>
          <w:t>表四</w:t>
        </w:r>
        <w:r w:rsidR="00AF669C">
          <w:rPr>
            <w:rStyle w:val="afa"/>
            <w:noProof/>
            <w:color w:val="000000" w:themeColor="text1"/>
            <w:sz w:val="28"/>
          </w:rPr>
          <w:t xml:space="preserve"> </w:t>
        </w:r>
        <w:r w:rsidR="00AF669C">
          <w:rPr>
            <w:rStyle w:val="afa"/>
            <w:noProof/>
            <w:color w:val="000000" w:themeColor="text1"/>
            <w:sz w:val="28"/>
          </w:rPr>
          <w:t>建设项目环境影响报告表主要结论及审批部门审批决定</w:t>
        </w:r>
        <w:r w:rsidR="00AF669C">
          <w:rPr>
            <w:noProof/>
            <w:color w:val="000000" w:themeColor="text1"/>
          </w:rPr>
          <w:tab/>
        </w:r>
        <w:r w:rsidR="00980655">
          <w:rPr>
            <w:noProof/>
            <w:color w:val="000000" w:themeColor="text1"/>
          </w:rPr>
          <w:t>1</w:t>
        </w:r>
        <w:r w:rsidR="006730FA">
          <w:rPr>
            <w:noProof/>
            <w:color w:val="000000" w:themeColor="text1"/>
          </w:rPr>
          <w:t>7</w:t>
        </w:r>
      </w:hyperlink>
    </w:p>
    <w:p w14:paraId="72554761" w14:textId="35A7204A" w:rsidR="001D6BC7" w:rsidRDefault="00FE4E6C">
      <w:pPr>
        <w:pStyle w:val="TOC1"/>
        <w:rPr>
          <w:rFonts w:eastAsiaTheme="minorEastAsia"/>
          <w:noProof/>
          <w:color w:val="000000" w:themeColor="text1"/>
        </w:rPr>
      </w:pPr>
      <w:hyperlink w:anchor="_Toc25141652" w:history="1">
        <w:r w:rsidR="00AF669C">
          <w:rPr>
            <w:rStyle w:val="afa"/>
            <w:noProof/>
            <w:color w:val="000000" w:themeColor="text1"/>
            <w:sz w:val="28"/>
          </w:rPr>
          <w:t>表五</w:t>
        </w:r>
        <w:r w:rsidR="00AF669C">
          <w:rPr>
            <w:rStyle w:val="afa"/>
            <w:noProof/>
            <w:color w:val="000000" w:themeColor="text1"/>
            <w:sz w:val="28"/>
          </w:rPr>
          <w:t xml:space="preserve"> </w:t>
        </w:r>
        <w:r w:rsidR="00AF669C">
          <w:rPr>
            <w:rStyle w:val="afa"/>
            <w:noProof/>
            <w:color w:val="000000" w:themeColor="text1"/>
            <w:sz w:val="28"/>
          </w:rPr>
          <w:t>验收监测质量保证及质量控制</w:t>
        </w:r>
        <w:r w:rsidR="00AF669C">
          <w:rPr>
            <w:noProof/>
            <w:color w:val="000000" w:themeColor="text1"/>
          </w:rPr>
          <w:tab/>
        </w:r>
        <w:r w:rsidR="00980655">
          <w:rPr>
            <w:noProof/>
            <w:color w:val="000000" w:themeColor="text1"/>
          </w:rPr>
          <w:t>2</w:t>
        </w:r>
        <w:r w:rsidR="006730FA">
          <w:rPr>
            <w:noProof/>
            <w:color w:val="000000" w:themeColor="text1"/>
          </w:rPr>
          <w:t>2</w:t>
        </w:r>
      </w:hyperlink>
    </w:p>
    <w:p w14:paraId="4CA051F8" w14:textId="678E98BD" w:rsidR="001D6BC7" w:rsidRDefault="00FE4E6C">
      <w:pPr>
        <w:pStyle w:val="TOC1"/>
        <w:rPr>
          <w:rFonts w:eastAsiaTheme="minorEastAsia"/>
          <w:noProof/>
          <w:color w:val="000000" w:themeColor="text1"/>
        </w:rPr>
      </w:pPr>
      <w:hyperlink w:anchor="_Toc25141653" w:history="1">
        <w:r w:rsidR="00AF669C">
          <w:rPr>
            <w:rStyle w:val="afa"/>
            <w:noProof/>
            <w:color w:val="000000" w:themeColor="text1"/>
            <w:sz w:val="28"/>
          </w:rPr>
          <w:t>表六</w:t>
        </w:r>
        <w:r w:rsidR="00AF669C">
          <w:rPr>
            <w:rStyle w:val="afa"/>
            <w:noProof/>
            <w:color w:val="000000" w:themeColor="text1"/>
            <w:sz w:val="28"/>
          </w:rPr>
          <w:t xml:space="preserve"> </w:t>
        </w:r>
        <w:r w:rsidR="00AF669C">
          <w:rPr>
            <w:rStyle w:val="afa"/>
            <w:noProof/>
            <w:color w:val="000000" w:themeColor="text1"/>
            <w:sz w:val="28"/>
          </w:rPr>
          <w:t>验收监测内容</w:t>
        </w:r>
        <w:r w:rsidR="00AF669C">
          <w:rPr>
            <w:noProof/>
            <w:color w:val="000000" w:themeColor="text1"/>
          </w:rPr>
          <w:tab/>
        </w:r>
        <w:r w:rsidR="00980655">
          <w:rPr>
            <w:noProof/>
            <w:color w:val="000000" w:themeColor="text1"/>
          </w:rPr>
          <w:t>2</w:t>
        </w:r>
        <w:r w:rsidR="006730FA">
          <w:rPr>
            <w:noProof/>
            <w:color w:val="000000" w:themeColor="text1"/>
          </w:rPr>
          <w:t>4</w:t>
        </w:r>
      </w:hyperlink>
    </w:p>
    <w:p w14:paraId="3D756924" w14:textId="64866D0A" w:rsidR="001D6BC7" w:rsidRDefault="00FE4E6C">
      <w:pPr>
        <w:pStyle w:val="TOC1"/>
        <w:rPr>
          <w:rFonts w:eastAsiaTheme="minorEastAsia"/>
          <w:noProof/>
          <w:color w:val="000000" w:themeColor="text1"/>
        </w:rPr>
      </w:pPr>
      <w:hyperlink w:anchor="_Toc25141654" w:history="1">
        <w:r w:rsidR="00AF669C">
          <w:rPr>
            <w:rStyle w:val="afa"/>
            <w:noProof/>
            <w:color w:val="000000" w:themeColor="text1"/>
            <w:sz w:val="28"/>
          </w:rPr>
          <w:t>表七</w:t>
        </w:r>
        <w:r w:rsidR="00AF669C">
          <w:rPr>
            <w:rStyle w:val="afa"/>
            <w:noProof/>
            <w:color w:val="000000" w:themeColor="text1"/>
            <w:sz w:val="28"/>
          </w:rPr>
          <w:t xml:space="preserve"> </w:t>
        </w:r>
        <w:r w:rsidR="00AF669C">
          <w:rPr>
            <w:rStyle w:val="afa"/>
            <w:noProof/>
            <w:color w:val="000000" w:themeColor="text1"/>
            <w:sz w:val="28"/>
          </w:rPr>
          <w:t>验收监测结果</w:t>
        </w:r>
        <w:r w:rsidR="00AF669C">
          <w:rPr>
            <w:noProof/>
            <w:color w:val="000000" w:themeColor="text1"/>
          </w:rPr>
          <w:tab/>
        </w:r>
        <w:r w:rsidR="00980655">
          <w:rPr>
            <w:noProof/>
            <w:color w:val="000000" w:themeColor="text1"/>
          </w:rPr>
          <w:t>2</w:t>
        </w:r>
        <w:r w:rsidR="006730FA">
          <w:rPr>
            <w:noProof/>
            <w:color w:val="000000" w:themeColor="text1"/>
          </w:rPr>
          <w:t>5</w:t>
        </w:r>
      </w:hyperlink>
    </w:p>
    <w:p w14:paraId="5C4F5FF2" w14:textId="1412056F" w:rsidR="001D6BC7" w:rsidRDefault="00FE4E6C">
      <w:pPr>
        <w:pStyle w:val="TOC1"/>
        <w:rPr>
          <w:rStyle w:val="afa"/>
          <w:b w:val="0"/>
          <w:noProof/>
          <w:color w:val="000000" w:themeColor="text1"/>
          <w:sz w:val="24"/>
        </w:rPr>
        <w:sectPr w:rsidR="001D6BC7">
          <w:headerReference w:type="default" r:id="rId11"/>
          <w:pgSz w:w="11906" w:h="16838"/>
          <w:pgMar w:top="1440" w:right="1080" w:bottom="1440" w:left="1080" w:header="851" w:footer="992" w:gutter="0"/>
          <w:pgNumType w:start="1"/>
          <w:cols w:space="720"/>
          <w:docGrid w:type="lines" w:linePitch="312"/>
        </w:sectPr>
      </w:pPr>
      <w:hyperlink w:anchor="_Toc25141655" w:history="1">
        <w:r w:rsidR="00AF669C">
          <w:rPr>
            <w:rStyle w:val="afa"/>
            <w:noProof/>
            <w:color w:val="000000" w:themeColor="text1"/>
            <w:sz w:val="28"/>
          </w:rPr>
          <w:t>表八</w:t>
        </w:r>
        <w:r w:rsidR="00AF669C">
          <w:rPr>
            <w:rStyle w:val="afa"/>
            <w:noProof/>
            <w:color w:val="000000" w:themeColor="text1"/>
            <w:sz w:val="28"/>
          </w:rPr>
          <w:t xml:space="preserve"> </w:t>
        </w:r>
        <w:r w:rsidR="00AF669C">
          <w:rPr>
            <w:rStyle w:val="afa"/>
            <w:noProof/>
            <w:color w:val="000000" w:themeColor="text1"/>
            <w:sz w:val="28"/>
          </w:rPr>
          <w:t>验收监测结论及建议</w:t>
        </w:r>
        <w:r w:rsidR="00AF669C">
          <w:rPr>
            <w:noProof/>
            <w:color w:val="000000" w:themeColor="text1"/>
          </w:rPr>
          <w:tab/>
        </w:r>
        <w:r w:rsidR="00980655">
          <w:rPr>
            <w:noProof/>
            <w:color w:val="000000" w:themeColor="text1"/>
          </w:rPr>
          <w:t>3</w:t>
        </w:r>
        <w:r w:rsidR="000C4D2C">
          <w:rPr>
            <w:noProof/>
            <w:color w:val="000000" w:themeColor="text1"/>
          </w:rPr>
          <w:t>1</w:t>
        </w:r>
      </w:hyperlink>
    </w:p>
    <w:p w14:paraId="3BAF932E" w14:textId="2B189AA9" w:rsidR="001D6BC7" w:rsidRPr="00CA0AD3" w:rsidRDefault="00AF669C" w:rsidP="00CA0AD3">
      <w:pPr>
        <w:pStyle w:val="0"/>
        <w:ind w:firstLineChars="0" w:firstLine="0"/>
        <w:rPr>
          <w:rFonts w:ascii="Times New Roman" w:hAnsi="Times New Roman"/>
          <w:b/>
        </w:rPr>
      </w:pPr>
      <w:r>
        <w:rPr>
          <w:rFonts w:ascii="Times New Roman" w:hAnsi="Times New Roman"/>
          <w:color w:val="000000" w:themeColor="text1"/>
        </w:rPr>
        <w:lastRenderedPageBreak/>
        <w:fldChar w:fldCharType="end"/>
      </w:r>
      <w:bookmarkStart w:id="7" w:name="_Toc25141648"/>
      <w:r w:rsidRPr="00CA0AD3">
        <w:rPr>
          <w:rFonts w:ascii="Times New Roman" w:hAnsi="Times New Roman"/>
          <w:b/>
        </w:rPr>
        <w:t>附图：</w:t>
      </w:r>
    </w:p>
    <w:p w14:paraId="5BC8D2A8" w14:textId="77777777" w:rsidR="00EF3E46" w:rsidRPr="00EF3E46" w:rsidRDefault="00EF3E46" w:rsidP="00EF3E46">
      <w:pPr>
        <w:pStyle w:val="0"/>
        <w:adjustRightInd w:val="0"/>
        <w:snapToGrid w:val="0"/>
        <w:ind w:firstLine="480"/>
        <w:rPr>
          <w:bCs/>
        </w:rPr>
      </w:pPr>
      <w:r w:rsidRPr="00EF3E46">
        <w:rPr>
          <w:bCs/>
        </w:rPr>
        <w:t>附图</w:t>
      </w:r>
      <w:r w:rsidRPr="00EF3E46">
        <w:rPr>
          <w:bCs/>
        </w:rPr>
        <w:t xml:space="preserve">1  </w:t>
      </w:r>
      <w:r w:rsidRPr="00EF3E46">
        <w:rPr>
          <w:bCs/>
        </w:rPr>
        <w:t>项目地理位置示意图</w:t>
      </w:r>
    </w:p>
    <w:p w14:paraId="4246524B" w14:textId="77777777" w:rsidR="00EF3E46" w:rsidRPr="00EF3E46" w:rsidRDefault="00EF3E46" w:rsidP="00EF3E46">
      <w:pPr>
        <w:pStyle w:val="0"/>
        <w:adjustRightInd w:val="0"/>
        <w:snapToGrid w:val="0"/>
        <w:ind w:firstLine="480"/>
        <w:rPr>
          <w:bCs/>
        </w:rPr>
      </w:pPr>
      <w:r w:rsidRPr="00EF3E46">
        <w:rPr>
          <w:bCs/>
        </w:rPr>
        <w:t>附图</w:t>
      </w:r>
      <w:r w:rsidRPr="00EF3E46">
        <w:rPr>
          <w:bCs/>
        </w:rPr>
        <w:t xml:space="preserve">2  </w:t>
      </w:r>
      <w:r w:rsidRPr="00EF3E46">
        <w:rPr>
          <w:rFonts w:hint="eastAsia"/>
          <w:bCs/>
        </w:rPr>
        <w:t>项目周边环境示意图</w:t>
      </w:r>
    </w:p>
    <w:p w14:paraId="1ECFEA3B" w14:textId="77777777" w:rsidR="00EF3E46" w:rsidRPr="00EF3E46" w:rsidRDefault="00EF3E46" w:rsidP="00EF3E46">
      <w:pPr>
        <w:pStyle w:val="0"/>
        <w:adjustRightInd w:val="0"/>
        <w:snapToGrid w:val="0"/>
        <w:ind w:firstLine="480"/>
        <w:rPr>
          <w:bCs/>
        </w:rPr>
      </w:pPr>
      <w:r w:rsidRPr="00EF3E46">
        <w:rPr>
          <w:rFonts w:hint="eastAsia"/>
          <w:bCs/>
        </w:rPr>
        <w:t>附图</w:t>
      </w:r>
      <w:r w:rsidRPr="00EF3E46">
        <w:rPr>
          <w:rFonts w:hint="eastAsia"/>
          <w:bCs/>
        </w:rPr>
        <w:t xml:space="preserve">3  </w:t>
      </w:r>
      <w:r w:rsidRPr="00EF3E46">
        <w:t>项目</w:t>
      </w:r>
      <w:r w:rsidRPr="00EF3E46">
        <w:rPr>
          <w:rFonts w:hint="eastAsia"/>
        </w:rPr>
        <w:t>总</w:t>
      </w:r>
      <w:r w:rsidRPr="00EF3E46">
        <w:t>平面布置图</w:t>
      </w:r>
    </w:p>
    <w:p w14:paraId="29598AE3" w14:textId="77777777" w:rsidR="00EF3E46" w:rsidRPr="00EF3E46" w:rsidRDefault="00EF3E46" w:rsidP="00EF3E46">
      <w:pPr>
        <w:pStyle w:val="0"/>
        <w:adjustRightInd w:val="0"/>
        <w:snapToGrid w:val="0"/>
        <w:ind w:firstLine="480"/>
        <w:rPr>
          <w:bCs/>
        </w:rPr>
      </w:pPr>
      <w:r w:rsidRPr="00EF3E46">
        <w:rPr>
          <w:bCs/>
        </w:rPr>
        <w:t>附图</w:t>
      </w:r>
      <w:r w:rsidRPr="00EF3E46">
        <w:rPr>
          <w:rFonts w:hint="eastAsia"/>
          <w:bCs/>
        </w:rPr>
        <w:t>4</w:t>
      </w:r>
      <w:r w:rsidRPr="00EF3E46">
        <w:rPr>
          <w:bCs/>
        </w:rPr>
        <w:t xml:space="preserve">  </w:t>
      </w:r>
      <w:r w:rsidRPr="00EF3E46">
        <w:rPr>
          <w:rFonts w:hint="eastAsia"/>
        </w:rPr>
        <w:t>酯化废水运输线路图</w:t>
      </w:r>
    </w:p>
    <w:p w14:paraId="6B31FBCE" w14:textId="77777777" w:rsidR="00EF3E46" w:rsidRPr="00EF3E46" w:rsidRDefault="00EF3E46" w:rsidP="00EF3E46">
      <w:pPr>
        <w:pStyle w:val="0"/>
        <w:adjustRightInd w:val="0"/>
        <w:snapToGrid w:val="0"/>
        <w:ind w:firstLine="480"/>
        <w:rPr>
          <w:bCs/>
        </w:rPr>
      </w:pPr>
      <w:r w:rsidRPr="00EF3E46">
        <w:rPr>
          <w:bCs/>
        </w:rPr>
        <w:t>附图</w:t>
      </w:r>
      <w:r w:rsidRPr="00EF3E46">
        <w:rPr>
          <w:rFonts w:hint="eastAsia"/>
          <w:bCs/>
        </w:rPr>
        <w:t>5</w:t>
      </w:r>
      <w:r w:rsidRPr="00EF3E46">
        <w:rPr>
          <w:bCs/>
        </w:rPr>
        <w:t xml:space="preserve">  </w:t>
      </w:r>
      <w:bookmarkStart w:id="8" w:name="_Hlk71075894"/>
      <w:r w:rsidRPr="00EF3E46">
        <w:t>项目</w:t>
      </w:r>
      <w:r w:rsidRPr="00EF3E46">
        <w:rPr>
          <w:rFonts w:hint="eastAsia"/>
        </w:rPr>
        <w:t>验收监测布点示意</w:t>
      </w:r>
      <w:r w:rsidRPr="00EF3E46">
        <w:t>图</w:t>
      </w:r>
      <w:bookmarkEnd w:id="8"/>
    </w:p>
    <w:p w14:paraId="779609C4" w14:textId="77777777" w:rsidR="00EF3E46" w:rsidRPr="00EF3E46" w:rsidRDefault="00EF3E46" w:rsidP="00EF3E46">
      <w:pPr>
        <w:pStyle w:val="0"/>
        <w:adjustRightInd w:val="0"/>
        <w:snapToGrid w:val="0"/>
        <w:ind w:firstLine="480"/>
        <w:rPr>
          <w:bCs/>
        </w:rPr>
      </w:pPr>
      <w:r w:rsidRPr="00EF3E46">
        <w:rPr>
          <w:bCs/>
        </w:rPr>
        <w:t>附图</w:t>
      </w:r>
      <w:r w:rsidRPr="00EF3E46">
        <w:rPr>
          <w:rFonts w:hint="eastAsia"/>
          <w:bCs/>
        </w:rPr>
        <w:t>6</w:t>
      </w:r>
      <w:r w:rsidRPr="00EF3E46">
        <w:rPr>
          <w:bCs/>
        </w:rPr>
        <w:t xml:space="preserve">  </w:t>
      </w:r>
      <w:r w:rsidRPr="00EF3E46">
        <w:rPr>
          <w:rFonts w:hint="eastAsia"/>
        </w:rPr>
        <w:t>项目验收现场照片图</w:t>
      </w:r>
    </w:p>
    <w:p w14:paraId="77E431C8" w14:textId="77777777" w:rsidR="008978E2" w:rsidRPr="00CA0AD3" w:rsidRDefault="008978E2" w:rsidP="000A06F4">
      <w:pPr>
        <w:pStyle w:val="0"/>
        <w:adjustRightInd w:val="0"/>
        <w:snapToGrid w:val="0"/>
        <w:ind w:firstLineChars="0" w:firstLine="0"/>
        <w:rPr>
          <w:rFonts w:ascii="Times New Roman" w:hAnsi="Times New Roman"/>
          <w:b/>
        </w:rPr>
      </w:pPr>
    </w:p>
    <w:p w14:paraId="73D77EAA" w14:textId="7E46A992" w:rsidR="001D6BC7" w:rsidRPr="00CA0AD3" w:rsidRDefault="00AF669C" w:rsidP="000A06F4">
      <w:pPr>
        <w:pStyle w:val="0"/>
        <w:adjustRightInd w:val="0"/>
        <w:snapToGrid w:val="0"/>
        <w:ind w:firstLineChars="0" w:firstLine="0"/>
        <w:rPr>
          <w:rFonts w:ascii="Times New Roman" w:hAnsi="Times New Roman"/>
          <w:b/>
        </w:rPr>
      </w:pPr>
      <w:r w:rsidRPr="00CA0AD3">
        <w:rPr>
          <w:rFonts w:ascii="Times New Roman" w:hAnsi="Times New Roman"/>
          <w:b/>
        </w:rPr>
        <w:t>附件：</w:t>
      </w:r>
    </w:p>
    <w:p w14:paraId="78FAA56A" w14:textId="77777777" w:rsidR="00CA0AD3" w:rsidRPr="00CA0AD3" w:rsidRDefault="00CA0AD3" w:rsidP="00CA0AD3">
      <w:pPr>
        <w:spacing w:line="400" w:lineRule="exact"/>
        <w:ind w:firstLineChars="196" w:firstLine="470"/>
        <w:contextualSpacing/>
        <w:rPr>
          <w:bCs/>
          <w:kern w:val="0"/>
          <w:sz w:val="24"/>
          <w:szCs w:val="22"/>
        </w:rPr>
      </w:pPr>
      <w:bookmarkStart w:id="9" w:name="_Hlk42868762"/>
      <w:r w:rsidRPr="00CA0AD3">
        <w:rPr>
          <w:bCs/>
          <w:kern w:val="0"/>
          <w:sz w:val="24"/>
          <w:szCs w:val="22"/>
        </w:rPr>
        <w:t>附件</w:t>
      </w:r>
      <w:r w:rsidRPr="00CA0AD3">
        <w:rPr>
          <w:bCs/>
          <w:kern w:val="0"/>
          <w:sz w:val="24"/>
          <w:szCs w:val="22"/>
        </w:rPr>
        <w:t xml:space="preserve">1 </w:t>
      </w:r>
      <w:r w:rsidRPr="00CA0AD3">
        <w:rPr>
          <w:bCs/>
          <w:kern w:val="0"/>
          <w:sz w:val="24"/>
          <w:szCs w:val="22"/>
        </w:rPr>
        <w:t>湖北省</w:t>
      </w:r>
      <w:r w:rsidRPr="00CA0AD3">
        <w:rPr>
          <w:rFonts w:hint="eastAsia"/>
          <w:bCs/>
          <w:kern w:val="0"/>
          <w:sz w:val="24"/>
          <w:szCs w:val="22"/>
        </w:rPr>
        <w:t>固定</w:t>
      </w:r>
      <w:r w:rsidRPr="00CA0AD3">
        <w:rPr>
          <w:bCs/>
          <w:kern w:val="0"/>
          <w:sz w:val="24"/>
          <w:szCs w:val="22"/>
        </w:rPr>
        <w:t>资产投资项目备案证</w:t>
      </w:r>
    </w:p>
    <w:p w14:paraId="42A8BE35" w14:textId="77777777" w:rsidR="00CA0AD3" w:rsidRPr="00CA0AD3" w:rsidRDefault="00CA0AD3" w:rsidP="00CA0AD3">
      <w:pPr>
        <w:spacing w:line="400" w:lineRule="exact"/>
        <w:ind w:firstLineChars="196" w:firstLine="470"/>
        <w:contextualSpacing/>
        <w:rPr>
          <w:bCs/>
          <w:kern w:val="0"/>
          <w:sz w:val="24"/>
          <w:szCs w:val="22"/>
        </w:rPr>
      </w:pPr>
      <w:r w:rsidRPr="00CA0AD3">
        <w:rPr>
          <w:bCs/>
          <w:kern w:val="0"/>
          <w:sz w:val="24"/>
          <w:szCs w:val="22"/>
        </w:rPr>
        <w:t>附件</w:t>
      </w:r>
      <w:r w:rsidRPr="00CA0AD3">
        <w:rPr>
          <w:bCs/>
          <w:kern w:val="0"/>
          <w:sz w:val="24"/>
          <w:szCs w:val="22"/>
        </w:rPr>
        <w:t xml:space="preserve">2 </w:t>
      </w:r>
      <w:r w:rsidRPr="00CA0AD3">
        <w:rPr>
          <w:rFonts w:hint="eastAsia"/>
          <w:bCs/>
          <w:kern w:val="0"/>
          <w:sz w:val="24"/>
          <w:szCs w:val="22"/>
        </w:rPr>
        <w:t>营业</w:t>
      </w:r>
      <w:r w:rsidRPr="00CA0AD3">
        <w:rPr>
          <w:bCs/>
          <w:kern w:val="0"/>
          <w:sz w:val="24"/>
          <w:szCs w:val="22"/>
        </w:rPr>
        <w:t>执照</w:t>
      </w:r>
    </w:p>
    <w:p w14:paraId="5E95C3E7" w14:textId="77777777" w:rsidR="00CA0AD3" w:rsidRPr="00CA0AD3" w:rsidRDefault="00CA0AD3" w:rsidP="00CA0AD3">
      <w:pPr>
        <w:spacing w:line="400" w:lineRule="exact"/>
        <w:ind w:firstLineChars="196" w:firstLine="470"/>
        <w:contextualSpacing/>
        <w:rPr>
          <w:kern w:val="0"/>
          <w:sz w:val="24"/>
          <w:szCs w:val="22"/>
        </w:rPr>
      </w:pPr>
      <w:r w:rsidRPr="00CA0AD3">
        <w:rPr>
          <w:kern w:val="0"/>
          <w:sz w:val="24"/>
          <w:szCs w:val="22"/>
        </w:rPr>
        <w:t>附件</w:t>
      </w:r>
      <w:r w:rsidRPr="00CA0AD3">
        <w:rPr>
          <w:kern w:val="0"/>
          <w:sz w:val="24"/>
          <w:szCs w:val="22"/>
        </w:rPr>
        <w:t xml:space="preserve">3 </w:t>
      </w:r>
      <w:r w:rsidRPr="00CA0AD3">
        <w:rPr>
          <w:kern w:val="0"/>
          <w:sz w:val="24"/>
          <w:szCs w:val="22"/>
        </w:rPr>
        <w:t>企业名称变更说明</w:t>
      </w:r>
    </w:p>
    <w:p w14:paraId="32896E27" w14:textId="77777777" w:rsidR="00CA0AD3" w:rsidRPr="00CA0AD3" w:rsidRDefault="00CA0AD3" w:rsidP="00CA0AD3">
      <w:pPr>
        <w:spacing w:line="400" w:lineRule="exact"/>
        <w:ind w:firstLineChars="196" w:firstLine="470"/>
        <w:contextualSpacing/>
        <w:rPr>
          <w:kern w:val="0"/>
          <w:sz w:val="24"/>
          <w:szCs w:val="22"/>
        </w:rPr>
      </w:pPr>
      <w:r w:rsidRPr="00CA0AD3">
        <w:rPr>
          <w:kern w:val="0"/>
          <w:sz w:val="24"/>
          <w:szCs w:val="22"/>
        </w:rPr>
        <w:t>附件</w:t>
      </w:r>
      <w:r w:rsidRPr="00CA0AD3">
        <w:rPr>
          <w:kern w:val="0"/>
          <w:sz w:val="24"/>
          <w:szCs w:val="22"/>
        </w:rPr>
        <w:t>4</w:t>
      </w:r>
      <w:r w:rsidRPr="00CA0AD3">
        <w:rPr>
          <w:rFonts w:hint="eastAsia"/>
          <w:kern w:val="0"/>
          <w:sz w:val="24"/>
          <w:szCs w:val="22"/>
        </w:rPr>
        <w:t>关于湖北一桥涂料科技有限公司年产</w:t>
      </w:r>
      <w:r w:rsidRPr="00CA0AD3">
        <w:rPr>
          <w:rFonts w:hint="eastAsia"/>
          <w:kern w:val="0"/>
          <w:sz w:val="24"/>
          <w:szCs w:val="22"/>
        </w:rPr>
        <w:t>3000</w:t>
      </w:r>
      <w:r w:rsidRPr="00CA0AD3">
        <w:rPr>
          <w:rFonts w:hint="eastAsia"/>
          <w:kern w:val="0"/>
          <w:sz w:val="24"/>
          <w:szCs w:val="22"/>
        </w:rPr>
        <w:t>吨涂料建设项目环境影响报告书审批意见的函</w:t>
      </w:r>
    </w:p>
    <w:p w14:paraId="5D53A3F6" w14:textId="77777777" w:rsidR="00CA0AD3" w:rsidRPr="00CA0AD3" w:rsidRDefault="00CA0AD3" w:rsidP="00CA0AD3">
      <w:pPr>
        <w:spacing w:line="400" w:lineRule="exact"/>
        <w:ind w:firstLineChars="196" w:firstLine="470"/>
        <w:contextualSpacing/>
        <w:rPr>
          <w:kern w:val="0"/>
          <w:sz w:val="24"/>
          <w:szCs w:val="22"/>
        </w:rPr>
      </w:pPr>
      <w:r w:rsidRPr="00CA0AD3">
        <w:rPr>
          <w:rFonts w:hint="eastAsia"/>
          <w:kern w:val="0"/>
          <w:sz w:val="24"/>
          <w:szCs w:val="22"/>
        </w:rPr>
        <w:t>附件</w:t>
      </w:r>
      <w:r w:rsidRPr="00CA0AD3">
        <w:rPr>
          <w:kern w:val="0"/>
          <w:sz w:val="24"/>
          <w:szCs w:val="22"/>
        </w:rPr>
        <w:t>5</w:t>
      </w:r>
      <w:r w:rsidRPr="00CA0AD3">
        <w:rPr>
          <w:rFonts w:hint="eastAsia"/>
          <w:kern w:val="0"/>
          <w:sz w:val="24"/>
          <w:szCs w:val="22"/>
        </w:rPr>
        <w:t>关于湖北一桥涂料科技有限公司年产</w:t>
      </w:r>
      <w:r w:rsidRPr="00CA0AD3">
        <w:rPr>
          <w:rFonts w:hint="eastAsia"/>
          <w:kern w:val="0"/>
          <w:sz w:val="24"/>
          <w:szCs w:val="22"/>
        </w:rPr>
        <w:t>3000</w:t>
      </w:r>
      <w:r w:rsidRPr="00CA0AD3">
        <w:rPr>
          <w:rFonts w:hint="eastAsia"/>
          <w:kern w:val="0"/>
          <w:sz w:val="24"/>
          <w:szCs w:val="22"/>
        </w:rPr>
        <w:t>吨涂料建设项目竣工环境保护验收意见</w:t>
      </w:r>
    </w:p>
    <w:p w14:paraId="6CC5ED61" w14:textId="77777777" w:rsidR="00CA0AD3" w:rsidRPr="00CA0AD3" w:rsidRDefault="00CA0AD3" w:rsidP="00CA0AD3">
      <w:pPr>
        <w:spacing w:line="400" w:lineRule="exact"/>
        <w:ind w:firstLineChars="196" w:firstLine="470"/>
        <w:contextualSpacing/>
        <w:rPr>
          <w:kern w:val="0"/>
          <w:sz w:val="24"/>
          <w:szCs w:val="22"/>
        </w:rPr>
      </w:pPr>
      <w:r w:rsidRPr="00CA0AD3">
        <w:rPr>
          <w:rFonts w:hint="eastAsia"/>
          <w:kern w:val="0"/>
          <w:sz w:val="24"/>
          <w:szCs w:val="22"/>
        </w:rPr>
        <w:t>附件</w:t>
      </w:r>
      <w:r w:rsidRPr="00CA0AD3">
        <w:rPr>
          <w:kern w:val="0"/>
          <w:sz w:val="24"/>
          <w:szCs w:val="22"/>
        </w:rPr>
        <w:t>6</w:t>
      </w:r>
      <w:r w:rsidRPr="00CA0AD3">
        <w:rPr>
          <w:rFonts w:hint="eastAsia"/>
          <w:kern w:val="0"/>
          <w:sz w:val="24"/>
          <w:szCs w:val="22"/>
        </w:rPr>
        <w:t>关于湖北一桥涂料科技有限公司年产</w:t>
      </w:r>
      <w:r w:rsidRPr="00CA0AD3">
        <w:rPr>
          <w:rFonts w:hint="eastAsia"/>
          <w:kern w:val="0"/>
          <w:sz w:val="24"/>
          <w:szCs w:val="22"/>
        </w:rPr>
        <w:t>3000</w:t>
      </w:r>
      <w:r w:rsidRPr="00CA0AD3">
        <w:rPr>
          <w:rFonts w:hint="eastAsia"/>
          <w:kern w:val="0"/>
          <w:sz w:val="24"/>
          <w:szCs w:val="22"/>
        </w:rPr>
        <w:t>吨涂料建设项目环境影响变更分析说明有关意见的函</w:t>
      </w:r>
    </w:p>
    <w:p w14:paraId="00309A5A" w14:textId="77777777" w:rsidR="00CA0AD3" w:rsidRPr="00CA0AD3" w:rsidRDefault="00CA0AD3" w:rsidP="00CA0AD3">
      <w:pPr>
        <w:spacing w:line="400" w:lineRule="exact"/>
        <w:ind w:firstLineChars="196" w:firstLine="470"/>
        <w:contextualSpacing/>
        <w:rPr>
          <w:kern w:val="0"/>
          <w:sz w:val="24"/>
          <w:szCs w:val="22"/>
        </w:rPr>
      </w:pPr>
      <w:r w:rsidRPr="00CA0AD3">
        <w:rPr>
          <w:rFonts w:hint="eastAsia"/>
          <w:kern w:val="0"/>
          <w:sz w:val="24"/>
          <w:szCs w:val="22"/>
        </w:rPr>
        <w:t>附件</w:t>
      </w:r>
      <w:r w:rsidRPr="00CA0AD3">
        <w:rPr>
          <w:kern w:val="0"/>
          <w:sz w:val="24"/>
          <w:szCs w:val="22"/>
        </w:rPr>
        <w:t>7</w:t>
      </w:r>
      <w:r w:rsidRPr="00CA0AD3">
        <w:rPr>
          <w:kern w:val="0"/>
          <w:sz w:val="24"/>
          <w:szCs w:val="22"/>
        </w:rPr>
        <w:t>咸宁市主要污染物排污权受让核准意见书</w:t>
      </w:r>
    </w:p>
    <w:p w14:paraId="639E28C3" w14:textId="77777777" w:rsidR="00CA0AD3" w:rsidRPr="00CA0AD3" w:rsidRDefault="00CA0AD3" w:rsidP="00CA0AD3">
      <w:pPr>
        <w:spacing w:line="400" w:lineRule="exact"/>
        <w:ind w:firstLineChars="196" w:firstLine="470"/>
        <w:contextualSpacing/>
        <w:rPr>
          <w:kern w:val="0"/>
          <w:sz w:val="24"/>
          <w:szCs w:val="22"/>
        </w:rPr>
      </w:pPr>
      <w:r w:rsidRPr="00CA0AD3">
        <w:rPr>
          <w:rFonts w:hint="eastAsia"/>
          <w:kern w:val="0"/>
          <w:sz w:val="24"/>
          <w:szCs w:val="22"/>
        </w:rPr>
        <w:t>附件</w:t>
      </w:r>
      <w:r w:rsidRPr="00CA0AD3">
        <w:rPr>
          <w:kern w:val="0"/>
          <w:sz w:val="24"/>
          <w:szCs w:val="22"/>
        </w:rPr>
        <w:t>8</w:t>
      </w:r>
      <w:r w:rsidRPr="00CA0AD3">
        <w:rPr>
          <w:rFonts w:hint="eastAsia"/>
          <w:kern w:val="0"/>
          <w:sz w:val="24"/>
          <w:szCs w:val="22"/>
        </w:rPr>
        <w:t>园区设立批复文件</w:t>
      </w:r>
    </w:p>
    <w:p w14:paraId="458EB847" w14:textId="77777777" w:rsidR="00CA0AD3" w:rsidRPr="00CA0AD3" w:rsidRDefault="00CA0AD3" w:rsidP="00CA0AD3">
      <w:pPr>
        <w:spacing w:line="400" w:lineRule="exact"/>
        <w:ind w:firstLineChars="196" w:firstLine="470"/>
        <w:contextualSpacing/>
        <w:rPr>
          <w:kern w:val="0"/>
          <w:sz w:val="24"/>
          <w:szCs w:val="22"/>
        </w:rPr>
      </w:pPr>
      <w:r w:rsidRPr="00CA0AD3">
        <w:rPr>
          <w:kern w:val="0"/>
          <w:sz w:val="24"/>
          <w:szCs w:val="22"/>
        </w:rPr>
        <w:t>附件</w:t>
      </w:r>
      <w:r w:rsidRPr="00CA0AD3">
        <w:rPr>
          <w:rFonts w:hint="eastAsia"/>
          <w:kern w:val="0"/>
          <w:sz w:val="24"/>
          <w:szCs w:val="22"/>
        </w:rPr>
        <w:t>9</w:t>
      </w:r>
      <w:r w:rsidRPr="00CA0AD3">
        <w:rPr>
          <w:rFonts w:hint="eastAsia"/>
          <w:kern w:val="0"/>
          <w:sz w:val="24"/>
          <w:szCs w:val="22"/>
        </w:rPr>
        <w:t>关于对湖北一桥控股集团股份有限公司酯化废水综合处置利用技改项目环境影响报告表的批复</w:t>
      </w:r>
    </w:p>
    <w:p w14:paraId="0F405230" w14:textId="77777777" w:rsidR="00CA0AD3" w:rsidRPr="00CA0AD3" w:rsidRDefault="00CA0AD3" w:rsidP="00CA0AD3">
      <w:pPr>
        <w:spacing w:line="400" w:lineRule="exact"/>
        <w:ind w:firstLineChars="196" w:firstLine="470"/>
        <w:contextualSpacing/>
        <w:rPr>
          <w:kern w:val="0"/>
          <w:sz w:val="24"/>
          <w:szCs w:val="22"/>
        </w:rPr>
      </w:pPr>
      <w:r w:rsidRPr="00CA0AD3">
        <w:rPr>
          <w:rFonts w:hint="eastAsia"/>
          <w:kern w:val="0"/>
          <w:sz w:val="24"/>
          <w:szCs w:val="22"/>
        </w:rPr>
        <w:t>附件</w:t>
      </w:r>
      <w:r w:rsidRPr="00CA0AD3">
        <w:rPr>
          <w:rFonts w:hint="eastAsia"/>
          <w:kern w:val="0"/>
          <w:sz w:val="24"/>
          <w:szCs w:val="22"/>
        </w:rPr>
        <w:t>10</w:t>
      </w:r>
      <w:r w:rsidRPr="00CA0AD3">
        <w:rPr>
          <w:kern w:val="0"/>
          <w:sz w:val="24"/>
          <w:szCs w:val="22"/>
        </w:rPr>
        <w:t xml:space="preserve"> </w:t>
      </w:r>
      <w:r w:rsidRPr="00CA0AD3">
        <w:rPr>
          <w:kern w:val="0"/>
          <w:sz w:val="24"/>
          <w:szCs w:val="22"/>
        </w:rPr>
        <w:t>检测报告</w:t>
      </w:r>
    </w:p>
    <w:p w14:paraId="319DBF79" w14:textId="77777777" w:rsidR="00CA0AD3" w:rsidRPr="00CA0AD3" w:rsidRDefault="00CA0AD3" w:rsidP="00CA0AD3">
      <w:pPr>
        <w:spacing w:line="400" w:lineRule="exact"/>
        <w:ind w:firstLineChars="196" w:firstLine="470"/>
        <w:contextualSpacing/>
        <w:rPr>
          <w:kern w:val="0"/>
          <w:sz w:val="24"/>
          <w:szCs w:val="22"/>
        </w:rPr>
      </w:pPr>
      <w:r w:rsidRPr="00CA0AD3">
        <w:rPr>
          <w:rFonts w:hint="eastAsia"/>
          <w:kern w:val="0"/>
          <w:sz w:val="24"/>
          <w:szCs w:val="22"/>
        </w:rPr>
        <w:t>附件</w:t>
      </w:r>
      <w:r w:rsidRPr="00CA0AD3">
        <w:rPr>
          <w:rFonts w:hint="eastAsia"/>
          <w:kern w:val="0"/>
          <w:sz w:val="24"/>
          <w:szCs w:val="22"/>
        </w:rPr>
        <w:t>11</w:t>
      </w:r>
      <w:r w:rsidRPr="00CA0AD3">
        <w:rPr>
          <w:kern w:val="0"/>
          <w:sz w:val="24"/>
          <w:szCs w:val="22"/>
        </w:rPr>
        <w:t xml:space="preserve"> </w:t>
      </w:r>
      <w:r w:rsidRPr="00CA0AD3">
        <w:rPr>
          <w:rFonts w:hint="eastAsia"/>
          <w:kern w:val="0"/>
          <w:sz w:val="24"/>
          <w:szCs w:val="22"/>
        </w:rPr>
        <w:t>危险废物委托处理协议</w:t>
      </w:r>
    </w:p>
    <w:p w14:paraId="0BC75C1A" w14:textId="77777777" w:rsidR="00CA0AD3" w:rsidRPr="00CA0AD3" w:rsidRDefault="00CA0AD3" w:rsidP="00CA0AD3">
      <w:pPr>
        <w:spacing w:line="400" w:lineRule="exact"/>
        <w:ind w:firstLineChars="196" w:firstLine="470"/>
        <w:contextualSpacing/>
        <w:rPr>
          <w:kern w:val="0"/>
          <w:sz w:val="24"/>
          <w:szCs w:val="22"/>
        </w:rPr>
      </w:pPr>
      <w:r w:rsidRPr="00CA0AD3">
        <w:rPr>
          <w:rFonts w:hint="eastAsia"/>
          <w:kern w:val="0"/>
          <w:sz w:val="24"/>
          <w:szCs w:val="22"/>
        </w:rPr>
        <w:t>附件</w:t>
      </w:r>
      <w:r w:rsidRPr="00CA0AD3">
        <w:rPr>
          <w:rFonts w:hint="eastAsia"/>
          <w:kern w:val="0"/>
          <w:sz w:val="24"/>
          <w:szCs w:val="22"/>
        </w:rPr>
        <w:t>12</w:t>
      </w:r>
      <w:r w:rsidRPr="00CA0AD3">
        <w:rPr>
          <w:kern w:val="0"/>
          <w:sz w:val="24"/>
          <w:szCs w:val="22"/>
        </w:rPr>
        <w:t xml:space="preserve"> </w:t>
      </w:r>
      <w:r w:rsidRPr="00CA0AD3">
        <w:rPr>
          <w:kern w:val="0"/>
          <w:sz w:val="24"/>
          <w:szCs w:val="22"/>
        </w:rPr>
        <w:t>危险</w:t>
      </w:r>
      <w:proofErr w:type="gramStart"/>
      <w:r w:rsidRPr="00CA0AD3">
        <w:rPr>
          <w:kern w:val="0"/>
          <w:sz w:val="24"/>
          <w:szCs w:val="22"/>
        </w:rPr>
        <w:t>废物台</w:t>
      </w:r>
      <w:proofErr w:type="gramEnd"/>
      <w:r w:rsidRPr="00CA0AD3">
        <w:rPr>
          <w:kern w:val="0"/>
          <w:sz w:val="24"/>
          <w:szCs w:val="22"/>
        </w:rPr>
        <w:t>账</w:t>
      </w:r>
    </w:p>
    <w:p w14:paraId="7A250E6F" w14:textId="77777777" w:rsidR="00CA0AD3" w:rsidRPr="00CA0AD3" w:rsidRDefault="00CA0AD3" w:rsidP="00CA0AD3">
      <w:pPr>
        <w:spacing w:line="400" w:lineRule="exact"/>
        <w:ind w:firstLineChars="196" w:firstLine="470"/>
        <w:contextualSpacing/>
        <w:rPr>
          <w:bCs/>
          <w:kern w:val="0"/>
          <w:sz w:val="24"/>
          <w:szCs w:val="22"/>
        </w:rPr>
      </w:pPr>
      <w:r w:rsidRPr="00CA0AD3">
        <w:rPr>
          <w:kern w:val="0"/>
          <w:sz w:val="24"/>
          <w:szCs w:val="22"/>
        </w:rPr>
        <w:t>附件</w:t>
      </w:r>
      <w:r w:rsidRPr="00CA0AD3">
        <w:rPr>
          <w:rFonts w:hint="eastAsia"/>
          <w:kern w:val="0"/>
          <w:sz w:val="24"/>
          <w:szCs w:val="22"/>
        </w:rPr>
        <w:t>1</w:t>
      </w:r>
      <w:r w:rsidRPr="00CA0AD3">
        <w:rPr>
          <w:kern w:val="0"/>
          <w:sz w:val="24"/>
          <w:szCs w:val="22"/>
        </w:rPr>
        <w:t>3</w:t>
      </w:r>
      <w:r w:rsidRPr="00CA0AD3">
        <w:rPr>
          <w:kern w:val="0"/>
          <w:sz w:val="24"/>
          <w:szCs w:val="22"/>
        </w:rPr>
        <w:t>酯化</w:t>
      </w:r>
      <w:proofErr w:type="gramStart"/>
      <w:r w:rsidRPr="00CA0AD3">
        <w:rPr>
          <w:kern w:val="0"/>
          <w:sz w:val="24"/>
          <w:szCs w:val="22"/>
        </w:rPr>
        <w:t>废水台</w:t>
      </w:r>
      <w:proofErr w:type="gramEnd"/>
      <w:r w:rsidRPr="00CA0AD3">
        <w:rPr>
          <w:kern w:val="0"/>
          <w:sz w:val="24"/>
          <w:szCs w:val="22"/>
        </w:rPr>
        <w:t>账</w:t>
      </w:r>
    </w:p>
    <w:bookmarkEnd w:id="9"/>
    <w:p w14:paraId="0FD303B3" w14:textId="77777777" w:rsidR="000A06F4" w:rsidRPr="000A06F4" w:rsidRDefault="000A06F4" w:rsidP="000A06F4">
      <w:pPr>
        <w:pStyle w:val="0"/>
        <w:adjustRightInd w:val="0"/>
        <w:snapToGrid w:val="0"/>
        <w:ind w:firstLineChars="0" w:firstLine="0"/>
        <w:rPr>
          <w:rFonts w:ascii="Times New Roman" w:hAnsi="Times New Roman"/>
        </w:rPr>
      </w:pPr>
    </w:p>
    <w:p w14:paraId="23AA3A5D" w14:textId="76AAC1A0" w:rsidR="001D6BC7" w:rsidRPr="000A06F4" w:rsidRDefault="00AF669C" w:rsidP="000A06F4">
      <w:pPr>
        <w:pStyle w:val="0"/>
        <w:adjustRightInd w:val="0"/>
        <w:snapToGrid w:val="0"/>
        <w:ind w:firstLineChars="0" w:firstLine="0"/>
        <w:rPr>
          <w:rFonts w:ascii="Times New Roman" w:hAnsi="Times New Roman"/>
          <w:b/>
        </w:rPr>
      </w:pPr>
      <w:r w:rsidRPr="000A06F4">
        <w:rPr>
          <w:rFonts w:ascii="Times New Roman" w:hAnsi="Times New Roman"/>
          <w:b/>
        </w:rPr>
        <w:t>附表：</w:t>
      </w:r>
    </w:p>
    <w:p w14:paraId="548DC7EB" w14:textId="77777777" w:rsidR="001D6BC7" w:rsidRPr="000A06F4" w:rsidRDefault="00AF669C" w:rsidP="000A06F4">
      <w:pPr>
        <w:pStyle w:val="0"/>
        <w:adjustRightInd w:val="0"/>
        <w:snapToGrid w:val="0"/>
        <w:ind w:firstLine="480"/>
        <w:rPr>
          <w:rFonts w:ascii="Times New Roman" w:hAnsi="Times New Roman"/>
        </w:rPr>
      </w:pPr>
      <w:r w:rsidRPr="000A06F4">
        <w:rPr>
          <w:rFonts w:ascii="Times New Roman" w:hAnsi="Times New Roman"/>
        </w:rPr>
        <w:t>建设项目竣工环境保护</w:t>
      </w:r>
      <w:r w:rsidRPr="000A06F4">
        <w:rPr>
          <w:rFonts w:ascii="Times New Roman" w:hAnsi="Times New Roman"/>
        </w:rPr>
        <w:t>“</w:t>
      </w:r>
      <w:r w:rsidRPr="000A06F4">
        <w:rPr>
          <w:rFonts w:ascii="Times New Roman" w:hAnsi="Times New Roman"/>
        </w:rPr>
        <w:t>三同时</w:t>
      </w:r>
      <w:r w:rsidRPr="000A06F4">
        <w:rPr>
          <w:rFonts w:ascii="Times New Roman" w:hAnsi="Times New Roman"/>
        </w:rPr>
        <w:t>”</w:t>
      </w:r>
      <w:r w:rsidRPr="000A06F4">
        <w:rPr>
          <w:rFonts w:ascii="Times New Roman" w:hAnsi="Times New Roman"/>
        </w:rPr>
        <w:t>验收登记表</w:t>
      </w:r>
    </w:p>
    <w:p w14:paraId="5E3B5CCF" w14:textId="77777777" w:rsidR="001D6BC7" w:rsidRDefault="001D6BC7">
      <w:pPr>
        <w:pStyle w:val="af3"/>
        <w:spacing w:before="0" w:after="0" w:line="360" w:lineRule="auto"/>
        <w:jc w:val="left"/>
        <w:rPr>
          <w:rFonts w:ascii="Times New Roman" w:hAnsi="Times New Roman" w:cs="Times New Roman"/>
          <w:color w:val="000000" w:themeColor="text1"/>
        </w:rPr>
        <w:sectPr w:rsidR="001D6BC7">
          <w:pgSz w:w="11906" w:h="16838"/>
          <w:pgMar w:top="1440" w:right="1080" w:bottom="1440" w:left="1080" w:header="851" w:footer="992" w:gutter="0"/>
          <w:pgNumType w:start="1"/>
          <w:cols w:space="720"/>
          <w:docGrid w:type="lines" w:linePitch="312"/>
        </w:sectPr>
      </w:pPr>
    </w:p>
    <w:p w14:paraId="26645442" w14:textId="77777777" w:rsidR="001D6BC7" w:rsidRDefault="00AF669C">
      <w:pPr>
        <w:pStyle w:val="af3"/>
        <w:spacing w:before="0" w:after="0" w:line="360" w:lineRule="auto"/>
        <w:jc w:val="left"/>
        <w:rPr>
          <w:rFonts w:ascii="Times New Roman" w:hAnsi="Times New Roman" w:cs="Times New Roman"/>
          <w:color w:val="000000" w:themeColor="text1"/>
          <w:sz w:val="28"/>
        </w:rPr>
      </w:pPr>
      <w:r>
        <w:rPr>
          <w:rFonts w:ascii="Times New Roman" w:hAnsi="Times New Roman" w:cs="Times New Roman"/>
          <w:color w:val="000000" w:themeColor="text1"/>
          <w:sz w:val="28"/>
        </w:rPr>
        <w:lastRenderedPageBreak/>
        <w:t>表</w:t>
      </w:r>
      <w:proofErr w:type="gramStart"/>
      <w:r>
        <w:rPr>
          <w:rFonts w:ascii="Times New Roman" w:hAnsi="Times New Roman" w:cs="Times New Roman"/>
          <w:color w:val="000000" w:themeColor="text1"/>
          <w:sz w:val="28"/>
        </w:rPr>
        <w:t>一</w:t>
      </w:r>
      <w:proofErr w:type="gramEnd"/>
      <w:r>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总论</w:t>
      </w:r>
      <w:bookmarkEnd w:id="7"/>
      <w:r>
        <w:rPr>
          <w:rFonts w:ascii="Times New Roman" w:hAnsi="Times New Roman" w:cs="Times New Roman"/>
          <w:color w:val="000000" w:themeColor="text1"/>
          <w:sz w:val="28"/>
        </w:rPr>
        <w:t xml:space="preserve"> </w:t>
      </w:r>
    </w:p>
    <w:tbl>
      <w:tblPr>
        <w:tblpPr w:leftFromText="180" w:rightFromText="180" w:vertAnchor="text" w:tblpXSpec="center" w:tblpY="1"/>
        <w:tblOverlap w:val="never"/>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691"/>
        <w:gridCol w:w="2702"/>
        <w:gridCol w:w="2350"/>
        <w:gridCol w:w="1094"/>
        <w:gridCol w:w="933"/>
        <w:gridCol w:w="956"/>
      </w:tblGrid>
      <w:tr w:rsidR="001D6BC7" w14:paraId="57AB0BBC" w14:textId="77777777" w:rsidTr="006D031E">
        <w:trPr>
          <w:trHeight w:val="567"/>
        </w:trPr>
        <w:tc>
          <w:tcPr>
            <w:tcW w:w="1691" w:type="dxa"/>
            <w:tcMar>
              <w:top w:w="0" w:type="dxa"/>
              <w:left w:w="108" w:type="dxa"/>
              <w:bottom w:w="0" w:type="dxa"/>
              <w:right w:w="108" w:type="dxa"/>
            </w:tcMar>
            <w:vAlign w:val="center"/>
          </w:tcPr>
          <w:p w14:paraId="72012065" w14:textId="77777777" w:rsidR="001D6BC7" w:rsidRDefault="00AF669C" w:rsidP="005F4597">
            <w:pPr>
              <w:adjustRightInd w:val="0"/>
              <w:snapToGrid w:val="0"/>
              <w:jc w:val="center"/>
              <w:rPr>
                <w:b/>
                <w:color w:val="000000" w:themeColor="text1"/>
                <w:sz w:val="24"/>
              </w:rPr>
            </w:pPr>
            <w:r>
              <w:rPr>
                <w:b/>
                <w:color w:val="000000" w:themeColor="text1"/>
                <w:sz w:val="24"/>
              </w:rPr>
              <w:t>建设项目名称</w:t>
            </w:r>
          </w:p>
        </w:tc>
        <w:tc>
          <w:tcPr>
            <w:tcW w:w="8035" w:type="dxa"/>
            <w:gridSpan w:val="5"/>
            <w:tcMar>
              <w:top w:w="0" w:type="dxa"/>
              <w:left w:w="108" w:type="dxa"/>
              <w:bottom w:w="0" w:type="dxa"/>
              <w:right w:w="108" w:type="dxa"/>
            </w:tcMar>
            <w:vAlign w:val="center"/>
          </w:tcPr>
          <w:p w14:paraId="3044BA47" w14:textId="3092ED7B" w:rsidR="001D6BC7" w:rsidRPr="005B0CDF" w:rsidRDefault="005B0CDF" w:rsidP="005F4597">
            <w:pPr>
              <w:tabs>
                <w:tab w:val="left" w:pos="6120"/>
              </w:tabs>
              <w:adjustRightInd w:val="0"/>
              <w:snapToGrid w:val="0"/>
              <w:jc w:val="center"/>
              <w:rPr>
                <w:bCs/>
                <w:color w:val="000000" w:themeColor="text1"/>
                <w:kern w:val="0"/>
                <w:sz w:val="24"/>
              </w:rPr>
            </w:pPr>
            <w:r w:rsidRPr="005B0CDF">
              <w:rPr>
                <w:rFonts w:hint="eastAsia"/>
                <w:bCs/>
                <w:kern w:val="0"/>
                <w:sz w:val="24"/>
                <w:szCs w:val="28"/>
              </w:rPr>
              <w:t>酯化废水综合利用技术改造项目</w:t>
            </w:r>
          </w:p>
        </w:tc>
      </w:tr>
      <w:tr w:rsidR="001D6BC7" w14:paraId="7FC0CF37" w14:textId="77777777" w:rsidTr="006D031E">
        <w:trPr>
          <w:trHeight w:val="567"/>
        </w:trPr>
        <w:tc>
          <w:tcPr>
            <w:tcW w:w="1691" w:type="dxa"/>
            <w:tcMar>
              <w:top w:w="0" w:type="dxa"/>
              <w:left w:w="108" w:type="dxa"/>
              <w:bottom w:w="0" w:type="dxa"/>
              <w:right w:w="108" w:type="dxa"/>
            </w:tcMar>
            <w:vAlign w:val="center"/>
          </w:tcPr>
          <w:p w14:paraId="57EE123F" w14:textId="77777777" w:rsidR="001D6BC7" w:rsidRDefault="00AF669C" w:rsidP="005F4597">
            <w:pPr>
              <w:adjustRightInd w:val="0"/>
              <w:snapToGrid w:val="0"/>
              <w:jc w:val="center"/>
              <w:rPr>
                <w:b/>
                <w:color w:val="000000" w:themeColor="text1"/>
                <w:sz w:val="24"/>
              </w:rPr>
            </w:pPr>
            <w:r>
              <w:rPr>
                <w:b/>
                <w:color w:val="000000" w:themeColor="text1"/>
                <w:sz w:val="24"/>
              </w:rPr>
              <w:t>建设单位名称</w:t>
            </w:r>
          </w:p>
        </w:tc>
        <w:tc>
          <w:tcPr>
            <w:tcW w:w="8035" w:type="dxa"/>
            <w:gridSpan w:val="5"/>
            <w:tcMar>
              <w:top w:w="0" w:type="dxa"/>
              <w:left w:w="108" w:type="dxa"/>
              <w:bottom w:w="0" w:type="dxa"/>
              <w:right w:w="108" w:type="dxa"/>
            </w:tcMar>
            <w:vAlign w:val="center"/>
          </w:tcPr>
          <w:p w14:paraId="633EEAC1" w14:textId="0735DDDE" w:rsidR="001D6BC7" w:rsidRDefault="005B0CDF" w:rsidP="005F4597">
            <w:pPr>
              <w:tabs>
                <w:tab w:val="left" w:pos="6120"/>
              </w:tabs>
              <w:adjustRightInd w:val="0"/>
              <w:snapToGrid w:val="0"/>
              <w:jc w:val="center"/>
              <w:rPr>
                <w:color w:val="000000" w:themeColor="text1"/>
                <w:sz w:val="24"/>
              </w:rPr>
            </w:pPr>
            <w:r w:rsidRPr="005B0CDF">
              <w:rPr>
                <w:rFonts w:hint="eastAsia"/>
                <w:bCs/>
                <w:kern w:val="0"/>
                <w:sz w:val="24"/>
                <w:szCs w:val="28"/>
              </w:rPr>
              <w:t>湖北一桥控股集团股份有限公司</w:t>
            </w:r>
          </w:p>
        </w:tc>
      </w:tr>
      <w:tr w:rsidR="001D6BC7" w14:paraId="6F3106E7" w14:textId="77777777" w:rsidTr="006D031E">
        <w:trPr>
          <w:trHeight w:val="567"/>
        </w:trPr>
        <w:tc>
          <w:tcPr>
            <w:tcW w:w="1691" w:type="dxa"/>
            <w:tcMar>
              <w:top w:w="0" w:type="dxa"/>
              <w:left w:w="108" w:type="dxa"/>
              <w:bottom w:w="0" w:type="dxa"/>
              <w:right w:w="108" w:type="dxa"/>
            </w:tcMar>
            <w:vAlign w:val="center"/>
          </w:tcPr>
          <w:p w14:paraId="22DA80C5" w14:textId="77777777" w:rsidR="001D6BC7" w:rsidRDefault="00AF669C" w:rsidP="005F4597">
            <w:pPr>
              <w:adjustRightInd w:val="0"/>
              <w:snapToGrid w:val="0"/>
              <w:jc w:val="center"/>
              <w:rPr>
                <w:b/>
                <w:color w:val="000000" w:themeColor="text1"/>
                <w:sz w:val="24"/>
              </w:rPr>
            </w:pPr>
            <w:r>
              <w:rPr>
                <w:b/>
                <w:color w:val="000000" w:themeColor="text1"/>
                <w:sz w:val="24"/>
              </w:rPr>
              <w:t>建设项目性质</w:t>
            </w:r>
          </w:p>
        </w:tc>
        <w:tc>
          <w:tcPr>
            <w:tcW w:w="8035" w:type="dxa"/>
            <w:gridSpan w:val="5"/>
            <w:tcMar>
              <w:top w:w="0" w:type="dxa"/>
              <w:left w:w="108" w:type="dxa"/>
              <w:bottom w:w="0" w:type="dxa"/>
              <w:right w:w="108" w:type="dxa"/>
            </w:tcMar>
            <w:vAlign w:val="center"/>
          </w:tcPr>
          <w:p w14:paraId="338ACEEC" w14:textId="0C90E265" w:rsidR="001D6BC7" w:rsidRDefault="00AF669C" w:rsidP="005B0CDF">
            <w:pPr>
              <w:adjustRightInd w:val="0"/>
              <w:snapToGrid w:val="0"/>
              <w:jc w:val="center"/>
              <w:rPr>
                <w:color w:val="000000" w:themeColor="text1"/>
                <w:sz w:val="24"/>
              </w:rPr>
            </w:pPr>
            <w:r>
              <w:rPr>
                <w:color w:val="000000" w:themeColor="text1"/>
                <w:sz w:val="24"/>
              </w:rPr>
              <w:t>新建</w:t>
            </w:r>
            <w:r>
              <w:rPr>
                <w:color w:val="000000" w:themeColor="text1"/>
                <w:sz w:val="24"/>
              </w:rPr>
              <w:t xml:space="preserve">   </w:t>
            </w:r>
            <w:r>
              <w:rPr>
                <w:color w:val="000000" w:themeColor="text1"/>
                <w:sz w:val="24"/>
              </w:rPr>
              <w:t>改扩建</w:t>
            </w:r>
            <w:r>
              <w:rPr>
                <w:color w:val="000000" w:themeColor="text1"/>
                <w:sz w:val="24"/>
              </w:rPr>
              <w:t xml:space="preserve">   </w:t>
            </w:r>
            <w:r>
              <w:rPr>
                <w:color w:val="000000" w:themeColor="text1"/>
                <w:sz w:val="24"/>
              </w:rPr>
              <w:t>技改</w:t>
            </w:r>
            <w:r w:rsidR="005B0CDF">
              <w:rPr>
                <w:color w:val="000000" w:themeColor="text1"/>
                <w:sz w:val="24"/>
              </w:rPr>
              <w:t>√</w:t>
            </w:r>
            <w:r>
              <w:rPr>
                <w:color w:val="000000" w:themeColor="text1"/>
                <w:sz w:val="24"/>
              </w:rPr>
              <w:t xml:space="preserve">   </w:t>
            </w:r>
            <w:r>
              <w:rPr>
                <w:color w:val="000000" w:themeColor="text1"/>
                <w:sz w:val="24"/>
              </w:rPr>
              <w:t>迁建</w:t>
            </w:r>
            <w:r>
              <w:rPr>
                <w:color w:val="000000" w:themeColor="text1"/>
                <w:sz w:val="24"/>
              </w:rPr>
              <w:t xml:space="preserve">  </w:t>
            </w:r>
            <w:r>
              <w:rPr>
                <w:color w:val="000000" w:themeColor="text1"/>
                <w:sz w:val="24"/>
              </w:rPr>
              <w:t>（划</w:t>
            </w:r>
            <w:r>
              <w:rPr>
                <w:color w:val="000000" w:themeColor="text1"/>
                <w:sz w:val="24"/>
              </w:rPr>
              <w:t>√</w:t>
            </w:r>
            <w:r>
              <w:rPr>
                <w:color w:val="000000" w:themeColor="text1"/>
                <w:sz w:val="24"/>
              </w:rPr>
              <w:t>）</w:t>
            </w:r>
          </w:p>
        </w:tc>
      </w:tr>
      <w:tr w:rsidR="001D6BC7" w14:paraId="4361554C" w14:textId="77777777" w:rsidTr="006D031E">
        <w:trPr>
          <w:trHeight w:val="567"/>
        </w:trPr>
        <w:tc>
          <w:tcPr>
            <w:tcW w:w="1691" w:type="dxa"/>
            <w:tcMar>
              <w:top w:w="0" w:type="dxa"/>
              <w:left w:w="108" w:type="dxa"/>
              <w:bottom w:w="0" w:type="dxa"/>
              <w:right w:w="108" w:type="dxa"/>
            </w:tcMar>
            <w:vAlign w:val="center"/>
          </w:tcPr>
          <w:p w14:paraId="46E2BD96" w14:textId="77777777" w:rsidR="001D6BC7" w:rsidRDefault="00AF669C" w:rsidP="005F4597">
            <w:pPr>
              <w:adjustRightInd w:val="0"/>
              <w:snapToGrid w:val="0"/>
              <w:jc w:val="center"/>
              <w:rPr>
                <w:b/>
                <w:color w:val="000000" w:themeColor="text1"/>
                <w:sz w:val="24"/>
              </w:rPr>
            </w:pPr>
            <w:r>
              <w:rPr>
                <w:b/>
                <w:color w:val="000000" w:themeColor="text1"/>
                <w:sz w:val="24"/>
              </w:rPr>
              <w:t>建设地点</w:t>
            </w:r>
          </w:p>
        </w:tc>
        <w:tc>
          <w:tcPr>
            <w:tcW w:w="8035" w:type="dxa"/>
            <w:gridSpan w:val="5"/>
            <w:tcMar>
              <w:top w:w="0" w:type="dxa"/>
              <w:left w:w="108" w:type="dxa"/>
              <w:bottom w:w="0" w:type="dxa"/>
              <w:right w:w="108" w:type="dxa"/>
            </w:tcMar>
            <w:vAlign w:val="center"/>
          </w:tcPr>
          <w:p w14:paraId="038FEC1A" w14:textId="3AF10524" w:rsidR="001D6BC7" w:rsidRDefault="005B0CDF" w:rsidP="005F4597">
            <w:pPr>
              <w:adjustRightInd w:val="0"/>
              <w:snapToGrid w:val="0"/>
              <w:jc w:val="center"/>
              <w:rPr>
                <w:color w:val="000000" w:themeColor="text1"/>
                <w:sz w:val="24"/>
              </w:rPr>
            </w:pPr>
            <w:r w:rsidRPr="005B0CDF">
              <w:rPr>
                <w:rFonts w:hint="eastAsia"/>
                <w:kern w:val="0"/>
                <w:sz w:val="24"/>
                <w:szCs w:val="28"/>
              </w:rPr>
              <w:t>嘉鱼县潘家湾镇</w:t>
            </w:r>
            <w:proofErr w:type="gramStart"/>
            <w:r w:rsidRPr="005B0CDF">
              <w:rPr>
                <w:rFonts w:hint="eastAsia"/>
                <w:kern w:val="0"/>
                <w:sz w:val="24"/>
                <w:szCs w:val="28"/>
              </w:rPr>
              <w:t>畈</w:t>
            </w:r>
            <w:proofErr w:type="gramEnd"/>
            <w:r w:rsidRPr="005B0CDF">
              <w:rPr>
                <w:rFonts w:hint="eastAsia"/>
                <w:kern w:val="0"/>
                <w:sz w:val="24"/>
                <w:szCs w:val="28"/>
              </w:rPr>
              <w:t>湖化工工业园</w:t>
            </w:r>
          </w:p>
        </w:tc>
      </w:tr>
      <w:tr w:rsidR="001D6BC7" w14:paraId="506DD539" w14:textId="77777777" w:rsidTr="006D031E">
        <w:trPr>
          <w:trHeight w:val="567"/>
        </w:trPr>
        <w:tc>
          <w:tcPr>
            <w:tcW w:w="1691" w:type="dxa"/>
            <w:tcMar>
              <w:top w:w="0" w:type="dxa"/>
              <w:left w:w="108" w:type="dxa"/>
              <w:bottom w:w="0" w:type="dxa"/>
              <w:right w:w="108" w:type="dxa"/>
            </w:tcMar>
            <w:vAlign w:val="center"/>
          </w:tcPr>
          <w:p w14:paraId="081212C3" w14:textId="77777777" w:rsidR="001D6BC7" w:rsidRDefault="00AF669C" w:rsidP="005F4597">
            <w:pPr>
              <w:adjustRightInd w:val="0"/>
              <w:snapToGrid w:val="0"/>
              <w:jc w:val="center"/>
              <w:rPr>
                <w:b/>
                <w:color w:val="000000" w:themeColor="text1"/>
                <w:sz w:val="24"/>
              </w:rPr>
            </w:pPr>
            <w:r>
              <w:rPr>
                <w:b/>
                <w:color w:val="000000" w:themeColor="text1"/>
                <w:sz w:val="24"/>
              </w:rPr>
              <w:t>主要产品名称</w:t>
            </w:r>
          </w:p>
        </w:tc>
        <w:tc>
          <w:tcPr>
            <w:tcW w:w="8035" w:type="dxa"/>
            <w:gridSpan w:val="5"/>
            <w:tcMar>
              <w:top w:w="0" w:type="dxa"/>
              <w:left w:w="108" w:type="dxa"/>
              <w:bottom w:w="0" w:type="dxa"/>
              <w:right w:w="108" w:type="dxa"/>
            </w:tcMar>
            <w:vAlign w:val="center"/>
          </w:tcPr>
          <w:p w14:paraId="386687A0" w14:textId="46613F0E" w:rsidR="001D6BC7" w:rsidRDefault="005B0CDF" w:rsidP="005B0CDF">
            <w:pPr>
              <w:adjustRightInd w:val="0"/>
              <w:snapToGrid w:val="0"/>
              <w:jc w:val="center"/>
              <w:rPr>
                <w:color w:val="000000" w:themeColor="text1"/>
                <w:sz w:val="24"/>
              </w:rPr>
            </w:pPr>
            <w:r>
              <w:rPr>
                <w:rFonts w:hint="eastAsia"/>
                <w:kern w:val="0"/>
                <w:sz w:val="24"/>
              </w:rPr>
              <w:t>酯化废水综合利用</w:t>
            </w:r>
          </w:p>
        </w:tc>
      </w:tr>
      <w:tr w:rsidR="001D6BC7" w14:paraId="236F5962" w14:textId="77777777" w:rsidTr="006D031E">
        <w:trPr>
          <w:trHeight w:val="567"/>
        </w:trPr>
        <w:tc>
          <w:tcPr>
            <w:tcW w:w="1691" w:type="dxa"/>
            <w:tcMar>
              <w:top w:w="0" w:type="dxa"/>
              <w:left w:w="108" w:type="dxa"/>
              <w:bottom w:w="0" w:type="dxa"/>
              <w:right w:w="108" w:type="dxa"/>
            </w:tcMar>
            <w:vAlign w:val="center"/>
          </w:tcPr>
          <w:p w14:paraId="2099CC38" w14:textId="77777777" w:rsidR="001D6BC7" w:rsidRDefault="00AF669C" w:rsidP="005F4597">
            <w:pPr>
              <w:adjustRightInd w:val="0"/>
              <w:snapToGrid w:val="0"/>
              <w:jc w:val="center"/>
              <w:rPr>
                <w:b/>
                <w:color w:val="000000" w:themeColor="text1"/>
                <w:sz w:val="24"/>
              </w:rPr>
            </w:pPr>
            <w:r>
              <w:rPr>
                <w:b/>
                <w:color w:val="000000" w:themeColor="text1"/>
                <w:sz w:val="24"/>
              </w:rPr>
              <w:t>行业类别</w:t>
            </w:r>
          </w:p>
          <w:p w14:paraId="473C3205" w14:textId="77777777" w:rsidR="001D6BC7" w:rsidRDefault="00AF669C" w:rsidP="005F4597">
            <w:pPr>
              <w:adjustRightInd w:val="0"/>
              <w:snapToGrid w:val="0"/>
              <w:jc w:val="center"/>
              <w:rPr>
                <w:b/>
                <w:color w:val="000000" w:themeColor="text1"/>
                <w:sz w:val="24"/>
              </w:rPr>
            </w:pPr>
            <w:r>
              <w:rPr>
                <w:b/>
                <w:color w:val="000000" w:themeColor="text1"/>
                <w:sz w:val="24"/>
              </w:rPr>
              <w:t>及代码</w:t>
            </w:r>
          </w:p>
        </w:tc>
        <w:tc>
          <w:tcPr>
            <w:tcW w:w="8035" w:type="dxa"/>
            <w:gridSpan w:val="5"/>
            <w:tcMar>
              <w:top w:w="0" w:type="dxa"/>
              <w:left w:w="108" w:type="dxa"/>
              <w:bottom w:w="0" w:type="dxa"/>
              <w:right w:w="108" w:type="dxa"/>
            </w:tcMar>
            <w:vAlign w:val="center"/>
          </w:tcPr>
          <w:p w14:paraId="6B57D410" w14:textId="5551CC7A" w:rsidR="001D6BC7" w:rsidRDefault="005B0CDF" w:rsidP="005F4597">
            <w:pPr>
              <w:adjustRightInd w:val="0"/>
              <w:snapToGrid w:val="0"/>
              <w:jc w:val="center"/>
              <w:rPr>
                <w:color w:val="000000" w:themeColor="text1"/>
                <w:sz w:val="24"/>
              </w:rPr>
            </w:pPr>
            <w:r w:rsidRPr="005B0CDF">
              <w:rPr>
                <w:rFonts w:hint="eastAsia"/>
                <w:kern w:val="0"/>
                <w:sz w:val="24"/>
              </w:rPr>
              <w:t>D4620</w:t>
            </w:r>
            <w:r w:rsidRPr="005B0CDF">
              <w:rPr>
                <w:rFonts w:hint="eastAsia"/>
                <w:kern w:val="0"/>
                <w:sz w:val="24"/>
              </w:rPr>
              <w:t>污水处理及其再生利用</w:t>
            </w:r>
          </w:p>
        </w:tc>
      </w:tr>
      <w:tr w:rsidR="001D6BC7" w14:paraId="35924A8F" w14:textId="77777777" w:rsidTr="006D031E">
        <w:trPr>
          <w:trHeight w:val="567"/>
        </w:trPr>
        <w:tc>
          <w:tcPr>
            <w:tcW w:w="1691" w:type="dxa"/>
            <w:tcMar>
              <w:top w:w="0" w:type="dxa"/>
              <w:left w:w="108" w:type="dxa"/>
              <w:bottom w:w="0" w:type="dxa"/>
              <w:right w:w="108" w:type="dxa"/>
            </w:tcMar>
            <w:vAlign w:val="center"/>
          </w:tcPr>
          <w:p w14:paraId="01C4C9EA" w14:textId="77777777" w:rsidR="001D6BC7" w:rsidRDefault="00AF669C" w:rsidP="005F4597">
            <w:pPr>
              <w:adjustRightInd w:val="0"/>
              <w:snapToGrid w:val="0"/>
              <w:jc w:val="center"/>
              <w:rPr>
                <w:b/>
                <w:color w:val="000000" w:themeColor="text1"/>
                <w:sz w:val="24"/>
              </w:rPr>
            </w:pPr>
            <w:r>
              <w:rPr>
                <w:b/>
                <w:color w:val="000000" w:themeColor="text1"/>
                <w:sz w:val="24"/>
              </w:rPr>
              <w:t>设计生产能力</w:t>
            </w:r>
          </w:p>
        </w:tc>
        <w:tc>
          <w:tcPr>
            <w:tcW w:w="8035" w:type="dxa"/>
            <w:gridSpan w:val="5"/>
            <w:tcMar>
              <w:top w:w="0" w:type="dxa"/>
              <w:left w:w="108" w:type="dxa"/>
              <w:bottom w:w="0" w:type="dxa"/>
              <w:right w:w="108" w:type="dxa"/>
            </w:tcMar>
            <w:vAlign w:val="center"/>
          </w:tcPr>
          <w:p w14:paraId="7582CA28" w14:textId="1DB25B0A" w:rsidR="001D6BC7" w:rsidRPr="00497546" w:rsidRDefault="005B0CDF" w:rsidP="005F4597">
            <w:pPr>
              <w:adjustRightInd w:val="0"/>
              <w:snapToGrid w:val="0"/>
              <w:jc w:val="center"/>
              <w:rPr>
                <w:color w:val="FF0000"/>
                <w:sz w:val="24"/>
              </w:rPr>
            </w:pPr>
            <w:r>
              <w:rPr>
                <w:rFonts w:hint="eastAsia"/>
                <w:kern w:val="0"/>
                <w:sz w:val="24"/>
                <w:szCs w:val="28"/>
              </w:rPr>
              <w:t>年处理酯化废水</w:t>
            </w:r>
            <w:r>
              <w:rPr>
                <w:rFonts w:hint="eastAsia"/>
                <w:kern w:val="0"/>
                <w:sz w:val="24"/>
                <w:szCs w:val="28"/>
              </w:rPr>
              <w:t>60t</w:t>
            </w:r>
          </w:p>
        </w:tc>
      </w:tr>
      <w:tr w:rsidR="001D6BC7" w14:paraId="36C43FB0" w14:textId="77777777" w:rsidTr="006D031E">
        <w:trPr>
          <w:trHeight w:val="567"/>
        </w:trPr>
        <w:tc>
          <w:tcPr>
            <w:tcW w:w="1691" w:type="dxa"/>
            <w:tcMar>
              <w:top w:w="0" w:type="dxa"/>
              <w:left w:w="108" w:type="dxa"/>
              <w:bottom w:w="0" w:type="dxa"/>
              <w:right w:w="108" w:type="dxa"/>
            </w:tcMar>
            <w:vAlign w:val="center"/>
          </w:tcPr>
          <w:p w14:paraId="48431B41" w14:textId="77777777" w:rsidR="001D6BC7" w:rsidRDefault="00AF669C" w:rsidP="005F4597">
            <w:pPr>
              <w:adjustRightInd w:val="0"/>
              <w:snapToGrid w:val="0"/>
              <w:jc w:val="center"/>
              <w:rPr>
                <w:b/>
                <w:color w:val="000000" w:themeColor="text1"/>
                <w:sz w:val="24"/>
              </w:rPr>
            </w:pPr>
            <w:r>
              <w:rPr>
                <w:b/>
                <w:color w:val="000000" w:themeColor="text1"/>
                <w:sz w:val="24"/>
              </w:rPr>
              <w:t>实际生产能力</w:t>
            </w:r>
          </w:p>
        </w:tc>
        <w:tc>
          <w:tcPr>
            <w:tcW w:w="8035" w:type="dxa"/>
            <w:gridSpan w:val="5"/>
            <w:tcMar>
              <w:top w:w="0" w:type="dxa"/>
              <w:left w:w="108" w:type="dxa"/>
              <w:bottom w:w="0" w:type="dxa"/>
              <w:right w:w="108" w:type="dxa"/>
            </w:tcMar>
            <w:vAlign w:val="center"/>
          </w:tcPr>
          <w:p w14:paraId="51795525" w14:textId="59829E21" w:rsidR="001D6BC7" w:rsidRPr="00497546" w:rsidRDefault="005B0CDF" w:rsidP="005F4597">
            <w:pPr>
              <w:adjustRightInd w:val="0"/>
              <w:snapToGrid w:val="0"/>
              <w:jc w:val="center"/>
              <w:rPr>
                <w:color w:val="FF0000"/>
                <w:sz w:val="24"/>
              </w:rPr>
            </w:pPr>
            <w:r>
              <w:rPr>
                <w:rFonts w:hint="eastAsia"/>
                <w:kern w:val="0"/>
                <w:sz w:val="24"/>
                <w:szCs w:val="28"/>
              </w:rPr>
              <w:t>年处理酯化废水</w:t>
            </w:r>
            <w:r>
              <w:rPr>
                <w:rFonts w:hint="eastAsia"/>
                <w:kern w:val="0"/>
                <w:sz w:val="24"/>
                <w:szCs w:val="28"/>
              </w:rPr>
              <w:t>60t</w:t>
            </w:r>
          </w:p>
        </w:tc>
      </w:tr>
      <w:tr w:rsidR="001D6BC7" w14:paraId="125E57B0" w14:textId="77777777" w:rsidTr="006D031E">
        <w:trPr>
          <w:trHeight w:val="567"/>
        </w:trPr>
        <w:tc>
          <w:tcPr>
            <w:tcW w:w="1691" w:type="dxa"/>
            <w:tcMar>
              <w:top w:w="0" w:type="dxa"/>
              <w:left w:w="108" w:type="dxa"/>
              <w:bottom w:w="0" w:type="dxa"/>
              <w:right w:w="108" w:type="dxa"/>
            </w:tcMar>
            <w:vAlign w:val="center"/>
          </w:tcPr>
          <w:p w14:paraId="21CC1536" w14:textId="77777777" w:rsidR="001D6BC7" w:rsidRDefault="00AF669C" w:rsidP="005F4597">
            <w:pPr>
              <w:adjustRightInd w:val="0"/>
              <w:snapToGrid w:val="0"/>
              <w:jc w:val="center"/>
              <w:rPr>
                <w:b/>
                <w:color w:val="000000" w:themeColor="text1"/>
                <w:sz w:val="24"/>
              </w:rPr>
            </w:pPr>
            <w:r>
              <w:rPr>
                <w:b/>
                <w:color w:val="000000" w:themeColor="text1"/>
                <w:sz w:val="24"/>
              </w:rPr>
              <w:t>建设项目</w:t>
            </w:r>
          </w:p>
          <w:p w14:paraId="2D567D07" w14:textId="77777777" w:rsidR="001D6BC7" w:rsidRDefault="00AF669C" w:rsidP="005F4597">
            <w:pPr>
              <w:adjustRightInd w:val="0"/>
              <w:snapToGrid w:val="0"/>
              <w:jc w:val="center"/>
              <w:rPr>
                <w:b/>
                <w:color w:val="000000" w:themeColor="text1"/>
                <w:sz w:val="24"/>
              </w:rPr>
            </w:pPr>
            <w:r>
              <w:rPr>
                <w:b/>
                <w:color w:val="000000" w:themeColor="text1"/>
                <w:sz w:val="24"/>
              </w:rPr>
              <w:t>环</w:t>
            </w:r>
            <w:proofErr w:type="gramStart"/>
            <w:r>
              <w:rPr>
                <w:b/>
                <w:color w:val="000000" w:themeColor="text1"/>
                <w:sz w:val="24"/>
              </w:rPr>
              <w:t>评时间</w:t>
            </w:r>
            <w:proofErr w:type="gramEnd"/>
          </w:p>
        </w:tc>
        <w:tc>
          <w:tcPr>
            <w:tcW w:w="2702" w:type="dxa"/>
            <w:tcMar>
              <w:top w:w="0" w:type="dxa"/>
              <w:left w:w="108" w:type="dxa"/>
              <w:bottom w:w="0" w:type="dxa"/>
              <w:right w:w="108" w:type="dxa"/>
            </w:tcMar>
            <w:vAlign w:val="center"/>
          </w:tcPr>
          <w:p w14:paraId="6A074929" w14:textId="105FC58E" w:rsidR="001D6BC7" w:rsidRPr="009F1235" w:rsidRDefault="00AF669C" w:rsidP="005B0CDF">
            <w:pPr>
              <w:adjustRightInd w:val="0"/>
              <w:snapToGrid w:val="0"/>
              <w:jc w:val="center"/>
              <w:rPr>
                <w:color w:val="FF0000"/>
                <w:sz w:val="24"/>
              </w:rPr>
            </w:pPr>
            <w:r w:rsidRPr="009F1235">
              <w:rPr>
                <w:sz w:val="24"/>
              </w:rPr>
              <w:t>20</w:t>
            </w:r>
            <w:r w:rsidR="005B0CDF">
              <w:rPr>
                <w:rFonts w:hint="eastAsia"/>
                <w:sz w:val="24"/>
              </w:rPr>
              <w:t>19</w:t>
            </w:r>
            <w:r w:rsidRPr="009F1235">
              <w:rPr>
                <w:sz w:val="24"/>
              </w:rPr>
              <w:t>年</w:t>
            </w:r>
            <w:r w:rsidR="005B0CDF">
              <w:rPr>
                <w:rFonts w:hint="eastAsia"/>
                <w:sz w:val="24"/>
              </w:rPr>
              <w:t>12</w:t>
            </w:r>
            <w:r w:rsidRPr="009F1235">
              <w:rPr>
                <w:sz w:val="24"/>
              </w:rPr>
              <w:t>月</w:t>
            </w:r>
          </w:p>
        </w:tc>
        <w:tc>
          <w:tcPr>
            <w:tcW w:w="2350" w:type="dxa"/>
            <w:tcMar>
              <w:top w:w="0" w:type="dxa"/>
              <w:left w:w="108" w:type="dxa"/>
              <w:bottom w:w="0" w:type="dxa"/>
              <w:right w:w="108" w:type="dxa"/>
            </w:tcMar>
            <w:vAlign w:val="center"/>
          </w:tcPr>
          <w:p w14:paraId="348E9F02" w14:textId="77777777" w:rsidR="001D6BC7" w:rsidRDefault="00AF669C" w:rsidP="005F4597">
            <w:pPr>
              <w:adjustRightInd w:val="0"/>
              <w:snapToGrid w:val="0"/>
              <w:jc w:val="center"/>
              <w:rPr>
                <w:b/>
                <w:color w:val="000000" w:themeColor="text1"/>
                <w:sz w:val="24"/>
              </w:rPr>
            </w:pPr>
            <w:r>
              <w:rPr>
                <w:b/>
                <w:color w:val="000000" w:themeColor="text1"/>
                <w:sz w:val="24"/>
              </w:rPr>
              <w:t>开工建设时间</w:t>
            </w:r>
          </w:p>
        </w:tc>
        <w:tc>
          <w:tcPr>
            <w:tcW w:w="2983" w:type="dxa"/>
            <w:gridSpan w:val="3"/>
            <w:tcMar>
              <w:top w:w="0" w:type="dxa"/>
              <w:left w:w="108" w:type="dxa"/>
              <w:bottom w:w="0" w:type="dxa"/>
              <w:right w:w="108" w:type="dxa"/>
            </w:tcMar>
            <w:vAlign w:val="center"/>
          </w:tcPr>
          <w:p w14:paraId="5E76E5E4" w14:textId="211F578C" w:rsidR="001D6BC7" w:rsidRPr="00581465" w:rsidRDefault="00AF669C" w:rsidP="002A0E0C">
            <w:pPr>
              <w:adjustRightInd w:val="0"/>
              <w:snapToGrid w:val="0"/>
              <w:jc w:val="center"/>
              <w:rPr>
                <w:color w:val="FF0000"/>
                <w:sz w:val="24"/>
              </w:rPr>
            </w:pPr>
            <w:r w:rsidRPr="00581465">
              <w:rPr>
                <w:sz w:val="24"/>
              </w:rPr>
              <w:t>20</w:t>
            </w:r>
            <w:r w:rsidRPr="00581465">
              <w:rPr>
                <w:rFonts w:hint="eastAsia"/>
                <w:sz w:val="24"/>
              </w:rPr>
              <w:t>20</w:t>
            </w:r>
            <w:r w:rsidRPr="00581465">
              <w:rPr>
                <w:sz w:val="24"/>
              </w:rPr>
              <w:t>年</w:t>
            </w:r>
            <w:r w:rsidR="002A0E0C" w:rsidRPr="00581465">
              <w:rPr>
                <w:rFonts w:hint="eastAsia"/>
                <w:sz w:val="24"/>
              </w:rPr>
              <w:t>6</w:t>
            </w:r>
            <w:r w:rsidRPr="00581465">
              <w:rPr>
                <w:sz w:val="24"/>
              </w:rPr>
              <w:t>月</w:t>
            </w:r>
          </w:p>
        </w:tc>
      </w:tr>
      <w:tr w:rsidR="001D6BC7" w14:paraId="5891DFD6" w14:textId="77777777" w:rsidTr="006D031E">
        <w:trPr>
          <w:trHeight w:val="567"/>
        </w:trPr>
        <w:tc>
          <w:tcPr>
            <w:tcW w:w="1691" w:type="dxa"/>
            <w:tcMar>
              <w:top w:w="0" w:type="dxa"/>
              <w:left w:w="108" w:type="dxa"/>
              <w:bottom w:w="0" w:type="dxa"/>
              <w:right w:w="108" w:type="dxa"/>
            </w:tcMar>
            <w:vAlign w:val="center"/>
          </w:tcPr>
          <w:p w14:paraId="4856B814" w14:textId="77777777" w:rsidR="001D6BC7" w:rsidRDefault="00AF669C" w:rsidP="005F4597">
            <w:pPr>
              <w:adjustRightInd w:val="0"/>
              <w:snapToGrid w:val="0"/>
              <w:jc w:val="center"/>
              <w:rPr>
                <w:b/>
                <w:color w:val="000000" w:themeColor="text1"/>
                <w:sz w:val="24"/>
              </w:rPr>
            </w:pPr>
            <w:r>
              <w:rPr>
                <w:b/>
                <w:color w:val="000000" w:themeColor="text1"/>
                <w:sz w:val="24"/>
              </w:rPr>
              <w:t>调试时间</w:t>
            </w:r>
          </w:p>
        </w:tc>
        <w:tc>
          <w:tcPr>
            <w:tcW w:w="2702" w:type="dxa"/>
            <w:tcMar>
              <w:top w:w="0" w:type="dxa"/>
              <w:left w:w="108" w:type="dxa"/>
              <w:bottom w:w="0" w:type="dxa"/>
              <w:right w:w="108" w:type="dxa"/>
            </w:tcMar>
            <w:vAlign w:val="center"/>
          </w:tcPr>
          <w:p w14:paraId="41E0B97F" w14:textId="05CC253A" w:rsidR="001D6BC7" w:rsidRPr="00497546" w:rsidRDefault="00AF669C" w:rsidP="002A0E0C">
            <w:pPr>
              <w:adjustRightInd w:val="0"/>
              <w:snapToGrid w:val="0"/>
              <w:jc w:val="center"/>
              <w:rPr>
                <w:color w:val="FF0000"/>
                <w:sz w:val="24"/>
              </w:rPr>
            </w:pPr>
            <w:r w:rsidRPr="00F45909">
              <w:rPr>
                <w:sz w:val="24"/>
              </w:rPr>
              <w:t>2020</w:t>
            </w:r>
            <w:r w:rsidRPr="00F45909">
              <w:rPr>
                <w:sz w:val="24"/>
              </w:rPr>
              <w:t>年</w:t>
            </w:r>
            <w:r w:rsidR="002A0E0C">
              <w:rPr>
                <w:rFonts w:hint="eastAsia"/>
                <w:sz w:val="24"/>
              </w:rPr>
              <w:t>7</w:t>
            </w:r>
            <w:r w:rsidRPr="00F45909">
              <w:rPr>
                <w:sz w:val="24"/>
              </w:rPr>
              <w:t>月</w:t>
            </w:r>
          </w:p>
        </w:tc>
        <w:tc>
          <w:tcPr>
            <w:tcW w:w="2350" w:type="dxa"/>
            <w:tcMar>
              <w:top w:w="0" w:type="dxa"/>
              <w:left w:w="108" w:type="dxa"/>
              <w:bottom w:w="0" w:type="dxa"/>
              <w:right w:w="108" w:type="dxa"/>
            </w:tcMar>
            <w:vAlign w:val="center"/>
          </w:tcPr>
          <w:p w14:paraId="65391BFE" w14:textId="77777777" w:rsidR="001D6BC7" w:rsidRDefault="00AF669C" w:rsidP="005F4597">
            <w:pPr>
              <w:adjustRightInd w:val="0"/>
              <w:snapToGrid w:val="0"/>
              <w:jc w:val="center"/>
              <w:rPr>
                <w:b/>
                <w:color w:val="000000" w:themeColor="text1"/>
                <w:sz w:val="24"/>
              </w:rPr>
            </w:pPr>
            <w:r>
              <w:rPr>
                <w:b/>
                <w:color w:val="000000" w:themeColor="text1"/>
                <w:sz w:val="24"/>
              </w:rPr>
              <w:t>验收现场监测时间</w:t>
            </w:r>
          </w:p>
        </w:tc>
        <w:tc>
          <w:tcPr>
            <w:tcW w:w="2983" w:type="dxa"/>
            <w:gridSpan w:val="3"/>
            <w:shd w:val="clear" w:color="auto" w:fill="auto"/>
            <w:tcMar>
              <w:top w:w="0" w:type="dxa"/>
              <w:left w:w="108" w:type="dxa"/>
              <w:bottom w:w="0" w:type="dxa"/>
              <w:right w:w="108" w:type="dxa"/>
            </w:tcMar>
            <w:vAlign w:val="center"/>
          </w:tcPr>
          <w:p w14:paraId="5AF3DDD3" w14:textId="79538507" w:rsidR="001D6BC7" w:rsidRPr="00581465" w:rsidRDefault="00AF669C" w:rsidP="005F4597">
            <w:pPr>
              <w:adjustRightInd w:val="0"/>
              <w:snapToGrid w:val="0"/>
              <w:jc w:val="center"/>
              <w:rPr>
                <w:color w:val="FF0000"/>
                <w:sz w:val="24"/>
              </w:rPr>
            </w:pPr>
            <w:r w:rsidRPr="00581465">
              <w:rPr>
                <w:sz w:val="24"/>
              </w:rPr>
              <w:t>202</w:t>
            </w:r>
            <w:r w:rsidR="00581465" w:rsidRPr="00581465">
              <w:rPr>
                <w:sz w:val="24"/>
              </w:rPr>
              <w:t>1</w:t>
            </w:r>
            <w:r w:rsidRPr="00581465">
              <w:rPr>
                <w:sz w:val="24"/>
              </w:rPr>
              <w:t>.</w:t>
            </w:r>
            <w:r w:rsidR="00581465" w:rsidRPr="00581465">
              <w:rPr>
                <w:sz w:val="24"/>
              </w:rPr>
              <w:t>04</w:t>
            </w:r>
            <w:r w:rsidR="000176DF" w:rsidRPr="00581465">
              <w:rPr>
                <w:sz w:val="24"/>
              </w:rPr>
              <w:t>.1</w:t>
            </w:r>
            <w:r w:rsidR="00581465" w:rsidRPr="00581465">
              <w:rPr>
                <w:sz w:val="24"/>
              </w:rPr>
              <w:t>3</w:t>
            </w:r>
            <w:r w:rsidRPr="00581465">
              <w:rPr>
                <w:sz w:val="24"/>
              </w:rPr>
              <w:t>~</w:t>
            </w:r>
            <w:r w:rsidR="00581465" w:rsidRPr="00581465">
              <w:rPr>
                <w:sz w:val="24"/>
              </w:rPr>
              <w:t>04</w:t>
            </w:r>
            <w:r w:rsidR="000176DF" w:rsidRPr="00581465">
              <w:rPr>
                <w:sz w:val="24"/>
              </w:rPr>
              <w:t>.1</w:t>
            </w:r>
            <w:r w:rsidR="00581465" w:rsidRPr="00581465">
              <w:rPr>
                <w:sz w:val="24"/>
              </w:rPr>
              <w:t>4</w:t>
            </w:r>
          </w:p>
        </w:tc>
      </w:tr>
      <w:tr w:rsidR="001D6BC7" w14:paraId="52A92F56" w14:textId="77777777" w:rsidTr="006D031E">
        <w:trPr>
          <w:trHeight w:val="567"/>
        </w:trPr>
        <w:tc>
          <w:tcPr>
            <w:tcW w:w="1691" w:type="dxa"/>
            <w:tcMar>
              <w:top w:w="0" w:type="dxa"/>
              <w:left w:w="108" w:type="dxa"/>
              <w:bottom w:w="0" w:type="dxa"/>
              <w:right w:w="108" w:type="dxa"/>
            </w:tcMar>
            <w:vAlign w:val="center"/>
          </w:tcPr>
          <w:p w14:paraId="6F44FC11" w14:textId="77777777" w:rsidR="001D6BC7" w:rsidRDefault="00AF669C" w:rsidP="005F4597">
            <w:pPr>
              <w:adjustRightInd w:val="0"/>
              <w:snapToGrid w:val="0"/>
              <w:jc w:val="center"/>
              <w:rPr>
                <w:b/>
                <w:color w:val="000000" w:themeColor="text1"/>
                <w:spacing w:val="6"/>
                <w:sz w:val="24"/>
              </w:rPr>
            </w:pPr>
            <w:r>
              <w:rPr>
                <w:b/>
                <w:color w:val="000000" w:themeColor="text1"/>
                <w:spacing w:val="6"/>
                <w:sz w:val="24"/>
              </w:rPr>
              <w:t>环</w:t>
            </w:r>
            <w:proofErr w:type="gramStart"/>
            <w:r>
              <w:rPr>
                <w:b/>
                <w:color w:val="000000" w:themeColor="text1"/>
                <w:spacing w:val="6"/>
                <w:sz w:val="24"/>
              </w:rPr>
              <w:t>评报告</w:t>
            </w:r>
            <w:proofErr w:type="gramEnd"/>
            <w:r>
              <w:rPr>
                <w:b/>
                <w:color w:val="000000" w:themeColor="text1"/>
                <w:spacing w:val="6"/>
                <w:sz w:val="24"/>
              </w:rPr>
              <w:t>表</w:t>
            </w:r>
          </w:p>
          <w:p w14:paraId="44870486" w14:textId="77777777" w:rsidR="001D6BC7" w:rsidRDefault="00AF669C" w:rsidP="005F4597">
            <w:pPr>
              <w:adjustRightInd w:val="0"/>
              <w:snapToGrid w:val="0"/>
              <w:jc w:val="center"/>
              <w:rPr>
                <w:b/>
                <w:color w:val="000000" w:themeColor="text1"/>
                <w:spacing w:val="6"/>
                <w:sz w:val="24"/>
              </w:rPr>
            </w:pPr>
            <w:r>
              <w:rPr>
                <w:b/>
                <w:color w:val="000000" w:themeColor="text1"/>
                <w:sz w:val="24"/>
              </w:rPr>
              <w:t>审批部门</w:t>
            </w:r>
          </w:p>
        </w:tc>
        <w:tc>
          <w:tcPr>
            <w:tcW w:w="2702" w:type="dxa"/>
            <w:tcMar>
              <w:top w:w="0" w:type="dxa"/>
              <w:left w:w="108" w:type="dxa"/>
              <w:bottom w:w="0" w:type="dxa"/>
              <w:right w:w="108" w:type="dxa"/>
            </w:tcMar>
            <w:vAlign w:val="center"/>
          </w:tcPr>
          <w:p w14:paraId="0AC55556" w14:textId="3EB5D71A" w:rsidR="001D6BC7" w:rsidRPr="009F1235" w:rsidRDefault="002A0E0C" w:rsidP="005F4597">
            <w:pPr>
              <w:adjustRightInd w:val="0"/>
              <w:snapToGrid w:val="0"/>
              <w:jc w:val="center"/>
              <w:rPr>
                <w:color w:val="000000" w:themeColor="text1"/>
                <w:sz w:val="24"/>
              </w:rPr>
            </w:pPr>
            <w:r>
              <w:rPr>
                <w:rFonts w:hint="eastAsia"/>
                <w:sz w:val="24"/>
              </w:rPr>
              <w:t>咸宁市生态环境局嘉鱼分局</w:t>
            </w:r>
          </w:p>
        </w:tc>
        <w:tc>
          <w:tcPr>
            <w:tcW w:w="2350" w:type="dxa"/>
            <w:tcMar>
              <w:top w:w="0" w:type="dxa"/>
              <w:left w:w="108" w:type="dxa"/>
              <w:bottom w:w="0" w:type="dxa"/>
              <w:right w:w="108" w:type="dxa"/>
            </w:tcMar>
            <w:vAlign w:val="center"/>
          </w:tcPr>
          <w:p w14:paraId="4F6770C0" w14:textId="77777777" w:rsidR="001D6BC7" w:rsidRDefault="00AF669C" w:rsidP="005F4597">
            <w:pPr>
              <w:adjustRightInd w:val="0"/>
              <w:snapToGrid w:val="0"/>
              <w:jc w:val="center"/>
              <w:rPr>
                <w:b/>
                <w:color w:val="000000" w:themeColor="text1"/>
                <w:spacing w:val="6"/>
                <w:sz w:val="24"/>
              </w:rPr>
            </w:pPr>
            <w:r>
              <w:rPr>
                <w:b/>
                <w:color w:val="000000" w:themeColor="text1"/>
                <w:spacing w:val="6"/>
                <w:sz w:val="24"/>
              </w:rPr>
              <w:t>环</w:t>
            </w:r>
            <w:proofErr w:type="gramStart"/>
            <w:r>
              <w:rPr>
                <w:b/>
                <w:color w:val="000000" w:themeColor="text1"/>
                <w:spacing w:val="6"/>
                <w:sz w:val="24"/>
              </w:rPr>
              <w:t>评报告</w:t>
            </w:r>
            <w:proofErr w:type="gramEnd"/>
            <w:r>
              <w:rPr>
                <w:b/>
                <w:color w:val="000000" w:themeColor="text1"/>
                <w:spacing w:val="6"/>
                <w:sz w:val="24"/>
              </w:rPr>
              <w:t>表</w:t>
            </w:r>
          </w:p>
          <w:p w14:paraId="4E5D4B8B" w14:textId="77777777" w:rsidR="001D6BC7" w:rsidRDefault="00AF669C" w:rsidP="005F4597">
            <w:pPr>
              <w:adjustRightInd w:val="0"/>
              <w:snapToGrid w:val="0"/>
              <w:jc w:val="center"/>
              <w:rPr>
                <w:b/>
                <w:color w:val="000000" w:themeColor="text1"/>
                <w:spacing w:val="6"/>
                <w:sz w:val="24"/>
              </w:rPr>
            </w:pPr>
            <w:r>
              <w:rPr>
                <w:b/>
                <w:color w:val="000000" w:themeColor="text1"/>
                <w:sz w:val="24"/>
              </w:rPr>
              <w:t>编制单位</w:t>
            </w:r>
          </w:p>
        </w:tc>
        <w:tc>
          <w:tcPr>
            <w:tcW w:w="2983" w:type="dxa"/>
            <w:gridSpan w:val="3"/>
            <w:tcMar>
              <w:top w:w="0" w:type="dxa"/>
              <w:left w:w="108" w:type="dxa"/>
              <w:bottom w:w="0" w:type="dxa"/>
              <w:right w:w="108" w:type="dxa"/>
            </w:tcMar>
            <w:vAlign w:val="center"/>
          </w:tcPr>
          <w:p w14:paraId="6C27EC82" w14:textId="79436BC2" w:rsidR="001D6BC7" w:rsidRPr="002A0E0C" w:rsidRDefault="002A0E0C" w:rsidP="002A0E0C">
            <w:pPr>
              <w:adjustRightInd w:val="0"/>
              <w:snapToGrid w:val="0"/>
              <w:jc w:val="center"/>
              <w:rPr>
                <w:sz w:val="24"/>
              </w:rPr>
            </w:pPr>
            <w:r w:rsidRPr="002A0E0C">
              <w:rPr>
                <w:rFonts w:hint="eastAsia"/>
                <w:sz w:val="24"/>
              </w:rPr>
              <w:t>深圳市星月之光环保科技有限公司</w:t>
            </w:r>
          </w:p>
        </w:tc>
      </w:tr>
      <w:tr w:rsidR="001D6BC7" w14:paraId="0B2E0437" w14:textId="77777777" w:rsidTr="006D031E">
        <w:trPr>
          <w:trHeight w:val="567"/>
        </w:trPr>
        <w:tc>
          <w:tcPr>
            <w:tcW w:w="1691" w:type="dxa"/>
            <w:tcMar>
              <w:top w:w="0" w:type="dxa"/>
              <w:left w:w="108" w:type="dxa"/>
              <w:bottom w:w="0" w:type="dxa"/>
              <w:right w:w="108" w:type="dxa"/>
            </w:tcMar>
            <w:vAlign w:val="center"/>
          </w:tcPr>
          <w:p w14:paraId="3F89D6AD" w14:textId="77777777" w:rsidR="001D6BC7" w:rsidRDefault="00AF669C" w:rsidP="005F4597">
            <w:pPr>
              <w:adjustRightInd w:val="0"/>
              <w:snapToGrid w:val="0"/>
              <w:jc w:val="center"/>
              <w:rPr>
                <w:b/>
                <w:color w:val="000000" w:themeColor="text1"/>
                <w:sz w:val="24"/>
              </w:rPr>
            </w:pPr>
            <w:r>
              <w:rPr>
                <w:b/>
                <w:color w:val="000000" w:themeColor="text1"/>
                <w:sz w:val="24"/>
              </w:rPr>
              <w:t>环保设施</w:t>
            </w:r>
          </w:p>
          <w:p w14:paraId="25FD7BEC" w14:textId="77777777" w:rsidR="001D6BC7" w:rsidRDefault="00AF669C" w:rsidP="005F4597">
            <w:pPr>
              <w:adjustRightInd w:val="0"/>
              <w:snapToGrid w:val="0"/>
              <w:jc w:val="center"/>
              <w:rPr>
                <w:b/>
                <w:color w:val="000000" w:themeColor="text1"/>
                <w:sz w:val="24"/>
              </w:rPr>
            </w:pPr>
            <w:r>
              <w:rPr>
                <w:b/>
                <w:color w:val="000000" w:themeColor="text1"/>
                <w:sz w:val="24"/>
              </w:rPr>
              <w:t>设计单位</w:t>
            </w:r>
          </w:p>
        </w:tc>
        <w:tc>
          <w:tcPr>
            <w:tcW w:w="2702" w:type="dxa"/>
            <w:tcMar>
              <w:top w:w="0" w:type="dxa"/>
              <w:left w:w="108" w:type="dxa"/>
              <w:bottom w:w="0" w:type="dxa"/>
              <w:right w:w="108" w:type="dxa"/>
            </w:tcMar>
            <w:vAlign w:val="center"/>
          </w:tcPr>
          <w:p w14:paraId="0887D4BF" w14:textId="26514C7B" w:rsidR="001D6BC7" w:rsidRDefault="00AD04B9" w:rsidP="005F4597">
            <w:pPr>
              <w:adjustRightInd w:val="0"/>
              <w:snapToGrid w:val="0"/>
              <w:ind w:hanging="378"/>
              <w:jc w:val="center"/>
              <w:rPr>
                <w:color w:val="000000" w:themeColor="text1"/>
                <w:sz w:val="24"/>
              </w:rPr>
            </w:pPr>
            <w:r w:rsidRPr="005B0CDF">
              <w:rPr>
                <w:rFonts w:hint="eastAsia"/>
                <w:bCs/>
                <w:kern w:val="0"/>
                <w:sz w:val="24"/>
                <w:szCs w:val="28"/>
              </w:rPr>
              <w:t>湖北一桥控股集团股份有限公司</w:t>
            </w:r>
          </w:p>
        </w:tc>
        <w:tc>
          <w:tcPr>
            <w:tcW w:w="2350" w:type="dxa"/>
            <w:tcMar>
              <w:top w:w="0" w:type="dxa"/>
              <w:left w:w="108" w:type="dxa"/>
              <w:bottom w:w="0" w:type="dxa"/>
              <w:right w:w="108" w:type="dxa"/>
            </w:tcMar>
            <w:vAlign w:val="center"/>
          </w:tcPr>
          <w:p w14:paraId="5DF945DA" w14:textId="77777777" w:rsidR="001D6BC7" w:rsidRDefault="00AF669C" w:rsidP="005F4597">
            <w:pPr>
              <w:adjustRightInd w:val="0"/>
              <w:snapToGrid w:val="0"/>
              <w:jc w:val="center"/>
              <w:rPr>
                <w:b/>
                <w:color w:val="000000" w:themeColor="text1"/>
                <w:sz w:val="24"/>
              </w:rPr>
            </w:pPr>
            <w:r>
              <w:rPr>
                <w:b/>
                <w:color w:val="000000" w:themeColor="text1"/>
                <w:spacing w:val="6"/>
                <w:sz w:val="24"/>
              </w:rPr>
              <w:t>环保设施施工单位</w:t>
            </w:r>
          </w:p>
        </w:tc>
        <w:tc>
          <w:tcPr>
            <w:tcW w:w="2983" w:type="dxa"/>
            <w:gridSpan w:val="3"/>
            <w:tcMar>
              <w:top w:w="0" w:type="dxa"/>
              <w:left w:w="108" w:type="dxa"/>
              <w:bottom w:w="0" w:type="dxa"/>
              <w:right w:w="108" w:type="dxa"/>
            </w:tcMar>
            <w:vAlign w:val="center"/>
          </w:tcPr>
          <w:p w14:paraId="3EF9AB50" w14:textId="14545E25" w:rsidR="001D6BC7" w:rsidRDefault="00AD04B9" w:rsidP="005F4597">
            <w:pPr>
              <w:adjustRightInd w:val="0"/>
              <w:snapToGrid w:val="0"/>
              <w:jc w:val="center"/>
              <w:rPr>
                <w:color w:val="000000" w:themeColor="text1"/>
                <w:sz w:val="24"/>
              </w:rPr>
            </w:pPr>
            <w:r w:rsidRPr="005B0CDF">
              <w:rPr>
                <w:rFonts w:hint="eastAsia"/>
                <w:bCs/>
                <w:kern w:val="0"/>
                <w:sz w:val="24"/>
                <w:szCs w:val="28"/>
              </w:rPr>
              <w:t>湖北一桥控股集团股份有限公司</w:t>
            </w:r>
          </w:p>
        </w:tc>
      </w:tr>
      <w:tr w:rsidR="001D6BC7" w14:paraId="43567A73" w14:textId="77777777" w:rsidTr="006D031E">
        <w:trPr>
          <w:trHeight w:val="567"/>
        </w:trPr>
        <w:tc>
          <w:tcPr>
            <w:tcW w:w="1691" w:type="dxa"/>
            <w:tcMar>
              <w:top w:w="0" w:type="dxa"/>
              <w:left w:w="108" w:type="dxa"/>
              <w:bottom w:w="0" w:type="dxa"/>
              <w:right w:w="108" w:type="dxa"/>
            </w:tcMar>
            <w:vAlign w:val="center"/>
          </w:tcPr>
          <w:p w14:paraId="7F6477E3" w14:textId="77777777" w:rsidR="001D6BC7" w:rsidRDefault="00AF669C" w:rsidP="005F4597">
            <w:pPr>
              <w:adjustRightInd w:val="0"/>
              <w:snapToGrid w:val="0"/>
              <w:jc w:val="center"/>
              <w:rPr>
                <w:b/>
                <w:color w:val="000000" w:themeColor="text1"/>
                <w:sz w:val="24"/>
              </w:rPr>
            </w:pPr>
            <w:r>
              <w:rPr>
                <w:b/>
                <w:color w:val="000000" w:themeColor="text1"/>
                <w:sz w:val="24"/>
              </w:rPr>
              <w:t>投资总概算</w:t>
            </w:r>
          </w:p>
        </w:tc>
        <w:tc>
          <w:tcPr>
            <w:tcW w:w="2702" w:type="dxa"/>
            <w:tcMar>
              <w:top w:w="0" w:type="dxa"/>
              <w:left w:w="108" w:type="dxa"/>
              <w:bottom w:w="0" w:type="dxa"/>
              <w:right w:w="108" w:type="dxa"/>
            </w:tcMar>
            <w:vAlign w:val="center"/>
          </w:tcPr>
          <w:p w14:paraId="4C582B5C" w14:textId="65000D37" w:rsidR="001D6BC7" w:rsidRDefault="00497546" w:rsidP="005F4597">
            <w:pPr>
              <w:adjustRightInd w:val="0"/>
              <w:snapToGrid w:val="0"/>
              <w:jc w:val="center"/>
              <w:rPr>
                <w:color w:val="000000" w:themeColor="text1"/>
                <w:sz w:val="24"/>
              </w:rPr>
            </w:pPr>
            <w:r>
              <w:rPr>
                <w:color w:val="000000" w:themeColor="text1"/>
                <w:sz w:val="24"/>
              </w:rPr>
              <w:t>300</w:t>
            </w:r>
            <w:r w:rsidR="00AF669C">
              <w:rPr>
                <w:color w:val="000000" w:themeColor="text1"/>
                <w:sz w:val="24"/>
              </w:rPr>
              <w:t>万</w:t>
            </w:r>
          </w:p>
        </w:tc>
        <w:tc>
          <w:tcPr>
            <w:tcW w:w="2350" w:type="dxa"/>
            <w:tcMar>
              <w:top w:w="0" w:type="dxa"/>
              <w:left w:w="108" w:type="dxa"/>
              <w:bottom w:w="0" w:type="dxa"/>
              <w:right w:w="108" w:type="dxa"/>
            </w:tcMar>
            <w:vAlign w:val="center"/>
          </w:tcPr>
          <w:p w14:paraId="6D8457D6" w14:textId="77777777" w:rsidR="001D6BC7" w:rsidRDefault="00AF669C" w:rsidP="005F4597">
            <w:pPr>
              <w:adjustRightInd w:val="0"/>
              <w:snapToGrid w:val="0"/>
              <w:jc w:val="center"/>
              <w:rPr>
                <w:b/>
                <w:color w:val="000000" w:themeColor="text1"/>
                <w:spacing w:val="10"/>
                <w:sz w:val="24"/>
              </w:rPr>
            </w:pPr>
            <w:r>
              <w:rPr>
                <w:b/>
                <w:color w:val="000000" w:themeColor="text1"/>
                <w:spacing w:val="10"/>
                <w:sz w:val="24"/>
              </w:rPr>
              <w:t>环保投资总概算</w:t>
            </w:r>
          </w:p>
        </w:tc>
        <w:tc>
          <w:tcPr>
            <w:tcW w:w="1094" w:type="dxa"/>
            <w:tcMar>
              <w:top w:w="0" w:type="dxa"/>
              <w:left w:w="108" w:type="dxa"/>
              <w:bottom w:w="0" w:type="dxa"/>
              <w:right w:w="108" w:type="dxa"/>
            </w:tcMar>
            <w:vAlign w:val="center"/>
          </w:tcPr>
          <w:p w14:paraId="092AB0C5" w14:textId="2955D0A3" w:rsidR="001D6BC7" w:rsidRDefault="002A0E0C" w:rsidP="005F4597">
            <w:pPr>
              <w:adjustRightInd w:val="0"/>
              <w:snapToGrid w:val="0"/>
              <w:jc w:val="center"/>
              <w:rPr>
                <w:color w:val="000000" w:themeColor="text1"/>
                <w:sz w:val="24"/>
              </w:rPr>
            </w:pPr>
            <w:r>
              <w:rPr>
                <w:rFonts w:hint="eastAsia"/>
                <w:color w:val="000000" w:themeColor="text1"/>
                <w:sz w:val="24"/>
              </w:rPr>
              <w:t>300</w:t>
            </w:r>
            <w:r w:rsidR="00AF669C">
              <w:rPr>
                <w:color w:val="000000" w:themeColor="text1"/>
                <w:sz w:val="24"/>
              </w:rPr>
              <w:t>万</w:t>
            </w:r>
          </w:p>
        </w:tc>
        <w:tc>
          <w:tcPr>
            <w:tcW w:w="933" w:type="dxa"/>
            <w:vAlign w:val="center"/>
          </w:tcPr>
          <w:p w14:paraId="45CC2B24" w14:textId="77777777" w:rsidR="001D6BC7" w:rsidRDefault="00AF669C" w:rsidP="005F4597">
            <w:pPr>
              <w:adjustRightInd w:val="0"/>
              <w:snapToGrid w:val="0"/>
              <w:jc w:val="center"/>
              <w:rPr>
                <w:b/>
                <w:color w:val="000000" w:themeColor="text1"/>
                <w:sz w:val="24"/>
              </w:rPr>
            </w:pPr>
            <w:r>
              <w:rPr>
                <w:b/>
                <w:color w:val="000000" w:themeColor="text1"/>
                <w:sz w:val="24"/>
              </w:rPr>
              <w:t>比例</w:t>
            </w:r>
          </w:p>
        </w:tc>
        <w:tc>
          <w:tcPr>
            <w:tcW w:w="956" w:type="dxa"/>
            <w:tcMar>
              <w:top w:w="0" w:type="dxa"/>
              <w:left w:w="108" w:type="dxa"/>
              <w:bottom w:w="0" w:type="dxa"/>
              <w:right w:w="108" w:type="dxa"/>
            </w:tcMar>
            <w:vAlign w:val="center"/>
          </w:tcPr>
          <w:p w14:paraId="449FD90C" w14:textId="3CC34D3B" w:rsidR="001D6BC7" w:rsidRDefault="002A0E0C" w:rsidP="005F4597">
            <w:pPr>
              <w:adjustRightInd w:val="0"/>
              <w:snapToGrid w:val="0"/>
              <w:jc w:val="center"/>
              <w:rPr>
                <w:color w:val="000000" w:themeColor="text1"/>
                <w:sz w:val="24"/>
              </w:rPr>
            </w:pPr>
            <w:r>
              <w:rPr>
                <w:rFonts w:hint="eastAsia"/>
                <w:color w:val="000000" w:themeColor="text1"/>
                <w:sz w:val="24"/>
              </w:rPr>
              <w:t>100</w:t>
            </w:r>
            <w:r w:rsidR="00AF669C">
              <w:rPr>
                <w:color w:val="000000" w:themeColor="text1"/>
                <w:sz w:val="24"/>
              </w:rPr>
              <w:t>%</w:t>
            </w:r>
          </w:p>
        </w:tc>
      </w:tr>
      <w:tr w:rsidR="001D6BC7" w14:paraId="65F0445B" w14:textId="77777777" w:rsidTr="006D031E">
        <w:trPr>
          <w:trHeight w:val="567"/>
        </w:trPr>
        <w:tc>
          <w:tcPr>
            <w:tcW w:w="1691" w:type="dxa"/>
            <w:tcMar>
              <w:top w:w="0" w:type="dxa"/>
              <w:left w:w="108" w:type="dxa"/>
              <w:bottom w:w="0" w:type="dxa"/>
              <w:right w:w="108" w:type="dxa"/>
            </w:tcMar>
            <w:vAlign w:val="center"/>
          </w:tcPr>
          <w:p w14:paraId="67A4667E" w14:textId="77777777" w:rsidR="001D6BC7" w:rsidRDefault="00AF669C" w:rsidP="005F4597">
            <w:pPr>
              <w:adjustRightInd w:val="0"/>
              <w:snapToGrid w:val="0"/>
              <w:jc w:val="center"/>
              <w:rPr>
                <w:b/>
                <w:color w:val="000000" w:themeColor="text1"/>
                <w:sz w:val="24"/>
              </w:rPr>
            </w:pPr>
            <w:r>
              <w:rPr>
                <w:b/>
                <w:color w:val="000000" w:themeColor="text1"/>
                <w:sz w:val="24"/>
              </w:rPr>
              <w:t>实际总投资</w:t>
            </w:r>
          </w:p>
        </w:tc>
        <w:tc>
          <w:tcPr>
            <w:tcW w:w="2702" w:type="dxa"/>
            <w:tcMar>
              <w:top w:w="0" w:type="dxa"/>
              <w:left w:w="108" w:type="dxa"/>
              <w:bottom w:w="0" w:type="dxa"/>
              <w:right w:w="108" w:type="dxa"/>
            </w:tcMar>
            <w:vAlign w:val="center"/>
          </w:tcPr>
          <w:p w14:paraId="28FCCC03" w14:textId="672388C4" w:rsidR="001D6BC7" w:rsidRDefault="00497546" w:rsidP="005F4597">
            <w:pPr>
              <w:adjustRightInd w:val="0"/>
              <w:snapToGrid w:val="0"/>
              <w:jc w:val="center"/>
              <w:rPr>
                <w:color w:val="000000" w:themeColor="text1"/>
                <w:sz w:val="24"/>
              </w:rPr>
            </w:pPr>
            <w:r>
              <w:rPr>
                <w:color w:val="000000" w:themeColor="text1"/>
                <w:sz w:val="24"/>
              </w:rPr>
              <w:t>300</w:t>
            </w:r>
            <w:r w:rsidR="00AF669C">
              <w:rPr>
                <w:color w:val="000000" w:themeColor="text1"/>
                <w:sz w:val="24"/>
              </w:rPr>
              <w:t>万</w:t>
            </w:r>
          </w:p>
        </w:tc>
        <w:tc>
          <w:tcPr>
            <w:tcW w:w="2350" w:type="dxa"/>
            <w:tcMar>
              <w:top w:w="0" w:type="dxa"/>
              <w:left w:w="108" w:type="dxa"/>
              <w:bottom w:w="0" w:type="dxa"/>
              <w:right w:w="108" w:type="dxa"/>
            </w:tcMar>
            <w:vAlign w:val="center"/>
          </w:tcPr>
          <w:p w14:paraId="052B5993" w14:textId="77777777" w:rsidR="001D6BC7" w:rsidRDefault="00AF669C" w:rsidP="005F4597">
            <w:pPr>
              <w:adjustRightInd w:val="0"/>
              <w:snapToGrid w:val="0"/>
              <w:jc w:val="center"/>
              <w:rPr>
                <w:b/>
                <w:color w:val="000000" w:themeColor="text1"/>
                <w:sz w:val="24"/>
              </w:rPr>
            </w:pPr>
            <w:r>
              <w:rPr>
                <w:b/>
                <w:color w:val="000000" w:themeColor="text1"/>
                <w:sz w:val="24"/>
              </w:rPr>
              <w:t>实际环保投资</w:t>
            </w:r>
          </w:p>
        </w:tc>
        <w:tc>
          <w:tcPr>
            <w:tcW w:w="1094" w:type="dxa"/>
            <w:tcMar>
              <w:top w:w="0" w:type="dxa"/>
              <w:left w:w="108" w:type="dxa"/>
              <w:bottom w:w="0" w:type="dxa"/>
              <w:right w:w="108" w:type="dxa"/>
            </w:tcMar>
            <w:vAlign w:val="center"/>
          </w:tcPr>
          <w:p w14:paraId="6B17FEA4" w14:textId="42FB628D" w:rsidR="001D6BC7" w:rsidRDefault="002A0E0C" w:rsidP="005F4597">
            <w:pPr>
              <w:adjustRightInd w:val="0"/>
              <w:snapToGrid w:val="0"/>
              <w:jc w:val="center"/>
              <w:rPr>
                <w:b/>
                <w:color w:val="000000" w:themeColor="text1"/>
                <w:sz w:val="24"/>
              </w:rPr>
            </w:pPr>
            <w:r>
              <w:rPr>
                <w:rFonts w:hint="eastAsia"/>
                <w:color w:val="000000" w:themeColor="text1"/>
                <w:sz w:val="24"/>
              </w:rPr>
              <w:t>300</w:t>
            </w:r>
            <w:r w:rsidR="00AF669C">
              <w:rPr>
                <w:color w:val="000000" w:themeColor="text1"/>
                <w:sz w:val="24"/>
              </w:rPr>
              <w:t>万</w:t>
            </w:r>
          </w:p>
        </w:tc>
        <w:tc>
          <w:tcPr>
            <w:tcW w:w="933" w:type="dxa"/>
            <w:vAlign w:val="center"/>
          </w:tcPr>
          <w:p w14:paraId="1290DA28" w14:textId="77777777" w:rsidR="001D6BC7" w:rsidRDefault="00AF669C" w:rsidP="005F4597">
            <w:pPr>
              <w:adjustRightInd w:val="0"/>
              <w:snapToGrid w:val="0"/>
              <w:jc w:val="center"/>
              <w:rPr>
                <w:b/>
                <w:color w:val="000000" w:themeColor="text1"/>
                <w:sz w:val="24"/>
              </w:rPr>
            </w:pPr>
            <w:r>
              <w:rPr>
                <w:b/>
                <w:color w:val="000000" w:themeColor="text1"/>
                <w:sz w:val="24"/>
              </w:rPr>
              <w:t>比例</w:t>
            </w:r>
          </w:p>
        </w:tc>
        <w:tc>
          <w:tcPr>
            <w:tcW w:w="956" w:type="dxa"/>
            <w:tcMar>
              <w:top w:w="0" w:type="dxa"/>
              <w:left w:w="108" w:type="dxa"/>
              <w:bottom w:w="0" w:type="dxa"/>
              <w:right w:w="108" w:type="dxa"/>
            </w:tcMar>
            <w:vAlign w:val="center"/>
          </w:tcPr>
          <w:p w14:paraId="5A0DFEAE" w14:textId="0B692F32" w:rsidR="001D6BC7" w:rsidRDefault="002A0E0C" w:rsidP="005F4597">
            <w:pPr>
              <w:adjustRightInd w:val="0"/>
              <w:snapToGrid w:val="0"/>
              <w:jc w:val="center"/>
              <w:rPr>
                <w:color w:val="000000" w:themeColor="text1"/>
                <w:sz w:val="24"/>
              </w:rPr>
            </w:pPr>
            <w:r>
              <w:rPr>
                <w:rFonts w:hint="eastAsia"/>
                <w:color w:val="000000" w:themeColor="text1"/>
                <w:sz w:val="24"/>
              </w:rPr>
              <w:t>100</w:t>
            </w:r>
            <w:r w:rsidR="00837F08">
              <w:rPr>
                <w:color w:val="000000" w:themeColor="text1"/>
                <w:sz w:val="24"/>
              </w:rPr>
              <w:t xml:space="preserve"> </w:t>
            </w:r>
            <w:r w:rsidR="00AF669C">
              <w:rPr>
                <w:color w:val="000000" w:themeColor="text1"/>
                <w:sz w:val="24"/>
              </w:rPr>
              <w:t>%</w:t>
            </w:r>
          </w:p>
        </w:tc>
      </w:tr>
      <w:tr w:rsidR="001D6BC7" w14:paraId="18FAF9BC" w14:textId="77777777" w:rsidTr="006D031E">
        <w:trPr>
          <w:trHeight w:val="491"/>
        </w:trPr>
        <w:tc>
          <w:tcPr>
            <w:tcW w:w="1691" w:type="dxa"/>
            <w:tcMar>
              <w:top w:w="0" w:type="dxa"/>
              <w:left w:w="108" w:type="dxa"/>
              <w:bottom w:w="0" w:type="dxa"/>
              <w:right w:w="108" w:type="dxa"/>
            </w:tcMar>
            <w:vAlign w:val="center"/>
          </w:tcPr>
          <w:p w14:paraId="4D7B4D85" w14:textId="77777777" w:rsidR="001D6BC7" w:rsidRDefault="00AF669C">
            <w:pPr>
              <w:jc w:val="center"/>
              <w:rPr>
                <w:color w:val="000000" w:themeColor="text1"/>
                <w:sz w:val="24"/>
              </w:rPr>
            </w:pPr>
            <w:r>
              <w:rPr>
                <w:color w:val="000000" w:themeColor="text1"/>
                <w:sz w:val="24"/>
              </w:rPr>
              <w:t>验收监测依据</w:t>
            </w:r>
          </w:p>
        </w:tc>
        <w:tc>
          <w:tcPr>
            <w:tcW w:w="8035" w:type="dxa"/>
            <w:gridSpan w:val="5"/>
            <w:tcMar>
              <w:top w:w="0" w:type="dxa"/>
              <w:left w:w="108" w:type="dxa"/>
              <w:bottom w:w="0" w:type="dxa"/>
              <w:right w:w="108" w:type="dxa"/>
            </w:tcMar>
            <w:vAlign w:val="center"/>
          </w:tcPr>
          <w:p w14:paraId="0E59C7D4" w14:textId="77777777" w:rsidR="001D6BC7" w:rsidRDefault="00AF669C" w:rsidP="00C715BB">
            <w:pPr>
              <w:pStyle w:val="2"/>
              <w:adjustRightInd w:val="0"/>
              <w:snapToGrid w:val="0"/>
              <w:rPr>
                <w:color w:val="000000" w:themeColor="text1"/>
              </w:rPr>
            </w:pPr>
            <w:bookmarkStart w:id="10" w:name="_Toc2965"/>
            <w:r>
              <w:rPr>
                <w:color w:val="000000" w:themeColor="text1"/>
              </w:rPr>
              <w:t>1</w:t>
            </w:r>
            <w:r>
              <w:rPr>
                <w:color w:val="000000" w:themeColor="text1"/>
              </w:rPr>
              <w:t>、建设项目环境保护相关法律、法规和规章制度</w:t>
            </w:r>
            <w:bookmarkEnd w:id="10"/>
          </w:p>
          <w:p w14:paraId="2553C1B2" w14:textId="77777777" w:rsidR="001D6BC7" w:rsidRDefault="00AF669C" w:rsidP="00C715BB">
            <w:pPr>
              <w:adjustRightInd w:val="0"/>
              <w:snapToGrid w:val="0"/>
              <w:spacing w:line="360" w:lineRule="auto"/>
              <w:jc w:val="left"/>
              <w:rPr>
                <w:bCs/>
                <w:color w:val="000000" w:themeColor="text1"/>
                <w:sz w:val="24"/>
              </w:rPr>
            </w:pPr>
            <w:r>
              <w:rPr>
                <w:bCs/>
                <w:color w:val="000000" w:themeColor="text1"/>
                <w:sz w:val="24"/>
              </w:rPr>
              <w:t>（</w:t>
            </w:r>
            <w:r>
              <w:rPr>
                <w:bCs/>
                <w:color w:val="000000" w:themeColor="text1"/>
                <w:sz w:val="24"/>
              </w:rPr>
              <w:t>1</w:t>
            </w:r>
            <w:r>
              <w:rPr>
                <w:bCs/>
                <w:color w:val="000000" w:themeColor="text1"/>
                <w:sz w:val="24"/>
              </w:rPr>
              <w:t>）《中华人民共和国环境保护法》（</w:t>
            </w:r>
            <w:r>
              <w:rPr>
                <w:bCs/>
                <w:color w:val="000000" w:themeColor="text1"/>
                <w:sz w:val="24"/>
              </w:rPr>
              <w:t>2015</w:t>
            </w:r>
            <w:r>
              <w:rPr>
                <w:bCs/>
                <w:color w:val="000000" w:themeColor="text1"/>
                <w:sz w:val="24"/>
              </w:rPr>
              <w:t>年</w:t>
            </w:r>
            <w:r>
              <w:rPr>
                <w:bCs/>
                <w:color w:val="000000" w:themeColor="text1"/>
                <w:sz w:val="24"/>
              </w:rPr>
              <w:t>1</w:t>
            </w:r>
            <w:r>
              <w:rPr>
                <w:bCs/>
                <w:color w:val="000000" w:themeColor="text1"/>
                <w:sz w:val="24"/>
              </w:rPr>
              <w:t>月</w:t>
            </w:r>
            <w:r>
              <w:rPr>
                <w:bCs/>
                <w:color w:val="000000" w:themeColor="text1"/>
                <w:sz w:val="24"/>
              </w:rPr>
              <w:t>1</w:t>
            </w:r>
            <w:r>
              <w:rPr>
                <w:bCs/>
                <w:color w:val="000000" w:themeColor="text1"/>
                <w:sz w:val="24"/>
              </w:rPr>
              <w:t>日实施）；</w:t>
            </w:r>
          </w:p>
          <w:p w14:paraId="193A8D8D" w14:textId="77777777" w:rsidR="001D6BC7" w:rsidRDefault="00AF669C" w:rsidP="00C715BB">
            <w:pPr>
              <w:adjustRightInd w:val="0"/>
              <w:snapToGrid w:val="0"/>
              <w:spacing w:line="360" w:lineRule="auto"/>
              <w:jc w:val="left"/>
              <w:rPr>
                <w:bCs/>
                <w:color w:val="000000" w:themeColor="text1"/>
                <w:sz w:val="24"/>
              </w:rPr>
            </w:pPr>
            <w:r>
              <w:rPr>
                <w:bCs/>
                <w:color w:val="000000" w:themeColor="text1"/>
                <w:sz w:val="24"/>
              </w:rPr>
              <w:t>（</w:t>
            </w:r>
            <w:r>
              <w:rPr>
                <w:bCs/>
                <w:color w:val="000000" w:themeColor="text1"/>
                <w:sz w:val="24"/>
              </w:rPr>
              <w:t>2</w:t>
            </w:r>
            <w:r>
              <w:rPr>
                <w:bCs/>
                <w:color w:val="000000" w:themeColor="text1"/>
                <w:sz w:val="24"/>
              </w:rPr>
              <w:t>）《中华人民共和国环境影响评价法》（</w:t>
            </w:r>
            <w:r>
              <w:rPr>
                <w:bCs/>
                <w:color w:val="000000" w:themeColor="text1"/>
                <w:sz w:val="24"/>
              </w:rPr>
              <w:t>2018</w:t>
            </w:r>
            <w:r>
              <w:rPr>
                <w:bCs/>
                <w:color w:val="000000" w:themeColor="text1"/>
                <w:sz w:val="24"/>
              </w:rPr>
              <w:t>年</w:t>
            </w:r>
            <w:r>
              <w:rPr>
                <w:bCs/>
                <w:color w:val="000000" w:themeColor="text1"/>
                <w:sz w:val="24"/>
              </w:rPr>
              <w:t>12</w:t>
            </w:r>
            <w:r>
              <w:rPr>
                <w:bCs/>
                <w:color w:val="000000" w:themeColor="text1"/>
                <w:sz w:val="24"/>
              </w:rPr>
              <w:t>月</w:t>
            </w:r>
            <w:r>
              <w:rPr>
                <w:bCs/>
                <w:color w:val="000000" w:themeColor="text1"/>
                <w:sz w:val="24"/>
              </w:rPr>
              <w:t>29</w:t>
            </w:r>
            <w:r>
              <w:rPr>
                <w:bCs/>
                <w:color w:val="000000" w:themeColor="text1"/>
                <w:sz w:val="24"/>
              </w:rPr>
              <w:t>日修订并实施）；</w:t>
            </w:r>
          </w:p>
          <w:p w14:paraId="7655236D" w14:textId="77777777" w:rsidR="001D6BC7" w:rsidRDefault="00AF669C" w:rsidP="00C715BB">
            <w:pPr>
              <w:adjustRightInd w:val="0"/>
              <w:snapToGrid w:val="0"/>
              <w:spacing w:line="360" w:lineRule="auto"/>
              <w:rPr>
                <w:bCs/>
                <w:color w:val="000000" w:themeColor="text1"/>
                <w:sz w:val="24"/>
              </w:rPr>
            </w:pPr>
            <w:r>
              <w:rPr>
                <w:bCs/>
                <w:color w:val="000000" w:themeColor="text1"/>
                <w:sz w:val="24"/>
              </w:rPr>
              <w:t>（</w:t>
            </w:r>
            <w:r>
              <w:rPr>
                <w:bCs/>
                <w:color w:val="000000" w:themeColor="text1"/>
                <w:sz w:val="24"/>
              </w:rPr>
              <w:t>3</w:t>
            </w:r>
            <w:r>
              <w:rPr>
                <w:bCs/>
                <w:color w:val="000000" w:themeColor="text1"/>
                <w:sz w:val="24"/>
              </w:rPr>
              <w:t>）《中华人民共和国水污染防治法》（</w:t>
            </w:r>
            <w:r>
              <w:rPr>
                <w:bCs/>
                <w:color w:val="000000" w:themeColor="text1"/>
                <w:sz w:val="24"/>
              </w:rPr>
              <w:t>2018</w:t>
            </w:r>
            <w:r>
              <w:rPr>
                <w:bCs/>
                <w:color w:val="000000" w:themeColor="text1"/>
                <w:sz w:val="24"/>
              </w:rPr>
              <w:t>年</w:t>
            </w:r>
            <w:r>
              <w:rPr>
                <w:bCs/>
                <w:color w:val="000000" w:themeColor="text1"/>
                <w:sz w:val="24"/>
              </w:rPr>
              <w:t>1</w:t>
            </w:r>
            <w:r>
              <w:rPr>
                <w:bCs/>
                <w:color w:val="000000" w:themeColor="text1"/>
                <w:sz w:val="24"/>
              </w:rPr>
              <w:t>月</w:t>
            </w:r>
            <w:r>
              <w:rPr>
                <w:bCs/>
                <w:color w:val="000000" w:themeColor="text1"/>
                <w:sz w:val="24"/>
              </w:rPr>
              <w:t>1</w:t>
            </w:r>
            <w:r>
              <w:rPr>
                <w:bCs/>
                <w:color w:val="000000" w:themeColor="text1"/>
                <w:sz w:val="24"/>
              </w:rPr>
              <w:t>日起施行）；</w:t>
            </w:r>
          </w:p>
          <w:p w14:paraId="3B3CF832" w14:textId="77777777" w:rsidR="001D6BC7" w:rsidRDefault="00AF669C" w:rsidP="00C715BB">
            <w:pPr>
              <w:adjustRightInd w:val="0"/>
              <w:snapToGrid w:val="0"/>
              <w:spacing w:line="360" w:lineRule="auto"/>
              <w:rPr>
                <w:bCs/>
                <w:color w:val="000000" w:themeColor="text1"/>
                <w:sz w:val="24"/>
              </w:rPr>
            </w:pPr>
            <w:r>
              <w:rPr>
                <w:bCs/>
                <w:color w:val="000000" w:themeColor="text1"/>
                <w:sz w:val="24"/>
              </w:rPr>
              <w:t>（</w:t>
            </w:r>
            <w:r>
              <w:rPr>
                <w:bCs/>
                <w:color w:val="000000" w:themeColor="text1"/>
                <w:sz w:val="24"/>
              </w:rPr>
              <w:t>4</w:t>
            </w:r>
            <w:r>
              <w:rPr>
                <w:bCs/>
                <w:color w:val="000000" w:themeColor="text1"/>
                <w:sz w:val="24"/>
              </w:rPr>
              <w:t>）《中华人民共和国大气污染防治法》（</w:t>
            </w:r>
            <w:r>
              <w:rPr>
                <w:bCs/>
                <w:color w:val="000000" w:themeColor="text1"/>
                <w:sz w:val="24"/>
              </w:rPr>
              <w:t>2018</w:t>
            </w:r>
            <w:r>
              <w:rPr>
                <w:bCs/>
                <w:color w:val="000000" w:themeColor="text1"/>
                <w:sz w:val="24"/>
              </w:rPr>
              <w:t>年</w:t>
            </w:r>
            <w:r>
              <w:rPr>
                <w:bCs/>
                <w:color w:val="000000" w:themeColor="text1"/>
                <w:sz w:val="24"/>
              </w:rPr>
              <w:t>10</w:t>
            </w:r>
            <w:r>
              <w:rPr>
                <w:bCs/>
                <w:color w:val="000000" w:themeColor="text1"/>
                <w:sz w:val="24"/>
              </w:rPr>
              <w:t>月</w:t>
            </w:r>
            <w:r>
              <w:rPr>
                <w:bCs/>
                <w:color w:val="000000" w:themeColor="text1"/>
                <w:sz w:val="24"/>
              </w:rPr>
              <w:t>26</w:t>
            </w:r>
            <w:r>
              <w:rPr>
                <w:bCs/>
                <w:color w:val="000000" w:themeColor="text1"/>
                <w:sz w:val="24"/>
              </w:rPr>
              <w:t>日施行）；</w:t>
            </w:r>
          </w:p>
          <w:p w14:paraId="2D0A69B6" w14:textId="77777777" w:rsidR="001D6BC7" w:rsidRDefault="00AF669C" w:rsidP="00C715BB">
            <w:pPr>
              <w:adjustRightInd w:val="0"/>
              <w:snapToGrid w:val="0"/>
              <w:spacing w:line="360" w:lineRule="auto"/>
              <w:jc w:val="left"/>
              <w:rPr>
                <w:bCs/>
                <w:color w:val="000000" w:themeColor="text1"/>
                <w:sz w:val="24"/>
              </w:rPr>
            </w:pPr>
            <w:r>
              <w:rPr>
                <w:bCs/>
                <w:color w:val="000000" w:themeColor="text1"/>
                <w:sz w:val="24"/>
              </w:rPr>
              <w:t>（</w:t>
            </w:r>
            <w:r>
              <w:rPr>
                <w:bCs/>
                <w:color w:val="000000" w:themeColor="text1"/>
                <w:sz w:val="24"/>
              </w:rPr>
              <w:t>5</w:t>
            </w:r>
            <w:r>
              <w:rPr>
                <w:bCs/>
                <w:color w:val="000000" w:themeColor="text1"/>
                <w:sz w:val="24"/>
              </w:rPr>
              <w:t>）《中华人民共和国环境噪声污染防治法》（</w:t>
            </w:r>
            <w:r>
              <w:rPr>
                <w:bCs/>
                <w:color w:val="000000" w:themeColor="text1"/>
                <w:sz w:val="24"/>
              </w:rPr>
              <w:t>2018</w:t>
            </w:r>
            <w:r>
              <w:rPr>
                <w:bCs/>
                <w:color w:val="000000" w:themeColor="text1"/>
                <w:sz w:val="24"/>
              </w:rPr>
              <w:t>年</w:t>
            </w:r>
            <w:r>
              <w:rPr>
                <w:bCs/>
                <w:color w:val="000000" w:themeColor="text1"/>
                <w:sz w:val="24"/>
              </w:rPr>
              <w:t>12</w:t>
            </w:r>
            <w:r>
              <w:rPr>
                <w:bCs/>
                <w:color w:val="000000" w:themeColor="text1"/>
                <w:sz w:val="24"/>
              </w:rPr>
              <w:t>月</w:t>
            </w:r>
            <w:r>
              <w:rPr>
                <w:bCs/>
                <w:color w:val="000000" w:themeColor="text1"/>
                <w:sz w:val="24"/>
              </w:rPr>
              <w:t>29</w:t>
            </w:r>
            <w:r>
              <w:rPr>
                <w:bCs/>
                <w:color w:val="000000" w:themeColor="text1"/>
                <w:sz w:val="24"/>
              </w:rPr>
              <w:t>日修订并实施）；</w:t>
            </w:r>
          </w:p>
          <w:p w14:paraId="038632E7" w14:textId="77777777" w:rsidR="001D6BC7" w:rsidRDefault="00AF669C" w:rsidP="00C715BB">
            <w:pPr>
              <w:adjustRightInd w:val="0"/>
              <w:snapToGrid w:val="0"/>
              <w:spacing w:line="360" w:lineRule="auto"/>
              <w:jc w:val="left"/>
              <w:rPr>
                <w:bCs/>
                <w:color w:val="000000" w:themeColor="text1"/>
                <w:sz w:val="24"/>
              </w:rPr>
            </w:pPr>
            <w:r>
              <w:rPr>
                <w:bCs/>
                <w:color w:val="000000" w:themeColor="text1"/>
                <w:sz w:val="24"/>
              </w:rPr>
              <w:t>（</w:t>
            </w:r>
            <w:r>
              <w:rPr>
                <w:bCs/>
                <w:color w:val="000000" w:themeColor="text1"/>
                <w:sz w:val="24"/>
              </w:rPr>
              <w:t>6</w:t>
            </w:r>
            <w:r>
              <w:rPr>
                <w:bCs/>
                <w:color w:val="000000" w:themeColor="text1"/>
                <w:sz w:val="24"/>
              </w:rPr>
              <w:t>）</w:t>
            </w:r>
            <w:r>
              <w:rPr>
                <w:rFonts w:hint="eastAsia"/>
                <w:bCs/>
                <w:color w:val="000000" w:themeColor="text1"/>
                <w:sz w:val="24"/>
              </w:rPr>
              <w:t>《中华人民共和国固体废物污染环境防治法（修订）》（</w:t>
            </w:r>
            <w:r>
              <w:rPr>
                <w:rFonts w:hint="eastAsia"/>
                <w:bCs/>
                <w:color w:val="000000" w:themeColor="text1"/>
                <w:sz w:val="24"/>
              </w:rPr>
              <w:t>2020</w:t>
            </w:r>
            <w:r>
              <w:rPr>
                <w:rFonts w:hint="eastAsia"/>
                <w:bCs/>
                <w:color w:val="000000" w:themeColor="text1"/>
                <w:sz w:val="24"/>
              </w:rPr>
              <w:t>年</w:t>
            </w:r>
            <w:r>
              <w:rPr>
                <w:rFonts w:hint="eastAsia"/>
                <w:bCs/>
                <w:color w:val="000000" w:themeColor="text1"/>
                <w:sz w:val="24"/>
              </w:rPr>
              <w:t>4</w:t>
            </w:r>
            <w:r>
              <w:rPr>
                <w:rFonts w:hint="eastAsia"/>
                <w:bCs/>
                <w:color w:val="000000" w:themeColor="text1"/>
                <w:sz w:val="24"/>
              </w:rPr>
              <w:t>月</w:t>
            </w:r>
            <w:r>
              <w:rPr>
                <w:rFonts w:hint="eastAsia"/>
                <w:bCs/>
                <w:color w:val="000000" w:themeColor="text1"/>
                <w:sz w:val="24"/>
              </w:rPr>
              <w:t>29</w:t>
            </w:r>
            <w:r>
              <w:rPr>
                <w:rFonts w:hint="eastAsia"/>
                <w:bCs/>
                <w:color w:val="000000" w:themeColor="text1"/>
                <w:sz w:val="24"/>
              </w:rPr>
              <w:lastRenderedPageBreak/>
              <w:t>日第十三届全国人民代表大会常务委员会第十七次会议第二次修订，</w:t>
            </w:r>
            <w:r>
              <w:rPr>
                <w:rFonts w:hint="eastAsia"/>
                <w:bCs/>
                <w:color w:val="000000" w:themeColor="text1"/>
                <w:sz w:val="24"/>
              </w:rPr>
              <w:t>2020</w:t>
            </w:r>
            <w:r>
              <w:rPr>
                <w:rFonts w:hint="eastAsia"/>
                <w:bCs/>
                <w:color w:val="000000" w:themeColor="text1"/>
                <w:sz w:val="24"/>
              </w:rPr>
              <w:t>年</w:t>
            </w:r>
            <w:r>
              <w:rPr>
                <w:rFonts w:hint="eastAsia"/>
                <w:bCs/>
                <w:color w:val="000000" w:themeColor="text1"/>
                <w:sz w:val="24"/>
              </w:rPr>
              <w:t>9</w:t>
            </w:r>
            <w:r>
              <w:rPr>
                <w:rFonts w:hint="eastAsia"/>
                <w:bCs/>
                <w:color w:val="000000" w:themeColor="text1"/>
                <w:sz w:val="24"/>
              </w:rPr>
              <w:t>月</w:t>
            </w:r>
            <w:r>
              <w:rPr>
                <w:rFonts w:hint="eastAsia"/>
                <w:bCs/>
                <w:color w:val="000000" w:themeColor="text1"/>
                <w:sz w:val="24"/>
              </w:rPr>
              <w:t>1</w:t>
            </w:r>
            <w:r>
              <w:rPr>
                <w:rFonts w:hint="eastAsia"/>
                <w:bCs/>
                <w:color w:val="000000" w:themeColor="text1"/>
                <w:sz w:val="24"/>
              </w:rPr>
              <w:t>日起施行）</w:t>
            </w:r>
            <w:r>
              <w:rPr>
                <w:bCs/>
                <w:color w:val="000000" w:themeColor="text1"/>
                <w:sz w:val="24"/>
              </w:rPr>
              <w:t>；</w:t>
            </w:r>
          </w:p>
          <w:p w14:paraId="4E5B7BD8" w14:textId="77777777" w:rsidR="001D6BC7" w:rsidRDefault="00AF669C" w:rsidP="00C715BB">
            <w:pPr>
              <w:adjustRightInd w:val="0"/>
              <w:snapToGrid w:val="0"/>
              <w:spacing w:line="360" w:lineRule="auto"/>
              <w:jc w:val="left"/>
              <w:rPr>
                <w:bCs/>
                <w:color w:val="000000" w:themeColor="text1"/>
                <w:sz w:val="24"/>
              </w:rPr>
            </w:pPr>
            <w:r>
              <w:rPr>
                <w:bCs/>
                <w:color w:val="000000" w:themeColor="text1"/>
                <w:sz w:val="24"/>
              </w:rPr>
              <w:t>（</w:t>
            </w:r>
            <w:r>
              <w:rPr>
                <w:bCs/>
                <w:color w:val="000000" w:themeColor="text1"/>
                <w:sz w:val="24"/>
              </w:rPr>
              <w:t>7</w:t>
            </w:r>
            <w:r>
              <w:rPr>
                <w:bCs/>
                <w:color w:val="000000" w:themeColor="text1"/>
                <w:sz w:val="24"/>
              </w:rPr>
              <w:t>）中华人民共和国国务院令第</w:t>
            </w:r>
            <w:r>
              <w:rPr>
                <w:bCs/>
                <w:color w:val="000000" w:themeColor="text1"/>
                <w:sz w:val="24"/>
              </w:rPr>
              <w:t>682</w:t>
            </w:r>
            <w:r>
              <w:rPr>
                <w:bCs/>
                <w:color w:val="000000" w:themeColor="text1"/>
                <w:sz w:val="24"/>
              </w:rPr>
              <w:t>号国务院关于修改《建设项目环境保护管理条例》的决定（</w:t>
            </w:r>
            <w:r>
              <w:rPr>
                <w:bCs/>
                <w:color w:val="000000" w:themeColor="text1"/>
                <w:sz w:val="24"/>
              </w:rPr>
              <w:t>2017</w:t>
            </w:r>
            <w:r>
              <w:rPr>
                <w:bCs/>
                <w:color w:val="000000" w:themeColor="text1"/>
                <w:sz w:val="24"/>
              </w:rPr>
              <w:t>年</w:t>
            </w:r>
            <w:r>
              <w:rPr>
                <w:bCs/>
                <w:color w:val="000000" w:themeColor="text1"/>
                <w:sz w:val="24"/>
              </w:rPr>
              <w:t>6</w:t>
            </w:r>
            <w:r>
              <w:rPr>
                <w:bCs/>
                <w:color w:val="000000" w:themeColor="text1"/>
                <w:sz w:val="24"/>
              </w:rPr>
              <w:t>月</w:t>
            </w:r>
            <w:r>
              <w:rPr>
                <w:bCs/>
                <w:color w:val="000000" w:themeColor="text1"/>
                <w:sz w:val="24"/>
              </w:rPr>
              <w:t>21</w:t>
            </w:r>
            <w:r>
              <w:rPr>
                <w:bCs/>
                <w:color w:val="000000" w:themeColor="text1"/>
                <w:sz w:val="24"/>
              </w:rPr>
              <w:t>日修改；</w:t>
            </w:r>
            <w:r>
              <w:rPr>
                <w:bCs/>
                <w:color w:val="000000" w:themeColor="text1"/>
                <w:sz w:val="24"/>
              </w:rPr>
              <w:t>2017</w:t>
            </w:r>
            <w:r>
              <w:rPr>
                <w:bCs/>
                <w:color w:val="000000" w:themeColor="text1"/>
                <w:sz w:val="24"/>
              </w:rPr>
              <w:t>年</w:t>
            </w:r>
            <w:r>
              <w:rPr>
                <w:bCs/>
                <w:color w:val="000000" w:themeColor="text1"/>
                <w:sz w:val="24"/>
              </w:rPr>
              <w:t>10</w:t>
            </w:r>
            <w:r>
              <w:rPr>
                <w:bCs/>
                <w:color w:val="000000" w:themeColor="text1"/>
                <w:sz w:val="24"/>
              </w:rPr>
              <w:t>月</w:t>
            </w:r>
            <w:r>
              <w:rPr>
                <w:bCs/>
                <w:color w:val="000000" w:themeColor="text1"/>
                <w:sz w:val="24"/>
              </w:rPr>
              <w:t>1</w:t>
            </w:r>
            <w:r>
              <w:rPr>
                <w:bCs/>
                <w:color w:val="000000" w:themeColor="text1"/>
                <w:sz w:val="24"/>
              </w:rPr>
              <w:t>日施行）；</w:t>
            </w:r>
          </w:p>
          <w:p w14:paraId="26AAE297" w14:textId="2C0DACD0" w:rsidR="001D6BC7" w:rsidRDefault="00AF669C" w:rsidP="00C715BB">
            <w:pPr>
              <w:pStyle w:val="0"/>
              <w:adjustRightInd w:val="0"/>
              <w:snapToGrid w:val="0"/>
              <w:ind w:firstLineChars="0" w:firstLine="0"/>
              <w:rPr>
                <w:rFonts w:ascii="Times New Roman" w:hAnsi="Times New Roman"/>
                <w:color w:val="000000" w:themeColor="text1"/>
              </w:rPr>
            </w:pPr>
            <w:r>
              <w:rPr>
                <w:rFonts w:ascii="Times New Roman" w:hAnsi="Times New Roman"/>
                <w:color w:val="000000" w:themeColor="text1"/>
              </w:rPr>
              <w:t>（</w:t>
            </w:r>
            <w:r>
              <w:rPr>
                <w:rFonts w:ascii="Times New Roman" w:hAnsi="Times New Roman"/>
                <w:color w:val="000000" w:themeColor="text1"/>
              </w:rPr>
              <w:t>8</w:t>
            </w:r>
            <w:r>
              <w:rPr>
                <w:rFonts w:ascii="Times New Roman" w:hAnsi="Times New Roman"/>
                <w:color w:val="000000" w:themeColor="text1"/>
              </w:rPr>
              <w:t>）关于发布《建设项目竣工环境保护验收暂行办法》的公告（国环</w:t>
            </w:r>
            <w:proofErr w:type="gramStart"/>
            <w:r>
              <w:rPr>
                <w:rFonts w:ascii="Times New Roman" w:hAnsi="Times New Roman"/>
                <w:color w:val="000000" w:themeColor="text1"/>
              </w:rPr>
              <w:t>规</w:t>
            </w:r>
            <w:proofErr w:type="gramEnd"/>
            <w:r>
              <w:rPr>
                <w:rFonts w:ascii="Times New Roman" w:hAnsi="Times New Roman"/>
                <w:color w:val="000000" w:themeColor="text1"/>
              </w:rPr>
              <w:t>环评</w:t>
            </w:r>
            <w:r>
              <w:rPr>
                <w:rFonts w:ascii="Times New Roman" w:hAnsi="Times New Roman"/>
                <w:color w:val="000000" w:themeColor="text1"/>
              </w:rPr>
              <w:t>[2017]4</w:t>
            </w:r>
            <w:r>
              <w:rPr>
                <w:rFonts w:ascii="Times New Roman" w:hAnsi="Times New Roman"/>
                <w:color w:val="000000" w:themeColor="text1"/>
              </w:rPr>
              <w:t>号）；</w:t>
            </w:r>
          </w:p>
          <w:p w14:paraId="23AB61B6" w14:textId="0734CABA" w:rsidR="00980252" w:rsidRPr="00980252" w:rsidRDefault="00980252" w:rsidP="00980252">
            <w:pPr>
              <w:pStyle w:val="0"/>
              <w:adjustRightInd w:val="0"/>
              <w:snapToGrid w:val="0"/>
              <w:ind w:firstLineChars="0" w:firstLine="0"/>
              <w:rPr>
                <w:rFonts w:ascii="Times New Roman" w:hAnsi="Times New Roman"/>
                <w:color w:val="000000" w:themeColor="text1"/>
              </w:rPr>
            </w:pPr>
            <w:r>
              <w:rPr>
                <w:rFonts w:ascii="Times New Roman" w:hAnsi="Times New Roman"/>
                <w:color w:val="000000" w:themeColor="text1"/>
              </w:rPr>
              <w:t>（</w:t>
            </w:r>
            <w:r>
              <w:rPr>
                <w:rFonts w:ascii="Times New Roman" w:hAnsi="Times New Roman"/>
                <w:color w:val="000000" w:themeColor="text1"/>
              </w:rPr>
              <w:t>9</w:t>
            </w:r>
            <w:r>
              <w:rPr>
                <w:rFonts w:ascii="Times New Roman" w:hAnsi="Times New Roman"/>
                <w:color w:val="000000" w:themeColor="text1"/>
              </w:rPr>
              <w:t>）关于</w:t>
            </w:r>
            <w:r>
              <w:rPr>
                <w:rFonts w:ascii="Times New Roman" w:hAnsi="Times New Roman" w:hint="eastAsia"/>
                <w:color w:val="000000" w:themeColor="text1"/>
              </w:rPr>
              <w:t>印发</w:t>
            </w:r>
            <w:r>
              <w:rPr>
                <w:rFonts w:ascii="Times New Roman" w:hAnsi="Times New Roman"/>
                <w:color w:val="000000" w:themeColor="text1"/>
              </w:rPr>
              <w:t>《</w:t>
            </w:r>
            <w:r>
              <w:rPr>
                <w:rFonts w:ascii="Times New Roman" w:hAnsi="Times New Roman" w:hint="eastAsia"/>
                <w:color w:val="000000" w:themeColor="text1"/>
              </w:rPr>
              <w:t>污染影响类建设项目重大变动清单（试行）</w:t>
            </w:r>
            <w:r>
              <w:rPr>
                <w:rFonts w:ascii="Times New Roman" w:hAnsi="Times New Roman"/>
                <w:color w:val="000000" w:themeColor="text1"/>
              </w:rPr>
              <w:t>》的</w:t>
            </w:r>
            <w:r>
              <w:rPr>
                <w:rFonts w:ascii="Times New Roman" w:hAnsi="Times New Roman" w:hint="eastAsia"/>
                <w:color w:val="000000" w:themeColor="text1"/>
              </w:rPr>
              <w:t>通知</w:t>
            </w:r>
            <w:r>
              <w:rPr>
                <w:rFonts w:ascii="Times New Roman" w:hAnsi="Times New Roman"/>
                <w:color w:val="000000" w:themeColor="text1"/>
              </w:rPr>
              <w:t>（</w:t>
            </w:r>
            <w:proofErr w:type="gramStart"/>
            <w:r>
              <w:rPr>
                <w:rFonts w:ascii="Times New Roman" w:hAnsi="Times New Roman" w:hint="eastAsia"/>
                <w:color w:val="000000" w:themeColor="text1"/>
              </w:rPr>
              <w:t>环办环评函</w:t>
            </w:r>
            <w:proofErr w:type="gramEnd"/>
            <w:r>
              <w:rPr>
                <w:rFonts w:ascii="Times New Roman" w:hAnsi="Times New Roman"/>
                <w:color w:val="000000" w:themeColor="text1"/>
              </w:rPr>
              <w:t>[2020]688</w:t>
            </w:r>
            <w:r>
              <w:rPr>
                <w:rFonts w:ascii="Times New Roman" w:hAnsi="Times New Roman"/>
                <w:color w:val="000000" w:themeColor="text1"/>
              </w:rPr>
              <w:t>号）</w:t>
            </w:r>
            <w:r>
              <w:rPr>
                <w:rFonts w:ascii="Times New Roman" w:hAnsi="Times New Roman" w:hint="eastAsia"/>
                <w:color w:val="000000" w:themeColor="text1"/>
              </w:rPr>
              <w:t>。</w:t>
            </w:r>
          </w:p>
          <w:p w14:paraId="04C37B86" w14:textId="77777777" w:rsidR="001D6BC7" w:rsidRDefault="00AF669C" w:rsidP="00C715BB">
            <w:pPr>
              <w:pStyle w:val="2"/>
              <w:adjustRightInd w:val="0"/>
              <w:snapToGrid w:val="0"/>
              <w:rPr>
                <w:color w:val="000000" w:themeColor="text1"/>
              </w:rPr>
            </w:pPr>
            <w:r>
              <w:rPr>
                <w:color w:val="000000" w:themeColor="text1"/>
              </w:rPr>
              <w:t>2</w:t>
            </w:r>
            <w:r>
              <w:rPr>
                <w:color w:val="000000" w:themeColor="text1"/>
              </w:rPr>
              <w:t>、建设项目竣工环境保护验收技术规范</w:t>
            </w:r>
          </w:p>
          <w:p w14:paraId="5A666DCA" w14:textId="4ECDF481" w:rsidR="001D6BC7" w:rsidRDefault="00AF669C" w:rsidP="00C715BB">
            <w:pPr>
              <w:adjustRightInd w:val="0"/>
              <w:snapToGrid w:val="0"/>
              <w:spacing w:line="360" w:lineRule="auto"/>
              <w:ind w:firstLineChars="200" w:firstLine="480"/>
              <w:jc w:val="left"/>
              <w:rPr>
                <w:color w:val="000000" w:themeColor="text1"/>
                <w:sz w:val="24"/>
              </w:rPr>
            </w:pPr>
            <w:r>
              <w:rPr>
                <w:color w:val="000000" w:themeColor="text1"/>
                <w:sz w:val="24"/>
              </w:rPr>
              <w:t>《建设项目竣工环境保护验收技术指南</w:t>
            </w:r>
            <w:r>
              <w:rPr>
                <w:color w:val="000000" w:themeColor="text1"/>
                <w:sz w:val="24"/>
              </w:rPr>
              <w:t xml:space="preserve"> </w:t>
            </w:r>
            <w:r>
              <w:rPr>
                <w:color w:val="000000" w:themeColor="text1"/>
                <w:sz w:val="24"/>
              </w:rPr>
              <w:t>污染影响类》（生态环境部</w:t>
            </w:r>
            <w:r>
              <w:rPr>
                <w:color w:val="000000" w:themeColor="text1"/>
                <w:sz w:val="24"/>
              </w:rPr>
              <w:t xml:space="preserve"> </w:t>
            </w:r>
            <w:r>
              <w:rPr>
                <w:color w:val="000000" w:themeColor="text1"/>
                <w:sz w:val="24"/>
              </w:rPr>
              <w:t>公告</w:t>
            </w:r>
            <w:r>
              <w:rPr>
                <w:color w:val="000000" w:themeColor="text1"/>
                <w:sz w:val="24"/>
              </w:rPr>
              <w:t>2018</w:t>
            </w:r>
            <w:r>
              <w:rPr>
                <w:color w:val="000000" w:themeColor="text1"/>
                <w:sz w:val="24"/>
              </w:rPr>
              <w:t>年</w:t>
            </w:r>
            <w:r>
              <w:rPr>
                <w:color w:val="000000" w:themeColor="text1"/>
                <w:sz w:val="24"/>
              </w:rPr>
              <w:t xml:space="preserve"> </w:t>
            </w:r>
            <w:r>
              <w:rPr>
                <w:color w:val="000000" w:themeColor="text1"/>
                <w:sz w:val="24"/>
              </w:rPr>
              <w:t>第</w:t>
            </w:r>
            <w:r>
              <w:rPr>
                <w:color w:val="000000" w:themeColor="text1"/>
                <w:sz w:val="24"/>
              </w:rPr>
              <w:t>9</w:t>
            </w:r>
            <w:r>
              <w:rPr>
                <w:color w:val="000000" w:themeColor="text1"/>
                <w:sz w:val="24"/>
              </w:rPr>
              <w:t>号）；</w:t>
            </w:r>
          </w:p>
          <w:p w14:paraId="4CB6EEF2" w14:textId="77777777" w:rsidR="001D6BC7" w:rsidRDefault="00AF669C" w:rsidP="00C715BB">
            <w:pPr>
              <w:pStyle w:val="2"/>
              <w:adjustRightInd w:val="0"/>
              <w:snapToGrid w:val="0"/>
              <w:rPr>
                <w:color w:val="000000" w:themeColor="text1"/>
              </w:rPr>
            </w:pPr>
            <w:r>
              <w:rPr>
                <w:color w:val="000000" w:themeColor="text1"/>
              </w:rPr>
              <w:t>3</w:t>
            </w:r>
            <w:r>
              <w:rPr>
                <w:color w:val="000000" w:themeColor="text1"/>
              </w:rPr>
              <w:t>、建设项目环境影响报告书（表）审批部门审批决定</w:t>
            </w:r>
          </w:p>
          <w:p w14:paraId="20F9A60A" w14:textId="0EA45875" w:rsidR="001D6BC7" w:rsidRPr="00F45909" w:rsidRDefault="00AF669C" w:rsidP="00C715BB">
            <w:pPr>
              <w:adjustRightInd w:val="0"/>
              <w:snapToGrid w:val="0"/>
              <w:spacing w:line="360" w:lineRule="auto"/>
              <w:rPr>
                <w:sz w:val="24"/>
              </w:rPr>
            </w:pPr>
            <w:r w:rsidRPr="00F45909">
              <w:rPr>
                <w:sz w:val="24"/>
              </w:rPr>
              <w:t>（</w:t>
            </w:r>
            <w:r w:rsidRPr="00F45909">
              <w:rPr>
                <w:sz w:val="24"/>
              </w:rPr>
              <w:t>1</w:t>
            </w:r>
            <w:r w:rsidRPr="00F45909">
              <w:rPr>
                <w:sz w:val="24"/>
              </w:rPr>
              <w:t>）</w:t>
            </w:r>
            <w:r w:rsidR="002A0E0C">
              <w:rPr>
                <w:rFonts w:hint="eastAsia"/>
                <w:sz w:val="24"/>
              </w:rPr>
              <w:t>咸宁市生态环境局嘉鱼分局</w:t>
            </w:r>
            <w:r w:rsidRPr="00F45909">
              <w:rPr>
                <w:sz w:val="24"/>
              </w:rPr>
              <w:t>《</w:t>
            </w:r>
            <w:r w:rsidR="00F45909" w:rsidRPr="00F45909">
              <w:rPr>
                <w:rFonts w:hint="eastAsia"/>
                <w:kern w:val="0"/>
                <w:sz w:val="24"/>
              </w:rPr>
              <w:t>关于</w:t>
            </w:r>
            <w:r w:rsidR="002A0E0C">
              <w:rPr>
                <w:rFonts w:hint="eastAsia"/>
                <w:kern w:val="0"/>
                <w:sz w:val="24"/>
              </w:rPr>
              <w:t>对</w:t>
            </w:r>
            <w:r w:rsidR="002A0E0C">
              <w:rPr>
                <w:rFonts w:hint="eastAsia"/>
                <w:bCs/>
                <w:kern w:val="0"/>
                <w:sz w:val="24"/>
                <w:szCs w:val="28"/>
              </w:rPr>
              <w:t>湖北一桥控股集团股份有限公司酯化废水综合利用技术改造项目</w:t>
            </w:r>
            <w:r w:rsidR="00F45909" w:rsidRPr="00F45909">
              <w:rPr>
                <w:rFonts w:hint="eastAsia"/>
                <w:kern w:val="0"/>
                <w:sz w:val="24"/>
              </w:rPr>
              <w:t>环境影响报告表</w:t>
            </w:r>
            <w:r w:rsidR="00F45909" w:rsidRPr="00F45909">
              <w:rPr>
                <w:kern w:val="0"/>
                <w:sz w:val="24"/>
              </w:rPr>
              <w:t>的批复</w:t>
            </w:r>
            <w:r w:rsidRPr="00F45909">
              <w:rPr>
                <w:sz w:val="24"/>
              </w:rPr>
              <w:t>》（</w:t>
            </w:r>
            <w:proofErr w:type="gramStart"/>
            <w:r w:rsidR="002A0E0C">
              <w:rPr>
                <w:rFonts w:hint="eastAsia"/>
                <w:sz w:val="24"/>
              </w:rPr>
              <w:t>嘉环审</w:t>
            </w:r>
            <w:proofErr w:type="gramEnd"/>
            <w:r w:rsidRPr="00F45909">
              <w:rPr>
                <w:sz w:val="24"/>
              </w:rPr>
              <w:t>[20</w:t>
            </w:r>
            <w:r w:rsidRPr="00F45909">
              <w:rPr>
                <w:rFonts w:hint="eastAsia"/>
                <w:sz w:val="24"/>
              </w:rPr>
              <w:t>20</w:t>
            </w:r>
            <w:r w:rsidRPr="00F45909">
              <w:rPr>
                <w:sz w:val="24"/>
              </w:rPr>
              <w:t xml:space="preserve">] </w:t>
            </w:r>
            <w:r w:rsidR="002A0E0C">
              <w:rPr>
                <w:rFonts w:hint="eastAsia"/>
                <w:sz w:val="24"/>
              </w:rPr>
              <w:t>15</w:t>
            </w:r>
            <w:r w:rsidRPr="00F45909">
              <w:rPr>
                <w:sz w:val="24"/>
              </w:rPr>
              <w:t>号，</w:t>
            </w:r>
            <w:r w:rsidRPr="00F45909">
              <w:rPr>
                <w:sz w:val="24"/>
              </w:rPr>
              <w:t>20</w:t>
            </w:r>
            <w:r w:rsidRPr="00F45909">
              <w:rPr>
                <w:rFonts w:hint="eastAsia"/>
                <w:sz w:val="24"/>
              </w:rPr>
              <w:t>20</w:t>
            </w:r>
            <w:r w:rsidRPr="00F45909">
              <w:rPr>
                <w:sz w:val="24"/>
              </w:rPr>
              <w:t>年</w:t>
            </w:r>
            <w:r w:rsidR="002A0E0C">
              <w:rPr>
                <w:rFonts w:hint="eastAsia"/>
                <w:sz w:val="24"/>
              </w:rPr>
              <w:t>5</w:t>
            </w:r>
            <w:r w:rsidRPr="00F45909">
              <w:rPr>
                <w:sz w:val="24"/>
              </w:rPr>
              <w:t>月</w:t>
            </w:r>
            <w:r w:rsidR="002A0E0C">
              <w:rPr>
                <w:rFonts w:hint="eastAsia"/>
                <w:sz w:val="24"/>
              </w:rPr>
              <w:t>20</w:t>
            </w:r>
            <w:r w:rsidRPr="00F45909">
              <w:rPr>
                <w:sz w:val="24"/>
              </w:rPr>
              <w:t>日）；</w:t>
            </w:r>
          </w:p>
          <w:p w14:paraId="2463853B" w14:textId="060DC69D" w:rsidR="001D6BC7" w:rsidRDefault="00AF669C" w:rsidP="002A0E0C">
            <w:pPr>
              <w:adjustRightInd w:val="0"/>
              <w:snapToGrid w:val="0"/>
              <w:spacing w:line="360" w:lineRule="auto"/>
              <w:rPr>
                <w:color w:val="000000" w:themeColor="text1"/>
                <w:sz w:val="24"/>
              </w:rPr>
            </w:pPr>
            <w:r w:rsidRPr="00F45909">
              <w:rPr>
                <w:sz w:val="24"/>
              </w:rPr>
              <w:t>（</w:t>
            </w:r>
            <w:r w:rsidRPr="00F45909">
              <w:rPr>
                <w:sz w:val="24"/>
              </w:rPr>
              <w:t>2</w:t>
            </w:r>
            <w:r w:rsidRPr="00F45909">
              <w:rPr>
                <w:sz w:val="24"/>
              </w:rPr>
              <w:t>）《</w:t>
            </w:r>
            <w:r w:rsidR="002A0E0C">
              <w:rPr>
                <w:rFonts w:hint="eastAsia"/>
                <w:bCs/>
                <w:kern w:val="0"/>
                <w:sz w:val="24"/>
                <w:szCs w:val="28"/>
              </w:rPr>
              <w:t>湖北一桥控股集团股份有限公司酯化废水综合利用技术改造项目</w:t>
            </w:r>
            <w:r w:rsidR="00F45909" w:rsidRPr="00F45909">
              <w:rPr>
                <w:rFonts w:hint="eastAsia"/>
                <w:kern w:val="0"/>
                <w:sz w:val="24"/>
              </w:rPr>
              <w:t>环境影响报告表</w:t>
            </w:r>
            <w:r w:rsidRPr="00F45909">
              <w:rPr>
                <w:sz w:val="24"/>
              </w:rPr>
              <w:t>》（</w:t>
            </w:r>
            <w:r w:rsidR="002A0E0C" w:rsidRPr="002A0E0C">
              <w:rPr>
                <w:rFonts w:hint="eastAsia"/>
                <w:sz w:val="24"/>
              </w:rPr>
              <w:t>深圳市星月之光环保科技有限公司</w:t>
            </w:r>
            <w:r w:rsidR="002A0E0C" w:rsidRPr="002A0E0C">
              <w:rPr>
                <w:rFonts w:hint="eastAsia"/>
                <w:sz w:val="24"/>
              </w:rPr>
              <w:t xml:space="preserve"> </w:t>
            </w:r>
            <w:r w:rsidR="006F6BBD">
              <w:rPr>
                <w:rFonts w:hint="eastAsia"/>
                <w:sz w:val="24"/>
              </w:rPr>
              <w:t>，</w:t>
            </w:r>
            <w:r w:rsidR="006F6BBD">
              <w:rPr>
                <w:rFonts w:hint="eastAsia"/>
                <w:sz w:val="24"/>
              </w:rPr>
              <w:t>20</w:t>
            </w:r>
            <w:r w:rsidR="002A0E0C">
              <w:rPr>
                <w:rFonts w:hint="eastAsia"/>
                <w:sz w:val="24"/>
              </w:rPr>
              <w:t>19</w:t>
            </w:r>
            <w:r w:rsidR="006F6BBD">
              <w:rPr>
                <w:rFonts w:hint="eastAsia"/>
                <w:sz w:val="24"/>
              </w:rPr>
              <w:t>年</w:t>
            </w:r>
            <w:r w:rsidR="002A0E0C">
              <w:rPr>
                <w:rFonts w:hint="eastAsia"/>
                <w:sz w:val="24"/>
              </w:rPr>
              <w:t>12</w:t>
            </w:r>
            <w:r w:rsidR="006F6BBD">
              <w:rPr>
                <w:rFonts w:hint="eastAsia"/>
                <w:sz w:val="24"/>
              </w:rPr>
              <w:t>月</w:t>
            </w:r>
            <w:r w:rsidRPr="00F45909">
              <w:rPr>
                <w:sz w:val="24"/>
              </w:rPr>
              <w:t>）。</w:t>
            </w:r>
          </w:p>
        </w:tc>
      </w:tr>
      <w:tr w:rsidR="001D6BC7" w14:paraId="27E7D35A" w14:textId="77777777" w:rsidTr="006D031E">
        <w:trPr>
          <w:trHeight w:val="491"/>
        </w:trPr>
        <w:tc>
          <w:tcPr>
            <w:tcW w:w="1691" w:type="dxa"/>
            <w:vMerge w:val="restart"/>
            <w:tcMar>
              <w:top w:w="0" w:type="dxa"/>
              <w:left w:w="108" w:type="dxa"/>
              <w:bottom w:w="0" w:type="dxa"/>
              <w:right w:w="108" w:type="dxa"/>
            </w:tcMar>
            <w:vAlign w:val="center"/>
          </w:tcPr>
          <w:p w14:paraId="6F4B57D8" w14:textId="77777777" w:rsidR="001D6BC7" w:rsidRDefault="00AF669C">
            <w:pPr>
              <w:spacing w:line="240" w:lineRule="atLeast"/>
              <w:jc w:val="center"/>
              <w:rPr>
                <w:color w:val="000000" w:themeColor="text1"/>
                <w:sz w:val="24"/>
              </w:rPr>
            </w:pPr>
            <w:r>
              <w:rPr>
                <w:color w:val="000000" w:themeColor="text1"/>
                <w:sz w:val="24"/>
              </w:rPr>
              <w:lastRenderedPageBreak/>
              <w:t>验收监测评价标准、标号、级别、限值</w:t>
            </w:r>
          </w:p>
        </w:tc>
        <w:tc>
          <w:tcPr>
            <w:tcW w:w="8035" w:type="dxa"/>
            <w:gridSpan w:val="5"/>
            <w:tcMar>
              <w:top w:w="0" w:type="dxa"/>
              <w:left w:w="108" w:type="dxa"/>
              <w:bottom w:w="0" w:type="dxa"/>
              <w:right w:w="108" w:type="dxa"/>
            </w:tcMar>
            <w:vAlign w:val="center"/>
          </w:tcPr>
          <w:p w14:paraId="3875DC4D" w14:textId="77777777" w:rsidR="001D6BC7" w:rsidRPr="005F5BB4" w:rsidRDefault="00AF669C" w:rsidP="00C715BB">
            <w:pPr>
              <w:adjustRightInd w:val="0"/>
              <w:snapToGrid w:val="0"/>
              <w:spacing w:line="360" w:lineRule="auto"/>
              <w:rPr>
                <w:b/>
                <w:color w:val="000000" w:themeColor="text1"/>
                <w:sz w:val="24"/>
              </w:rPr>
            </w:pPr>
            <w:r w:rsidRPr="005F5BB4">
              <w:rPr>
                <w:b/>
                <w:color w:val="000000" w:themeColor="text1"/>
                <w:sz w:val="24"/>
              </w:rPr>
              <w:t>一、环境质量标准</w:t>
            </w:r>
          </w:p>
          <w:p w14:paraId="1C913FEE" w14:textId="1BEA683B" w:rsidR="001D6BC7" w:rsidRPr="005F5BB4" w:rsidRDefault="00AF669C" w:rsidP="00C715BB">
            <w:pPr>
              <w:adjustRightInd w:val="0"/>
              <w:snapToGrid w:val="0"/>
              <w:spacing w:line="360" w:lineRule="auto"/>
              <w:ind w:firstLineChars="200" w:firstLine="480"/>
              <w:rPr>
                <w:color w:val="000000" w:themeColor="text1"/>
                <w:sz w:val="24"/>
              </w:rPr>
            </w:pPr>
            <w:r w:rsidRPr="005F5BB4">
              <w:rPr>
                <w:color w:val="000000" w:themeColor="text1"/>
                <w:sz w:val="24"/>
              </w:rPr>
              <w:t>1</w:t>
            </w:r>
            <w:r w:rsidR="000C4D2C">
              <w:rPr>
                <w:rFonts w:hint="eastAsia"/>
                <w:color w:val="000000" w:themeColor="text1"/>
                <w:sz w:val="24"/>
              </w:rPr>
              <w:t>、</w:t>
            </w:r>
            <w:r w:rsidRPr="005F5BB4">
              <w:rPr>
                <w:color w:val="000000" w:themeColor="text1"/>
                <w:sz w:val="24"/>
              </w:rPr>
              <w:t>大气环境：</w:t>
            </w:r>
            <w:r w:rsidR="007421DC" w:rsidRPr="007421DC">
              <w:rPr>
                <w:color w:val="000000" w:themeColor="text1"/>
                <w:sz w:val="24"/>
              </w:rPr>
              <w:t>项目所在区域环境空气执行《环境空气质量标准》</w:t>
            </w:r>
            <w:r w:rsidR="007421DC" w:rsidRPr="007421DC">
              <w:rPr>
                <w:color w:val="000000" w:themeColor="text1"/>
                <w:sz w:val="24"/>
              </w:rPr>
              <w:t>(GB3095-2012)</w:t>
            </w:r>
            <w:r w:rsidR="007421DC" w:rsidRPr="007421DC">
              <w:rPr>
                <w:color w:val="000000" w:themeColor="text1"/>
                <w:sz w:val="24"/>
              </w:rPr>
              <w:t>中的二级标准，</w:t>
            </w:r>
            <w:r w:rsidR="007421DC" w:rsidRPr="007421DC">
              <w:rPr>
                <w:rFonts w:hint="eastAsia"/>
                <w:color w:val="000000" w:themeColor="text1"/>
                <w:sz w:val="24"/>
              </w:rPr>
              <w:t>挥发性有机物执行《环境影响评价技术导则</w:t>
            </w:r>
            <w:r w:rsidR="007421DC" w:rsidRPr="007421DC">
              <w:rPr>
                <w:rFonts w:hint="eastAsia"/>
                <w:color w:val="000000" w:themeColor="text1"/>
                <w:sz w:val="24"/>
              </w:rPr>
              <w:t xml:space="preserve"> </w:t>
            </w:r>
            <w:r w:rsidR="007421DC" w:rsidRPr="007421DC">
              <w:rPr>
                <w:rFonts w:hint="eastAsia"/>
                <w:color w:val="000000" w:themeColor="text1"/>
                <w:sz w:val="24"/>
              </w:rPr>
              <w:t>大气环境》（</w:t>
            </w:r>
            <w:r w:rsidR="007421DC" w:rsidRPr="007421DC">
              <w:rPr>
                <w:rFonts w:hint="eastAsia"/>
                <w:color w:val="000000" w:themeColor="text1"/>
                <w:sz w:val="24"/>
              </w:rPr>
              <w:t>HJ2.2-2018</w:t>
            </w:r>
            <w:r w:rsidR="007421DC" w:rsidRPr="007421DC">
              <w:rPr>
                <w:rFonts w:hint="eastAsia"/>
                <w:color w:val="000000" w:themeColor="text1"/>
                <w:sz w:val="24"/>
              </w:rPr>
              <w:t>）附录</w:t>
            </w:r>
            <w:r w:rsidR="007421DC" w:rsidRPr="007421DC">
              <w:rPr>
                <w:rFonts w:hint="eastAsia"/>
                <w:color w:val="000000" w:themeColor="text1"/>
                <w:sz w:val="24"/>
              </w:rPr>
              <w:t>D</w:t>
            </w:r>
            <w:r w:rsidR="007421DC" w:rsidRPr="007421DC">
              <w:rPr>
                <w:rFonts w:hint="eastAsia"/>
                <w:color w:val="000000" w:themeColor="text1"/>
                <w:sz w:val="24"/>
              </w:rPr>
              <w:t>中</w:t>
            </w:r>
            <w:r w:rsidR="007421DC" w:rsidRPr="007421DC">
              <w:rPr>
                <w:rFonts w:hint="eastAsia"/>
                <w:color w:val="000000" w:themeColor="text1"/>
                <w:sz w:val="24"/>
              </w:rPr>
              <w:t>TVOC</w:t>
            </w:r>
            <w:r w:rsidR="007421DC" w:rsidRPr="007421DC">
              <w:rPr>
                <w:rFonts w:hint="eastAsia"/>
                <w:color w:val="000000" w:themeColor="text1"/>
                <w:sz w:val="24"/>
              </w:rPr>
              <w:t>浓度限值要求。</w:t>
            </w:r>
          </w:p>
          <w:p w14:paraId="0B4E4BA8" w14:textId="384F9597" w:rsidR="001D6BC7" w:rsidRPr="005F5BB4" w:rsidRDefault="00AF669C" w:rsidP="00C715BB">
            <w:pPr>
              <w:adjustRightInd w:val="0"/>
              <w:snapToGrid w:val="0"/>
              <w:spacing w:line="360" w:lineRule="auto"/>
              <w:ind w:firstLineChars="200" w:firstLine="480"/>
              <w:rPr>
                <w:color w:val="000000" w:themeColor="text1"/>
                <w:sz w:val="24"/>
              </w:rPr>
            </w:pPr>
            <w:r w:rsidRPr="005F5BB4">
              <w:rPr>
                <w:color w:val="000000" w:themeColor="text1"/>
                <w:sz w:val="24"/>
              </w:rPr>
              <w:t>2</w:t>
            </w:r>
            <w:r w:rsidR="000C4D2C">
              <w:rPr>
                <w:rFonts w:hint="eastAsia"/>
                <w:color w:val="000000" w:themeColor="text1"/>
                <w:sz w:val="24"/>
              </w:rPr>
              <w:t>、</w:t>
            </w:r>
            <w:r w:rsidRPr="005F5BB4">
              <w:rPr>
                <w:rFonts w:hint="eastAsia"/>
                <w:color w:val="000000" w:themeColor="text1"/>
                <w:sz w:val="24"/>
              </w:rPr>
              <w:t>地表水环境：</w:t>
            </w:r>
            <w:r w:rsidR="00AD04B9" w:rsidRPr="005E095E">
              <w:rPr>
                <w:rFonts w:hint="eastAsia"/>
                <w:color w:val="000000" w:themeColor="text1"/>
              </w:rPr>
              <w:t>长江嘉鱼</w:t>
            </w:r>
            <w:r w:rsidR="00AD04B9">
              <w:rPr>
                <w:rFonts w:ascii="宋体" w:cs="宋体" w:hint="eastAsia"/>
                <w:kern w:val="0"/>
                <w:sz w:val="24"/>
              </w:rPr>
              <w:t>潘湾镇</w:t>
            </w:r>
            <w:r w:rsidR="00AD04B9" w:rsidRPr="005E095E">
              <w:rPr>
                <w:rFonts w:hint="eastAsia"/>
                <w:color w:val="000000" w:themeColor="text1"/>
              </w:rPr>
              <w:t>段</w:t>
            </w:r>
            <w:r w:rsidR="007421DC" w:rsidRPr="007421DC">
              <w:rPr>
                <w:color w:val="000000" w:themeColor="text1"/>
                <w:sz w:val="24"/>
              </w:rPr>
              <w:t>水质执行《地表水环境质量标准》（</w:t>
            </w:r>
            <w:r w:rsidR="007421DC" w:rsidRPr="007421DC">
              <w:rPr>
                <w:color w:val="000000" w:themeColor="text1"/>
                <w:sz w:val="24"/>
              </w:rPr>
              <w:t>GB3838-2002</w:t>
            </w:r>
            <w:r w:rsidR="007421DC" w:rsidRPr="007421DC">
              <w:rPr>
                <w:color w:val="000000" w:themeColor="text1"/>
                <w:sz w:val="24"/>
              </w:rPr>
              <w:t>）中的</w:t>
            </w:r>
            <w:r w:rsidR="007421DC" w:rsidRPr="007421DC">
              <w:rPr>
                <w:color w:val="000000" w:themeColor="text1"/>
                <w:sz w:val="24"/>
              </w:rPr>
              <w:t>III</w:t>
            </w:r>
            <w:r w:rsidR="007421DC" w:rsidRPr="007421DC">
              <w:rPr>
                <w:color w:val="000000" w:themeColor="text1"/>
                <w:sz w:val="24"/>
              </w:rPr>
              <w:t>类水域水质标准限值。</w:t>
            </w:r>
          </w:p>
          <w:p w14:paraId="55B9165D" w14:textId="77777777" w:rsidR="001D6BC7" w:rsidRPr="005F5BB4" w:rsidRDefault="00AF669C" w:rsidP="00C715BB">
            <w:pPr>
              <w:adjustRightInd w:val="0"/>
              <w:snapToGrid w:val="0"/>
              <w:spacing w:line="360" w:lineRule="auto"/>
              <w:ind w:firstLineChars="200" w:firstLine="480"/>
              <w:rPr>
                <w:color w:val="000000" w:themeColor="text1"/>
                <w:sz w:val="24"/>
              </w:rPr>
            </w:pPr>
            <w:r w:rsidRPr="005F5BB4">
              <w:rPr>
                <w:rFonts w:hint="eastAsia"/>
                <w:color w:val="000000" w:themeColor="text1"/>
                <w:sz w:val="24"/>
              </w:rPr>
              <w:t>3</w:t>
            </w:r>
            <w:r w:rsidRPr="005F5BB4">
              <w:rPr>
                <w:rFonts w:hint="eastAsia"/>
                <w:color w:val="000000" w:themeColor="text1"/>
                <w:sz w:val="24"/>
              </w:rPr>
              <w:t>、</w:t>
            </w:r>
            <w:r w:rsidRPr="005F5BB4">
              <w:rPr>
                <w:color w:val="000000" w:themeColor="text1"/>
                <w:sz w:val="24"/>
              </w:rPr>
              <w:t>地</w:t>
            </w:r>
            <w:r w:rsidRPr="005F5BB4">
              <w:rPr>
                <w:rFonts w:hint="eastAsia"/>
                <w:color w:val="000000" w:themeColor="text1"/>
                <w:sz w:val="24"/>
              </w:rPr>
              <w:t>下</w:t>
            </w:r>
            <w:r w:rsidRPr="005F5BB4">
              <w:rPr>
                <w:color w:val="000000" w:themeColor="text1"/>
                <w:sz w:val="24"/>
              </w:rPr>
              <w:t>水环境：</w:t>
            </w:r>
            <w:r w:rsidRPr="005F5BB4">
              <w:rPr>
                <w:rFonts w:hint="eastAsia"/>
                <w:color w:val="000000" w:themeColor="text1"/>
                <w:sz w:val="24"/>
              </w:rPr>
              <w:t>评价区域地下水执行《地下水质量标准》（</w:t>
            </w:r>
            <w:r w:rsidRPr="005F5BB4">
              <w:rPr>
                <w:rFonts w:hint="eastAsia"/>
                <w:color w:val="000000" w:themeColor="text1"/>
                <w:sz w:val="24"/>
              </w:rPr>
              <w:t>GB/T14848-2017</w:t>
            </w:r>
            <w:r w:rsidRPr="005F5BB4">
              <w:rPr>
                <w:rFonts w:hint="eastAsia"/>
                <w:color w:val="000000" w:themeColor="text1"/>
                <w:sz w:val="24"/>
              </w:rPr>
              <w:t>）Ⅲ类标准限值</w:t>
            </w:r>
            <w:r w:rsidRPr="005F5BB4">
              <w:rPr>
                <w:color w:val="000000" w:themeColor="text1"/>
                <w:sz w:val="24"/>
              </w:rPr>
              <w:t>。</w:t>
            </w:r>
          </w:p>
          <w:p w14:paraId="389BDFAD" w14:textId="4D405572" w:rsidR="001D6BC7" w:rsidRPr="005F5BB4" w:rsidRDefault="00AF669C" w:rsidP="00C715BB">
            <w:pPr>
              <w:pStyle w:val="0"/>
              <w:adjustRightInd w:val="0"/>
              <w:snapToGrid w:val="0"/>
              <w:ind w:firstLine="480"/>
              <w:rPr>
                <w:rFonts w:ascii="Times New Roman" w:hAnsi="Times New Roman"/>
                <w:color w:val="000000" w:themeColor="text1"/>
                <w:kern w:val="2"/>
                <w:szCs w:val="24"/>
              </w:rPr>
            </w:pPr>
            <w:r w:rsidRPr="000C4D2C">
              <w:rPr>
                <w:rFonts w:ascii="Times New Roman" w:hAnsi="Times New Roman"/>
                <w:color w:val="000000" w:themeColor="text1"/>
                <w:szCs w:val="24"/>
              </w:rPr>
              <w:t>4</w:t>
            </w:r>
            <w:r w:rsidRPr="005F5BB4">
              <w:rPr>
                <w:rFonts w:hint="eastAsia"/>
                <w:color w:val="000000" w:themeColor="text1"/>
                <w:szCs w:val="24"/>
              </w:rPr>
              <w:t>、</w:t>
            </w:r>
            <w:r w:rsidRPr="005F5BB4">
              <w:rPr>
                <w:color w:val="000000" w:themeColor="text1"/>
                <w:szCs w:val="24"/>
              </w:rPr>
              <w:t>声环境：</w:t>
            </w:r>
            <w:r w:rsidRPr="005F5BB4">
              <w:rPr>
                <w:rFonts w:ascii="Times New Roman" w:hAnsi="Times New Roman" w:hint="eastAsia"/>
                <w:color w:val="000000" w:themeColor="text1"/>
                <w:kern w:val="2"/>
                <w:szCs w:val="24"/>
              </w:rPr>
              <w:t>项目执行《声环境质量标准》（</w:t>
            </w:r>
            <w:r w:rsidRPr="005F5BB4">
              <w:rPr>
                <w:rFonts w:ascii="Times New Roman" w:hAnsi="Times New Roman" w:hint="eastAsia"/>
                <w:color w:val="000000" w:themeColor="text1"/>
                <w:kern w:val="2"/>
                <w:szCs w:val="24"/>
              </w:rPr>
              <w:t>GB3096-2008</w:t>
            </w:r>
            <w:r w:rsidRPr="005F5BB4">
              <w:rPr>
                <w:rFonts w:ascii="Times New Roman" w:hAnsi="Times New Roman" w:hint="eastAsia"/>
                <w:color w:val="000000" w:themeColor="text1"/>
                <w:kern w:val="2"/>
                <w:szCs w:val="24"/>
              </w:rPr>
              <w:t>）</w:t>
            </w:r>
            <w:r w:rsidR="00CA6F5E" w:rsidRPr="005F5BB4">
              <w:rPr>
                <w:rFonts w:ascii="Times New Roman" w:hAnsi="Times New Roman"/>
                <w:color w:val="000000" w:themeColor="text1"/>
                <w:kern w:val="2"/>
                <w:szCs w:val="24"/>
              </w:rPr>
              <w:t>3</w:t>
            </w:r>
            <w:r w:rsidRPr="005F5BB4">
              <w:rPr>
                <w:rFonts w:ascii="Times New Roman" w:hAnsi="Times New Roman" w:hint="eastAsia"/>
                <w:color w:val="000000" w:themeColor="text1"/>
                <w:kern w:val="2"/>
                <w:szCs w:val="24"/>
              </w:rPr>
              <w:t>类标准限值要求。</w:t>
            </w:r>
          </w:p>
          <w:p w14:paraId="446E25FC" w14:textId="7D5CAF84" w:rsidR="00C715BB" w:rsidRPr="00C14E9C" w:rsidRDefault="00AF669C" w:rsidP="00C14E9C">
            <w:pPr>
              <w:pStyle w:val="0"/>
              <w:adjustRightInd w:val="0"/>
              <w:snapToGrid w:val="0"/>
              <w:ind w:firstLine="480"/>
              <w:rPr>
                <w:rFonts w:ascii="Times New Roman" w:hAnsi="Times New Roman"/>
                <w:color w:val="000000" w:themeColor="text1"/>
                <w:szCs w:val="24"/>
              </w:rPr>
            </w:pPr>
            <w:r w:rsidRPr="005F5BB4">
              <w:rPr>
                <w:rFonts w:ascii="Times New Roman" w:hAnsi="Times New Roman"/>
                <w:color w:val="000000" w:themeColor="text1"/>
                <w:szCs w:val="24"/>
              </w:rPr>
              <w:t>项目所在区域执行环境质量标准见表</w:t>
            </w:r>
            <w:r w:rsidRPr="005F5BB4">
              <w:rPr>
                <w:rFonts w:ascii="Times New Roman" w:hAnsi="Times New Roman"/>
                <w:color w:val="000000" w:themeColor="text1"/>
                <w:szCs w:val="24"/>
              </w:rPr>
              <w:t>1-1</w:t>
            </w:r>
            <w:r w:rsidRPr="005F5BB4">
              <w:rPr>
                <w:rFonts w:ascii="Times New Roman" w:hAnsi="Times New Roman"/>
                <w:color w:val="000000" w:themeColor="text1"/>
                <w:szCs w:val="24"/>
              </w:rPr>
              <w:t>所示。</w:t>
            </w:r>
          </w:p>
          <w:p w14:paraId="21303067" w14:textId="21D6B1C2" w:rsidR="001D6BC7" w:rsidRPr="005F5BB4" w:rsidRDefault="00AF669C" w:rsidP="00C715BB">
            <w:pPr>
              <w:tabs>
                <w:tab w:val="left" w:pos="4500"/>
              </w:tabs>
              <w:adjustRightInd w:val="0"/>
              <w:snapToGrid w:val="0"/>
              <w:spacing w:line="360" w:lineRule="auto"/>
              <w:jc w:val="center"/>
              <w:rPr>
                <w:b/>
                <w:bCs/>
                <w:color w:val="000000" w:themeColor="text1"/>
                <w:sz w:val="24"/>
              </w:rPr>
            </w:pPr>
            <w:r w:rsidRPr="005F5BB4">
              <w:rPr>
                <w:b/>
                <w:bCs/>
                <w:color w:val="000000" w:themeColor="text1"/>
                <w:sz w:val="24"/>
              </w:rPr>
              <w:t>表</w:t>
            </w:r>
            <w:r w:rsidRPr="005F5BB4">
              <w:rPr>
                <w:b/>
                <w:bCs/>
                <w:color w:val="000000" w:themeColor="text1"/>
                <w:sz w:val="24"/>
              </w:rPr>
              <w:t xml:space="preserve">1-1 </w:t>
            </w:r>
            <w:r w:rsidRPr="005F5BB4">
              <w:rPr>
                <w:b/>
                <w:bCs/>
                <w:color w:val="000000" w:themeColor="text1"/>
                <w:sz w:val="24"/>
              </w:rPr>
              <w:t>项目所在区域执行的环境质量标准一览表</w:t>
            </w:r>
          </w:p>
          <w:tbl>
            <w:tblPr>
              <w:tblW w:w="4895" w:type="pct"/>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730"/>
              <w:gridCol w:w="2081"/>
              <w:gridCol w:w="841"/>
              <w:gridCol w:w="1113"/>
              <w:gridCol w:w="1032"/>
              <w:gridCol w:w="1059"/>
              <w:gridCol w:w="799"/>
            </w:tblGrid>
            <w:tr w:rsidR="004F6624" w:rsidRPr="00F4727A" w14:paraId="59039B43" w14:textId="77777777" w:rsidTr="00F40FEF">
              <w:trPr>
                <w:trHeight w:val="340"/>
                <w:jc w:val="center"/>
              </w:trPr>
              <w:tc>
                <w:tcPr>
                  <w:tcW w:w="477" w:type="pct"/>
                  <w:vMerge w:val="restart"/>
                  <w:vAlign w:val="center"/>
                </w:tcPr>
                <w:p w14:paraId="129FA64A" w14:textId="77777777" w:rsidR="004F6624" w:rsidRPr="00F4727A" w:rsidRDefault="004F6624" w:rsidP="000F22D5">
                  <w:pPr>
                    <w:pStyle w:val="aff6"/>
                    <w:framePr w:hSpace="180" w:wrap="around" w:vAnchor="text" w:hAnchor="text" w:xAlign="center" w:y="1"/>
                    <w:suppressOverlap/>
                    <w:rPr>
                      <w:szCs w:val="21"/>
                    </w:rPr>
                  </w:pPr>
                  <w:r w:rsidRPr="00F4727A">
                    <w:rPr>
                      <w:szCs w:val="21"/>
                    </w:rPr>
                    <w:t>要素分类</w:t>
                  </w:r>
                </w:p>
              </w:tc>
              <w:tc>
                <w:tcPr>
                  <w:tcW w:w="1359" w:type="pct"/>
                  <w:vMerge w:val="restart"/>
                  <w:vAlign w:val="center"/>
                </w:tcPr>
                <w:p w14:paraId="11BB15D0" w14:textId="77777777" w:rsidR="004F6624" w:rsidRPr="00F4727A" w:rsidRDefault="004F6624" w:rsidP="000F22D5">
                  <w:pPr>
                    <w:pStyle w:val="aff6"/>
                    <w:framePr w:hSpace="180" w:wrap="around" w:vAnchor="text" w:hAnchor="text" w:xAlign="center" w:y="1"/>
                    <w:suppressOverlap/>
                    <w:rPr>
                      <w:szCs w:val="21"/>
                    </w:rPr>
                  </w:pPr>
                  <w:r w:rsidRPr="00F4727A">
                    <w:rPr>
                      <w:szCs w:val="21"/>
                    </w:rPr>
                    <w:t>标准号及名称</w:t>
                  </w:r>
                </w:p>
              </w:tc>
              <w:tc>
                <w:tcPr>
                  <w:tcW w:w="549" w:type="pct"/>
                  <w:vMerge w:val="restart"/>
                  <w:vAlign w:val="center"/>
                </w:tcPr>
                <w:p w14:paraId="5140977D" w14:textId="77777777" w:rsidR="004F6624" w:rsidRPr="00F4727A" w:rsidRDefault="004F6624" w:rsidP="000F22D5">
                  <w:pPr>
                    <w:pStyle w:val="aff6"/>
                    <w:framePr w:hSpace="180" w:wrap="around" w:vAnchor="text" w:hAnchor="text" w:xAlign="center" w:y="1"/>
                    <w:suppressOverlap/>
                    <w:rPr>
                      <w:szCs w:val="21"/>
                    </w:rPr>
                  </w:pPr>
                  <w:r w:rsidRPr="00F4727A">
                    <w:rPr>
                      <w:szCs w:val="21"/>
                    </w:rPr>
                    <w:t>类别</w:t>
                  </w:r>
                </w:p>
              </w:tc>
              <w:tc>
                <w:tcPr>
                  <w:tcW w:w="2093" w:type="pct"/>
                  <w:gridSpan w:val="3"/>
                  <w:vAlign w:val="center"/>
                </w:tcPr>
                <w:p w14:paraId="360088D4" w14:textId="77777777" w:rsidR="004F6624" w:rsidRPr="00F4727A" w:rsidRDefault="004F6624" w:rsidP="000F22D5">
                  <w:pPr>
                    <w:pStyle w:val="aff6"/>
                    <w:framePr w:hSpace="180" w:wrap="around" w:vAnchor="text" w:hAnchor="text" w:xAlign="center" w:y="1"/>
                    <w:suppressOverlap/>
                    <w:rPr>
                      <w:szCs w:val="21"/>
                    </w:rPr>
                  </w:pPr>
                  <w:r w:rsidRPr="00F4727A">
                    <w:rPr>
                      <w:szCs w:val="21"/>
                    </w:rPr>
                    <w:t>标准限值</w:t>
                  </w:r>
                </w:p>
              </w:tc>
              <w:tc>
                <w:tcPr>
                  <w:tcW w:w="522" w:type="pct"/>
                  <w:vMerge w:val="restart"/>
                  <w:vAlign w:val="center"/>
                </w:tcPr>
                <w:p w14:paraId="4D8DEE81" w14:textId="77777777" w:rsidR="004F6624" w:rsidRPr="00F4727A" w:rsidRDefault="004F6624" w:rsidP="000F22D5">
                  <w:pPr>
                    <w:pStyle w:val="aff6"/>
                    <w:framePr w:hSpace="180" w:wrap="around" w:vAnchor="text" w:hAnchor="text" w:xAlign="center" w:y="1"/>
                    <w:suppressOverlap/>
                    <w:rPr>
                      <w:szCs w:val="21"/>
                    </w:rPr>
                  </w:pPr>
                  <w:r w:rsidRPr="00F4727A">
                    <w:rPr>
                      <w:szCs w:val="21"/>
                    </w:rPr>
                    <w:t>备注</w:t>
                  </w:r>
                </w:p>
              </w:tc>
            </w:tr>
            <w:tr w:rsidR="004F6624" w:rsidRPr="00F4727A" w14:paraId="6686CB02" w14:textId="77777777" w:rsidTr="00F40FEF">
              <w:trPr>
                <w:trHeight w:val="340"/>
                <w:jc w:val="center"/>
              </w:trPr>
              <w:tc>
                <w:tcPr>
                  <w:tcW w:w="477" w:type="pct"/>
                  <w:vMerge/>
                  <w:vAlign w:val="center"/>
                </w:tcPr>
                <w:p w14:paraId="7A682F5B" w14:textId="77777777" w:rsidR="004F6624" w:rsidRPr="00F4727A" w:rsidRDefault="004F6624" w:rsidP="000F22D5">
                  <w:pPr>
                    <w:pStyle w:val="aff6"/>
                    <w:framePr w:hSpace="180" w:wrap="around" w:vAnchor="text" w:hAnchor="text" w:xAlign="center" w:y="1"/>
                    <w:suppressOverlap/>
                    <w:rPr>
                      <w:szCs w:val="21"/>
                    </w:rPr>
                  </w:pPr>
                </w:p>
              </w:tc>
              <w:tc>
                <w:tcPr>
                  <w:tcW w:w="1359" w:type="pct"/>
                  <w:vMerge/>
                  <w:vAlign w:val="center"/>
                </w:tcPr>
                <w:p w14:paraId="09EDA3FB" w14:textId="77777777" w:rsidR="004F6624" w:rsidRPr="00F4727A" w:rsidRDefault="004F6624" w:rsidP="000F22D5">
                  <w:pPr>
                    <w:pStyle w:val="aff6"/>
                    <w:framePr w:hSpace="180" w:wrap="around" w:vAnchor="text" w:hAnchor="text" w:xAlign="center" w:y="1"/>
                    <w:suppressOverlap/>
                    <w:rPr>
                      <w:szCs w:val="21"/>
                    </w:rPr>
                  </w:pPr>
                </w:p>
              </w:tc>
              <w:tc>
                <w:tcPr>
                  <w:tcW w:w="549" w:type="pct"/>
                  <w:vMerge/>
                  <w:vAlign w:val="center"/>
                </w:tcPr>
                <w:p w14:paraId="7CB899A4" w14:textId="77777777" w:rsidR="004F6624" w:rsidRPr="00F4727A" w:rsidRDefault="004F6624" w:rsidP="000F22D5">
                  <w:pPr>
                    <w:pStyle w:val="aff6"/>
                    <w:framePr w:hSpace="180" w:wrap="around" w:vAnchor="text" w:hAnchor="text" w:xAlign="center" w:y="1"/>
                    <w:suppressOverlap/>
                    <w:rPr>
                      <w:szCs w:val="21"/>
                    </w:rPr>
                  </w:pPr>
                </w:p>
              </w:tc>
              <w:tc>
                <w:tcPr>
                  <w:tcW w:w="727" w:type="pct"/>
                  <w:vAlign w:val="center"/>
                </w:tcPr>
                <w:p w14:paraId="50EB1107" w14:textId="77777777" w:rsidR="004F6624" w:rsidRPr="00F4727A" w:rsidRDefault="004F6624" w:rsidP="000F22D5">
                  <w:pPr>
                    <w:pStyle w:val="aff6"/>
                    <w:framePr w:hSpace="180" w:wrap="around" w:vAnchor="text" w:hAnchor="text" w:xAlign="center" w:y="1"/>
                    <w:suppressOverlap/>
                    <w:rPr>
                      <w:szCs w:val="21"/>
                    </w:rPr>
                  </w:pPr>
                  <w:r w:rsidRPr="00F4727A">
                    <w:rPr>
                      <w:szCs w:val="21"/>
                    </w:rPr>
                    <w:t>名称</w:t>
                  </w:r>
                </w:p>
              </w:tc>
              <w:tc>
                <w:tcPr>
                  <w:tcW w:w="1366" w:type="pct"/>
                  <w:gridSpan w:val="2"/>
                  <w:vAlign w:val="center"/>
                </w:tcPr>
                <w:p w14:paraId="64F91B79" w14:textId="77777777" w:rsidR="004F6624" w:rsidRPr="00F4727A" w:rsidRDefault="004F6624" w:rsidP="000F22D5">
                  <w:pPr>
                    <w:pStyle w:val="aff6"/>
                    <w:framePr w:hSpace="180" w:wrap="around" w:vAnchor="text" w:hAnchor="text" w:xAlign="center" w:y="1"/>
                    <w:suppressOverlap/>
                    <w:rPr>
                      <w:szCs w:val="21"/>
                    </w:rPr>
                  </w:pPr>
                  <w:r w:rsidRPr="00F4727A">
                    <w:rPr>
                      <w:szCs w:val="21"/>
                    </w:rPr>
                    <w:t>浓度限值</w:t>
                  </w:r>
                </w:p>
              </w:tc>
              <w:tc>
                <w:tcPr>
                  <w:tcW w:w="522" w:type="pct"/>
                  <w:vMerge/>
                  <w:vAlign w:val="center"/>
                </w:tcPr>
                <w:p w14:paraId="439FDA4E" w14:textId="77777777" w:rsidR="004F6624" w:rsidRPr="00F4727A" w:rsidRDefault="004F6624" w:rsidP="000F22D5">
                  <w:pPr>
                    <w:pStyle w:val="aff6"/>
                    <w:framePr w:hSpace="180" w:wrap="around" w:vAnchor="text" w:hAnchor="text" w:xAlign="center" w:y="1"/>
                    <w:suppressOverlap/>
                    <w:rPr>
                      <w:szCs w:val="21"/>
                    </w:rPr>
                  </w:pPr>
                </w:p>
              </w:tc>
            </w:tr>
            <w:tr w:rsidR="007421DC" w:rsidRPr="00F4727A" w14:paraId="4E0BD0D8" w14:textId="77777777" w:rsidTr="00F40FEF">
              <w:trPr>
                <w:trHeight w:val="340"/>
                <w:jc w:val="center"/>
              </w:trPr>
              <w:tc>
                <w:tcPr>
                  <w:tcW w:w="477" w:type="pct"/>
                  <w:vMerge w:val="restart"/>
                  <w:vAlign w:val="center"/>
                </w:tcPr>
                <w:p w14:paraId="5C270269" w14:textId="77777777" w:rsidR="007421DC" w:rsidRPr="00F4727A" w:rsidRDefault="007421DC" w:rsidP="000F22D5">
                  <w:pPr>
                    <w:pStyle w:val="aff6"/>
                    <w:framePr w:hSpace="180" w:wrap="around" w:vAnchor="text" w:hAnchor="text" w:xAlign="center" w:y="1"/>
                    <w:suppressOverlap/>
                    <w:rPr>
                      <w:szCs w:val="21"/>
                    </w:rPr>
                  </w:pPr>
                  <w:r w:rsidRPr="00F4727A">
                    <w:rPr>
                      <w:szCs w:val="21"/>
                    </w:rPr>
                    <w:t>环境空气</w:t>
                  </w:r>
                </w:p>
              </w:tc>
              <w:tc>
                <w:tcPr>
                  <w:tcW w:w="1359" w:type="pct"/>
                  <w:vMerge w:val="restart"/>
                  <w:vAlign w:val="center"/>
                </w:tcPr>
                <w:p w14:paraId="5F946B8E" w14:textId="77777777" w:rsidR="007421DC" w:rsidRPr="00F4727A" w:rsidRDefault="007421DC" w:rsidP="000F22D5">
                  <w:pPr>
                    <w:pStyle w:val="aff6"/>
                    <w:framePr w:hSpace="180" w:wrap="around" w:vAnchor="text" w:hAnchor="text" w:xAlign="center" w:y="1"/>
                    <w:suppressOverlap/>
                    <w:rPr>
                      <w:szCs w:val="21"/>
                    </w:rPr>
                  </w:pPr>
                  <w:r w:rsidRPr="00F4727A">
                    <w:rPr>
                      <w:szCs w:val="21"/>
                    </w:rPr>
                    <w:t>《环境空气质量标准》（</w:t>
                  </w:r>
                  <w:r w:rsidRPr="00F4727A">
                    <w:rPr>
                      <w:szCs w:val="21"/>
                    </w:rPr>
                    <w:t>GB3095-2012</w:t>
                  </w:r>
                  <w:r w:rsidRPr="00F4727A">
                    <w:rPr>
                      <w:szCs w:val="21"/>
                    </w:rPr>
                    <w:t>）</w:t>
                  </w:r>
                </w:p>
              </w:tc>
              <w:tc>
                <w:tcPr>
                  <w:tcW w:w="549" w:type="pct"/>
                  <w:vMerge w:val="restart"/>
                  <w:vAlign w:val="center"/>
                </w:tcPr>
                <w:p w14:paraId="5BEF18A0" w14:textId="77777777" w:rsidR="007421DC" w:rsidRPr="00F4727A" w:rsidRDefault="007421DC" w:rsidP="000F22D5">
                  <w:pPr>
                    <w:pStyle w:val="aff6"/>
                    <w:framePr w:hSpace="180" w:wrap="around" w:vAnchor="text" w:hAnchor="text" w:xAlign="center" w:y="1"/>
                    <w:suppressOverlap/>
                    <w:rPr>
                      <w:szCs w:val="21"/>
                    </w:rPr>
                  </w:pPr>
                  <w:r w:rsidRPr="00F4727A">
                    <w:rPr>
                      <w:szCs w:val="21"/>
                    </w:rPr>
                    <w:t>二级</w:t>
                  </w:r>
                </w:p>
              </w:tc>
              <w:tc>
                <w:tcPr>
                  <w:tcW w:w="727" w:type="pct"/>
                  <w:vMerge w:val="restart"/>
                  <w:vAlign w:val="center"/>
                </w:tcPr>
                <w:p w14:paraId="7E909D7E" w14:textId="77777777" w:rsidR="007421DC" w:rsidRPr="00F4727A" w:rsidRDefault="007421DC" w:rsidP="000F22D5">
                  <w:pPr>
                    <w:pStyle w:val="aff6"/>
                    <w:framePr w:hSpace="180" w:wrap="around" w:vAnchor="text" w:hAnchor="text" w:xAlign="center" w:y="1"/>
                    <w:suppressOverlap/>
                    <w:rPr>
                      <w:szCs w:val="21"/>
                    </w:rPr>
                  </w:pPr>
                  <w:r w:rsidRPr="00F4727A">
                    <w:rPr>
                      <w:szCs w:val="21"/>
                    </w:rPr>
                    <w:t>SO</w:t>
                  </w:r>
                  <w:r w:rsidRPr="00F4727A">
                    <w:rPr>
                      <w:szCs w:val="21"/>
                      <w:vertAlign w:val="subscript"/>
                    </w:rPr>
                    <w:t>2</w:t>
                  </w:r>
                </w:p>
              </w:tc>
              <w:tc>
                <w:tcPr>
                  <w:tcW w:w="674" w:type="pct"/>
                  <w:vAlign w:val="center"/>
                </w:tcPr>
                <w:p w14:paraId="0CF6F625" w14:textId="77777777" w:rsidR="007421DC" w:rsidRPr="00F4727A" w:rsidRDefault="007421DC" w:rsidP="000F22D5">
                  <w:pPr>
                    <w:pStyle w:val="aff6"/>
                    <w:framePr w:hSpace="180" w:wrap="around" w:vAnchor="text" w:hAnchor="text" w:xAlign="center" w:y="1"/>
                    <w:suppressOverlap/>
                    <w:rPr>
                      <w:szCs w:val="21"/>
                    </w:rPr>
                  </w:pPr>
                  <w:r w:rsidRPr="00F4727A">
                    <w:rPr>
                      <w:szCs w:val="21"/>
                    </w:rPr>
                    <w:t>年平均</w:t>
                  </w:r>
                </w:p>
              </w:tc>
              <w:tc>
                <w:tcPr>
                  <w:tcW w:w="692" w:type="pct"/>
                  <w:vAlign w:val="center"/>
                </w:tcPr>
                <w:p w14:paraId="794D9738" w14:textId="77777777" w:rsidR="007421DC" w:rsidRPr="00F4727A" w:rsidRDefault="007421DC" w:rsidP="000F22D5">
                  <w:pPr>
                    <w:pStyle w:val="aff6"/>
                    <w:framePr w:hSpace="180" w:wrap="around" w:vAnchor="text" w:hAnchor="text" w:xAlign="center" w:y="1"/>
                    <w:suppressOverlap/>
                    <w:rPr>
                      <w:szCs w:val="21"/>
                    </w:rPr>
                  </w:pPr>
                  <w:r w:rsidRPr="00F4727A">
                    <w:rPr>
                      <w:szCs w:val="21"/>
                    </w:rPr>
                    <w:t>60μg/m</w:t>
                  </w:r>
                  <w:r w:rsidRPr="00F4727A">
                    <w:rPr>
                      <w:szCs w:val="21"/>
                      <w:vertAlign w:val="superscript"/>
                    </w:rPr>
                    <w:t>3</w:t>
                  </w:r>
                </w:p>
              </w:tc>
              <w:tc>
                <w:tcPr>
                  <w:tcW w:w="522" w:type="pct"/>
                  <w:vMerge w:val="restart"/>
                  <w:vAlign w:val="center"/>
                </w:tcPr>
                <w:p w14:paraId="30AF3EDF" w14:textId="77777777" w:rsidR="007421DC" w:rsidRPr="00F4727A" w:rsidRDefault="007421DC" w:rsidP="000F22D5">
                  <w:pPr>
                    <w:pStyle w:val="aff6"/>
                    <w:framePr w:hSpace="180" w:wrap="around" w:vAnchor="text" w:hAnchor="text" w:xAlign="center" w:y="1"/>
                    <w:suppressOverlap/>
                    <w:rPr>
                      <w:szCs w:val="21"/>
                    </w:rPr>
                  </w:pPr>
                  <w:r w:rsidRPr="00F4727A">
                    <w:rPr>
                      <w:szCs w:val="21"/>
                    </w:rPr>
                    <w:t>项目周边环境空气</w:t>
                  </w:r>
                </w:p>
              </w:tc>
            </w:tr>
            <w:tr w:rsidR="007421DC" w:rsidRPr="00F4727A" w14:paraId="7F6F1759" w14:textId="77777777" w:rsidTr="00F40FEF">
              <w:trPr>
                <w:trHeight w:val="340"/>
                <w:jc w:val="center"/>
              </w:trPr>
              <w:tc>
                <w:tcPr>
                  <w:tcW w:w="477" w:type="pct"/>
                  <w:vMerge/>
                  <w:vAlign w:val="center"/>
                </w:tcPr>
                <w:p w14:paraId="3657D486"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6280DB4A"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04699215"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6115EE31"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215FC158" w14:textId="77777777" w:rsidR="007421DC" w:rsidRPr="00F4727A" w:rsidRDefault="007421DC" w:rsidP="000F22D5">
                  <w:pPr>
                    <w:pStyle w:val="aff6"/>
                    <w:framePr w:hSpace="180" w:wrap="around" w:vAnchor="text" w:hAnchor="text" w:xAlign="center" w:y="1"/>
                    <w:suppressOverlap/>
                    <w:rPr>
                      <w:szCs w:val="21"/>
                    </w:rPr>
                  </w:pPr>
                  <w:r w:rsidRPr="00F4727A">
                    <w:rPr>
                      <w:szCs w:val="21"/>
                    </w:rPr>
                    <w:t>24</w:t>
                  </w:r>
                  <w:r w:rsidRPr="00F4727A">
                    <w:rPr>
                      <w:szCs w:val="21"/>
                    </w:rPr>
                    <w:t>小时平均</w:t>
                  </w:r>
                </w:p>
              </w:tc>
              <w:tc>
                <w:tcPr>
                  <w:tcW w:w="692" w:type="pct"/>
                  <w:vAlign w:val="center"/>
                </w:tcPr>
                <w:p w14:paraId="718903E3" w14:textId="77777777" w:rsidR="007421DC" w:rsidRPr="00F4727A" w:rsidRDefault="007421DC" w:rsidP="000F22D5">
                  <w:pPr>
                    <w:pStyle w:val="aff6"/>
                    <w:framePr w:hSpace="180" w:wrap="around" w:vAnchor="text" w:hAnchor="text" w:xAlign="center" w:y="1"/>
                    <w:suppressOverlap/>
                    <w:rPr>
                      <w:szCs w:val="21"/>
                    </w:rPr>
                  </w:pPr>
                  <w:r w:rsidRPr="00F4727A">
                    <w:rPr>
                      <w:szCs w:val="21"/>
                    </w:rPr>
                    <w:t>150μg/m</w:t>
                  </w:r>
                  <w:r w:rsidRPr="00F4727A">
                    <w:rPr>
                      <w:szCs w:val="21"/>
                      <w:vertAlign w:val="superscript"/>
                    </w:rPr>
                    <w:t>3</w:t>
                  </w:r>
                </w:p>
              </w:tc>
              <w:tc>
                <w:tcPr>
                  <w:tcW w:w="522" w:type="pct"/>
                  <w:vMerge/>
                  <w:vAlign w:val="center"/>
                </w:tcPr>
                <w:p w14:paraId="30672123"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3C570E0F" w14:textId="77777777" w:rsidTr="00F40FEF">
              <w:trPr>
                <w:trHeight w:val="340"/>
                <w:jc w:val="center"/>
              </w:trPr>
              <w:tc>
                <w:tcPr>
                  <w:tcW w:w="477" w:type="pct"/>
                  <w:vMerge/>
                  <w:vAlign w:val="center"/>
                </w:tcPr>
                <w:p w14:paraId="63DFB727"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18823CE5"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5766DBFB"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20120E44"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6FBA17A0" w14:textId="77777777" w:rsidR="007421DC" w:rsidRPr="00F4727A" w:rsidRDefault="007421DC" w:rsidP="000F22D5">
                  <w:pPr>
                    <w:pStyle w:val="aff6"/>
                    <w:framePr w:hSpace="180" w:wrap="around" w:vAnchor="text" w:hAnchor="text" w:xAlign="center" w:y="1"/>
                    <w:suppressOverlap/>
                    <w:rPr>
                      <w:szCs w:val="21"/>
                    </w:rPr>
                  </w:pPr>
                  <w:r w:rsidRPr="00F4727A">
                    <w:rPr>
                      <w:szCs w:val="21"/>
                    </w:rPr>
                    <w:t>1</w:t>
                  </w:r>
                  <w:r w:rsidRPr="00F4727A">
                    <w:rPr>
                      <w:szCs w:val="21"/>
                    </w:rPr>
                    <w:t>小时平均</w:t>
                  </w:r>
                </w:p>
              </w:tc>
              <w:tc>
                <w:tcPr>
                  <w:tcW w:w="692" w:type="pct"/>
                  <w:vAlign w:val="center"/>
                </w:tcPr>
                <w:p w14:paraId="5129358F" w14:textId="77777777" w:rsidR="007421DC" w:rsidRPr="00F4727A" w:rsidRDefault="007421DC" w:rsidP="000F22D5">
                  <w:pPr>
                    <w:pStyle w:val="aff6"/>
                    <w:framePr w:hSpace="180" w:wrap="around" w:vAnchor="text" w:hAnchor="text" w:xAlign="center" w:y="1"/>
                    <w:suppressOverlap/>
                    <w:rPr>
                      <w:szCs w:val="21"/>
                    </w:rPr>
                  </w:pPr>
                  <w:r w:rsidRPr="00F4727A">
                    <w:rPr>
                      <w:szCs w:val="21"/>
                    </w:rPr>
                    <w:t>500μg/m</w:t>
                  </w:r>
                  <w:r w:rsidRPr="00F4727A">
                    <w:rPr>
                      <w:szCs w:val="21"/>
                      <w:vertAlign w:val="superscript"/>
                    </w:rPr>
                    <w:t>3</w:t>
                  </w:r>
                </w:p>
              </w:tc>
              <w:tc>
                <w:tcPr>
                  <w:tcW w:w="522" w:type="pct"/>
                  <w:vMerge/>
                  <w:vAlign w:val="center"/>
                </w:tcPr>
                <w:p w14:paraId="34F88019"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4F466829" w14:textId="77777777" w:rsidTr="00F40FEF">
              <w:trPr>
                <w:trHeight w:val="340"/>
                <w:jc w:val="center"/>
              </w:trPr>
              <w:tc>
                <w:tcPr>
                  <w:tcW w:w="477" w:type="pct"/>
                  <w:vMerge/>
                  <w:vAlign w:val="center"/>
                </w:tcPr>
                <w:p w14:paraId="72C31A28"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41CF6006"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4BA3AACF"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restart"/>
                  <w:vAlign w:val="center"/>
                </w:tcPr>
                <w:p w14:paraId="60DC9EDD" w14:textId="77777777" w:rsidR="007421DC" w:rsidRPr="00F4727A" w:rsidRDefault="007421DC" w:rsidP="000F22D5">
                  <w:pPr>
                    <w:pStyle w:val="aff6"/>
                    <w:framePr w:hSpace="180" w:wrap="around" w:vAnchor="text" w:hAnchor="text" w:xAlign="center" w:y="1"/>
                    <w:suppressOverlap/>
                    <w:rPr>
                      <w:szCs w:val="21"/>
                    </w:rPr>
                  </w:pPr>
                  <w:r w:rsidRPr="00F4727A">
                    <w:rPr>
                      <w:szCs w:val="21"/>
                    </w:rPr>
                    <w:t>NO</w:t>
                  </w:r>
                  <w:r w:rsidRPr="00F4727A">
                    <w:rPr>
                      <w:szCs w:val="21"/>
                      <w:vertAlign w:val="subscript"/>
                    </w:rPr>
                    <w:t>2</w:t>
                  </w:r>
                </w:p>
              </w:tc>
              <w:tc>
                <w:tcPr>
                  <w:tcW w:w="674" w:type="pct"/>
                  <w:vAlign w:val="center"/>
                </w:tcPr>
                <w:p w14:paraId="0AC7720F" w14:textId="77777777" w:rsidR="007421DC" w:rsidRPr="00F4727A" w:rsidRDefault="007421DC" w:rsidP="000F22D5">
                  <w:pPr>
                    <w:pStyle w:val="aff6"/>
                    <w:framePr w:hSpace="180" w:wrap="around" w:vAnchor="text" w:hAnchor="text" w:xAlign="center" w:y="1"/>
                    <w:suppressOverlap/>
                    <w:rPr>
                      <w:szCs w:val="21"/>
                    </w:rPr>
                  </w:pPr>
                  <w:r w:rsidRPr="00F4727A">
                    <w:rPr>
                      <w:szCs w:val="21"/>
                    </w:rPr>
                    <w:t>年平均</w:t>
                  </w:r>
                </w:p>
              </w:tc>
              <w:tc>
                <w:tcPr>
                  <w:tcW w:w="692" w:type="pct"/>
                  <w:vAlign w:val="center"/>
                </w:tcPr>
                <w:p w14:paraId="206F60E6" w14:textId="77777777" w:rsidR="007421DC" w:rsidRPr="00F4727A" w:rsidRDefault="007421DC" w:rsidP="000F22D5">
                  <w:pPr>
                    <w:pStyle w:val="aff6"/>
                    <w:framePr w:hSpace="180" w:wrap="around" w:vAnchor="text" w:hAnchor="text" w:xAlign="center" w:y="1"/>
                    <w:suppressOverlap/>
                    <w:rPr>
                      <w:szCs w:val="21"/>
                    </w:rPr>
                  </w:pPr>
                  <w:r w:rsidRPr="00F4727A">
                    <w:rPr>
                      <w:szCs w:val="21"/>
                    </w:rPr>
                    <w:t>40μg/m</w:t>
                  </w:r>
                  <w:r w:rsidRPr="00F4727A">
                    <w:rPr>
                      <w:szCs w:val="21"/>
                      <w:vertAlign w:val="superscript"/>
                    </w:rPr>
                    <w:t>3</w:t>
                  </w:r>
                </w:p>
              </w:tc>
              <w:tc>
                <w:tcPr>
                  <w:tcW w:w="522" w:type="pct"/>
                  <w:vMerge/>
                  <w:vAlign w:val="center"/>
                </w:tcPr>
                <w:p w14:paraId="6BE51AEA"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1944901C" w14:textId="77777777" w:rsidTr="00F40FEF">
              <w:trPr>
                <w:trHeight w:val="340"/>
                <w:jc w:val="center"/>
              </w:trPr>
              <w:tc>
                <w:tcPr>
                  <w:tcW w:w="477" w:type="pct"/>
                  <w:vMerge/>
                  <w:vAlign w:val="center"/>
                </w:tcPr>
                <w:p w14:paraId="5B16CF20"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1514DD7D"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5C81B63C"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773913FB"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63C06B82" w14:textId="77777777" w:rsidR="007421DC" w:rsidRPr="00F4727A" w:rsidRDefault="007421DC" w:rsidP="000F22D5">
                  <w:pPr>
                    <w:pStyle w:val="aff6"/>
                    <w:framePr w:hSpace="180" w:wrap="around" w:vAnchor="text" w:hAnchor="text" w:xAlign="center" w:y="1"/>
                    <w:suppressOverlap/>
                    <w:rPr>
                      <w:szCs w:val="21"/>
                    </w:rPr>
                  </w:pPr>
                  <w:r w:rsidRPr="00F4727A">
                    <w:rPr>
                      <w:szCs w:val="21"/>
                    </w:rPr>
                    <w:t>24</w:t>
                  </w:r>
                  <w:r w:rsidRPr="00F4727A">
                    <w:rPr>
                      <w:szCs w:val="21"/>
                    </w:rPr>
                    <w:t>小时平均</w:t>
                  </w:r>
                </w:p>
              </w:tc>
              <w:tc>
                <w:tcPr>
                  <w:tcW w:w="692" w:type="pct"/>
                  <w:vAlign w:val="center"/>
                </w:tcPr>
                <w:p w14:paraId="67E946A5" w14:textId="77777777" w:rsidR="007421DC" w:rsidRPr="00F4727A" w:rsidRDefault="007421DC" w:rsidP="000F22D5">
                  <w:pPr>
                    <w:pStyle w:val="aff6"/>
                    <w:framePr w:hSpace="180" w:wrap="around" w:vAnchor="text" w:hAnchor="text" w:xAlign="center" w:y="1"/>
                    <w:suppressOverlap/>
                    <w:rPr>
                      <w:szCs w:val="21"/>
                    </w:rPr>
                  </w:pPr>
                  <w:r w:rsidRPr="00F4727A">
                    <w:rPr>
                      <w:szCs w:val="21"/>
                    </w:rPr>
                    <w:t>80μg/m</w:t>
                  </w:r>
                  <w:r w:rsidRPr="00F4727A">
                    <w:rPr>
                      <w:szCs w:val="21"/>
                      <w:vertAlign w:val="superscript"/>
                    </w:rPr>
                    <w:t>3</w:t>
                  </w:r>
                </w:p>
              </w:tc>
              <w:tc>
                <w:tcPr>
                  <w:tcW w:w="522" w:type="pct"/>
                  <w:vMerge/>
                  <w:vAlign w:val="center"/>
                </w:tcPr>
                <w:p w14:paraId="7B4821C6"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2D9BAF42" w14:textId="77777777" w:rsidTr="00F40FEF">
              <w:trPr>
                <w:trHeight w:val="340"/>
                <w:jc w:val="center"/>
              </w:trPr>
              <w:tc>
                <w:tcPr>
                  <w:tcW w:w="477" w:type="pct"/>
                  <w:vMerge/>
                  <w:vAlign w:val="center"/>
                </w:tcPr>
                <w:p w14:paraId="76593A4A"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581E2AF5"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1862DF6F"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2422646A"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56730E19" w14:textId="77777777" w:rsidR="007421DC" w:rsidRPr="00F4727A" w:rsidRDefault="007421DC" w:rsidP="000F22D5">
                  <w:pPr>
                    <w:pStyle w:val="aff6"/>
                    <w:framePr w:hSpace="180" w:wrap="around" w:vAnchor="text" w:hAnchor="text" w:xAlign="center" w:y="1"/>
                    <w:suppressOverlap/>
                    <w:rPr>
                      <w:szCs w:val="21"/>
                    </w:rPr>
                  </w:pPr>
                  <w:r w:rsidRPr="00F4727A">
                    <w:rPr>
                      <w:szCs w:val="21"/>
                    </w:rPr>
                    <w:t>1</w:t>
                  </w:r>
                  <w:r w:rsidRPr="00F4727A">
                    <w:rPr>
                      <w:szCs w:val="21"/>
                    </w:rPr>
                    <w:t>小时平均</w:t>
                  </w:r>
                </w:p>
              </w:tc>
              <w:tc>
                <w:tcPr>
                  <w:tcW w:w="692" w:type="pct"/>
                  <w:vAlign w:val="center"/>
                </w:tcPr>
                <w:p w14:paraId="16F0BBE3" w14:textId="77777777" w:rsidR="007421DC" w:rsidRPr="00F4727A" w:rsidRDefault="007421DC" w:rsidP="000F22D5">
                  <w:pPr>
                    <w:pStyle w:val="aff6"/>
                    <w:framePr w:hSpace="180" w:wrap="around" w:vAnchor="text" w:hAnchor="text" w:xAlign="center" w:y="1"/>
                    <w:suppressOverlap/>
                    <w:rPr>
                      <w:szCs w:val="21"/>
                    </w:rPr>
                  </w:pPr>
                  <w:r w:rsidRPr="00F4727A">
                    <w:rPr>
                      <w:szCs w:val="21"/>
                    </w:rPr>
                    <w:t>200μg/m</w:t>
                  </w:r>
                  <w:r w:rsidRPr="00F4727A">
                    <w:rPr>
                      <w:szCs w:val="21"/>
                      <w:vertAlign w:val="superscript"/>
                    </w:rPr>
                    <w:t>3</w:t>
                  </w:r>
                </w:p>
              </w:tc>
              <w:tc>
                <w:tcPr>
                  <w:tcW w:w="522" w:type="pct"/>
                  <w:vMerge/>
                  <w:vAlign w:val="center"/>
                </w:tcPr>
                <w:p w14:paraId="2C64AF09"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493833B2" w14:textId="77777777" w:rsidTr="00F40FEF">
              <w:trPr>
                <w:trHeight w:val="340"/>
                <w:jc w:val="center"/>
              </w:trPr>
              <w:tc>
                <w:tcPr>
                  <w:tcW w:w="477" w:type="pct"/>
                  <w:vMerge/>
                  <w:vAlign w:val="center"/>
                </w:tcPr>
                <w:p w14:paraId="489F394A"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1F659C35"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18266C4E"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restart"/>
                  <w:vAlign w:val="center"/>
                </w:tcPr>
                <w:p w14:paraId="1515B804" w14:textId="77777777" w:rsidR="007421DC" w:rsidRPr="00F4727A" w:rsidRDefault="007421DC" w:rsidP="000F22D5">
                  <w:pPr>
                    <w:pStyle w:val="aff6"/>
                    <w:framePr w:hSpace="180" w:wrap="around" w:vAnchor="text" w:hAnchor="text" w:xAlign="center" w:y="1"/>
                    <w:suppressOverlap/>
                    <w:rPr>
                      <w:szCs w:val="21"/>
                    </w:rPr>
                  </w:pPr>
                  <w:r w:rsidRPr="00F4727A">
                    <w:rPr>
                      <w:szCs w:val="21"/>
                    </w:rPr>
                    <w:t>CO</w:t>
                  </w:r>
                </w:p>
              </w:tc>
              <w:tc>
                <w:tcPr>
                  <w:tcW w:w="674" w:type="pct"/>
                  <w:vAlign w:val="center"/>
                </w:tcPr>
                <w:p w14:paraId="7D413675" w14:textId="77777777" w:rsidR="007421DC" w:rsidRPr="00F4727A" w:rsidRDefault="007421DC" w:rsidP="000F22D5">
                  <w:pPr>
                    <w:pStyle w:val="aff6"/>
                    <w:framePr w:hSpace="180" w:wrap="around" w:vAnchor="text" w:hAnchor="text" w:xAlign="center" w:y="1"/>
                    <w:suppressOverlap/>
                    <w:rPr>
                      <w:szCs w:val="21"/>
                    </w:rPr>
                  </w:pPr>
                  <w:r w:rsidRPr="00F4727A">
                    <w:rPr>
                      <w:szCs w:val="21"/>
                    </w:rPr>
                    <w:t>24</w:t>
                  </w:r>
                  <w:r w:rsidRPr="00F4727A">
                    <w:rPr>
                      <w:szCs w:val="21"/>
                    </w:rPr>
                    <w:t>小时平均</w:t>
                  </w:r>
                </w:p>
              </w:tc>
              <w:tc>
                <w:tcPr>
                  <w:tcW w:w="692" w:type="pct"/>
                  <w:vAlign w:val="center"/>
                </w:tcPr>
                <w:p w14:paraId="49D331DF" w14:textId="77777777" w:rsidR="007421DC" w:rsidRPr="00F4727A" w:rsidRDefault="007421DC" w:rsidP="000F22D5">
                  <w:pPr>
                    <w:pStyle w:val="aff6"/>
                    <w:framePr w:hSpace="180" w:wrap="around" w:vAnchor="text" w:hAnchor="text" w:xAlign="center" w:y="1"/>
                    <w:suppressOverlap/>
                    <w:rPr>
                      <w:szCs w:val="21"/>
                    </w:rPr>
                  </w:pPr>
                  <w:r w:rsidRPr="00F4727A">
                    <w:rPr>
                      <w:szCs w:val="21"/>
                    </w:rPr>
                    <w:t>4 mg/m</w:t>
                  </w:r>
                  <w:r w:rsidRPr="00F4727A">
                    <w:rPr>
                      <w:szCs w:val="21"/>
                      <w:vertAlign w:val="superscript"/>
                    </w:rPr>
                    <w:t>3</w:t>
                  </w:r>
                </w:p>
              </w:tc>
              <w:tc>
                <w:tcPr>
                  <w:tcW w:w="522" w:type="pct"/>
                  <w:vMerge/>
                  <w:vAlign w:val="center"/>
                </w:tcPr>
                <w:p w14:paraId="462D0C28"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2F9D31E2" w14:textId="77777777" w:rsidTr="00F40FEF">
              <w:trPr>
                <w:trHeight w:val="340"/>
                <w:jc w:val="center"/>
              </w:trPr>
              <w:tc>
                <w:tcPr>
                  <w:tcW w:w="477" w:type="pct"/>
                  <w:vMerge/>
                  <w:vAlign w:val="center"/>
                </w:tcPr>
                <w:p w14:paraId="0C24135A"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5F071572"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2DCEA7A2"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6C01B6EF"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18D3DACC" w14:textId="77777777" w:rsidR="007421DC" w:rsidRPr="00F4727A" w:rsidRDefault="007421DC" w:rsidP="000F22D5">
                  <w:pPr>
                    <w:pStyle w:val="aff6"/>
                    <w:framePr w:hSpace="180" w:wrap="around" w:vAnchor="text" w:hAnchor="text" w:xAlign="center" w:y="1"/>
                    <w:suppressOverlap/>
                    <w:rPr>
                      <w:szCs w:val="21"/>
                    </w:rPr>
                  </w:pPr>
                  <w:r w:rsidRPr="00F4727A">
                    <w:rPr>
                      <w:szCs w:val="21"/>
                    </w:rPr>
                    <w:t>1</w:t>
                  </w:r>
                  <w:r w:rsidRPr="00F4727A">
                    <w:rPr>
                      <w:szCs w:val="21"/>
                    </w:rPr>
                    <w:t>小时平均</w:t>
                  </w:r>
                </w:p>
              </w:tc>
              <w:tc>
                <w:tcPr>
                  <w:tcW w:w="692" w:type="pct"/>
                  <w:vAlign w:val="center"/>
                </w:tcPr>
                <w:p w14:paraId="127D9436" w14:textId="77777777" w:rsidR="007421DC" w:rsidRPr="00F4727A" w:rsidRDefault="007421DC" w:rsidP="000F22D5">
                  <w:pPr>
                    <w:pStyle w:val="aff6"/>
                    <w:framePr w:hSpace="180" w:wrap="around" w:vAnchor="text" w:hAnchor="text" w:xAlign="center" w:y="1"/>
                    <w:suppressOverlap/>
                    <w:rPr>
                      <w:szCs w:val="21"/>
                    </w:rPr>
                  </w:pPr>
                  <w:r w:rsidRPr="00F4727A">
                    <w:rPr>
                      <w:szCs w:val="21"/>
                    </w:rPr>
                    <w:t>10 mg/m</w:t>
                  </w:r>
                  <w:r w:rsidRPr="00F4727A">
                    <w:rPr>
                      <w:szCs w:val="21"/>
                      <w:vertAlign w:val="superscript"/>
                    </w:rPr>
                    <w:t>3</w:t>
                  </w:r>
                </w:p>
              </w:tc>
              <w:tc>
                <w:tcPr>
                  <w:tcW w:w="522" w:type="pct"/>
                  <w:vMerge/>
                  <w:vAlign w:val="center"/>
                </w:tcPr>
                <w:p w14:paraId="76AB95C2"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0F60F660" w14:textId="77777777" w:rsidTr="00F40FEF">
              <w:trPr>
                <w:trHeight w:val="340"/>
                <w:jc w:val="center"/>
              </w:trPr>
              <w:tc>
                <w:tcPr>
                  <w:tcW w:w="477" w:type="pct"/>
                  <w:vMerge/>
                  <w:vAlign w:val="center"/>
                </w:tcPr>
                <w:p w14:paraId="3C8F6F10"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65A488FC"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74281305"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restart"/>
                  <w:vAlign w:val="center"/>
                </w:tcPr>
                <w:p w14:paraId="406EA11A" w14:textId="77777777" w:rsidR="007421DC" w:rsidRPr="00F4727A" w:rsidRDefault="007421DC" w:rsidP="000F22D5">
                  <w:pPr>
                    <w:pStyle w:val="aff6"/>
                    <w:framePr w:hSpace="180" w:wrap="around" w:vAnchor="text" w:hAnchor="text" w:xAlign="center" w:y="1"/>
                    <w:suppressOverlap/>
                    <w:rPr>
                      <w:szCs w:val="21"/>
                    </w:rPr>
                  </w:pPr>
                  <w:r w:rsidRPr="00F4727A">
                    <w:rPr>
                      <w:szCs w:val="21"/>
                    </w:rPr>
                    <w:t>O</w:t>
                  </w:r>
                  <w:r w:rsidRPr="00F4727A">
                    <w:rPr>
                      <w:szCs w:val="21"/>
                      <w:vertAlign w:val="subscript"/>
                    </w:rPr>
                    <w:t>3</w:t>
                  </w:r>
                </w:p>
              </w:tc>
              <w:tc>
                <w:tcPr>
                  <w:tcW w:w="674" w:type="pct"/>
                  <w:vAlign w:val="center"/>
                </w:tcPr>
                <w:p w14:paraId="6F2726B4" w14:textId="77777777" w:rsidR="007421DC" w:rsidRPr="00F4727A" w:rsidRDefault="007421DC" w:rsidP="000F22D5">
                  <w:pPr>
                    <w:pStyle w:val="aff6"/>
                    <w:framePr w:hSpace="180" w:wrap="around" w:vAnchor="text" w:hAnchor="text" w:xAlign="center" w:y="1"/>
                    <w:suppressOverlap/>
                    <w:rPr>
                      <w:szCs w:val="21"/>
                    </w:rPr>
                  </w:pPr>
                  <w:r w:rsidRPr="00F4727A">
                    <w:rPr>
                      <w:szCs w:val="21"/>
                    </w:rPr>
                    <w:t>日最大</w:t>
                  </w:r>
                  <w:r w:rsidRPr="00F4727A">
                    <w:rPr>
                      <w:szCs w:val="21"/>
                    </w:rPr>
                    <w:t>8</w:t>
                  </w:r>
                  <w:r w:rsidRPr="00F4727A">
                    <w:rPr>
                      <w:szCs w:val="21"/>
                    </w:rPr>
                    <w:t>小时平均</w:t>
                  </w:r>
                </w:p>
              </w:tc>
              <w:tc>
                <w:tcPr>
                  <w:tcW w:w="692" w:type="pct"/>
                  <w:vAlign w:val="center"/>
                </w:tcPr>
                <w:p w14:paraId="4C04B370" w14:textId="77777777" w:rsidR="007421DC" w:rsidRPr="00F4727A" w:rsidRDefault="007421DC" w:rsidP="000F22D5">
                  <w:pPr>
                    <w:pStyle w:val="aff6"/>
                    <w:framePr w:hSpace="180" w:wrap="around" w:vAnchor="text" w:hAnchor="text" w:xAlign="center" w:y="1"/>
                    <w:suppressOverlap/>
                    <w:rPr>
                      <w:szCs w:val="21"/>
                    </w:rPr>
                  </w:pPr>
                  <w:r w:rsidRPr="00F4727A">
                    <w:rPr>
                      <w:szCs w:val="21"/>
                    </w:rPr>
                    <w:t>160μg/m</w:t>
                  </w:r>
                  <w:r w:rsidRPr="00F4727A">
                    <w:rPr>
                      <w:szCs w:val="21"/>
                      <w:vertAlign w:val="superscript"/>
                    </w:rPr>
                    <w:t>3</w:t>
                  </w:r>
                </w:p>
              </w:tc>
              <w:tc>
                <w:tcPr>
                  <w:tcW w:w="522" w:type="pct"/>
                  <w:vMerge/>
                  <w:vAlign w:val="center"/>
                </w:tcPr>
                <w:p w14:paraId="6B64A6D4"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6B30DC53" w14:textId="77777777" w:rsidTr="00F40FEF">
              <w:trPr>
                <w:trHeight w:val="340"/>
                <w:jc w:val="center"/>
              </w:trPr>
              <w:tc>
                <w:tcPr>
                  <w:tcW w:w="477" w:type="pct"/>
                  <w:vMerge/>
                  <w:vAlign w:val="center"/>
                </w:tcPr>
                <w:p w14:paraId="15D86EF5"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2B257BAE"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58069169"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0F0542C3"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57DEEF9B" w14:textId="77777777" w:rsidR="007421DC" w:rsidRPr="00F4727A" w:rsidRDefault="007421DC" w:rsidP="000F22D5">
                  <w:pPr>
                    <w:pStyle w:val="aff6"/>
                    <w:framePr w:hSpace="180" w:wrap="around" w:vAnchor="text" w:hAnchor="text" w:xAlign="center" w:y="1"/>
                    <w:suppressOverlap/>
                    <w:rPr>
                      <w:szCs w:val="21"/>
                    </w:rPr>
                  </w:pPr>
                  <w:r w:rsidRPr="00F4727A">
                    <w:rPr>
                      <w:szCs w:val="21"/>
                    </w:rPr>
                    <w:t>1</w:t>
                  </w:r>
                  <w:r w:rsidRPr="00F4727A">
                    <w:rPr>
                      <w:szCs w:val="21"/>
                    </w:rPr>
                    <w:t>小时平均</w:t>
                  </w:r>
                </w:p>
              </w:tc>
              <w:tc>
                <w:tcPr>
                  <w:tcW w:w="692" w:type="pct"/>
                  <w:vAlign w:val="center"/>
                </w:tcPr>
                <w:p w14:paraId="1E9AF310" w14:textId="77777777" w:rsidR="007421DC" w:rsidRPr="00F4727A" w:rsidRDefault="007421DC" w:rsidP="000F22D5">
                  <w:pPr>
                    <w:pStyle w:val="aff6"/>
                    <w:framePr w:hSpace="180" w:wrap="around" w:vAnchor="text" w:hAnchor="text" w:xAlign="center" w:y="1"/>
                    <w:suppressOverlap/>
                    <w:rPr>
                      <w:szCs w:val="21"/>
                    </w:rPr>
                  </w:pPr>
                  <w:r w:rsidRPr="00F4727A">
                    <w:rPr>
                      <w:szCs w:val="21"/>
                    </w:rPr>
                    <w:t>200μg/m</w:t>
                  </w:r>
                  <w:r w:rsidRPr="00F4727A">
                    <w:rPr>
                      <w:szCs w:val="21"/>
                      <w:vertAlign w:val="superscript"/>
                    </w:rPr>
                    <w:t>3</w:t>
                  </w:r>
                </w:p>
              </w:tc>
              <w:tc>
                <w:tcPr>
                  <w:tcW w:w="522" w:type="pct"/>
                  <w:vMerge/>
                  <w:vAlign w:val="center"/>
                </w:tcPr>
                <w:p w14:paraId="396B79EA"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30211380" w14:textId="77777777" w:rsidTr="00F40FEF">
              <w:trPr>
                <w:trHeight w:val="340"/>
                <w:jc w:val="center"/>
              </w:trPr>
              <w:tc>
                <w:tcPr>
                  <w:tcW w:w="477" w:type="pct"/>
                  <w:vMerge/>
                  <w:vAlign w:val="center"/>
                </w:tcPr>
                <w:p w14:paraId="4C813F95"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15711278"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2DDE492E"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restart"/>
                  <w:vAlign w:val="center"/>
                </w:tcPr>
                <w:p w14:paraId="43AA3D68" w14:textId="77777777" w:rsidR="007421DC" w:rsidRPr="00F4727A" w:rsidRDefault="007421DC" w:rsidP="000F22D5">
                  <w:pPr>
                    <w:pStyle w:val="aff6"/>
                    <w:framePr w:hSpace="180" w:wrap="around" w:vAnchor="text" w:hAnchor="text" w:xAlign="center" w:y="1"/>
                    <w:suppressOverlap/>
                    <w:rPr>
                      <w:szCs w:val="21"/>
                    </w:rPr>
                  </w:pPr>
                  <w:r w:rsidRPr="00F4727A">
                    <w:rPr>
                      <w:szCs w:val="21"/>
                    </w:rPr>
                    <w:t>PM</w:t>
                  </w:r>
                  <w:r w:rsidRPr="00F4727A">
                    <w:rPr>
                      <w:szCs w:val="21"/>
                      <w:vertAlign w:val="subscript"/>
                    </w:rPr>
                    <w:t>2.5</w:t>
                  </w:r>
                </w:p>
              </w:tc>
              <w:tc>
                <w:tcPr>
                  <w:tcW w:w="674" w:type="pct"/>
                  <w:vAlign w:val="center"/>
                </w:tcPr>
                <w:p w14:paraId="7502947F" w14:textId="77777777" w:rsidR="007421DC" w:rsidRPr="00F4727A" w:rsidRDefault="007421DC" w:rsidP="000F22D5">
                  <w:pPr>
                    <w:pStyle w:val="aff6"/>
                    <w:framePr w:hSpace="180" w:wrap="around" w:vAnchor="text" w:hAnchor="text" w:xAlign="center" w:y="1"/>
                    <w:suppressOverlap/>
                    <w:rPr>
                      <w:szCs w:val="21"/>
                    </w:rPr>
                  </w:pPr>
                  <w:r w:rsidRPr="00F4727A">
                    <w:rPr>
                      <w:szCs w:val="21"/>
                    </w:rPr>
                    <w:t>年平均</w:t>
                  </w:r>
                </w:p>
              </w:tc>
              <w:tc>
                <w:tcPr>
                  <w:tcW w:w="692" w:type="pct"/>
                  <w:vAlign w:val="center"/>
                </w:tcPr>
                <w:p w14:paraId="7F07C48B" w14:textId="77777777" w:rsidR="007421DC" w:rsidRPr="00F4727A" w:rsidRDefault="007421DC" w:rsidP="000F22D5">
                  <w:pPr>
                    <w:pStyle w:val="aff6"/>
                    <w:framePr w:hSpace="180" w:wrap="around" w:vAnchor="text" w:hAnchor="text" w:xAlign="center" w:y="1"/>
                    <w:suppressOverlap/>
                    <w:rPr>
                      <w:szCs w:val="21"/>
                    </w:rPr>
                  </w:pPr>
                  <w:r w:rsidRPr="00F4727A">
                    <w:rPr>
                      <w:szCs w:val="21"/>
                    </w:rPr>
                    <w:t>35μg/m</w:t>
                  </w:r>
                  <w:r w:rsidRPr="00F4727A">
                    <w:rPr>
                      <w:szCs w:val="21"/>
                      <w:vertAlign w:val="superscript"/>
                    </w:rPr>
                    <w:t>3</w:t>
                  </w:r>
                </w:p>
              </w:tc>
              <w:tc>
                <w:tcPr>
                  <w:tcW w:w="522" w:type="pct"/>
                  <w:vMerge/>
                  <w:vAlign w:val="center"/>
                </w:tcPr>
                <w:p w14:paraId="680C04CD"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7A3D3BCD" w14:textId="77777777" w:rsidTr="00F40FEF">
              <w:trPr>
                <w:trHeight w:val="340"/>
                <w:jc w:val="center"/>
              </w:trPr>
              <w:tc>
                <w:tcPr>
                  <w:tcW w:w="477" w:type="pct"/>
                  <w:vMerge/>
                  <w:vAlign w:val="center"/>
                </w:tcPr>
                <w:p w14:paraId="7FF5E5F8"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17845E72"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4C27FEED"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356B96D3"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7B85F67D" w14:textId="77777777" w:rsidR="007421DC" w:rsidRPr="00F4727A" w:rsidRDefault="007421DC" w:rsidP="000F22D5">
                  <w:pPr>
                    <w:pStyle w:val="aff6"/>
                    <w:framePr w:hSpace="180" w:wrap="around" w:vAnchor="text" w:hAnchor="text" w:xAlign="center" w:y="1"/>
                    <w:suppressOverlap/>
                    <w:rPr>
                      <w:szCs w:val="21"/>
                    </w:rPr>
                  </w:pPr>
                  <w:r w:rsidRPr="00F4727A">
                    <w:rPr>
                      <w:szCs w:val="21"/>
                    </w:rPr>
                    <w:t>24</w:t>
                  </w:r>
                  <w:r w:rsidRPr="00F4727A">
                    <w:rPr>
                      <w:szCs w:val="21"/>
                    </w:rPr>
                    <w:t>小时平均</w:t>
                  </w:r>
                </w:p>
              </w:tc>
              <w:tc>
                <w:tcPr>
                  <w:tcW w:w="692" w:type="pct"/>
                  <w:vAlign w:val="center"/>
                </w:tcPr>
                <w:p w14:paraId="5D4E1172" w14:textId="77777777" w:rsidR="007421DC" w:rsidRPr="00F4727A" w:rsidRDefault="007421DC" w:rsidP="000F22D5">
                  <w:pPr>
                    <w:pStyle w:val="aff6"/>
                    <w:framePr w:hSpace="180" w:wrap="around" w:vAnchor="text" w:hAnchor="text" w:xAlign="center" w:y="1"/>
                    <w:suppressOverlap/>
                    <w:rPr>
                      <w:szCs w:val="21"/>
                    </w:rPr>
                  </w:pPr>
                  <w:r w:rsidRPr="00F4727A">
                    <w:rPr>
                      <w:szCs w:val="21"/>
                    </w:rPr>
                    <w:t>75μg/m</w:t>
                  </w:r>
                  <w:r w:rsidRPr="00F4727A">
                    <w:rPr>
                      <w:szCs w:val="21"/>
                      <w:vertAlign w:val="superscript"/>
                    </w:rPr>
                    <w:t>3</w:t>
                  </w:r>
                </w:p>
              </w:tc>
              <w:tc>
                <w:tcPr>
                  <w:tcW w:w="522" w:type="pct"/>
                  <w:vMerge/>
                  <w:vAlign w:val="center"/>
                </w:tcPr>
                <w:p w14:paraId="17001BF5"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462346AB" w14:textId="77777777" w:rsidTr="00F40FEF">
              <w:trPr>
                <w:trHeight w:val="340"/>
                <w:jc w:val="center"/>
              </w:trPr>
              <w:tc>
                <w:tcPr>
                  <w:tcW w:w="477" w:type="pct"/>
                  <w:vMerge/>
                  <w:vAlign w:val="center"/>
                </w:tcPr>
                <w:p w14:paraId="1A2C1159"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27A25023"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18E90929"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restart"/>
                  <w:vAlign w:val="center"/>
                </w:tcPr>
                <w:p w14:paraId="3F113772" w14:textId="77777777" w:rsidR="007421DC" w:rsidRPr="00F4727A" w:rsidRDefault="007421DC" w:rsidP="000F22D5">
                  <w:pPr>
                    <w:pStyle w:val="aff6"/>
                    <w:framePr w:hSpace="180" w:wrap="around" w:vAnchor="text" w:hAnchor="text" w:xAlign="center" w:y="1"/>
                    <w:suppressOverlap/>
                    <w:rPr>
                      <w:szCs w:val="21"/>
                    </w:rPr>
                  </w:pPr>
                  <w:r w:rsidRPr="00F4727A">
                    <w:rPr>
                      <w:szCs w:val="21"/>
                    </w:rPr>
                    <w:t>PM</w:t>
                  </w:r>
                  <w:r w:rsidRPr="00F4727A">
                    <w:rPr>
                      <w:szCs w:val="21"/>
                      <w:vertAlign w:val="subscript"/>
                    </w:rPr>
                    <w:t>10</w:t>
                  </w:r>
                </w:p>
              </w:tc>
              <w:tc>
                <w:tcPr>
                  <w:tcW w:w="674" w:type="pct"/>
                  <w:vAlign w:val="center"/>
                </w:tcPr>
                <w:p w14:paraId="1288EA2E" w14:textId="77777777" w:rsidR="007421DC" w:rsidRPr="00F4727A" w:rsidRDefault="007421DC" w:rsidP="000F22D5">
                  <w:pPr>
                    <w:pStyle w:val="aff6"/>
                    <w:framePr w:hSpace="180" w:wrap="around" w:vAnchor="text" w:hAnchor="text" w:xAlign="center" w:y="1"/>
                    <w:suppressOverlap/>
                    <w:rPr>
                      <w:szCs w:val="21"/>
                    </w:rPr>
                  </w:pPr>
                  <w:r w:rsidRPr="00F4727A">
                    <w:rPr>
                      <w:szCs w:val="21"/>
                    </w:rPr>
                    <w:t>年平均</w:t>
                  </w:r>
                </w:p>
              </w:tc>
              <w:tc>
                <w:tcPr>
                  <w:tcW w:w="692" w:type="pct"/>
                  <w:vAlign w:val="center"/>
                </w:tcPr>
                <w:p w14:paraId="298CB16B" w14:textId="77777777" w:rsidR="007421DC" w:rsidRPr="00F4727A" w:rsidRDefault="007421DC" w:rsidP="000F22D5">
                  <w:pPr>
                    <w:pStyle w:val="aff6"/>
                    <w:framePr w:hSpace="180" w:wrap="around" w:vAnchor="text" w:hAnchor="text" w:xAlign="center" w:y="1"/>
                    <w:suppressOverlap/>
                    <w:rPr>
                      <w:szCs w:val="21"/>
                    </w:rPr>
                  </w:pPr>
                  <w:r w:rsidRPr="00F4727A">
                    <w:rPr>
                      <w:szCs w:val="21"/>
                    </w:rPr>
                    <w:t>70μg/m</w:t>
                  </w:r>
                  <w:r w:rsidRPr="00F4727A">
                    <w:rPr>
                      <w:szCs w:val="21"/>
                      <w:vertAlign w:val="superscript"/>
                    </w:rPr>
                    <w:t>3</w:t>
                  </w:r>
                </w:p>
              </w:tc>
              <w:tc>
                <w:tcPr>
                  <w:tcW w:w="522" w:type="pct"/>
                  <w:vMerge/>
                  <w:vAlign w:val="center"/>
                </w:tcPr>
                <w:p w14:paraId="157F0D05"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26DC0EAE" w14:textId="77777777" w:rsidTr="00F40FEF">
              <w:trPr>
                <w:trHeight w:val="340"/>
                <w:jc w:val="center"/>
              </w:trPr>
              <w:tc>
                <w:tcPr>
                  <w:tcW w:w="477" w:type="pct"/>
                  <w:vMerge/>
                  <w:vAlign w:val="center"/>
                </w:tcPr>
                <w:p w14:paraId="525ADD65" w14:textId="77777777" w:rsidR="007421DC" w:rsidRPr="00F4727A" w:rsidRDefault="007421DC" w:rsidP="000F22D5">
                  <w:pPr>
                    <w:pStyle w:val="aff6"/>
                    <w:framePr w:hSpace="180" w:wrap="around" w:vAnchor="text" w:hAnchor="text" w:xAlign="center" w:y="1"/>
                    <w:suppressOverlap/>
                    <w:rPr>
                      <w:szCs w:val="21"/>
                    </w:rPr>
                  </w:pPr>
                </w:p>
              </w:tc>
              <w:tc>
                <w:tcPr>
                  <w:tcW w:w="1359" w:type="pct"/>
                  <w:vMerge/>
                  <w:vAlign w:val="center"/>
                </w:tcPr>
                <w:p w14:paraId="02EC4C47" w14:textId="77777777" w:rsidR="007421DC" w:rsidRPr="00F4727A" w:rsidRDefault="007421DC" w:rsidP="000F22D5">
                  <w:pPr>
                    <w:pStyle w:val="aff6"/>
                    <w:framePr w:hSpace="180" w:wrap="around" w:vAnchor="text" w:hAnchor="text" w:xAlign="center" w:y="1"/>
                    <w:suppressOverlap/>
                    <w:rPr>
                      <w:szCs w:val="21"/>
                    </w:rPr>
                  </w:pPr>
                </w:p>
              </w:tc>
              <w:tc>
                <w:tcPr>
                  <w:tcW w:w="549" w:type="pct"/>
                  <w:vMerge/>
                  <w:vAlign w:val="center"/>
                </w:tcPr>
                <w:p w14:paraId="3E36F870" w14:textId="77777777" w:rsidR="007421DC" w:rsidRPr="00F4727A" w:rsidRDefault="007421DC" w:rsidP="000F22D5">
                  <w:pPr>
                    <w:pStyle w:val="aff6"/>
                    <w:framePr w:hSpace="180" w:wrap="around" w:vAnchor="text" w:hAnchor="text" w:xAlign="center" w:y="1"/>
                    <w:suppressOverlap/>
                    <w:rPr>
                      <w:szCs w:val="21"/>
                    </w:rPr>
                  </w:pPr>
                </w:p>
              </w:tc>
              <w:tc>
                <w:tcPr>
                  <w:tcW w:w="727" w:type="pct"/>
                  <w:vMerge/>
                  <w:vAlign w:val="center"/>
                </w:tcPr>
                <w:p w14:paraId="5DE5C6D1" w14:textId="77777777" w:rsidR="007421DC" w:rsidRPr="00F4727A" w:rsidRDefault="007421DC" w:rsidP="000F22D5">
                  <w:pPr>
                    <w:pStyle w:val="aff6"/>
                    <w:framePr w:hSpace="180" w:wrap="around" w:vAnchor="text" w:hAnchor="text" w:xAlign="center" w:y="1"/>
                    <w:suppressOverlap/>
                    <w:rPr>
                      <w:szCs w:val="21"/>
                    </w:rPr>
                  </w:pPr>
                </w:p>
              </w:tc>
              <w:tc>
                <w:tcPr>
                  <w:tcW w:w="674" w:type="pct"/>
                  <w:vAlign w:val="center"/>
                </w:tcPr>
                <w:p w14:paraId="53092082" w14:textId="77777777" w:rsidR="007421DC" w:rsidRPr="00F4727A" w:rsidRDefault="007421DC" w:rsidP="000F22D5">
                  <w:pPr>
                    <w:pStyle w:val="aff6"/>
                    <w:framePr w:hSpace="180" w:wrap="around" w:vAnchor="text" w:hAnchor="text" w:xAlign="center" w:y="1"/>
                    <w:suppressOverlap/>
                    <w:rPr>
                      <w:szCs w:val="21"/>
                    </w:rPr>
                  </w:pPr>
                  <w:r w:rsidRPr="00F4727A">
                    <w:rPr>
                      <w:szCs w:val="21"/>
                    </w:rPr>
                    <w:t>24</w:t>
                  </w:r>
                  <w:r w:rsidRPr="00F4727A">
                    <w:rPr>
                      <w:szCs w:val="21"/>
                    </w:rPr>
                    <w:t>小时平均</w:t>
                  </w:r>
                </w:p>
              </w:tc>
              <w:tc>
                <w:tcPr>
                  <w:tcW w:w="692" w:type="pct"/>
                  <w:vAlign w:val="center"/>
                </w:tcPr>
                <w:p w14:paraId="2030FA3D" w14:textId="77777777" w:rsidR="007421DC" w:rsidRPr="00F4727A" w:rsidRDefault="007421DC" w:rsidP="000F22D5">
                  <w:pPr>
                    <w:pStyle w:val="aff6"/>
                    <w:framePr w:hSpace="180" w:wrap="around" w:vAnchor="text" w:hAnchor="text" w:xAlign="center" w:y="1"/>
                    <w:suppressOverlap/>
                    <w:rPr>
                      <w:szCs w:val="21"/>
                    </w:rPr>
                  </w:pPr>
                  <w:r w:rsidRPr="00F4727A">
                    <w:rPr>
                      <w:szCs w:val="21"/>
                    </w:rPr>
                    <w:t>150μg/m</w:t>
                  </w:r>
                  <w:r w:rsidRPr="00F4727A">
                    <w:rPr>
                      <w:szCs w:val="21"/>
                      <w:vertAlign w:val="superscript"/>
                    </w:rPr>
                    <w:t>3</w:t>
                  </w:r>
                </w:p>
              </w:tc>
              <w:tc>
                <w:tcPr>
                  <w:tcW w:w="522" w:type="pct"/>
                  <w:vMerge/>
                  <w:vAlign w:val="center"/>
                </w:tcPr>
                <w:p w14:paraId="11FCB5ED" w14:textId="77777777" w:rsidR="007421DC" w:rsidRPr="00F4727A" w:rsidRDefault="007421DC" w:rsidP="000F22D5">
                  <w:pPr>
                    <w:pStyle w:val="aff6"/>
                    <w:framePr w:hSpace="180" w:wrap="around" w:vAnchor="text" w:hAnchor="text" w:xAlign="center" w:y="1"/>
                    <w:suppressOverlap/>
                    <w:rPr>
                      <w:szCs w:val="21"/>
                    </w:rPr>
                  </w:pPr>
                </w:p>
              </w:tc>
            </w:tr>
            <w:tr w:rsidR="007421DC" w:rsidRPr="00F4727A" w14:paraId="2EEC662F" w14:textId="77777777" w:rsidTr="00F40FEF">
              <w:trPr>
                <w:trHeight w:val="340"/>
                <w:jc w:val="center"/>
              </w:trPr>
              <w:tc>
                <w:tcPr>
                  <w:tcW w:w="477" w:type="pct"/>
                  <w:vMerge/>
                  <w:vAlign w:val="center"/>
                </w:tcPr>
                <w:p w14:paraId="0FE0E790" w14:textId="77777777" w:rsidR="007421DC" w:rsidRPr="00F4727A" w:rsidRDefault="007421DC" w:rsidP="000F22D5">
                  <w:pPr>
                    <w:pStyle w:val="aff6"/>
                    <w:framePr w:hSpace="180" w:wrap="around" w:vAnchor="text" w:hAnchor="text" w:xAlign="center" w:y="1"/>
                    <w:suppressOverlap/>
                    <w:rPr>
                      <w:szCs w:val="21"/>
                    </w:rPr>
                  </w:pPr>
                </w:p>
              </w:tc>
              <w:tc>
                <w:tcPr>
                  <w:tcW w:w="1359" w:type="pct"/>
                  <w:vAlign w:val="center"/>
                </w:tcPr>
                <w:p w14:paraId="42203842" w14:textId="2D24BA4D" w:rsidR="007421DC" w:rsidRPr="00F4727A" w:rsidRDefault="007421DC" w:rsidP="000F22D5">
                  <w:pPr>
                    <w:pStyle w:val="aff6"/>
                    <w:framePr w:hSpace="180" w:wrap="around" w:vAnchor="text" w:hAnchor="text" w:xAlign="center" w:y="1"/>
                    <w:suppressOverlap/>
                    <w:rPr>
                      <w:szCs w:val="21"/>
                    </w:rPr>
                  </w:pPr>
                  <w:r w:rsidRPr="00CD49F9">
                    <w:rPr>
                      <w:rFonts w:hint="eastAsia"/>
                    </w:rPr>
                    <w:t>《环境影响评价技术导则</w:t>
                  </w:r>
                  <w:r w:rsidRPr="00CD49F9">
                    <w:rPr>
                      <w:rFonts w:hint="eastAsia"/>
                    </w:rPr>
                    <w:t xml:space="preserve"> </w:t>
                  </w:r>
                  <w:r w:rsidRPr="00CD49F9">
                    <w:rPr>
                      <w:rFonts w:hint="eastAsia"/>
                    </w:rPr>
                    <w:t>大气环境》（</w:t>
                  </w:r>
                  <w:r w:rsidRPr="00CD49F9">
                    <w:rPr>
                      <w:rFonts w:hint="eastAsia"/>
                    </w:rPr>
                    <w:t>HJ2.2-2018</w:t>
                  </w:r>
                  <w:r w:rsidRPr="00CD49F9">
                    <w:rPr>
                      <w:rFonts w:hint="eastAsia"/>
                    </w:rPr>
                    <w:t>）</w:t>
                  </w:r>
                </w:p>
              </w:tc>
              <w:tc>
                <w:tcPr>
                  <w:tcW w:w="549" w:type="pct"/>
                  <w:vAlign w:val="center"/>
                </w:tcPr>
                <w:p w14:paraId="691B179D" w14:textId="63E560A2" w:rsidR="007421DC" w:rsidRPr="00F4727A" w:rsidRDefault="007421DC" w:rsidP="000F22D5">
                  <w:pPr>
                    <w:pStyle w:val="aff6"/>
                    <w:framePr w:hSpace="180" w:wrap="around" w:vAnchor="text" w:hAnchor="text" w:xAlign="center" w:y="1"/>
                    <w:suppressOverlap/>
                    <w:rPr>
                      <w:szCs w:val="21"/>
                    </w:rPr>
                  </w:pPr>
                  <w:r w:rsidRPr="00CD49F9">
                    <w:rPr>
                      <w:rFonts w:hint="eastAsia"/>
                    </w:rPr>
                    <w:t>附录</w:t>
                  </w:r>
                  <w:r w:rsidRPr="00CD49F9">
                    <w:rPr>
                      <w:rFonts w:hint="eastAsia"/>
                    </w:rPr>
                    <w:t>D</w:t>
                  </w:r>
                </w:p>
              </w:tc>
              <w:tc>
                <w:tcPr>
                  <w:tcW w:w="727" w:type="pct"/>
                  <w:vAlign w:val="center"/>
                </w:tcPr>
                <w:p w14:paraId="4F65C17E" w14:textId="649832BA" w:rsidR="007421DC" w:rsidRPr="00F4727A" w:rsidRDefault="007421DC" w:rsidP="000F22D5">
                  <w:pPr>
                    <w:pStyle w:val="aff6"/>
                    <w:framePr w:hSpace="180" w:wrap="around" w:vAnchor="text" w:hAnchor="text" w:xAlign="center" w:y="1"/>
                    <w:suppressOverlap/>
                    <w:rPr>
                      <w:szCs w:val="21"/>
                    </w:rPr>
                  </w:pPr>
                  <w:r w:rsidRPr="00CD49F9">
                    <w:rPr>
                      <w:rFonts w:hint="eastAsia"/>
                    </w:rPr>
                    <w:t>TVOC</w:t>
                  </w:r>
                </w:p>
              </w:tc>
              <w:tc>
                <w:tcPr>
                  <w:tcW w:w="674" w:type="pct"/>
                  <w:vAlign w:val="center"/>
                </w:tcPr>
                <w:p w14:paraId="0DBCE85A" w14:textId="2B11C175" w:rsidR="007421DC" w:rsidRPr="00F4727A" w:rsidRDefault="007421DC" w:rsidP="000F22D5">
                  <w:pPr>
                    <w:pStyle w:val="aff6"/>
                    <w:framePr w:hSpace="180" w:wrap="around" w:vAnchor="text" w:hAnchor="text" w:xAlign="center" w:y="1"/>
                    <w:suppressOverlap/>
                    <w:rPr>
                      <w:szCs w:val="21"/>
                    </w:rPr>
                  </w:pPr>
                  <w:r w:rsidRPr="00CD49F9">
                    <w:rPr>
                      <w:rFonts w:hint="eastAsia"/>
                    </w:rPr>
                    <w:t>8</w:t>
                  </w:r>
                  <w:r w:rsidRPr="00CD49F9">
                    <w:rPr>
                      <w:rFonts w:hint="eastAsia"/>
                    </w:rPr>
                    <w:t>小时平均</w:t>
                  </w:r>
                </w:p>
              </w:tc>
              <w:tc>
                <w:tcPr>
                  <w:tcW w:w="692" w:type="pct"/>
                  <w:vAlign w:val="center"/>
                </w:tcPr>
                <w:p w14:paraId="0BA768D4" w14:textId="63376078" w:rsidR="007421DC" w:rsidRPr="00F4727A" w:rsidRDefault="007421DC" w:rsidP="000F22D5">
                  <w:pPr>
                    <w:pStyle w:val="aff6"/>
                    <w:framePr w:hSpace="180" w:wrap="around" w:vAnchor="text" w:hAnchor="text" w:xAlign="center" w:y="1"/>
                    <w:suppressOverlap/>
                    <w:rPr>
                      <w:szCs w:val="21"/>
                    </w:rPr>
                  </w:pPr>
                  <w:r w:rsidRPr="00CD49F9">
                    <w:t>600μg/m</w:t>
                  </w:r>
                  <w:r w:rsidRPr="00CD49F9">
                    <w:rPr>
                      <w:vertAlign w:val="superscript"/>
                    </w:rPr>
                    <w:t>3</w:t>
                  </w:r>
                </w:p>
              </w:tc>
              <w:tc>
                <w:tcPr>
                  <w:tcW w:w="522" w:type="pct"/>
                  <w:vMerge/>
                  <w:vAlign w:val="center"/>
                </w:tcPr>
                <w:p w14:paraId="232A758D" w14:textId="491026A5" w:rsidR="007421DC" w:rsidRPr="00F4727A" w:rsidRDefault="007421DC" w:rsidP="000F22D5">
                  <w:pPr>
                    <w:pStyle w:val="aff6"/>
                    <w:framePr w:hSpace="180" w:wrap="around" w:vAnchor="text" w:hAnchor="text" w:xAlign="center" w:y="1"/>
                    <w:suppressOverlap/>
                    <w:rPr>
                      <w:szCs w:val="21"/>
                    </w:rPr>
                  </w:pPr>
                </w:p>
              </w:tc>
            </w:tr>
            <w:tr w:rsidR="004F6624" w:rsidRPr="00F4727A" w14:paraId="3F4132C8" w14:textId="77777777" w:rsidTr="00F40FEF">
              <w:trPr>
                <w:trHeight w:val="340"/>
                <w:jc w:val="center"/>
              </w:trPr>
              <w:tc>
                <w:tcPr>
                  <w:tcW w:w="477" w:type="pct"/>
                  <w:vMerge w:val="restart"/>
                  <w:vAlign w:val="center"/>
                </w:tcPr>
                <w:p w14:paraId="632BEAEC" w14:textId="77777777" w:rsidR="004F6624" w:rsidRPr="00F4727A" w:rsidRDefault="004F6624" w:rsidP="000F22D5">
                  <w:pPr>
                    <w:pStyle w:val="aff6"/>
                    <w:framePr w:hSpace="180" w:wrap="around" w:vAnchor="text" w:hAnchor="text" w:xAlign="center" w:y="1"/>
                    <w:suppressOverlap/>
                    <w:rPr>
                      <w:szCs w:val="21"/>
                    </w:rPr>
                  </w:pPr>
                  <w:r w:rsidRPr="00F4727A">
                    <w:rPr>
                      <w:szCs w:val="21"/>
                    </w:rPr>
                    <w:t>地表水环境</w:t>
                  </w:r>
                </w:p>
              </w:tc>
              <w:tc>
                <w:tcPr>
                  <w:tcW w:w="1359" w:type="pct"/>
                  <w:vMerge w:val="restart"/>
                  <w:vAlign w:val="center"/>
                </w:tcPr>
                <w:p w14:paraId="26E0450A" w14:textId="77777777" w:rsidR="004F6624" w:rsidRPr="00F4727A" w:rsidRDefault="004F6624" w:rsidP="000F22D5">
                  <w:pPr>
                    <w:pStyle w:val="aff6"/>
                    <w:framePr w:hSpace="180" w:wrap="around" w:vAnchor="text" w:hAnchor="text" w:xAlign="center" w:y="1"/>
                    <w:suppressOverlap/>
                    <w:rPr>
                      <w:szCs w:val="21"/>
                    </w:rPr>
                  </w:pPr>
                  <w:r w:rsidRPr="00F4727A">
                    <w:rPr>
                      <w:szCs w:val="21"/>
                    </w:rPr>
                    <w:t>《地表水环境质量标准》（</w:t>
                  </w:r>
                  <w:r w:rsidRPr="00F4727A">
                    <w:rPr>
                      <w:szCs w:val="21"/>
                    </w:rPr>
                    <w:t>GB3838-2002</w:t>
                  </w:r>
                  <w:r w:rsidRPr="00F4727A">
                    <w:rPr>
                      <w:szCs w:val="21"/>
                    </w:rPr>
                    <w:t>）</w:t>
                  </w:r>
                </w:p>
              </w:tc>
              <w:tc>
                <w:tcPr>
                  <w:tcW w:w="549" w:type="pct"/>
                  <w:vMerge w:val="restart"/>
                  <w:vAlign w:val="center"/>
                </w:tcPr>
                <w:p w14:paraId="04C55A4B" w14:textId="77777777" w:rsidR="004F6624" w:rsidRPr="00F4727A" w:rsidRDefault="004F6624" w:rsidP="000F22D5">
                  <w:pPr>
                    <w:pStyle w:val="aff6"/>
                    <w:framePr w:hSpace="180" w:wrap="around" w:vAnchor="text" w:hAnchor="text" w:xAlign="center" w:y="1"/>
                    <w:suppressOverlap/>
                    <w:rPr>
                      <w:szCs w:val="21"/>
                    </w:rPr>
                  </w:pPr>
                  <w:r w:rsidRPr="00F4727A">
                    <w:rPr>
                      <w:szCs w:val="21"/>
                    </w:rPr>
                    <w:t>III</w:t>
                  </w:r>
                  <w:r w:rsidRPr="00F4727A">
                    <w:rPr>
                      <w:szCs w:val="21"/>
                    </w:rPr>
                    <w:t>类</w:t>
                  </w:r>
                </w:p>
              </w:tc>
              <w:tc>
                <w:tcPr>
                  <w:tcW w:w="727" w:type="pct"/>
                  <w:vAlign w:val="center"/>
                </w:tcPr>
                <w:p w14:paraId="22259191" w14:textId="77777777" w:rsidR="004F6624" w:rsidRPr="00F4727A" w:rsidRDefault="004F6624" w:rsidP="000F22D5">
                  <w:pPr>
                    <w:pStyle w:val="aff6"/>
                    <w:framePr w:hSpace="180" w:wrap="around" w:vAnchor="text" w:hAnchor="text" w:xAlign="center" w:y="1"/>
                    <w:suppressOverlap/>
                    <w:rPr>
                      <w:szCs w:val="21"/>
                    </w:rPr>
                  </w:pPr>
                  <w:r w:rsidRPr="00F4727A">
                    <w:rPr>
                      <w:szCs w:val="21"/>
                    </w:rPr>
                    <w:t>pH</w:t>
                  </w:r>
                </w:p>
              </w:tc>
              <w:tc>
                <w:tcPr>
                  <w:tcW w:w="1366" w:type="pct"/>
                  <w:gridSpan w:val="2"/>
                  <w:vAlign w:val="center"/>
                </w:tcPr>
                <w:p w14:paraId="164E227F" w14:textId="77777777" w:rsidR="004F6624" w:rsidRPr="00F4727A" w:rsidRDefault="004F6624" w:rsidP="000F22D5">
                  <w:pPr>
                    <w:pStyle w:val="aff6"/>
                    <w:framePr w:hSpace="180" w:wrap="around" w:vAnchor="text" w:hAnchor="text" w:xAlign="center" w:y="1"/>
                    <w:suppressOverlap/>
                    <w:rPr>
                      <w:szCs w:val="21"/>
                    </w:rPr>
                  </w:pPr>
                  <w:r w:rsidRPr="00F4727A">
                    <w:rPr>
                      <w:szCs w:val="21"/>
                    </w:rPr>
                    <w:t>6-9</w:t>
                  </w:r>
                </w:p>
              </w:tc>
              <w:tc>
                <w:tcPr>
                  <w:tcW w:w="522" w:type="pct"/>
                  <w:vMerge w:val="restart"/>
                  <w:vAlign w:val="center"/>
                </w:tcPr>
                <w:p w14:paraId="4E8E2C2A" w14:textId="7C326709" w:rsidR="004F6624" w:rsidRPr="00F4727A" w:rsidRDefault="00AD04B9" w:rsidP="000F22D5">
                  <w:pPr>
                    <w:pStyle w:val="aff6"/>
                    <w:framePr w:hSpace="180" w:wrap="around" w:vAnchor="text" w:hAnchor="text" w:xAlign="center" w:y="1"/>
                    <w:suppressOverlap/>
                    <w:rPr>
                      <w:szCs w:val="21"/>
                    </w:rPr>
                  </w:pPr>
                  <w:r w:rsidRPr="005E095E">
                    <w:rPr>
                      <w:rFonts w:hint="eastAsia"/>
                      <w:color w:val="000000" w:themeColor="text1"/>
                    </w:rPr>
                    <w:t>长江嘉鱼</w:t>
                  </w:r>
                  <w:r>
                    <w:rPr>
                      <w:rFonts w:ascii="宋体" w:cs="宋体" w:hint="eastAsia"/>
                      <w:sz w:val="24"/>
                    </w:rPr>
                    <w:t>潘湾镇</w:t>
                  </w:r>
                  <w:r w:rsidRPr="005E095E">
                    <w:rPr>
                      <w:rFonts w:hint="eastAsia"/>
                      <w:color w:val="000000" w:themeColor="text1"/>
                    </w:rPr>
                    <w:t>段</w:t>
                  </w:r>
                </w:p>
              </w:tc>
            </w:tr>
            <w:tr w:rsidR="004F6624" w:rsidRPr="00F4727A" w14:paraId="51B86F33" w14:textId="77777777" w:rsidTr="00F40FEF">
              <w:trPr>
                <w:trHeight w:val="340"/>
                <w:jc w:val="center"/>
              </w:trPr>
              <w:tc>
                <w:tcPr>
                  <w:tcW w:w="477" w:type="pct"/>
                  <w:vMerge/>
                  <w:vAlign w:val="center"/>
                </w:tcPr>
                <w:p w14:paraId="4345EF3C" w14:textId="77777777" w:rsidR="004F6624" w:rsidRPr="00F4727A" w:rsidRDefault="004F6624" w:rsidP="000F22D5">
                  <w:pPr>
                    <w:pStyle w:val="aff6"/>
                    <w:framePr w:hSpace="180" w:wrap="around" w:vAnchor="text" w:hAnchor="text" w:xAlign="center" w:y="1"/>
                    <w:suppressOverlap/>
                    <w:rPr>
                      <w:szCs w:val="21"/>
                    </w:rPr>
                  </w:pPr>
                </w:p>
              </w:tc>
              <w:tc>
                <w:tcPr>
                  <w:tcW w:w="1359" w:type="pct"/>
                  <w:vMerge/>
                  <w:vAlign w:val="center"/>
                </w:tcPr>
                <w:p w14:paraId="6CF79CB2" w14:textId="77777777" w:rsidR="004F6624" w:rsidRPr="00F4727A" w:rsidRDefault="004F6624" w:rsidP="000F22D5">
                  <w:pPr>
                    <w:pStyle w:val="aff6"/>
                    <w:framePr w:hSpace="180" w:wrap="around" w:vAnchor="text" w:hAnchor="text" w:xAlign="center" w:y="1"/>
                    <w:suppressOverlap/>
                    <w:rPr>
                      <w:szCs w:val="21"/>
                    </w:rPr>
                  </w:pPr>
                </w:p>
              </w:tc>
              <w:tc>
                <w:tcPr>
                  <w:tcW w:w="549" w:type="pct"/>
                  <w:vMerge/>
                  <w:vAlign w:val="center"/>
                </w:tcPr>
                <w:p w14:paraId="724358F0" w14:textId="77777777" w:rsidR="004F6624" w:rsidRPr="00F4727A" w:rsidRDefault="004F6624" w:rsidP="000F22D5">
                  <w:pPr>
                    <w:pStyle w:val="aff6"/>
                    <w:framePr w:hSpace="180" w:wrap="around" w:vAnchor="text" w:hAnchor="text" w:xAlign="center" w:y="1"/>
                    <w:suppressOverlap/>
                    <w:rPr>
                      <w:szCs w:val="21"/>
                    </w:rPr>
                  </w:pPr>
                </w:p>
              </w:tc>
              <w:tc>
                <w:tcPr>
                  <w:tcW w:w="727" w:type="pct"/>
                  <w:vAlign w:val="center"/>
                </w:tcPr>
                <w:p w14:paraId="1CB7EE32" w14:textId="77777777" w:rsidR="004F6624" w:rsidRPr="00F4727A" w:rsidRDefault="004F6624" w:rsidP="000F22D5">
                  <w:pPr>
                    <w:pStyle w:val="aff6"/>
                    <w:framePr w:hSpace="180" w:wrap="around" w:vAnchor="text" w:hAnchor="text" w:xAlign="center" w:y="1"/>
                    <w:suppressOverlap/>
                    <w:rPr>
                      <w:szCs w:val="21"/>
                    </w:rPr>
                  </w:pPr>
                  <w:proofErr w:type="spellStart"/>
                  <w:r w:rsidRPr="00F4727A">
                    <w:rPr>
                      <w:szCs w:val="21"/>
                    </w:rPr>
                    <w:t>COD</w:t>
                  </w:r>
                  <w:r w:rsidRPr="00F4727A">
                    <w:rPr>
                      <w:szCs w:val="21"/>
                      <w:vertAlign w:val="subscript"/>
                    </w:rPr>
                    <w:t>cr</w:t>
                  </w:r>
                  <w:proofErr w:type="spellEnd"/>
                </w:p>
              </w:tc>
              <w:tc>
                <w:tcPr>
                  <w:tcW w:w="1366" w:type="pct"/>
                  <w:gridSpan w:val="2"/>
                  <w:vAlign w:val="center"/>
                </w:tcPr>
                <w:p w14:paraId="5739A325" w14:textId="77777777" w:rsidR="004F6624" w:rsidRPr="00F4727A" w:rsidRDefault="004F6624" w:rsidP="000F22D5">
                  <w:pPr>
                    <w:pStyle w:val="aff6"/>
                    <w:framePr w:hSpace="180" w:wrap="around" w:vAnchor="text" w:hAnchor="text" w:xAlign="center" w:y="1"/>
                    <w:suppressOverlap/>
                    <w:rPr>
                      <w:szCs w:val="21"/>
                    </w:rPr>
                  </w:pPr>
                  <w:r w:rsidRPr="00F4727A">
                    <w:rPr>
                      <w:szCs w:val="21"/>
                    </w:rPr>
                    <w:t>20 mg/L</w:t>
                  </w:r>
                </w:p>
              </w:tc>
              <w:tc>
                <w:tcPr>
                  <w:tcW w:w="522" w:type="pct"/>
                  <w:vMerge/>
                  <w:vAlign w:val="center"/>
                </w:tcPr>
                <w:p w14:paraId="59349802" w14:textId="77777777" w:rsidR="004F6624" w:rsidRPr="00F4727A" w:rsidRDefault="004F6624" w:rsidP="000F22D5">
                  <w:pPr>
                    <w:pStyle w:val="aff6"/>
                    <w:framePr w:hSpace="180" w:wrap="around" w:vAnchor="text" w:hAnchor="text" w:xAlign="center" w:y="1"/>
                    <w:suppressOverlap/>
                    <w:rPr>
                      <w:szCs w:val="21"/>
                    </w:rPr>
                  </w:pPr>
                </w:p>
              </w:tc>
            </w:tr>
            <w:tr w:rsidR="004F6624" w:rsidRPr="00F4727A" w14:paraId="0C56A33C" w14:textId="77777777" w:rsidTr="00F40FEF">
              <w:trPr>
                <w:trHeight w:val="340"/>
                <w:jc w:val="center"/>
              </w:trPr>
              <w:tc>
                <w:tcPr>
                  <w:tcW w:w="477" w:type="pct"/>
                  <w:vMerge/>
                  <w:vAlign w:val="center"/>
                </w:tcPr>
                <w:p w14:paraId="2B8ED5A4" w14:textId="77777777" w:rsidR="004F6624" w:rsidRPr="00F4727A" w:rsidRDefault="004F6624" w:rsidP="000F22D5">
                  <w:pPr>
                    <w:pStyle w:val="aff6"/>
                    <w:framePr w:hSpace="180" w:wrap="around" w:vAnchor="text" w:hAnchor="text" w:xAlign="center" w:y="1"/>
                    <w:suppressOverlap/>
                    <w:rPr>
                      <w:szCs w:val="21"/>
                    </w:rPr>
                  </w:pPr>
                </w:p>
              </w:tc>
              <w:tc>
                <w:tcPr>
                  <w:tcW w:w="1359" w:type="pct"/>
                  <w:vMerge/>
                  <w:vAlign w:val="center"/>
                </w:tcPr>
                <w:p w14:paraId="21A6AD73" w14:textId="77777777" w:rsidR="004F6624" w:rsidRPr="00F4727A" w:rsidRDefault="004F6624" w:rsidP="000F22D5">
                  <w:pPr>
                    <w:pStyle w:val="aff6"/>
                    <w:framePr w:hSpace="180" w:wrap="around" w:vAnchor="text" w:hAnchor="text" w:xAlign="center" w:y="1"/>
                    <w:suppressOverlap/>
                    <w:rPr>
                      <w:szCs w:val="21"/>
                    </w:rPr>
                  </w:pPr>
                </w:p>
              </w:tc>
              <w:tc>
                <w:tcPr>
                  <w:tcW w:w="549" w:type="pct"/>
                  <w:vMerge/>
                  <w:vAlign w:val="center"/>
                </w:tcPr>
                <w:p w14:paraId="1258E973" w14:textId="77777777" w:rsidR="004F6624" w:rsidRPr="00F4727A" w:rsidRDefault="004F6624" w:rsidP="000F22D5">
                  <w:pPr>
                    <w:pStyle w:val="aff6"/>
                    <w:framePr w:hSpace="180" w:wrap="around" w:vAnchor="text" w:hAnchor="text" w:xAlign="center" w:y="1"/>
                    <w:suppressOverlap/>
                    <w:rPr>
                      <w:szCs w:val="21"/>
                    </w:rPr>
                  </w:pPr>
                </w:p>
              </w:tc>
              <w:tc>
                <w:tcPr>
                  <w:tcW w:w="727" w:type="pct"/>
                  <w:vAlign w:val="center"/>
                </w:tcPr>
                <w:p w14:paraId="78009DFE" w14:textId="77777777" w:rsidR="004F6624" w:rsidRPr="00F4727A" w:rsidRDefault="004F6624" w:rsidP="000F22D5">
                  <w:pPr>
                    <w:pStyle w:val="aff6"/>
                    <w:framePr w:hSpace="180" w:wrap="around" w:vAnchor="text" w:hAnchor="text" w:xAlign="center" w:y="1"/>
                    <w:suppressOverlap/>
                    <w:rPr>
                      <w:szCs w:val="21"/>
                    </w:rPr>
                  </w:pPr>
                  <w:r w:rsidRPr="00F4727A">
                    <w:rPr>
                      <w:szCs w:val="21"/>
                    </w:rPr>
                    <w:t>BOD</w:t>
                  </w:r>
                  <w:r w:rsidRPr="00F4727A">
                    <w:rPr>
                      <w:szCs w:val="21"/>
                      <w:vertAlign w:val="subscript"/>
                    </w:rPr>
                    <w:t>5</w:t>
                  </w:r>
                </w:p>
              </w:tc>
              <w:tc>
                <w:tcPr>
                  <w:tcW w:w="1366" w:type="pct"/>
                  <w:gridSpan w:val="2"/>
                  <w:vAlign w:val="center"/>
                </w:tcPr>
                <w:p w14:paraId="4ABA0279" w14:textId="77777777" w:rsidR="004F6624" w:rsidRPr="00F4727A" w:rsidRDefault="004F6624" w:rsidP="000F22D5">
                  <w:pPr>
                    <w:pStyle w:val="aff6"/>
                    <w:framePr w:hSpace="180" w:wrap="around" w:vAnchor="text" w:hAnchor="text" w:xAlign="center" w:y="1"/>
                    <w:suppressOverlap/>
                    <w:rPr>
                      <w:szCs w:val="21"/>
                    </w:rPr>
                  </w:pPr>
                  <w:r w:rsidRPr="00F4727A">
                    <w:rPr>
                      <w:szCs w:val="21"/>
                    </w:rPr>
                    <w:t>4 mg/L</w:t>
                  </w:r>
                </w:p>
              </w:tc>
              <w:tc>
                <w:tcPr>
                  <w:tcW w:w="522" w:type="pct"/>
                  <w:vMerge/>
                  <w:vAlign w:val="center"/>
                </w:tcPr>
                <w:p w14:paraId="5CFDB6B2" w14:textId="77777777" w:rsidR="004F6624" w:rsidRPr="00F4727A" w:rsidRDefault="004F6624" w:rsidP="000F22D5">
                  <w:pPr>
                    <w:pStyle w:val="aff6"/>
                    <w:framePr w:hSpace="180" w:wrap="around" w:vAnchor="text" w:hAnchor="text" w:xAlign="center" w:y="1"/>
                    <w:suppressOverlap/>
                    <w:rPr>
                      <w:szCs w:val="21"/>
                    </w:rPr>
                  </w:pPr>
                </w:p>
              </w:tc>
            </w:tr>
            <w:tr w:rsidR="004F6624" w:rsidRPr="00F4727A" w14:paraId="0A914F80" w14:textId="77777777" w:rsidTr="00F40FEF">
              <w:trPr>
                <w:trHeight w:val="340"/>
                <w:jc w:val="center"/>
              </w:trPr>
              <w:tc>
                <w:tcPr>
                  <w:tcW w:w="477" w:type="pct"/>
                  <w:vMerge/>
                  <w:vAlign w:val="center"/>
                </w:tcPr>
                <w:p w14:paraId="72C0DCBB" w14:textId="77777777" w:rsidR="004F6624" w:rsidRPr="00F4727A" w:rsidRDefault="004F6624" w:rsidP="000F22D5">
                  <w:pPr>
                    <w:pStyle w:val="aff6"/>
                    <w:framePr w:hSpace="180" w:wrap="around" w:vAnchor="text" w:hAnchor="text" w:xAlign="center" w:y="1"/>
                    <w:suppressOverlap/>
                    <w:rPr>
                      <w:szCs w:val="21"/>
                    </w:rPr>
                  </w:pPr>
                </w:p>
              </w:tc>
              <w:tc>
                <w:tcPr>
                  <w:tcW w:w="1359" w:type="pct"/>
                  <w:vMerge/>
                  <w:vAlign w:val="center"/>
                </w:tcPr>
                <w:p w14:paraId="6BE0EB04" w14:textId="77777777" w:rsidR="004F6624" w:rsidRPr="00F4727A" w:rsidRDefault="004F6624" w:rsidP="000F22D5">
                  <w:pPr>
                    <w:pStyle w:val="aff6"/>
                    <w:framePr w:hSpace="180" w:wrap="around" w:vAnchor="text" w:hAnchor="text" w:xAlign="center" w:y="1"/>
                    <w:suppressOverlap/>
                    <w:rPr>
                      <w:szCs w:val="21"/>
                    </w:rPr>
                  </w:pPr>
                </w:p>
              </w:tc>
              <w:tc>
                <w:tcPr>
                  <w:tcW w:w="549" w:type="pct"/>
                  <w:vMerge/>
                  <w:vAlign w:val="center"/>
                </w:tcPr>
                <w:p w14:paraId="2EA4E6AD" w14:textId="77777777" w:rsidR="004F6624" w:rsidRPr="00F4727A" w:rsidRDefault="004F6624" w:rsidP="000F22D5">
                  <w:pPr>
                    <w:pStyle w:val="aff6"/>
                    <w:framePr w:hSpace="180" w:wrap="around" w:vAnchor="text" w:hAnchor="text" w:xAlign="center" w:y="1"/>
                    <w:suppressOverlap/>
                    <w:rPr>
                      <w:szCs w:val="21"/>
                    </w:rPr>
                  </w:pPr>
                </w:p>
              </w:tc>
              <w:tc>
                <w:tcPr>
                  <w:tcW w:w="727" w:type="pct"/>
                  <w:vAlign w:val="center"/>
                </w:tcPr>
                <w:p w14:paraId="073235D2" w14:textId="77777777" w:rsidR="004F6624" w:rsidRPr="00F4727A" w:rsidRDefault="004F6624" w:rsidP="000F22D5">
                  <w:pPr>
                    <w:pStyle w:val="aff6"/>
                    <w:framePr w:hSpace="180" w:wrap="around" w:vAnchor="text" w:hAnchor="text" w:xAlign="center" w:y="1"/>
                    <w:suppressOverlap/>
                    <w:rPr>
                      <w:szCs w:val="21"/>
                    </w:rPr>
                  </w:pPr>
                  <w:r w:rsidRPr="00F4727A">
                    <w:rPr>
                      <w:szCs w:val="21"/>
                    </w:rPr>
                    <w:t>NH</w:t>
                  </w:r>
                  <w:r w:rsidRPr="00F4727A">
                    <w:rPr>
                      <w:szCs w:val="21"/>
                      <w:vertAlign w:val="subscript"/>
                    </w:rPr>
                    <w:t>3</w:t>
                  </w:r>
                  <w:r w:rsidRPr="00F4727A">
                    <w:rPr>
                      <w:szCs w:val="21"/>
                    </w:rPr>
                    <w:t>-N</w:t>
                  </w:r>
                </w:p>
              </w:tc>
              <w:tc>
                <w:tcPr>
                  <w:tcW w:w="1366" w:type="pct"/>
                  <w:gridSpan w:val="2"/>
                  <w:vAlign w:val="center"/>
                </w:tcPr>
                <w:p w14:paraId="2C476AE5" w14:textId="77777777" w:rsidR="004F6624" w:rsidRPr="00F4727A" w:rsidRDefault="004F6624" w:rsidP="000F22D5">
                  <w:pPr>
                    <w:pStyle w:val="aff6"/>
                    <w:framePr w:hSpace="180" w:wrap="around" w:vAnchor="text" w:hAnchor="text" w:xAlign="center" w:y="1"/>
                    <w:suppressOverlap/>
                    <w:rPr>
                      <w:szCs w:val="21"/>
                    </w:rPr>
                  </w:pPr>
                  <w:r w:rsidRPr="00F4727A">
                    <w:rPr>
                      <w:szCs w:val="21"/>
                    </w:rPr>
                    <w:t>1.0 mg/L</w:t>
                  </w:r>
                </w:p>
              </w:tc>
              <w:tc>
                <w:tcPr>
                  <w:tcW w:w="522" w:type="pct"/>
                  <w:vMerge/>
                  <w:vAlign w:val="center"/>
                </w:tcPr>
                <w:p w14:paraId="4ADC901C" w14:textId="77777777" w:rsidR="004F6624" w:rsidRPr="00F4727A" w:rsidRDefault="004F6624" w:rsidP="000F22D5">
                  <w:pPr>
                    <w:pStyle w:val="aff6"/>
                    <w:framePr w:hSpace="180" w:wrap="around" w:vAnchor="text" w:hAnchor="text" w:xAlign="center" w:y="1"/>
                    <w:suppressOverlap/>
                    <w:rPr>
                      <w:szCs w:val="21"/>
                    </w:rPr>
                  </w:pPr>
                </w:p>
              </w:tc>
            </w:tr>
            <w:tr w:rsidR="004F6624" w:rsidRPr="00F4727A" w14:paraId="2E8F01D1" w14:textId="77777777" w:rsidTr="00F40FEF">
              <w:trPr>
                <w:trHeight w:val="449"/>
                <w:jc w:val="center"/>
              </w:trPr>
              <w:tc>
                <w:tcPr>
                  <w:tcW w:w="477" w:type="pct"/>
                  <w:vAlign w:val="center"/>
                </w:tcPr>
                <w:p w14:paraId="03A3A65D" w14:textId="77777777" w:rsidR="004F6624" w:rsidRPr="00F4727A" w:rsidRDefault="004F6624" w:rsidP="000F22D5">
                  <w:pPr>
                    <w:pStyle w:val="aff6"/>
                    <w:framePr w:hSpace="180" w:wrap="around" w:vAnchor="text" w:hAnchor="text" w:xAlign="center" w:y="1"/>
                    <w:suppressOverlap/>
                    <w:rPr>
                      <w:szCs w:val="21"/>
                    </w:rPr>
                  </w:pPr>
                  <w:r w:rsidRPr="00F4727A">
                    <w:rPr>
                      <w:szCs w:val="21"/>
                    </w:rPr>
                    <w:t>声环境</w:t>
                  </w:r>
                </w:p>
              </w:tc>
              <w:tc>
                <w:tcPr>
                  <w:tcW w:w="1359" w:type="pct"/>
                  <w:vAlign w:val="center"/>
                </w:tcPr>
                <w:p w14:paraId="3831EE7D" w14:textId="77777777" w:rsidR="004F6624" w:rsidRPr="00F4727A" w:rsidRDefault="004F6624" w:rsidP="000F22D5">
                  <w:pPr>
                    <w:pStyle w:val="aff6"/>
                    <w:framePr w:hSpace="180" w:wrap="around" w:vAnchor="text" w:hAnchor="text" w:xAlign="center" w:y="1"/>
                    <w:suppressOverlap/>
                    <w:rPr>
                      <w:szCs w:val="21"/>
                    </w:rPr>
                  </w:pPr>
                  <w:r w:rsidRPr="00F4727A">
                    <w:rPr>
                      <w:szCs w:val="21"/>
                    </w:rPr>
                    <w:t>《声环境质量标准》</w:t>
                  </w:r>
                </w:p>
                <w:p w14:paraId="6E970DCB" w14:textId="77777777" w:rsidR="004F6624" w:rsidRPr="00F4727A" w:rsidRDefault="004F6624" w:rsidP="000F22D5">
                  <w:pPr>
                    <w:pStyle w:val="aff6"/>
                    <w:framePr w:hSpace="180" w:wrap="around" w:vAnchor="text" w:hAnchor="text" w:xAlign="center" w:y="1"/>
                    <w:suppressOverlap/>
                    <w:rPr>
                      <w:szCs w:val="21"/>
                    </w:rPr>
                  </w:pPr>
                  <w:r w:rsidRPr="00F4727A">
                    <w:rPr>
                      <w:szCs w:val="21"/>
                    </w:rPr>
                    <w:t>（</w:t>
                  </w:r>
                  <w:r w:rsidRPr="00F4727A">
                    <w:rPr>
                      <w:szCs w:val="21"/>
                    </w:rPr>
                    <w:t>GB3096-2008</w:t>
                  </w:r>
                  <w:r w:rsidRPr="00F4727A">
                    <w:rPr>
                      <w:szCs w:val="21"/>
                    </w:rPr>
                    <w:t>）</w:t>
                  </w:r>
                </w:p>
              </w:tc>
              <w:tc>
                <w:tcPr>
                  <w:tcW w:w="549" w:type="pct"/>
                  <w:vAlign w:val="center"/>
                </w:tcPr>
                <w:p w14:paraId="33F92387" w14:textId="77777777" w:rsidR="004F6624" w:rsidRPr="00F4727A" w:rsidRDefault="004F6624" w:rsidP="000F22D5">
                  <w:pPr>
                    <w:pStyle w:val="aff6"/>
                    <w:framePr w:hSpace="180" w:wrap="around" w:vAnchor="text" w:hAnchor="text" w:xAlign="center" w:y="1"/>
                    <w:suppressOverlap/>
                    <w:rPr>
                      <w:szCs w:val="21"/>
                    </w:rPr>
                  </w:pPr>
                  <w:r w:rsidRPr="00F4727A">
                    <w:rPr>
                      <w:rFonts w:hint="eastAsia"/>
                      <w:szCs w:val="21"/>
                    </w:rPr>
                    <w:t>3</w:t>
                  </w:r>
                  <w:r w:rsidRPr="00F4727A">
                    <w:rPr>
                      <w:rFonts w:hint="eastAsia"/>
                      <w:szCs w:val="21"/>
                    </w:rPr>
                    <w:t>类</w:t>
                  </w:r>
                </w:p>
              </w:tc>
              <w:tc>
                <w:tcPr>
                  <w:tcW w:w="727" w:type="pct"/>
                  <w:vAlign w:val="center"/>
                </w:tcPr>
                <w:p w14:paraId="77D4B267" w14:textId="77777777" w:rsidR="004F6624" w:rsidRPr="00F4727A" w:rsidRDefault="004F6624" w:rsidP="000F22D5">
                  <w:pPr>
                    <w:pStyle w:val="aff6"/>
                    <w:framePr w:hSpace="180" w:wrap="around" w:vAnchor="text" w:hAnchor="text" w:xAlign="center" w:y="1"/>
                    <w:suppressOverlap/>
                    <w:rPr>
                      <w:szCs w:val="21"/>
                    </w:rPr>
                  </w:pPr>
                  <w:r w:rsidRPr="00F4727A">
                    <w:rPr>
                      <w:rFonts w:hint="eastAsia"/>
                      <w:szCs w:val="21"/>
                    </w:rPr>
                    <w:t>等效连续</w:t>
                  </w:r>
                  <w:r w:rsidRPr="00F4727A">
                    <w:rPr>
                      <w:rFonts w:hint="eastAsia"/>
                      <w:szCs w:val="21"/>
                    </w:rPr>
                    <w:t>A</w:t>
                  </w:r>
                  <w:r w:rsidRPr="00F4727A">
                    <w:rPr>
                      <w:rFonts w:hint="eastAsia"/>
                      <w:szCs w:val="21"/>
                    </w:rPr>
                    <w:t>声级</w:t>
                  </w:r>
                </w:p>
              </w:tc>
              <w:tc>
                <w:tcPr>
                  <w:tcW w:w="1366" w:type="pct"/>
                  <w:gridSpan w:val="2"/>
                  <w:tcBorders>
                    <w:bottom w:val="single" w:sz="12" w:space="0" w:color="auto"/>
                  </w:tcBorders>
                  <w:vAlign w:val="center"/>
                </w:tcPr>
                <w:p w14:paraId="35CD1ABF" w14:textId="77777777" w:rsidR="004F6624" w:rsidRPr="00F4727A" w:rsidRDefault="004F6624" w:rsidP="000F22D5">
                  <w:pPr>
                    <w:pStyle w:val="aff6"/>
                    <w:framePr w:hSpace="180" w:wrap="around" w:vAnchor="text" w:hAnchor="text" w:xAlign="center" w:y="1"/>
                    <w:suppressOverlap/>
                    <w:rPr>
                      <w:szCs w:val="21"/>
                    </w:rPr>
                  </w:pPr>
                  <w:r w:rsidRPr="00F4727A">
                    <w:rPr>
                      <w:rFonts w:hint="eastAsia"/>
                      <w:szCs w:val="21"/>
                    </w:rPr>
                    <w:t>昼间</w:t>
                  </w:r>
                  <w:r w:rsidRPr="00F4727A">
                    <w:rPr>
                      <w:rFonts w:hint="eastAsia"/>
                      <w:szCs w:val="21"/>
                    </w:rPr>
                    <w:t>65dB</w:t>
                  </w:r>
                  <w:r w:rsidRPr="00F4727A">
                    <w:rPr>
                      <w:rFonts w:hint="eastAsia"/>
                      <w:szCs w:val="21"/>
                    </w:rPr>
                    <w:t>（</w:t>
                  </w:r>
                  <w:r w:rsidRPr="00F4727A">
                    <w:rPr>
                      <w:rFonts w:hint="eastAsia"/>
                      <w:szCs w:val="21"/>
                    </w:rPr>
                    <w:t>A</w:t>
                  </w:r>
                  <w:r w:rsidRPr="00F4727A">
                    <w:rPr>
                      <w:rFonts w:hint="eastAsia"/>
                      <w:szCs w:val="21"/>
                    </w:rPr>
                    <w:t>）夜间</w:t>
                  </w:r>
                  <w:r w:rsidRPr="00F4727A">
                    <w:rPr>
                      <w:rFonts w:hint="eastAsia"/>
                      <w:szCs w:val="21"/>
                    </w:rPr>
                    <w:t>55dB</w:t>
                  </w:r>
                  <w:r w:rsidRPr="00F4727A">
                    <w:rPr>
                      <w:rFonts w:hint="eastAsia"/>
                      <w:szCs w:val="21"/>
                    </w:rPr>
                    <w:t>（</w:t>
                  </w:r>
                  <w:r w:rsidRPr="00F4727A">
                    <w:rPr>
                      <w:rFonts w:hint="eastAsia"/>
                      <w:szCs w:val="21"/>
                    </w:rPr>
                    <w:t>A</w:t>
                  </w:r>
                  <w:r w:rsidRPr="00F4727A">
                    <w:rPr>
                      <w:rFonts w:hint="eastAsia"/>
                      <w:szCs w:val="21"/>
                    </w:rPr>
                    <w:t>）</w:t>
                  </w:r>
                </w:p>
              </w:tc>
              <w:tc>
                <w:tcPr>
                  <w:tcW w:w="522" w:type="pct"/>
                  <w:tcBorders>
                    <w:bottom w:val="single" w:sz="12" w:space="0" w:color="auto"/>
                  </w:tcBorders>
                  <w:vAlign w:val="center"/>
                </w:tcPr>
                <w:p w14:paraId="1887D8A5" w14:textId="77777777" w:rsidR="004F6624" w:rsidRPr="00F4727A" w:rsidRDefault="004F6624" w:rsidP="000F22D5">
                  <w:pPr>
                    <w:pStyle w:val="aff6"/>
                    <w:framePr w:hSpace="180" w:wrap="around" w:vAnchor="text" w:hAnchor="text" w:xAlign="center" w:y="1"/>
                    <w:suppressOverlap/>
                    <w:rPr>
                      <w:szCs w:val="21"/>
                    </w:rPr>
                  </w:pPr>
                  <w:r w:rsidRPr="00F4727A">
                    <w:rPr>
                      <w:rFonts w:hint="eastAsia"/>
                      <w:szCs w:val="21"/>
                    </w:rPr>
                    <w:t>评价区域内</w:t>
                  </w:r>
                </w:p>
              </w:tc>
            </w:tr>
          </w:tbl>
          <w:p w14:paraId="57671044" w14:textId="77777777" w:rsidR="001D6BC7" w:rsidRPr="005F5BB4" w:rsidRDefault="001D6BC7">
            <w:pPr>
              <w:spacing w:line="360" w:lineRule="auto"/>
              <w:rPr>
                <w:rFonts w:eastAsia="黑体"/>
                <w:b/>
                <w:color w:val="000000" w:themeColor="text1"/>
                <w:kern w:val="0"/>
                <w:szCs w:val="21"/>
              </w:rPr>
            </w:pPr>
          </w:p>
        </w:tc>
      </w:tr>
      <w:tr w:rsidR="001D6BC7" w14:paraId="4039FFB8" w14:textId="77777777" w:rsidTr="006D031E">
        <w:trPr>
          <w:trHeight w:val="491"/>
        </w:trPr>
        <w:tc>
          <w:tcPr>
            <w:tcW w:w="1691" w:type="dxa"/>
            <w:vMerge/>
            <w:tcMar>
              <w:top w:w="0" w:type="dxa"/>
              <w:left w:w="108" w:type="dxa"/>
              <w:bottom w:w="0" w:type="dxa"/>
              <w:right w:w="108" w:type="dxa"/>
            </w:tcMar>
            <w:vAlign w:val="center"/>
          </w:tcPr>
          <w:p w14:paraId="03A3E496" w14:textId="77777777" w:rsidR="001D6BC7" w:rsidRDefault="001D6BC7">
            <w:pPr>
              <w:spacing w:line="240" w:lineRule="atLeast"/>
              <w:jc w:val="center"/>
              <w:rPr>
                <w:color w:val="000000" w:themeColor="text1"/>
                <w:sz w:val="20"/>
              </w:rPr>
            </w:pPr>
          </w:p>
        </w:tc>
        <w:tc>
          <w:tcPr>
            <w:tcW w:w="8035" w:type="dxa"/>
            <w:gridSpan w:val="5"/>
            <w:tcMar>
              <w:top w:w="0" w:type="dxa"/>
              <w:left w:w="108" w:type="dxa"/>
              <w:bottom w:w="0" w:type="dxa"/>
              <w:right w:w="108" w:type="dxa"/>
            </w:tcMar>
            <w:vAlign w:val="center"/>
          </w:tcPr>
          <w:p w14:paraId="1B9A6981" w14:textId="77777777" w:rsidR="007421DC" w:rsidRDefault="007421DC" w:rsidP="007421DC">
            <w:pPr>
              <w:pStyle w:val="0"/>
              <w:pBdr>
                <w:top w:val="single" w:sz="4" w:space="1" w:color="auto"/>
              </w:pBdr>
              <w:adjustRightInd w:val="0"/>
              <w:snapToGrid w:val="0"/>
              <w:ind w:firstLineChars="0" w:firstLine="0"/>
              <w:rPr>
                <w:rFonts w:ascii="Times New Roman" w:hAnsi="Times New Roman"/>
                <w:b/>
                <w:color w:val="000000" w:themeColor="text1"/>
                <w:szCs w:val="21"/>
              </w:rPr>
            </w:pPr>
            <w:r>
              <w:rPr>
                <w:rFonts w:ascii="Times New Roman" w:hAnsi="Times New Roman"/>
                <w:b/>
                <w:color w:val="000000" w:themeColor="text1"/>
                <w:szCs w:val="21"/>
              </w:rPr>
              <w:t>二、污染物排放标准</w:t>
            </w:r>
          </w:p>
          <w:p w14:paraId="0DCE3236" w14:textId="77777777" w:rsidR="007421DC" w:rsidRDefault="007421DC" w:rsidP="007421DC">
            <w:pPr>
              <w:pStyle w:val="0"/>
              <w:pBdr>
                <w:top w:val="single" w:sz="4" w:space="1" w:color="auto"/>
              </w:pBdr>
              <w:adjustRightInd w:val="0"/>
              <w:snapToGrid w:val="0"/>
              <w:ind w:firstLine="480"/>
              <w:rPr>
                <w:rFonts w:ascii="Times New Roman" w:hAnsi="Times New Roman"/>
                <w:color w:val="000000" w:themeColor="text1"/>
                <w:szCs w:val="21"/>
              </w:rPr>
            </w:pPr>
            <w:r>
              <w:rPr>
                <w:rFonts w:ascii="Times New Roman" w:hAnsi="Times New Roman"/>
                <w:color w:val="000000" w:themeColor="text1"/>
                <w:szCs w:val="21"/>
              </w:rPr>
              <w:t>1</w:t>
            </w:r>
            <w:r>
              <w:rPr>
                <w:rFonts w:ascii="Times New Roman" w:hAnsi="Times New Roman"/>
                <w:color w:val="000000" w:themeColor="text1"/>
                <w:szCs w:val="21"/>
              </w:rPr>
              <w:t>、废水排放标准</w:t>
            </w:r>
          </w:p>
          <w:p w14:paraId="3A690BDF" w14:textId="10722AB2" w:rsidR="007421DC" w:rsidRPr="007421DC" w:rsidRDefault="007421DC" w:rsidP="007421DC">
            <w:pPr>
              <w:adjustRightInd w:val="0"/>
              <w:snapToGrid w:val="0"/>
              <w:spacing w:line="360" w:lineRule="auto"/>
              <w:ind w:firstLine="480"/>
              <w:rPr>
                <w:rFonts w:asciiTheme="minorEastAsia" w:eastAsiaTheme="minorEastAsia" w:hAnsiTheme="minorEastAsia"/>
                <w:sz w:val="24"/>
              </w:rPr>
            </w:pPr>
            <w:r w:rsidRPr="007421DC">
              <w:rPr>
                <w:rFonts w:asciiTheme="minorEastAsia" w:eastAsiaTheme="minorEastAsia" w:hAnsiTheme="minorEastAsia" w:hint="eastAsia"/>
                <w:sz w:val="24"/>
              </w:rPr>
              <w:t>项目为酯化废水综合利用技术改造项目，酯化</w:t>
            </w:r>
            <w:proofErr w:type="gramStart"/>
            <w:r w:rsidRPr="007421DC">
              <w:rPr>
                <w:rFonts w:asciiTheme="minorEastAsia" w:eastAsiaTheme="minorEastAsia" w:hAnsiTheme="minorEastAsia" w:hint="eastAsia"/>
                <w:sz w:val="24"/>
              </w:rPr>
              <w:t>废水经静置</w:t>
            </w:r>
            <w:proofErr w:type="gramEnd"/>
            <w:r w:rsidRPr="007421DC">
              <w:rPr>
                <w:rFonts w:asciiTheme="minorEastAsia" w:eastAsiaTheme="minorEastAsia" w:hAnsiTheme="minorEastAsia" w:hint="eastAsia"/>
                <w:sz w:val="24"/>
              </w:rPr>
              <w:t>分层处理，分液后上层有机溶剂回用于醇酸树脂生产，下层水回用于醇酸树脂调和漆生产，项目无废水排放。</w:t>
            </w:r>
          </w:p>
          <w:p w14:paraId="7BF51C5F" w14:textId="77777777" w:rsidR="001D6BC7" w:rsidRDefault="00AF669C" w:rsidP="00C715BB">
            <w:pPr>
              <w:pStyle w:val="0"/>
              <w:pBdr>
                <w:top w:val="single" w:sz="4" w:space="1" w:color="auto"/>
              </w:pBdr>
              <w:adjustRightInd w:val="0"/>
              <w:snapToGrid w:val="0"/>
              <w:ind w:firstLine="480"/>
              <w:rPr>
                <w:rFonts w:ascii="Times New Roman" w:hAnsi="Times New Roman"/>
                <w:color w:val="000000" w:themeColor="text1"/>
                <w:szCs w:val="21"/>
              </w:rPr>
            </w:pPr>
            <w:r>
              <w:rPr>
                <w:rFonts w:ascii="Times New Roman" w:hAnsi="Times New Roman"/>
                <w:color w:val="000000" w:themeColor="text1"/>
                <w:szCs w:val="21"/>
              </w:rPr>
              <w:t>2</w:t>
            </w:r>
            <w:r>
              <w:rPr>
                <w:rFonts w:ascii="Times New Roman" w:hAnsi="Times New Roman"/>
                <w:color w:val="000000" w:themeColor="text1"/>
                <w:szCs w:val="21"/>
              </w:rPr>
              <w:t>、废气排放标准</w:t>
            </w:r>
          </w:p>
          <w:p w14:paraId="656FC15B" w14:textId="77777777" w:rsidR="007421DC" w:rsidRPr="006D031E" w:rsidRDefault="007421DC" w:rsidP="006D031E">
            <w:pPr>
              <w:tabs>
                <w:tab w:val="left" w:pos="3405"/>
              </w:tabs>
              <w:adjustRightInd w:val="0"/>
              <w:snapToGrid w:val="0"/>
              <w:spacing w:line="360" w:lineRule="auto"/>
              <w:ind w:firstLine="454"/>
              <w:rPr>
                <w:sz w:val="24"/>
              </w:rPr>
            </w:pPr>
            <w:r w:rsidRPr="006D031E">
              <w:rPr>
                <w:rFonts w:hint="eastAsia"/>
                <w:sz w:val="24"/>
              </w:rPr>
              <w:t>项目运营期产生的废气主要为挥发性有机废气。其排放的污染物</w:t>
            </w:r>
            <w:r w:rsidRPr="006D031E">
              <w:rPr>
                <w:rFonts w:hint="eastAsia"/>
                <w:sz w:val="24"/>
              </w:rPr>
              <w:t>VOCs</w:t>
            </w:r>
            <w:r w:rsidRPr="006D031E">
              <w:rPr>
                <w:rFonts w:hint="eastAsia"/>
                <w:sz w:val="24"/>
              </w:rPr>
              <w:t>参照《工业企业挥发性有机物排放控制标准》（</w:t>
            </w:r>
            <w:r w:rsidRPr="006D031E">
              <w:rPr>
                <w:rFonts w:hint="eastAsia"/>
                <w:sz w:val="24"/>
              </w:rPr>
              <w:t>DB12/524-2014</w:t>
            </w:r>
            <w:r w:rsidRPr="006D031E">
              <w:rPr>
                <w:rFonts w:hint="eastAsia"/>
                <w:sz w:val="24"/>
              </w:rPr>
              <w:t>）表</w:t>
            </w:r>
            <w:r w:rsidRPr="006D031E">
              <w:rPr>
                <w:rFonts w:hint="eastAsia"/>
                <w:sz w:val="24"/>
              </w:rPr>
              <w:t>2</w:t>
            </w:r>
            <w:r w:rsidRPr="006D031E">
              <w:rPr>
                <w:rFonts w:hint="eastAsia"/>
                <w:sz w:val="24"/>
              </w:rPr>
              <w:t>中涂料与油墨制造相应标准限值。具体排放限值见下表。</w:t>
            </w:r>
          </w:p>
          <w:p w14:paraId="0B59B9AC" w14:textId="6E78AE63" w:rsidR="007421DC" w:rsidRPr="00CD49F9" w:rsidRDefault="007421DC" w:rsidP="007421DC">
            <w:pPr>
              <w:pStyle w:val="a4"/>
              <w:spacing w:before="156"/>
              <w:rPr>
                <w:color w:val="auto"/>
              </w:rPr>
            </w:pPr>
            <w:r w:rsidRPr="00CD49F9">
              <w:rPr>
                <w:rFonts w:hint="eastAsia"/>
                <w:color w:val="auto"/>
              </w:rPr>
              <w:t>表</w:t>
            </w:r>
            <w:r w:rsidRPr="00CD49F9">
              <w:rPr>
                <w:rFonts w:hint="eastAsia"/>
                <w:color w:val="auto"/>
              </w:rPr>
              <w:t>1</w:t>
            </w:r>
            <w:r w:rsidR="006522F9">
              <w:rPr>
                <w:rFonts w:hint="eastAsia"/>
                <w:color w:val="auto"/>
              </w:rPr>
              <w:t>-2</w:t>
            </w:r>
            <w:r w:rsidRPr="00CD49F9">
              <w:rPr>
                <w:rFonts w:hint="eastAsia"/>
                <w:color w:val="auto"/>
              </w:rPr>
              <w:t xml:space="preserve">  </w:t>
            </w:r>
            <w:r w:rsidRPr="00CD49F9">
              <w:rPr>
                <w:rFonts w:hint="eastAsia"/>
                <w:color w:val="auto"/>
              </w:rPr>
              <w:t>废气排放标准一览表</w:t>
            </w:r>
          </w:p>
          <w:tbl>
            <w:tblPr>
              <w:tblW w:w="5000" w:type="pct"/>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887"/>
              <w:gridCol w:w="1197"/>
              <w:gridCol w:w="894"/>
              <w:gridCol w:w="1010"/>
              <w:gridCol w:w="1197"/>
              <w:gridCol w:w="2634"/>
            </w:tblGrid>
            <w:tr w:rsidR="006D031E" w:rsidRPr="006D031E" w14:paraId="09BE2EAC" w14:textId="77777777" w:rsidTr="006D031E">
              <w:trPr>
                <w:cantSplit/>
                <w:trHeight w:val="397"/>
                <w:jc w:val="center"/>
              </w:trPr>
              <w:tc>
                <w:tcPr>
                  <w:tcW w:w="609" w:type="pct"/>
                  <w:shd w:val="clear" w:color="auto" w:fill="auto"/>
                  <w:vAlign w:val="center"/>
                </w:tcPr>
                <w:p w14:paraId="0C34A765"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kern w:val="2"/>
                    </w:rPr>
                    <w:t>污染物</w:t>
                  </w:r>
                </w:p>
              </w:tc>
              <w:tc>
                <w:tcPr>
                  <w:tcW w:w="719" w:type="pct"/>
                  <w:shd w:val="clear" w:color="auto" w:fill="auto"/>
                  <w:vAlign w:val="center"/>
                </w:tcPr>
                <w:p w14:paraId="5B06921A"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kern w:val="2"/>
                    </w:rPr>
                    <w:t>最高允许排放浓度</w:t>
                  </w:r>
                  <w:r w:rsidRPr="006D031E">
                    <w:rPr>
                      <w:rFonts w:hint="eastAsia"/>
                      <w:kern w:val="2"/>
                    </w:rPr>
                    <w:t>（</w:t>
                  </w:r>
                  <w:r w:rsidRPr="006D031E">
                    <w:rPr>
                      <w:kern w:val="2"/>
                    </w:rPr>
                    <w:t>mg/m</w:t>
                  </w:r>
                  <w:r w:rsidRPr="006D031E">
                    <w:rPr>
                      <w:kern w:val="2"/>
                      <w:vertAlign w:val="superscript"/>
                    </w:rPr>
                    <w:t>3</w:t>
                  </w:r>
                  <w:r w:rsidRPr="006D031E">
                    <w:rPr>
                      <w:rFonts w:hint="eastAsia"/>
                      <w:kern w:val="2"/>
                    </w:rPr>
                    <w:t>）</w:t>
                  </w:r>
                </w:p>
              </w:tc>
              <w:tc>
                <w:tcPr>
                  <w:tcW w:w="613" w:type="pct"/>
                  <w:shd w:val="clear" w:color="auto" w:fill="auto"/>
                  <w:vAlign w:val="center"/>
                </w:tcPr>
                <w:p w14:paraId="261FC311"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kern w:val="2"/>
                    </w:rPr>
                    <w:t>排气筒高度</w:t>
                  </w:r>
                  <w:r w:rsidRPr="006D031E">
                    <w:rPr>
                      <w:rFonts w:hint="eastAsia"/>
                      <w:kern w:val="2"/>
                    </w:rPr>
                    <w:t>（</w:t>
                  </w:r>
                  <w:r w:rsidRPr="006D031E">
                    <w:rPr>
                      <w:rFonts w:hint="eastAsia"/>
                      <w:kern w:val="2"/>
                    </w:rPr>
                    <w:t>m</w:t>
                  </w:r>
                  <w:r w:rsidRPr="006D031E">
                    <w:rPr>
                      <w:rFonts w:hint="eastAsia"/>
                      <w:kern w:val="2"/>
                    </w:rPr>
                    <w:t>）</w:t>
                  </w:r>
                </w:p>
              </w:tc>
              <w:tc>
                <w:tcPr>
                  <w:tcW w:w="615" w:type="pct"/>
                  <w:shd w:val="clear" w:color="auto" w:fill="auto"/>
                  <w:vAlign w:val="center"/>
                </w:tcPr>
                <w:p w14:paraId="2B8B31ED"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kern w:val="2"/>
                    </w:rPr>
                    <w:t>排放速率（</w:t>
                  </w:r>
                  <w:r w:rsidRPr="006D031E">
                    <w:rPr>
                      <w:kern w:val="2"/>
                    </w:rPr>
                    <w:t>kg/h</w:t>
                  </w:r>
                  <w:r w:rsidRPr="006D031E">
                    <w:rPr>
                      <w:kern w:val="2"/>
                    </w:rPr>
                    <w:t>）</w:t>
                  </w:r>
                </w:p>
              </w:tc>
              <w:tc>
                <w:tcPr>
                  <w:tcW w:w="719" w:type="pct"/>
                  <w:shd w:val="clear" w:color="auto" w:fill="auto"/>
                  <w:vAlign w:val="center"/>
                </w:tcPr>
                <w:p w14:paraId="16072745"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kern w:val="2"/>
                    </w:rPr>
                    <w:t>无组织排放监控浓度</w:t>
                  </w:r>
                  <w:r w:rsidRPr="006D031E">
                    <w:rPr>
                      <w:rFonts w:hint="eastAsia"/>
                      <w:kern w:val="2"/>
                    </w:rPr>
                    <w:t>（</w:t>
                  </w:r>
                  <w:r w:rsidRPr="006D031E">
                    <w:rPr>
                      <w:kern w:val="2"/>
                    </w:rPr>
                    <w:t>mg/m</w:t>
                  </w:r>
                  <w:r w:rsidRPr="006D031E">
                    <w:rPr>
                      <w:kern w:val="2"/>
                      <w:vertAlign w:val="superscript"/>
                    </w:rPr>
                    <w:t>3</w:t>
                  </w:r>
                  <w:r w:rsidRPr="006D031E">
                    <w:rPr>
                      <w:rFonts w:hint="eastAsia"/>
                      <w:kern w:val="2"/>
                    </w:rPr>
                    <w:t>）</w:t>
                  </w:r>
                </w:p>
              </w:tc>
              <w:tc>
                <w:tcPr>
                  <w:tcW w:w="1725" w:type="pct"/>
                  <w:shd w:val="clear" w:color="auto" w:fill="auto"/>
                  <w:vAlign w:val="center"/>
                </w:tcPr>
                <w:p w14:paraId="2B7A3133"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kern w:val="2"/>
                    </w:rPr>
                    <w:t>执行标准</w:t>
                  </w:r>
                </w:p>
              </w:tc>
            </w:tr>
            <w:tr w:rsidR="006D031E" w:rsidRPr="006D031E" w14:paraId="505AA891" w14:textId="77777777" w:rsidTr="006D031E">
              <w:trPr>
                <w:cantSplit/>
                <w:trHeight w:val="397"/>
                <w:jc w:val="center"/>
              </w:trPr>
              <w:tc>
                <w:tcPr>
                  <w:tcW w:w="609" w:type="pct"/>
                  <w:shd w:val="clear" w:color="auto" w:fill="auto"/>
                  <w:vAlign w:val="center"/>
                </w:tcPr>
                <w:p w14:paraId="6011385A"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rFonts w:hint="eastAsia"/>
                      <w:kern w:val="2"/>
                    </w:rPr>
                    <w:t>VOCs</w:t>
                  </w:r>
                </w:p>
              </w:tc>
              <w:tc>
                <w:tcPr>
                  <w:tcW w:w="719" w:type="pct"/>
                  <w:shd w:val="clear" w:color="auto" w:fill="auto"/>
                  <w:vAlign w:val="center"/>
                </w:tcPr>
                <w:p w14:paraId="0FABB38F"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rFonts w:hint="eastAsia"/>
                      <w:kern w:val="2"/>
                    </w:rPr>
                    <w:t>80</w:t>
                  </w:r>
                </w:p>
              </w:tc>
              <w:tc>
                <w:tcPr>
                  <w:tcW w:w="613" w:type="pct"/>
                  <w:shd w:val="clear" w:color="auto" w:fill="auto"/>
                  <w:vAlign w:val="center"/>
                </w:tcPr>
                <w:p w14:paraId="491426C7"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rFonts w:hint="eastAsia"/>
                      <w:kern w:val="2"/>
                    </w:rPr>
                    <w:t>15</w:t>
                  </w:r>
                </w:p>
              </w:tc>
              <w:tc>
                <w:tcPr>
                  <w:tcW w:w="615" w:type="pct"/>
                  <w:shd w:val="clear" w:color="auto" w:fill="auto"/>
                  <w:vAlign w:val="center"/>
                </w:tcPr>
                <w:p w14:paraId="2520721E"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rFonts w:hint="eastAsia"/>
                      <w:kern w:val="2"/>
                    </w:rPr>
                    <w:t>2.0</w:t>
                  </w:r>
                </w:p>
              </w:tc>
              <w:tc>
                <w:tcPr>
                  <w:tcW w:w="719" w:type="pct"/>
                  <w:shd w:val="clear" w:color="auto" w:fill="auto"/>
                  <w:vAlign w:val="center"/>
                </w:tcPr>
                <w:p w14:paraId="68C6A9DC"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rFonts w:hint="eastAsia"/>
                      <w:kern w:val="2"/>
                    </w:rPr>
                    <w:t>2.0</w:t>
                  </w:r>
                </w:p>
              </w:tc>
              <w:tc>
                <w:tcPr>
                  <w:tcW w:w="1725" w:type="pct"/>
                  <w:shd w:val="clear" w:color="auto" w:fill="auto"/>
                  <w:vAlign w:val="center"/>
                </w:tcPr>
                <w:p w14:paraId="286F4945" w14:textId="77777777" w:rsidR="007421DC" w:rsidRPr="006D031E" w:rsidRDefault="007421DC" w:rsidP="000F22D5">
                  <w:pPr>
                    <w:pStyle w:val="aff6"/>
                    <w:framePr w:hSpace="180" w:wrap="around" w:vAnchor="text" w:hAnchor="text" w:xAlign="center" w:y="1"/>
                    <w:widowControl w:val="0"/>
                    <w:adjustRightInd/>
                    <w:snapToGrid/>
                    <w:suppressOverlap/>
                    <w:rPr>
                      <w:kern w:val="2"/>
                    </w:rPr>
                  </w:pPr>
                  <w:r w:rsidRPr="006D031E">
                    <w:rPr>
                      <w:rFonts w:hint="eastAsia"/>
                      <w:kern w:val="2"/>
                    </w:rPr>
                    <w:t>《工业企业挥发性有机物排放控制标准》（</w:t>
                  </w:r>
                  <w:r w:rsidRPr="006D031E">
                    <w:rPr>
                      <w:rFonts w:hint="eastAsia"/>
                      <w:kern w:val="2"/>
                    </w:rPr>
                    <w:t>DB12/524-2014</w:t>
                  </w:r>
                  <w:r w:rsidRPr="006D031E">
                    <w:rPr>
                      <w:rFonts w:hint="eastAsia"/>
                      <w:kern w:val="2"/>
                    </w:rPr>
                    <w:t>）</w:t>
                  </w:r>
                </w:p>
              </w:tc>
            </w:tr>
          </w:tbl>
          <w:p w14:paraId="2650DA45" w14:textId="6A0610C1" w:rsidR="001D6BC7" w:rsidRDefault="00AF669C" w:rsidP="00F4727A">
            <w:pPr>
              <w:pBdr>
                <w:top w:val="single" w:sz="4" w:space="1" w:color="auto"/>
              </w:pBdr>
              <w:adjustRightInd w:val="0"/>
              <w:snapToGrid w:val="0"/>
              <w:spacing w:line="360" w:lineRule="auto"/>
              <w:rPr>
                <w:color w:val="000000" w:themeColor="text1"/>
                <w:sz w:val="24"/>
              </w:rPr>
            </w:pPr>
            <w:r>
              <w:rPr>
                <w:color w:val="000000" w:themeColor="text1"/>
                <w:sz w:val="24"/>
              </w:rPr>
              <w:t>3</w:t>
            </w:r>
            <w:r>
              <w:rPr>
                <w:color w:val="000000" w:themeColor="text1"/>
                <w:sz w:val="24"/>
              </w:rPr>
              <w:t>、噪声排放标准</w:t>
            </w:r>
          </w:p>
          <w:p w14:paraId="410B7215" w14:textId="49E92136" w:rsidR="00C14E9C" w:rsidRPr="00837F08" w:rsidRDefault="004F6624" w:rsidP="00837F08">
            <w:pPr>
              <w:adjustRightInd w:val="0"/>
              <w:snapToGrid w:val="0"/>
              <w:spacing w:line="360" w:lineRule="auto"/>
              <w:ind w:firstLineChars="200" w:firstLine="480"/>
              <w:rPr>
                <w:rFonts w:ascii="宋体" w:hAnsi="宋体"/>
                <w:sz w:val="24"/>
              </w:rPr>
            </w:pPr>
            <w:r w:rsidRPr="004F6624">
              <w:rPr>
                <w:rFonts w:ascii="宋体" w:hAnsi="宋体" w:hint="eastAsia"/>
                <w:sz w:val="24"/>
              </w:rPr>
              <w:t>本项目运营期厂界噪声执行《工业企业厂界环境噪声排放标准》（GB12348-2008）中的3类标准。</w:t>
            </w:r>
          </w:p>
          <w:p w14:paraId="48A263C7" w14:textId="74E183FA" w:rsidR="004F6624" w:rsidRPr="006B1249" w:rsidRDefault="004F6624" w:rsidP="00F4727A">
            <w:pPr>
              <w:pStyle w:val="a4"/>
              <w:spacing w:beforeLines="0" w:before="0" w:line="360" w:lineRule="auto"/>
              <w:rPr>
                <w:color w:val="auto"/>
              </w:rPr>
            </w:pPr>
            <w:r w:rsidRPr="006B1249">
              <w:rPr>
                <w:rFonts w:hint="eastAsia"/>
                <w:color w:val="auto"/>
              </w:rPr>
              <w:t>表</w:t>
            </w:r>
            <w:r w:rsidR="000176DF">
              <w:rPr>
                <w:color w:val="auto"/>
              </w:rPr>
              <w:t>1</w:t>
            </w:r>
            <w:r w:rsidRPr="006B1249">
              <w:rPr>
                <w:rFonts w:hint="eastAsia"/>
                <w:color w:val="auto"/>
              </w:rPr>
              <w:t>-</w:t>
            </w:r>
            <w:r w:rsidR="005F18B4">
              <w:rPr>
                <w:color w:val="auto"/>
              </w:rPr>
              <w:t>3</w:t>
            </w:r>
            <w:r w:rsidRPr="006B1249">
              <w:rPr>
                <w:color w:val="auto"/>
              </w:rPr>
              <w:t xml:space="preserve">  </w:t>
            </w:r>
            <w:r w:rsidRPr="006B1249">
              <w:rPr>
                <w:color w:val="auto"/>
              </w:rPr>
              <w:t>噪声排放标准（</w:t>
            </w:r>
            <w:r w:rsidRPr="006B1249">
              <w:rPr>
                <w:color w:val="auto"/>
              </w:rPr>
              <w:t>GB12348-2008</w:t>
            </w:r>
            <w:r w:rsidRPr="006B1249">
              <w:rPr>
                <w:color w:val="auto"/>
              </w:rPr>
              <w:t>）</w:t>
            </w:r>
            <w:r w:rsidRPr="006B1249">
              <w:rPr>
                <w:color w:val="auto"/>
              </w:rPr>
              <w:t xml:space="preserve">   </w:t>
            </w:r>
            <w:r w:rsidRPr="006B1249">
              <w:rPr>
                <w:color w:val="auto"/>
              </w:rPr>
              <w:t>单位：</w:t>
            </w:r>
            <w:r w:rsidRPr="006B1249">
              <w:rPr>
                <w:color w:val="auto"/>
              </w:rPr>
              <w:t>dB</w:t>
            </w:r>
            <w:r w:rsidRPr="006B1249">
              <w:rPr>
                <w:color w:val="auto"/>
              </w:rPr>
              <w:t>（</w:t>
            </w:r>
            <w:r w:rsidRPr="006B1249">
              <w:rPr>
                <w:color w:val="auto"/>
              </w:rPr>
              <w:t>A</w:t>
            </w:r>
            <w:r w:rsidRPr="006B1249">
              <w:rPr>
                <w:color w:val="auto"/>
              </w:rPr>
              <w:t>）</w:t>
            </w:r>
          </w:p>
          <w:tbl>
            <w:tblPr>
              <w:tblStyle w:val="33"/>
              <w:tblW w:w="5000" w:type="pct"/>
              <w:tblLook w:val="0000" w:firstRow="0" w:lastRow="0" w:firstColumn="0" w:lastColumn="0" w:noHBand="0" w:noVBand="0"/>
            </w:tblPr>
            <w:tblGrid>
              <w:gridCol w:w="2646"/>
              <w:gridCol w:w="2296"/>
              <w:gridCol w:w="2877"/>
            </w:tblGrid>
            <w:tr w:rsidR="004F6624" w:rsidRPr="006B1249" w14:paraId="3154B0FD" w14:textId="77777777" w:rsidTr="006D031E">
              <w:trPr>
                <w:trHeight w:val="323"/>
              </w:trPr>
              <w:tc>
                <w:tcPr>
                  <w:tcW w:w="1692" w:type="pct"/>
                  <w:tcBorders>
                    <w:tl2br w:val="single" w:sz="4" w:space="0" w:color="auto"/>
                  </w:tcBorders>
                </w:tcPr>
                <w:p w14:paraId="0F79A70E" w14:textId="77777777" w:rsidR="004F6624" w:rsidRPr="006B1249" w:rsidRDefault="004F6624" w:rsidP="000F22D5">
                  <w:pPr>
                    <w:pStyle w:val="aff6"/>
                    <w:framePr w:hSpace="180" w:wrap="around" w:vAnchor="text" w:hAnchor="text" w:xAlign="center" w:y="1"/>
                    <w:suppressOverlap/>
                  </w:pPr>
                  <w:r w:rsidRPr="006B1249">
                    <w:rPr>
                      <w:rFonts w:hint="eastAsia"/>
                    </w:rPr>
                    <w:t xml:space="preserve">                 </w:t>
                  </w:r>
                  <w:r w:rsidRPr="006B1249">
                    <w:rPr>
                      <w:rFonts w:hint="eastAsia"/>
                    </w:rPr>
                    <w:t>时</w:t>
                  </w:r>
                  <w:r w:rsidRPr="006B1249">
                    <w:t>段</w:t>
                  </w:r>
                </w:p>
                <w:p w14:paraId="490A717E" w14:textId="77777777" w:rsidR="004F6624" w:rsidRPr="006B1249" w:rsidRDefault="004F6624" w:rsidP="000F22D5">
                  <w:pPr>
                    <w:pStyle w:val="aff6"/>
                    <w:framePr w:hSpace="180" w:wrap="around" w:vAnchor="text" w:hAnchor="text" w:xAlign="center" w:y="1"/>
                    <w:suppressOverlap/>
                    <w:jc w:val="left"/>
                  </w:pPr>
                  <w:r w:rsidRPr="006B1249">
                    <w:t>标准类别</w:t>
                  </w:r>
                </w:p>
              </w:tc>
              <w:tc>
                <w:tcPr>
                  <w:tcW w:w="1468" w:type="pct"/>
                </w:tcPr>
                <w:p w14:paraId="30B0CB76" w14:textId="77777777" w:rsidR="004F6624" w:rsidRPr="006B1249" w:rsidRDefault="004F6624" w:rsidP="000F22D5">
                  <w:pPr>
                    <w:pStyle w:val="aff6"/>
                    <w:framePr w:hSpace="180" w:wrap="around" w:vAnchor="text" w:hAnchor="text" w:xAlign="center" w:y="1"/>
                    <w:suppressOverlap/>
                  </w:pPr>
                  <w:r w:rsidRPr="006B1249">
                    <w:t>昼</w:t>
                  </w:r>
                  <w:r w:rsidRPr="006B1249">
                    <w:t xml:space="preserve"> </w:t>
                  </w:r>
                  <w:r w:rsidRPr="006B1249">
                    <w:t>间</w:t>
                  </w:r>
                </w:p>
              </w:tc>
              <w:tc>
                <w:tcPr>
                  <w:tcW w:w="1840" w:type="pct"/>
                </w:tcPr>
                <w:p w14:paraId="097A3BCC" w14:textId="77777777" w:rsidR="004F6624" w:rsidRPr="006B1249" w:rsidRDefault="004F6624" w:rsidP="000F22D5">
                  <w:pPr>
                    <w:pStyle w:val="aff6"/>
                    <w:framePr w:hSpace="180" w:wrap="around" w:vAnchor="text" w:hAnchor="text" w:xAlign="center" w:y="1"/>
                    <w:suppressOverlap/>
                  </w:pPr>
                  <w:r w:rsidRPr="006B1249">
                    <w:t>夜</w:t>
                  </w:r>
                  <w:r w:rsidRPr="006B1249">
                    <w:t xml:space="preserve"> </w:t>
                  </w:r>
                  <w:r w:rsidRPr="006B1249">
                    <w:t>间</w:t>
                  </w:r>
                </w:p>
              </w:tc>
            </w:tr>
            <w:tr w:rsidR="004F6624" w:rsidRPr="006B1249" w14:paraId="2ABBB573" w14:textId="77777777" w:rsidTr="006D031E">
              <w:trPr>
                <w:trHeight w:val="378"/>
              </w:trPr>
              <w:tc>
                <w:tcPr>
                  <w:tcW w:w="1692" w:type="pct"/>
                </w:tcPr>
                <w:p w14:paraId="1916B660" w14:textId="77777777" w:rsidR="004F6624" w:rsidRPr="006B1249" w:rsidRDefault="004F6624" w:rsidP="000F22D5">
                  <w:pPr>
                    <w:pStyle w:val="aff6"/>
                    <w:framePr w:hSpace="180" w:wrap="around" w:vAnchor="text" w:hAnchor="text" w:xAlign="center" w:y="1"/>
                    <w:suppressOverlap/>
                  </w:pPr>
                  <w:r w:rsidRPr="006B1249">
                    <w:rPr>
                      <w:rFonts w:hint="eastAsia"/>
                    </w:rPr>
                    <w:t>3</w:t>
                  </w:r>
                  <w:r w:rsidRPr="006B1249">
                    <w:t>类</w:t>
                  </w:r>
                </w:p>
              </w:tc>
              <w:tc>
                <w:tcPr>
                  <w:tcW w:w="1468" w:type="pct"/>
                </w:tcPr>
                <w:p w14:paraId="175F39E6" w14:textId="77777777" w:rsidR="004F6624" w:rsidRPr="006B1249" w:rsidRDefault="004F6624" w:rsidP="000F22D5">
                  <w:pPr>
                    <w:pStyle w:val="aff6"/>
                    <w:framePr w:hSpace="180" w:wrap="around" w:vAnchor="text" w:hAnchor="text" w:xAlign="center" w:y="1"/>
                    <w:suppressOverlap/>
                  </w:pPr>
                  <w:r w:rsidRPr="006B1249">
                    <w:rPr>
                      <w:rFonts w:hint="eastAsia"/>
                    </w:rPr>
                    <w:t>65</w:t>
                  </w:r>
                  <w:r w:rsidRPr="006B1249">
                    <w:t>dB(A)</w:t>
                  </w:r>
                </w:p>
              </w:tc>
              <w:tc>
                <w:tcPr>
                  <w:tcW w:w="1840" w:type="pct"/>
                </w:tcPr>
                <w:p w14:paraId="3B3CE8CC" w14:textId="77777777" w:rsidR="004F6624" w:rsidRPr="006B1249" w:rsidRDefault="004F6624" w:rsidP="000F22D5">
                  <w:pPr>
                    <w:pStyle w:val="aff6"/>
                    <w:framePr w:hSpace="180" w:wrap="around" w:vAnchor="text" w:hAnchor="text" w:xAlign="center" w:y="1"/>
                    <w:suppressOverlap/>
                  </w:pPr>
                  <w:r w:rsidRPr="006B1249">
                    <w:rPr>
                      <w:rFonts w:hint="eastAsia"/>
                    </w:rPr>
                    <w:t>55</w:t>
                  </w:r>
                  <w:r w:rsidRPr="006B1249">
                    <w:t>dB(A)</w:t>
                  </w:r>
                </w:p>
              </w:tc>
            </w:tr>
          </w:tbl>
          <w:p w14:paraId="207AA217" w14:textId="77777777" w:rsidR="001D6BC7" w:rsidRPr="005F5BB4" w:rsidRDefault="00AF669C" w:rsidP="00F4727A">
            <w:pPr>
              <w:adjustRightInd w:val="0"/>
              <w:snapToGrid w:val="0"/>
              <w:spacing w:line="360" w:lineRule="auto"/>
              <w:rPr>
                <w:color w:val="000000" w:themeColor="text1"/>
                <w:sz w:val="24"/>
              </w:rPr>
            </w:pPr>
            <w:r w:rsidRPr="005F5BB4">
              <w:rPr>
                <w:color w:val="000000" w:themeColor="text1"/>
                <w:sz w:val="24"/>
              </w:rPr>
              <w:t>4</w:t>
            </w:r>
            <w:r w:rsidRPr="005F5BB4">
              <w:rPr>
                <w:color w:val="000000" w:themeColor="text1"/>
                <w:sz w:val="24"/>
              </w:rPr>
              <w:t>、固体废物控制标准</w:t>
            </w:r>
          </w:p>
          <w:p w14:paraId="1BA91291" w14:textId="5924C346" w:rsidR="001D6BC7" w:rsidRPr="004F6624" w:rsidRDefault="004F6624" w:rsidP="00F4727A">
            <w:pPr>
              <w:adjustRightInd w:val="0"/>
              <w:snapToGrid w:val="0"/>
              <w:spacing w:line="360" w:lineRule="auto"/>
              <w:ind w:firstLine="480"/>
            </w:pPr>
            <w:r w:rsidRPr="005F5BB4">
              <w:rPr>
                <w:rFonts w:asciiTheme="minorEastAsia" w:eastAsiaTheme="minorEastAsia" w:hAnsiTheme="minorEastAsia"/>
                <w:sz w:val="24"/>
              </w:rPr>
              <w:t>本项目一般固</w:t>
            </w:r>
            <w:proofErr w:type="gramStart"/>
            <w:r w:rsidRPr="005F5BB4">
              <w:rPr>
                <w:rFonts w:asciiTheme="minorEastAsia" w:eastAsiaTheme="minorEastAsia" w:hAnsiTheme="minorEastAsia"/>
                <w:sz w:val="24"/>
              </w:rPr>
              <w:t>废执行</w:t>
            </w:r>
            <w:proofErr w:type="gramEnd"/>
            <w:r w:rsidRPr="005F5BB4">
              <w:rPr>
                <w:rFonts w:asciiTheme="minorEastAsia" w:eastAsiaTheme="minorEastAsia" w:hAnsiTheme="minorEastAsia"/>
                <w:sz w:val="24"/>
              </w:rPr>
              <w:t>《一般工业固体废物贮存、处置场污染控制标准》（GB18599-2001）及其修改单中的相关规定，危险废物执行《危险废物贮存污染控制标准》（GB18597-2001）及其修改单中的相关规定</w:t>
            </w:r>
            <w:r w:rsidRPr="005F5BB4">
              <w:rPr>
                <w:sz w:val="24"/>
              </w:rPr>
              <w:t>。</w:t>
            </w:r>
          </w:p>
        </w:tc>
      </w:tr>
      <w:tr w:rsidR="001D6BC7" w14:paraId="31BA708E" w14:textId="77777777" w:rsidTr="006D031E">
        <w:trPr>
          <w:trHeight w:val="491"/>
        </w:trPr>
        <w:tc>
          <w:tcPr>
            <w:tcW w:w="1691" w:type="dxa"/>
            <w:vMerge/>
            <w:tcMar>
              <w:top w:w="0" w:type="dxa"/>
              <w:left w:w="108" w:type="dxa"/>
              <w:bottom w:w="0" w:type="dxa"/>
              <w:right w:w="108" w:type="dxa"/>
            </w:tcMar>
            <w:vAlign w:val="center"/>
          </w:tcPr>
          <w:p w14:paraId="0C1414C8" w14:textId="77777777" w:rsidR="001D6BC7" w:rsidRDefault="001D6BC7">
            <w:pPr>
              <w:spacing w:line="240" w:lineRule="atLeast"/>
              <w:jc w:val="center"/>
              <w:rPr>
                <w:b/>
                <w:color w:val="000000" w:themeColor="text1"/>
                <w:sz w:val="24"/>
              </w:rPr>
            </w:pPr>
          </w:p>
        </w:tc>
        <w:tc>
          <w:tcPr>
            <w:tcW w:w="8035" w:type="dxa"/>
            <w:gridSpan w:val="5"/>
            <w:tcMar>
              <w:top w:w="0" w:type="dxa"/>
              <w:left w:w="108" w:type="dxa"/>
              <w:bottom w:w="0" w:type="dxa"/>
              <w:right w:w="108" w:type="dxa"/>
            </w:tcMar>
            <w:vAlign w:val="center"/>
          </w:tcPr>
          <w:p w14:paraId="796DF573" w14:textId="77777777" w:rsidR="001D6BC7" w:rsidRDefault="00AF669C" w:rsidP="00F4727A">
            <w:pPr>
              <w:adjustRightInd w:val="0"/>
              <w:snapToGrid w:val="0"/>
              <w:spacing w:line="360" w:lineRule="auto"/>
              <w:rPr>
                <w:b/>
                <w:color w:val="000000" w:themeColor="text1"/>
                <w:sz w:val="24"/>
              </w:rPr>
            </w:pPr>
            <w:r>
              <w:rPr>
                <w:b/>
                <w:color w:val="000000" w:themeColor="text1"/>
                <w:sz w:val="24"/>
              </w:rPr>
              <w:t>三、总量控制指标</w:t>
            </w:r>
          </w:p>
          <w:p w14:paraId="0BED5622" w14:textId="77777777" w:rsidR="005F5BB4" w:rsidRPr="00880192" w:rsidRDefault="005F5BB4" w:rsidP="00F4727A">
            <w:pPr>
              <w:autoSpaceDE w:val="0"/>
              <w:autoSpaceDN w:val="0"/>
              <w:adjustRightInd w:val="0"/>
              <w:snapToGrid w:val="0"/>
              <w:spacing w:line="360" w:lineRule="auto"/>
              <w:ind w:firstLine="482"/>
              <w:rPr>
                <w:rFonts w:ascii="宋体" w:hAnsi="宋体"/>
                <w:sz w:val="24"/>
              </w:rPr>
            </w:pPr>
            <w:r w:rsidRPr="005F5BB4">
              <w:rPr>
                <w:rFonts w:ascii="宋体" w:hAnsi="宋体" w:hint="eastAsia"/>
                <w:sz w:val="24"/>
              </w:rPr>
              <w:t>根据拟建项目的排污特点，结合国家、湖北省污染物排放总量控制指标的要求以及本项目污染物排放特点，确定本项</w:t>
            </w:r>
            <w:r w:rsidRPr="00880192">
              <w:rPr>
                <w:rFonts w:ascii="宋体" w:hAnsi="宋体" w:hint="eastAsia"/>
                <w:sz w:val="24"/>
              </w:rPr>
              <w:t>目污染物排放总量控制因子为颗粒物。</w:t>
            </w:r>
          </w:p>
          <w:p w14:paraId="67BF39B6" w14:textId="54A3F0F6" w:rsidR="005E3F20" w:rsidRPr="006730FA" w:rsidRDefault="005F5BB4" w:rsidP="005F18B4">
            <w:pPr>
              <w:adjustRightInd w:val="0"/>
              <w:snapToGrid w:val="0"/>
              <w:spacing w:line="360" w:lineRule="auto"/>
              <w:ind w:firstLine="480"/>
              <w:rPr>
                <w:rFonts w:ascii="宋体" w:hAnsi="宋体"/>
                <w:sz w:val="24"/>
              </w:rPr>
            </w:pPr>
            <w:r w:rsidRPr="00880192">
              <w:rPr>
                <w:rFonts w:ascii="宋体" w:hAnsi="宋体" w:hint="eastAsia"/>
                <w:sz w:val="24"/>
              </w:rPr>
              <w:t>根据</w:t>
            </w:r>
            <w:r w:rsidR="000E0B6C" w:rsidRPr="00880192">
              <w:rPr>
                <w:rFonts w:ascii="宋体" w:hAnsi="宋体" w:hint="eastAsia"/>
                <w:sz w:val="24"/>
              </w:rPr>
              <w:t>环评报告</w:t>
            </w:r>
            <w:r w:rsidRPr="00880192">
              <w:rPr>
                <w:rFonts w:ascii="宋体" w:hAnsi="宋体" w:hint="eastAsia"/>
                <w:sz w:val="24"/>
              </w:rPr>
              <w:t>，</w:t>
            </w:r>
            <w:r w:rsidR="006D031E" w:rsidRPr="00880192">
              <w:rPr>
                <w:rFonts w:ascii="宋体" w:hAnsi="宋体" w:hint="eastAsia"/>
                <w:sz w:val="24"/>
              </w:rPr>
              <w:t>项目技改后全厂实际污染物排放总量小于原总量回复函中下达总量指标，本次技改项目不用新申请总量指标。</w:t>
            </w:r>
          </w:p>
          <w:p w14:paraId="0A4C740F" w14:textId="77777777" w:rsidR="006D031E" w:rsidRDefault="006D031E" w:rsidP="005F18B4">
            <w:pPr>
              <w:adjustRightInd w:val="0"/>
              <w:snapToGrid w:val="0"/>
              <w:spacing w:line="360" w:lineRule="auto"/>
              <w:ind w:firstLine="480"/>
              <w:rPr>
                <w:rFonts w:ascii="宋体" w:hAnsi="宋体"/>
                <w:color w:val="FF0000"/>
                <w:sz w:val="24"/>
              </w:rPr>
            </w:pPr>
          </w:p>
          <w:p w14:paraId="5A62C433" w14:textId="77777777" w:rsidR="007F2240" w:rsidRDefault="007F2240" w:rsidP="005F18B4">
            <w:pPr>
              <w:adjustRightInd w:val="0"/>
              <w:snapToGrid w:val="0"/>
              <w:spacing w:line="360" w:lineRule="auto"/>
              <w:ind w:firstLine="480"/>
              <w:rPr>
                <w:rFonts w:ascii="宋体" w:hAnsi="宋体"/>
                <w:color w:val="FF0000"/>
                <w:sz w:val="24"/>
              </w:rPr>
            </w:pPr>
          </w:p>
          <w:p w14:paraId="7CE32975" w14:textId="45D3496E" w:rsidR="005F18B4" w:rsidRPr="005F18B4" w:rsidRDefault="005F18B4" w:rsidP="004D792A">
            <w:pPr>
              <w:adjustRightInd w:val="0"/>
              <w:snapToGrid w:val="0"/>
              <w:spacing w:line="360" w:lineRule="auto"/>
              <w:rPr>
                <w:color w:val="FF0000"/>
              </w:rPr>
            </w:pPr>
          </w:p>
        </w:tc>
      </w:tr>
    </w:tbl>
    <w:p w14:paraId="587CC596" w14:textId="77777777" w:rsidR="001D6BC7" w:rsidRDefault="00AF669C">
      <w:pPr>
        <w:pStyle w:val="af3"/>
        <w:spacing w:before="0" w:after="0" w:line="360" w:lineRule="auto"/>
        <w:jc w:val="left"/>
        <w:rPr>
          <w:rFonts w:ascii="Times New Roman" w:hAnsi="Times New Roman" w:cs="Times New Roman"/>
          <w:color w:val="000000" w:themeColor="text1"/>
          <w:sz w:val="28"/>
        </w:rPr>
      </w:pPr>
      <w:bookmarkStart w:id="11" w:name="_Toc21312"/>
      <w:bookmarkStart w:id="12" w:name="_Toc25141649"/>
      <w:r>
        <w:rPr>
          <w:rFonts w:ascii="Times New Roman" w:hAnsi="Times New Roman" w:cs="Times New Roman"/>
          <w:color w:val="000000" w:themeColor="text1"/>
          <w:sz w:val="28"/>
        </w:rPr>
        <w:t>表二</w:t>
      </w:r>
      <w:r>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工程概况</w:t>
      </w:r>
      <w:bookmarkEnd w:id="11"/>
      <w:bookmarkEnd w:id="12"/>
    </w:p>
    <w:tbl>
      <w:tblPr>
        <w:tblW w:w="5000" w:type="pct"/>
        <w:jc w:val="center"/>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4A0" w:firstRow="1" w:lastRow="0" w:firstColumn="1" w:lastColumn="0" w:noHBand="0" w:noVBand="1"/>
      </w:tblPr>
      <w:tblGrid>
        <w:gridCol w:w="9962"/>
      </w:tblGrid>
      <w:tr w:rsidR="001D6BC7" w14:paraId="306CCE8F" w14:textId="77777777" w:rsidTr="006B7334">
        <w:trPr>
          <w:trHeight w:val="406"/>
          <w:jc w:val="center"/>
        </w:trPr>
        <w:tc>
          <w:tcPr>
            <w:tcW w:w="5000" w:type="pct"/>
            <w:tcBorders>
              <w:top w:val="single" w:sz="8" w:space="0" w:color="000000"/>
              <w:bottom w:val="single" w:sz="8" w:space="0" w:color="000000"/>
            </w:tcBorders>
            <w:tcMar>
              <w:top w:w="0" w:type="dxa"/>
              <w:left w:w="108" w:type="dxa"/>
              <w:bottom w:w="0" w:type="dxa"/>
              <w:right w:w="108" w:type="dxa"/>
            </w:tcMar>
          </w:tcPr>
          <w:p w14:paraId="45B4E8B4" w14:textId="77777777" w:rsidR="001D6BC7" w:rsidRDefault="00AF669C" w:rsidP="00F4727A">
            <w:pPr>
              <w:pStyle w:val="2"/>
              <w:adjustRightInd w:val="0"/>
              <w:snapToGrid w:val="0"/>
              <w:rPr>
                <w:color w:val="000000" w:themeColor="text1"/>
              </w:rPr>
            </w:pPr>
            <w:bookmarkStart w:id="13" w:name="OLE_LINK66"/>
            <w:r>
              <w:rPr>
                <w:color w:val="000000" w:themeColor="text1"/>
              </w:rPr>
              <w:t>2.1</w:t>
            </w:r>
            <w:r>
              <w:rPr>
                <w:color w:val="000000" w:themeColor="text1"/>
              </w:rPr>
              <w:t>工程建设内容</w:t>
            </w:r>
          </w:p>
          <w:p w14:paraId="485019BB" w14:textId="77777777" w:rsidR="001D6BC7" w:rsidRDefault="00AF669C" w:rsidP="00F4727A">
            <w:pPr>
              <w:pStyle w:val="0"/>
              <w:adjustRightInd w:val="0"/>
              <w:snapToGrid w:val="0"/>
              <w:ind w:firstLine="482"/>
              <w:rPr>
                <w:rFonts w:ascii="Times New Roman" w:hAnsi="Times New Roman"/>
                <w:b/>
                <w:color w:val="000000" w:themeColor="text1"/>
              </w:rPr>
            </w:pPr>
            <w:r>
              <w:rPr>
                <w:rFonts w:ascii="Times New Roman" w:hAnsi="Times New Roman"/>
                <w:b/>
                <w:color w:val="000000" w:themeColor="text1"/>
              </w:rPr>
              <w:t>2.1.1</w:t>
            </w:r>
            <w:r>
              <w:rPr>
                <w:rFonts w:ascii="Times New Roman" w:hAnsi="Times New Roman"/>
                <w:b/>
                <w:color w:val="000000" w:themeColor="text1"/>
              </w:rPr>
              <w:t>前言</w:t>
            </w:r>
          </w:p>
          <w:p w14:paraId="5AD6698C" w14:textId="77777777" w:rsidR="006D031E" w:rsidRPr="006D031E" w:rsidRDefault="006D031E" w:rsidP="006D031E">
            <w:pPr>
              <w:pStyle w:val="0"/>
              <w:snapToGrid w:val="0"/>
              <w:ind w:firstLine="480"/>
            </w:pPr>
            <w:r w:rsidRPr="006D031E">
              <w:rPr>
                <w:rFonts w:hint="eastAsia"/>
              </w:rPr>
              <w:t>为提高水资源利用率，实现废水资源化综合利用，进而减轻项目废水排放对水环境的影响，</w:t>
            </w:r>
            <w:r w:rsidRPr="006D031E">
              <w:t>湖北一桥环保新材料有限公司醇酸树脂生产线产生酯化废水</w:t>
            </w:r>
            <w:r w:rsidRPr="006D031E">
              <w:rPr>
                <w:rFonts w:hint="eastAsia"/>
              </w:rPr>
              <w:t>，</w:t>
            </w:r>
            <w:r w:rsidRPr="006D031E">
              <w:t>收集装桶后运至</w:t>
            </w:r>
            <w:r w:rsidRPr="006D031E">
              <w:rPr>
                <w:rFonts w:hint="eastAsia"/>
              </w:rPr>
              <w:t>湖北一桥控股集团股份有限公司处理后回用于生产涂料。</w:t>
            </w:r>
          </w:p>
          <w:p w14:paraId="1FC7EE0A" w14:textId="0D1AFDE3" w:rsidR="000176DF" w:rsidRPr="00DD5A2F" w:rsidRDefault="006D031E" w:rsidP="00817F4A">
            <w:pPr>
              <w:pStyle w:val="0"/>
              <w:snapToGrid w:val="0"/>
              <w:ind w:firstLine="480"/>
              <w:rPr>
                <w:rFonts w:ascii="Times New Roman" w:hAnsi="Times New Roman"/>
                <w:color w:val="000000" w:themeColor="text1"/>
              </w:rPr>
            </w:pPr>
            <w:r w:rsidRPr="006D031E">
              <w:rPr>
                <w:rFonts w:hint="eastAsia"/>
              </w:rPr>
              <w:t>湖北一桥控股集团股份有限公司拟投资</w:t>
            </w:r>
            <w:r w:rsidRPr="006D031E">
              <w:rPr>
                <w:rFonts w:hint="eastAsia"/>
              </w:rPr>
              <w:t>300</w:t>
            </w:r>
            <w:r w:rsidRPr="006D031E">
              <w:rPr>
                <w:rFonts w:hint="eastAsia"/>
              </w:rPr>
              <w:t>万元对现有污水处理站进行改造，用于对湖北一桥环保新材料有限公司醇酸树脂生产过程中产生的酯化废水进行综合利用，建设“湖北一桥控股集团股份有限公司酯化废水综合利用技术改造项目”（以下简称“技改项目”），本项目为废水处理工艺技改，项目生产规模不发生变化。</w:t>
            </w:r>
            <w:r w:rsidR="000176DF">
              <w:rPr>
                <w:rFonts w:ascii="Times New Roman" w:hAnsi="Times New Roman" w:hint="eastAsia"/>
                <w:color w:val="000000" w:themeColor="text1"/>
              </w:rPr>
              <w:t>项目建成后预计</w:t>
            </w:r>
            <w:r w:rsidR="00817F4A">
              <w:rPr>
                <w:rFonts w:hint="eastAsia"/>
                <w:szCs w:val="28"/>
              </w:rPr>
              <w:t>年处理酯化废水</w:t>
            </w:r>
            <w:r w:rsidR="00817F4A">
              <w:rPr>
                <w:rFonts w:hint="eastAsia"/>
                <w:szCs w:val="28"/>
              </w:rPr>
              <w:t>60t</w:t>
            </w:r>
            <w:r w:rsidR="000176DF">
              <w:rPr>
                <w:rFonts w:ascii="Times New Roman" w:hAnsi="Times New Roman" w:hint="eastAsia"/>
                <w:color w:val="000000" w:themeColor="text1"/>
              </w:rPr>
              <w:t>。</w:t>
            </w:r>
          </w:p>
          <w:p w14:paraId="5403B219" w14:textId="40DB0E53" w:rsidR="000176DF" w:rsidRPr="00E26AE5" w:rsidRDefault="00817F4A" w:rsidP="00F4727A">
            <w:pPr>
              <w:pStyle w:val="0"/>
              <w:adjustRightInd w:val="0"/>
              <w:snapToGrid w:val="0"/>
              <w:ind w:firstLine="480"/>
            </w:pPr>
            <w:r>
              <w:rPr>
                <w:rFonts w:hint="eastAsia"/>
                <w:bCs/>
                <w:szCs w:val="28"/>
              </w:rPr>
              <w:t>湖北一桥控股集团股份有限公司</w:t>
            </w:r>
            <w:r w:rsidR="000176DF" w:rsidRPr="00E26AE5">
              <w:rPr>
                <w:rFonts w:ascii="Times New Roman" w:hAnsi="Times New Roman"/>
                <w:szCs w:val="24"/>
              </w:rPr>
              <w:t>委托</w:t>
            </w:r>
            <w:r w:rsidRPr="00817F4A">
              <w:rPr>
                <w:rFonts w:hint="eastAsia"/>
              </w:rPr>
              <w:t>深圳市星月之光环保科技有限公司</w:t>
            </w:r>
            <w:r w:rsidR="000176DF" w:rsidRPr="00E26AE5">
              <w:rPr>
                <w:rFonts w:ascii="Times New Roman" w:hAnsi="Times New Roman"/>
                <w:szCs w:val="24"/>
              </w:rPr>
              <w:t>编制完成《</w:t>
            </w:r>
            <w:r>
              <w:rPr>
                <w:rFonts w:hint="eastAsia"/>
                <w:bCs/>
                <w:szCs w:val="28"/>
              </w:rPr>
              <w:t>湖北一桥控股集团股份有限公司酯化废水综合利用技术改造项目</w:t>
            </w:r>
            <w:r w:rsidR="000176DF" w:rsidRPr="00E26AE5">
              <w:rPr>
                <w:rFonts w:hint="eastAsia"/>
              </w:rPr>
              <w:t>环境影响报告表</w:t>
            </w:r>
            <w:r w:rsidR="000176DF" w:rsidRPr="00E26AE5">
              <w:rPr>
                <w:rFonts w:ascii="Times New Roman" w:hAnsi="Times New Roman"/>
                <w:szCs w:val="24"/>
              </w:rPr>
              <w:t>》，并于</w:t>
            </w:r>
            <w:r w:rsidR="000176DF" w:rsidRPr="00E26AE5">
              <w:rPr>
                <w:rFonts w:ascii="Times New Roman" w:hAnsi="Times New Roman"/>
                <w:szCs w:val="24"/>
              </w:rPr>
              <w:t>20</w:t>
            </w:r>
            <w:r w:rsidR="000176DF" w:rsidRPr="00E26AE5">
              <w:rPr>
                <w:rFonts w:ascii="Times New Roman" w:hAnsi="Times New Roman" w:hint="eastAsia"/>
                <w:szCs w:val="24"/>
              </w:rPr>
              <w:t>20</w:t>
            </w:r>
            <w:r w:rsidR="000176DF" w:rsidRPr="00E26AE5">
              <w:rPr>
                <w:rFonts w:ascii="Times New Roman" w:hAnsi="Times New Roman"/>
                <w:szCs w:val="24"/>
              </w:rPr>
              <w:t>年</w:t>
            </w:r>
            <w:r>
              <w:rPr>
                <w:rFonts w:ascii="Times New Roman" w:hAnsi="Times New Roman" w:hint="eastAsia"/>
                <w:szCs w:val="24"/>
              </w:rPr>
              <w:t>5</w:t>
            </w:r>
            <w:r w:rsidR="000176DF" w:rsidRPr="00E26AE5">
              <w:rPr>
                <w:rFonts w:ascii="Times New Roman" w:hAnsi="Times New Roman"/>
                <w:szCs w:val="24"/>
              </w:rPr>
              <w:t>月</w:t>
            </w:r>
            <w:r>
              <w:rPr>
                <w:rFonts w:ascii="Times New Roman" w:hAnsi="Times New Roman" w:hint="eastAsia"/>
                <w:szCs w:val="24"/>
              </w:rPr>
              <w:t>2</w:t>
            </w:r>
            <w:r w:rsidR="000176DF" w:rsidRPr="00E26AE5">
              <w:rPr>
                <w:rFonts w:ascii="Times New Roman" w:hAnsi="Times New Roman"/>
                <w:szCs w:val="24"/>
              </w:rPr>
              <w:t>日取得</w:t>
            </w:r>
            <w:r>
              <w:rPr>
                <w:rFonts w:hint="eastAsia"/>
              </w:rPr>
              <w:t>咸宁市生态环境局嘉鱼分局</w:t>
            </w:r>
            <w:r w:rsidRPr="00F45909">
              <w:t>《</w:t>
            </w:r>
            <w:r w:rsidRPr="00F45909">
              <w:rPr>
                <w:rFonts w:hint="eastAsia"/>
              </w:rPr>
              <w:t>关于</w:t>
            </w:r>
            <w:r>
              <w:rPr>
                <w:rFonts w:hint="eastAsia"/>
              </w:rPr>
              <w:t>对</w:t>
            </w:r>
            <w:r>
              <w:rPr>
                <w:rFonts w:hint="eastAsia"/>
                <w:bCs/>
                <w:szCs w:val="28"/>
              </w:rPr>
              <w:t>湖北一桥控股集团股份有限公司酯化废水综合利用技术改造项目</w:t>
            </w:r>
            <w:r w:rsidRPr="00F45909">
              <w:rPr>
                <w:rFonts w:hint="eastAsia"/>
              </w:rPr>
              <w:t>环境影响报告表</w:t>
            </w:r>
            <w:r w:rsidRPr="00F45909">
              <w:t>的批复》（</w:t>
            </w:r>
            <w:proofErr w:type="gramStart"/>
            <w:r>
              <w:rPr>
                <w:rFonts w:hint="eastAsia"/>
              </w:rPr>
              <w:t>嘉环审</w:t>
            </w:r>
            <w:proofErr w:type="gramEnd"/>
            <w:r w:rsidRPr="00F45909">
              <w:t>[20</w:t>
            </w:r>
            <w:r w:rsidRPr="00F45909">
              <w:rPr>
                <w:rFonts w:hint="eastAsia"/>
              </w:rPr>
              <w:t>20</w:t>
            </w:r>
            <w:r w:rsidRPr="00F45909">
              <w:t xml:space="preserve">] </w:t>
            </w:r>
            <w:r>
              <w:rPr>
                <w:rFonts w:hint="eastAsia"/>
              </w:rPr>
              <w:t>15</w:t>
            </w:r>
            <w:r w:rsidRPr="00F45909">
              <w:t>号，</w:t>
            </w:r>
            <w:r w:rsidRPr="00F45909">
              <w:t>20</w:t>
            </w:r>
            <w:r w:rsidRPr="00F45909">
              <w:rPr>
                <w:rFonts w:hint="eastAsia"/>
              </w:rPr>
              <w:t>20</w:t>
            </w:r>
            <w:r w:rsidRPr="00F45909">
              <w:t>年</w:t>
            </w:r>
            <w:r>
              <w:rPr>
                <w:rFonts w:hint="eastAsia"/>
              </w:rPr>
              <w:t>5</w:t>
            </w:r>
            <w:r w:rsidRPr="00F45909">
              <w:t>月</w:t>
            </w:r>
            <w:r>
              <w:rPr>
                <w:rFonts w:hint="eastAsia"/>
              </w:rPr>
              <w:t>20</w:t>
            </w:r>
            <w:r w:rsidRPr="00F45909">
              <w:t>日）</w:t>
            </w:r>
            <w:r w:rsidR="000176DF" w:rsidRPr="00E26AE5">
              <w:rPr>
                <w:rFonts w:ascii="Times New Roman" w:hAnsi="Times New Roman"/>
                <w:szCs w:val="24"/>
              </w:rPr>
              <w:t>。</w:t>
            </w:r>
          </w:p>
          <w:p w14:paraId="2CD45953" w14:textId="25A93647" w:rsidR="000176DF" w:rsidRDefault="000176DF" w:rsidP="00F4727A">
            <w:pPr>
              <w:adjustRightInd w:val="0"/>
              <w:snapToGrid w:val="0"/>
              <w:spacing w:line="360" w:lineRule="auto"/>
              <w:ind w:firstLineChars="200" w:firstLine="480"/>
              <w:rPr>
                <w:color w:val="000000"/>
                <w:sz w:val="24"/>
              </w:rPr>
            </w:pPr>
            <w:r>
              <w:rPr>
                <w:color w:val="000000"/>
                <w:sz w:val="24"/>
              </w:rPr>
              <w:t>202</w:t>
            </w:r>
            <w:r w:rsidR="00FB5542">
              <w:rPr>
                <w:rFonts w:hint="eastAsia"/>
                <w:color w:val="000000"/>
                <w:sz w:val="24"/>
              </w:rPr>
              <w:t>1</w:t>
            </w:r>
            <w:r w:rsidRPr="00581465">
              <w:rPr>
                <w:color w:val="000000"/>
                <w:sz w:val="24"/>
              </w:rPr>
              <w:t>年</w:t>
            </w:r>
            <w:r w:rsidR="00FB5542" w:rsidRPr="00581465">
              <w:rPr>
                <w:rFonts w:hint="eastAsia"/>
                <w:color w:val="000000"/>
                <w:sz w:val="24"/>
              </w:rPr>
              <w:t>4</w:t>
            </w:r>
            <w:r w:rsidRPr="00581465">
              <w:rPr>
                <w:color w:val="000000"/>
                <w:sz w:val="24"/>
              </w:rPr>
              <w:t>月我公司按照环保部《建设项目竣工环境保护验收暂行办法》等文件的有关要求，自主开展环境保护设施验收工作，同时委托</w:t>
            </w:r>
            <w:r w:rsidR="00581465" w:rsidRPr="00581465">
              <w:rPr>
                <w:rFonts w:hint="eastAsia"/>
                <w:sz w:val="24"/>
              </w:rPr>
              <w:t>武汉顶柱检测技术有限公司</w:t>
            </w:r>
            <w:r w:rsidRPr="00581465">
              <w:rPr>
                <w:sz w:val="24"/>
              </w:rPr>
              <w:t>于</w:t>
            </w:r>
            <w:r w:rsidRPr="00581465">
              <w:rPr>
                <w:sz w:val="24"/>
              </w:rPr>
              <w:t>20</w:t>
            </w:r>
            <w:r w:rsidRPr="00581465">
              <w:rPr>
                <w:rFonts w:hint="eastAsia"/>
                <w:sz w:val="24"/>
              </w:rPr>
              <w:t>2</w:t>
            </w:r>
            <w:r w:rsidR="00581465" w:rsidRPr="00581465">
              <w:rPr>
                <w:sz w:val="24"/>
              </w:rPr>
              <w:t>1</w:t>
            </w:r>
            <w:r w:rsidRPr="00581465">
              <w:rPr>
                <w:sz w:val="24"/>
              </w:rPr>
              <w:t>年</w:t>
            </w:r>
            <w:r w:rsidR="00581465" w:rsidRPr="00581465">
              <w:rPr>
                <w:sz w:val="24"/>
              </w:rPr>
              <w:t>04</w:t>
            </w:r>
            <w:r w:rsidRPr="00581465">
              <w:rPr>
                <w:sz w:val="24"/>
              </w:rPr>
              <w:t>月</w:t>
            </w:r>
            <w:r w:rsidRPr="00581465">
              <w:rPr>
                <w:sz w:val="24"/>
              </w:rPr>
              <w:t>1</w:t>
            </w:r>
            <w:r w:rsidR="00581465" w:rsidRPr="00581465">
              <w:rPr>
                <w:sz w:val="24"/>
              </w:rPr>
              <w:t>3</w:t>
            </w:r>
            <w:r w:rsidRPr="00581465">
              <w:rPr>
                <w:sz w:val="24"/>
              </w:rPr>
              <w:t>日至</w:t>
            </w:r>
            <w:r w:rsidR="00581465" w:rsidRPr="00581465">
              <w:rPr>
                <w:sz w:val="24"/>
              </w:rPr>
              <w:t>04</w:t>
            </w:r>
            <w:r w:rsidRPr="00581465">
              <w:rPr>
                <w:sz w:val="24"/>
              </w:rPr>
              <w:t>月</w:t>
            </w:r>
            <w:r w:rsidRPr="00581465">
              <w:rPr>
                <w:sz w:val="24"/>
              </w:rPr>
              <w:t>1</w:t>
            </w:r>
            <w:r w:rsidR="00581465" w:rsidRPr="00581465">
              <w:rPr>
                <w:sz w:val="24"/>
              </w:rPr>
              <w:t>4</w:t>
            </w:r>
            <w:r w:rsidRPr="00581465">
              <w:rPr>
                <w:sz w:val="24"/>
              </w:rPr>
              <w:t>日</w:t>
            </w:r>
            <w:r w:rsidRPr="00581465">
              <w:rPr>
                <w:color w:val="000000"/>
                <w:sz w:val="24"/>
              </w:rPr>
              <w:t>进</w:t>
            </w:r>
            <w:r>
              <w:rPr>
                <w:color w:val="000000"/>
                <w:sz w:val="24"/>
              </w:rPr>
              <w:t>行了项目</w:t>
            </w:r>
            <w:r w:rsidR="00FB5542">
              <w:rPr>
                <w:rFonts w:hint="eastAsia"/>
                <w:color w:val="000000"/>
                <w:sz w:val="24"/>
              </w:rPr>
              <w:t>废气</w:t>
            </w:r>
            <w:r>
              <w:rPr>
                <w:color w:val="000000"/>
                <w:sz w:val="24"/>
              </w:rPr>
              <w:t>、噪声的现场监测，并出具了监测报告。根据现场情况和监测报告按照《建设项目竣工环境保护验收技术指南</w:t>
            </w:r>
            <w:r>
              <w:rPr>
                <w:color w:val="000000"/>
                <w:sz w:val="24"/>
              </w:rPr>
              <w:t xml:space="preserve"> </w:t>
            </w:r>
            <w:r>
              <w:rPr>
                <w:color w:val="000000"/>
                <w:sz w:val="24"/>
              </w:rPr>
              <w:t>污染影响类》编制完成竣工环境保护验收监测报告表。</w:t>
            </w:r>
          </w:p>
          <w:p w14:paraId="602E17B7" w14:textId="0CC0CF58" w:rsidR="000176DF" w:rsidRDefault="000176DF" w:rsidP="00F4727A">
            <w:pPr>
              <w:pStyle w:val="0"/>
              <w:adjustRightInd w:val="0"/>
              <w:snapToGrid w:val="0"/>
              <w:ind w:firstLine="480"/>
              <w:rPr>
                <w:szCs w:val="32"/>
              </w:rPr>
            </w:pPr>
            <w:r w:rsidRPr="00E26AE5">
              <w:rPr>
                <w:szCs w:val="32"/>
              </w:rPr>
              <w:t>本次验收范围为</w:t>
            </w:r>
            <w:r w:rsidRPr="00E26AE5">
              <w:rPr>
                <w:rFonts w:ascii="宋体" w:hAnsi="宋体"/>
                <w:szCs w:val="32"/>
              </w:rPr>
              <w:t>“</w:t>
            </w:r>
            <w:r w:rsidR="00FB5542">
              <w:rPr>
                <w:rFonts w:hint="eastAsia"/>
                <w:bCs/>
                <w:szCs w:val="28"/>
              </w:rPr>
              <w:t>湖北一桥控股集团股份有限公司酯化废水综合利用技术改造项目</w:t>
            </w:r>
            <w:r w:rsidRPr="00E26AE5">
              <w:rPr>
                <w:rFonts w:ascii="宋体" w:hAnsi="宋体"/>
                <w:szCs w:val="32"/>
              </w:rPr>
              <w:t>”</w:t>
            </w:r>
            <w:r w:rsidRPr="00E26AE5">
              <w:rPr>
                <w:szCs w:val="32"/>
              </w:rPr>
              <w:t>的主体工程、辅助工程、公用工程、环保工程等以及通过监测了解环保工程的可行性。</w:t>
            </w:r>
          </w:p>
          <w:p w14:paraId="78A1447E" w14:textId="260D1D69" w:rsidR="001D6BC7" w:rsidRDefault="00AF669C" w:rsidP="00F4727A">
            <w:pPr>
              <w:pStyle w:val="0"/>
              <w:adjustRightInd w:val="0"/>
              <w:snapToGrid w:val="0"/>
              <w:ind w:firstLine="482"/>
              <w:rPr>
                <w:rFonts w:ascii="Times New Roman" w:hAnsi="Times New Roman"/>
                <w:b/>
                <w:color w:val="000000" w:themeColor="text1"/>
              </w:rPr>
            </w:pPr>
            <w:r>
              <w:rPr>
                <w:rFonts w:ascii="Times New Roman" w:hAnsi="Times New Roman"/>
                <w:b/>
                <w:color w:val="000000" w:themeColor="text1"/>
              </w:rPr>
              <w:t>2.1.2</w:t>
            </w:r>
            <w:r>
              <w:rPr>
                <w:rFonts w:ascii="Times New Roman" w:hAnsi="Times New Roman"/>
                <w:b/>
                <w:color w:val="000000" w:themeColor="text1"/>
              </w:rPr>
              <w:t>地理位置及敏感点</w:t>
            </w:r>
          </w:p>
          <w:p w14:paraId="5DCD9E11" w14:textId="1764A008" w:rsidR="001D6BC7" w:rsidRDefault="00F40FEF" w:rsidP="00F4727A">
            <w:pPr>
              <w:adjustRightInd w:val="0"/>
              <w:snapToGrid w:val="0"/>
              <w:spacing w:line="360" w:lineRule="auto"/>
              <w:ind w:firstLineChars="200" w:firstLine="480"/>
              <w:rPr>
                <w:color w:val="000000" w:themeColor="text1"/>
                <w:sz w:val="24"/>
              </w:rPr>
            </w:pPr>
            <w:r w:rsidRPr="00F40FEF">
              <w:rPr>
                <w:rFonts w:hint="eastAsia"/>
                <w:color w:val="000000" w:themeColor="text1"/>
                <w:sz w:val="24"/>
              </w:rPr>
              <w:t>湖北一桥控股集团股份有限公司酯化废水综合利用技术改造项目位于嘉鱼县潘家湾镇</w:t>
            </w:r>
            <w:proofErr w:type="gramStart"/>
            <w:r w:rsidRPr="00F40FEF">
              <w:rPr>
                <w:rFonts w:hint="eastAsia"/>
                <w:color w:val="000000" w:themeColor="text1"/>
                <w:sz w:val="24"/>
              </w:rPr>
              <w:t>畈</w:t>
            </w:r>
            <w:proofErr w:type="gramEnd"/>
            <w:r w:rsidRPr="00F40FEF">
              <w:rPr>
                <w:rFonts w:hint="eastAsia"/>
                <w:color w:val="000000" w:themeColor="text1"/>
                <w:sz w:val="24"/>
              </w:rPr>
              <w:t>湖化工工业园，具体坐标为东经</w:t>
            </w:r>
            <w:r w:rsidRPr="00F40FEF">
              <w:rPr>
                <w:color w:val="000000" w:themeColor="text1"/>
                <w:sz w:val="24"/>
              </w:rPr>
              <w:t>114.082904649</w:t>
            </w:r>
            <w:r w:rsidRPr="00F40FEF">
              <w:rPr>
                <w:rFonts w:hint="eastAsia"/>
                <w:color w:val="000000" w:themeColor="text1"/>
                <w:sz w:val="24"/>
              </w:rPr>
              <w:t>，北纬</w:t>
            </w:r>
            <w:r w:rsidRPr="00F40FEF">
              <w:rPr>
                <w:color w:val="000000" w:themeColor="text1"/>
                <w:sz w:val="24"/>
              </w:rPr>
              <w:t>30.189776981</w:t>
            </w:r>
            <w:r w:rsidRPr="00F40FEF">
              <w:rPr>
                <w:rFonts w:hint="eastAsia"/>
                <w:color w:val="000000" w:themeColor="text1"/>
                <w:sz w:val="24"/>
              </w:rPr>
              <w:t>。项目东临工业</w:t>
            </w:r>
            <w:proofErr w:type="gramStart"/>
            <w:r w:rsidRPr="00F40FEF">
              <w:rPr>
                <w:rFonts w:hint="eastAsia"/>
                <w:color w:val="000000" w:themeColor="text1"/>
                <w:sz w:val="24"/>
              </w:rPr>
              <w:t>园规</w:t>
            </w:r>
            <w:proofErr w:type="gramEnd"/>
            <w:r w:rsidRPr="00F40FEF">
              <w:rPr>
                <w:rFonts w:hint="eastAsia"/>
                <w:color w:val="000000" w:themeColor="text1"/>
                <w:sz w:val="24"/>
              </w:rPr>
              <w:t>划的</w:t>
            </w:r>
            <w:r w:rsidRPr="00F40FEF">
              <w:rPr>
                <w:color w:val="000000" w:themeColor="text1"/>
                <w:sz w:val="24"/>
              </w:rPr>
              <w:t>20m</w:t>
            </w:r>
            <w:r w:rsidRPr="00F40FEF">
              <w:rPr>
                <w:rFonts w:hint="eastAsia"/>
                <w:color w:val="000000" w:themeColor="text1"/>
                <w:sz w:val="24"/>
              </w:rPr>
              <w:t>道路，项目以西为多伦多邦有限公司，项目以北为武汉宏信化工有限公司，项目以南为湖北弘坤化工实业有限公司，项目北侧为嘉鱼县弘</w:t>
            </w:r>
            <w:proofErr w:type="gramStart"/>
            <w:r w:rsidRPr="00F40FEF">
              <w:rPr>
                <w:rFonts w:hint="eastAsia"/>
                <w:color w:val="000000" w:themeColor="text1"/>
                <w:sz w:val="24"/>
              </w:rPr>
              <w:t>一</w:t>
            </w:r>
            <w:proofErr w:type="gramEnd"/>
            <w:r w:rsidRPr="00F40FEF">
              <w:rPr>
                <w:rFonts w:hint="eastAsia"/>
                <w:color w:val="000000" w:themeColor="text1"/>
                <w:sz w:val="24"/>
              </w:rPr>
              <w:t>新材料科技有限公司。项目场址</w:t>
            </w:r>
            <w:r w:rsidRPr="00F40FEF">
              <w:rPr>
                <w:color w:val="000000" w:themeColor="text1"/>
                <w:sz w:val="24"/>
              </w:rPr>
              <w:t>300m</w:t>
            </w:r>
            <w:r w:rsidRPr="00F40FEF">
              <w:rPr>
                <w:rFonts w:hint="eastAsia"/>
                <w:color w:val="000000" w:themeColor="text1"/>
                <w:sz w:val="24"/>
              </w:rPr>
              <w:t>范围内无集中居民区、学校、医院等环境敏感点，主要建筑分布为</w:t>
            </w:r>
            <w:proofErr w:type="gramStart"/>
            <w:r w:rsidRPr="00F40FEF">
              <w:rPr>
                <w:rFonts w:hint="eastAsia"/>
                <w:color w:val="000000" w:themeColor="text1"/>
                <w:sz w:val="24"/>
              </w:rPr>
              <w:t>化工园</w:t>
            </w:r>
            <w:proofErr w:type="gramEnd"/>
            <w:r w:rsidRPr="00F40FEF">
              <w:rPr>
                <w:rFonts w:hint="eastAsia"/>
                <w:color w:val="000000" w:themeColor="text1"/>
                <w:sz w:val="24"/>
              </w:rPr>
              <w:t>企业。</w:t>
            </w:r>
            <w:r w:rsidR="00AF669C">
              <w:rPr>
                <w:rFonts w:hint="eastAsia"/>
                <w:color w:val="000000" w:themeColor="text1"/>
                <w:sz w:val="24"/>
              </w:rPr>
              <w:t>项目地理位置图见附图</w:t>
            </w:r>
            <w:r w:rsidR="00AF669C">
              <w:rPr>
                <w:rFonts w:hint="eastAsia"/>
                <w:color w:val="000000" w:themeColor="text1"/>
                <w:sz w:val="24"/>
              </w:rPr>
              <w:t>1</w:t>
            </w:r>
            <w:r w:rsidR="00AF669C">
              <w:rPr>
                <w:rFonts w:hint="eastAsia"/>
                <w:color w:val="000000" w:themeColor="text1"/>
                <w:sz w:val="24"/>
              </w:rPr>
              <w:t>。</w:t>
            </w:r>
          </w:p>
          <w:p w14:paraId="3435DB9A" w14:textId="77777777" w:rsidR="001D6BC7" w:rsidRDefault="00AF669C" w:rsidP="00F4727A">
            <w:pPr>
              <w:adjustRightInd w:val="0"/>
              <w:snapToGrid w:val="0"/>
              <w:spacing w:line="360" w:lineRule="auto"/>
              <w:ind w:firstLineChars="200" w:firstLine="480"/>
              <w:rPr>
                <w:color w:val="000000" w:themeColor="text1"/>
                <w:sz w:val="24"/>
              </w:rPr>
            </w:pPr>
            <w:r>
              <w:rPr>
                <w:color w:val="000000" w:themeColor="text1"/>
                <w:sz w:val="24"/>
              </w:rPr>
              <w:t>根据现场调查，项目周围环境保护目标及环境保护敏感点见表</w:t>
            </w:r>
            <w:r>
              <w:rPr>
                <w:color w:val="000000" w:themeColor="text1"/>
                <w:sz w:val="24"/>
              </w:rPr>
              <w:t>2-1</w:t>
            </w:r>
            <w:r>
              <w:rPr>
                <w:color w:val="000000" w:themeColor="text1"/>
                <w:sz w:val="24"/>
              </w:rPr>
              <w:t>。</w:t>
            </w:r>
          </w:p>
          <w:p w14:paraId="11366C3A" w14:textId="600A890F" w:rsidR="001D6BC7" w:rsidRDefault="00AF669C" w:rsidP="00B94925">
            <w:pPr>
              <w:tabs>
                <w:tab w:val="left" w:pos="4500"/>
              </w:tabs>
              <w:adjustRightInd w:val="0"/>
              <w:snapToGrid w:val="0"/>
              <w:spacing w:line="360" w:lineRule="auto"/>
              <w:jc w:val="center"/>
              <w:rPr>
                <w:b/>
                <w:bCs/>
                <w:color w:val="000000" w:themeColor="text1"/>
                <w:sz w:val="24"/>
                <w:szCs w:val="32"/>
              </w:rPr>
            </w:pPr>
            <w:r>
              <w:rPr>
                <w:b/>
                <w:bCs/>
                <w:color w:val="000000" w:themeColor="text1"/>
                <w:sz w:val="24"/>
                <w:szCs w:val="32"/>
              </w:rPr>
              <w:t>表</w:t>
            </w:r>
            <w:r>
              <w:rPr>
                <w:b/>
                <w:bCs/>
                <w:color w:val="000000" w:themeColor="text1"/>
                <w:sz w:val="24"/>
                <w:szCs w:val="32"/>
              </w:rPr>
              <w:t xml:space="preserve">2-1 </w:t>
            </w:r>
            <w:r>
              <w:rPr>
                <w:b/>
                <w:bCs/>
                <w:color w:val="000000" w:themeColor="text1"/>
                <w:sz w:val="24"/>
                <w:szCs w:val="32"/>
              </w:rPr>
              <w:t>项目周边环境敏感点及保护目标情况一览表</w:t>
            </w:r>
          </w:p>
          <w:tbl>
            <w:tblPr>
              <w:tblW w:w="5000" w:type="pct"/>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1010"/>
              <w:gridCol w:w="1715"/>
              <w:gridCol w:w="858"/>
              <w:gridCol w:w="1577"/>
              <w:gridCol w:w="1721"/>
              <w:gridCol w:w="2865"/>
            </w:tblGrid>
            <w:tr w:rsidR="00F40FEF" w:rsidRPr="00CD49F9" w14:paraId="0B645375" w14:textId="77777777" w:rsidTr="006B7334">
              <w:trPr>
                <w:trHeight w:val="397"/>
                <w:jc w:val="center"/>
              </w:trPr>
              <w:tc>
                <w:tcPr>
                  <w:tcW w:w="518" w:type="pct"/>
                  <w:vMerge w:val="restart"/>
                  <w:vAlign w:val="center"/>
                </w:tcPr>
                <w:p w14:paraId="770CDA83" w14:textId="77777777" w:rsidR="00F40FEF" w:rsidRPr="00CD49F9" w:rsidRDefault="00F40FEF" w:rsidP="00862555">
                  <w:pPr>
                    <w:pStyle w:val="aff6"/>
                    <w:rPr>
                      <w:szCs w:val="21"/>
                    </w:rPr>
                  </w:pPr>
                  <w:r w:rsidRPr="00CD49F9">
                    <w:rPr>
                      <w:szCs w:val="21"/>
                    </w:rPr>
                    <w:t>环境要素</w:t>
                  </w:r>
                </w:p>
              </w:tc>
              <w:tc>
                <w:tcPr>
                  <w:tcW w:w="880" w:type="pct"/>
                  <w:vMerge w:val="restart"/>
                  <w:vAlign w:val="center"/>
                </w:tcPr>
                <w:p w14:paraId="4327CCF9" w14:textId="77777777" w:rsidR="00F40FEF" w:rsidRPr="00CD49F9" w:rsidRDefault="00F40FEF" w:rsidP="00862555">
                  <w:pPr>
                    <w:pStyle w:val="aff6"/>
                    <w:rPr>
                      <w:szCs w:val="21"/>
                    </w:rPr>
                  </w:pPr>
                  <w:r w:rsidRPr="00CD49F9">
                    <w:rPr>
                      <w:szCs w:val="21"/>
                    </w:rPr>
                    <w:t>保护对象</w:t>
                  </w:r>
                </w:p>
              </w:tc>
              <w:tc>
                <w:tcPr>
                  <w:tcW w:w="440" w:type="pct"/>
                  <w:vMerge w:val="restart"/>
                  <w:vAlign w:val="center"/>
                </w:tcPr>
                <w:p w14:paraId="68EF502F" w14:textId="77777777" w:rsidR="00F40FEF" w:rsidRPr="00CD49F9" w:rsidRDefault="00F40FEF" w:rsidP="00862555">
                  <w:pPr>
                    <w:pStyle w:val="aff6"/>
                    <w:rPr>
                      <w:szCs w:val="21"/>
                    </w:rPr>
                  </w:pPr>
                  <w:r w:rsidRPr="00CD49F9">
                    <w:rPr>
                      <w:szCs w:val="21"/>
                    </w:rPr>
                    <w:t>方位</w:t>
                  </w:r>
                </w:p>
              </w:tc>
              <w:tc>
                <w:tcPr>
                  <w:tcW w:w="809" w:type="pct"/>
                  <w:vMerge w:val="restart"/>
                  <w:vAlign w:val="center"/>
                </w:tcPr>
                <w:p w14:paraId="3FE41236" w14:textId="77777777" w:rsidR="00F40FEF" w:rsidRPr="00CD49F9" w:rsidRDefault="00F40FEF" w:rsidP="00862555">
                  <w:pPr>
                    <w:pStyle w:val="aff6"/>
                  </w:pPr>
                  <w:r w:rsidRPr="00CD49F9">
                    <w:t>与项目最近距离</w:t>
                  </w:r>
                </w:p>
              </w:tc>
              <w:tc>
                <w:tcPr>
                  <w:tcW w:w="883" w:type="pct"/>
                  <w:vMerge w:val="restart"/>
                  <w:vAlign w:val="center"/>
                </w:tcPr>
                <w:p w14:paraId="2B9B741D" w14:textId="77777777" w:rsidR="00F40FEF" w:rsidRPr="00CD49F9" w:rsidRDefault="00F40FEF" w:rsidP="00862555">
                  <w:pPr>
                    <w:pStyle w:val="aff6"/>
                    <w:rPr>
                      <w:szCs w:val="21"/>
                    </w:rPr>
                  </w:pPr>
                  <w:r w:rsidRPr="00CD49F9">
                    <w:rPr>
                      <w:szCs w:val="21"/>
                    </w:rPr>
                    <w:t>规模或用途</w:t>
                  </w:r>
                </w:p>
              </w:tc>
              <w:tc>
                <w:tcPr>
                  <w:tcW w:w="1470" w:type="pct"/>
                  <w:vMerge w:val="restart"/>
                  <w:vAlign w:val="center"/>
                </w:tcPr>
                <w:p w14:paraId="05C255DB" w14:textId="77777777" w:rsidR="00F40FEF" w:rsidRPr="00CD49F9" w:rsidRDefault="00F40FEF" w:rsidP="00862555">
                  <w:pPr>
                    <w:pStyle w:val="aff6"/>
                    <w:rPr>
                      <w:szCs w:val="21"/>
                    </w:rPr>
                  </w:pPr>
                  <w:r w:rsidRPr="00CD49F9">
                    <w:rPr>
                      <w:szCs w:val="21"/>
                    </w:rPr>
                    <w:t>保护级别</w:t>
                  </w:r>
                </w:p>
              </w:tc>
            </w:tr>
            <w:tr w:rsidR="00F40FEF" w:rsidRPr="00CD49F9" w14:paraId="02F9CE38" w14:textId="77777777" w:rsidTr="006B7334">
              <w:trPr>
                <w:trHeight w:val="397"/>
                <w:jc w:val="center"/>
              </w:trPr>
              <w:tc>
                <w:tcPr>
                  <w:tcW w:w="518" w:type="pct"/>
                  <w:vMerge/>
                  <w:vAlign w:val="center"/>
                </w:tcPr>
                <w:p w14:paraId="22E25904" w14:textId="77777777" w:rsidR="00F40FEF" w:rsidRPr="00CD49F9" w:rsidRDefault="00F40FEF" w:rsidP="00862555">
                  <w:pPr>
                    <w:pStyle w:val="aff6"/>
                    <w:rPr>
                      <w:szCs w:val="21"/>
                    </w:rPr>
                  </w:pPr>
                </w:p>
              </w:tc>
              <w:tc>
                <w:tcPr>
                  <w:tcW w:w="880" w:type="pct"/>
                  <w:vMerge/>
                  <w:vAlign w:val="center"/>
                </w:tcPr>
                <w:p w14:paraId="607DBA0E" w14:textId="77777777" w:rsidR="00F40FEF" w:rsidRPr="00CD49F9" w:rsidRDefault="00F40FEF" w:rsidP="00862555">
                  <w:pPr>
                    <w:pStyle w:val="aff6"/>
                    <w:rPr>
                      <w:szCs w:val="21"/>
                    </w:rPr>
                  </w:pPr>
                </w:p>
              </w:tc>
              <w:tc>
                <w:tcPr>
                  <w:tcW w:w="440" w:type="pct"/>
                  <w:vMerge/>
                  <w:vAlign w:val="center"/>
                </w:tcPr>
                <w:p w14:paraId="52578F7D" w14:textId="77777777" w:rsidR="00F40FEF" w:rsidRPr="00CD49F9" w:rsidRDefault="00F40FEF" w:rsidP="00862555">
                  <w:pPr>
                    <w:pStyle w:val="aff6"/>
                    <w:rPr>
                      <w:szCs w:val="21"/>
                    </w:rPr>
                  </w:pPr>
                </w:p>
              </w:tc>
              <w:tc>
                <w:tcPr>
                  <w:tcW w:w="809" w:type="pct"/>
                  <w:vMerge/>
                  <w:vAlign w:val="center"/>
                </w:tcPr>
                <w:p w14:paraId="0428978A" w14:textId="77777777" w:rsidR="00F40FEF" w:rsidRPr="00CD49F9" w:rsidRDefault="00F40FEF" w:rsidP="00862555">
                  <w:pPr>
                    <w:pStyle w:val="aff6"/>
                    <w:rPr>
                      <w:szCs w:val="21"/>
                    </w:rPr>
                  </w:pPr>
                </w:p>
              </w:tc>
              <w:tc>
                <w:tcPr>
                  <w:tcW w:w="883" w:type="pct"/>
                  <w:vMerge/>
                  <w:vAlign w:val="center"/>
                </w:tcPr>
                <w:p w14:paraId="244A368B" w14:textId="77777777" w:rsidR="00F40FEF" w:rsidRPr="00CD49F9" w:rsidRDefault="00F40FEF" w:rsidP="00862555">
                  <w:pPr>
                    <w:pStyle w:val="aff6"/>
                    <w:rPr>
                      <w:szCs w:val="21"/>
                    </w:rPr>
                  </w:pPr>
                </w:p>
              </w:tc>
              <w:tc>
                <w:tcPr>
                  <w:tcW w:w="1470" w:type="pct"/>
                  <w:vMerge/>
                  <w:vAlign w:val="center"/>
                </w:tcPr>
                <w:p w14:paraId="4E1B28D2" w14:textId="77777777" w:rsidR="00F40FEF" w:rsidRPr="00CD49F9" w:rsidRDefault="00F40FEF" w:rsidP="00862555">
                  <w:pPr>
                    <w:pStyle w:val="aff6"/>
                    <w:rPr>
                      <w:szCs w:val="21"/>
                    </w:rPr>
                  </w:pPr>
                </w:p>
              </w:tc>
            </w:tr>
            <w:tr w:rsidR="00F40FEF" w:rsidRPr="00CD49F9" w14:paraId="6065209F" w14:textId="77777777" w:rsidTr="006B7334">
              <w:trPr>
                <w:trHeight w:val="397"/>
                <w:jc w:val="center"/>
              </w:trPr>
              <w:tc>
                <w:tcPr>
                  <w:tcW w:w="518" w:type="pct"/>
                  <w:vMerge w:val="restart"/>
                  <w:vAlign w:val="center"/>
                </w:tcPr>
                <w:p w14:paraId="4468EA39" w14:textId="77777777" w:rsidR="00F40FEF" w:rsidRPr="00CD49F9" w:rsidRDefault="00F40FEF" w:rsidP="00862555">
                  <w:pPr>
                    <w:pStyle w:val="aff6"/>
                    <w:rPr>
                      <w:szCs w:val="21"/>
                    </w:rPr>
                  </w:pPr>
                  <w:r w:rsidRPr="00CD49F9">
                    <w:rPr>
                      <w:rFonts w:hint="eastAsia"/>
                      <w:szCs w:val="21"/>
                    </w:rPr>
                    <w:t>大气</w:t>
                  </w:r>
                  <w:r w:rsidRPr="00CD49F9">
                    <w:rPr>
                      <w:szCs w:val="21"/>
                    </w:rPr>
                    <w:t>环境</w:t>
                  </w:r>
                </w:p>
              </w:tc>
              <w:tc>
                <w:tcPr>
                  <w:tcW w:w="880" w:type="pct"/>
                  <w:vAlign w:val="center"/>
                </w:tcPr>
                <w:p w14:paraId="07EE692D" w14:textId="77777777" w:rsidR="00F40FEF" w:rsidRPr="00CD49F9" w:rsidRDefault="00F40FEF" w:rsidP="00862555">
                  <w:pPr>
                    <w:pStyle w:val="aff6"/>
                  </w:pPr>
                  <w:proofErr w:type="gramStart"/>
                  <w:r w:rsidRPr="00CD49F9">
                    <w:t>畈</w:t>
                  </w:r>
                  <w:proofErr w:type="gramEnd"/>
                  <w:r w:rsidRPr="00CD49F9">
                    <w:t>湖村村委会</w:t>
                  </w:r>
                </w:p>
              </w:tc>
              <w:tc>
                <w:tcPr>
                  <w:tcW w:w="440" w:type="pct"/>
                  <w:vAlign w:val="center"/>
                </w:tcPr>
                <w:p w14:paraId="60458D02" w14:textId="77777777" w:rsidR="00F40FEF" w:rsidRPr="00CD49F9" w:rsidRDefault="00F40FEF" w:rsidP="00862555">
                  <w:pPr>
                    <w:pStyle w:val="aff6"/>
                  </w:pPr>
                  <w:r w:rsidRPr="00CD49F9">
                    <w:t>西南</w:t>
                  </w:r>
                </w:p>
              </w:tc>
              <w:tc>
                <w:tcPr>
                  <w:tcW w:w="809" w:type="pct"/>
                  <w:vAlign w:val="center"/>
                </w:tcPr>
                <w:p w14:paraId="673F5F44" w14:textId="77777777" w:rsidR="00F40FEF" w:rsidRPr="00CD49F9" w:rsidRDefault="00F40FEF" w:rsidP="00862555">
                  <w:pPr>
                    <w:pStyle w:val="aff6"/>
                  </w:pPr>
                  <w:r w:rsidRPr="00CD49F9">
                    <w:t>500m</w:t>
                  </w:r>
                </w:p>
              </w:tc>
              <w:tc>
                <w:tcPr>
                  <w:tcW w:w="883" w:type="pct"/>
                  <w:vAlign w:val="center"/>
                </w:tcPr>
                <w:p w14:paraId="05368FDE" w14:textId="77777777" w:rsidR="00F40FEF" w:rsidRPr="00CD49F9" w:rsidRDefault="00F40FEF" w:rsidP="00862555">
                  <w:pPr>
                    <w:pStyle w:val="aff6"/>
                  </w:pPr>
                  <w:r w:rsidRPr="00CD49F9">
                    <w:t>办公</w:t>
                  </w:r>
                  <w:r w:rsidRPr="00CD49F9">
                    <w:rPr>
                      <w:rFonts w:hint="eastAsia"/>
                    </w:rPr>
                    <w:t>，</w:t>
                  </w:r>
                  <w:r w:rsidRPr="00CD49F9">
                    <w:t>25</w:t>
                  </w:r>
                  <w:r w:rsidRPr="00CD49F9">
                    <w:t>人</w:t>
                  </w:r>
                </w:p>
              </w:tc>
              <w:tc>
                <w:tcPr>
                  <w:tcW w:w="1470" w:type="pct"/>
                  <w:vMerge w:val="restart"/>
                  <w:vAlign w:val="center"/>
                </w:tcPr>
                <w:p w14:paraId="1939FB29" w14:textId="77777777" w:rsidR="00F40FEF" w:rsidRPr="00CD49F9" w:rsidRDefault="00F40FEF" w:rsidP="00862555">
                  <w:pPr>
                    <w:pStyle w:val="aff6"/>
                    <w:rPr>
                      <w:szCs w:val="21"/>
                    </w:rPr>
                  </w:pPr>
                  <w:r w:rsidRPr="00CD49F9">
                    <w:rPr>
                      <w:szCs w:val="21"/>
                    </w:rPr>
                    <w:t>《环境空气质量标准》（</w:t>
                  </w:r>
                  <w:r w:rsidRPr="00CD49F9">
                    <w:rPr>
                      <w:szCs w:val="21"/>
                    </w:rPr>
                    <w:t>GB3095-2012</w:t>
                  </w:r>
                  <w:r w:rsidRPr="00CD49F9">
                    <w:rPr>
                      <w:szCs w:val="21"/>
                    </w:rPr>
                    <w:t>）中的二级</w:t>
                  </w:r>
                </w:p>
              </w:tc>
            </w:tr>
            <w:tr w:rsidR="00F40FEF" w:rsidRPr="00CD49F9" w14:paraId="25A2BC49" w14:textId="77777777" w:rsidTr="006B7334">
              <w:trPr>
                <w:trHeight w:val="397"/>
                <w:jc w:val="center"/>
              </w:trPr>
              <w:tc>
                <w:tcPr>
                  <w:tcW w:w="518" w:type="pct"/>
                  <w:vMerge/>
                  <w:vAlign w:val="center"/>
                </w:tcPr>
                <w:p w14:paraId="22A14D9A" w14:textId="77777777" w:rsidR="00F40FEF" w:rsidRPr="00CD49F9" w:rsidRDefault="00F40FEF" w:rsidP="00862555">
                  <w:pPr>
                    <w:pStyle w:val="aff6"/>
                    <w:rPr>
                      <w:szCs w:val="21"/>
                    </w:rPr>
                  </w:pPr>
                </w:p>
              </w:tc>
              <w:tc>
                <w:tcPr>
                  <w:tcW w:w="880" w:type="pct"/>
                  <w:vAlign w:val="center"/>
                </w:tcPr>
                <w:p w14:paraId="212ADE9F" w14:textId="77777777" w:rsidR="00F40FEF" w:rsidRPr="00CD49F9" w:rsidRDefault="00F40FEF" w:rsidP="00862555">
                  <w:pPr>
                    <w:pStyle w:val="aff6"/>
                  </w:pPr>
                  <w:proofErr w:type="gramStart"/>
                  <w:r w:rsidRPr="00CD49F9">
                    <w:t>畈</w:t>
                  </w:r>
                  <w:proofErr w:type="gramEnd"/>
                  <w:r w:rsidRPr="00CD49F9">
                    <w:t>湖村游仕边</w:t>
                  </w:r>
                </w:p>
              </w:tc>
              <w:tc>
                <w:tcPr>
                  <w:tcW w:w="440" w:type="pct"/>
                  <w:vAlign w:val="center"/>
                </w:tcPr>
                <w:p w14:paraId="04AB2CCB" w14:textId="77777777" w:rsidR="00F40FEF" w:rsidRPr="00CD49F9" w:rsidRDefault="00F40FEF" w:rsidP="00862555">
                  <w:pPr>
                    <w:pStyle w:val="aff6"/>
                  </w:pPr>
                  <w:r w:rsidRPr="00CD49F9">
                    <w:t>西南</w:t>
                  </w:r>
                </w:p>
              </w:tc>
              <w:tc>
                <w:tcPr>
                  <w:tcW w:w="809" w:type="pct"/>
                  <w:vAlign w:val="center"/>
                </w:tcPr>
                <w:p w14:paraId="35E20F9C" w14:textId="77777777" w:rsidR="00F40FEF" w:rsidRPr="00CD49F9" w:rsidRDefault="00F40FEF" w:rsidP="00862555">
                  <w:pPr>
                    <w:pStyle w:val="aff6"/>
                  </w:pPr>
                  <w:r w:rsidRPr="00CD49F9">
                    <w:t>590</w:t>
                  </w:r>
                  <w:r w:rsidRPr="00CD49F9">
                    <w:rPr>
                      <w:rFonts w:hint="eastAsia"/>
                    </w:rPr>
                    <w:t>m</w:t>
                  </w:r>
                </w:p>
              </w:tc>
              <w:tc>
                <w:tcPr>
                  <w:tcW w:w="883" w:type="pct"/>
                  <w:vAlign w:val="center"/>
                </w:tcPr>
                <w:p w14:paraId="3C7D9F6D" w14:textId="77777777" w:rsidR="00F40FEF" w:rsidRPr="00CD49F9" w:rsidRDefault="00F40FEF" w:rsidP="00862555">
                  <w:pPr>
                    <w:pStyle w:val="aff6"/>
                  </w:pPr>
                  <w:r w:rsidRPr="00CD49F9">
                    <w:t>居住</w:t>
                  </w:r>
                  <w:r w:rsidRPr="00CD49F9">
                    <w:rPr>
                      <w:rFonts w:hint="eastAsia"/>
                    </w:rPr>
                    <w:t>，</w:t>
                  </w:r>
                  <w:r w:rsidRPr="00CD49F9">
                    <w:t>144</w:t>
                  </w:r>
                  <w:r w:rsidRPr="00CD49F9">
                    <w:t>人</w:t>
                  </w:r>
                </w:p>
              </w:tc>
              <w:tc>
                <w:tcPr>
                  <w:tcW w:w="1470" w:type="pct"/>
                  <w:vMerge/>
                  <w:vAlign w:val="center"/>
                </w:tcPr>
                <w:p w14:paraId="3A59E493" w14:textId="77777777" w:rsidR="00F40FEF" w:rsidRPr="00CD49F9" w:rsidRDefault="00F40FEF" w:rsidP="00862555">
                  <w:pPr>
                    <w:pStyle w:val="aff6"/>
                    <w:rPr>
                      <w:szCs w:val="21"/>
                    </w:rPr>
                  </w:pPr>
                </w:p>
              </w:tc>
            </w:tr>
            <w:tr w:rsidR="00F40FEF" w:rsidRPr="00CD49F9" w14:paraId="4CE5D3D6" w14:textId="77777777" w:rsidTr="006B7334">
              <w:trPr>
                <w:trHeight w:val="397"/>
                <w:jc w:val="center"/>
              </w:trPr>
              <w:tc>
                <w:tcPr>
                  <w:tcW w:w="518" w:type="pct"/>
                  <w:vMerge/>
                  <w:vAlign w:val="center"/>
                </w:tcPr>
                <w:p w14:paraId="6F1E1109" w14:textId="77777777" w:rsidR="00F40FEF" w:rsidRPr="00CD49F9" w:rsidRDefault="00F40FEF" w:rsidP="00862555">
                  <w:pPr>
                    <w:pStyle w:val="aff6"/>
                    <w:rPr>
                      <w:szCs w:val="21"/>
                    </w:rPr>
                  </w:pPr>
                </w:p>
              </w:tc>
              <w:tc>
                <w:tcPr>
                  <w:tcW w:w="880" w:type="pct"/>
                  <w:vAlign w:val="center"/>
                </w:tcPr>
                <w:p w14:paraId="6F808246" w14:textId="77777777" w:rsidR="00F40FEF" w:rsidRPr="00CD49F9" w:rsidRDefault="00F40FEF" w:rsidP="00862555">
                  <w:pPr>
                    <w:pStyle w:val="aff6"/>
                  </w:pPr>
                  <w:proofErr w:type="gramStart"/>
                  <w:r w:rsidRPr="00CD49F9">
                    <w:t>畈</w:t>
                  </w:r>
                  <w:proofErr w:type="gramEnd"/>
                  <w:r w:rsidRPr="00CD49F9">
                    <w:t>湖村黄家新墩</w:t>
                  </w:r>
                </w:p>
              </w:tc>
              <w:tc>
                <w:tcPr>
                  <w:tcW w:w="440" w:type="pct"/>
                  <w:vAlign w:val="center"/>
                </w:tcPr>
                <w:p w14:paraId="3012A8F3" w14:textId="77777777" w:rsidR="00F40FEF" w:rsidRPr="00CD49F9" w:rsidRDefault="00F40FEF" w:rsidP="00862555">
                  <w:pPr>
                    <w:pStyle w:val="aff6"/>
                  </w:pPr>
                  <w:r w:rsidRPr="00CD49F9">
                    <w:t>西北</w:t>
                  </w:r>
                </w:p>
              </w:tc>
              <w:tc>
                <w:tcPr>
                  <w:tcW w:w="809" w:type="pct"/>
                  <w:vAlign w:val="center"/>
                </w:tcPr>
                <w:p w14:paraId="56E82CF2" w14:textId="77777777" w:rsidR="00F40FEF" w:rsidRPr="00CD49F9" w:rsidRDefault="00F40FEF" w:rsidP="00862555">
                  <w:pPr>
                    <w:pStyle w:val="aff6"/>
                  </w:pPr>
                  <w:r w:rsidRPr="00CD49F9">
                    <w:t>1300</w:t>
                  </w:r>
                  <w:r w:rsidRPr="00CD49F9">
                    <w:rPr>
                      <w:rFonts w:hint="eastAsia"/>
                    </w:rPr>
                    <w:t>m</w:t>
                  </w:r>
                </w:p>
              </w:tc>
              <w:tc>
                <w:tcPr>
                  <w:tcW w:w="883" w:type="pct"/>
                  <w:vAlign w:val="center"/>
                </w:tcPr>
                <w:p w14:paraId="2411225F" w14:textId="77777777" w:rsidR="00F40FEF" w:rsidRPr="00CD49F9" w:rsidRDefault="00F40FEF" w:rsidP="00862555">
                  <w:pPr>
                    <w:pStyle w:val="aff6"/>
                  </w:pPr>
                  <w:r w:rsidRPr="00CD49F9">
                    <w:t>居住</w:t>
                  </w:r>
                  <w:r w:rsidRPr="00CD49F9">
                    <w:rPr>
                      <w:rFonts w:hint="eastAsia"/>
                    </w:rPr>
                    <w:t>，</w:t>
                  </w:r>
                  <w:r w:rsidRPr="00CD49F9">
                    <w:t>19</w:t>
                  </w:r>
                  <w:r w:rsidRPr="00CD49F9">
                    <w:t>人</w:t>
                  </w:r>
                </w:p>
              </w:tc>
              <w:tc>
                <w:tcPr>
                  <w:tcW w:w="1470" w:type="pct"/>
                  <w:vMerge/>
                  <w:vAlign w:val="center"/>
                </w:tcPr>
                <w:p w14:paraId="406063EA" w14:textId="77777777" w:rsidR="00F40FEF" w:rsidRPr="00CD49F9" w:rsidRDefault="00F40FEF" w:rsidP="00862555">
                  <w:pPr>
                    <w:pStyle w:val="aff6"/>
                    <w:rPr>
                      <w:szCs w:val="21"/>
                    </w:rPr>
                  </w:pPr>
                </w:p>
              </w:tc>
            </w:tr>
            <w:tr w:rsidR="00F40FEF" w:rsidRPr="00CD49F9" w14:paraId="728A5A95" w14:textId="77777777" w:rsidTr="006B7334">
              <w:trPr>
                <w:trHeight w:val="397"/>
                <w:jc w:val="center"/>
              </w:trPr>
              <w:tc>
                <w:tcPr>
                  <w:tcW w:w="518" w:type="pct"/>
                  <w:vMerge/>
                  <w:vAlign w:val="center"/>
                </w:tcPr>
                <w:p w14:paraId="27FC8BB1" w14:textId="77777777" w:rsidR="00F40FEF" w:rsidRPr="00CD49F9" w:rsidRDefault="00F40FEF" w:rsidP="00862555">
                  <w:pPr>
                    <w:pStyle w:val="aff6"/>
                    <w:rPr>
                      <w:szCs w:val="21"/>
                    </w:rPr>
                  </w:pPr>
                </w:p>
              </w:tc>
              <w:tc>
                <w:tcPr>
                  <w:tcW w:w="880" w:type="pct"/>
                  <w:vAlign w:val="center"/>
                </w:tcPr>
                <w:p w14:paraId="1E87BBB3" w14:textId="77777777" w:rsidR="00F40FEF" w:rsidRPr="00CD49F9" w:rsidRDefault="00F40FEF" w:rsidP="00862555">
                  <w:pPr>
                    <w:pStyle w:val="aff6"/>
                  </w:pPr>
                  <w:proofErr w:type="gramStart"/>
                  <w:r w:rsidRPr="00CD49F9">
                    <w:t>畈</w:t>
                  </w:r>
                  <w:proofErr w:type="gramEnd"/>
                  <w:r w:rsidRPr="00CD49F9">
                    <w:t>湖</w:t>
                  </w:r>
                  <w:proofErr w:type="gramStart"/>
                  <w:r w:rsidRPr="00CD49F9">
                    <w:t>村楠林畈</w:t>
                  </w:r>
                  <w:proofErr w:type="gramEnd"/>
                </w:p>
              </w:tc>
              <w:tc>
                <w:tcPr>
                  <w:tcW w:w="440" w:type="pct"/>
                  <w:vAlign w:val="center"/>
                </w:tcPr>
                <w:p w14:paraId="583896EC" w14:textId="77777777" w:rsidR="00F40FEF" w:rsidRPr="00CD49F9" w:rsidRDefault="00F40FEF" w:rsidP="00862555">
                  <w:pPr>
                    <w:pStyle w:val="aff6"/>
                  </w:pPr>
                  <w:r w:rsidRPr="00CD49F9">
                    <w:t>西北</w:t>
                  </w:r>
                </w:p>
              </w:tc>
              <w:tc>
                <w:tcPr>
                  <w:tcW w:w="809" w:type="pct"/>
                  <w:vAlign w:val="center"/>
                </w:tcPr>
                <w:p w14:paraId="0E02ADDC" w14:textId="77777777" w:rsidR="00F40FEF" w:rsidRPr="00CD49F9" w:rsidRDefault="00F40FEF" w:rsidP="00862555">
                  <w:pPr>
                    <w:pStyle w:val="aff6"/>
                  </w:pPr>
                  <w:r w:rsidRPr="00CD49F9">
                    <w:t>2000</w:t>
                  </w:r>
                  <w:r w:rsidRPr="00CD49F9">
                    <w:rPr>
                      <w:rFonts w:hint="eastAsia"/>
                    </w:rPr>
                    <w:t>m</w:t>
                  </w:r>
                </w:p>
              </w:tc>
              <w:tc>
                <w:tcPr>
                  <w:tcW w:w="883" w:type="pct"/>
                  <w:vAlign w:val="center"/>
                </w:tcPr>
                <w:p w14:paraId="17D48766" w14:textId="77777777" w:rsidR="00F40FEF" w:rsidRPr="00CD49F9" w:rsidRDefault="00F40FEF" w:rsidP="00862555">
                  <w:pPr>
                    <w:pStyle w:val="aff6"/>
                  </w:pPr>
                  <w:r w:rsidRPr="00CD49F9">
                    <w:t>居住</w:t>
                  </w:r>
                  <w:r w:rsidRPr="00CD49F9">
                    <w:rPr>
                      <w:rFonts w:hint="eastAsia"/>
                    </w:rPr>
                    <w:t>，</w:t>
                  </w:r>
                  <w:r w:rsidRPr="00CD49F9">
                    <w:t>600</w:t>
                  </w:r>
                  <w:r w:rsidRPr="00CD49F9">
                    <w:t>人</w:t>
                  </w:r>
                </w:p>
              </w:tc>
              <w:tc>
                <w:tcPr>
                  <w:tcW w:w="1470" w:type="pct"/>
                  <w:vMerge/>
                  <w:vAlign w:val="center"/>
                </w:tcPr>
                <w:p w14:paraId="4F5B098E" w14:textId="77777777" w:rsidR="00F40FEF" w:rsidRPr="00CD49F9" w:rsidRDefault="00F40FEF" w:rsidP="00862555">
                  <w:pPr>
                    <w:pStyle w:val="aff6"/>
                    <w:rPr>
                      <w:szCs w:val="21"/>
                    </w:rPr>
                  </w:pPr>
                </w:p>
              </w:tc>
            </w:tr>
            <w:tr w:rsidR="00F40FEF" w:rsidRPr="00CD49F9" w14:paraId="4CB97D7F" w14:textId="77777777" w:rsidTr="006B7334">
              <w:trPr>
                <w:trHeight w:val="397"/>
                <w:jc w:val="center"/>
              </w:trPr>
              <w:tc>
                <w:tcPr>
                  <w:tcW w:w="518" w:type="pct"/>
                  <w:vMerge/>
                  <w:vAlign w:val="center"/>
                </w:tcPr>
                <w:p w14:paraId="40C209B4" w14:textId="77777777" w:rsidR="00F40FEF" w:rsidRPr="00CD49F9" w:rsidRDefault="00F40FEF" w:rsidP="00862555">
                  <w:pPr>
                    <w:pStyle w:val="aff6"/>
                    <w:rPr>
                      <w:szCs w:val="21"/>
                    </w:rPr>
                  </w:pPr>
                </w:p>
              </w:tc>
              <w:tc>
                <w:tcPr>
                  <w:tcW w:w="880" w:type="pct"/>
                  <w:vAlign w:val="center"/>
                </w:tcPr>
                <w:p w14:paraId="6EFB16BB" w14:textId="77777777" w:rsidR="00F40FEF" w:rsidRPr="00CD49F9" w:rsidRDefault="00F40FEF" w:rsidP="00862555">
                  <w:pPr>
                    <w:pStyle w:val="aff6"/>
                  </w:pPr>
                  <w:proofErr w:type="gramStart"/>
                  <w:r w:rsidRPr="00CD49F9">
                    <w:t>畈湖村霍明家</w:t>
                  </w:r>
                  <w:proofErr w:type="gramEnd"/>
                </w:p>
              </w:tc>
              <w:tc>
                <w:tcPr>
                  <w:tcW w:w="440" w:type="pct"/>
                  <w:vAlign w:val="center"/>
                </w:tcPr>
                <w:p w14:paraId="31A3E3B1" w14:textId="77777777" w:rsidR="00F40FEF" w:rsidRPr="00CD49F9" w:rsidRDefault="00F40FEF" w:rsidP="00862555">
                  <w:pPr>
                    <w:pStyle w:val="aff6"/>
                  </w:pPr>
                  <w:r w:rsidRPr="00CD49F9">
                    <w:t>北</w:t>
                  </w:r>
                </w:p>
              </w:tc>
              <w:tc>
                <w:tcPr>
                  <w:tcW w:w="809" w:type="pct"/>
                  <w:vAlign w:val="center"/>
                </w:tcPr>
                <w:p w14:paraId="7762DC62" w14:textId="77777777" w:rsidR="00F40FEF" w:rsidRPr="00CD49F9" w:rsidRDefault="00F40FEF" w:rsidP="00862555">
                  <w:pPr>
                    <w:pStyle w:val="aff6"/>
                  </w:pPr>
                  <w:r w:rsidRPr="00CD49F9">
                    <w:t>1300</w:t>
                  </w:r>
                  <w:r w:rsidRPr="00CD49F9">
                    <w:rPr>
                      <w:rFonts w:hint="eastAsia"/>
                    </w:rPr>
                    <w:t>m</w:t>
                  </w:r>
                </w:p>
              </w:tc>
              <w:tc>
                <w:tcPr>
                  <w:tcW w:w="883" w:type="pct"/>
                  <w:vAlign w:val="center"/>
                </w:tcPr>
                <w:p w14:paraId="26AD88B3" w14:textId="77777777" w:rsidR="00F40FEF" w:rsidRPr="00CD49F9" w:rsidRDefault="00F40FEF" w:rsidP="00862555">
                  <w:pPr>
                    <w:pStyle w:val="aff6"/>
                  </w:pPr>
                  <w:r w:rsidRPr="00CD49F9">
                    <w:t>居住</w:t>
                  </w:r>
                  <w:r w:rsidRPr="00CD49F9">
                    <w:rPr>
                      <w:rFonts w:hint="eastAsia"/>
                    </w:rPr>
                    <w:t>，</w:t>
                  </w:r>
                  <w:r w:rsidRPr="00CD49F9">
                    <w:t>704</w:t>
                  </w:r>
                  <w:r w:rsidRPr="00CD49F9">
                    <w:t>人</w:t>
                  </w:r>
                </w:p>
              </w:tc>
              <w:tc>
                <w:tcPr>
                  <w:tcW w:w="1470" w:type="pct"/>
                  <w:vMerge/>
                  <w:vAlign w:val="center"/>
                </w:tcPr>
                <w:p w14:paraId="6A62007C" w14:textId="77777777" w:rsidR="00F40FEF" w:rsidRPr="00CD49F9" w:rsidRDefault="00F40FEF" w:rsidP="00862555">
                  <w:pPr>
                    <w:pStyle w:val="aff6"/>
                    <w:rPr>
                      <w:szCs w:val="21"/>
                    </w:rPr>
                  </w:pPr>
                </w:p>
              </w:tc>
            </w:tr>
            <w:tr w:rsidR="00F40FEF" w:rsidRPr="00CD49F9" w14:paraId="4C535049" w14:textId="77777777" w:rsidTr="006B7334">
              <w:trPr>
                <w:trHeight w:val="397"/>
                <w:jc w:val="center"/>
              </w:trPr>
              <w:tc>
                <w:tcPr>
                  <w:tcW w:w="518" w:type="pct"/>
                  <w:vMerge/>
                  <w:vAlign w:val="center"/>
                </w:tcPr>
                <w:p w14:paraId="031052EC" w14:textId="77777777" w:rsidR="00F40FEF" w:rsidRPr="00CD49F9" w:rsidRDefault="00F40FEF" w:rsidP="00862555">
                  <w:pPr>
                    <w:pStyle w:val="aff6"/>
                    <w:rPr>
                      <w:szCs w:val="21"/>
                    </w:rPr>
                  </w:pPr>
                </w:p>
              </w:tc>
              <w:tc>
                <w:tcPr>
                  <w:tcW w:w="880" w:type="pct"/>
                  <w:vAlign w:val="center"/>
                </w:tcPr>
                <w:p w14:paraId="2449DCC9" w14:textId="77777777" w:rsidR="00F40FEF" w:rsidRPr="00CD49F9" w:rsidRDefault="00F40FEF" w:rsidP="00862555">
                  <w:pPr>
                    <w:pStyle w:val="aff6"/>
                  </w:pPr>
                  <w:proofErr w:type="gramStart"/>
                  <w:r w:rsidRPr="00CD49F9">
                    <w:t>畈</w:t>
                  </w:r>
                  <w:proofErr w:type="gramEnd"/>
                  <w:r w:rsidRPr="00CD49F9">
                    <w:t>湖村</w:t>
                  </w:r>
                  <w:proofErr w:type="gramStart"/>
                  <w:r w:rsidRPr="00CD49F9">
                    <w:t>均乐堂</w:t>
                  </w:r>
                  <w:proofErr w:type="gramEnd"/>
                </w:p>
              </w:tc>
              <w:tc>
                <w:tcPr>
                  <w:tcW w:w="440" w:type="pct"/>
                  <w:vAlign w:val="center"/>
                </w:tcPr>
                <w:p w14:paraId="40A7D593" w14:textId="77777777" w:rsidR="00F40FEF" w:rsidRPr="00CD49F9" w:rsidRDefault="00F40FEF" w:rsidP="00862555">
                  <w:pPr>
                    <w:pStyle w:val="aff6"/>
                  </w:pPr>
                  <w:r w:rsidRPr="00CD49F9">
                    <w:t>东南</w:t>
                  </w:r>
                </w:p>
              </w:tc>
              <w:tc>
                <w:tcPr>
                  <w:tcW w:w="809" w:type="pct"/>
                  <w:vAlign w:val="center"/>
                </w:tcPr>
                <w:p w14:paraId="01B94EFC" w14:textId="77777777" w:rsidR="00F40FEF" w:rsidRPr="00CD49F9" w:rsidRDefault="00F40FEF" w:rsidP="00862555">
                  <w:pPr>
                    <w:pStyle w:val="aff6"/>
                  </w:pPr>
                  <w:r w:rsidRPr="00CD49F9">
                    <w:t>800</w:t>
                  </w:r>
                  <w:r w:rsidRPr="00CD49F9">
                    <w:rPr>
                      <w:rFonts w:hint="eastAsia"/>
                    </w:rPr>
                    <w:t>m</w:t>
                  </w:r>
                </w:p>
              </w:tc>
              <w:tc>
                <w:tcPr>
                  <w:tcW w:w="883" w:type="pct"/>
                  <w:vAlign w:val="center"/>
                </w:tcPr>
                <w:p w14:paraId="3D17C036" w14:textId="77777777" w:rsidR="00F40FEF" w:rsidRPr="00CD49F9" w:rsidRDefault="00F40FEF" w:rsidP="00862555">
                  <w:pPr>
                    <w:pStyle w:val="aff6"/>
                  </w:pPr>
                  <w:r w:rsidRPr="00CD49F9">
                    <w:t>居住</w:t>
                  </w:r>
                  <w:r w:rsidRPr="00CD49F9">
                    <w:rPr>
                      <w:rFonts w:hint="eastAsia"/>
                    </w:rPr>
                    <w:t>，</w:t>
                  </w:r>
                  <w:r w:rsidRPr="00CD49F9">
                    <w:t>212</w:t>
                  </w:r>
                  <w:r w:rsidRPr="00CD49F9">
                    <w:t>人</w:t>
                  </w:r>
                </w:p>
              </w:tc>
              <w:tc>
                <w:tcPr>
                  <w:tcW w:w="1470" w:type="pct"/>
                  <w:vMerge/>
                  <w:vAlign w:val="center"/>
                </w:tcPr>
                <w:p w14:paraId="5335A6F8" w14:textId="77777777" w:rsidR="00F40FEF" w:rsidRPr="00CD49F9" w:rsidRDefault="00F40FEF" w:rsidP="00862555">
                  <w:pPr>
                    <w:pStyle w:val="aff6"/>
                    <w:rPr>
                      <w:szCs w:val="21"/>
                    </w:rPr>
                  </w:pPr>
                </w:p>
              </w:tc>
            </w:tr>
            <w:tr w:rsidR="00F40FEF" w:rsidRPr="00CD49F9" w14:paraId="1E35E1B5" w14:textId="77777777" w:rsidTr="006B7334">
              <w:trPr>
                <w:trHeight w:val="397"/>
                <w:jc w:val="center"/>
              </w:trPr>
              <w:tc>
                <w:tcPr>
                  <w:tcW w:w="518" w:type="pct"/>
                  <w:vMerge/>
                  <w:vAlign w:val="center"/>
                </w:tcPr>
                <w:p w14:paraId="333BD258" w14:textId="77777777" w:rsidR="00F40FEF" w:rsidRPr="00CD49F9" w:rsidRDefault="00F40FEF" w:rsidP="00862555">
                  <w:pPr>
                    <w:pStyle w:val="aff6"/>
                    <w:rPr>
                      <w:szCs w:val="21"/>
                    </w:rPr>
                  </w:pPr>
                </w:p>
              </w:tc>
              <w:tc>
                <w:tcPr>
                  <w:tcW w:w="880" w:type="pct"/>
                  <w:vAlign w:val="center"/>
                </w:tcPr>
                <w:p w14:paraId="19013AEF" w14:textId="77777777" w:rsidR="00F40FEF" w:rsidRPr="00CD49F9" w:rsidRDefault="00F40FEF" w:rsidP="00862555">
                  <w:pPr>
                    <w:pStyle w:val="aff6"/>
                  </w:pPr>
                  <w:proofErr w:type="gramStart"/>
                  <w:r w:rsidRPr="00CD49F9">
                    <w:t>畈</w:t>
                  </w:r>
                  <w:proofErr w:type="gramEnd"/>
                  <w:r w:rsidRPr="00CD49F9">
                    <w:t>湖村南河头</w:t>
                  </w:r>
                </w:p>
              </w:tc>
              <w:tc>
                <w:tcPr>
                  <w:tcW w:w="440" w:type="pct"/>
                  <w:vAlign w:val="center"/>
                </w:tcPr>
                <w:p w14:paraId="5F3EA8CE" w14:textId="77777777" w:rsidR="00F40FEF" w:rsidRPr="00CD49F9" w:rsidRDefault="00F40FEF" w:rsidP="00862555">
                  <w:pPr>
                    <w:pStyle w:val="aff6"/>
                  </w:pPr>
                  <w:r w:rsidRPr="00CD49F9">
                    <w:t>东南</w:t>
                  </w:r>
                </w:p>
              </w:tc>
              <w:tc>
                <w:tcPr>
                  <w:tcW w:w="809" w:type="pct"/>
                  <w:vAlign w:val="center"/>
                </w:tcPr>
                <w:p w14:paraId="01DED9B5" w14:textId="77777777" w:rsidR="00F40FEF" w:rsidRPr="00CD49F9" w:rsidRDefault="00F40FEF" w:rsidP="00862555">
                  <w:pPr>
                    <w:pStyle w:val="aff6"/>
                  </w:pPr>
                  <w:r w:rsidRPr="00CD49F9">
                    <w:t>1600</w:t>
                  </w:r>
                  <w:r w:rsidRPr="00CD49F9">
                    <w:rPr>
                      <w:rFonts w:hint="eastAsia"/>
                    </w:rPr>
                    <w:t>m</w:t>
                  </w:r>
                </w:p>
              </w:tc>
              <w:tc>
                <w:tcPr>
                  <w:tcW w:w="883" w:type="pct"/>
                  <w:vAlign w:val="center"/>
                </w:tcPr>
                <w:p w14:paraId="5D529353" w14:textId="77777777" w:rsidR="00F40FEF" w:rsidRPr="00CD49F9" w:rsidRDefault="00F40FEF" w:rsidP="00862555">
                  <w:pPr>
                    <w:pStyle w:val="aff6"/>
                  </w:pPr>
                  <w:r w:rsidRPr="00CD49F9">
                    <w:t>居住</w:t>
                  </w:r>
                  <w:r w:rsidRPr="00CD49F9">
                    <w:rPr>
                      <w:rFonts w:hint="eastAsia"/>
                    </w:rPr>
                    <w:t>，</w:t>
                  </w:r>
                  <w:r w:rsidRPr="00CD49F9">
                    <w:t>89</w:t>
                  </w:r>
                  <w:r w:rsidRPr="00CD49F9">
                    <w:t>人</w:t>
                  </w:r>
                </w:p>
              </w:tc>
              <w:tc>
                <w:tcPr>
                  <w:tcW w:w="1470" w:type="pct"/>
                  <w:vMerge/>
                  <w:vAlign w:val="center"/>
                </w:tcPr>
                <w:p w14:paraId="43EAB531" w14:textId="77777777" w:rsidR="00F40FEF" w:rsidRPr="00CD49F9" w:rsidRDefault="00F40FEF" w:rsidP="00862555">
                  <w:pPr>
                    <w:pStyle w:val="aff6"/>
                    <w:rPr>
                      <w:szCs w:val="21"/>
                    </w:rPr>
                  </w:pPr>
                </w:p>
              </w:tc>
            </w:tr>
            <w:tr w:rsidR="00F40FEF" w:rsidRPr="00CD49F9" w14:paraId="4C67083D" w14:textId="77777777" w:rsidTr="006B7334">
              <w:trPr>
                <w:trHeight w:val="397"/>
                <w:jc w:val="center"/>
              </w:trPr>
              <w:tc>
                <w:tcPr>
                  <w:tcW w:w="518" w:type="pct"/>
                  <w:vMerge/>
                  <w:vAlign w:val="center"/>
                </w:tcPr>
                <w:p w14:paraId="1420AC7B" w14:textId="77777777" w:rsidR="00F40FEF" w:rsidRPr="00CD49F9" w:rsidRDefault="00F40FEF" w:rsidP="00862555">
                  <w:pPr>
                    <w:pStyle w:val="aff6"/>
                    <w:rPr>
                      <w:szCs w:val="21"/>
                    </w:rPr>
                  </w:pPr>
                </w:p>
              </w:tc>
              <w:tc>
                <w:tcPr>
                  <w:tcW w:w="880" w:type="pct"/>
                  <w:vAlign w:val="center"/>
                </w:tcPr>
                <w:p w14:paraId="4485A85A" w14:textId="77777777" w:rsidR="00F40FEF" w:rsidRPr="00CD49F9" w:rsidRDefault="00F40FEF" w:rsidP="00862555">
                  <w:pPr>
                    <w:pStyle w:val="aff6"/>
                  </w:pPr>
                  <w:proofErr w:type="gramStart"/>
                  <w:r w:rsidRPr="00CD49F9">
                    <w:t>畈</w:t>
                  </w:r>
                  <w:proofErr w:type="gramEnd"/>
                  <w:r w:rsidRPr="00CD49F9">
                    <w:t>湖村苍梧岭</w:t>
                  </w:r>
                </w:p>
              </w:tc>
              <w:tc>
                <w:tcPr>
                  <w:tcW w:w="440" w:type="pct"/>
                  <w:vAlign w:val="center"/>
                </w:tcPr>
                <w:p w14:paraId="56984AFA" w14:textId="77777777" w:rsidR="00F40FEF" w:rsidRPr="00CD49F9" w:rsidRDefault="00F40FEF" w:rsidP="00862555">
                  <w:pPr>
                    <w:pStyle w:val="aff6"/>
                  </w:pPr>
                  <w:r w:rsidRPr="00CD49F9">
                    <w:t>南</w:t>
                  </w:r>
                </w:p>
              </w:tc>
              <w:tc>
                <w:tcPr>
                  <w:tcW w:w="809" w:type="pct"/>
                  <w:vAlign w:val="center"/>
                </w:tcPr>
                <w:p w14:paraId="2B814132" w14:textId="77777777" w:rsidR="00F40FEF" w:rsidRPr="00CD49F9" w:rsidRDefault="00F40FEF" w:rsidP="00862555">
                  <w:pPr>
                    <w:pStyle w:val="aff6"/>
                  </w:pPr>
                  <w:r w:rsidRPr="00CD49F9">
                    <w:t>2000</w:t>
                  </w:r>
                  <w:r w:rsidRPr="00CD49F9">
                    <w:rPr>
                      <w:rFonts w:hint="eastAsia"/>
                    </w:rPr>
                    <w:t>m</w:t>
                  </w:r>
                </w:p>
              </w:tc>
              <w:tc>
                <w:tcPr>
                  <w:tcW w:w="883" w:type="pct"/>
                  <w:vAlign w:val="center"/>
                </w:tcPr>
                <w:p w14:paraId="18AEF5FB" w14:textId="77777777" w:rsidR="00F40FEF" w:rsidRPr="00CD49F9" w:rsidRDefault="00F40FEF" w:rsidP="00862555">
                  <w:pPr>
                    <w:pStyle w:val="aff6"/>
                  </w:pPr>
                  <w:r w:rsidRPr="00CD49F9">
                    <w:t>居住</w:t>
                  </w:r>
                  <w:r w:rsidRPr="00CD49F9">
                    <w:rPr>
                      <w:rFonts w:hint="eastAsia"/>
                    </w:rPr>
                    <w:t>，</w:t>
                  </w:r>
                  <w:r w:rsidRPr="00CD49F9">
                    <w:t>12</w:t>
                  </w:r>
                  <w:r w:rsidRPr="00CD49F9">
                    <w:t>人</w:t>
                  </w:r>
                </w:p>
              </w:tc>
              <w:tc>
                <w:tcPr>
                  <w:tcW w:w="1470" w:type="pct"/>
                  <w:vMerge/>
                  <w:vAlign w:val="center"/>
                </w:tcPr>
                <w:p w14:paraId="0B1F575C" w14:textId="77777777" w:rsidR="00F40FEF" w:rsidRPr="00CD49F9" w:rsidRDefault="00F40FEF" w:rsidP="00862555">
                  <w:pPr>
                    <w:pStyle w:val="aff6"/>
                    <w:rPr>
                      <w:szCs w:val="21"/>
                    </w:rPr>
                  </w:pPr>
                </w:p>
              </w:tc>
            </w:tr>
            <w:tr w:rsidR="00F40FEF" w:rsidRPr="00CD49F9" w14:paraId="6FF8F058" w14:textId="77777777" w:rsidTr="006B7334">
              <w:trPr>
                <w:trHeight w:val="397"/>
                <w:jc w:val="center"/>
              </w:trPr>
              <w:tc>
                <w:tcPr>
                  <w:tcW w:w="518" w:type="pct"/>
                  <w:vAlign w:val="center"/>
                </w:tcPr>
                <w:p w14:paraId="27B3DF42" w14:textId="77777777" w:rsidR="00F40FEF" w:rsidRPr="00CD49F9" w:rsidRDefault="00F40FEF" w:rsidP="00862555">
                  <w:pPr>
                    <w:pStyle w:val="aff6"/>
                    <w:rPr>
                      <w:szCs w:val="21"/>
                    </w:rPr>
                  </w:pPr>
                  <w:r w:rsidRPr="00CD49F9">
                    <w:rPr>
                      <w:szCs w:val="21"/>
                    </w:rPr>
                    <w:t>水环境</w:t>
                  </w:r>
                </w:p>
              </w:tc>
              <w:tc>
                <w:tcPr>
                  <w:tcW w:w="880" w:type="pct"/>
                  <w:vAlign w:val="center"/>
                </w:tcPr>
                <w:p w14:paraId="3A88AB50" w14:textId="3AEEB2A1" w:rsidR="00F40FEF" w:rsidRPr="00CD49F9" w:rsidRDefault="00AD04B9" w:rsidP="00862555">
                  <w:pPr>
                    <w:pStyle w:val="aff6"/>
                  </w:pPr>
                  <w:r w:rsidRPr="005E095E">
                    <w:rPr>
                      <w:rFonts w:hint="eastAsia"/>
                      <w:color w:val="000000" w:themeColor="text1"/>
                    </w:rPr>
                    <w:t>长江嘉鱼</w:t>
                  </w:r>
                  <w:r>
                    <w:rPr>
                      <w:rFonts w:ascii="宋体" w:cs="宋体" w:hint="eastAsia"/>
                      <w:sz w:val="24"/>
                    </w:rPr>
                    <w:t>潘湾镇</w:t>
                  </w:r>
                  <w:r w:rsidRPr="005E095E">
                    <w:rPr>
                      <w:rFonts w:hint="eastAsia"/>
                      <w:color w:val="000000" w:themeColor="text1"/>
                    </w:rPr>
                    <w:t>段</w:t>
                  </w:r>
                </w:p>
              </w:tc>
              <w:tc>
                <w:tcPr>
                  <w:tcW w:w="440" w:type="pct"/>
                  <w:vAlign w:val="center"/>
                </w:tcPr>
                <w:p w14:paraId="2820E8B7" w14:textId="77777777" w:rsidR="00F40FEF" w:rsidRPr="00CD49F9" w:rsidRDefault="00F40FEF" w:rsidP="00862555">
                  <w:pPr>
                    <w:pStyle w:val="aff6"/>
                  </w:pPr>
                  <w:r w:rsidRPr="00CD49F9">
                    <w:rPr>
                      <w:rFonts w:hint="eastAsia"/>
                    </w:rPr>
                    <w:t>北</w:t>
                  </w:r>
                </w:p>
              </w:tc>
              <w:tc>
                <w:tcPr>
                  <w:tcW w:w="809" w:type="pct"/>
                  <w:vAlign w:val="center"/>
                </w:tcPr>
                <w:p w14:paraId="118C875B" w14:textId="77777777" w:rsidR="00F40FEF" w:rsidRPr="00CD49F9" w:rsidRDefault="00F40FEF" w:rsidP="00862555">
                  <w:pPr>
                    <w:pStyle w:val="aff6"/>
                    <w:rPr>
                      <w:szCs w:val="21"/>
                    </w:rPr>
                  </w:pPr>
                  <w:r w:rsidRPr="00CD49F9">
                    <w:rPr>
                      <w:rFonts w:hint="eastAsia"/>
                      <w:szCs w:val="21"/>
                    </w:rPr>
                    <w:t>4000m</w:t>
                  </w:r>
                </w:p>
              </w:tc>
              <w:tc>
                <w:tcPr>
                  <w:tcW w:w="883" w:type="pct"/>
                  <w:vAlign w:val="center"/>
                </w:tcPr>
                <w:p w14:paraId="57315D7D" w14:textId="77777777" w:rsidR="00F40FEF" w:rsidRPr="00CD49F9" w:rsidRDefault="00F40FEF" w:rsidP="00862555">
                  <w:pPr>
                    <w:pStyle w:val="aff6"/>
                    <w:rPr>
                      <w:szCs w:val="21"/>
                    </w:rPr>
                  </w:pPr>
                  <w:r w:rsidRPr="00CD49F9">
                    <w:rPr>
                      <w:rFonts w:hint="eastAsia"/>
                      <w:szCs w:val="21"/>
                    </w:rPr>
                    <w:t>大河</w:t>
                  </w:r>
                </w:p>
              </w:tc>
              <w:tc>
                <w:tcPr>
                  <w:tcW w:w="1470" w:type="pct"/>
                  <w:vAlign w:val="center"/>
                </w:tcPr>
                <w:p w14:paraId="1BDC5D6D" w14:textId="77777777" w:rsidR="00F40FEF" w:rsidRPr="00CD49F9" w:rsidRDefault="00F40FEF" w:rsidP="00862555">
                  <w:pPr>
                    <w:pStyle w:val="aff6"/>
                    <w:rPr>
                      <w:szCs w:val="21"/>
                    </w:rPr>
                  </w:pPr>
                  <w:r w:rsidRPr="00CD49F9">
                    <w:rPr>
                      <w:szCs w:val="21"/>
                    </w:rPr>
                    <w:t>《地表水环境质量标准》</w:t>
                  </w:r>
                  <w:r w:rsidRPr="00CD49F9">
                    <w:rPr>
                      <w:szCs w:val="21"/>
                    </w:rPr>
                    <w:t>(GB3838-2002)</w:t>
                  </w:r>
                  <w:r w:rsidRPr="00CD49F9">
                    <w:rPr>
                      <w:szCs w:val="21"/>
                    </w:rPr>
                    <w:t>中</w:t>
                  </w:r>
                  <w:r w:rsidRPr="00CD49F9">
                    <w:rPr>
                      <w:rFonts w:ascii="宋体" w:hAnsi="宋体" w:cs="宋体" w:hint="eastAsia"/>
                      <w:szCs w:val="21"/>
                    </w:rPr>
                    <w:t>Ⅲ</w:t>
                  </w:r>
                  <w:r w:rsidRPr="00CD49F9">
                    <w:rPr>
                      <w:szCs w:val="21"/>
                    </w:rPr>
                    <w:t>类标准</w:t>
                  </w:r>
                </w:p>
              </w:tc>
            </w:tr>
          </w:tbl>
          <w:p w14:paraId="177CC837" w14:textId="3F797135" w:rsidR="001D6BC7" w:rsidRDefault="00AF669C" w:rsidP="00F4727A">
            <w:pPr>
              <w:adjustRightInd w:val="0"/>
              <w:snapToGrid w:val="0"/>
              <w:spacing w:line="360" w:lineRule="auto"/>
              <w:ind w:firstLineChars="200" w:firstLine="482"/>
              <w:rPr>
                <w:b/>
                <w:color w:val="000000" w:themeColor="text1"/>
                <w:sz w:val="24"/>
              </w:rPr>
            </w:pPr>
            <w:r>
              <w:rPr>
                <w:b/>
                <w:color w:val="000000" w:themeColor="text1"/>
                <w:sz w:val="24"/>
              </w:rPr>
              <w:t xml:space="preserve">2.1.3 </w:t>
            </w:r>
            <w:r>
              <w:rPr>
                <w:b/>
                <w:color w:val="000000" w:themeColor="text1"/>
                <w:sz w:val="24"/>
              </w:rPr>
              <w:t>项目主要建设内容</w:t>
            </w:r>
          </w:p>
          <w:p w14:paraId="6D7B7739" w14:textId="6A7FDC9D" w:rsidR="00F40FEF" w:rsidRPr="00F40FEF" w:rsidRDefault="00F40FEF" w:rsidP="00F40FEF">
            <w:pPr>
              <w:adjustRightInd w:val="0"/>
              <w:snapToGrid w:val="0"/>
              <w:spacing w:line="360" w:lineRule="auto"/>
              <w:ind w:firstLine="480"/>
              <w:rPr>
                <w:color w:val="000000" w:themeColor="text1"/>
                <w:sz w:val="24"/>
              </w:rPr>
            </w:pPr>
            <w:r w:rsidRPr="00F40FEF">
              <w:rPr>
                <w:rFonts w:hint="eastAsia"/>
                <w:color w:val="000000" w:themeColor="text1"/>
                <w:sz w:val="24"/>
              </w:rPr>
              <w:t>本项目为酯化废水综合利用技术改造项目，项目</w:t>
            </w:r>
            <w:proofErr w:type="gramStart"/>
            <w:r w:rsidRPr="00F40FEF">
              <w:rPr>
                <w:rFonts w:hint="eastAsia"/>
                <w:color w:val="000000" w:themeColor="text1"/>
                <w:sz w:val="24"/>
              </w:rPr>
              <w:t>不</w:t>
            </w:r>
            <w:proofErr w:type="gramEnd"/>
            <w:r w:rsidRPr="00F40FEF">
              <w:rPr>
                <w:rFonts w:hint="eastAsia"/>
                <w:color w:val="000000" w:themeColor="text1"/>
                <w:sz w:val="24"/>
              </w:rPr>
              <w:t>新增土建工程，仅于污水处理站新增隔油池、调节罐及水泵、管道安装，项目</w:t>
            </w:r>
            <w:proofErr w:type="gramStart"/>
            <w:r w:rsidRPr="00F40FEF">
              <w:rPr>
                <w:rFonts w:hint="eastAsia"/>
                <w:color w:val="000000" w:themeColor="text1"/>
                <w:sz w:val="24"/>
              </w:rPr>
              <w:t>不</w:t>
            </w:r>
            <w:proofErr w:type="gramEnd"/>
            <w:r w:rsidRPr="001E7E00">
              <w:rPr>
                <w:rFonts w:hint="eastAsia"/>
                <w:color w:val="000000" w:themeColor="text1"/>
                <w:sz w:val="24"/>
              </w:rPr>
              <w:t>新增用地，酯化</w:t>
            </w:r>
            <w:r w:rsidRPr="001E7E00">
              <w:rPr>
                <w:color w:val="000000" w:themeColor="text1"/>
                <w:sz w:val="24"/>
              </w:rPr>
              <w:t>废水处理系统</w:t>
            </w:r>
            <w:r w:rsidRPr="001E7E00">
              <w:rPr>
                <w:rFonts w:hint="eastAsia"/>
                <w:color w:val="000000" w:themeColor="text1"/>
                <w:sz w:val="24"/>
              </w:rPr>
              <w:t>位于现有项目污水处理站内，</w:t>
            </w:r>
            <w:r w:rsidRPr="001E7E00">
              <w:rPr>
                <w:color w:val="000000" w:themeColor="text1"/>
                <w:sz w:val="24"/>
              </w:rPr>
              <w:t>项目总平面布置见附图</w:t>
            </w:r>
            <w:r w:rsidR="001E7E00" w:rsidRPr="001E7E00">
              <w:rPr>
                <w:color w:val="000000" w:themeColor="text1"/>
                <w:sz w:val="24"/>
              </w:rPr>
              <w:t>3</w:t>
            </w:r>
            <w:r w:rsidRPr="001E7E00">
              <w:rPr>
                <w:color w:val="000000" w:themeColor="text1"/>
                <w:sz w:val="24"/>
              </w:rPr>
              <w:t>。</w:t>
            </w:r>
          </w:p>
          <w:p w14:paraId="3499B760" w14:textId="50F32B32" w:rsidR="00F40FEF" w:rsidRPr="00F40FEF" w:rsidRDefault="00F40FEF" w:rsidP="00F40FEF">
            <w:pPr>
              <w:adjustRightInd w:val="0"/>
              <w:snapToGrid w:val="0"/>
              <w:spacing w:line="360" w:lineRule="auto"/>
              <w:ind w:firstLine="480"/>
              <w:rPr>
                <w:color w:val="000000" w:themeColor="text1"/>
                <w:sz w:val="24"/>
              </w:rPr>
            </w:pPr>
            <w:r w:rsidRPr="00F40FEF">
              <w:rPr>
                <w:color w:val="000000" w:themeColor="text1"/>
                <w:sz w:val="24"/>
              </w:rPr>
              <w:t>本项目工程</w:t>
            </w:r>
            <w:proofErr w:type="gramStart"/>
            <w:r w:rsidRPr="00F40FEF">
              <w:rPr>
                <w:color w:val="000000" w:themeColor="text1"/>
                <w:sz w:val="24"/>
              </w:rPr>
              <w:t>组成见</w:t>
            </w:r>
            <w:proofErr w:type="gramEnd"/>
            <w:r>
              <w:rPr>
                <w:rFonts w:hint="eastAsia"/>
                <w:color w:val="000000" w:themeColor="text1"/>
                <w:sz w:val="24"/>
              </w:rPr>
              <w:t>下表</w:t>
            </w:r>
            <w:r w:rsidRPr="00F40FEF">
              <w:rPr>
                <w:color w:val="000000" w:themeColor="text1"/>
                <w:sz w:val="24"/>
              </w:rPr>
              <w:t>。</w:t>
            </w:r>
          </w:p>
          <w:p w14:paraId="081CA67C" w14:textId="1FE215D9" w:rsidR="00F40FEF" w:rsidRPr="00CD49F9" w:rsidRDefault="00F40FEF" w:rsidP="00F40FEF">
            <w:pPr>
              <w:pStyle w:val="a4"/>
              <w:spacing w:before="156"/>
              <w:rPr>
                <w:snapToGrid w:val="0"/>
                <w:color w:val="auto"/>
              </w:rPr>
            </w:pPr>
            <w:r w:rsidRPr="00CD49F9">
              <w:rPr>
                <w:rFonts w:hint="eastAsia"/>
                <w:color w:val="auto"/>
              </w:rPr>
              <w:t>表</w:t>
            </w:r>
            <w:r>
              <w:rPr>
                <w:rFonts w:hint="eastAsia"/>
                <w:color w:val="auto"/>
              </w:rPr>
              <w:t>2-2</w:t>
            </w:r>
            <w:r w:rsidRPr="00CD49F9">
              <w:rPr>
                <w:rFonts w:hint="eastAsia"/>
                <w:snapToGrid w:val="0"/>
                <w:color w:val="auto"/>
              </w:rPr>
              <w:t xml:space="preserve"> </w:t>
            </w:r>
            <w:r w:rsidRPr="00CD49F9">
              <w:rPr>
                <w:rFonts w:hint="eastAsia"/>
                <w:snapToGrid w:val="0"/>
                <w:color w:val="auto"/>
              </w:rPr>
              <w:t>本项目工程组成一览表</w:t>
            </w:r>
          </w:p>
          <w:tbl>
            <w:tblPr>
              <w:tblW w:w="9746" w:type="dxa"/>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822"/>
              <w:gridCol w:w="901"/>
              <w:gridCol w:w="2493"/>
              <w:gridCol w:w="1313"/>
              <w:gridCol w:w="2409"/>
              <w:gridCol w:w="1808"/>
            </w:tblGrid>
            <w:tr w:rsidR="00FA1E5B" w:rsidRPr="006C740F" w14:paraId="538F6D3B" w14:textId="27C6AE9C" w:rsidTr="006B7334">
              <w:trPr>
                <w:trHeight w:val="397"/>
              </w:trPr>
              <w:tc>
                <w:tcPr>
                  <w:tcW w:w="1723" w:type="dxa"/>
                  <w:gridSpan w:val="2"/>
                  <w:vAlign w:val="center"/>
                </w:tcPr>
                <w:p w14:paraId="4E2B96E6" w14:textId="77777777" w:rsidR="00FA1E5B" w:rsidRPr="006C740F" w:rsidRDefault="00FA1E5B" w:rsidP="00F40FEF">
                  <w:pPr>
                    <w:pStyle w:val="aff6"/>
                    <w:rPr>
                      <w:snapToGrid w:val="0"/>
                    </w:rPr>
                  </w:pPr>
                  <w:r w:rsidRPr="006C740F">
                    <w:rPr>
                      <w:snapToGrid w:val="0"/>
                    </w:rPr>
                    <w:t>建设名称</w:t>
                  </w:r>
                </w:p>
              </w:tc>
              <w:tc>
                <w:tcPr>
                  <w:tcW w:w="2493" w:type="dxa"/>
                  <w:vAlign w:val="center"/>
                </w:tcPr>
                <w:p w14:paraId="7948C3B4" w14:textId="1CD05122" w:rsidR="00FA1E5B" w:rsidRPr="006C740F" w:rsidRDefault="00FA1E5B" w:rsidP="00F40FEF">
                  <w:pPr>
                    <w:pStyle w:val="aff6"/>
                    <w:rPr>
                      <w:snapToGrid w:val="0"/>
                    </w:rPr>
                  </w:pPr>
                  <w:r w:rsidRPr="006C740F">
                    <w:rPr>
                      <w:rFonts w:hint="eastAsia"/>
                      <w:snapToGrid w:val="0"/>
                    </w:rPr>
                    <w:t>环</w:t>
                  </w:r>
                  <w:proofErr w:type="gramStart"/>
                  <w:r w:rsidRPr="006C740F">
                    <w:rPr>
                      <w:rFonts w:hint="eastAsia"/>
                      <w:snapToGrid w:val="0"/>
                    </w:rPr>
                    <w:t>评建设</w:t>
                  </w:r>
                  <w:proofErr w:type="gramEnd"/>
                  <w:r w:rsidRPr="006C740F">
                    <w:rPr>
                      <w:rFonts w:hint="eastAsia"/>
                      <w:snapToGrid w:val="0"/>
                    </w:rPr>
                    <w:t>内容及规模</w:t>
                  </w:r>
                </w:p>
              </w:tc>
              <w:tc>
                <w:tcPr>
                  <w:tcW w:w="1313" w:type="dxa"/>
                  <w:vAlign w:val="center"/>
                </w:tcPr>
                <w:p w14:paraId="7788BB89" w14:textId="77777777" w:rsidR="00FA1E5B" w:rsidRPr="006C740F" w:rsidRDefault="00FA1E5B" w:rsidP="00F40FEF">
                  <w:pPr>
                    <w:pStyle w:val="aff6"/>
                    <w:rPr>
                      <w:snapToGrid w:val="0"/>
                    </w:rPr>
                  </w:pPr>
                  <w:r w:rsidRPr="006C740F">
                    <w:rPr>
                      <w:rFonts w:hint="eastAsia"/>
                      <w:snapToGrid w:val="0"/>
                    </w:rPr>
                    <w:t>备注</w:t>
                  </w:r>
                </w:p>
              </w:tc>
              <w:tc>
                <w:tcPr>
                  <w:tcW w:w="2409" w:type="dxa"/>
                  <w:vAlign w:val="center"/>
                </w:tcPr>
                <w:p w14:paraId="4D7345FD" w14:textId="4D70E724" w:rsidR="00FA1E5B" w:rsidRPr="006C740F" w:rsidRDefault="00FA1E5B" w:rsidP="00F40FEF">
                  <w:pPr>
                    <w:pStyle w:val="aff6"/>
                    <w:rPr>
                      <w:snapToGrid w:val="0"/>
                    </w:rPr>
                  </w:pPr>
                  <w:r w:rsidRPr="006C740F">
                    <w:rPr>
                      <w:rFonts w:hint="eastAsia"/>
                      <w:snapToGrid w:val="0"/>
                    </w:rPr>
                    <w:t>实际建设内容</w:t>
                  </w:r>
                </w:p>
              </w:tc>
              <w:tc>
                <w:tcPr>
                  <w:tcW w:w="1808" w:type="dxa"/>
                  <w:vAlign w:val="center"/>
                </w:tcPr>
                <w:p w14:paraId="0C254C2D" w14:textId="70647D17" w:rsidR="00FA1E5B" w:rsidRPr="006C740F" w:rsidRDefault="00FA1E5B" w:rsidP="00F40FEF">
                  <w:pPr>
                    <w:pStyle w:val="aff6"/>
                    <w:rPr>
                      <w:snapToGrid w:val="0"/>
                    </w:rPr>
                  </w:pPr>
                  <w:r w:rsidRPr="006C740F">
                    <w:rPr>
                      <w:rFonts w:hint="eastAsia"/>
                      <w:snapToGrid w:val="0"/>
                    </w:rPr>
                    <w:t>与环</w:t>
                  </w:r>
                  <w:proofErr w:type="gramStart"/>
                  <w:r w:rsidRPr="006C740F">
                    <w:rPr>
                      <w:rFonts w:hint="eastAsia"/>
                      <w:snapToGrid w:val="0"/>
                    </w:rPr>
                    <w:t>评符合</w:t>
                  </w:r>
                  <w:proofErr w:type="gramEnd"/>
                  <w:r w:rsidRPr="006C740F">
                    <w:rPr>
                      <w:rFonts w:hint="eastAsia"/>
                      <w:snapToGrid w:val="0"/>
                    </w:rPr>
                    <w:t>程度</w:t>
                  </w:r>
                </w:p>
              </w:tc>
            </w:tr>
            <w:tr w:rsidR="00FA1E5B" w:rsidRPr="006C740F" w14:paraId="6D7FB2ED" w14:textId="0DE801FD" w:rsidTr="006B7334">
              <w:trPr>
                <w:trHeight w:val="397"/>
              </w:trPr>
              <w:tc>
                <w:tcPr>
                  <w:tcW w:w="822" w:type="dxa"/>
                  <w:vAlign w:val="center"/>
                </w:tcPr>
                <w:p w14:paraId="405E5104" w14:textId="77777777" w:rsidR="00FA1E5B" w:rsidRPr="006C740F" w:rsidRDefault="00FA1E5B" w:rsidP="00F40FEF">
                  <w:pPr>
                    <w:pStyle w:val="aff6"/>
                    <w:rPr>
                      <w:snapToGrid w:val="0"/>
                    </w:rPr>
                  </w:pPr>
                  <w:r w:rsidRPr="006C740F">
                    <w:rPr>
                      <w:rFonts w:hint="eastAsia"/>
                      <w:snapToGrid w:val="0"/>
                    </w:rPr>
                    <w:t>主体工程</w:t>
                  </w:r>
                </w:p>
              </w:tc>
              <w:tc>
                <w:tcPr>
                  <w:tcW w:w="901" w:type="dxa"/>
                  <w:vAlign w:val="center"/>
                </w:tcPr>
                <w:p w14:paraId="7D56E575" w14:textId="77777777" w:rsidR="00FA1E5B" w:rsidRPr="006C740F" w:rsidRDefault="00FA1E5B" w:rsidP="00F40FEF">
                  <w:pPr>
                    <w:pStyle w:val="aff6"/>
                    <w:rPr>
                      <w:snapToGrid w:val="0"/>
                    </w:rPr>
                  </w:pPr>
                  <w:r w:rsidRPr="006C740F">
                    <w:rPr>
                      <w:rFonts w:hint="eastAsia"/>
                      <w:snapToGrid w:val="0"/>
                    </w:rPr>
                    <w:t>酯化</w:t>
                  </w:r>
                  <w:r w:rsidRPr="006C740F">
                    <w:rPr>
                      <w:snapToGrid w:val="0"/>
                    </w:rPr>
                    <w:t>废水处理系统</w:t>
                  </w:r>
                </w:p>
              </w:tc>
              <w:tc>
                <w:tcPr>
                  <w:tcW w:w="2493" w:type="dxa"/>
                  <w:vAlign w:val="center"/>
                </w:tcPr>
                <w:p w14:paraId="09ADC600" w14:textId="77777777" w:rsidR="00FA1E5B" w:rsidRPr="006C740F" w:rsidRDefault="00FA1E5B" w:rsidP="00F40FEF">
                  <w:pPr>
                    <w:pStyle w:val="aff6"/>
                    <w:rPr>
                      <w:snapToGrid w:val="0"/>
                    </w:rPr>
                  </w:pPr>
                  <w:r w:rsidRPr="006C740F">
                    <w:rPr>
                      <w:rFonts w:hint="eastAsia"/>
                      <w:snapToGrid w:val="0"/>
                    </w:rPr>
                    <w:t>包括</w:t>
                  </w:r>
                  <w:r w:rsidRPr="006C740F">
                    <w:rPr>
                      <w:rFonts w:hint="eastAsia"/>
                      <w:snapToGrid w:val="0"/>
                    </w:rPr>
                    <w:t>4</w:t>
                  </w:r>
                  <w:r w:rsidRPr="006C740F">
                    <w:rPr>
                      <w:rFonts w:hint="eastAsia"/>
                      <w:snapToGrid w:val="0"/>
                    </w:rPr>
                    <w:t>个隔油池、</w:t>
                  </w:r>
                  <w:r w:rsidRPr="006C740F">
                    <w:rPr>
                      <w:rFonts w:hint="eastAsia"/>
                      <w:snapToGrid w:val="0"/>
                    </w:rPr>
                    <w:t>1</w:t>
                  </w:r>
                  <w:r w:rsidRPr="006C740F">
                    <w:rPr>
                      <w:rFonts w:hint="eastAsia"/>
                      <w:snapToGrid w:val="0"/>
                    </w:rPr>
                    <w:t>个调节罐</w:t>
                  </w:r>
                </w:p>
              </w:tc>
              <w:tc>
                <w:tcPr>
                  <w:tcW w:w="1313" w:type="dxa"/>
                  <w:vAlign w:val="center"/>
                </w:tcPr>
                <w:p w14:paraId="6A91914A" w14:textId="77777777" w:rsidR="00FA1E5B" w:rsidRPr="006C740F" w:rsidRDefault="00FA1E5B" w:rsidP="00F40FEF">
                  <w:pPr>
                    <w:pStyle w:val="aff6"/>
                    <w:rPr>
                      <w:snapToGrid w:val="0"/>
                    </w:rPr>
                  </w:pPr>
                  <w:r w:rsidRPr="006C740F">
                    <w:rPr>
                      <w:snapToGrid w:val="0"/>
                    </w:rPr>
                    <w:t>新增</w:t>
                  </w:r>
                </w:p>
              </w:tc>
              <w:tc>
                <w:tcPr>
                  <w:tcW w:w="2409" w:type="dxa"/>
                  <w:vAlign w:val="center"/>
                </w:tcPr>
                <w:p w14:paraId="6ADED155" w14:textId="73C4776B" w:rsidR="00FA1E5B" w:rsidRPr="006C740F" w:rsidRDefault="00FA1E5B" w:rsidP="00F40FEF">
                  <w:pPr>
                    <w:pStyle w:val="aff6"/>
                    <w:rPr>
                      <w:snapToGrid w:val="0"/>
                    </w:rPr>
                  </w:pPr>
                  <w:r w:rsidRPr="006C740F">
                    <w:rPr>
                      <w:rFonts w:hint="eastAsia"/>
                      <w:snapToGrid w:val="0"/>
                    </w:rPr>
                    <w:t>污水处理站包括</w:t>
                  </w:r>
                  <w:r w:rsidRPr="006C740F">
                    <w:rPr>
                      <w:rFonts w:hint="eastAsia"/>
                      <w:snapToGrid w:val="0"/>
                    </w:rPr>
                    <w:t>4</w:t>
                  </w:r>
                  <w:r w:rsidRPr="006C740F">
                    <w:rPr>
                      <w:rFonts w:hint="eastAsia"/>
                      <w:snapToGrid w:val="0"/>
                    </w:rPr>
                    <w:t>个隔油池、</w:t>
                  </w:r>
                  <w:r w:rsidRPr="006C740F">
                    <w:rPr>
                      <w:rFonts w:hint="eastAsia"/>
                      <w:snapToGrid w:val="0"/>
                    </w:rPr>
                    <w:t>1</w:t>
                  </w:r>
                  <w:r w:rsidRPr="006C740F">
                    <w:rPr>
                      <w:rFonts w:hint="eastAsia"/>
                      <w:snapToGrid w:val="0"/>
                    </w:rPr>
                    <w:t>个调节罐</w:t>
                  </w:r>
                </w:p>
              </w:tc>
              <w:tc>
                <w:tcPr>
                  <w:tcW w:w="1808" w:type="dxa"/>
                  <w:vAlign w:val="center"/>
                </w:tcPr>
                <w:p w14:paraId="18A0FDC3" w14:textId="1300E91B" w:rsidR="00FA1E5B" w:rsidRPr="006C740F" w:rsidRDefault="00FA1E5B" w:rsidP="00F40FEF">
                  <w:pPr>
                    <w:pStyle w:val="aff6"/>
                    <w:rPr>
                      <w:snapToGrid w:val="0"/>
                    </w:rPr>
                  </w:pPr>
                  <w:r w:rsidRPr="006C740F">
                    <w:rPr>
                      <w:rFonts w:eastAsiaTheme="minorEastAsia"/>
                      <w:color w:val="000000" w:themeColor="text1"/>
                      <w:szCs w:val="21"/>
                    </w:rPr>
                    <w:t>与环评一致</w:t>
                  </w:r>
                </w:p>
              </w:tc>
            </w:tr>
            <w:tr w:rsidR="00FA1E5B" w:rsidRPr="006C740F" w14:paraId="2D6B1C13" w14:textId="7333D3D0" w:rsidTr="006B7334">
              <w:trPr>
                <w:trHeight w:val="397"/>
              </w:trPr>
              <w:tc>
                <w:tcPr>
                  <w:tcW w:w="822" w:type="dxa"/>
                  <w:vAlign w:val="center"/>
                </w:tcPr>
                <w:p w14:paraId="57000F47" w14:textId="77777777" w:rsidR="00FA1E5B" w:rsidRPr="006C740F" w:rsidRDefault="00FA1E5B" w:rsidP="00F40FEF">
                  <w:pPr>
                    <w:pStyle w:val="aff6"/>
                    <w:rPr>
                      <w:snapToGrid w:val="0"/>
                    </w:rPr>
                  </w:pPr>
                  <w:r w:rsidRPr="006C740F">
                    <w:rPr>
                      <w:rFonts w:hint="eastAsia"/>
                      <w:snapToGrid w:val="0"/>
                    </w:rPr>
                    <w:t>辅助工程</w:t>
                  </w:r>
                </w:p>
              </w:tc>
              <w:tc>
                <w:tcPr>
                  <w:tcW w:w="901" w:type="dxa"/>
                  <w:vAlign w:val="center"/>
                </w:tcPr>
                <w:p w14:paraId="38570743" w14:textId="77777777" w:rsidR="00FA1E5B" w:rsidRPr="006C740F" w:rsidRDefault="00FA1E5B" w:rsidP="00F40FEF">
                  <w:pPr>
                    <w:pStyle w:val="aff6"/>
                    <w:rPr>
                      <w:snapToGrid w:val="0"/>
                    </w:rPr>
                  </w:pPr>
                  <w:r w:rsidRPr="006C740F">
                    <w:rPr>
                      <w:rFonts w:hint="eastAsia"/>
                      <w:snapToGrid w:val="0"/>
                    </w:rPr>
                    <w:t>综合楼</w:t>
                  </w:r>
                  <w:r w:rsidRPr="006C740F">
                    <w:rPr>
                      <w:rFonts w:hint="eastAsia"/>
                      <w:snapToGrid w:val="0"/>
                    </w:rPr>
                    <w:t>1#</w:t>
                  </w:r>
                </w:p>
              </w:tc>
              <w:tc>
                <w:tcPr>
                  <w:tcW w:w="2493" w:type="dxa"/>
                  <w:vAlign w:val="center"/>
                </w:tcPr>
                <w:p w14:paraId="7DBE6177" w14:textId="77777777" w:rsidR="00FA1E5B" w:rsidRPr="006C740F" w:rsidRDefault="00FA1E5B" w:rsidP="00F40FEF">
                  <w:pPr>
                    <w:pStyle w:val="aff6"/>
                    <w:rPr>
                      <w:snapToGrid w:val="0"/>
                    </w:rPr>
                  </w:pPr>
                  <w:r w:rsidRPr="006C740F">
                    <w:rPr>
                      <w:rFonts w:hint="eastAsia"/>
                      <w:snapToGrid w:val="0"/>
                    </w:rPr>
                    <w:t>1</w:t>
                  </w:r>
                  <w:r w:rsidRPr="006C740F">
                    <w:rPr>
                      <w:rFonts w:hint="eastAsia"/>
                      <w:snapToGrid w:val="0"/>
                    </w:rPr>
                    <w:t>栋</w:t>
                  </w:r>
                  <w:r w:rsidRPr="006C740F">
                    <w:rPr>
                      <w:rFonts w:hint="eastAsia"/>
                      <w:snapToGrid w:val="0"/>
                    </w:rPr>
                    <w:t>2F</w:t>
                  </w:r>
                  <w:r w:rsidRPr="006C740F">
                    <w:rPr>
                      <w:rFonts w:hint="eastAsia"/>
                      <w:snapToGrid w:val="0"/>
                    </w:rPr>
                    <w:t>砖混结构，建筑面积</w:t>
                  </w:r>
                  <w:r w:rsidRPr="006C740F">
                    <w:rPr>
                      <w:snapToGrid w:val="0"/>
                    </w:rPr>
                    <w:t>940.4</w:t>
                  </w:r>
                  <w:r w:rsidRPr="006C740F">
                    <w:rPr>
                      <w:rFonts w:hint="eastAsia"/>
                      <w:snapToGrid w:val="0"/>
                    </w:rPr>
                    <w:t>m</w:t>
                  </w:r>
                  <w:r w:rsidRPr="006C740F">
                    <w:rPr>
                      <w:rFonts w:hint="eastAsia"/>
                      <w:snapToGrid w:val="0"/>
                      <w:vertAlign w:val="superscript"/>
                    </w:rPr>
                    <w:t>2</w:t>
                  </w:r>
                  <w:r w:rsidRPr="006C740F">
                    <w:rPr>
                      <w:rFonts w:hint="eastAsia"/>
                      <w:snapToGrid w:val="0"/>
                    </w:rPr>
                    <w:t>，办公区</w:t>
                  </w:r>
                </w:p>
              </w:tc>
              <w:tc>
                <w:tcPr>
                  <w:tcW w:w="1313" w:type="dxa"/>
                  <w:vAlign w:val="center"/>
                </w:tcPr>
                <w:p w14:paraId="0BAE010E" w14:textId="77777777" w:rsidR="00FA1E5B" w:rsidRPr="006C740F" w:rsidRDefault="00FA1E5B" w:rsidP="00F40FEF">
                  <w:pPr>
                    <w:pStyle w:val="aff6"/>
                    <w:rPr>
                      <w:snapToGrid w:val="0"/>
                    </w:rPr>
                  </w:pPr>
                  <w:r w:rsidRPr="006C740F">
                    <w:rPr>
                      <w:snapToGrid w:val="0"/>
                    </w:rPr>
                    <w:t>依托现有</w:t>
                  </w:r>
                </w:p>
              </w:tc>
              <w:tc>
                <w:tcPr>
                  <w:tcW w:w="2409" w:type="dxa"/>
                  <w:vAlign w:val="center"/>
                </w:tcPr>
                <w:p w14:paraId="1B77D33E" w14:textId="7EB7F6F1" w:rsidR="00FA1E5B" w:rsidRPr="006C740F" w:rsidRDefault="00FA1E5B" w:rsidP="00F40FEF">
                  <w:pPr>
                    <w:pStyle w:val="aff6"/>
                    <w:rPr>
                      <w:snapToGrid w:val="0"/>
                    </w:rPr>
                  </w:pPr>
                  <w:r w:rsidRPr="006C740F">
                    <w:rPr>
                      <w:rFonts w:hint="eastAsia"/>
                      <w:snapToGrid w:val="0"/>
                    </w:rPr>
                    <w:t>依托现有综合楼</w:t>
                  </w:r>
                </w:p>
              </w:tc>
              <w:tc>
                <w:tcPr>
                  <w:tcW w:w="1808" w:type="dxa"/>
                  <w:vAlign w:val="center"/>
                </w:tcPr>
                <w:p w14:paraId="2651D8B0" w14:textId="2F57C8FC" w:rsidR="00FA1E5B" w:rsidRPr="006C740F" w:rsidRDefault="003802E2" w:rsidP="00F40FEF">
                  <w:pPr>
                    <w:pStyle w:val="aff6"/>
                    <w:rPr>
                      <w:snapToGrid w:val="0"/>
                    </w:rPr>
                  </w:pPr>
                  <w:r w:rsidRPr="006C740F">
                    <w:rPr>
                      <w:rFonts w:eastAsiaTheme="minorEastAsia"/>
                      <w:color w:val="000000" w:themeColor="text1"/>
                      <w:szCs w:val="21"/>
                    </w:rPr>
                    <w:t>与环评一致</w:t>
                  </w:r>
                </w:p>
              </w:tc>
            </w:tr>
            <w:tr w:rsidR="00FA1E5B" w:rsidRPr="006C740F" w14:paraId="05C7F060" w14:textId="2CF290A9" w:rsidTr="006B7334">
              <w:trPr>
                <w:trHeight w:val="397"/>
              </w:trPr>
              <w:tc>
                <w:tcPr>
                  <w:tcW w:w="822" w:type="dxa"/>
                  <w:vAlign w:val="center"/>
                </w:tcPr>
                <w:p w14:paraId="0120E244" w14:textId="77777777" w:rsidR="00FA1E5B" w:rsidRPr="006C740F" w:rsidRDefault="00FA1E5B" w:rsidP="00F40FEF">
                  <w:pPr>
                    <w:pStyle w:val="aff6"/>
                    <w:rPr>
                      <w:snapToGrid w:val="0"/>
                    </w:rPr>
                  </w:pPr>
                  <w:r w:rsidRPr="006C740F">
                    <w:rPr>
                      <w:rFonts w:hint="eastAsia"/>
                      <w:snapToGrid w:val="0"/>
                    </w:rPr>
                    <w:t>储运工程</w:t>
                  </w:r>
                </w:p>
              </w:tc>
              <w:tc>
                <w:tcPr>
                  <w:tcW w:w="901" w:type="dxa"/>
                  <w:vAlign w:val="center"/>
                </w:tcPr>
                <w:p w14:paraId="65950A9D" w14:textId="77777777" w:rsidR="00FA1E5B" w:rsidRPr="006C740F" w:rsidRDefault="00FA1E5B" w:rsidP="00F40FEF">
                  <w:pPr>
                    <w:pStyle w:val="aff6"/>
                    <w:rPr>
                      <w:snapToGrid w:val="0"/>
                    </w:rPr>
                  </w:pPr>
                  <w:r w:rsidRPr="006C740F">
                    <w:rPr>
                      <w:rFonts w:hint="eastAsia"/>
                      <w:snapToGrid w:val="0"/>
                    </w:rPr>
                    <w:t>贮存</w:t>
                  </w:r>
                </w:p>
              </w:tc>
              <w:tc>
                <w:tcPr>
                  <w:tcW w:w="2493" w:type="dxa"/>
                  <w:vAlign w:val="center"/>
                </w:tcPr>
                <w:p w14:paraId="21C526EB" w14:textId="77777777" w:rsidR="00FA1E5B" w:rsidRPr="006C740F" w:rsidRDefault="00FA1E5B" w:rsidP="00F40FEF">
                  <w:pPr>
                    <w:pStyle w:val="aff6"/>
                    <w:rPr>
                      <w:snapToGrid w:val="0"/>
                    </w:rPr>
                  </w:pPr>
                  <w:r w:rsidRPr="006C740F">
                    <w:rPr>
                      <w:rFonts w:hint="eastAsia"/>
                      <w:snapToGrid w:val="0"/>
                    </w:rPr>
                    <w:t>采用罐装桶储存</w:t>
                  </w:r>
                </w:p>
              </w:tc>
              <w:tc>
                <w:tcPr>
                  <w:tcW w:w="1313" w:type="dxa"/>
                  <w:vAlign w:val="center"/>
                </w:tcPr>
                <w:p w14:paraId="2372CA4F" w14:textId="77777777" w:rsidR="00FA1E5B" w:rsidRPr="006C740F" w:rsidRDefault="00FA1E5B" w:rsidP="00F40FEF">
                  <w:pPr>
                    <w:pStyle w:val="aff6"/>
                    <w:rPr>
                      <w:snapToGrid w:val="0"/>
                    </w:rPr>
                  </w:pPr>
                  <w:r w:rsidRPr="006C740F">
                    <w:rPr>
                      <w:rFonts w:hint="eastAsia"/>
                      <w:snapToGrid w:val="0"/>
                    </w:rPr>
                    <w:t>新增</w:t>
                  </w:r>
                </w:p>
              </w:tc>
              <w:tc>
                <w:tcPr>
                  <w:tcW w:w="2409" w:type="dxa"/>
                  <w:vAlign w:val="center"/>
                </w:tcPr>
                <w:p w14:paraId="2E5CC2DA" w14:textId="43F127D5" w:rsidR="00FA1E5B" w:rsidRPr="006C740F" w:rsidRDefault="00941260" w:rsidP="00F40FEF">
                  <w:pPr>
                    <w:pStyle w:val="aff6"/>
                    <w:rPr>
                      <w:snapToGrid w:val="0"/>
                    </w:rPr>
                  </w:pPr>
                  <w:r w:rsidRPr="006C740F">
                    <w:rPr>
                      <w:rFonts w:hint="eastAsia"/>
                      <w:snapToGrid w:val="0"/>
                    </w:rPr>
                    <w:t>采用罐装桶储存</w:t>
                  </w:r>
                </w:p>
              </w:tc>
              <w:tc>
                <w:tcPr>
                  <w:tcW w:w="1808" w:type="dxa"/>
                  <w:vAlign w:val="center"/>
                </w:tcPr>
                <w:p w14:paraId="70A46A20" w14:textId="5F6FBA91" w:rsidR="00FA1E5B" w:rsidRPr="006C740F" w:rsidRDefault="003802E2" w:rsidP="00F40FEF">
                  <w:pPr>
                    <w:pStyle w:val="aff6"/>
                    <w:rPr>
                      <w:snapToGrid w:val="0"/>
                    </w:rPr>
                  </w:pPr>
                  <w:r w:rsidRPr="006C740F">
                    <w:rPr>
                      <w:rFonts w:eastAsiaTheme="minorEastAsia"/>
                      <w:color w:val="000000" w:themeColor="text1"/>
                      <w:szCs w:val="21"/>
                    </w:rPr>
                    <w:t>与环评一致</w:t>
                  </w:r>
                </w:p>
              </w:tc>
            </w:tr>
            <w:tr w:rsidR="00941260" w:rsidRPr="006C740F" w14:paraId="52D7496D" w14:textId="6E883972" w:rsidTr="006B7334">
              <w:trPr>
                <w:trHeight w:val="397"/>
              </w:trPr>
              <w:tc>
                <w:tcPr>
                  <w:tcW w:w="822" w:type="dxa"/>
                  <w:vMerge w:val="restart"/>
                  <w:vAlign w:val="center"/>
                </w:tcPr>
                <w:p w14:paraId="625D44C7" w14:textId="77777777" w:rsidR="00941260" w:rsidRPr="006C740F" w:rsidRDefault="00941260" w:rsidP="00941260">
                  <w:pPr>
                    <w:pStyle w:val="aff6"/>
                    <w:rPr>
                      <w:snapToGrid w:val="0"/>
                    </w:rPr>
                  </w:pPr>
                  <w:r w:rsidRPr="006C740F">
                    <w:rPr>
                      <w:rFonts w:hint="eastAsia"/>
                      <w:snapToGrid w:val="0"/>
                    </w:rPr>
                    <w:t>公用工程</w:t>
                  </w:r>
                </w:p>
              </w:tc>
              <w:tc>
                <w:tcPr>
                  <w:tcW w:w="901" w:type="dxa"/>
                  <w:vAlign w:val="center"/>
                </w:tcPr>
                <w:p w14:paraId="2F245F16" w14:textId="77777777" w:rsidR="00941260" w:rsidRPr="006C740F" w:rsidRDefault="00941260" w:rsidP="00941260">
                  <w:pPr>
                    <w:pStyle w:val="aff6"/>
                    <w:rPr>
                      <w:snapToGrid w:val="0"/>
                    </w:rPr>
                  </w:pPr>
                  <w:r w:rsidRPr="006C740F">
                    <w:rPr>
                      <w:rFonts w:hint="eastAsia"/>
                      <w:snapToGrid w:val="0"/>
                    </w:rPr>
                    <w:t>供水</w:t>
                  </w:r>
                </w:p>
              </w:tc>
              <w:tc>
                <w:tcPr>
                  <w:tcW w:w="2493" w:type="dxa"/>
                  <w:vAlign w:val="center"/>
                </w:tcPr>
                <w:p w14:paraId="21608BD6" w14:textId="77777777" w:rsidR="00941260" w:rsidRPr="006C740F" w:rsidRDefault="00941260" w:rsidP="00941260">
                  <w:pPr>
                    <w:pStyle w:val="aff6"/>
                    <w:rPr>
                      <w:snapToGrid w:val="0"/>
                    </w:rPr>
                  </w:pPr>
                  <w:r w:rsidRPr="006C740F">
                    <w:rPr>
                      <w:rFonts w:hint="eastAsia"/>
                      <w:snapToGrid w:val="0"/>
                    </w:rPr>
                    <w:t>市政自来水管网</w:t>
                  </w:r>
                </w:p>
              </w:tc>
              <w:tc>
                <w:tcPr>
                  <w:tcW w:w="1313" w:type="dxa"/>
                  <w:vAlign w:val="center"/>
                </w:tcPr>
                <w:p w14:paraId="0FE1571A" w14:textId="77777777" w:rsidR="00941260" w:rsidRPr="006C740F" w:rsidRDefault="00941260" w:rsidP="00941260">
                  <w:pPr>
                    <w:pStyle w:val="aff6"/>
                    <w:rPr>
                      <w:snapToGrid w:val="0"/>
                    </w:rPr>
                  </w:pPr>
                  <w:r w:rsidRPr="006C740F">
                    <w:rPr>
                      <w:rFonts w:hint="eastAsia"/>
                      <w:snapToGrid w:val="0"/>
                    </w:rPr>
                    <w:t>本项目不涉及新增用水</w:t>
                  </w:r>
                </w:p>
              </w:tc>
              <w:tc>
                <w:tcPr>
                  <w:tcW w:w="2409" w:type="dxa"/>
                  <w:vAlign w:val="center"/>
                </w:tcPr>
                <w:p w14:paraId="58DA56AE" w14:textId="502CCCC1" w:rsidR="00941260" w:rsidRPr="006C740F" w:rsidRDefault="00941260" w:rsidP="00941260">
                  <w:pPr>
                    <w:pStyle w:val="aff6"/>
                    <w:rPr>
                      <w:snapToGrid w:val="0"/>
                    </w:rPr>
                  </w:pPr>
                  <w:r w:rsidRPr="006C740F">
                    <w:rPr>
                      <w:rFonts w:hint="eastAsia"/>
                      <w:snapToGrid w:val="0"/>
                    </w:rPr>
                    <w:t>不涉及新增用水</w:t>
                  </w:r>
                </w:p>
              </w:tc>
              <w:tc>
                <w:tcPr>
                  <w:tcW w:w="1808" w:type="dxa"/>
                  <w:vAlign w:val="center"/>
                </w:tcPr>
                <w:p w14:paraId="7B10B2F0" w14:textId="79A89CDB" w:rsidR="00941260" w:rsidRPr="006C740F" w:rsidRDefault="00941260" w:rsidP="00941260">
                  <w:pPr>
                    <w:pStyle w:val="aff6"/>
                    <w:rPr>
                      <w:snapToGrid w:val="0"/>
                    </w:rPr>
                  </w:pPr>
                  <w:r w:rsidRPr="006C740F">
                    <w:rPr>
                      <w:rFonts w:eastAsiaTheme="minorEastAsia"/>
                      <w:color w:val="000000" w:themeColor="text1"/>
                      <w:szCs w:val="21"/>
                    </w:rPr>
                    <w:t>与环评一致</w:t>
                  </w:r>
                </w:p>
              </w:tc>
            </w:tr>
            <w:tr w:rsidR="00941260" w:rsidRPr="006C740F" w14:paraId="79C558A2" w14:textId="4AAD8A03" w:rsidTr="006B7334">
              <w:trPr>
                <w:trHeight w:val="397"/>
              </w:trPr>
              <w:tc>
                <w:tcPr>
                  <w:tcW w:w="822" w:type="dxa"/>
                  <w:vMerge/>
                  <w:vAlign w:val="center"/>
                </w:tcPr>
                <w:p w14:paraId="2828B14B" w14:textId="77777777" w:rsidR="00941260" w:rsidRPr="006C740F" w:rsidRDefault="00941260" w:rsidP="00941260">
                  <w:pPr>
                    <w:pStyle w:val="aff6"/>
                    <w:rPr>
                      <w:snapToGrid w:val="0"/>
                    </w:rPr>
                  </w:pPr>
                </w:p>
              </w:tc>
              <w:tc>
                <w:tcPr>
                  <w:tcW w:w="901" w:type="dxa"/>
                  <w:vAlign w:val="center"/>
                </w:tcPr>
                <w:p w14:paraId="3C2643CB" w14:textId="77777777" w:rsidR="00941260" w:rsidRPr="006C740F" w:rsidRDefault="00941260" w:rsidP="00941260">
                  <w:pPr>
                    <w:pStyle w:val="aff6"/>
                    <w:rPr>
                      <w:snapToGrid w:val="0"/>
                    </w:rPr>
                  </w:pPr>
                  <w:r w:rsidRPr="006C740F">
                    <w:rPr>
                      <w:snapToGrid w:val="0"/>
                    </w:rPr>
                    <w:t>排水</w:t>
                  </w:r>
                </w:p>
              </w:tc>
              <w:tc>
                <w:tcPr>
                  <w:tcW w:w="2493" w:type="dxa"/>
                  <w:vAlign w:val="center"/>
                </w:tcPr>
                <w:p w14:paraId="23038968" w14:textId="226EFB62" w:rsidR="00941260" w:rsidRPr="006C740F" w:rsidRDefault="00941260" w:rsidP="00941260">
                  <w:pPr>
                    <w:pStyle w:val="aff6"/>
                    <w:rPr>
                      <w:snapToGrid w:val="0"/>
                    </w:rPr>
                  </w:pPr>
                  <w:r w:rsidRPr="006C740F">
                    <w:rPr>
                      <w:rFonts w:hint="eastAsia"/>
                      <w:snapToGrid w:val="0"/>
                    </w:rPr>
                    <w:t>依托园区已建雨污分流体系，生活废水依托现有化粪池处理，本项目无生产废水产生。</w:t>
                  </w:r>
                </w:p>
              </w:tc>
              <w:tc>
                <w:tcPr>
                  <w:tcW w:w="1313" w:type="dxa"/>
                  <w:vAlign w:val="center"/>
                </w:tcPr>
                <w:p w14:paraId="59BB1945" w14:textId="77777777" w:rsidR="00941260" w:rsidRPr="006C740F" w:rsidRDefault="00941260" w:rsidP="00941260">
                  <w:pPr>
                    <w:pStyle w:val="aff6"/>
                    <w:rPr>
                      <w:snapToGrid w:val="0"/>
                    </w:rPr>
                  </w:pPr>
                  <w:r w:rsidRPr="006C740F">
                    <w:rPr>
                      <w:rFonts w:hint="eastAsia"/>
                      <w:snapToGrid w:val="0"/>
                    </w:rPr>
                    <w:t>依托现有</w:t>
                  </w:r>
                </w:p>
              </w:tc>
              <w:tc>
                <w:tcPr>
                  <w:tcW w:w="2409" w:type="dxa"/>
                  <w:vAlign w:val="center"/>
                </w:tcPr>
                <w:p w14:paraId="5D4C8EE7" w14:textId="1EE3C0FA" w:rsidR="00941260" w:rsidRPr="006C740F" w:rsidRDefault="00941260" w:rsidP="00941260">
                  <w:pPr>
                    <w:pStyle w:val="aff6"/>
                    <w:rPr>
                      <w:snapToGrid w:val="0"/>
                    </w:rPr>
                  </w:pPr>
                  <w:r w:rsidRPr="006C740F">
                    <w:rPr>
                      <w:rFonts w:hint="eastAsia"/>
                      <w:snapToGrid w:val="0"/>
                    </w:rPr>
                    <w:t>依托园区已建雨污分流体系，生活废水依托现有化粪池处理，本项目无生产废水产生。</w:t>
                  </w:r>
                </w:p>
              </w:tc>
              <w:tc>
                <w:tcPr>
                  <w:tcW w:w="1808" w:type="dxa"/>
                  <w:vAlign w:val="center"/>
                </w:tcPr>
                <w:p w14:paraId="7E94736C" w14:textId="54967957" w:rsidR="00941260" w:rsidRPr="006C740F" w:rsidRDefault="00941260" w:rsidP="00941260">
                  <w:pPr>
                    <w:pStyle w:val="aff6"/>
                    <w:rPr>
                      <w:snapToGrid w:val="0"/>
                    </w:rPr>
                  </w:pPr>
                  <w:r w:rsidRPr="006C740F">
                    <w:rPr>
                      <w:rFonts w:eastAsiaTheme="minorEastAsia"/>
                      <w:color w:val="000000" w:themeColor="text1"/>
                      <w:szCs w:val="21"/>
                    </w:rPr>
                    <w:t>与环评一致</w:t>
                  </w:r>
                </w:p>
              </w:tc>
            </w:tr>
            <w:tr w:rsidR="00941260" w:rsidRPr="006C740F" w14:paraId="17E16366" w14:textId="201CEA60" w:rsidTr="006B7334">
              <w:trPr>
                <w:trHeight w:val="397"/>
              </w:trPr>
              <w:tc>
                <w:tcPr>
                  <w:tcW w:w="822" w:type="dxa"/>
                  <w:vMerge/>
                  <w:vAlign w:val="center"/>
                </w:tcPr>
                <w:p w14:paraId="22E646A0" w14:textId="77777777" w:rsidR="00941260" w:rsidRPr="006C740F" w:rsidRDefault="00941260" w:rsidP="00941260">
                  <w:pPr>
                    <w:pStyle w:val="aff6"/>
                    <w:rPr>
                      <w:snapToGrid w:val="0"/>
                    </w:rPr>
                  </w:pPr>
                </w:p>
              </w:tc>
              <w:tc>
                <w:tcPr>
                  <w:tcW w:w="901" w:type="dxa"/>
                  <w:vAlign w:val="center"/>
                </w:tcPr>
                <w:p w14:paraId="773020B1" w14:textId="77777777" w:rsidR="00941260" w:rsidRPr="006C740F" w:rsidRDefault="00941260" w:rsidP="00941260">
                  <w:pPr>
                    <w:pStyle w:val="aff6"/>
                    <w:rPr>
                      <w:snapToGrid w:val="0"/>
                    </w:rPr>
                  </w:pPr>
                  <w:r w:rsidRPr="006C740F">
                    <w:rPr>
                      <w:snapToGrid w:val="0"/>
                    </w:rPr>
                    <w:t>供电</w:t>
                  </w:r>
                </w:p>
              </w:tc>
              <w:tc>
                <w:tcPr>
                  <w:tcW w:w="2493" w:type="dxa"/>
                  <w:vAlign w:val="center"/>
                </w:tcPr>
                <w:p w14:paraId="0C632BD4" w14:textId="77777777" w:rsidR="00941260" w:rsidRPr="006C740F" w:rsidRDefault="00941260" w:rsidP="00941260">
                  <w:pPr>
                    <w:pStyle w:val="aff6"/>
                    <w:rPr>
                      <w:snapToGrid w:val="0"/>
                    </w:rPr>
                  </w:pPr>
                  <w:r w:rsidRPr="006C740F">
                    <w:rPr>
                      <w:rFonts w:hint="eastAsia"/>
                      <w:snapToGrid w:val="0"/>
                    </w:rPr>
                    <w:t>市政电力系统供给</w:t>
                  </w:r>
                </w:p>
              </w:tc>
              <w:tc>
                <w:tcPr>
                  <w:tcW w:w="1313" w:type="dxa"/>
                  <w:vAlign w:val="center"/>
                </w:tcPr>
                <w:p w14:paraId="53950B5A" w14:textId="77777777" w:rsidR="00941260" w:rsidRPr="006C740F" w:rsidRDefault="00941260" w:rsidP="00941260">
                  <w:pPr>
                    <w:pStyle w:val="aff6"/>
                    <w:rPr>
                      <w:snapToGrid w:val="0"/>
                    </w:rPr>
                  </w:pPr>
                  <w:r w:rsidRPr="006C740F">
                    <w:rPr>
                      <w:rFonts w:hint="eastAsia"/>
                      <w:snapToGrid w:val="0"/>
                    </w:rPr>
                    <w:t>依托现有</w:t>
                  </w:r>
                </w:p>
              </w:tc>
              <w:tc>
                <w:tcPr>
                  <w:tcW w:w="2409" w:type="dxa"/>
                  <w:vAlign w:val="center"/>
                </w:tcPr>
                <w:p w14:paraId="422B58CF" w14:textId="1F71E5A8" w:rsidR="00941260" w:rsidRPr="006C740F" w:rsidRDefault="00941260" w:rsidP="00941260">
                  <w:pPr>
                    <w:pStyle w:val="aff6"/>
                    <w:rPr>
                      <w:snapToGrid w:val="0"/>
                    </w:rPr>
                  </w:pPr>
                  <w:r w:rsidRPr="006C740F">
                    <w:rPr>
                      <w:rFonts w:hint="eastAsia"/>
                      <w:snapToGrid w:val="0"/>
                    </w:rPr>
                    <w:t>市政电力系统供给</w:t>
                  </w:r>
                </w:p>
              </w:tc>
              <w:tc>
                <w:tcPr>
                  <w:tcW w:w="1808" w:type="dxa"/>
                  <w:vAlign w:val="center"/>
                </w:tcPr>
                <w:p w14:paraId="10582D2F" w14:textId="2BB9DB25" w:rsidR="00941260" w:rsidRPr="006C740F" w:rsidRDefault="00941260" w:rsidP="00941260">
                  <w:pPr>
                    <w:pStyle w:val="aff6"/>
                    <w:rPr>
                      <w:snapToGrid w:val="0"/>
                    </w:rPr>
                  </w:pPr>
                  <w:r w:rsidRPr="006C740F">
                    <w:rPr>
                      <w:rFonts w:eastAsiaTheme="minorEastAsia"/>
                      <w:color w:val="000000" w:themeColor="text1"/>
                      <w:szCs w:val="21"/>
                    </w:rPr>
                    <w:t>与环评一致</w:t>
                  </w:r>
                </w:p>
              </w:tc>
            </w:tr>
            <w:tr w:rsidR="00941260" w:rsidRPr="006C740F" w14:paraId="31CD1A88" w14:textId="21CA226B" w:rsidTr="006B7334">
              <w:trPr>
                <w:trHeight w:val="397"/>
              </w:trPr>
              <w:tc>
                <w:tcPr>
                  <w:tcW w:w="822" w:type="dxa"/>
                  <w:vMerge/>
                  <w:vAlign w:val="center"/>
                </w:tcPr>
                <w:p w14:paraId="3CAF0284" w14:textId="77777777" w:rsidR="00941260" w:rsidRPr="006C740F" w:rsidRDefault="00941260" w:rsidP="00941260">
                  <w:pPr>
                    <w:pStyle w:val="aff6"/>
                    <w:rPr>
                      <w:snapToGrid w:val="0"/>
                    </w:rPr>
                  </w:pPr>
                </w:p>
              </w:tc>
              <w:tc>
                <w:tcPr>
                  <w:tcW w:w="901" w:type="dxa"/>
                  <w:vAlign w:val="center"/>
                </w:tcPr>
                <w:p w14:paraId="21006037" w14:textId="77777777" w:rsidR="00941260" w:rsidRPr="006C740F" w:rsidRDefault="00941260" w:rsidP="00941260">
                  <w:pPr>
                    <w:pStyle w:val="aff6"/>
                    <w:rPr>
                      <w:snapToGrid w:val="0"/>
                    </w:rPr>
                  </w:pPr>
                  <w:r w:rsidRPr="006C740F">
                    <w:rPr>
                      <w:rFonts w:hint="eastAsia"/>
                      <w:snapToGrid w:val="0"/>
                    </w:rPr>
                    <w:t>供热</w:t>
                  </w:r>
                </w:p>
              </w:tc>
              <w:tc>
                <w:tcPr>
                  <w:tcW w:w="2493" w:type="dxa"/>
                  <w:vAlign w:val="center"/>
                </w:tcPr>
                <w:p w14:paraId="2677E4CA" w14:textId="77777777" w:rsidR="00941260" w:rsidRPr="006C740F" w:rsidRDefault="00941260" w:rsidP="00941260">
                  <w:pPr>
                    <w:pStyle w:val="aff6"/>
                    <w:rPr>
                      <w:snapToGrid w:val="0"/>
                    </w:rPr>
                  </w:pPr>
                  <w:r w:rsidRPr="006C740F">
                    <w:rPr>
                      <w:rFonts w:hint="eastAsia"/>
                      <w:snapToGrid w:val="0"/>
                    </w:rPr>
                    <w:t>本项目无供热、供冷系统</w:t>
                  </w:r>
                </w:p>
              </w:tc>
              <w:tc>
                <w:tcPr>
                  <w:tcW w:w="1313" w:type="dxa"/>
                  <w:vAlign w:val="center"/>
                </w:tcPr>
                <w:p w14:paraId="6090E5CF" w14:textId="77777777" w:rsidR="00941260" w:rsidRPr="006C740F" w:rsidRDefault="00941260" w:rsidP="00941260">
                  <w:pPr>
                    <w:pStyle w:val="aff6"/>
                    <w:rPr>
                      <w:snapToGrid w:val="0"/>
                    </w:rPr>
                  </w:pPr>
                  <w:r w:rsidRPr="006C740F">
                    <w:rPr>
                      <w:rFonts w:hint="eastAsia"/>
                      <w:snapToGrid w:val="0"/>
                    </w:rPr>
                    <w:t>无依托关系</w:t>
                  </w:r>
                </w:p>
              </w:tc>
              <w:tc>
                <w:tcPr>
                  <w:tcW w:w="2409" w:type="dxa"/>
                  <w:vAlign w:val="center"/>
                </w:tcPr>
                <w:p w14:paraId="17F6195F" w14:textId="6C63658A" w:rsidR="00941260" w:rsidRPr="006C740F" w:rsidRDefault="00941260" w:rsidP="00941260">
                  <w:pPr>
                    <w:pStyle w:val="aff6"/>
                    <w:rPr>
                      <w:snapToGrid w:val="0"/>
                    </w:rPr>
                  </w:pPr>
                  <w:r w:rsidRPr="006C740F">
                    <w:rPr>
                      <w:rFonts w:hint="eastAsia"/>
                      <w:snapToGrid w:val="0"/>
                    </w:rPr>
                    <w:t>不涉及供热、供冷</w:t>
                  </w:r>
                </w:p>
              </w:tc>
              <w:tc>
                <w:tcPr>
                  <w:tcW w:w="1808" w:type="dxa"/>
                  <w:vAlign w:val="center"/>
                </w:tcPr>
                <w:p w14:paraId="62971B24" w14:textId="1418DA6F" w:rsidR="00941260" w:rsidRPr="006C740F" w:rsidRDefault="00941260" w:rsidP="00941260">
                  <w:pPr>
                    <w:pStyle w:val="aff6"/>
                    <w:rPr>
                      <w:snapToGrid w:val="0"/>
                    </w:rPr>
                  </w:pPr>
                  <w:r w:rsidRPr="006C740F">
                    <w:rPr>
                      <w:rFonts w:eastAsiaTheme="minorEastAsia"/>
                      <w:color w:val="000000" w:themeColor="text1"/>
                      <w:szCs w:val="21"/>
                    </w:rPr>
                    <w:t>与环评一致</w:t>
                  </w:r>
                </w:p>
              </w:tc>
            </w:tr>
            <w:tr w:rsidR="00941260" w:rsidRPr="006C740F" w14:paraId="18B3BD2B" w14:textId="59F91DBA" w:rsidTr="006B7334">
              <w:trPr>
                <w:trHeight w:val="397"/>
              </w:trPr>
              <w:tc>
                <w:tcPr>
                  <w:tcW w:w="822" w:type="dxa"/>
                  <w:vMerge w:val="restart"/>
                  <w:vAlign w:val="center"/>
                </w:tcPr>
                <w:p w14:paraId="247F8F33" w14:textId="77777777" w:rsidR="00941260" w:rsidRPr="006C740F" w:rsidRDefault="00941260" w:rsidP="00941260">
                  <w:pPr>
                    <w:pStyle w:val="aff6"/>
                    <w:rPr>
                      <w:snapToGrid w:val="0"/>
                    </w:rPr>
                  </w:pPr>
                  <w:r w:rsidRPr="006C740F">
                    <w:rPr>
                      <w:snapToGrid w:val="0"/>
                    </w:rPr>
                    <w:t>环保工程</w:t>
                  </w:r>
                </w:p>
              </w:tc>
              <w:tc>
                <w:tcPr>
                  <w:tcW w:w="901" w:type="dxa"/>
                  <w:vAlign w:val="center"/>
                </w:tcPr>
                <w:p w14:paraId="4CA56F6B" w14:textId="77777777" w:rsidR="00941260" w:rsidRPr="006C740F" w:rsidRDefault="00941260" w:rsidP="00941260">
                  <w:pPr>
                    <w:pStyle w:val="aff6"/>
                    <w:rPr>
                      <w:snapToGrid w:val="0"/>
                    </w:rPr>
                  </w:pPr>
                  <w:r w:rsidRPr="006C740F">
                    <w:rPr>
                      <w:rFonts w:hint="eastAsia"/>
                      <w:snapToGrid w:val="0"/>
                    </w:rPr>
                    <w:t>废气治理</w:t>
                  </w:r>
                </w:p>
              </w:tc>
              <w:tc>
                <w:tcPr>
                  <w:tcW w:w="2493" w:type="dxa"/>
                  <w:vAlign w:val="center"/>
                </w:tcPr>
                <w:p w14:paraId="01B03830" w14:textId="77777777" w:rsidR="00941260" w:rsidRPr="006C740F" w:rsidRDefault="00941260" w:rsidP="00941260">
                  <w:pPr>
                    <w:pStyle w:val="aff6"/>
                    <w:rPr>
                      <w:snapToGrid w:val="0"/>
                    </w:rPr>
                  </w:pPr>
                  <w:r w:rsidRPr="006C740F">
                    <w:rPr>
                      <w:rFonts w:hint="eastAsia"/>
                      <w:snapToGrid w:val="0"/>
                    </w:rPr>
                    <w:t>加强通风</w:t>
                  </w:r>
                </w:p>
              </w:tc>
              <w:tc>
                <w:tcPr>
                  <w:tcW w:w="1313" w:type="dxa"/>
                  <w:vAlign w:val="center"/>
                </w:tcPr>
                <w:p w14:paraId="60683485" w14:textId="77777777" w:rsidR="00941260" w:rsidRPr="006C740F" w:rsidRDefault="00941260" w:rsidP="00941260">
                  <w:pPr>
                    <w:pStyle w:val="aff6"/>
                    <w:rPr>
                      <w:snapToGrid w:val="0"/>
                    </w:rPr>
                  </w:pPr>
                  <w:r w:rsidRPr="006C740F">
                    <w:rPr>
                      <w:snapToGrid w:val="0"/>
                    </w:rPr>
                    <w:t>新增</w:t>
                  </w:r>
                </w:p>
              </w:tc>
              <w:tc>
                <w:tcPr>
                  <w:tcW w:w="2409" w:type="dxa"/>
                  <w:vAlign w:val="center"/>
                </w:tcPr>
                <w:p w14:paraId="1A359A52" w14:textId="3D5203D7" w:rsidR="00941260" w:rsidRPr="006C740F" w:rsidRDefault="00941260" w:rsidP="00941260">
                  <w:pPr>
                    <w:pStyle w:val="aff6"/>
                    <w:rPr>
                      <w:snapToGrid w:val="0"/>
                    </w:rPr>
                  </w:pPr>
                  <w:r w:rsidRPr="006C740F">
                    <w:rPr>
                      <w:rFonts w:hint="eastAsia"/>
                      <w:snapToGrid w:val="0"/>
                    </w:rPr>
                    <w:t>加强通风</w:t>
                  </w:r>
                </w:p>
              </w:tc>
              <w:tc>
                <w:tcPr>
                  <w:tcW w:w="1808" w:type="dxa"/>
                  <w:vAlign w:val="center"/>
                </w:tcPr>
                <w:p w14:paraId="44F646C1" w14:textId="18808C73" w:rsidR="00941260" w:rsidRPr="006C740F" w:rsidRDefault="00941260" w:rsidP="00941260">
                  <w:pPr>
                    <w:pStyle w:val="aff6"/>
                    <w:rPr>
                      <w:snapToGrid w:val="0"/>
                    </w:rPr>
                  </w:pPr>
                  <w:r w:rsidRPr="006C740F">
                    <w:rPr>
                      <w:rFonts w:eastAsiaTheme="minorEastAsia"/>
                      <w:color w:val="000000" w:themeColor="text1"/>
                      <w:szCs w:val="21"/>
                    </w:rPr>
                    <w:t>与环评一致</w:t>
                  </w:r>
                </w:p>
              </w:tc>
            </w:tr>
            <w:tr w:rsidR="00941260" w:rsidRPr="006C740F" w14:paraId="580FF77D" w14:textId="37054051" w:rsidTr="006B7334">
              <w:trPr>
                <w:trHeight w:val="397"/>
              </w:trPr>
              <w:tc>
                <w:tcPr>
                  <w:tcW w:w="822" w:type="dxa"/>
                  <w:vMerge/>
                  <w:vAlign w:val="center"/>
                </w:tcPr>
                <w:p w14:paraId="426CE5D9" w14:textId="77777777" w:rsidR="00941260" w:rsidRPr="006C740F" w:rsidRDefault="00941260" w:rsidP="00941260">
                  <w:pPr>
                    <w:pStyle w:val="aff6"/>
                    <w:rPr>
                      <w:snapToGrid w:val="0"/>
                    </w:rPr>
                  </w:pPr>
                </w:p>
              </w:tc>
              <w:tc>
                <w:tcPr>
                  <w:tcW w:w="901" w:type="dxa"/>
                  <w:vAlign w:val="center"/>
                </w:tcPr>
                <w:p w14:paraId="66BA9DC1" w14:textId="77777777" w:rsidR="00941260" w:rsidRPr="006C740F" w:rsidRDefault="00941260" w:rsidP="00941260">
                  <w:pPr>
                    <w:pStyle w:val="aff6"/>
                    <w:rPr>
                      <w:snapToGrid w:val="0"/>
                    </w:rPr>
                  </w:pPr>
                  <w:r w:rsidRPr="006C740F">
                    <w:rPr>
                      <w:rFonts w:hint="eastAsia"/>
                      <w:snapToGrid w:val="0"/>
                    </w:rPr>
                    <w:t>废水治理</w:t>
                  </w:r>
                </w:p>
              </w:tc>
              <w:tc>
                <w:tcPr>
                  <w:tcW w:w="2493" w:type="dxa"/>
                  <w:vAlign w:val="center"/>
                </w:tcPr>
                <w:p w14:paraId="2042F2D8" w14:textId="09EEDC1D" w:rsidR="00941260" w:rsidRPr="006C740F" w:rsidRDefault="00941260" w:rsidP="00941260">
                  <w:pPr>
                    <w:pStyle w:val="aff6"/>
                    <w:rPr>
                      <w:snapToGrid w:val="0"/>
                    </w:rPr>
                  </w:pPr>
                  <w:r w:rsidRPr="006C740F">
                    <w:rPr>
                      <w:rFonts w:hint="eastAsia"/>
                      <w:snapToGrid w:val="0"/>
                    </w:rPr>
                    <w:t>生活污水已计入现有工程依托现有化粪池处理</w:t>
                  </w:r>
                </w:p>
                <w:p w14:paraId="436B1A5E" w14:textId="77777777" w:rsidR="00941260" w:rsidRPr="006C740F" w:rsidRDefault="00941260" w:rsidP="00941260">
                  <w:pPr>
                    <w:pStyle w:val="aff6"/>
                    <w:rPr>
                      <w:snapToGrid w:val="0"/>
                    </w:rPr>
                  </w:pPr>
                  <w:r w:rsidRPr="006C740F">
                    <w:rPr>
                      <w:rFonts w:hint="eastAsia"/>
                      <w:snapToGrid w:val="0"/>
                    </w:rPr>
                    <w:t>本项目无生产废水产生。</w:t>
                  </w:r>
                </w:p>
              </w:tc>
              <w:tc>
                <w:tcPr>
                  <w:tcW w:w="1313" w:type="dxa"/>
                  <w:vAlign w:val="center"/>
                </w:tcPr>
                <w:p w14:paraId="7EDF5013" w14:textId="77777777" w:rsidR="00941260" w:rsidRPr="006C740F" w:rsidRDefault="00941260" w:rsidP="00941260">
                  <w:pPr>
                    <w:pStyle w:val="aff6"/>
                    <w:rPr>
                      <w:snapToGrid w:val="0"/>
                    </w:rPr>
                  </w:pPr>
                  <w:r w:rsidRPr="006C740F">
                    <w:rPr>
                      <w:rFonts w:hint="eastAsia"/>
                      <w:snapToGrid w:val="0"/>
                    </w:rPr>
                    <w:t>依托现有</w:t>
                  </w:r>
                </w:p>
              </w:tc>
              <w:tc>
                <w:tcPr>
                  <w:tcW w:w="2409" w:type="dxa"/>
                  <w:vAlign w:val="center"/>
                </w:tcPr>
                <w:p w14:paraId="34F3FBB7" w14:textId="3C3B48B5" w:rsidR="00941260" w:rsidRPr="006C740F" w:rsidRDefault="00941260" w:rsidP="00941260">
                  <w:pPr>
                    <w:pStyle w:val="aff6"/>
                    <w:rPr>
                      <w:snapToGrid w:val="0"/>
                    </w:rPr>
                  </w:pPr>
                  <w:r w:rsidRPr="006C740F">
                    <w:rPr>
                      <w:rFonts w:hint="eastAsia"/>
                      <w:snapToGrid w:val="0"/>
                    </w:rPr>
                    <w:t>生活污水已计入现有工程依托现有化粪池处理，本项目无生产废水产生。</w:t>
                  </w:r>
                </w:p>
              </w:tc>
              <w:tc>
                <w:tcPr>
                  <w:tcW w:w="1808" w:type="dxa"/>
                  <w:vAlign w:val="center"/>
                </w:tcPr>
                <w:p w14:paraId="5F8133F9" w14:textId="1698CD21" w:rsidR="00941260" w:rsidRPr="006C740F" w:rsidRDefault="00941260" w:rsidP="00941260">
                  <w:pPr>
                    <w:pStyle w:val="aff6"/>
                    <w:rPr>
                      <w:snapToGrid w:val="0"/>
                    </w:rPr>
                  </w:pPr>
                  <w:r w:rsidRPr="006C740F">
                    <w:rPr>
                      <w:rFonts w:eastAsiaTheme="minorEastAsia"/>
                      <w:color w:val="000000" w:themeColor="text1"/>
                      <w:szCs w:val="21"/>
                    </w:rPr>
                    <w:t>与环评一致</w:t>
                  </w:r>
                </w:p>
              </w:tc>
            </w:tr>
            <w:tr w:rsidR="00941260" w:rsidRPr="006C740F" w14:paraId="31F39C68" w14:textId="7AB3BB68" w:rsidTr="006B7334">
              <w:trPr>
                <w:trHeight w:val="397"/>
              </w:trPr>
              <w:tc>
                <w:tcPr>
                  <w:tcW w:w="822" w:type="dxa"/>
                  <w:vMerge/>
                  <w:vAlign w:val="center"/>
                </w:tcPr>
                <w:p w14:paraId="779669B9" w14:textId="77777777" w:rsidR="00941260" w:rsidRPr="006C740F" w:rsidRDefault="00941260" w:rsidP="00941260">
                  <w:pPr>
                    <w:pStyle w:val="aff6"/>
                    <w:rPr>
                      <w:snapToGrid w:val="0"/>
                    </w:rPr>
                  </w:pPr>
                </w:p>
              </w:tc>
              <w:tc>
                <w:tcPr>
                  <w:tcW w:w="901" w:type="dxa"/>
                  <w:vAlign w:val="center"/>
                </w:tcPr>
                <w:p w14:paraId="6062CCF3" w14:textId="77777777" w:rsidR="00941260" w:rsidRPr="006C740F" w:rsidRDefault="00941260" w:rsidP="00941260">
                  <w:pPr>
                    <w:pStyle w:val="aff6"/>
                    <w:rPr>
                      <w:snapToGrid w:val="0"/>
                    </w:rPr>
                  </w:pPr>
                  <w:r w:rsidRPr="006C740F">
                    <w:rPr>
                      <w:rFonts w:hint="eastAsia"/>
                      <w:snapToGrid w:val="0"/>
                    </w:rPr>
                    <w:t>噪声治理</w:t>
                  </w:r>
                </w:p>
              </w:tc>
              <w:tc>
                <w:tcPr>
                  <w:tcW w:w="2493" w:type="dxa"/>
                  <w:vAlign w:val="center"/>
                </w:tcPr>
                <w:p w14:paraId="495D71F3" w14:textId="77777777" w:rsidR="00941260" w:rsidRPr="006C740F" w:rsidRDefault="00941260" w:rsidP="00941260">
                  <w:pPr>
                    <w:pStyle w:val="aff6"/>
                    <w:rPr>
                      <w:snapToGrid w:val="0"/>
                    </w:rPr>
                  </w:pPr>
                  <w:r w:rsidRPr="006C740F">
                    <w:rPr>
                      <w:rFonts w:hint="eastAsia"/>
                      <w:snapToGrid w:val="0"/>
                    </w:rPr>
                    <w:t>合理布置，对重点</w:t>
                  </w:r>
                  <w:proofErr w:type="gramStart"/>
                  <w:r w:rsidRPr="006C740F">
                    <w:rPr>
                      <w:rFonts w:hint="eastAsia"/>
                      <w:snapToGrid w:val="0"/>
                    </w:rPr>
                    <w:t>产噪源</w:t>
                  </w:r>
                  <w:proofErr w:type="gramEnd"/>
                  <w:r w:rsidRPr="006C740F">
                    <w:rPr>
                      <w:rFonts w:hint="eastAsia"/>
                      <w:snapToGrid w:val="0"/>
                    </w:rPr>
                    <w:t>减振、消声处置，加强人员管理</w:t>
                  </w:r>
                </w:p>
              </w:tc>
              <w:tc>
                <w:tcPr>
                  <w:tcW w:w="1313" w:type="dxa"/>
                  <w:vAlign w:val="center"/>
                </w:tcPr>
                <w:p w14:paraId="20E951CB" w14:textId="77777777" w:rsidR="00941260" w:rsidRPr="006C740F" w:rsidRDefault="00941260" w:rsidP="00941260">
                  <w:pPr>
                    <w:pStyle w:val="aff6"/>
                    <w:rPr>
                      <w:snapToGrid w:val="0"/>
                    </w:rPr>
                  </w:pPr>
                  <w:r w:rsidRPr="006C740F">
                    <w:rPr>
                      <w:rFonts w:hint="eastAsia"/>
                      <w:snapToGrid w:val="0"/>
                    </w:rPr>
                    <w:t>依托现有</w:t>
                  </w:r>
                </w:p>
              </w:tc>
              <w:tc>
                <w:tcPr>
                  <w:tcW w:w="2409" w:type="dxa"/>
                  <w:vAlign w:val="center"/>
                </w:tcPr>
                <w:p w14:paraId="67B0ADFE" w14:textId="0727AECF" w:rsidR="00941260" w:rsidRPr="006C740F" w:rsidRDefault="00941260" w:rsidP="00941260">
                  <w:pPr>
                    <w:pStyle w:val="aff6"/>
                    <w:rPr>
                      <w:snapToGrid w:val="0"/>
                    </w:rPr>
                  </w:pPr>
                  <w:r w:rsidRPr="006C740F">
                    <w:rPr>
                      <w:rFonts w:hint="eastAsia"/>
                      <w:snapToGrid w:val="0"/>
                    </w:rPr>
                    <w:t>合理布置，对水泵</w:t>
                  </w:r>
                  <w:r w:rsidR="006C740F" w:rsidRPr="006C740F">
                    <w:rPr>
                      <w:rFonts w:hint="eastAsia"/>
                      <w:snapToGrid w:val="0"/>
                    </w:rPr>
                    <w:t>采取</w:t>
                  </w:r>
                  <w:r w:rsidRPr="006C740F">
                    <w:rPr>
                      <w:rFonts w:hint="eastAsia"/>
                      <w:snapToGrid w:val="0"/>
                    </w:rPr>
                    <w:t>减振</w:t>
                  </w:r>
                  <w:r w:rsidR="006C740F" w:rsidRPr="006C740F">
                    <w:rPr>
                      <w:rFonts w:hint="eastAsia"/>
                      <w:snapToGrid w:val="0"/>
                    </w:rPr>
                    <w:t>隔声</w:t>
                  </w:r>
                  <w:r w:rsidRPr="006C740F">
                    <w:rPr>
                      <w:rFonts w:hint="eastAsia"/>
                      <w:snapToGrid w:val="0"/>
                    </w:rPr>
                    <w:t>处置，加强人员管理</w:t>
                  </w:r>
                </w:p>
              </w:tc>
              <w:tc>
                <w:tcPr>
                  <w:tcW w:w="1808" w:type="dxa"/>
                  <w:vAlign w:val="center"/>
                </w:tcPr>
                <w:p w14:paraId="5C2990D2" w14:textId="7F022B0C" w:rsidR="00941260" w:rsidRPr="006C740F" w:rsidRDefault="00941260" w:rsidP="00941260">
                  <w:pPr>
                    <w:pStyle w:val="aff6"/>
                    <w:rPr>
                      <w:snapToGrid w:val="0"/>
                    </w:rPr>
                  </w:pPr>
                  <w:r w:rsidRPr="006C740F">
                    <w:rPr>
                      <w:rFonts w:eastAsiaTheme="minorEastAsia"/>
                      <w:color w:val="000000" w:themeColor="text1"/>
                      <w:szCs w:val="21"/>
                    </w:rPr>
                    <w:t>与环评一致</w:t>
                  </w:r>
                </w:p>
              </w:tc>
            </w:tr>
            <w:tr w:rsidR="00941260" w:rsidRPr="00CD49F9" w14:paraId="54D51590" w14:textId="41A5B4DC" w:rsidTr="006B7334">
              <w:trPr>
                <w:trHeight w:val="397"/>
              </w:trPr>
              <w:tc>
                <w:tcPr>
                  <w:tcW w:w="822" w:type="dxa"/>
                  <w:vMerge/>
                  <w:vAlign w:val="center"/>
                </w:tcPr>
                <w:p w14:paraId="69C41C71" w14:textId="77777777" w:rsidR="00941260" w:rsidRPr="006C740F" w:rsidRDefault="00941260" w:rsidP="00941260">
                  <w:pPr>
                    <w:pStyle w:val="aff6"/>
                    <w:rPr>
                      <w:snapToGrid w:val="0"/>
                    </w:rPr>
                  </w:pPr>
                </w:p>
              </w:tc>
              <w:tc>
                <w:tcPr>
                  <w:tcW w:w="901" w:type="dxa"/>
                  <w:vAlign w:val="center"/>
                </w:tcPr>
                <w:p w14:paraId="23841303" w14:textId="77777777" w:rsidR="00941260" w:rsidRPr="006C740F" w:rsidRDefault="00941260" w:rsidP="00941260">
                  <w:pPr>
                    <w:pStyle w:val="aff6"/>
                    <w:rPr>
                      <w:snapToGrid w:val="0"/>
                    </w:rPr>
                  </w:pPr>
                  <w:r w:rsidRPr="006C740F">
                    <w:rPr>
                      <w:rFonts w:hint="eastAsia"/>
                      <w:snapToGrid w:val="0"/>
                    </w:rPr>
                    <w:t>固</w:t>
                  </w:r>
                  <w:proofErr w:type="gramStart"/>
                  <w:r w:rsidRPr="006C740F">
                    <w:rPr>
                      <w:rFonts w:hint="eastAsia"/>
                      <w:snapToGrid w:val="0"/>
                    </w:rPr>
                    <w:t>废治理</w:t>
                  </w:r>
                  <w:proofErr w:type="gramEnd"/>
                </w:p>
              </w:tc>
              <w:tc>
                <w:tcPr>
                  <w:tcW w:w="2493" w:type="dxa"/>
                  <w:vAlign w:val="center"/>
                </w:tcPr>
                <w:p w14:paraId="1CDA2C83" w14:textId="77777777" w:rsidR="00941260" w:rsidRPr="006C740F" w:rsidRDefault="00941260" w:rsidP="00941260">
                  <w:pPr>
                    <w:pStyle w:val="aff6"/>
                    <w:rPr>
                      <w:snapToGrid w:val="0"/>
                    </w:rPr>
                  </w:pPr>
                  <w:r w:rsidRPr="006C740F">
                    <w:rPr>
                      <w:snapToGrid w:val="0"/>
                    </w:rPr>
                    <w:t>生活垃圾已计入现有工程交由环卫部门处理</w:t>
                  </w:r>
                </w:p>
              </w:tc>
              <w:tc>
                <w:tcPr>
                  <w:tcW w:w="1313" w:type="dxa"/>
                  <w:vAlign w:val="center"/>
                </w:tcPr>
                <w:p w14:paraId="78EA6FEF" w14:textId="77777777" w:rsidR="00941260" w:rsidRPr="006C740F" w:rsidRDefault="00941260" w:rsidP="00941260">
                  <w:pPr>
                    <w:pStyle w:val="aff6"/>
                    <w:rPr>
                      <w:snapToGrid w:val="0"/>
                    </w:rPr>
                  </w:pPr>
                  <w:r w:rsidRPr="006C740F">
                    <w:rPr>
                      <w:snapToGrid w:val="0"/>
                    </w:rPr>
                    <w:t>依托现有</w:t>
                  </w:r>
                </w:p>
              </w:tc>
              <w:tc>
                <w:tcPr>
                  <w:tcW w:w="2409" w:type="dxa"/>
                  <w:vAlign w:val="center"/>
                </w:tcPr>
                <w:p w14:paraId="787D988A" w14:textId="36D0E140" w:rsidR="00941260" w:rsidRPr="006C740F" w:rsidRDefault="00941260" w:rsidP="00941260">
                  <w:pPr>
                    <w:pStyle w:val="aff6"/>
                    <w:rPr>
                      <w:snapToGrid w:val="0"/>
                    </w:rPr>
                  </w:pPr>
                  <w:r w:rsidRPr="006C740F">
                    <w:rPr>
                      <w:snapToGrid w:val="0"/>
                    </w:rPr>
                    <w:t>生活垃圾已计入现有工程交由环卫部门处理</w:t>
                  </w:r>
                </w:p>
              </w:tc>
              <w:tc>
                <w:tcPr>
                  <w:tcW w:w="1808" w:type="dxa"/>
                  <w:vAlign w:val="center"/>
                </w:tcPr>
                <w:p w14:paraId="0D183D55" w14:textId="113A772E" w:rsidR="00941260" w:rsidRPr="00F40FEF" w:rsidRDefault="00941260" w:rsidP="00941260">
                  <w:pPr>
                    <w:pStyle w:val="aff6"/>
                    <w:rPr>
                      <w:snapToGrid w:val="0"/>
                    </w:rPr>
                  </w:pPr>
                  <w:r w:rsidRPr="006C740F">
                    <w:rPr>
                      <w:rFonts w:eastAsiaTheme="minorEastAsia"/>
                      <w:color w:val="000000" w:themeColor="text1"/>
                      <w:szCs w:val="21"/>
                    </w:rPr>
                    <w:t>与环评一致</w:t>
                  </w:r>
                </w:p>
              </w:tc>
            </w:tr>
          </w:tbl>
          <w:p w14:paraId="0E788FDD" w14:textId="2C58761F" w:rsidR="001D6BC7" w:rsidRDefault="00AF669C" w:rsidP="001A54B9">
            <w:pPr>
              <w:adjustRightInd w:val="0"/>
              <w:snapToGrid w:val="0"/>
              <w:spacing w:line="360" w:lineRule="auto"/>
              <w:ind w:firstLineChars="200" w:firstLine="482"/>
              <w:rPr>
                <w:b/>
                <w:color w:val="000000" w:themeColor="text1"/>
                <w:sz w:val="24"/>
              </w:rPr>
            </w:pPr>
            <w:r>
              <w:rPr>
                <w:b/>
                <w:color w:val="000000" w:themeColor="text1"/>
                <w:sz w:val="24"/>
              </w:rPr>
              <w:t>2.1.5</w:t>
            </w:r>
            <w:r>
              <w:rPr>
                <w:b/>
                <w:color w:val="000000" w:themeColor="text1"/>
                <w:sz w:val="24"/>
              </w:rPr>
              <w:t>项目主要设备</w:t>
            </w:r>
          </w:p>
          <w:p w14:paraId="03D9504E" w14:textId="77777777" w:rsidR="00F40FEF" w:rsidRPr="00C15977" w:rsidRDefault="00F40FEF" w:rsidP="00C15977">
            <w:pPr>
              <w:adjustRightInd w:val="0"/>
              <w:snapToGrid w:val="0"/>
              <w:spacing w:line="360" w:lineRule="auto"/>
              <w:ind w:firstLine="480"/>
              <w:rPr>
                <w:snapToGrid w:val="0"/>
                <w:sz w:val="24"/>
              </w:rPr>
            </w:pPr>
            <w:r w:rsidRPr="00C15977">
              <w:rPr>
                <w:rFonts w:hint="eastAsia"/>
                <w:snapToGrid w:val="0"/>
                <w:sz w:val="24"/>
              </w:rPr>
              <w:t>本次技改不改变原有项目生产设备种类及数量，技改项目新增设备情况见下表所示。</w:t>
            </w:r>
          </w:p>
          <w:p w14:paraId="42EA71A4" w14:textId="1CEF462F" w:rsidR="00F40FEF" w:rsidRPr="00CD49F9" w:rsidRDefault="00F40FEF" w:rsidP="00F40FEF">
            <w:pPr>
              <w:pStyle w:val="a4"/>
              <w:spacing w:before="156"/>
              <w:rPr>
                <w:color w:val="auto"/>
              </w:rPr>
            </w:pPr>
            <w:r w:rsidRPr="00CD49F9">
              <w:rPr>
                <w:rFonts w:hint="eastAsia"/>
                <w:color w:val="auto"/>
              </w:rPr>
              <w:t>表</w:t>
            </w:r>
            <w:r>
              <w:rPr>
                <w:rFonts w:hint="eastAsia"/>
                <w:color w:val="auto"/>
              </w:rPr>
              <w:t>2-3</w:t>
            </w:r>
            <w:r w:rsidRPr="00CD49F9">
              <w:rPr>
                <w:rFonts w:hint="eastAsia"/>
                <w:color w:val="auto"/>
              </w:rPr>
              <w:t xml:space="preserve"> </w:t>
            </w:r>
            <w:r w:rsidRPr="00CD49F9">
              <w:rPr>
                <w:rFonts w:hint="eastAsia"/>
                <w:color w:val="auto"/>
              </w:rPr>
              <w:t>技改项目主要设备一览表</w:t>
            </w:r>
          </w:p>
          <w:tbl>
            <w:tblPr>
              <w:tblW w:w="5000" w:type="pct"/>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701"/>
              <w:gridCol w:w="1347"/>
              <w:gridCol w:w="1914"/>
              <w:gridCol w:w="1117"/>
              <w:gridCol w:w="965"/>
              <w:gridCol w:w="1852"/>
              <w:gridCol w:w="1850"/>
            </w:tblGrid>
            <w:tr w:rsidR="00C15977" w:rsidRPr="00CD49F9" w14:paraId="6B6E96E6" w14:textId="77777777" w:rsidTr="006B7334">
              <w:trPr>
                <w:trHeight w:val="397"/>
                <w:jc w:val="center"/>
              </w:trPr>
              <w:tc>
                <w:tcPr>
                  <w:tcW w:w="360" w:type="pct"/>
                  <w:shd w:val="clear" w:color="auto" w:fill="auto"/>
                  <w:vAlign w:val="center"/>
                </w:tcPr>
                <w:p w14:paraId="371667FC" w14:textId="77777777" w:rsidR="00C15977" w:rsidRPr="00CD49F9" w:rsidRDefault="00C15977" w:rsidP="00C15977">
                  <w:pPr>
                    <w:pStyle w:val="aff6"/>
                  </w:pPr>
                  <w:r w:rsidRPr="00CD49F9">
                    <w:t>序号</w:t>
                  </w:r>
                </w:p>
              </w:tc>
              <w:tc>
                <w:tcPr>
                  <w:tcW w:w="691" w:type="pct"/>
                  <w:shd w:val="clear" w:color="auto" w:fill="auto"/>
                  <w:vAlign w:val="center"/>
                </w:tcPr>
                <w:p w14:paraId="71A00C5B" w14:textId="77777777" w:rsidR="00C15977" w:rsidRPr="00CD49F9" w:rsidRDefault="00C15977" w:rsidP="00C15977">
                  <w:pPr>
                    <w:pStyle w:val="aff6"/>
                  </w:pPr>
                  <w:r w:rsidRPr="00CD49F9">
                    <w:rPr>
                      <w:rFonts w:hint="eastAsia"/>
                    </w:rPr>
                    <w:t>设备</w:t>
                  </w:r>
                  <w:r w:rsidRPr="00CD49F9">
                    <w:t>名</w:t>
                  </w:r>
                  <w:r w:rsidRPr="00CD49F9">
                    <w:rPr>
                      <w:rFonts w:hint="eastAsia"/>
                    </w:rPr>
                    <w:t>称</w:t>
                  </w:r>
                </w:p>
              </w:tc>
              <w:tc>
                <w:tcPr>
                  <w:tcW w:w="982" w:type="pct"/>
                  <w:shd w:val="clear" w:color="auto" w:fill="auto"/>
                  <w:vAlign w:val="center"/>
                </w:tcPr>
                <w:p w14:paraId="2406E8C9" w14:textId="77777777" w:rsidR="00C15977" w:rsidRPr="00CD49F9" w:rsidRDefault="00C15977" w:rsidP="00C15977">
                  <w:pPr>
                    <w:pStyle w:val="aff6"/>
                  </w:pPr>
                  <w:r w:rsidRPr="00CD49F9">
                    <w:rPr>
                      <w:rFonts w:hint="eastAsia"/>
                    </w:rPr>
                    <w:t>材质</w:t>
                  </w:r>
                </w:p>
              </w:tc>
              <w:tc>
                <w:tcPr>
                  <w:tcW w:w="573" w:type="pct"/>
                  <w:shd w:val="clear" w:color="auto" w:fill="auto"/>
                  <w:vAlign w:val="center"/>
                </w:tcPr>
                <w:p w14:paraId="381D25E3" w14:textId="77777777" w:rsidR="00C15977" w:rsidRPr="00CD49F9" w:rsidRDefault="00C15977" w:rsidP="00C15977">
                  <w:pPr>
                    <w:pStyle w:val="aff6"/>
                  </w:pPr>
                  <w:r w:rsidRPr="00CD49F9">
                    <w:rPr>
                      <w:rFonts w:hint="eastAsia"/>
                    </w:rPr>
                    <w:t>型号</w:t>
                  </w:r>
                  <w:r w:rsidRPr="00CD49F9">
                    <w:rPr>
                      <w:rFonts w:hint="eastAsia"/>
                    </w:rPr>
                    <w:t>/</w:t>
                  </w:r>
                  <w:r w:rsidRPr="00CD49F9">
                    <w:rPr>
                      <w:rFonts w:hint="eastAsia"/>
                    </w:rPr>
                    <w:t>规格</w:t>
                  </w:r>
                </w:p>
              </w:tc>
              <w:tc>
                <w:tcPr>
                  <w:tcW w:w="495" w:type="pct"/>
                  <w:shd w:val="clear" w:color="auto" w:fill="auto"/>
                  <w:vAlign w:val="center"/>
                </w:tcPr>
                <w:p w14:paraId="51433826" w14:textId="21370309" w:rsidR="00C15977" w:rsidRPr="00CD49F9" w:rsidRDefault="00C15977" w:rsidP="00C15977">
                  <w:pPr>
                    <w:pStyle w:val="aff6"/>
                  </w:pPr>
                  <w:r>
                    <w:rPr>
                      <w:rFonts w:hint="eastAsia"/>
                    </w:rPr>
                    <w:t>环</w:t>
                  </w:r>
                  <w:proofErr w:type="gramStart"/>
                  <w:r>
                    <w:rPr>
                      <w:rFonts w:hint="eastAsia"/>
                    </w:rPr>
                    <w:t>评设备</w:t>
                  </w:r>
                  <w:proofErr w:type="gramEnd"/>
                  <w:r w:rsidRPr="00CD49F9">
                    <w:t>数量</w:t>
                  </w:r>
                </w:p>
              </w:tc>
              <w:tc>
                <w:tcPr>
                  <w:tcW w:w="950" w:type="pct"/>
                  <w:shd w:val="clear" w:color="auto" w:fill="auto"/>
                  <w:vAlign w:val="center"/>
                </w:tcPr>
                <w:p w14:paraId="21671A40" w14:textId="4B8CFADE" w:rsidR="00C15977" w:rsidRPr="00CD49F9" w:rsidRDefault="00C15977" w:rsidP="00C15977">
                  <w:pPr>
                    <w:pStyle w:val="aff6"/>
                  </w:pPr>
                  <w:r w:rsidRPr="00CD49F9">
                    <w:rPr>
                      <w:rFonts w:hint="eastAsia"/>
                    </w:rPr>
                    <w:t>设备</w:t>
                  </w:r>
                  <w:r w:rsidRPr="00CD49F9">
                    <w:t>位置</w:t>
                  </w:r>
                </w:p>
              </w:tc>
              <w:tc>
                <w:tcPr>
                  <w:tcW w:w="949" w:type="pct"/>
                  <w:shd w:val="clear" w:color="auto" w:fill="auto"/>
                  <w:vAlign w:val="center"/>
                </w:tcPr>
                <w:p w14:paraId="0FEA4897" w14:textId="3D34D2D3" w:rsidR="00C15977" w:rsidRPr="00C15977" w:rsidRDefault="00C15977" w:rsidP="00C15977">
                  <w:pPr>
                    <w:pStyle w:val="aff6"/>
                    <w:widowControl w:val="0"/>
                    <w:adjustRightInd/>
                    <w:snapToGrid/>
                    <w:rPr>
                      <w:kern w:val="2"/>
                    </w:rPr>
                  </w:pPr>
                  <w:r w:rsidRPr="00C15977">
                    <w:rPr>
                      <w:rFonts w:hint="eastAsia"/>
                      <w:kern w:val="2"/>
                    </w:rPr>
                    <w:t>验收变化情况</w:t>
                  </w:r>
                </w:p>
              </w:tc>
            </w:tr>
            <w:tr w:rsidR="00C15977" w:rsidRPr="00CD49F9" w14:paraId="1404D1C5" w14:textId="77777777" w:rsidTr="006B7334">
              <w:trPr>
                <w:trHeight w:val="397"/>
                <w:jc w:val="center"/>
              </w:trPr>
              <w:tc>
                <w:tcPr>
                  <w:tcW w:w="360" w:type="pct"/>
                  <w:shd w:val="clear" w:color="auto" w:fill="auto"/>
                  <w:vAlign w:val="center"/>
                </w:tcPr>
                <w:p w14:paraId="0C9FE979" w14:textId="77777777" w:rsidR="00C15977" w:rsidRPr="00CD49F9" w:rsidRDefault="00C15977" w:rsidP="00C15977">
                  <w:pPr>
                    <w:pStyle w:val="aff6"/>
                  </w:pPr>
                  <w:r w:rsidRPr="00CD49F9">
                    <w:t>1</w:t>
                  </w:r>
                </w:p>
              </w:tc>
              <w:tc>
                <w:tcPr>
                  <w:tcW w:w="691" w:type="pct"/>
                  <w:shd w:val="clear" w:color="auto" w:fill="auto"/>
                  <w:vAlign w:val="center"/>
                </w:tcPr>
                <w:p w14:paraId="6DCC7A6E" w14:textId="77777777" w:rsidR="00C15977" w:rsidRPr="00CD49F9" w:rsidRDefault="00C15977" w:rsidP="00C15977">
                  <w:pPr>
                    <w:pStyle w:val="aff6"/>
                  </w:pPr>
                  <w:r w:rsidRPr="00CD49F9">
                    <w:rPr>
                      <w:rFonts w:hint="eastAsia"/>
                    </w:rPr>
                    <w:t>中和调节罐</w:t>
                  </w:r>
                </w:p>
              </w:tc>
              <w:tc>
                <w:tcPr>
                  <w:tcW w:w="982" w:type="pct"/>
                  <w:shd w:val="clear" w:color="auto" w:fill="auto"/>
                  <w:vAlign w:val="center"/>
                </w:tcPr>
                <w:p w14:paraId="5881C5FF" w14:textId="77777777" w:rsidR="00C15977" w:rsidRPr="00CD49F9" w:rsidRDefault="00C15977" w:rsidP="00C15977">
                  <w:pPr>
                    <w:pStyle w:val="aff6"/>
                  </w:pPr>
                  <w:r w:rsidRPr="00CD49F9">
                    <w:rPr>
                      <w:rFonts w:hint="eastAsia"/>
                    </w:rPr>
                    <w:t>不锈钢</w:t>
                  </w:r>
                </w:p>
              </w:tc>
              <w:tc>
                <w:tcPr>
                  <w:tcW w:w="573" w:type="pct"/>
                  <w:shd w:val="clear" w:color="auto" w:fill="auto"/>
                  <w:vAlign w:val="center"/>
                </w:tcPr>
                <w:p w14:paraId="0595A108" w14:textId="77777777" w:rsidR="00C15977" w:rsidRPr="00CD49F9" w:rsidRDefault="00C15977" w:rsidP="00C15977">
                  <w:pPr>
                    <w:pStyle w:val="aff6"/>
                  </w:pPr>
                  <w:r w:rsidRPr="00CD49F9">
                    <w:rPr>
                      <w:rFonts w:hint="eastAsia"/>
                    </w:rPr>
                    <w:t>5t</w:t>
                  </w:r>
                </w:p>
              </w:tc>
              <w:tc>
                <w:tcPr>
                  <w:tcW w:w="495" w:type="pct"/>
                  <w:shd w:val="clear" w:color="auto" w:fill="auto"/>
                  <w:vAlign w:val="center"/>
                </w:tcPr>
                <w:p w14:paraId="584F57C4" w14:textId="77777777" w:rsidR="00C15977" w:rsidRPr="00CD49F9" w:rsidRDefault="00C15977" w:rsidP="00C15977">
                  <w:pPr>
                    <w:pStyle w:val="aff6"/>
                  </w:pPr>
                  <w:r w:rsidRPr="00CD49F9">
                    <w:rPr>
                      <w:rFonts w:hint="eastAsia"/>
                    </w:rPr>
                    <w:t>1</w:t>
                  </w:r>
                </w:p>
              </w:tc>
              <w:tc>
                <w:tcPr>
                  <w:tcW w:w="950" w:type="pct"/>
                  <w:shd w:val="clear" w:color="auto" w:fill="auto"/>
                  <w:vAlign w:val="center"/>
                </w:tcPr>
                <w:p w14:paraId="04AFC034" w14:textId="7A80FD39" w:rsidR="00C15977" w:rsidRPr="00CD49F9" w:rsidRDefault="00C15977" w:rsidP="00C15977">
                  <w:pPr>
                    <w:pStyle w:val="aff6"/>
                  </w:pPr>
                  <w:r w:rsidRPr="00CD49F9">
                    <w:t>污水处理站</w:t>
                  </w:r>
                </w:p>
              </w:tc>
              <w:tc>
                <w:tcPr>
                  <w:tcW w:w="949" w:type="pct"/>
                  <w:shd w:val="clear" w:color="auto" w:fill="auto"/>
                  <w:vAlign w:val="center"/>
                </w:tcPr>
                <w:p w14:paraId="624E0863" w14:textId="7EA48DCD" w:rsidR="00C15977" w:rsidRPr="00C15977" w:rsidRDefault="00C15977" w:rsidP="00C15977">
                  <w:pPr>
                    <w:pStyle w:val="aff6"/>
                    <w:widowControl w:val="0"/>
                    <w:adjustRightInd/>
                    <w:snapToGrid/>
                    <w:rPr>
                      <w:kern w:val="2"/>
                    </w:rPr>
                  </w:pPr>
                  <w:r w:rsidRPr="00C15977">
                    <w:rPr>
                      <w:rFonts w:hint="eastAsia"/>
                      <w:kern w:val="2"/>
                    </w:rPr>
                    <w:t>与环评一致</w:t>
                  </w:r>
                </w:p>
              </w:tc>
            </w:tr>
            <w:tr w:rsidR="00C15977" w:rsidRPr="00CD49F9" w14:paraId="5DD1998B" w14:textId="77777777" w:rsidTr="006B7334">
              <w:trPr>
                <w:trHeight w:val="397"/>
                <w:jc w:val="center"/>
              </w:trPr>
              <w:tc>
                <w:tcPr>
                  <w:tcW w:w="360" w:type="pct"/>
                  <w:shd w:val="clear" w:color="auto" w:fill="auto"/>
                  <w:vAlign w:val="center"/>
                </w:tcPr>
                <w:p w14:paraId="17F02D17" w14:textId="77777777" w:rsidR="00C15977" w:rsidRPr="00CD49F9" w:rsidRDefault="00C15977" w:rsidP="00C15977">
                  <w:pPr>
                    <w:pStyle w:val="aff6"/>
                  </w:pPr>
                  <w:r w:rsidRPr="00CD49F9">
                    <w:t>2</w:t>
                  </w:r>
                </w:p>
              </w:tc>
              <w:tc>
                <w:tcPr>
                  <w:tcW w:w="691" w:type="pct"/>
                  <w:shd w:val="clear" w:color="auto" w:fill="auto"/>
                  <w:vAlign w:val="center"/>
                </w:tcPr>
                <w:p w14:paraId="73FE7982" w14:textId="77777777" w:rsidR="00C15977" w:rsidRPr="00CD49F9" w:rsidRDefault="00C15977" w:rsidP="00C15977">
                  <w:pPr>
                    <w:pStyle w:val="aff6"/>
                  </w:pPr>
                  <w:r w:rsidRPr="00CD49F9">
                    <w:t>分液罐</w:t>
                  </w:r>
                </w:p>
              </w:tc>
              <w:tc>
                <w:tcPr>
                  <w:tcW w:w="982" w:type="pct"/>
                  <w:shd w:val="clear" w:color="auto" w:fill="auto"/>
                  <w:vAlign w:val="center"/>
                </w:tcPr>
                <w:p w14:paraId="04886C3D" w14:textId="77777777" w:rsidR="00C15977" w:rsidRPr="00CD49F9" w:rsidRDefault="00C15977" w:rsidP="00C15977">
                  <w:pPr>
                    <w:pStyle w:val="aff6"/>
                  </w:pPr>
                  <w:r w:rsidRPr="00CD49F9">
                    <w:rPr>
                      <w:rFonts w:hint="eastAsia"/>
                    </w:rPr>
                    <w:t>不锈钢</w:t>
                  </w:r>
                </w:p>
              </w:tc>
              <w:tc>
                <w:tcPr>
                  <w:tcW w:w="573" w:type="pct"/>
                  <w:shd w:val="clear" w:color="auto" w:fill="auto"/>
                  <w:vAlign w:val="center"/>
                </w:tcPr>
                <w:p w14:paraId="00AD04F4" w14:textId="77777777" w:rsidR="00C15977" w:rsidRPr="00CD49F9" w:rsidRDefault="00C15977" w:rsidP="00C15977">
                  <w:pPr>
                    <w:pStyle w:val="aff6"/>
                  </w:pPr>
                  <w:r w:rsidRPr="00CD49F9">
                    <w:rPr>
                      <w:rFonts w:hint="eastAsia"/>
                    </w:rPr>
                    <w:t>8t</w:t>
                  </w:r>
                </w:p>
              </w:tc>
              <w:tc>
                <w:tcPr>
                  <w:tcW w:w="495" w:type="pct"/>
                  <w:shd w:val="clear" w:color="auto" w:fill="auto"/>
                  <w:vAlign w:val="center"/>
                </w:tcPr>
                <w:p w14:paraId="08A3BF3D" w14:textId="77777777" w:rsidR="00C15977" w:rsidRPr="00CD49F9" w:rsidRDefault="00C15977" w:rsidP="00C15977">
                  <w:pPr>
                    <w:pStyle w:val="aff6"/>
                  </w:pPr>
                  <w:r w:rsidRPr="00CD49F9">
                    <w:rPr>
                      <w:rFonts w:hint="eastAsia"/>
                    </w:rPr>
                    <w:t>4</w:t>
                  </w:r>
                </w:p>
              </w:tc>
              <w:tc>
                <w:tcPr>
                  <w:tcW w:w="950" w:type="pct"/>
                  <w:shd w:val="clear" w:color="auto" w:fill="auto"/>
                  <w:vAlign w:val="center"/>
                </w:tcPr>
                <w:p w14:paraId="2CA21AF1" w14:textId="417F6719" w:rsidR="00C15977" w:rsidRPr="00CD49F9" w:rsidRDefault="00C15977" w:rsidP="00C15977">
                  <w:pPr>
                    <w:pStyle w:val="aff6"/>
                  </w:pPr>
                  <w:r w:rsidRPr="00CD49F9">
                    <w:t>污水处理站</w:t>
                  </w:r>
                </w:p>
              </w:tc>
              <w:tc>
                <w:tcPr>
                  <w:tcW w:w="949" w:type="pct"/>
                  <w:shd w:val="clear" w:color="auto" w:fill="auto"/>
                  <w:vAlign w:val="center"/>
                </w:tcPr>
                <w:p w14:paraId="56268B90" w14:textId="4B658308" w:rsidR="00C15977" w:rsidRPr="00C15977" w:rsidRDefault="00C15977" w:rsidP="00C15977">
                  <w:pPr>
                    <w:pStyle w:val="aff6"/>
                    <w:widowControl w:val="0"/>
                    <w:adjustRightInd/>
                    <w:snapToGrid/>
                    <w:rPr>
                      <w:kern w:val="2"/>
                    </w:rPr>
                  </w:pPr>
                  <w:r w:rsidRPr="00C15977">
                    <w:rPr>
                      <w:rFonts w:hint="eastAsia"/>
                      <w:kern w:val="2"/>
                    </w:rPr>
                    <w:t>与环评一致</w:t>
                  </w:r>
                </w:p>
              </w:tc>
            </w:tr>
            <w:tr w:rsidR="00C15977" w:rsidRPr="00CD49F9" w14:paraId="7DD81D94" w14:textId="77777777" w:rsidTr="006B7334">
              <w:trPr>
                <w:trHeight w:val="397"/>
                <w:jc w:val="center"/>
              </w:trPr>
              <w:tc>
                <w:tcPr>
                  <w:tcW w:w="360" w:type="pct"/>
                  <w:shd w:val="clear" w:color="auto" w:fill="auto"/>
                  <w:vAlign w:val="center"/>
                </w:tcPr>
                <w:p w14:paraId="4CFC4399" w14:textId="77777777" w:rsidR="00C15977" w:rsidRPr="00CD49F9" w:rsidRDefault="00C15977" w:rsidP="00C15977">
                  <w:pPr>
                    <w:pStyle w:val="aff6"/>
                  </w:pPr>
                  <w:r w:rsidRPr="00CD49F9">
                    <w:t>3</w:t>
                  </w:r>
                </w:p>
              </w:tc>
              <w:tc>
                <w:tcPr>
                  <w:tcW w:w="691" w:type="pct"/>
                  <w:shd w:val="clear" w:color="auto" w:fill="auto"/>
                  <w:vAlign w:val="center"/>
                </w:tcPr>
                <w:p w14:paraId="04BA1B81" w14:textId="77777777" w:rsidR="00C15977" w:rsidRPr="00CD49F9" w:rsidRDefault="00C15977" w:rsidP="00C15977">
                  <w:pPr>
                    <w:pStyle w:val="aff6"/>
                  </w:pPr>
                  <w:r w:rsidRPr="00CD49F9">
                    <w:rPr>
                      <w:rFonts w:hint="eastAsia"/>
                    </w:rPr>
                    <w:t>储存罐</w:t>
                  </w:r>
                </w:p>
              </w:tc>
              <w:tc>
                <w:tcPr>
                  <w:tcW w:w="982" w:type="pct"/>
                  <w:shd w:val="clear" w:color="auto" w:fill="auto"/>
                  <w:vAlign w:val="center"/>
                </w:tcPr>
                <w:p w14:paraId="72BDCBF2" w14:textId="77777777" w:rsidR="00C15977" w:rsidRPr="00CD49F9" w:rsidRDefault="00C15977" w:rsidP="00C15977">
                  <w:pPr>
                    <w:pStyle w:val="aff6"/>
                  </w:pPr>
                  <w:r w:rsidRPr="00CD49F9">
                    <w:rPr>
                      <w:rFonts w:hint="eastAsia"/>
                    </w:rPr>
                    <w:t>不锈钢</w:t>
                  </w:r>
                </w:p>
              </w:tc>
              <w:tc>
                <w:tcPr>
                  <w:tcW w:w="573" w:type="pct"/>
                  <w:shd w:val="clear" w:color="auto" w:fill="auto"/>
                  <w:vAlign w:val="center"/>
                </w:tcPr>
                <w:p w14:paraId="764609EF" w14:textId="77777777" w:rsidR="00C15977" w:rsidRPr="00CD49F9" w:rsidRDefault="00C15977" w:rsidP="00C15977">
                  <w:pPr>
                    <w:pStyle w:val="aff6"/>
                  </w:pPr>
                  <w:r w:rsidRPr="00CD49F9">
                    <w:rPr>
                      <w:rFonts w:hint="eastAsia"/>
                    </w:rPr>
                    <w:t>5t</w:t>
                  </w:r>
                </w:p>
              </w:tc>
              <w:tc>
                <w:tcPr>
                  <w:tcW w:w="495" w:type="pct"/>
                  <w:shd w:val="clear" w:color="auto" w:fill="auto"/>
                  <w:vAlign w:val="center"/>
                </w:tcPr>
                <w:p w14:paraId="77F7FBCC" w14:textId="77777777" w:rsidR="00C15977" w:rsidRPr="00CD49F9" w:rsidRDefault="00C15977" w:rsidP="00C15977">
                  <w:pPr>
                    <w:pStyle w:val="aff6"/>
                  </w:pPr>
                  <w:r w:rsidRPr="00CD49F9">
                    <w:rPr>
                      <w:rFonts w:hint="eastAsia"/>
                    </w:rPr>
                    <w:t>2</w:t>
                  </w:r>
                </w:p>
              </w:tc>
              <w:tc>
                <w:tcPr>
                  <w:tcW w:w="950" w:type="pct"/>
                  <w:shd w:val="clear" w:color="auto" w:fill="auto"/>
                  <w:vAlign w:val="center"/>
                </w:tcPr>
                <w:p w14:paraId="5B08A10A" w14:textId="4FA2F96E" w:rsidR="00C15977" w:rsidRPr="00CD49F9" w:rsidRDefault="00C15977" w:rsidP="00C15977">
                  <w:pPr>
                    <w:pStyle w:val="aff6"/>
                  </w:pPr>
                  <w:r w:rsidRPr="00CD49F9">
                    <w:rPr>
                      <w:rFonts w:hint="eastAsia"/>
                    </w:rPr>
                    <w:t>7#</w:t>
                  </w:r>
                  <w:r w:rsidRPr="00CD49F9">
                    <w:rPr>
                      <w:rFonts w:hint="eastAsia"/>
                    </w:rPr>
                    <w:t>车间北侧储罐</w:t>
                  </w:r>
                </w:p>
              </w:tc>
              <w:tc>
                <w:tcPr>
                  <w:tcW w:w="949" w:type="pct"/>
                  <w:shd w:val="clear" w:color="auto" w:fill="auto"/>
                  <w:vAlign w:val="center"/>
                </w:tcPr>
                <w:p w14:paraId="636884B4" w14:textId="10609B22" w:rsidR="00C15977" w:rsidRPr="00C15977" w:rsidRDefault="00C15977" w:rsidP="00C15977">
                  <w:pPr>
                    <w:pStyle w:val="aff6"/>
                    <w:widowControl w:val="0"/>
                    <w:adjustRightInd/>
                    <w:snapToGrid/>
                    <w:rPr>
                      <w:kern w:val="2"/>
                    </w:rPr>
                  </w:pPr>
                  <w:r w:rsidRPr="00C15977">
                    <w:rPr>
                      <w:rFonts w:hint="eastAsia"/>
                      <w:kern w:val="2"/>
                    </w:rPr>
                    <w:t>与环评一致</w:t>
                  </w:r>
                </w:p>
              </w:tc>
            </w:tr>
            <w:tr w:rsidR="00C15977" w:rsidRPr="00CD49F9" w14:paraId="3648457C" w14:textId="77777777" w:rsidTr="006B7334">
              <w:trPr>
                <w:trHeight w:val="397"/>
                <w:jc w:val="center"/>
              </w:trPr>
              <w:tc>
                <w:tcPr>
                  <w:tcW w:w="360" w:type="pct"/>
                  <w:shd w:val="clear" w:color="auto" w:fill="auto"/>
                  <w:vAlign w:val="center"/>
                </w:tcPr>
                <w:p w14:paraId="66F3C49A" w14:textId="77777777" w:rsidR="00C15977" w:rsidRPr="00CD49F9" w:rsidRDefault="00C15977" w:rsidP="00C15977">
                  <w:pPr>
                    <w:pStyle w:val="aff6"/>
                  </w:pPr>
                  <w:r w:rsidRPr="00CD49F9">
                    <w:t>4</w:t>
                  </w:r>
                </w:p>
              </w:tc>
              <w:tc>
                <w:tcPr>
                  <w:tcW w:w="691" w:type="pct"/>
                  <w:shd w:val="clear" w:color="auto" w:fill="auto"/>
                  <w:vAlign w:val="center"/>
                </w:tcPr>
                <w:p w14:paraId="30CA424E" w14:textId="77777777" w:rsidR="00C15977" w:rsidRPr="00CD49F9" w:rsidRDefault="00C15977" w:rsidP="00C15977">
                  <w:pPr>
                    <w:pStyle w:val="aff6"/>
                  </w:pPr>
                  <w:r w:rsidRPr="00CD49F9">
                    <w:rPr>
                      <w:rFonts w:hint="eastAsia"/>
                    </w:rPr>
                    <w:t>输送泵</w:t>
                  </w:r>
                </w:p>
              </w:tc>
              <w:tc>
                <w:tcPr>
                  <w:tcW w:w="982" w:type="pct"/>
                  <w:shd w:val="clear" w:color="auto" w:fill="auto"/>
                  <w:vAlign w:val="center"/>
                </w:tcPr>
                <w:p w14:paraId="5A5E7590" w14:textId="77777777" w:rsidR="00C15977" w:rsidRPr="00CD49F9" w:rsidRDefault="00C15977" w:rsidP="00C15977">
                  <w:pPr>
                    <w:pStyle w:val="aff6"/>
                  </w:pPr>
                  <w:r w:rsidRPr="00CD49F9">
                    <w:rPr>
                      <w:rFonts w:hint="eastAsia"/>
                    </w:rPr>
                    <w:t>/</w:t>
                  </w:r>
                </w:p>
              </w:tc>
              <w:tc>
                <w:tcPr>
                  <w:tcW w:w="573" w:type="pct"/>
                  <w:shd w:val="clear" w:color="auto" w:fill="auto"/>
                  <w:vAlign w:val="center"/>
                </w:tcPr>
                <w:p w14:paraId="74D0FD3C" w14:textId="77777777" w:rsidR="00C15977" w:rsidRPr="00CD49F9" w:rsidRDefault="00C15977" w:rsidP="00C15977">
                  <w:pPr>
                    <w:pStyle w:val="aff6"/>
                  </w:pPr>
                  <w:r w:rsidRPr="00CD49F9">
                    <w:rPr>
                      <w:rFonts w:hint="eastAsia"/>
                    </w:rPr>
                    <w:t>2.2KW</w:t>
                  </w:r>
                </w:p>
              </w:tc>
              <w:tc>
                <w:tcPr>
                  <w:tcW w:w="495" w:type="pct"/>
                  <w:shd w:val="clear" w:color="auto" w:fill="auto"/>
                  <w:vAlign w:val="center"/>
                </w:tcPr>
                <w:p w14:paraId="108FE488" w14:textId="77777777" w:rsidR="00C15977" w:rsidRPr="00CD49F9" w:rsidRDefault="00C15977" w:rsidP="00C15977">
                  <w:pPr>
                    <w:pStyle w:val="aff6"/>
                  </w:pPr>
                  <w:r w:rsidRPr="00CD49F9">
                    <w:rPr>
                      <w:rFonts w:hint="eastAsia"/>
                    </w:rPr>
                    <w:t>1</w:t>
                  </w:r>
                </w:p>
              </w:tc>
              <w:tc>
                <w:tcPr>
                  <w:tcW w:w="950" w:type="pct"/>
                  <w:shd w:val="clear" w:color="auto" w:fill="auto"/>
                  <w:vAlign w:val="center"/>
                </w:tcPr>
                <w:p w14:paraId="0981E25F" w14:textId="3A47D883" w:rsidR="00C15977" w:rsidRPr="00CD49F9" w:rsidRDefault="00C15977" w:rsidP="00C15977">
                  <w:pPr>
                    <w:pStyle w:val="aff6"/>
                  </w:pPr>
                  <w:r w:rsidRPr="00CD49F9">
                    <w:t>污水处理站</w:t>
                  </w:r>
                </w:p>
              </w:tc>
              <w:tc>
                <w:tcPr>
                  <w:tcW w:w="949" w:type="pct"/>
                  <w:shd w:val="clear" w:color="auto" w:fill="auto"/>
                  <w:vAlign w:val="center"/>
                </w:tcPr>
                <w:p w14:paraId="19E6549C" w14:textId="652C16EE" w:rsidR="00C15977" w:rsidRPr="00C15977" w:rsidRDefault="00C15977" w:rsidP="00C15977">
                  <w:pPr>
                    <w:pStyle w:val="aff6"/>
                    <w:widowControl w:val="0"/>
                    <w:adjustRightInd/>
                    <w:snapToGrid/>
                    <w:rPr>
                      <w:kern w:val="2"/>
                    </w:rPr>
                  </w:pPr>
                  <w:r w:rsidRPr="00C15977">
                    <w:rPr>
                      <w:rFonts w:hint="eastAsia"/>
                      <w:kern w:val="2"/>
                    </w:rPr>
                    <w:t>与环评一致</w:t>
                  </w:r>
                </w:p>
              </w:tc>
            </w:tr>
            <w:tr w:rsidR="00C15977" w:rsidRPr="00CD49F9" w14:paraId="4334C3FD" w14:textId="77777777" w:rsidTr="006B7334">
              <w:trPr>
                <w:trHeight w:val="397"/>
                <w:jc w:val="center"/>
              </w:trPr>
              <w:tc>
                <w:tcPr>
                  <w:tcW w:w="360" w:type="pct"/>
                  <w:shd w:val="clear" w:color="auto" w:fill="auto"/>
                  <w:vAlign w:val="center"/>
                </w:tcPr>
                <w:p w14:paraId="0D9E67EA" w14:textId="77777777" w:rsidR="00C15977" w:rsidRPr="00CD49F9" w:rsidRDefault="00C15977" w:rsidP="00C15977">
                  <w:pPr>
                    <w:pStyle w:val="aff6"/>
                  </w:pPr>
                  <w:r w:rsidRPr="00CD49F9">
                    <w:t>5</w:t>
                  </w:r>
                </w:p>
              </w:tc>
              <w:tc>
                <w:tcPr>
                  <w:tcW w:w="691" w:type="pct"/>
                  <w:shd w:val="clear" w:color="auto" w:fill="auto"/>
                  <w:vAlign w:val="center"/>
                </w:tcPr>
                <w:p w14:paraId="11052286" w14:textId="77777777" w:rsidR="00C15977" w:rsidRPr="00CD49F9" w:rsidRDefault="00C15977" w:rsidP="00C15977">
                  <w:pPr>
                    <w:pStyle w:val="aff6"/>
                  </w:pPr>
                  <w:r w:rsidRPr="00CD49F9">
                    <w:rPr>
                      <w:rFonts w:hint="eastAsia"/>
                    </w:rPr>
                    <w:t>搅拌机</w:t>
                  </w:r>
                </w:p>
              </w:tc>
              <w:tc>
                <w:tcPr>
                  <w:tcW w:w="982" w:type="pct"/>
                  <w:shd w:val="clear" w:color="auto" w:fill="auto"/>
                  <w:vAlign w:val="center"/>
                </w:tcPr>
                <w:p w14:paraId="0D0A3018" w14:textId="77777777" w:rsidR="00C15977" w:rsidRPr="00CD49F9" w:rsidRDefault="00C15977" w:rsidP="00C15977">
                  <w:pPr>
                    <w:pStyle w:val="aff6"/>
                  </w:pPr>
                  <w:r w:rsidRPr="00CD49F9">
                    <w:rPr>
                      <w:rFonts w:hint="eastAsia"/>
                    </w:rPr>
                    <w:t>/</w:t>
                  </w:r>
                </w:p>
              </w:tc>
              <w:tc>
                <w:tcPr>
                  <w:tcW w:w="573" w:type="pct"/>
                  <w:shd w:val="clear" w:color="auto" w:fill="auto"/>
                  <w:vAlign w:val="center"/>
                </w:tcPr>
                <w:p w14:paraId="5AE3D226" w14:textId="77777777" w:rsidR="00C15977" w:rsidRPr="00CD49F9" w:rsidRDefault="00C15977" w:rsidP="00C15977">
                  <w:pPr>
                    <w:pStyle w:val="aff6"/>
                  </w:pPr>
                  <w:r w:rsidRPr="00CD49F9">
                    <w:rPr>
                      <w:rFonts w:hint="eastAsia"/>
                    </w:rPr>
                    <w:t>/</w:t>
                  </w:r>
                </w:p>
              </w:tc>
              <w:tc>
                <w:tcPr>
                  <w:tcW w:w="495" w:type="pct"/>
                  <w:shd w:val="clear" w:color="auto" w:fill="auto"/>
                  <w:vAlign w:val="center"/>
                </w:tcPr>
                <w:p w14:paraId="7101D5F1" w14:textId="77777777" w:rsidR="00C15977" w:rsidRPr="00CD49F9" w:rsidRDefault="00C15977" w:rsidP="00C15977">
                  <w:pPr>
                    <w:pStyle w:val="aff6"/>
                  </w:pPr>
                  <w:r w:rsidRPr="00CD49F9">
                    <w:rPr>
                      <w:rFonts w:hint="eastAsia"/>
                    </w:rPr>
                    <w:t>1</w:t>
                  </w:r>
                </w:p>
              </w:tc>
              <w:tc>
                <w:tcPr>
                  <w:tcW w:w="950" w:type="pct"/>
                  <w:shd w:val="clear" w:color="auto" w:fill="auto"/>
                  <w:vAlign w:val="center"/>
                </w:tcPr>
                <w:p w14:paraId="6E15EBE3" w14:textId="7149F47A" w:rsidR="00C15977" w:rsidRPr="00CD49F9" w:rsidRDefault="00C15977" w:rsidP="00C15977">
                  <w:pPr>
                    <w:pStyle w:val="aff6"/>
                  </w:pPr>
                  <w:r w:rsidRPr="00CD49F9">
                    <w:t>污水处理站</w:t>
                  </w:r>
                </w:p>
              </w:tc>
              <w:tc>
                <w:tcPr>
                  <w:tcW w:w="949" w:type="pct"/>
                  <w:shd w:val="clear" w:color="auto" w:fill="auto"/>
                  <w:vAlign w:val="center"/>
                </w:tcPr>
                <w:p w14:paraId="61690B4F" w14:textId="67788F69" w:rsidR="00C15977" w:rsidRPr="00C15977" w:rsidRDefault="00C15977" w:rsidP="00C15977">
                  <w:pPr>
                    <w:pStyle w:val="aff6"/>
                    <w:widowControl w:val="0"/>
                    <w:adjustRightInd/>
                    <w:snapToGrid/>
                    <w:rPr>
                      <w:kern w:val="2"/>
                    </w:rPr>
                  </w:pPr>
                  <w:r w:rsidRPr="00C15977">
                    <w:rPr>
                      <w:rFonts w:hint="eastAsia"/>
                      <w:kern w:val="2"/>
                    </w:rPr>
                    <w:t>与环评一致</w:t>
                  </w:r>
                </w:p>
              </w:tc>
            </w:tr>
          </w:tbl>
          <w:p w14:paraId="482E39D0" w14:textId="69925CCE" w:rsidR="00DB2523" w:rsidRPr="00C15977" w:rsidRDefault="00C15977" w:rsidP="00C15977">
            <w:pPr>
              <w:pStyle w:val="0"/>
              <w:adjustRightInd w:val="0"/>
              <w:snapToGrid w:val="0"/>
              <w:ind w:firstLine="480"/>
              <w:rPr>
                <w:rFonts w:ascii="Times New Roman" w:hAnsi="Times New Roman"/>
              </w:rPr>
            </w:pPr>
            <w:r>
              <w:rPr>
                <w:rFonts w:ascii="Times New Roman" w:hAnsi="Times New Roman" w:hint="eastAsia"/>
              </w:rPr>
              <w:t>经验收勘察，实际新增设备</w:t>
            </w:r>
            <w:r w:rsidR="00AF669C" w:rsidRPr="00584831">
              <w:rPr>
                <w:rFonts w:ascii="Times New Roman" w:hAnsi="Times New Roman"/>
              </w:rPr>
              <w:t>内容与原环评设计数量</w:t>
            </w:r>
            <w:r w:rsidR="00AF669C" w:rsidRPr="00584831">
              <w:rPr>
                <w:rFonts w:ascii="Times New Roman" w:hAnsi="Times New Roman" w:hint="eastAsia"/>
              </w:rPr>
              <w:t>、</w:t>
            </w:r>
            <w:r w:rsidR="00AF669C" w:rsidRPr="00584831">
              <w:rPr>
                <w:rFonts w:ascii="Times New Roman" w:hAnsi="Times New Roman"/>
              </w:rPr>
              <w:t>内容一致。</w:t>
            </w:r>
          </w:p>
        </w:tc>
      </w:tr>
      <w:tr w:rsidR="001D6BC7" w14:paraId="3D4562CA" w14:textId="77777777" w:rsidTr="006B7334">
        <w:trPr>
          <w:trHeight w:val="264"/>
          <w:jc w:val="center"/>
        </w:trPr>
        <w:tc>
          <w:tcPr>
            <w:tcW w:w="5000" w:type="pct"/>
            <w:tcBorders>
              <w:top w:val="single" w:sz="8" w:space="0" w:color="000000"/>
              <w:bottom w:val="single" w:sz="8" w:space="0" w:color="000000"/>
            </w:tcBorders>
            <w:tcMar>
              <w:top w:w="0" w:type="dxa"/>
              <w:left w:w="108" w:type="dxa"/>
              <w:bottom w:w="0" w:type="dxa"/>
              <w:right w:w="108" w:type="dxa"/>
            </w:tcMar>
          </w:tcPr>
          <w:p w14:paraId="593D1BC4" w14:textId="1F86574F" w:rsidR="001D6BC7" w:rsidRDefault="00AF669C" w:rsidP="00F4727A">
            <w:pPr>
              <w:adjustRightInd w:val="0"/>
              <w:snapToGrid w:val="0"/>
              <w:spacing w:line="360" w:lineRule="auto"/>
              <w:jc w:val="left"/>
              <w:rPr>
                <w:color w:val="000000" w:themeColor="text1"/>
                <w:sz w:val="24"/>
              </w:rPr>
            </w:pPr>
            <w:r>
              <w:rPr>
                <w:b/>
                <w:color w:val="000000" w:themeColor="text1"/>
                <w:sz w:val="24"/>
              </w:rPr>
              <w:t>2.2</w:t>
            </w:r>
            <w:r>
              <w:rPr>
                <w:b/>
                <w:color w:val="000000" w:themeColor="text1"/>
                <w:sz w:val="24"/>
              </w:rPr>
              <w:t>原辅材料消耗及水平衡</w:t>
            </w:r>
          </w:p>
          <w:p w14:paraId="185F038D" w14:textId="77777777" w:rsidR="001D6BC7" w:rsidRDefault="00AF669C" w:rsidP="00F4727A">
            <w:pPr>
              <w:pStyle w:val="0"/>
              <w:adjustRightInd w:val="0"/>
              <w:snapToGrid w:val="0"/>
              <w:ind w:firstLine="482"/>
              <w:rPr>
                <w:rFonts w:ascii="Times New Roman" w:hAnsi="Times New Roman"/>
                <w:b/>
                <w:color w:val="000000" w:themeColor="text1"/>
              </w:rPr>
            </w:pPr>
            <w:r>
              <w:rPr>
                <w:rFonts w:ascii="Times New Roman" w:hAnsi="Times New Roman"/>
                <w:b/>
                <w:color w:val="000000" w:themeColor="text1"/>
              </w:rPr>
              <w:t>2.2.1</w:t>
            </w:r>
            <w:r>
              <w:rPr>
                <w:rFonts w:ascii="Times New Roman" w:hAnsi="Times New Roman"/>
                <w:b/>
                <w:color w:val="000000" w:themeColor="text1"/>
              </w:rPr>
              <w:t>项目原辅材料消耗</w:t>
            </w:r>
          </w:p>
          <w:p w14:paraId="75543226" w14:textId="6ABB9D7B" w:rsidR="008472E1" w:rsidRPr="008472E1" w:rsidRDefault="008472E1" w:rsidP="008472E1">
            <w:pPr>
              <w:pStyle w:val="0"/>
              <w:snapToGrid w:val="0"/>
              <w:ind w:firstLine="480"/>
              <w:jc w:val="both"/>
              <w:rPr>
                <w:color w:val="000000" w:themeColor="text1"/>
              </w:rPr>
            </w:pPr>
            <w:r w:rsidRPr="008472E1">
              <w:rPr>
                <w:rFonts w:hint="eastAsia"/>
                <w:color w:val="000000" w:themeColor="text1"/>
              </w:rPr>
              <w:t>本次技改项目原辅材料消耗情况见</w:t>
            </w:r>
            <w:r>
              <w:rPr>
                <w:rFonts w:hint="eastAsia"/>
                <w:color w:val="000000" w:themeColor="text1"/>
              </w:rPr>
              <w:t>下表</w:t>
            </w:r>
            <w:r w:rsidRPr="008472E1">
              <w:rPr>
                <w:rFonts w:hint="eastAsia"/>
                <w:color w:val="000000" w:themeColor="text1"/>
              </w:rPr>
              <w:t>。</w:t>
            </w:r>
          </w:p>
          <w:p w14:paraId="3A14E29A" w14:textId="10E9EA22" w:rsidR="008472E1" w:rsidRPr="008472E1" w:rsidRDefault="008472E1" w:rsidP="008472E1">
            <w:pPr>
              <w:pStyle w:val="a4"/>
              <w:spacing w:before="156"/>
              <w:rPr>
                <w:color w:val="auto"/>
              </w:rPr>
            </w:pPr>
            <w:r w:rsidRPr="008472E1">
              <w:rPr>
                <w:rFonts w:hint="eastAsia"/>
                <w:color w:val="auto"/>
              </w:rPr>
              <w:t>表</w:t>
            </w:r>
            <w:r w:rsidRPr="008472E1">
              <w:rPr>
                <w:rFonts w:hint="eastAsia"/>
                <w:color w:val="auto"/>
              </w:rPr>
              <w:t xml:space="preserve">2-4 </w:t>
            </w:r>
            <w:r w:rsidRPr="008472E1">
              <w:rPr>
                <w:rFonts w:hint="eastAsia"/>
                <w:color w:val="auto"/>
              </w:rPr>
              <w:t>技改项目新增原辅材料及年消耗量一览表</w:t>
            </w:r>
          </w:p>
          <w:tbl>
            <w:tblPr>
              <w:tblW w:w="0" w:type="auto"/>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426"/>
              <w:gridCol w:w="1417"/>
              <w:gridCol w:w="851"/>
              <w:gridCol w:w="1275"/>
              <w:gridCol w:w="851"/>
              <w:gridCol w:w="2410"/>
              <w:gridCol w:w="1275"/>
              <w:gridCol w:w="1241"/>
            </w:tblGrid>
            <w:tr w:rsidR="006B7334" w:rsidRPr="006B7334" w14:paraId="4403AD56" w14:textId="77777777" w:rsidTr="00374171">
              <w:trPr>
                <w:trHeight w:val="397"/>
                <w:jc w:val="center"/>
              </w:trPr>
              <w:tc>
                <w:tcPr>
                  <w:tcW w:w="426" w:type="dxa"/>
                  <w:vMerge w:val="restart"/>
                  <w:shd w:val="clear" w:color="auto" w:fill="auto"/>
                  <w:vAlign w:val="center"/>
                </w:tcPr>
                <w:p w14:paraId="00F1F556" w14:textId="437C86B8" w:rsidR="006B7334" w:rsidRPr="006B7334" w:rsidRDefault="006B7334" w:rsidP="006B7334">
                  <w:pPr>
                    <w:pStyle w:val="aff8"/>
                    <w:rPr>
                      <w:color w:val="FF0000"/>
                    </w:rPr>
                  </w:pPr>
                  <w:r w:rsidRPr="006B7334">
                    <w:rPr>
                      <w:color w:val="FF0000"/>
                    </w:rPr>
                    <w:t>序号</w:t>
                  </w:r>
                </w:p>
              </w:tc>
              <w:tc>
                <w:tcPr>
                  <w:tcW w:w="1417" w:type="dxa"/>
                  <w:vMerge w:val="restart"/>
                  <w:shd w:val="clear" w:color="auto" w:fill="auto"/>
                  <w:vAlign w:val="center"/>
                </w:tcPr>
                <w:p w14:paraId="5D5DA2F5" w14:textId="05273BB0" w:rsidR="006B7334" w:rsidRPr="006B7334" w:rsidRDefault="006B7334" w:rsidP="006B7334">
                  <w:pPr>
                    <w:pStyle w:val="aff8"/>
                    <w:rPr>
                      <w:color w:val="FF0000"/>
                    </w:rPr>
                  </w:pPr>
                  <w:r w:rsidRPr="006B7334">
                    <w:rPr>
                      <w:color w:val="FF0000"/>
                    </w:rPr>
                    <w:t>名称</w:t>
                  </w:r>
                </w:p>
              </w:tc>
              <w:tc>
                <w:tcPr>
                  <w:tcW w:w="2126" w:type="dxa"/>
                  <w:gridSpan w:val="2"/>
                  <w:shd w:val="clear" w:color="auto" w:fill="auto"/>
                  <w:vAlign w:val="center"/>
                </w:tcPr>
                <w:p w14:paraId="24DD9B68" w14:textId="417070A3" w:rsidR="006B7334" w:rsidRPr="006B7334" w:rsidRDefault="006B7334" w:rsidP="006B7334">
                  <w:pPr>
                    <w:pStyle w:val="aff8"/>
                    <w:rPr>
                      <w:rFonts w:hint="eastAsia"/>
                      <w:color w:val="FF0000"/>
                    </w:rPr>
                  </w:pPr>
                  <w:r w:rsidRPr="006B7334">
                    <w:rPr>
                      <w:rFonts w:hint="eastAsia"/>
                      <w:color w:val="FF0000"/>
                    </w:rPr>
                    <w:t>环</w:t>
                  </w:r>
                  <w:proofErr w:type="gramStart"/>
                  <w:r w:rsidRPr="006B7334">
                    <w:rPr>
                      <w:rFonts w:hint="eastAsia"/>
                      <w:color w:val="FF0000"/>
                    </w:rPr>
                    <w:t>评使用</w:t>
                  </w:r>
                  <w:proofErr w:type="gramEnd"/>
                  <w:r w:rsidRPr="006B7334">
                    <w:rPr>
                      <w:rFonts w:hint="eastAsia"/>
                      <w:color w:val="FF0000"/>
                    </w:rPr>
                    <w:t>及存储情况</w:t>
                  </w:r>
                </w:p>
              </w:tc>
              <w:tc>
                <w:tcPr>
                  <w:tcW w:w="3261" w:type="dxa"/>
                  <w:gridSpan w:val="2"/>
                  <w:shd w:val="clear" w:color="auto" w:fill="auto"/>
                  <w:vAlign w:val="center"/>
                </w:tcPr>
                <w:p w14:paraId="6C2BDF51" w14:textId="03C7ED12" w:rsidR="006B7334" w:rsidRPr="006B7334" w:rsidRDefault="006B7334" w:rsidP="006B7334">
                  <w:pPr>
                    <w:pStyle w:val="aff8"/>
                    <w:rPr>
                      <w:rFonts w:hint="eastAsia"/>
                      <w:color w:val="FF0000"/>
                    </w:rPr>
                  </w:pPr>
                  <w:r w:rsidRPr="006B7334">
                    <w:rPr>
                      <w:rFonts w:hint="eastAsia"/>
                      <w:color w:val="FF0000"/>
                    </w:rPr>
                    <w:t>验收使用及存储情况</w:t>
                  </w:r>
                </w:p>
              </w:tc>
              <w:tc>
                <w:tcPr>
                  <w:tcW w:w="1275" w:type="dxa"/>
                  <w:vMerge w:val="restart"/>
                  <w:shd w:val="clear" w:color="auto" w:fill="auto"/>
                  <w:vAlign w:val="center"/>
                </w:tcPr>
                <w:p w14:paraId="649FBCD2" w14:textId="130B4AAD" w:rsidR="006B7334" w:rsidRPr="006B7334" w:rsidRDefault="006B7334" w:rsidP="006B7334">
                  <w:pPr>
                    <w:pStyle w:val="aff8"/>
                    <w:rPr>
                      <w:rFonts w:hint="eastAsia"/>
                      <w:color w:val="FF0000"/>
                    </w:rPr>
                  </w:pPr>
                  <w:r w:rsidRPr="006B7334">
                    <w:rPr>
                      <w:rFonts w:hint="eastAsia"/>
                      <w:color w:val="FF0000"/>
                    </w:rPr>
                    <w:t>备注</w:t>
                  </w:r>
                </w:p>
              </w:tc>
              <w:tc>
                <w:tcPr>
                  <w:tcW w:w="1241" w:type="dxa"/>
                  <w:vMerge w:val="restart"/>
                  <w:shd w:val="clear" w:color="auto" w:fill="auto"/>
                  <w:vAlign w:val="center"/>
                </w:tcPr>
                <w:p w14:paraId="5F1BAE89" w14:textId="508CAF65" w:rsidR="006B7334" w:rsidRPr="006B7334" w:rsidRDefault="006B7334" w:rsidP="006B7334">
                  <w:pPr>
                    <w:pStyle w:val="aff8"/>
                    <w:rPr>
                      <w:rFonts w:hint="eastAsia"/>
                      <w:color w:val="FF0000"/>
                    </w:rPr>
                  </w:pPr>
                  <w:r w:rsidRPr="006B7334">
                    <w:rPr>
                      <w:rFonts w:hint="eastAsia"/>
                      <w:color w:val="FF0000"/>
                    </w:rPr>
                    <w:t>验收变化情况</w:t>
                  </w:r>
                </w:p>
              </w:tc>
            </w:tr>
            <w:tr w:rsidR="006B7334" w:rsidRPr="006B7334" w14:paraId="3576DED5" w14:textId="1063957B" w:rsidTr="00374171">
              <w:trPr>
                <w:trHeight w:val="397"/>
                <w:jc w:val="center"/>
              </w:trPr>
              <w:tc>
                <w:tcPr>
                  <w:tcW w:w="426" w:type="dxa"/>
                  <w:vMerge/>
                  <w:shd w:val="clear" w:color="auto" w:fill="auto"/>
                  <w:vAlign w:val="center"/>
                </w:tcPr>
                <w:p w14:paraId="4E45FF18" w14:textId="0F6C2963" w:rsidR="006B7334" w:rsidRPr="006B7334" w:rsidRDefault="006B7334" w:rsidP="006B7334">
                  <w:pPr>
                    <w:pStyle w:val="aff8"/>
                    <w:rPr>
                      <w:color w:val="FF0000"/>
                    </w:rPr>
                  </w:pPr>
                </w:p>
              </w:tc>
              <w:tc>
                <w:tcPr>
                  <w:tcW w:w="1417" w:type="dxa"/>
                  <w:vMerge/>
                  <w:shd w:val="clear" w:color="auto" w:fill="auto"/>
                  <w:vAlign w:val="center"/>
                </w:tcPr>
                <w:p w14:paraId="6E580AB1" w14:textId="137EDE6A" w:rsidR="006B7334" w:rsidRPr="006B7334" w:rsidRDefault="006B7334" w:rsidP="006B7334">
                  <w:pPr>
                    <w:pStyle w:val="aff8"/>
                    <w:rPr>
                      <w:color w:val="FF0000"/>
                    </w:rPr>
                  </w:pPr>
                </w:p>
              </w:tc>
              <w:tc>
                <w:tcPr>
                  <w:tcW w:w="851" w:type="dxa"/>
                  <w:shd w:val="clear" w:color="auto" w:fill="auto"/>
                  <w:vAlign w:val="center"/>
                </w:tcPr>
                <w:p w14:paraId="429F1360" w14:textId="77777777" w:rsidR="006B7334" w:rsidRPr="006B7334" w:rsidRDefault="006B7334" w:rsidP="006B7334">
                  <w:pPr>
                    <w:pStyle w:val="aff8"/>
                    <w:rPr>
                      <w:color w:val="FF0000"/>
                    </w:rPr>
                  </w:pPr>
                  <w:r w:rsidRPr="006B7334">
                    <w:rPr>
                      <w:color w:val="FF0000"/>
                    </w:rPr>
                    <w:t>年耗量</w:t>
                  </w:r>
                </w:p>
              </w:tc>
              <w:tc>
                <w:tcPr>
                  <w:tcW w:w="1275" w:type="dxa"/>
                  <w:shd w:val="clear" w:color="auto" w:fill="auto"/>
                  <w:vAlign w:val="center"/>
                </w:tcPr>
                <w:p w14:paraId="6BB71314" w14:textId="77777777" w:rsidR="006B7334" w:rsidRPr="006B7334" w:rsidRDefault="006B7334" w:rsidP="006B7334">
                  <w:pPr>
                    <w:pStyle w:val="aff8"/>
                    <w:rPr>
                      <w:color w:val="FF0000"/>
                    </w:rPr>
                  </w:pPr>
                  <w:r w:rsidRPr="006B7334">
                    <w:rPr>
                      <w:rFonts w:hint="eastAsia"/>
                      <w:color w:val="FF0000"/>
                    </w:rPr>
                    <w:t>最大储量</w:t>
                  </w:r>
                </w:p>
              </w:tc>
              <w:tc>
                <w:tcPr>
                  <w:tcW w:w="851" w:type="dxa"/>
                  <w:shd w:val="clear" w:color="auto" w:fill="auto"/>
                  <w:vAlign w:val="center"/>
                </w:tcPr>
                <w:p w14:paraId="5E0CE895" w14:textId="2884BAE1" w:rsidR="006B7334" w:rsidRPr="006B7334" w:rsidRDefault="006B7334" w:rsidP="006B7334">
                  <w:pPr>
                    <w:pStyle w:val="aff8"/>
                    <w:rPr>
                      <w:rFonts w:hint="eastAsia"/>
                      <w:color w:val="FF0000"/>
                    </w:rPr>
                  </w:pPr>
                  <w:r w:rsidRPr="006B7334">
                    <w:rPr>
                      <w:color w:val="FF0000"/>
                    </w:rPr>
                    <w:t>年耗量</w:t>
                  </w:r>
                </w:p>
              </w:tc>
              <w:tc>
                <w:tcPr>
                  <w:tcW w:w="2410" w:type="dxa"/>
                  <w:shd w:val="clear" w:color="auto" w:fill="auto"/>
                  <w:vAlign w:val="center"/>
                </w:tcPr>
                <w:p w14:paraId="30439045" w14:textId="070201B7" w:rsidR="006B7334" w:rsidRPr="006B7334" w:rsidRDefault="006B7334" w:rsidP="006B7334">
                  <w:pPr>
                    <w:pStyle w:val="aff8"/>
                    <w:rPr>
                      <w:rFonts w:hint="eastAsia"/>
                      <w:color w:val="FF0000"/>
                    </w:rPr>
                  </w:pPr>
                  <w:r w:rsidRPr="006B7334">
                    <w:rPr>
                      <w:rFonts w:hint="eastAsia"/>
                      <w:color w:val="FF0000"/>
                    </w:rPr>
                    <w:t>最大储量</w:t>
                  </w:r>
                </w:p>
              </w:tc>
              <w:tc>
                <w:tcPr>
                  <w:tcW w:w="1275" w:type="dxa"/>
                  <w:vMerge/>
                  <w:shd w:val="clear" w:color="auto" w:fill="auto"/>
                  <w:vAlign w:val="center"/>
                </w:tcPr>
                <w:p w14:paraId="6963D1DC" w14:textId="367DCC16" w:rsidR="006B7334" w:rsidRPr="006B7334" w:rsidRDefault="006B7334" w:rsidP="006B7334">
                  <w:pPr>
                    <w:pStyle w:val="aff8"/>
                    <w:rPr>
                      <w:color w:val="FF0000"/>
                    </w:rPr>
                  </w:pPr>
                </w:p>
              </w:tc>
              <w:tc>
                <w:tcPr>
                  <w:tcW w:w="1241" w:type="dxa"/>
                  <w:vMerge/>
                  <w:shd w:val="clear" w:color="auto" w:fill="auto"/>
                  <w:vAlign w:val="center"/>
                </w:tcPr>
                <w:p w14:paraId="576A3A04" w14:textId="03E703E2" w:rsidR="006B7334" w:rsidRPr="006B7334" w:rsidRDefault="006B7334" w:rsidP="006B7334">
                  <w:pPr>
                    <w:pStyle w:val="aff8"/>
                    <w:rPr>
                      <w:color w:val="FF0000"/>
                    </w:rPr>
                  </w:pPr>
                </w:p>
              </w:tc>
            </w:tr>
            <w:tr w:rsidR="006B7334" w:rsidRPr="006B7334" w14:paraId="256A5B66" w14:textId="21409D59" w:rsidTr="00374171">
              <w:trPr>
                <w:trHeight w:val="397"/>
                <w:jc w:val="center"/>
              </w:trPr>
              <w:tc>
                <w:tcPr>
                  <w:tcW w:w="426" w:type="dxa"/>
                  <w:shd w:val="clear" w:color="auto" w:fill="auto"/>
                  <w:vAlign w:val="center"/>
                </w:tcPr>
                <w:p w14:paraId="2C4F5929" w14:textId="77777777" w:rsidR="006B7334" w:rsidRPr="006B7334" w:rsidRDefault="006B7334" w:rsidP="006B7334">
                  <w:pPr>
                    <w:pStyle w:val="aff8"/>
                    <w:rPr>
                      <w:color w:val="FF0000"/>
                    </w:rPr>
                  </w:pPr>
                  <w:r w:rsidRPr="006B7334">
                    <w:rPr>
                      <w:color w:val="FF0000"/>
                    </w:rPr>
                    <w:t>1</w:t>
                  </w:r>
                </w:p>
              </w:tc>
              <w:tc>
                <w:tcPr>
                  <w:tcW w:w="1417" w:type="dxa"/>
                  <w:shd w:val="clear" w:color="auto" w:fill="auto"/>
                  <w:vAlign w:val="center"/>
                </w:tcPr>
                <w:p w14:paraId="7B1C542E" w14:textId="77777777" w:rsidR="006B7334" w:rsidRPr="006B7334" w:rsidRDefault="006B7334" w:rsidP="006B7334">
                  <w:pPr>
                    <w:pStyle w:val="aff8"/>
                    <w:rPr>
                      <w:color w:val="FF0000"/>
                    </w:rPr>
                  </w:pPr>
                  <w:r w:rsidRPr="006B7334">
                    <w:rPr>
                      <w:rFonts w:hint="eastAsia"/>
                      <w:color w:val="FF0000"/>
                    </w:rPr>
                    <w:t>酯化废水</w:t>
                  </w:r>
                </w:p>
              </w:tc>
              <w:tc>
                <w:tcPr>
                  <w:tcW w:w="851" w:type="dxa"/>
                  <w:shd w:val="clear" w:color="auto" w:fill="auto"/>
                  <w:vAlign w:val="center"/>
                </w:tcPr>
                <w:p w14:paraId="08D66432" w14:textId="77777777" w:rsidR="006B7334" w:rsidRPr="006B7334" w:rsidRDefault="006B7334" w:rsidP="006B7334">
                  <w:pPr>
                    <w:pStyle w:val="aff8"/>
                    <w:rPr>
                      <w:color w:val="FF0000"/>
                    </w:rPr>
                  </w:pPr>
                  <w:r w:rsidRPr="006B7334">
                    <w:rPr>
                      <w:rFonts w:hint="eastAsia"/>
                      <w:color w:val="FF0000"/>
                    </w:rPr>
                    <w:t>60t</w:t>
                  </w:r>
                </w:p>
              </w:tc>
              <w:tc>
                <w:tcPr>
                  <w:tcW w:w="1275" w:type="dxa"/>
                  <w:shd w:val="clear" w:color="auto" w:fill="auto"/>
                  <w:vAlign w:val="center"/>
                </w:tcPr>
                <w:p w14:paraId="23CE92D4" w14:textId="77777777" w:rsidR="006B7334" w:rsidRPr="006B7334" w:rsidRDefault="006B7334" w:rsidP="006B7334">
                  <w:pPr>
                    <w:pStyle w:val="aff8"/>
                    <w:rPr>
                      <w:color w:val="FF0000"/>
                    </w:rPr>
                  </w:pPr>
                  <w:r w:rsidRPr="006B7334">
                    <w:rPr>
                      <w:rFonts w:hint="eastAsia"/>
                      <w:color w:val="FF0000"/>
                    </w:rPr>
                    <w:t>5t</w:t>
                  </w:r>
                </w:p>
              </w:tc>
              <w:tc>
                <w:tcPr>
                  <w:tcW w:w="851" w:type="dxa"/>
                  <w:shd w:val="clear" w:color="auto" w:fill="auto"/>
                  <w:vAlign w:val="center"/>
                </w:tcPr>
                <w:p w14:paraId="17777438" w14:textId="31BC59F9" w:rsidR="006B7334" w:rsidRPr="006B7334" w:rsidRDefault="006B7334" w:rsidP="006B7334">
                  <w:pPr>
                    <w:pStyle w:val="aff8"/>
                    <w:rPr>
                      <w:rFonts w:hint="eastAsia"/>
                      <w:color w:val="FF0000"/>
                    </w:rPr>
                  </w:pPr>
                  <w:r w:rsidRPr="006B7334">
                    <w:rPr>
                      <w:rFonts w:hint="eastAsia"/>
                      <w:color w:val="FF0000"/>
                    </w:rPr>
                    <w:t>60t</w:t>
                  </w:r>
                </w:p>
              </w:tc>
              <w:tc>
                <w:tcPr>
                  <w:tcW w:w="2410" w:type="dxa"/>
                  <w:shd w:val="clear" w:color="auto" w:fill="auto"/>
                  <w:vAlign w:val="center"/>
                </w:tcPr>
                <w:p w14:paraId="5CB2409D" w14:textId="0ADC20A2" w:rsidR="006B7334" w:rsidRPr="006B7334" w:rsidRDefault="006B7334" w:rsidP="006B7334">
                  <w:pPr>
                    <w:pStyle w:val="aff8"/>
                    <w:rPr>
                      <w:rFonts w:hint="eastAsia"/>
                      <w:color w:val="FF0000"/>
                    </w:rPr>
                  </w:pPr>
                  <w:r w:rsidRPr="006B7334">
                    <w:rPr>
                      <w:rFonts w:hint="eastAsia"/>
                      <w:color w:val="FF0000"/>
                    </w:rPr>
                    <w:t>不储存，酯化废水从三期运输到厂以后</w:t>
                  </w:r>
                  <w:proofErr w:type="gramStart"/>
                  <w:r w:rsidRPr="006B7334">
                    <w:rPr>
                      <w:rFonts w:hint="eastAsia"/>
                      <w:color w:val="FF0000"/>
                    </w:rPr>
                    <w:t>直接泵至酯化</w:t>
                  </w:r>
                  <w:proofErr w:type="gramEnd"/>
                  <w:r w:rsidRPr="006B7334">
                    <w:rPr>
                      <w:rFonts w:hint="eastAsia"/>
                      <w:color w:val="FF0000"/>
                    </w:rPr>
                    <w:t>废水处理系统进入处理工序</w:t>
                  </w:r>
                </w:p>
              </w:tc>
              <w:tc>
                <w:tcPr>
                  <w:tcW w:w="1275" w:type="dxa"/>
                  <w:shd w:val="clear" w:color="auto" w:fill="auto"/>
                  <w:vAlign w:val="center"/>
                </w:tcPr>
                <w:p w14:paraId="46E39F7D" w14:textId="2B026F60" w:rsidR="006B7334" w:rsidRPr="006B7334" w:rsidRDefault="006B7334" w:rsidP="006B7334">
                  <w:pPr>
                    <w:pStyle w:val="aff8"/>
                    <w:rPr>
                      <w:color w:val="FF0000"/>
                    </w:rPr>
                  </w:pPr>
                  <w:r w:rsidRPr="006B7334">
                    <w:rPr>
                      <w:rFonts w:hint="eastAsia"/>
                      <w:color w:val="FF0000"/>
                    </w:rPr>
                    <w:t>主要原料</w:t>
                  </w:r>
                </w:p>
              </w:tc>
              <w:tc>
                <w:tcPr>
                  <w:tcW w:w="1241" w:type="dxa"/>
                  <w:shd w:val="clear" w:color="auto" w:fill="auto"/>
                  <w:vAlign w:val="center"/>
                </w:tcPr>
                <w:p w14:paraId="46E11667" w14:textId="203D37A8" w:rsidR="006B7334" w:rsidRPr="006B7334" w:rsidRDefault="006B7334" w:rsidP="006B7334">
                  <w:pPr>
                    <w:pStyle w:val="aff8"/>
                    <w:rPr>
                      <w:color w:val="FF0000"/>
                    </w:rPr>
                  </w:pPr>
                  <w:r w:rsidRPr="006B7334">
                    <w:rPr>
                      <w:rFonts w:hint="eastAsia"/>
                      <w:color w:val="FF0000"/>
                    </w:rPr>
                    <w:t>使用量与环评一致</w:t>
                  </w:r>
                </w:p>
              </w:tc>
            </w:tr>
            <w:tr w:rsidR="00374171" w:rsidRPr="006B7334" w14:paraId="48DD7D2F" w14:textId="44255AAA" w:rsidTr="00FE4E6C">
              <w:trPr>
                <w:trHeight w:val="397"/>
                <w:jc w:val="center"/>
              </w:trPr>
              <w:tc>
                <w:tcPr>
                  <w:tcW w:w="426" w:type="dxa"/>
                  <w:shd w:val="clear" w:color="auto" w:fill="auto"/>
                  <w:vAlign w:val="center"/>
                </w:tcPr>
                <w:p w14:paraId="7C411B7D" w14:textId="77777777" w:rsidR="00374171" w:rsidRPr="006B7334" w:rsidRDefault="00374171" w:rsidP="00374171">
                  <w:pPr>
                    <w:pStyle w:val="aff8"/>
                    <w:rPr>
                      <w:color w:val="FF0000"/>
                    </w:rPr>
                  </w:pPr>
                  <w:r w:rsidRPr="006B7334">
                    <w:rPr>
                      <w:color w:val="FF0000"/>
                    </w:rPr>
                    <w:t>2</w:t>
                  </w:r>
                </w:p>
              </w:tc>
              <w:tc>
                <w:tcPr>
                  <w:tcW w:w="1417" w:type="dxa"/>
                  <w:shd w:val="clear" w:color="auto" w:fill="auto"/>
                  <w:vAlign w:val="center"/>
                </w:tcPr>
                <w:p w14:paraId="523F41FE" w14:textId="77777777" w:rsidR="00374171" w:rsidRDefault="00374171" w:rsidP="00374171">
                  <w:pPr>
                    <w:pStyle w:val="aff8"/>
                    <w:rPr>
                      <w:color w:val="FF0000"/>
                    </w:rPr>
                  </w:pPr>
                  <w:r w:rsidRPr="006B7334">
                    <w:rPr>
                      <w:rFonts w:hint="eastAsia"/>
                      <w:color w:val="FF0000"/>
                    </w:rPr>
                    <w:t>中和剂</w:t>
                  </w:r>
                </w:p>
                <w:p w14:paraId="68C87688" w14:textId="1CC1CF6D" w:rsidR="00374171" w:rsidRPr="006B7334" w:rsidRDefault="00374171" w:rsidP="00374171">
                  <w:pPr>
                    <w:pStyle w:val="aff8"/>
                    <w:rPr>
                      <w:color w:val="FF0000"/>
                    </w:rPr>
                  </w:pPr>
                  <w:r w:rsidRPr="006B7334">
                    <w:rPr>
                      <w:rFonts w:hint="eastAsia"/>
                      <w:color w:val="FF0000"/>
                    </w:rPr>
                    <w:t>（乙醇胺）</w:t>
                  </w:r>
                </w:p>
              </w:tc>
              <w:tc>
                <w:tcPr>
                  <w:tcW w:w="851" w:type="dxa"/>
                  <w:shd w:val="clear" w:color="auto" w:fill="auto"/>
                  <w:vAlign w:val="center"/>
                </w:tcPr>
                <w:p w14:paraId="6D781D70" w14:textId="77777777" w:rsidR="00374171" w:rsidRPr="006B7334" w:rsidRDefault="00374171" w:rsidP="00374171">
                  <w:pPr>
                    <w:pStyle w:val="aff8"/>
                    <w:rPr>
                      <w:color w:val="FF0000"/>
                    </w:rPr>
                  </w:pPr>
                  <w:r w:rsidRPr="006B7334">
                    <w:rPr>
                      <w:rFonts w:hint="eastAsia"/>
                      <w:color w:val="FF0000"/>
                    </w:rPr>
                    <w:t>0.6t/a</w:t>
                  </w:r>
                </w:p>
              </w:tc>
              <w:tc>
                <w:tcPr>
                  <w:tcW w:w="1275" w:type="dxa"/>
                  <w:shd w:val="clear" w:color="auto" w:fill="auto"/>
                  <w:vAlign w:val="center"/>
                </w:tcPr>
                <w:p w14:paraId="340E5051" w14:textId="77777777" w:rsidR="00374171" w:rsidRPr="006B7334" w:rsidRDefault="00374171" w:rsidP="00374171">
                  <w:pPr>
                    <w:pStyle w:val="aff8"/>
                    <w:rPr>
                      <w:color w:val="FF0000"/>
                    </w:rPr>
                  </w:pPr>
                  <w:r w:rsidRPr="006B7334">
                    <w:rPr>
                      <w:rFonts w:hint="eastAsia"/>
                      <w:color w:val="FF0000"/>
                    </w:rPr>
                    <w:t>0.1t/a</w:t>
                  </w:r>
                </w:p>
              </w:tc>
              <w:tc>
                <w:tcPr>
                  <w:tcW w:w="3261" w:type="dxa"/>
                  <w:gridSpan w:val="2"/>
                  <w:shd w:val="clear" w:color="auto" w:fill="auto"/>
                  <w:vAlign w:val="center"/>
                </w:tcPr>
                <w:p w14:paraId="5D8E83AD" w14:textId="535051D3" w:rsidR="00374171" w:rsidRPr="006B7334" w:rsidRDefault="00374171" w:rsidP="00374171">
                  <w:pPr>
                    <w:pStyle w:val="aff8"/>
                    <w:rPr>
                      <w:color w:val="FF0000"/>
                    </w:rPr>
                  </w:pPr>
                  <w:r w:rsidRPr="00374171">
                    <w:rPr>
                      <w:rFonts w:hint="eastAsia"/>
                      <w:color w:val="FF0000"/>
                    </w:rPr>
                    <w:t>不使用</w:t>
                  </w:r>
                </w:p>
              </w:tc>
              <w:tc>
                <w:tcPr>
                  <w:tcW w:w="1275" w:type="dxa"/>
                  <w:shd w:val="clear" w:color="auto" w:fill="auto"/>
                  <w:vAlign w:val="center"/>
                </w:tcPr>
                <w:p w14:paraId="242C0C38" w14:textId="5E02E9CB" w:rsidR="00374171" w:rsidRPr="006B7334" w:rsidRDefault="00374171" w:rsidP="00374171">
                  <w:pPr>
                    <w:pStyle w:val="aff8"/>
                    <w:rPr>
                      <w:color w:val="FF0000"/>
                    </w:rPr>
                  </w:pPr>
                  <w:r w:rsidRPr="006B7334">
                    <w:rPr>
                      <w:rFonts w:hint="eastAsia"/>
                      <w:color w:val="FF0000"/>
                    </w:rPr>
                    <w:t>辅料，桶装</w:t>
                  </w:r>
                </w:p>
              </w:tc>
              <w:tc>
                <w:tcPr>
                  <w:tcW w:w="1241" w:type="dxa"/>
                  <w:vMerge w:val="restart"/>
                  <w:shd w:val="clear" w:color="auto" w:fill="auto"/>
                  <w:vAlign w:val="center"/>
                </w:tcPr>
                <w:p w14:paraId="6813FF27" w14:textId="5D1B981C" w:rsidR="00374171" w:rsidRPr="006B7334" w:rsidRDefault="00374171" w:rsidP="00374171">
                  <w:pPr>
                    <w:pStyle w:val="aff8"/>
                    <w:rPr>
                      <w:color w:val="FF0000"/>
                    </w:rPr>
                  </w:pPr>
                  <w:r w:rsidRPr="006B7334">
                    <w:rPr>
                      <w:rFonts w:hint="eastAsia"/>
                      <w:color w:val="FF0000"/>
                    </w:rPr>
                    <w:t>与环评不一致，未使用该原料</w:t>
                  </w:r>
                </w:p>
              </w:tc>
            </w:tr>
            <w:tr w:rsidR="00374171" w:rsidRPr="006B7334" w14:paraId="54C9CB0F" w14:textId="62305B60" w:rsidTr="00FE4E6C">
              <w:trPr>
                <w:trHeight w:val="397"/>
                <w:jc w:val="center"/>
              </w:trPr>
              <w:tc>
                <w:tcPr>
                  <w:tcW w:w="426" w:type="dxa"/>
                  <w:shd w:val="clear" w:color="auto" w:fill="auto"/>
                  <w:vAlign w:val="center"/>
                </w:tcPr>
                <w:p w14:paraId="741860CB" w14:textId="77777777" w:rsidR="00374171" w:rsidRPr="006B7334" w:rsidRDefault="00374171" w:rsidP="00374171">
                  <w:pPr>
                    <w:pStyle w:val="aff8"/>
                    <w:rPr>
                      <w:color w:val="FF0000"/>
                    </w:rPr>
                  </w:pPr>
                  <w:r w:rsidRPr="006B7334">
                    <w:rPr>
                      <w:color w:val="FF0000"/>
                    </w:rPr>
                    <w:t>3</w:t>
                  </w:r>
                </w:p>
              </w:tc>
              <w:tc>
                <w:tcPr>
                  <w:tcW w:w="1417" w:type="dxa"/>
                  <w:shd w:val="clear" w:color="auto" w:fill="auto"/>
                  <w:vAlign w:val="center"/>
                </w:tcPr>
                <w:p w14:paraId="66463B16" w14:textId="4A37BB93" w:rsidR="00374171" w:rsidRPr="006B7334" w:rsidRDefault="00374171" w:rsidP="00374171">
                  <w:pPr>
                    <w:pStyle w:val="aff8"/>
                    <w:rPr>
                      <w:color w:val="FF0000"/>
                    </w:rPr>
                  </w:pPr>
                  <w:r w:rsidRPr="006B7334">
                    <w:rPr>
                      <w:rFonts w:hint="eastAsia"/>
                      <w:color w:val="FF0000"/>
                    </w:rPr>
                    <w:t>pH</w:t>
                  </w:r>
                  <w:r w:rsidRPr="006B7334">
                    <w:rPr>
                      <w:rFonts w:hint="eastAsia"/>
                      <w:color w:val="FF0000"/>
                    </w:rPr>
                    <w:t>调节助剂（</w:t>
                  </w:r>
                  <w:r w:rsidRPr="006B7334">
                    <w:rPr>
                      <w:rFonts w:hint="eastAsia"/>
                      <w:color w:val="FF0000"/>
                    </w:rPr>
                    <w:t>AMP-95</w:t>
                  </w:r>
                  <w:r w:rsidRPr="006B7334">
                    <w:rPr>
                      <w:rFonts w:hint="eastAsia"/>
                      <w:color w:val="FF0000"/>
                    </w:rPr>
                    <w:t>）</w:t>
                  </w:r>
                </w:p>
              </w:tc>
              <w:tc>
                <w:tcPr>
                  <w:tcW w:w="851" w:type="dxa"/>
                  <w:shd w:val="clear" w:color="auto" w:fill="auto"/>
                  <w:vAlign w:val="center"/>
                </w:tcPr>
                <w:p w14:paraId="2F55B80D" w14:textId="77777777" w:rsidR="00374171" w:rsidRPr="006B7334" w:rsidRDefault="00374171" w:rsidP="00374171">
                  <w:pPr>
                    <w:pStyle w:val="aff8"/>
                    <w:rPr>
                      <w:color w:val="FF0000"/>
                    </w:rPr>
                  </w:pPr>
                  <w:r w:rsidRPr="006B7334">
                    <w:rPr>
                      <w:rFonts w:hint="eastAsia"/>
                      <w:color w:val="FF0000"/>
                    </w:rPr>
                    <w:t>0.12t/a</w:t>
                  </w:r>
                </w:p>
              </w:tc>
              <w:tc>
                <w:tcPr>
                  <w:tcW w:w="1275" w:type="dxa"/>
                  <w:shd w:val="clear" w:color="auto" w:fill="auto"/>
                  <w:vAlign w:val="center"/>
                </w:tcPr>
                <w:p w14:paraId="06828445" w14:textId="77777777" w:rsidR="00374171" w:rsidRPr="006B7334" w:rsidRDefault="00374171" w:rsidP="00374171">
                  <w:pPr>
                    <w:pStyle w:val="aff8"/>
                    <w:rPr>
                      <w:color w:val="FF0000"/>
                    </w:rPr>
                  </w:pPr>
                  <w:r w:rsidRPr="006B7334">
                    <w:rPr>
                      <w:rFonts w:hint="eastAsia"/>
                      <w:color w:val="FF0000"/>
                    </w:rPr>
                    <w:t>0.05t/a</w:t>
                  </w:r>
                </w:p>
              </w:tc>
              <w:tc>
                <w:tcPr>
                  <w:tcW w:w="3261" w:type="dxa"/>
                  <w:gridSpan w:val="2"/>
                  <w:shd w:val="clear" w:color="auto" w:fill="auto"/>
                  <w:vAlign w:val="center"/>
                </w:tcPr>
                <w:p w14:paraId="3CD755DA" w14:textId="4B5FE4E4" w:rsidR="00374171" w:rsidRPr="006B7334" w:rsidRDefault="00374171" w:rsidP="00374171">
                  <w:pPr>
                    <w:pStyle w:val="aff8"/>
                    <w:rPr>
                      <w:color w:val="FF0000"/>
                    </w:rPr>
                  </w:pPr>
                  <w:r w:rsidRPr="00374171">
                    <w:rPr>
                      <w:rFonts w:hint="eastAsia"/>
                      <w:color w:val="FF0000"/>
                    </w:rPr>
                    <w:t>不使用</w:t>
                  </w:r>
                </w:p>
              </w:tc>
              <w:tc>
                <w:tcPr>
                  <w:tcW w:w="1275" w:type="dxa"/>
                  <w:shd w:val="clear" w:color="auto" w:fill="auto"/>
                  <w:vAlign w:val="center"/>
                </w:tcPr>
                <w:p w14:paraId="581911B9" w14:textId="30CFED49" w:rsidR="00374171" w:rsidRPr="006B7334" w:rsidRDefault="00374171" w:rsidP="00374171">
                  <w:pPr>
                    <w:pStyle w:val="aff8"/>
                    <w:rPr>
                      <w:color w:val="FF0000"/>
                    </w:rPr>
                  </w:pPr>
                  <w:r w:rsidRPr="006B7334">
                    <w:rPr>
                      <w:rFonts w:hint="eastAsia"/>
                      <w:color w:val="FF0000"/>
                    </w:rPr>
                    <w:t>辅料，桶装</w:t>
                  </w:r>
                </w:p>
              </w:tc>
              <w:tc>
                <w:tcPr>
                  <w:tcW w:w="1241" w:type="dxa"/>
                  <w:vMerge/>
                  <w:shd w:val="clear" w:color="auto" w:fill="auto"/>
                  <w:vAlign w:val="center"/>
                </w:tcPr>
                <w:p w14:paraId="742E5467" w14:textId="6535B71C" w:rsidR="00374171" w:rsidRPr="006B7334" w:rsidRDefault="00374171" w:rsidP="00374171">
                  <w:pPr>
                    <w:pStyle w:val="aff8"/>
                    <w:rPr>
                      <w:color w:val="FF0000"/>
                    </w:rPr>
                  </w:pPr>
                </w:p>
              </w:tc>
            </w:tr>
            <w:tr w:rsidR="00374171" w:rsidRPr="006B7334" w14:paraId="34AEFA21" w14:textId="77777777" w:rsidTr="00374171">
              <w:trPr>
                <w:trHeight w:val="397"/>
                <w:jc w:val="center"/>
              </w:trPr>
              <w:tc>
                <w:tcPr>
                  <w:tcW w:w="426" w:type="dxa"/>
                  <w:shd w:val="clear" w:color="auto" w:fill="auto"/>
                  <w:vAlign w:val="center"/>
                </w:tcPr>
                <w:p w14:paraId="2CC4CE8E" w14:textId="67325B0C" w:rsidR="00374171" w:rsidRPr="006B7334" w:rsidRDefault="00374171" w:rsidP="006B7334">
                  <w:pPr>
                    <w:pStyle w:val="aff8"/>
                    <w:rPr>
                      <w:color w:val="FF0000"/>
                    </w:rPr>
                  </w:pPr>
                  <w:r w:rsidRPr="006B7334">
                    <w:rPr>
                      <w:rFonts w:hint="eastAsia"/>
                      <w:color w:val="FF0000"/>
                    </w:rPr>
                    <w:t>4</w:t>
                  </w:r>
                </w:p>
              </w:tc>
              <w:tc>
                <w:tcPr>
                  <w:tcW w:w="1417" w:type="dxa"/>
                  <w:shd w:val="clear" w:color="auto" w:fill="auto"/>
                  <w:vAlign w:val="center"/>
                </w:tcPr>
                <w:p w14:paraId="1534E9A4" w14:textId="68C6ACBF" w:rsidR="00374171" w:rsidRPr="006B7334" w:rsidRDefault="00374171" w:rsidP="006B7334">
                  <w:pPr>
                    <w:pStyle w:val="aff8"/>
                    <w:rPr>
                      <w:rFonts w:hint="eastAsia"/>
                      <w:color w:val="FF0000"/>
                    </w:rPr>
                  </w:pPr>
                  <w:r w:rsidRPr="006B7334">
                    <w:rPr>
                      <w:rFonts w:hint="eastAsia"/>
                      <w:color w:val="FF0000"/>
                    </w:rPr>
                    <w:t>双氧水</w:t>
                  </w:r>
                </w:p>
              </w:tc>
              <w:tc>
                <w:tcPr>
                  <w:tcW w:w="2126" w:type="dxa"/>
                  <w:gridSpan w:val="2"/>
                  <w:shd w:val="clear" w:color="auto" w:fill="auto"/>
                  <w:vAlign w:val="center"/>
                </w:tcPr>
                <w:p w14:paraId="0FCD2E94" w14:textId="644EBA4E" w:rsidR="00374171" w:rsidRPr="00374171" w:rsidRDefault="00374171" w:rsidP="00374171">
                  <w:pPr>
                    <w:pStyle w:val="aff8"/>
                    <w:rPr>
                      <w:rFonts w:hint="eastAsia"/>
                      <w:color w:val="FF0000"/>
                    </w:rPr>
                  </w:pPr>
                  <w:r w:rsidRPr="00374171">
                    <w:rPr>
                      <w:rFonts w:hint="eastAsia"/>
                      <w:color w:val="FF0000"/>
                    </w:rPr>
                    <w:t>不使用</w:t>
                  </w:r>
                </w:p>
              </w:tc>
              <w:tc>
                <w:tcPr>
                  <w:tcW w:w="851" w:type="dxa"/>
                  <w:shd w:val="clear" w:color="auto" w:fill="auto"/>
                  <w:vAlign w:val="center"/>
                </w:tcPr>
                <w:p w14:paraId="6672F594" w14:textId="77777777" w:rsidR="00374171" w:rsidRPr="006B7334" w:rsidRDefault="00374171" w:rsidP="006B7334">
                  <w:pPr>
                    <w:pStyle w:val="aff8"/>
                    <w:rPr>
                      <w:rFonts w:hint="eastAsia"/>
                      <w:color w:val="FF0000"/>
                    </w:rPr>
                  </w:pPr>
                </w:p>
              </w:tc>
              <w:tc>
                <w:tcPr>
                  <w:tcW w:w="2410" w:type="dxa"/>
                  <w:shd w:val="clear" w:color="auto" w:fill="auto"/>
                  <w:vAlign w:val="center"/>
                </w:tcPr>
                <w:p w14:paraId="63441018" w14:textId="77777777" w:rsidR="00374171" w:rsidRPr="006B7334" w:rsidRDefault="00374171" w:rsidP="006B7334">
                  <w:pPr>
                    <w:pStyle w:val="aff8"/>
                    <w:rPr>
                      <w:rFonts w:hint="eastAsia"/>
                      <w:color w:val="FF0000"/>
                    </w:rPr>
                  </w:pPr>
                </w:p>
              </w:tc>
              <w:tc>
                <w:tcPr>
                  <w:tcW w:w="1275" w:type="dxa"/>
                  <w:shd w:val="clear" w:color="auto" w:fill="auto"/>
                  <w:vAlign w:val="center"/>
                </w:tcPr>
                <w:p w14:paraId="4D80936B" w14:textId="2C0567FC" w:rsidR="00374171" w:rsidRPr="006B7334" w:rsidRDefault="00374171" w:rsidP="006B7334">
                  <w:pPr>
                    <w:pStyle w:val="aff8"/>
                    <w:rPr>
                      <w:rFonts w:hint="eastAsia"/>
                      <w:color w:val="FF0000"/>
                    </w:rPr>
                  </w:pPr>
                  <w:r w:rsidRPr="006B7334">
                    <w:rPr>
                      <w:rFonts w:hint="eastAsia"/>
                      <w:color w:val="FF0000"/>
                    </w:rPr>
                    <w:t>辅料，桶装</w:t>
                  </w:r>
                </w:p>
              </w:tc>
              <w:tc>
                <w:tcPr>
                  <w:tcW w:w="1241" w:type="dxa"/>
                  <w:vMerge w:val="restart"/>
                  <w:shd w:val="clear" w:color="auto" w:fill="auto"/>
                  <w:vAlign w:val="center"/>
                </w:tcPr>
                <w:p w14:paraId="58A45DCA" w14:textId="19C2E772" w:rsidR="00374171" w:rsidRPr="006B7334" w:rsidRDefault="00374171" w:rsidP="006B7334">
                  <w:pPr>
                    <w:pStyle w:val="aff8"/>
                    <w:rPr>
                      <w:rFonts w:hint="eastAsia"/>
                      <w:color w:val="FF0000"/>
                    </w:rPr>
                  </w:pPr>
                  <w:r w:rsidRPr="006B7334">
                    <w:rPr>
                      <w:rFonts w:hint="eastAsia"/>
                      <w:color w:val="FF0000"/>
                    </w:rPr>
                    <w:t>与环评不一致，</w:t>
                  </w:r>
                  <w:r>
                    <w:rPr>
                      <w:rFonts w:hint="eastAsia"/>
                      <w:color w:val="FF0000"/>
                    </w:rPr>
                    <w:t>新增原料</w:t>
                  </w:r>
                </w:p>
              </w:tc>
            </w:tr>
            <w:tr w:rsidR="00374171" w:rsidRPr="006B7334" w14:paraId="771541B3" w14:textId="77777777" w:rsidTr="00374171">
              <w:trPr>
                <w:trHeight w:val="397"/>
                <w:jc w:val="center"/>
              </w:trPr>
              <w:tc>
                <w:tcPr>
                  <w:tcW w:w="426" w:type="dxa"/>
                  <w:shd w:val="clear" w:color="auto" w:fill="auto"/>
                  <w:vAlign w:val="center"/>
                </w:tcPr>
                <w:p w14:paraId="37BEA579" w14:textId="441475CF" w:rsidR="00374171" w:rsidRPr="006B7334" w:rsidRDefault="00374171" w:rsidP="00374171">
                  <w:pPr>
                    <w:pStyle w:val="aff8"/>
                    <w:rPr>
                      <w:color w:val="FF0000"/>
                    </w:rPr>
                  </w:pPr>
                  <w:r w:rsidRPr="006B7334">
                    <w:rPr>
                      <w:rFonts w:hint="eastAsia"/>
                      <w:color w:val="FF0000"/>
                    </w:rPr>
                    <w:t>5</w:t>
                  </w:r>
                </w:p>
              </w:tc>
              <w:tc>
                <w:tcPr>
                  <w:tcW w:w="1417" w:type="dxa"/>
                  <w:shd w:val="clear" w:color="auto" w:fill="auto"/>
                  <w:vAlign w:val="center"/>
                </w:tcPr>
                <w:p w14:paraId="27DED27F" w14:textId="5230F98A" w:rsidR="00374171" w:rsidRPr="006B7334" w:rsidRDefault="00374171" w:rsidP="00374171">
                  <w:pPr>
                    <w:pStyle w:val="aff8"/>
                    <w:rPr>
                      <w:rFonts w:hint="eastAsia"/>
                      <w:color w:val="FF0000"/>
                    </w:rPr>
                  </w:pPr>
                  <w:r w:rsidRPr="006B7334">
                    <w:rPr>
                      <w:rFonts w:hint="eastAsia"/>
                      <w:color w:val="FF0000"/>
                    </w:rPr>
                    <w:t>柠檬酸</w:t>
                  </w:r>
                </w:p>
              </w:tc>
              <w:tc>
                <w:tcPr>
                  <w:tcW w:w="2126" w:type="dxa"/>
                  <w:gridSpan w:val="2"/>
                  <w:shd w:val="clear" w:color="auto" w:fill="auto"/>
                  <w:vAlign w:val="center"/>
                </w:tcPr>
                <w:p w14:paraId="2E57E56D" w14:textId="77A0061D" w:rsidR="00374171" w:rsidRPr="00374171" w:rsidRDefault="00374171" w:rsidP="00374171">
                  <w:pPr>
                    <w:pStyle w:val="aff8"/>
                    <w:rPr>
                      <w:rFonts w:hint="eastAsia"/>
                      <w:color w:val="FF0000"/>
                    </w:rPr>
                  </w:pPr>
                  <w:r w:rsidRPr="00374171">
                    <w:rPr>
                      <w:rFonts w:hint="eastAsia"/>
                      <w:color w:val="FF0000"/>
                    </w:rPr>
                    <w:t>不使用</w:t>
                  </w:r>
                </w:p>
              </w:tc>
              <w:tc>
                <w:tcPr>
                  <w:tcW w:w="851" w:type="dxa"/>
                  <w:shd w:val="clear" w:color="auto" w:fill="auto"/>
                  <w:vAlign w:val="center"/>
                </w:tcPr>
                <w:p w14:paraId="06C01AA5" w14:textId="77777777" w:rsidR="00374171" w:rsidRPr="006B7334" w:rsidRDefault="00374171" w:rsidP="00374171">
                  <w:pPr>
                    <w:pStyle w:val="aff8"/>
                    <w:rPr>
                      <w:rFonts w:hint="eastAsia"/>
                      <w:color w:val="FF0000"/>
                    </w:rPr>
                  </w:pPr>
                </w:p>
              </w:tc>
              <w:tc>
                <w:tcPr>
                  <w:tcW w:w="2410" w:type="dxa"/>
                  <w:shd w:val="clear" w:color="auto" w:fill="auto"/>
                  <w:vAlign w:val="center"/>
                </w:tcPr>
                <w:p w14:paraId="12CAD2E8" w14:textId="77777777" w:rsidR="00374171" w:rsidRPr="006B7334" w:rsidRDefault="00374171" w:rsidP="00374171">
                  <w:pPr>
                    <w:pStyle w:val="aff8"/>
                    <w:rPr>
                      <w:rFonts w:hint="eastAsia"/>
                      <w:color w:val="FF0000"/>
                    </w:rPr>
                  </w:pPr>
                </w:p>
              </w:tc>
              <w:tc>
                <w:tcPr>
                  <w:tcW w:w="1275" w:type="dxa"/>
                  <w:shd w:val="clear" w:color="auto" w:fill="auto"/>
                  <w:vAlign w:val="center"/>
                </w:tcPr>
                <w:p w14:paraId="7D094469" w14:textId="452A670C" w:rsidR="00374171" w:rsidRPr="00374171" w:rsidRDefault="00374171" w:rsidP="00374171">
                  <w:pPr>
                    <w:pStyle w:val="aff8"/>
                    <w:rPr>
                      <w:rFonts w:hint="eastAsia"/>
                      <w:color w:val="FF0000"/>
                    </w:rPr>
                  </w:pPr>
                  <w:r w:rsidRPr="00374171">
                    <w:rPr>
                      <w:rFonts w:hint="eastAsia"/>
                      <w:color w:val="FF0000"/>
                    </w:rPr>
                    <w:t>辅料，桶装</w:t>
                  </w:r>
                </w:p>
              </w:tc>
              <w:tc>
                <w:tcPr>
                  <w:tcW w:w="1241" w:type="dxa"/>
                  <w:vMerge/>
                  <w:shd w:val="clear" w:color="auto" w:fill="auto"/>
                  <w:vAlign w:val="center"/>
                </w:tcPr>
                <w:p w14:paraId="67926ABA" w14:textId="77777777" w:rsidR="00374171" w:rsidRPr="006B7334" w:rsidRDefault="00374171" w:rsidP="00374171">
                  <w:pPr>
                    <w:pStyle w:val="aff8"/>
                    <w:rPr>
                      <w:rFonts w:hint="eastAsia"/>
                      <w:color w:val="FF0000"/>
                    </w:rPr>
                  </w:pPr>
                </w:p>
              </w:tc>
            </w:tr>
            <w:tr w:rsidR="00374171" w:rsidRPr="006B7334" w14:paraId="6374B75F" w14:textId="77777777" w:rsidTr="00374171">
              <w:trPr>
                <w:trHeight w:val="397"/>
                <w:jc w:val="center"/>
              </w:trPr>
              <w:tc>
                <w:tcPr>
                  <w:tcW w:w="426" w:type="dxa"/>
                  <w:shd w:val="clear" w:color="auto" w:fill="auto"/>
                  <w:vAlign w:val="center"/>
                </w:tcPr>
                <w:p w14:paraId="058671F5" w14:textId="5FF870D2" w:rsidR="00374171" w:rsidRPr="006B7334" w:rsidRDefault="00374171" w:rsidP="00374171">
                  <w:pPr>
                    <w:pStyle w:val="aff8"/>
                    <w:rPr>
                      <w:color w:val="FF0000"/>
                    </w:rPr>
                  </w:pPr>
                  <w:r w:rsidRPr="006B7334">
                    <w:rPr>
                      <w:rFonts w:hint="eastAsia"/>
                      <w:color w:val="FF0000"/>
                    </w:rPr>
                    <w:t>6</w:t>
                  </w:r>
                </w:p>
              </w:tc>
              <w:tc>
                <w:tcPr>
                  <w:tcW w:w="1417" w:type="dxa"/>
                  <w:shd w:val="clear" w:color="auto" w:fill="auto"/>
                  <w:vAlign w:val="center"/>
                </w:tcPr>
                <w:p w14:paraId="11CE7649" w14:textId="1D2A7401" w:rsidR="00374171" w:rsidRPr="006B7334" w:rsidRDefault="00374171" w:rsidP="00374171">
                  <w:pPr>
                    <w:pStyle w:val="aff8"/>
                    <w:rPr>
                      <w:rFonts w:hint="eastAsia"/>
                      <w:color w:val="FF0000"/>
                    </w:rPr>
                  </w:pPr>
                  <w:r w:rsidRPr="006B7334">
                    <w:rPr>
                      <w:rFonts w:hint="eastAsia"/>
                      <w:color w:val="FF0000"/>
                    </w:rPr>
                    <w:t>次磷酸钠</w:t>
                  </w:r>
                </w:p>
              </w:tc>
              <w:tc>
                <w:tcPr>
                  <w:tcW w:w="2126" w:type="dxa"/>
                  <w:gridSpan w:val="2"/>
                  <w:shd w:val="clear" w:color="auto" w:fill="auto"/>
                  <w:vAlign w:val="center"/>
                </w:tcPr>
                <w:p w14:paraId="66848D32" w14:textId="511780BE" w:rsidR="00374171" w:rsidRPr="00374171" w:rsidRDefault="00374171" w:rsidP="00374171">
                  <w:pPr>
                    <w:pStyle w:val="aff8"/>
                    <w:rPr>
                      <w:rFonts w:hint="eastAsia"/>
                      <w:color w:val="FF0000"/>
                    </w:rPr>
                  </w:pPr>
                  <w:r w:rsidRPr="00374171">
                    <w:rPr>
                      <w:rFonts w:hint="eastAsia"/>
                      <w:color w:val="FF0000"/>
                    </w:rPr>
                    <w:t>不使用</w:t>
                  </w:r>
                </w:p>
              </w:tc>
              <w:tc>
                <w:tcPr>
                  <w:tcW w:w="851" w:type="dxa"/>
                  <w:shd w:val="clear" w:color="auto" w:fill="auto"/>
                  <w:vAlign w:val="center"/>
                </w:tcPr>
                <w:p w14:paraId="35F5E325" w14:textId="77777777" w:rsidR="00374171" w:rsidRPr="006B7334" w:rsidRDefault="00374171" w:rsidP="00374171">
                  <w:pPr>
                    <w:pStyle w:val="aff8"/>
                    <w:rPr>
                      <w:rFonts w:hint="eastAsia"/>
                      <w:color w:val="FF0000"/>
                    </w:rPr>
                  </w:pPr>
                </w:p>
              </w:tc>
              <w:tc>
                <w:tcPr>
                  <w:tcW w:w="2410" w:type="dxa"/>
                  <w:shd w:val="clear" w:color="auto" w:fill="auto"/>
                  <w:vAlign w:val="center"/>
                </w:tcPr>
                <w:p w14:paraId="3517DED4" w14:textId="77777777" w:rsidR="00374171" w:rsidRPr="006B7334" w:rsidRDefault="00374171" w:rsidP="00374171">
                  <w:pPr>
                    <w:pStyle w:val="aff8"/>
                    <w:rPr>
                      <w:rFonts w:hint="eastAsia"/>
                      <w:color w:val="FF0000"/>
                    </w:rPr>
                  </w:pPr>
                </w:p>
              </w:tc>
              <w:tc>
                <w:tcPr>
                  <w:tcW w:w="1275" w:type="dxa"/>
                  <w:shd w:val="clear" w:color="auto" w:fill="auto"/>
                  <w:vAlign w:val="center"/>
                </w:tcPr>
                <w:p w14:paraId="0629A5C3" w14:textId="7473B280" w:rsidR="00374171" w:rsidRPr="00374171" w:rsidRDefault="00374171" w:rsidP="00374171">
                  <w:pPr>
                    <w:pStyle w:val="aff8"/>
                    <w:rPr>
                      <w:rFonts w:hint="eastAsia"/>
                      <w:color w:val="FF0000"/>
                    </w:rPr>
                  </w:pPr>
                  <w:r w:rsidRPr="00374171">
                    <w:rPr>
                      <w:rFonts w:hint="eastAsia"/>
                      <w:color w:val="FF0000"/>
                    </w:rPr>
                    <w:t>辅料，桶装</w:t>
                  </w:r>
                </w:p>
              </w:tc>
              <w:tc>
                <w:tcPr>
                  <w:tcW w:w="1241" w:type="dxa"/>
                  <w:vMerge/>
                  <w:shd w:val="clear" w:color="auto" w:fill="auto"/>
                  <w:vAlign w:val="center"/>
                </w:tcPr>
                <w:p w14:paraId="06C8E137" w14:textId="77777777" w:rsidR="00374171" w:rsidRPr="006B7334" w:rsidRDefault="00374171" w:rsidP="00374171">
                  <w:pPr>
                    <w:pStyle w:val="aff8"/>
                    <w:rPr>
                      <w:rFonts w:hint="eastAsia"/>
                      <w:color w:val="FF0000"/>
                    </w:rPr>
                  </w:pPr>
                </w:p>
              </w:tc>
            </w:tr>
            <w:tr w:rsidR="00374171" w:rsidRPr="006B7334" w14:paraId="10041256" w14:textId="77777777" w:rsidTr="00374171">
              <w:trPr>
                <w:trHeight w:val="397"/>
                <w:jc w:val="center"/>
              </w:trPr>
              <w:tc>
                <w:tcPr>
                  <w:tcW w:w="426" w:type="dxa"/>
                  <w:shd w:val="clear" w:color="auto" w:fill="auto"/>
                  <w:vAlign w:val="center"/>
                </w:tcPr>
                <w:p w14:paraId="279F2E7E" w14:textId="590D1456" w:rsidR="00374171" w:rsidRPr="006B7334" w:rsidRDefault="00374171" w:rsidP="00374171">
                  <w:pPr>
                    <w:pStyle w:val="0"/>
                    <w:spacing w:line="240" w:lineRule="auto"/>
                    <w:ind w:firstLineChars="0" w:firstLine="0"/>
                    <w:jc w:val="center"/>
                    <w:rPr>
                      <w:rFonts w:ascii="Times New Roman" w:hAnsi="Times New Roman"/>
                      <w:iCs/>
                      <w:color w:val="FF0000"/>
                      <w:kern w:val="2"/>
                      <w:sz w:val="21"/>
                    </w:rPr>
                  </w:pPr>
                  <w:r w:rsidRPr="006B7334">
                    <w:rPr>
                      <w:rFonts w:ascii="Times New Roman" w:hAnsi="Times New Roman" w:hint="eastAsia"/>
                      <w:iCs/>
                      <w:color w:val="FF0000"/>
                      <w:kern w:val="2"/>
                      <w:sz w:val="21"/>
                    </w:rPr>
                    <w:t>7</w:t>
                  </w:r>
                </w:p>
              </w:tc>
              <w:tc>
                <w:tcPr>
                  <w:tcW w:w="1417" w:type="dxa"/>
                  <w:shd w:val="clear" w:color="auto" w:fill="auto"/>
                  <w:vAlign w:val="center"/>
                </w:tcPr>
                <w:p w14:paraId="20C76806" w14:textId="4529947D" w:rsidR="00374171" w:rsidRPr="006B7334" w:rsidRDefault="00374171" w:rsidP="00374171">
                  <w:pPr>
                    <w:pStyle w:val="0"/>
                    <w:spacing w:line="240" w:lineRule="auto"/>
                    <w:ind w:firstLineChars="0" w:firstLine="0"/>
                    <w:jc w:val="center"/>
                    <w:rPr>
                      <w:rFonts w:ascii="Times New Roman" w:hAnsi="Times New Roman" w:hint="eastAsia"/>
                      <w:iCs/>
                      <w:color w:val="FF0000"/>
                      <w:kern w:val="2"/>
                      <w:sz w:val="21"/>
                    </w:rPr>
                  </w:pPr>
                  <w:r w:rsidRPr="006B7334">
                    <w:rPr>
                      <w:rFonts w:ascii="Times New Roman" w:hAnsi="Times New Roman" w:hint="eastAsia"/>
                      <w:iCs/>
                      <w:color w:val="FF0000"/>
                      <w:kern w:val="2"/>
                      <w:sz w:val="21"/>
                    </w:rPr>
                    <w:t>氢氧化钠</w:t>
                  </w:r>
                </w:p>
              </w:tc>
              <w:tc>
                <w:tcPr>
                  <w:tcW w:w="2126" w:type="dxa"/>
                  <w:gridSpan w:val="2"/>
                  <w:shd w:val="clear" w:color="auto" w:fill="auto"/>
                  <w:vAlign w:val="center"/>
                </w:tcPr>
                <w:p w14:paraId="033BB824" w14:textId="0DB2DCC2" w:rsidR="00374171" w:rsidRPr="00374171" w:rsidRDefault="00374171" w:rsidP="00374171">
                  <w:pPr>
                    <w:pStyle w:val="aff8"/>
                    <w:rPr>
                      <w:rFonts w:hint="eastAsia"/>
                      <w:color w:val="FF0000"/>
                      <w:kern w:val="2"/>
                    </w:rPr>
                  </w:pPr>
                  <w:r w:rsidRPr="00374171">
                    <w:rPr>
                      <w:rFonts w:hint="eastAsia"/>
                      <w:color w:val="FF0000"/>
                    </w:rPr>
                    <w:t>不使用</w:t>
                  </w:r>
                </w:p>
              </w:tc>
              <w:tc>
                <w:tcPr>
                  <w:tcW w:w="851" w:type="dxa"/>
                  <w:shd w:val="clear" w:color="auto" w:fill="auto"/>
                  <w:vAlign w:val="center"/>
                </w:tcPr>
                <w:p w14:paraId="0A43B9B1" w14:textId="77777777" w:rsidR="00374171" w:rsidRPr="006B7334" w:rsidRDefault="00374171" w:rsidP="00374171">
                  <w:pPr>
                    <w:pStyle w:val="0"/>
                    <w:spacing w:line="240" w:lineRule="auto"/>
                    <w:ind w:firstLineChars="0" w:firstLine="0"/>
                    <w:jc w:val="center"/>
                    <w:rPr>
                      <w:rFonts w:ascii="Times New Roman" w:hAnsi="Times New Roman" w:hint="eastAsia"/>
                      <w:iCs/>
                      <w:color w:val="FF0000"/>
                      <w:kern w:val="2"/>
                      <w:sz w:val="21"/>
                    </w:rPr>
                  </w:pPr>
                </w:p>
              </w:tc>
              <w:tc>
                <w:tcPr>
                  <w:tcW w:w="2410" w:type="dxa"/>
                  <w:shd w:val="clear" w:color="auto" w:fill="auto"/>
                  <w:vAlign w:val="center"/>
                </w:tcPr>
                <w:p w14:paraId="63376FF9" w14:textId="77777777" w:rsidR="00374171" w:rsidRPr="006B7334" w:rsidRDefault="00374171" w:rsidP="00374171">
                  <w:pPr>
                    <w:pStyle w:val="0"/>
                    <w:spacing w:line="240" w:lineRule="auto"/>
                    <w:ind w:firstLineChars="0" w:firstLine="0"/>
                    <w:jc w:val="center"/>
                    <w:rPr>
                      <w:rFonts w:ascii="Times New Roman" w:hAnsi="Times New Roman" w:hint="eastAsia"/>
                      <w:iCs/>
                      <w:color w:val="FF0000"/>
                      <w:kern w:val="2"/>
                      <w:sz w:val="21"/>
                    </w:rPr>
                  </w:pPr>
                </w:p>
              </w:tc>
              <w:tc>
                <w:tcPr>
                  <w:tcW w:w="1275" w:type="dxa"/>
                  <w:shd w:val="clear" w:color="auto" w:fill="auto"/>
                  <w:vAlign w:val="center"/>
                </w:tcPr>
                <w:p w14:paraId="251401B7" w14:textId="1593D675" w:rsidR="00374171" w:rsidRPr="00374171" w:rsidRDefault="00374171" w:rsidP="00374171">
                  <w:pPr>
                    <w:pStyle w:val="aff8"/>
                    <w:rPr>
                      <w:rFonts w:hint="eastAsia"/>
                      <w:color w:val="FF0000"/>
                      <w:kern w:val="2"/>
                    </w:rPr>
                  </w:pPr>
                  <w:r w:rsidRPr="00374171">
                    <w:rPr>
                      <w:rFonts w:hint="eastAsia"/>
                      <w:color w:val="FF0000"/>
                    </w:rPr>
                    <w:t>辅料，桶装</w:t>
                  </w:r>
                </w:p>
              </w:tc>
              <w:tc>
                <w:tcPr>
                  <w:tcW w:w="1241" w:type="dxa"/>
                  <w:vMerge/>
                  <w:shd w:val="clear" w:color="auto" w:fill="auto"/>
                  <w:vAlign w:val="center"/>
                </w:tcPr>
                <w:p w14:paraId="0B928BA6" w14:textId="77777777" w:rsidR="00374171" w:rsidRPr="006B7334" w:rsidRDefault="00374171" w:rsidP="00374171">
                  <w:pPr>
                    <w:pStyle w:val="0"/>
                    <w:spacing w:line="240" w:lineRule="auto"/>
                    <w:ind w:firstLineChars="0" w:firstLine="0"/>
                    <w:jc w:val="center"/>
                    <w:rPr>
                      <w:rFonts w:ascii="Times New Roman" w:hAnsi="Times New Roman" w:hint="eastAsia"/>
                      <w:color w:val="FF0000"/>
                      <w:kern w:val="2"/>
                      <w:sz w:val="21"/>
                    </w:rPr>
                  </w:pPr>
                </w:p>
              </w:tc>
            </w:tr>
          </w:tbl>
          <w:p w14:paraId="5723DA48" w14:textId="039E9397" w:rsidR="008472E1" w:rsidRPr="00374171" w:rsidRDefault="008472E1" w:rsidP="008472E1">
            <w:pPr>
              <w:pStyle w:val="0"/>
              <w:adjustRightInd w:val="0"/>
              <w:snapToGrid w:val="0"/>
              <w:ind w:firstLine="480"/>
              <w:rPr>
                <w:rFonts w:ascii="Times New Roman" w:hAnsi="Times New Roman"/>
                <w:b/>
                <w:color w:val="FF0000"/>
              </w:rPr>
            </w:pPr>
            <w:r w:rsidRPr="00374171">
              <w:rPr>
                <w:rFonts w:ascii="Times New Roman" w:hAnsi="Times New Roman" w:hint="eastAsia"/>
                <w:color w:val="FF0000"/>
              </w:rPr>
              <w:t>经验收勘察，</w:t>
            </w:r>
            <w:r w:rsidR="006B7334" w:rsidRPr="00374171">
              <w:rPr>
                <w:rFonts w:ascii="Times New Roman" w:hAnsi="Times New Roman" w:hint="eastAsia"/>
                <w:color w:val="FF0000"/>
              </w:rPr>
              <w:t>在酯化废水调试处理期间，</w:t>
            </w:r>
            <w:proofErr w:type="spellStart"/>
            <w:r w:rsidR="00A6752D" w:rsidRPr="00374171">
              <w:rPr>
                <w:rFonts w:ascii="Times New Roman" w:hAnsi="Times New Roman" w:hint="eastAsia"/>
                <w:color w:val="FF0000"/>
              </w:rPr>
              <w:t>ph</w:t>
            </w:r>
            <w:proofErr w:type="spellEnd"/>
            <w:r w:rsidR="00A6752D" w:rsidRPr="00374171">
              <w:rPr>
                <w:rFonts w:ascii="Times New Roman" w:hAnsi="Times New Roman" w:hint="eastAsia"/>
                <w:color w:val="FF0000"/>
              </w:rPr>
              <w:t>调节助剂由</w:t>
            </w:r>
            <w:r w:rsidR="00FE4E6C" w:rsidRPr="00FE4E6C">
              <w:rPr>
                <w:rFonts w:ascii="Times New Roman" w:hAnsi="Times New Roman" w:hint="eastAsia"/>
                <w:color w:val="FF0000"/>
              </w:rPr>
              <w:t>AMP-95</w:t>
            </w:r>
            <w:r w:rsidR="00FE4E6C">
              <w:rPr>
                <w:rFonts w:ascii="Times New Roman" w:hAnsi="Times New Roman" w:hint="eastAsia"/>
                <w:color w:val="FF0000"/>
              </w:rPr>
              <w:t>改为使用柠檬酸及氢氧化钠，</w:t>
            </w:r>
            <w:r w:rsidR="000E7B72">
              <w:rPr>
                <w:rFonts w:ascii="Times New Roman" w:hAnsi="Times New Roman" w:hint="eastAsia"/>
                <w:color w:val="FF0000"/>
              </w:rPr>
              <w:t>为更好的</w:t>
            </w:r>
            <w:r w:rsidR="000E7B72">
              <w:rPr>
                <w:rFonts w:ascii="Times New Roman" w:hAnsi="Times New Roman" w:hint="eastAsia"/>
                <w:color w:val="FF0000"/>
              </w:rPr>
              <w:t>回用</w:t>
            </w:r>
            <w:r w:rsidR="000E7B72">
              <w:rPr>
                <w:rFonts w:ascii="Times New Roman" w:hAnsi="Times New Roman" w:hint="eastAsia"/>
                <w:color w:val="FF0000"/>
              </w:rPr>
              <w:t>金涂料产品采用双氧水及次磷酸钠调节酯化水水质。</w:t>
            </w:r>
            <w:r w:rsidRPr="00374171">
              <w:rPr>
                <w:rFonts w:ascii="Times New Roman" w:hAnsi="Times New Roman" w:hint="eastAsia"/>
                <w:color w:val="FF0000"/>
              </w:rPr>
              <w:t>实际使用</w:t>
            </w:r>
            <w:r w:rsidR="000E7B72">
              <w:rPr>
                <w:rFonts w:ascii="Times New Roman" w:hAnsi="Times New Roman" w:hint="eastAsia"/>
                <w:color w:val="FF0000"/>
              </w:rPr>
              <w:t>原料酯化水与环评一致，添加剂使用情况</w:t>
            </w:r>
            <w:proofErr w:type="gramStart"/>
            <w:r w:rsidR="000E7B72">
              <w:rPr>
                <w:rFonts w:ascii="Times New Roman" w:hAnsi="Times New Roman" w:hint="eastAsia"/>
                <w:color w:val="FF0000"/>
              </w:rPr>
              <w:t>与源环评</w:t>
            </w:r>
            <w:proofErr w:type="gramEnd"/>
            <w:r w:rsidR="000E7B72">
              <w:rPr>
                <w:rFonts w:ascii="Times New Roman" w:hAnsi="Times New Roman" w:hint="eastAsia"/>
                <w:color w:val="FF0000"/>
              </w:rPr>
              <w:t>不一致</w:t>
            </w:r>
            <w:r w:rsidRPr="00374171">
              <w:rPr>
                <w:rFonts w:ascii="Times New Roman" w:hAnsi="Times New Roman"/>
                <w:color w:val="FF0000"/>
              </w:rPr>
              <w:t>。</w:t>
            </w:r>
          </w:p>
          <w:p w14:paraId="2527B35C" w14:textId="02DE2F43" w:rsidR="001D6BC7" w:rsidRDefault="00AF669C" w:rsidP="00F4727A">
            <w:pPr>
              <w:pStyle w:val="0"/>
              <w:adjustRightInd w:val="0"/>
              <w:snapToGrid w:val="0"/>
              <w:ind w:firstLineChars="0" w:firstLine="0"/>
              <w:rPr>
                <w:rFonts w:ascii="Times New Roman" w:hAnsi="Times New Roman"/>
                <w:b/>
                <w:color w:val="000000" w:themeColor="text1"/>
              </w:rPr>
            </w:pPr>
            <w:r>
              <w:rPr>
                <w:rFonts w:ascii="Times New Roman" w:hAnsi="Times New Roman"/>
                <w:b/>
                <w:color w:val="000000" w:themeColor="text1"/>
              </w:rPr>
              <w:t>2.2.2</w:t>
            </w:r>
            <w:r>
              <w:rPr>
                <w:rFonts w:ascii="Times New Roman" w:hAnsi="Times New Roman"/>
                <w:b/>
                <w:color w:val="000000" w:themeColor="text1"/>
              </w:rPr>
              <w:t>水源及水平衡</w:t>
            </w:r>
          </w:p>
          <w:p w14:paraId="66BBA4D7" w14:textId="77777777" w:rsidR="008472E1" w:rsidRPr="008472E1" w:rsidRDefault="008472E1" w:rsidP="008472E1">
            <w:pPr>
              <w:autoSpaceDE w:val="0"/>
              <w:autoSpaceDN w:val="0"/>
              <w:adjustRightInd w:val="0"/>
              <w:snapToGrid w:val="0"/>
              <w:spacing w:line="360" w:lineRule="auto"/>
              <w:ind w:firstLineChars="200" w:firstLine="480"/>
              <w:jc w:val="left"/>
              <w:rPr>
                <w:color w:val="000000" w:themeColor="text1"/>
                <w:sz w:val="24"/>
              </w:rPr>
            </w:pPr>
            <w:r w:rsidRPr="008472E1">
              <w:rPr>
                <w:rFonts w:hint="eastAsia"/>
                <w:color w:val="000000" w:themeColor="text1"/>
                <w:sz w:val="24"/>
              </w:rPr>
              <w:t>本项目给水由市政自来水管网，本次技改不改变现有项目用水情况，</w:t>
            </w:r>
            <w:proofErr w:type="gramStart"/>
            <w:r w:rsidRPr="008472E1">
              <w:rPr>
                <w:rFonts w:hint="eastAsia"/>
                <w:color w:val="000000" w:themeColor="text1"/>
                <w:sz w:val="24"/>
              </w:rPr>
              <w:t>不</w:t>
            </w:r>
            <w:proofErr w:type="gramEnd"/>
            <w:r w:rsidRPr="008472E1">
              <w:rPr>
                <w:rFonts w:hint="eastAsia"/>
                <w:color w:val="000000" w:themeColor="text1"/>
                <w:sz w:val="24"/>
              </w:rPr>
              <w:t>新增用水，项目技改前后水平衡如下。</w:t>
            </w:r>
          </w:p>
          <w:p w14:paraId="47AFC650" w14:textId="57EEC912" w:rsidR="008472E1" w:rsidRPr="00CD49F9" w:rsidRDefault="000A4AAD" w:rsidP="008472E1">
            <w:pPr>
              <w:jc w:val="center"/>
            </w:pPr>
            <w:r>
              <w:rPr>
                <w:noProof/>
              </w:rPr>
            </w:r>
            <w:r>
              <w:pict w14:anchorId="34F5E213">
                <v:group id="画布 970" o:spid="_x0000_s1026" editas="canvas" style="width:475pt;height:107.55pt;mso-position-horizontal-relative:char;mso-position-vertical-relative:line" coordsize="60325,136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325;height:13652;visibility:visible;mso-wrap-style:square">
                    <v:fill o:detectmouseclick="t"/>
                    <v:path o:connecttype="none"/>
                  </v:shape>
                  <v:rect id="Rectangle 992" o:spid="_x0000_s1028" style="position:absolute;left:831;top:8493;width:11487;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" filled="f" strokeweight=".5pt">
                    <v:stroke miterlimit="2"/>
                    <v:textbox>
                      <w:txbxContent>
                        <w:p w14:paraId="71AF9199" w14:textId="77777777" w:rsidR="00C23710" w:rsidRDefault="00C23710" w:rsidP="008472E1">
                          <w:pPr>
                            <w:pStyle w:val="af1"/>
                            <w:tabs>
                              <w:tab w:val="left" w:pos="3345"/>
                            </w:tabs>
                            <w:spacing w:before="0" w:beforeAutospacing="0" w:after="0" w:afterAutospacing="0" w:line="240" w:lineRule="auto"/>
                            <w:jc w:val="center"/>
                          </w:pPr>
                          <w:r>
                            <w:rPr>
                              <w:sz w:val="21"/>
                              <w:szCs w:val="21"/>
                            </w:rPr>
                            <w:t>酯化废水</w:t>
                          </w:r>
                        </w:p>
                      </w:txbxContent>
                    </v:textbox>
                  </v:rect>
                  <v:rect id="Rectangle 992" o:spid="_x0000_s1029" style="position:absolute;left:19263;top:7812;width:16389;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" filled="f" strokeweight=".5pt">
                    <v:stroke miterlimit="2"/>
                    <v:textbox>
                      <w:txbxContent>
                        <w:p w14:paraId="5BED06F5" w14:textId="77777777" w:rsidR="00C23710" w:rsidRDefault="00C23710" w:rsidP="008472E1">
                          <w:pPr>
                            <w:pStyle w:val="af1"/>
                            <w:tabs>
                              <w:tab w:val="left" w:pos="3345"/>
                            </w:tabs>
                            <w:spacing w:before="0" w:beforeAutospacing="0" w:after="0" w:afterAutospacing="0" w:line="240" w:lineRule="auto"/>
                            <w:jc w:val="center"/>
                          </w:pPr>
                          <w:r>
                            <w:rPr>
                              <w:rFonts w:hint="eastAsia"/>
                              <w:sz w:val="21"/>
                              <w:szCs w:val="21"/>
                            </w:rPr>
                            <w:t>污水处理站</w:t>
                          </w:r>
                          <w:r>
                            <w:rPr>
                              <w:sz w:val="21"/>
                              <w:szCs w:val="21"/>
                            </w:rPr>
                            <w:t>酯化废水</w:t>
                          </w:r>
                          <w:r>
                            <w:rPr>
                              <w:rFonts w:hint="eastAsia"/>
                              <w:sz w:val="21"/>
                              <w:szCs w:val="21"/>
                            </w:rPr>
                            <w:t>处理系统</w:t>
                          </w:r>
                        </w:p>
                      </w:txbxContent>
                    </v:textbox>
                  </v:rect>
                  <v:rect id="Rectangle 992" o:spid="_x0000_s1030" style="position:absolute;left:42792;top:8593;width:15672;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" filled="f" strokeweight=".5pt">
                    <v:stroke miterlimit="2"/>
                    <v:textbox>
                      <w:txbxContent>
                        <w:p w14:paraId="7F29D2B4" w14:textId="77777777" w:rsidR="00C23710" w:rsidRDefault="00C23710" w:rsidP="008472E1">
                          <w:pPr>
                            <w:pStyle w:val="af1"/>
                            <w:tabs>
                              <w:tab w:val="left" w:pos="3345"/>
                            </w:tabs>
                            <w:spacing w:before="0" w:beforeAutospacing="0" w:after="0" w:afterAutospacing="0" w:line="240" w:lineRule="auto"/>
                            <w:jc w:val="center"/>
                          </w:pPr>
                          <w:r>
                            <w:rPr>
                              <w:sz w:val="21"/>
                              <w:szCs w:val="21"/>
                            </w:rPr>
                            <w:t>回用于</w:t>
                          </w:r>
                          <w:r>
                            <w:rPr>
                              <w:rFonts w:hint="eastAsia"/>
                              <w:sz w:val="21"/>
                              <w:szCs w:val="21"/>
                            </w:rPr>
                            <w:t>醇酸调和漆</w:t>
                          </w:r>
                          <w:r>
                            <w:rPr>
                              <w:sz w:val="21"/>
                              <w:szCs w:val="21"/>
                            </w:rPr>
                            <w:t>生产</w:t>
                          </w:r>
                        </w:p>
                      </w:txbxContent>
                    </v:textbox>
                  </v:rect>
                  <v:shapetype id="_x0000_t32" coordsize="21600,21600" o:spt="32" o:oned="t" path="m,l21600,21600e" filled="f">
                    <v:path arrowok="t" fillok="f" o:connecttype="none"/>
                    <o:lock v:ext="edit" shapetype="t"/>
                  </v:shapetype>
                  <v:shape id="直接箭头连接符 6" o:spid="_x0000_s1031" type="#_x0000_t32" style="position:absolute;left:12319;top:10374;width:69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" strokecolor="black [3213]">
                    <v:stroke endarrow="block"/>
                  </v:shape>
                  <v:shape id="直接箭头连接符 7" o:spid="_x0000_s1032" type="#_x0000_t32" style="position:absolute;left:35655;top:10136;width:69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" strokecolor="black [3213]">
                    <v:stroke endarrow="block"/>
                  </v:shape>
                  <v:rect id="Rectangle 992" o:spid="_x0000_s1033" style="position:absolute;left:11844;top:7814;width:7531;height:3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" filled="f" stroked="f" strokeweight=".5pt">
                    <v:stroke miterlimit="2"/>
                    <v:textbox>
                      <w:txbxContent>
                        <w:p w14:paraId="4AEF8D74" w14:textId="77777777" w:rsidR="00C23710" w:rsidRDefault="00C23710" w:rsidP="008472E1">
                          <w:pPr>
                            <w:pStyle w:val="af1"/>
                            <w:tabs>
                              <w:tab w:val="left" w:pos="3345"/>
                            </w:tabs>
                            <w:spacing w:before="0" w:beforeAutospacing="0" w:after="0" w:afterAutospacing="0" w:line="240" w:lineRule="auto"/>
                            <w:jc w:val="center"/>
                          </w:pPr>
                          <w:r>
                            <w:rPr>
                              <w:rFonts w:hint="eastAsia"/>
                              <w:sz w:val="21"/>
                              <w:szCs w:val="21"/>
                            </w:rPr>
                            <w:t>60</w:t>
                          </w:r>
                        </w:p>
                      </w:txbxContent>
                    </v:textbox>
                  </v:rect>
                  <v:rect id="矩形 9" o:spid="_x0000_s1034" style="position:absolute;left:831;top:707;width:11487;height:66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" filled="f" stroked="f" strokeweight="2pt">
                    <v:textbox>
                      <w:txbxContent>
                        <w:p w14:paraId="542D603B" w14:textId="77777777" w:rsidR="00C23710" w:rsidRPr="00201C84" w:rsidRDefault="00C23710" w:rsidP="008472E1">
                          <w:pPr>
                            <w:pStyle w:val="aff6"/>
                            <w:rPr>
                              <w:b/>
                              <w:color w:val="000000" w:themeColor="text1"/>
                            </w:rPr>
                          </w:pPr>
                          <w:r w:rsidRPr="00CD33A3">
                            <w:rPr>
                              <w:b/>
                              <w:color w:val="000000" w:themeColor="text1"/>
                            </w:rPr>
                            <w:t>湖北一桥环保新材料有限公司</w:t>
                          </w:r>
                        </w:p>
                      </w:txbxContent>
                    </v:textbox>
                  </v:rect>
                  <v:rect id="矩形 10" o:spid="_x0000_s1035" style="position:absolute;top:98;width:13300;height:133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" filled="f" strokecolor="black [3200]" strokeweight="2pt"/>
                  <v:rect id="矩形 11" o:spid="_x0000_s1036" style="position:absolute;left:17931;top:101;width:41443;height:132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" filled="f" strokecolor="black [3200]" strokeweight="2pt"/>
                  <v:rect id="矩形 12" o:spid="_x0000_s1037" style="position:absolute;left:27211;top:1082;width:24802;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" filled="f" stroked="f" strokeweight="2pt">
                    <v:textbox>
                      <w:txbxContent>
                        <w:p w14:paraId="63AD65DB" w14:textId="77777777" w:rsidR="00C23710" w:rsidRPr="00D32EE1" w:rsidRDefault="00C23710" w:rsidP="008472E1">
                          <w:pPr>
                            <w:pStyle w:val="aff6"/>
                            <w:rPr>
                              <w:b/>
                              <w:color w:val="000000" w:themeColor="text1"/>
                            </w:rPr>
                          </w:pPr>
                          <w:r w:rsidRPr="00D32EE1">
                            <w:rPr>
                              <w:rFonts w:hint="eastAsia"/>
                              <w:b/>
                              <w:color w:val="000000" w:themeColor="text1"/>
                            </w:rPr>
                            <w:t>湖北一桥控股集团股份有限公司</w:t>
                          </w:r>
                        </w:p>
                      </w:txbxContent>
                    </v:textbox>
                  </v:rect>
                  <w10:wrap type="none"/>
                  <w10:anchorlock/>
                </v:group>
              </w:pict>
            </w:r>
          </w:p>
          <w:p w14:paraId="4A0F0526" w14:textId="67FEC9A6" w:rsidR="005519F1" w:rsidRPr="008472E1" w:rsidRDefault="008472E1" w:rsidP="008472E1">
            <w:pPr>
              <w:pStyle w:val="a4"/>
              <w:spacing w:before="156"/>
              <w:rPr>
                <w:color w:val="auto"/>
              </w:rPr>
            </w:pPr>
            <w:r w:rsidRPr="00CD49F9">
              <w:rPr>
                <w:rFonts w:hint="eastAsia"/>
                <w:color w:val="auto"/>
              </w:rPr>
              <w:t>图</w:t>
            </w:r>
            <w:r>
              <w:rPr>
                <w:rFonts w:hint="eastAsia"/>
                <w:color w:val="auto"/>
              </w:rPr>
              <w:t>2-1</w:t>
            </w:r>
            <w:r w:rsidRPr="00CD49F9">
              <w:rPr>
                <w:rFonts w:hint="eastAsia"/>
                <w:color w:val="auto"/>
              </w:rPr>
              <w:t xml:space="preserve">  </w:t>
            </w:r>
            <w:r w:rsidRPr="00CD49F9">
              <w:rPr>
                <w:rFonts w:hint="eastAsia"/>
                <w:color w:val="auto"/>
              </w:rPr>
              <w:t>项目水平衡图（单位：</w:t>
            </w:r>
            <w:r w:rsidRPr="00CD49F9">
              <w:rPr>
                <w:rFonts w:hint="eastAsia"/>
                <w:color w:val="auto"/>
              </w:rPr>
              <w:t>m</w:t>
            </w:r>
            <w:r w:rsidRPr="00CD49F9">
              <w:rPr>
                <w:rFonts w:hint="eastAsia"/>
                <w:color w:val="auto"/>
                <w:vertAlign w:val="superscript"/>
              </w:rPr>
              <w:t>3</w:t>
            </w:r>
            <w:r w:rsidRPr="00CD49F9">
              <w:rPr>
                <w:rFonts w:hint="eastAsia"/>
                <w:color w:val="auto"/>
              </w:rPr>
              <w:t>/a</w:t>
            </w:r>
            <w:r w:rsidRPr="00CD49F9">
              <w:rPr>
                <w:rFonts w:hint="eastAsia"/>
                <w:color w:val="auto"/>
              </w:rPr>
              <w:t>）</w:t>
            </w:r>
          </w:p>
        </w:tc>
      </w:tr>
      <w:tr w:rsidR="001D6BC7" w14:paraId="4D1745CA" w14:textId="77777777" w:rsidTr="006B7334">
        <w:trPr>
          <w:trHeight w:val="1823"/>
          <w:jc w:val="center"/>
        </w:trPr>
        <w:tc>
          <w:tcPr>
            <w:tcW w:w="5000" w:type="pct"/>
            <w:tcBorders>
              <w:top w:val="single" w:sz="8" w:space="0" w:color="000000"/>
              <w:bottom w:val="single" w:sz="8" w:space="0" w:color="000000"/>
            </w:tcBorders>
            <w:tcMar>
              <w:top w:w="0" w:type="dxa"/>
              <w:left w:w="108" w:type="dxa"/>
              <w:bottom w:w="0" w:type="dxa"/>
              <w:right w:w="108" w:type="dxa"/>
            </w:tcMar>
          </w:tcPr>
          <w:p w14:paraId="29EBAD03" w14:textId="4CCC2851" w:rsidR="001D6BC7" w:rsidRDefault="00AF669C" w:rsidP="00F4727A">
            <w:pPr>
              <w:adjustRightInd w:val="0"/>
              <w:snapToGrid w:val="0"/>
              <w:spacing w:line="360" w:lineRule="auto"/>
              <w:jc w:val="left"/>
              <w:rPr>
                <w:b/>
                <w:color w:val="000000" w:themeColor="text1"/>
                <w:sz w:val="28"/>
              </w:rPr>
            </w:pPr>
            <w:r>
              <w:rPr>
                <w:b/>
                <w:color w:val="000000" w:themeColor="text1"/>
                <w:sz w:val="24"/>
              </w:rPr>
              <w:t>2.3</w:t>
            </w:r>
            <w:r>
              <w:rPr>
                <w:b/>
                <w:color w:val="000000" w:themeColor="text1"/>
                <w:sz w:val="24"/>
              </w:rPr>
              <w:t>主要工艺流程</w:t>
            </w:r>
            <w:proofErr w:type="gramStart"/>
            <w:r>
              <w:rPr>
                <w:b/>
                <w:color w:val="000000" w:themeColor="text1"/>
                <w:sz w:val="24"/>
              </w:rPr>
              <w:t>及产</w:t>
            </w:r>
            <w:r w:rsidR="00BF7E70">
              <w:rPr>
                <w:rFonts w:hint="eastAsia"/>
                <w:b/>
                <w:color w:val="000000" w:themeColor="text1"/>
                <w:sz w:val="24"/>
              </w:rPr>
              <w:t>污</w:t>
            </w:r>
            <w:r>
              <w:rPr>
                <w:b/>
                <w:color w:val="000000" w:themeColor="text1"/>
                <w:sz w:val="24"/>
              </w:rPr>
              <w:t>环节</w:t>
            </w:r>
            <w:proofErr w:type="gramEnd"/>
            <w:r>
              <w:rPr>
                <w:b/>
                <w:color w:val="000000" w:themeColor="text1"/>
                <w:sz w:val="24"/>
              </w:rPr>
              <w:t>（</w:t>
            </w:r>
            <w:proofErr w:type="gramStart"/>
            <w:r>
              <w:rPr>
                <w:b/>
                <w:color w:val="000000" w:themeColor="text1"/>
                <w:sz w:val="24"/>
              </w:rPr>
              <w:t>附处理</w:t>
            </w:r>
            <w:proofErr w:type="gramEnd"/>
            <w:r>
              <w:rPr>
                <w:b/>
                <w:color w:val="000000" w:themeColor="text1"/>
                <w:sz w:val="24"/>
              </w:rPr>
              <w:t>工艺流程图，标出产</w:t>
            </w:r>
            <w:proofErr w:type="gramStart"/>
            <w:r>
              <w:rPr>
                <w:b/>
                <w:color w:val="000000" w:themeColor="text1"/>
                <w:sz w:val="24"/>
              </w:rPr>
              <w:t>污</w:t>
            </w:r>
            <w:proofErr w:type="gramEnd"/>
            <w:r>
              <w:rPr>
                <w:b/>
                <w:color w:val="000000" w:themeColor="text1"/>
                <w:sz w:val="24"/>
              </w:rPr>
              <w:t>节点）</w:t>
            </w:r>
          </w:p>
          <w:p w14:paraId="3D00F5B5" w14:textId="023A1439" w:rsidR="00802258" w:rsidRDefault="00802258" w:rsidP="00F4727A">
            <w:pPr>
              <w:widowControl/>
              <w:adjustRightInd w:val="0"/>
              <w:snapToGrid w:val="0"/>
              <w:spacing w:line="360" w:lineRule="auto"/>
              <w:ind w:firstLineChars="200" w:firstLine="482"/>
              <w:jc w:val="left"/>
              <w:rPr>
                <w:b/>
                <w:color w:val="000000" w:themeColor="text1"/>
                <w:kern w:val="0"/>
                <w:sz w:val="24"/>
                <w:szCs w:val="28"/>
              </w:rPr>
            </w:pPr>
            <w:r>
              <w:rPr>
                <w:b/>
                <w:bCs/>
                <w:color w:val="000000" w:themeColor="text1"/>
                <w:sz w:val="24"/>
              </w:rPr>
              <w:t>2.3.</w:t>
            </w:r>
            <w:r w:rsidR="00B07D58">
              <w:rPr>
                <w:b/>
                <w:bCs/>
                <w:color w:val="000000" w:themeColor="text1"/>
                <w:sz w:val="24"/>
              </w:rPr>
              <w:t>1</w:t>
            </w:r>
            <w:r>
              <w:rPr>
                <w:rFonts w:hint="eastAsia"/>
                <w:b/>
                <w:bCs/>
                <w:color w:val="000000" w:themeColor="text1"/>
                <w:sz w:val="24"/>
              </w:rPr>
              <w:t>运营期</w:t>
            </w:r>
            <w:r>
              <w:rPr>
                <w:b/>
                <w:bCs/>
                <w:color w:val="000000" w:themeColor="text1"/>
                <w:sz w:val="24"/>
              </w:rPr>
              <w:t>工艺流程简述</w:t>
            </w:r>
          </w:p>
          <w:p w14:paraId="7B975C3F" w14:textId="77777777" w:rsidR="008472E1" w:rsidRPr="008472E1" w:rsidRDefault="008472E1" w:rsidP="008472E1">
            <w:pPr>
              <w:pStyle w:val="0"/>
              <w:adjustRightInd w:val="0"/>
              <w:snapToGrid w:val="0"/>
              <w:ind w:firstLine="480"/>
            </w:pPr>
            <w:r w:rsidRPr="008472E1">
              <w:rPr>
                <w:rFonts w:hint="eastAsia"/>
              </w:rPr>
              <w:t>本项目主要对厂区醇酸树脂生产时产生的酯化废水进行处理后回用，其生产工艺流程</w:t>
            </w:r>
            <w:proofErr w:type="gramStart"/>
            <w:r w:rsidRPr="008472E1">
              <w:rPr>
                <w:rFonts w:hint="eastAsia"/>
              </w:rPr>
              <w:t>及产污节点</w:t>
            </w:r>
            <w:proofErr w:type="gramEnd"/>
            <w:r w:rsidRPr="008472E1">
              <w:rPr>
                <w:rFonts w:hint="eastAsia"/>
              </w:rPr>
              <w:t>见下图。</w:t>
            </w:r>
          </w:p>
          <w:p w14:paraId="78BACF4D" w14:textId="77777777" w:rsidR="008472E1" w:rsidRPr="00CD49F9" w:rsidRDefault="008472E1" w:rsidP="008472E1">
            <w:pPr>
              <w:snapToGrid w:val="0"/>
              <w:jc w:val="center"/>
              <w:rPr>
                <w:rFonts w:hAnsi="宋体"/>
              </w:rPr>
            </w:pPr>
            <w:r w:rsidRPr="00CD49F9">
              <w:rPr>
                <w:noProof/>
              </w:rPr>
              <w:drawing>
                <wp:inline distT="0" distB="0" distL="0" distR="0" wp14:anchorId="270675E6" wp14:editId="7DC8B87C">
                  <wp:extent cx="5377218" cy="3989705"/>
                  <wp:effectExtent l="0" t="0" r="0" b="0"/>
                  <wp:docPr id="14" name="图片 14" descr="C:\Users\Administrator\Desktop\一桥酯化废水工艺流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esktop\一桥酯化废水工艺流程.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4757" t="7408" r="18835" b="58710"/>
                          <a:stretch/>
                        </pic:blipFill>
                        <pic:spPr bwMode="auto">
                          <a:xfrm>
                            <a:off x="0" y="0"/>
                            <a:ext cx="5389706" cy="3998971"/>
                          </a:xfrm>
                          <a:prstGeom prst="rect">
                            <a:avLst/>
                          </a:prstGeom>
                          <a:noFill/>
                          <a:ln>
                            <a:noFill/>
                          </a:ln>
                          <a:extLst>
                            <a:ext uri="{53640926-AAD7-44D8-BBD7-CCE9431645EC}">
                              <a14:shadowObscured xmlns:a14="http://schemas.microsoft.com/office/drawing/2010/main"/>
                            </a:ext>
                          </a:extLst>
                        </pic:spPr>
                      </pic:pic>
                    </a:graphicData>
                  </a:graphic>
                </wp:inline>
              </w:drawing>
            </w:r>
          </w:p>
          <w:p w14:paraId="31AFA4E6" w14:textId="3E45EB85" w:rsidR="008472E1" w:rsidRDefault="008472E1" w:rsidP="008472E1">
            <w:pPr>
              <w:pStyle w:val="aff7"/>
              <w:spacing w:before="156"/>
            </w:pPr>
            <w:r w:rsidRPr="00CD49F9">
              <w:rPr>
                <w:rFonts w:hint="eastAsia"/>
              </w:rPr>
              <w:t>图</w:t>
            </w:r>
            <w:r>
              <w:rPr>
                <w:rFonts w:hint="eastAsia"/>
              </w:rPr>
              <w:t>2-2</w:t>
            </w:r>
            <w:r w:rsidRPr="00CD49F9">
              <w:rPr>
                <w:rFonts w:hint="eastAsia"/>
              </w:rPr>
              <w:t xml:space="preserve">  </w:t>
            </w:r>
            <w:proofErr w:type="gramStart"/>
            <w:r w:rsidRPr="00CD49F9">
              <w:rPr>
                <w:rFonts w:hint="eastAsia"/>
              </w:rPr>
              <w:t>项目</w:t>
            </w:r>
            <w:r w:rsidR="00996174">
              <w:rPr>
                <w:rFonts w:hint="eastAsia"/>
              </w:rPr>
              <w:t>环评</w:t>
            </w:r>
            <w:r w:rsidRPr="00CD49F9">
              <w:rPr>
                <w:rFonts w:hint="eastAsia"/>
              </w:rPr>
              <w:t>生产</w:t>
            </w:r>
            <w:proofErr w:type="gramEnd"/>
            <w:r w:rsidRPr="00CD49F9">
              <w:rPr>
                <w:rFonts w:hint="eastAsia"/>
              </w:rPr>
              <w:t>工艺流程</w:t>
            </w:r>
            <w:proofErr w:type="gramStart"/>
            <w:r w:rsidRPr="00CD49F9">
              <w:rPr>
                <w:rFonts w:hint="eastAsia"/>
              </w:rPr>
              <w:t>及产污节点</w:t>
            </w:r>
            <w:proofErr w:type="gramEnd"/>
            <w:r w:rsidRPr="00CD49F9">
              <w:rPr>
                <w:rFonts w:hint="eastAsia"/>
              </w:rPr>
              <w:t>图</w:t>
            </w:r>
          </w:p>
          <w:p w14:paraId="1B692D4D" w14:textId="2D71F031" w:rsidR="00996174" w:rsidRPr="00996174" w:rsidRDefault="00332035" w:rsidP="008472E1">
            <w:pPr>
              <w:pStyle w:val="aff7"/>
              <w:spacing w:before="156"/>
              <w:rPr>
                <w:color w:val="FF0000"/>
              </w:rPr>
            </w:pPr>
            <w:r w:rsidRPr="00332035">
              <w:rPr>
                <w:noProof/>
                <w:color w:val="FF0000"/>
              </w:rPr>
              <w:drawing>
                <wp:inline distT="0" distB="0" distL="0" distR="0" wp14:anchorId="477EE5F7" wp14:editId="7B77EDD2">
                  <wp:extent cx="5264932" cy="3616657"/>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5896" cy="3624189"/>
                          </a:xfrm>
                          <a:prstGeom prst="rect">
                            <a:avLst/>
                          </a:prstGeom>
                          <a:noFill/>
                          <a:ln>
                            <a:noFill/>
                          </a:ln>
                        </pic:spPr>
                      </pic:pic>
                    </a:graphicData>
                  </a:graphic>
                </wp:inline>
              </w:drawing>
            </w:r>
          </w:p>
          <w:p w14:paraId="4EB2BE50" w14:textId="7156A9B6" w:rsidR="00996174" w:rsidRPr="00996174" w:rsidRDefault="00996174" w:rsidP="008472E1">
            <w:pPr>
              <w:pStyle w:val="aff7"/>
              <w:spacing w:before="156"/>
              <w:rPr>
                <w:rFonts w:hint="eastAsia"/>
                <w:color w:val="FF0000"/>
              </w:rPr>
            </w:pPr>
            <w:r w:rsidRPr="00996174">
              <w:rPr>
                <w:rFonts w:hint="eastAsia"/>
                <w:color w:val="FF0000"/>
              </w:rPr>
              <w:t>图</w:t>
            </w:r>
            <w:r w:rsidRPr="00996174">
              <w:rPr>
                <w:rFonts w:hint="eastAsia"/>
                <w:color w:val="FF0000"/>
              </w:rPr>
              <w:t>2</w:t>
            </w:r>
            <w:r w:rsidRPr="00996174">
              <w:rPr>
                <w:color w:val="FF0000"/>
              </w:rPr>
              <w:t>-3</w:t>
            </w:r>
            <w:r w:rsidRPr="00996174">
              <w:rPr>
                <w:rFonts w:hint="eastAsia"/>
                <w:color w:val="FF0000"/>
              </w:rPr>
              <w:t>项目</w:t>
            </w:r>
            <w:r w:rsidRPr="00996174">
              <w:rPr>
                <w:rFonts w:hint="eastAsia"/>
                <w:color w:val="FF0000"/>
              </w:rPr>
              <w:t>验收实际</w:t>
            </w:r>
            <w:r w:rsidRPr="00996174">
              <w:rPr>
                <w:rFonts w:hint="eastAsia"/>
                <w:color w:val="FF0000"/>
              </w:rPr>
              <w:t>生产工艺流程</w:t>
            </w:r>
            <w:proofErr w:type="gramStart"/>
            <w:r w:rsidRPr="00996174">
              <w:rPr>
                <w:rFonts w:hint="eastAsia"/>
                <w:color w:val="FF0000"/>
              </w:rPr>
              <w:t>及产污节点</w:t>
            </w:r>
            <w:proofErr w:type="gramEnd"/>
            <w:r w:rsidRPr="00996174">
              <w:rPr>
                <w:rFonts w:hint="eastAsia"/>
                <w:color w:val="FF0000"/>
              </w:rPr>
              <w:t>图</w:t>
            </w:r>
          </w:p>
          <w:p w14:paraId="3A55E2FF" w14:textId="61C0E315" w:rsidR="008472E1" w:rsidRPr="00CD49F9" w:rsidRDefault="00332035" w:rsidP="008472E1">
            <w:pPr>
              <w:pStyle w:val="0"/>
              <w:adjustRightInd w:val="0"/>
              <w:snapToGrid w:val="0"/>
              <w:ind w:firstLine="480"/>
            </w:pPr>
            <w:r>
              <w:rPr>
                <w:rFonts w:hint="eastAsia"/>
              </w:rPr>
              <w:t>环评酯化废水处理</w:t>
            </w:r>
            <w:r w:rsidR="008472E1" w:rsidRPr="00CD49F9">
              <w:t>工艺流程简述</w:t>
            </w:r>
            <w:proofErr w:type="gramStart"/>
            <w:r w:rsidR="008472E1" w:rsidRPr="00CD49F9">
              <w:t>及产污</w:t>
            </w:r>
            <w:r w:rsidR="008472E1" w:rsidRPr="00CD49F9">
              <w:rPr>
                <w:rFonts w:hint="eastAsia"/>
              </w:rPr>
              <w:t>环节</w:t>
            </w:r>
            <w:proofErr w:type="gramEnd"/>
            <w:r w:rsidR="008472E1" w:rsidRPr="00CD49F9">
              <w:t>分析如下：</w:t>
            </w:r>
          </w:p>
          <w:p w14:paraId="0BF22981" w14:textId="306EA76F" w:rsidR="008472E1" w:rsidRPr="00CD49F9" w:rsidRDefault="008472E1" w:rsidP="008472E1">
            <w:pPr>
              <w:pStyle w:val="0"/>
              <w:adjustRightInd w:val="0"/>
              <w:snapToGrid w:val="0"/>
              <w:ind w:firstLine="480"/>
            </w:pPr>
            <w:r w:rsidRPr="00CD49F9">
              <w:rPr>
                <w:rFonts w:hint="eastAsia"/>
              </w:rPr>
              <w:t>（</w:t>
            </w:r>
            <w:r w:rsidRPr="00CD49F9">
              <w:rPr>
                <w:rFonts w:hint="eastAsia"/>
              </w:rPr>
              <w:t>1</w:t>
            </w:r>
            <w:r w:rsidRPr="00CD49F9">
              <w:rPr>
                <w:rFonts w:hint="eastAsia"/>
              </w:rPr>
              <w:t>）中和调节：</w:t>
            </w:r>
            <w:r w:rsidRPr="008472E1">
              <w:rPr>
                <w:rFonts w:hint="eastAsia"/>
              </w:rPr>
              <w:t>湖北一桥环保新材料有限公司醇酸树脂生产线</w:t>
            </w:r>
            <w:r w:rsidRPr="00CD49F9">
              <w:rPr>
                <w:rFonts w:hint="eastAsia"/>
              </w:rPr>
              <w:t>产生的酯化废水存至中转桶后，每个月由汽车</w:t>
            </w:r>
            <w:proofErr w:type="gramStart"/>
            <w:r w:rsidRPr="00CD49F9">
              <w:rPr>
                <w:rFonts w:hint="eastAsia"/>
              </w:rPr>
              <w:t>沿工业</w:t>
            </w:r>
            <w:proofErr w:type="gramEnd"/>
            <w:r w:rsidRPr="00CD49F9">
              <w:rPr>
                <w:rFonts w:hint="eastAsia"/>
              </w:rPr>
              <w:t>园内新城路运至湖北一桥控股集团股份有限公司厂区污水处理站。酯化</w:t>
            </w:r>
            <w:proofErr w:type="gramStart"/>
            <w:r w:rsidRPr="00CD49F9">
              <w:rPr>
                <w:rFonts w:hint="eastAsia"/>
              </w:rPr>
              <w:t>废水泵至污水处理</w:t>
            </w:r>
            <w:proofErr w:type="gramEnd"/>
            <w:r w:rsidRPr="00CD49F9">
              <w:rPr>
                <w:rFonts w:hint="eastAsia"/>
              </w:rPr>
              <w:t>站中和罐，经计量后加入中和剂、</w:t>
            </w:r>
            <w:r w:rsidRPr="00CD49F9">
              <w:rPr>
                <w:rFonts w:hint="eastAsia"/>
              </w:rPr>
              <w:t>pH</w:t>
            </w:r>
            <w:r w:rsidRPr="00CD49F9">
              <w:rPr>
                <w:rFonts w:hint="eastAsia"/>
              </w:rPr>
              <w:t>调节剂对酯化废水进行中和处理，根据建设单位提供的资料，酯化废水中含有少量各类酸、醇、</w:t>
            </w:r>
            <w:proofErr w:type="gramStart"/>
            <w:r w:rsidRPr="00CD49F9">
              <w:rPr>
                <w:rFonts w:hint="eastAsia"/>
              </w:rPr>
              <w:t>酯及其</w:t>
            </w:r>
            <w:proofErr w:type="gramEnd"/>
            <w:r w:rsidRPr="00CD49F9">
              <w:rPr>
                <w:rFonts w:hint="eastAsia"/>
              </w:rPr>
              <w:t>低聚物等，其偏酸性，</w:t>
            </w:r>
            <w:r w:rsidRPr="00CD49F9">
              <w:rPr>
                <w:rFonts w:hint="eastAsia"/>
              </w:rPr>
              <w:t>pH</w:t>
            </w:r>
            <w:r w:rsidRPr="00CD49F9">
              <w:rPr>
                <w:rFonts w:hint="eastAsia"/>
              </w:rPr>
              <w:t>约</w:t>
            </w:r>
            <w:r w:rsidRPr="00CD49F9">
              <w:rPr>
                <w:rFonts w:hint="eastAsia"/>
              </w:rPr>
              <w:t>5.0~6.0</w:t>
            </w:r>
            <w:r w:rsidRPr="00CD49F9">
              <w:rPr>
                <w:rFonts w:hint="eastAsia"/>
              </w:rPr>
              <w:t>之间，投加中和剂和助剂进行酸碱中和反应。</w:t>
            </w:r>
          </w:p>
          <w:p w14:paraId="642EFDAC" w14:textId="5BD3816A" w:rsidR="008472E1" w:rsidRPr="00CD49F9" w:rsidRDefault="008472E1" w:rsidP="008472E1">
            <w:pPr>
              <w:pStyle w:val="0"/>
              <w:adjustRightInd w:val="0"/>
              <w:snapToGrid w:val="0"/>
              <w:ind w:firstLine="480"/>
            </w:pPr>
            <w:r w:rsidRPr="00CD49F9">
              <w:rPr>
                <w:rFonts w:hint="eastAsia"/>
              </w:rPr>
              <w:t>（</w:t>
            </w:r>
            <w:r w:rsidR="00332035">
              <w:t>2</w:t>
            </w:r>
            <w:r w:rsidRPr="00CD49F9">
              <w:rPr>
                <w:rFonts w:hint="eastAsia"/>
              </w:rPr>
              <w:t>）静置分层：中和后的酯化废水静置分层，分出上层油相（有机溶剂）及水相。</w:t>
            </w:r>
          </w:p>
          <w:p w14:paraId="79C69815" w14:textId="380A4E22" w:rsidR="008472E1" w:rsidRDefault="008472E1" w:rsidP="008472E1">
            <w:pPr>
              <w:pStyle w:val="0"/>
              <w:adjustRightInd w:val="0"/>
              <w:snapToGrid w:val="0"/>
              <w:ind w:firstLine="480"/>
            </w:pPr>
            <w:r w:rsidRPr="00CD49F9">
              <w:rPr>
                <w:rFonts w:hint="eastAsia"/>
              </w:rPr>
              <w:t>（</w:t>
            </w:r>
            <w:r w:rsidR="00332035">
              <w:t>3</w:t>
            </w:r>
            <w:r w:rsidRPr="00CD49F9">
              <w:rPr>
                <w:rFonts w:hint="eastAsia"/>
              </w:rPr>
              <w:t>）分液灌装：静置分层后，上层油相（主要为</w:t>
            </w:r>
            <w:r w:rsidRPr="00CD49F9">
              <w:rPr>
                <w:rFonts w:hint="eastAsia"/>
              </w:rPr>
              <w:t>200#</w:t>
            </w:r>
            <w:r w:rsidRPr="00CD49F9">
              <w:rPr>
                <w:rFonts w:hint="eastAsia"/>
              </w:rPr>
              <w:t>溶剂油、混合芳烃油等）作为原料回用于汽车漆生产，下层水回用于醇酸树脂调和漆生产</w:t>
            </w:r>
            <w:r w:rsidR="00996174">
              <w:rPr>
                <w:rFonts w:hint="eastAsia"/>
              </w:rPr>
              <w:t>。</w:t>
            </w:r>
          </w:p>
          <w:p w14:paraId="1FD35300" w14:textId="3AB54316" w:rsidR="00332035" w:rsidRPr="00332035" w:rsidRDefault="00332035" w:rsidP="00332035">
            <w:pPr>
              <w:pStyle w:val="0"/>
              <w:adjustRightInd w:val="0"/>
              <w:snapToGrid w:val="0"/>
              <w:ind w:firstLine="480"/>
              <w:rPr>
                <w:color w:val="FF0000"/>
              </w:rPr>
            </w:pPr>
            <w:r w:rsidRPr="00332035">
              <w:rPr>
                <w:rFonts w:hint="eastAsia"/>
                <w:color w:val="FF0000"/>
              </w:rPr>
              <w:t>验收</w:t>
            </w:r>
            <w:r w:rsidRPr="00332035">
              <w:rPr>
                <w:rFonts w:hint="eastAsia"/>
                <w:color w:val="FF0000"/>
              </w:rPr>
              <w:t>酯化废水处理</w:t>
            </w:r>
            <w:r w:rsidRPr="00332035">
              <w:rPr>
                <w:color w:val="FF0000"/>
              </w:rPr>
              <w:t>工艺流程简述</w:t>
            </w:r>
            <w:proofErr w:type="gramStart"/>
            <w:r w:rsidRPr="00332035">
              <w:rPr>
                <w:color w:val="FF0000"/>
              </w:rPr>
              <w:t>及产污</w:t>
            </w:r>
            <w:r w:rsidRPr="00332035">
              <w:rPr>
                <w:rFonts w:hint="eastAsia"/>
                <w:color w:val="FF0000"/>
              </w:rPr>
              <w:t>环节</w:t>
            </w:r>
            <w:proofErr w:type="gramEnd"/>
            <w:r w:rsidRPr="00332035">
              <w:rPr>
                <w:color w:val="FF0000"/>
              </w:rPr>
              <w:t>分析如下：</w:t>
            </w:r>
          </w:p>
          <w:p w14:paraId="0923F41B" w14:textId="47A405BB" w:rsidR="00332035" w:rsidRPr="00332035" w:rsidRDefault="00332035" w:rsidP="00332035">
            <w:pPr>
              <w:pStyle w:val="0"/>
              <w:adjustRightInd w:val="0"/>
              <w:snapToGrid w:val="0"/>
              <w:ind w:firstLine="480"/>
              <w:rPr>
                <w:color w:val="FF0000"/>
              </w:rPr>
            </w:pPr>
            <w:r w:rsidRPr="00332035">
              <w:rPr>
                <w:rFonts w:hint="eastAsia"/>
                <w:color w:val="FF0000"/>
              </w:rPr>
              <w:t>（</w:t>
            </w:r>
            <w:r w:rsidRPr="00332035">
              <w:rPr>
                <w:rFonts w:hint="eastAsia"/>
                <w:color w:val="FF0000"/>
              </w:rPr>
              <w:t>1</w:t>
            </w:r>
            <w:r w:rsidRPr="00332035">
              <w:rPr>
                <w:rFonts w:hint="eastAsia"/>
                <w:color w:val="FF0000"/>
              </w:rPr>
              <w:t>）静置分层：湖北一桥环保新材料有限公司醇酸树脂生产线产生的酯化废水</w:t>
            </w:r>
            <w:r w:rsidRPr="00332035">
              <w:rPr>
                <w:rFonts w:ascii="宋体" w:hAnsi="宋体" w:hint="eastAsia"/>
                <w:color w:val="FF0000"/>
                <w:szCs w:val="24"/>
              </w:rPr>
              <w:t>暂存在三期6</w:t>
            </w:r>
            <w:r w:rsidRPr="00332035">
              <w:rPr>
                <w:rFonts w:ascii="宋体" w:hAnsi="宋体"/>
                <w:color w:val="FF0000"/>
                <w:szCs w:val="24"/>
              </w:rPr>
              <w:t>#</w:t>
            </w:r>
            <w:r w:rsidRPr="00332035">
              <w:rPr>
                <w:rFonts w:ascii="宋体" w:hAnsi="宋体" w:hint="eastAsia"/>
                <w:color w:val="FF0000"/>
                <w:szCs w:val="24"/>
              </w:rPr>
              <w:t>车间闲置分散釜中，静置分层后下层水相（即酯化废水）</w:t>
            </w:r>
            <w:proofErr w:type="gramStart"/>
            <w:r w:rsidRPr="00332035">
              <w:rPr>
                <w:rFonts w:ascii="宋体" w:hAnsi="宋体" w:hint="eastAsia"/>
                <w:color w:val="FF0000"/>
                <w:szCs w:val="24"/>
              </w:rPr>
              <w:t>泵至吨桶</w:t>
            </w:r>
            <w:proofErr w:type="gramEnd"/>
            <w:r w:rsidRPr="00332035">
              <w:rPr>
                <w:rFonts w:ascii="宋体" w:hAnsi="宋体" w:hint="eastAsia"/>
                <w:color w:val="FF0000"/>
                <w:szCs w:val="24"/>
              </w:rPr>
              <w:t>存放，上层溶剂层直接从分散</w:t>
            </w:r>
            <w:proofErr w:type="gramStart"/>
            <w:r w:rsidRPr="00332035">
              <w:rPr>
                <w:rFonts w:ascii="宋体" w:hAnsi="宋体" w:hint="eastAsia"/>
                <w:color w:val="FF0000"/>
                <w:szCs w:val="24"/>
              </w:rPr>
              <w:t>釜</w:t>
            </w:r>
            <w:proofErr w:type="gramEnd"/>
            <w:r w:rsidRPr="00332035">
              <w:rPr>
                <w:rFonts w:ascii="宋体" w:hAnsi="宋体" w:hint="eastAsia"/>
                <w:color w:val="FF0000"/>
                <w:szCs w:val="24"/>
              </w:rPr>
              <w:t>经管道泵送，作为三期醇酸树脂生产原料使用</w:t>
            </w:r>
            <w:r w:rsidRPr="00332035">
              <w:rPr>
                <w:rFonts w:ascii="宋体" w:hAnsi="宋体" w:hint="eastAsia"/>
                <w:color w:val="FF0000"/>
                <w:szCs w:val="24"/>
              </w:rPr>
              <w:t>。酯化废水收集</w:t>
            </w:r>
            <w:proofErr w:type="gramStart"/>
            <w:r w:rsidRPr="00332035">
              <w:rPr>
                <w:rFonts w:ascii="宋体" w:hAnsi="宋体" w:hint="eastAsia"/>
                <w:color w:val="FF0000"/>
                <w:szCs w:val="24"/>
              </w:rPr>
              <w:t>至吨桶</w:t>
            </w:r>
            <w:proofErr w:type="gramEnd"/>
            <w:r w:rsidRPr="00332035">
              <w:rPr>
                <w:rFonts w:ascii="宋体" w:hAnsi="宋体" w:hint="eastAsia"/>
                <w:color w:val="FF0000"/>
                <w:szCs w:val="24"/>
              </w:rPr>
              <w:t>中</w:t>
            </w:r>
            <w:r w:rsidRPr="00332035">
              <w:rPr>
                <w:rFonts w:hint="eastAsia"/>
                <w:color w:val="FF0000"/>
              </w:rPr>
              <w:t>每个月由汽车</w:t>
            </w:r>
            <w:proofErr w:type="gramStart"/>
            <w:r w:rsidRPr="00332035">
              <w:rPr>
                <w:rFonts w:hint="eastAsia"/>
                <w:color w:val="FF0000"/>
              </w:rPr>
              <w:t>沿工业</w:t>
            </w:r>
            <w:proofErr w:type="gramEnd"/>
            <w:r w:rsidRPr="00332035">
              <w:rPr>
                <w:rFonts w:hint="eastAsia"/>
                <w:color w:val="FF0000"/>
              </w:rPr>
              <w:t>园内新城路运至湖北一桥控股集团股份有限公司厂区污水处理站。</w:t>
            </w:r>
          </w:p>
          <w:p w14:paraId="4364FD86" w14:textId="5C83C1E6" w:rsidR="00332035" w:rsidRPr="00332035" w:rsidRDefault="00332035" w:rsidP="00332035">
            <w:pPr>
              <w:pStyle w:val="0"/>
              <w:adjustRightInd w:val="0"/>
              <w:snapToGrid w:val="0"/>
              <w:ind w:firstLine="480"/>
              <w:rPr>
                <w:color w:val="FF0000"/>
              </w:rPr>
            </w:pPr>
            <w:r w:rsidRPr="00332035">
              <w:rPr>
                <w:rFonts w:hint="eastAsia"/>
                <w:color w:val="FF0000"/>
              </w:rPr>
              <w:t>（</w:t>
            </w:r>
            <w:r w:rsidRPr="00332035">
              <w:rPr>
                <w:color w:val="FF0000"/>
              </w:rPr>
              <w:t>2</w:t>
            </w:r>
            <w:r w:rsidRPr="00332035">
              <w:rPr>
                <w:rFonts w:hint="eastAsia"/>
                <w:color w:val="FF0000"/>
              </w:rPr>
              <w:t>）中和调节：</w:t>
            </w:r>
            <w:r w:rsidRPr="00332035">
              <w:rPr>
                <w:rFonts w:ascii="宋体" w:hAnsi="宋体" w:hint="eastAsia"/>
                <w:color w:val="FF0000"/>
                <w:szCs w:val="24"/>
              </w:rPr>
              <w:t>利用移动式水泵</w:t>
            </w:r>
            <w:proofErr w:type="gramStart"/>
            <w:r w:rsidRPr="00332035">
              <w:rPr>
                <w:rFonts w:ascii="宋体" w:hAnsi="宋体" w:hint="eastAsia"/>
                <w:color w:val="FF0000"/>
                <w:szCs w:val="24"/>
              </w:rPr>
              <w:t>将</w:t>
            </w:r>
            <w:r w:rsidRPr="00332035">
              <w:rPr>
                <w:rFonts w:ascii="宋体" w:hAnsi="宋体" w:hint="eastAsia"/>
                <w:color w:val="FF0000"/>
                <w:szCs w:val="24"/>
              </w:rPr>
              <w:t>吨桶</w:t>
            </w:r>
            <w:proofErr w:type="gramEnd"/>
            <w:r w:rsidRPr="00332035">
              <w:rPr>
                <w:rFonts w:ascii="宋体" w:hAnsi="宋体" w:hint="eastAsia"/>
                <w:color w:val="FF0000"/>
                <w:szCs w:val="24"/>
              </w:rPr>
              <w:t>中的</w:t>
            </w:r>
            <w:r w:rsidRPr="00332035">
              <w:rPr>
                <w:rFonts w:ascii="宋体" w:hAnsi="宋体" w:hint="eastAsia"/>
                <w:color w:val="FF0000"/>
                <w:szCs w:val="24"/>
              </w:rPr>
              <w:t>废水泵送至酯化废水处理系统</w:t>
            </w:r>
            <w:r w:rsidRPr="00332035">
              <w:rPr>
                <w:rFonts w:hint="eastAsia"/>
                <w:color w:val="FF0000"/>
              </w:rPr>
              <w:t>，经计量后加入</w:t>
            </w:r>
            <w:r w:rsidRPr="00332035">
              <w:rPr>
                <w:rFonts w:ascii="宋体" w:hAnsi="宋体" w:hint="eastAsia"/>
                <w:color w:val="FF0000"/>
                <w:szCs w:val="24"/>
              </w:rPr>
              <w:t>双氧水、柠檬酸、氢氧化钠等</w:t>
            </w:r>
            <w:r w:rsidRPr="00332035">
              <w:rPr>
                <w:rFonts w:hint="eastAsia"/>
                <w:color w:val="FF0000"/>
              </w:rPr>
              <w:t>调节</w:t>
            </w:r>
            <w:r w:rsidRPr="00332035">
              <w:rPr>
                <w:rFonts w:hint="eastAsia"/>
                <w:color w:val="FF0000"/>
              </w:rPr>
              <w:t>酯化废水</w:t>
            </w:r>
            <w:r w:rsidRPr="00332035">
              <w:rPr>
                <w:rFonts w:hint="eastAsia"/>
                <w:color w:val="FF0000"/>
              </w:rPr>
              <w:t>水质</w:t>
            </w:r>
          </w:p>
          <w:p w14:paraId="0876892C" w14:textId="77777777" w:rsidR="00332035" w:rsidRPr="00332035" w:rsidRDefault="00332035" w:rsidP="00332035">
            <w:pPr>
              <w:pStyle w:val="0"/>
              <w:adjustRightInd w:val="0"/>
              <w:snapToGrid w:val="0"/>
              <w:ind w:firstLine="480"/>
              <w:rPr>
                <w:color w:val="FF0000"/>
              </w:rPr>
            </w:pPr>
            <w:r w:rsidRPr="00332035">
              <w:rPr>
                <w:rFonts w:hint="eastAsia"/>
                <w:color w:val="FF0000"/>
              </w:rPr>
              <w:t>（</w:t>
            </w:r>
            <w:r w:rsidRPr="00332035">
              <w:rPr>
                <w:color w:val="FF0000"/>
              </w:rPr>
              <w:t>3</w:t>
            </w:r>
            <w:r w:rsidRPr="00332035">
              <w:rPr>
                <w:rFonts w:hint="eastAsia"/>
                <w:color w:val="FF0000"/>
              </w:rPr>
              <w:t>）</w:t>
            </w:r>
            <w:r w:rsidRPr="00332035">
              <w:rPr>
                <w:rFonts w:hint="eastAsia"/>
                <w:color w:val="FF0000"/>
              </w:rPr>
              <w:t>曝气：利用曝气过程将辅助剂与酯化废水混匀，曝气时间为四小时，曝气完成后酯化水即</w:t>
            </w:r>
            <w:proofErr w:type="gramStart"/>
            <w:r w:rsidRPr="00332035">
              <w:rPr>
                <w:rFonts w:hint="eastAsia"/>
                <w:color w:val="FF0000"/>
              </w:rPr>
              <w:t>可泵至中转</w:t>
            </w:r>
            <w:proofErr w:type="gramEnd"/>
            <w:r w:rsidRPr="00332035">
              <w:rPr>
                <w:rFonts w:hint="eastAsia"/>
                <w:color w:val="FF0000"/>
              </w:rPr>
              <w:t>罐回用至</w:t>
            </w:r>
            <w:r w:rsidRPr="00332035">
              <w:rPr>
                <w:rFonts w:hint="eastAsia"/>
                <w:color w:val="FF0000"/>
              </w:rPr>
              <w:t>醇酸树脂调和漆生产。</w:t>
            </w:r>
          </w:p>
          <w:p w14:paraId="5EF7C606" w14:textId="45A54A05" w:rsidR="00332035" w:rsidRPr="00332035" w:rsidRDefault="00332035" w:rsidP="00332035">
            <w:pPr>
              <w:pStyle w:val="0"/>
              <w:adjustRightInd w:val="0"/>
              <w:snapToGrid w:val="0"/>
              <w:ind w:firstLine="480"/>
              <w:rPr>
                <w:rFonts w:hint="eastAsia"/>
                <w:color w:val="FF0000"/>
              </w:rPr>
            </w:pPr>
            <w:r w:rsidRPr="00332035">
              <w:rPr>
                <w:rFonts w:hint="eastAsia"/>
                <w:color w:val="FF0000"/>
              </w:rPr>
              <w:t>根据建设单位提供的资料，酯化废水中含有少量各类酸、醇、</w:t>
            </w:r>
            <w:proofErr w:type="gramStart"/>
            <w:r w:rsidRPr="00332035">
              <w:rPr>
                <w:rFonts w:hint="eastAsia"/>
                <w:color w:val="FF0000"/>
              </w:rPr>
              <w:t>酯及其</w:t>
            </w:r>
            <w:proofErr w:type="gramEnd"/>
            <w:r w:rsidRPr="00332035">
              <w:rPr>
                <w:rFonts w:hint="eastAsia"/>
                <w:color w:val="FF0000"/>
              </w:rPr>
              <w:t>低聚物等</w:t>
            </w:r>
            <w:r w:rsidRPr="00332035">
              <w:rPr>
                <w:rFonts w:hint="eastAsia"/>
                <w:color w:val="FF0000"/>
              </w:rPr>
              <w:t>，曝气过程产生一定量有机废气无组织排放。</w:t>
            </w:r>
          </w:p>
          <w:p w14:paraId="52C54D59" w14:textId="77777777" w:rsidR="008472E1" w:rsidRPr="000846E0" w:rsidRDefault="008472E1" w:rsidP="008472E1">
            <w:pPr>
              <w:pStyle w:val="0"/>
              <w:adjustRightInd w:val="0"/>
              <w:snapToGrid w:val="0"/>
              <w:ind w:firstLine="480"/>
              <w:rPr>
                <w:color w:val="FF0000"/>
              </w:rPr>
            </w:pPr>
            <w:r w:rsidRPr="000846E0">
              <w:rPr>
                <w:rFonts w:hint="eastAsia"/>
                <w:color w:val="FF0000"/>
              </w:rPr>
              <w:t>营运</w:t>
            </w:r>
            <w:proofErr w:type="gramStart"/>
            <w:r w:rsidRPr="000846E0">
              <w:rPr>
                <w:rFonts w:hint="eastAsia"/>
                <w:color w:val="FF0000"/>
              </w:rPr>
              <w:t>期污染</w:t>
            </w:r>
            <w:proofErr w:type="gramEnd"/>
            <w:r w:rsidRPr="000846E0">
              <w:rPr>
                <w:rFonts w:hint="eastAsia"/>
                <w:color w:val="FF0000"/>
              </w:rPr>
              <w:t>工序及污染产生情况分析：</w:t>
            </w:r>
          </w:p>
          <w:p w14:paraId="76352293" w14:textId="56D5F8F5" w:rsidR="008472E1" w:rsidRPr="000846E0" w:rsidRDefault="008472E1" w:rsidP="008472E1">
            <w:pPr>
              <w:pStyle w:val="aff7"/>
              <w:spacing w:before="156"/>
              <w:rPr>
                <w:color w:val="FF0000"/>
              </w:rPr>
            </w:pPr>
            <w:r w:rsidRPr="000846E0">
              <w:rPr>
                <w:rFonts w:hint="eastAsia"/>
                <w:color w:val="FF0000"/>
              </w:rPr>
              <w:t>表</w:t>
            </w:r>
            <w:r w:rsidRPr="000846E0">
              <w:rPr>
                <w:rFonts w:hint="eastAsia"/>
                <w:color w:val="FF0000"/>
              </w:rPr>
              <w:t>2-5</w:t>
            </w:r>
            <w:r w:rsidRPr="000846E0">
              <w:rPr>
                <w:color w:val="FF0000"/>
              </w:rPr>
              <w:t>项目营运期主要污染及处理措施一览表</w:t>
            </w:r>
          </w:p>
          <w:tbl>
            <w:tblPr>
              <w:tblW w:w="5000" w:type="pct"/>
              <w:jc w:val="center"/>
              <w:tblBorders>
                <w:top w:val="single" w:sz="12" w:space="0" w:color="auto"/>
                <w:bottom w:val="single" w:sz="12" w:space="0" w:color="auto"/>
                <w:insideH w:val="single" w:sz="4" w:space="0" w:color="auto"/>
                <w:insideV w:val="single" w:sz="4" w:space="0" w:color="auto"/>
              </w:tblBorders>
              <w:tblLayout w:type="fixed"/>
              <w:tblLook w:val="04A0" w:firstRow="1" w:lastRow="0" w:firstColumn="1" w:lastColumn="0" w:noHBand="0" w:noVBand="1"/>
            </w:tblPr>
            <w:tblGrid>
              <w:gridCol w:w="709"/>
              <w:gridCol w:w="852"/>
              <w:gridCol w:w="1012"/>
              <w:gridCol w:w="1396"/>
              <w:gridCol w:w="710"/>
              <w:gridCol w:w="992"/>
              <w:gridCol w:w="1134"/>
              <w:gridCol w:w="1421"/>
              <w:gridCol w:w="1520"/>
            </w:tblGrid>
            <w:tr w:rsidR="000846E0" w:rsidRPr="000846E0" w14:paraId="1917CB58" w14:textId="2C33D6EA" w:rsidTr="000846E0">
              <w:trPr>
                <w:trHeight w:val="397"/>
                <w:jc w:val="center"/>
              </w:trPr>
              <w:tc>
                <w:tcPr>
                  <w:tcW w:w="2036" w:type="pct"/>
                  <w:gridSpan w:val="4"/>
                  <w:shd w:val="clear" w:color="auto" w:fill="auto"/>
                  <w:vAlign w:val="center"/>
                </w:tcPr>
                <w:p w14:paraId="71D525CB" w14:textId="31B2D9D9" w:rsidR="000846E0" w:rsidRPr="000846E0" w:rsidRDefault="000846E0" w:rsidP="008472E1">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环评产</w:t>
                  </w:r>
                  <w:proofErr w:type="gramStart"/>
                  <w:r w:rsidRPr="000846E0">
                    <w:rPr>
                      <w:rFonts w:ascii="Times New Roman" w:hAnsi="Times New Roman" w:hint="eastAsia"/>
                      <w:bCs/>
                      <w:color w:val="FF0000"/>
                      <w:kern w:val="2"/>
                      <w:sz w:val="21"/>
                      <w:szCs w:val="21"/>
                    </w:rPr>
                    <w:t>污</w:t>
                  </w:r>
                  <w:proofErr w:type="gramEnd"/>
                  <w:r w:rsidRPr="000846E0">
                    <w:rPr>
                      <w:rFonts w:ascii="Times New Roman" w:hAnsi="Times New Roman" w:hint="eastAsia"/>
                      <w:bCs/>
                      <w:color w:val="FF0000"/>
                      <w:kern w:val="2"/>
                      <w:sz w:val="21"/>
                      <w:szCs w:val="21"/>
                    </w:rPr>
                    <w:t>节点</w:t>
                  </w:r>
                </w:p>
              </w:tc>
              <w:tc>
                <w:tcPr>
                  <w:tcW w:w="2184" w:type="pct"/>
                  <w:gridSpan w:val="4"/>
                  <w:vAlign w:val="center"/>
                </w:tcPr>
                <w:p w14:paraId="1E1E99A2" w14:textId="6E381466" w:rsidR="000846E0" w:rsidRPr="000846E0" w:rsidRDefault="000846E0" w:rsidP="008472E1">
                  <w:pPr>
                    <w:pStyle w:val="0"/>
                    <w:spacing w:line="240" w:lineRule="auto"/>
                    <w:ind w:firstLineChars="0" w:firstLine="0"/>
                    <w:jc w:val="center"/>
                    <w:rPr>
                      <w:rFonts w:ascii="Times New Roman" w:hAnsi="Times New Roman"/>
                      <w:bCs/>
                      <w:color w:val="FF0000"/>
                      <w:kern w:val="2"/>
                      <w:sz w:val="21"/>
                      <w:szCs w:val="21"/>
                    </w:rPr>
                  </w:pPr>
                  <w:proofErr w:type="gramStart"/>
                  <w:r w:rsidRPr="000846E0">
                    <w:rPr>
                      <w:rFonts w:ascii="Times New Roman" w:hAnsi="Times New Roman" w:hint="eastAsia"/>
                      <w:bCs/>
                      <w:color w:val="FF0000"/>
                      <w:kern w:val="2"/>
                      <w:sz w:val="21"/>
                      <w:szCs w:val="21"/>
                    </w:rPr>
                    <w:t>验收产污节点</w:t>
                  </w:r>
                  <w:proofErr w:type="gramEnd"/>
                </w:p>
              </w:tc>
              <w:tc>
                <w:tcPr>
                  <w:tcW w:w="780" w:type="pct"/>
                  <w:vMerge w:val="restart"/>
                  <w:vAlign w:val="center"/>
                </w:tcPr>
                <w:p w14:paraId="5BC88F4B" w14:textId="6948E622" w:rsidR="000846E0" w:rsidRPr="000846E0" w:rsidRDefault="000846E0" w:rsidP="008472E1">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变化情况</w:t>
                  </w:r>
                </w:p>
              </w:tc>
            </w:tr>
            <w:tr w:rsidR="000846E0" w:rsidRPr="000846E0" w14:paraId="09D6CCDE" w14:textId="382E2A9B" w:rsidTr="000846E0">
              <w:trPr>
                <w:trHeight w:val="397"/>
                <w:jc w:val="center"/>
              </w:trPr>
              <w:tc>
                <w:tcPr>
                  <w:tcW w:w="364" w:type="pct"/>
                  <w:shd w:val="clear" w:color="auto" w:fill="auto"/>
                  <w:vAlign w:val="center"/>
                </w:tcPr>
                <w:p w14:paraId="6F7C5A09"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项目</w:t>
                  </w:r>
                </w:p>
              </w:tc>
              <w:tc>
                <w:tcPr>
                  <w:tcW w:w="437" w:type="pct"/>
                  <w:shd w:val="clear" w:color="auto" w:fill="auto"/>
                  <w:vAlign w:val="center"/>
                </w:tcPr>
                <w:p w14:paraId="1096F60C"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proofErr w:type="gramStart"/>
                  <w:r w:rsidRPr="000846E0">
                    <w:rPr>
                      <w:rFonts w:ascii="Times New Roman" w:hAnsi="Times New Roman"/>
                      <w:bCs/>
                      <w:color w:val="FF0000"/>
                      <w:kern w:val="2"/>
                      <w:sz w:val="21"/>
                      <w:szCs w:val="21"/>
                    </w:rPr>
                    <w:t>产污环节</w:t>
                  </w:r>
                  <w:proofErr w:type="gramEnd"/>
                </w:p>
              </w:tc>
              <w:tc>
                <w:tcPr>
                  <w:tcW w:w="519" w:type="pct"/>
                  <w:shd w:val="clear" w:color="auto" w:fill="auto"/>
                  <w:vAlign w:val="center"/>
                </w:tcPr>
                <w:p w14:paraId="0A69D7B2"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污染物</w:t>
                  </w:r>
                </w:p>
              </w:tc>
              <w:tc>
                <w:tcPr>
                  <w:tcW w:w="716" w:type="pct"/>
                  <w:shd w:val="clear" w:color="auto" w:fill="auto"/>
                  <w:vAlign w:val="center"/>
                </w:tcPr>
                <w:p w14:paraId="19847705"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处理措施</w:t>
                  </w:r>
                </w:p>
              </w:tc>
              <w:tc>
                <w:tcPr>
                  <w:tcW w:w="364" w:type="pct"/>
                  <w:vAlign w:val="center"/>
                </w:tcPr>
                <w:p w14:paraId="5979D15C" w14:textId="05A3348A"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项目</w:t>
                  </w:r>
                </w:p>
              </w:tc>
              <w:tc>
                <w:tcPr>
                  <w:tcW w:w="509" w:type="pct"/>
                  <w:vAlign w:val="center"/>
                </w:tcPr>
                <w:p w14:paraId="31618985" w14:textId="61234B14"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proofErr w:type="gramStart"/>
                  <w:r w:rsidRPr="000846E0">
                    <w:rPr>
                      <w:rFonts w:ascii="Times New Roman" w:hAnsi="Times New Roman"/>
                      <w:bCs/>
                      <w:color w:val="FF0000"/>
                      <w:kern w:val="2"/>
                      <w:sz w:val="21"/>
                      <w:szCs w:val="21"/>
                    </w:rPr>
                    <w:t>产污环节</w:t>
                  </w:r>
                  <w:proofErr w:type="gramEnd"/>
                </w:p>
              </w:tc>
              <w:tc>
                <w:tcPr>
                  <w:tcW w:w="582" w:type="pct"/>
                  <w:vAlign w:val="center"/>
                </w:tcPr>
                <w:p w14:paraId="05E577A8" w14:textId="220419E8"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污染物</w:t>
                  </w:r>
                </w:p>
              </w:tc>
              <w:tc>
                <w:tcPr>
                  <w:tcW w:w="729" w:type="pct"/>
                  <w:vAlign w:val="center"/>
                </w:tcPr>
                <w:p w14:paraId="4F2C0E52" w14:textId="12629261"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处理措施</w:t>
                  </w:r>
                </w:p>
              </w:tc>
              <w:tc>
                <w:tcPr>
                  <w:tcW w:w="780" w:type="pct"/>
                  <w:vMerge/>
                  <w:vAlign w:val="center"/>
                </w:tcPr>
                <w:p w14:paraId="5E254789"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p>
              </w:tc>
            </w:tr>
            <w:tr w:rsidR="000846E0" w:rsidRPr="000846E0" w14:paraId="060F0645" w14:textId="57363AB2" w:rsidTr="000846E0">
              <w:trPr>
                <w:trHeight w:val="397"/>
                <w:jc w:val="center"/>
              </w:trPr>
              <w:tc>
                <w:tcPr>
                  <w:tcW w:w="364" w:type="pct"/>
                  <w:shd w:val="clear" w:color="auto" w:fill="auto"/>
                  <w:vAlign w:val="center"/>
                </w:tcPr>
                <w:p w14:paraId="107E1028"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废气</w:t>
                  </w:r>
                </w:p>
              </w:tc>
              <w:tc>
                <w:tcPr>
                  <w:tcW w:w="437" w:type="pct"/>
                  <w:shd w:val="clear" w:color="auto" w:fill="auto"/>
                  <w:vAlign w:val="center"/>
                </w:tcPr>
                <w:p w14:paraId="4F3E8827"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hint="eastAsia"/>
                      <w:bCs/>
                      <w:color w:val="FF0000"/>
                      <w:kern w:val="2"/>
                      <w:sz w:val="21"/>
                      <w:szCs w:val="21"/>
                    </w:rPr>
                    <w:t>分液灌装</w:t>
                  </w:r>
                </w:p>
              </w:tc>
              <w:tc>
                <w:tcPr>
                  <w:tcW w:w="519" w:type="pct"/>
                  <w:shd w:val="clear" w:color="auto" w:fill="auto"/>
                  <w:vAlign w:val="center"/>
                </w:tcPr>
                <w:p w14:paraId="2CFA0DCC"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灌装有机废气</w:t>
                  </w:r>
                  <w:r w:rsidRPr="000846E0">
                    <w:rPr>
                      <w:rFonts w:ascii="Times New Roman" w:hAnsi="Times New Roman" w:hint="eastAsia"/>
                      <w:bCs/>
                      <w:color w:val="FF0000"/>
                      <w:kern w:val="2"/>
                      <w:sz w:val="21"/>
                      <w:szCs w:val="21"/>
                    </w:rPr>
                    <w:t>G1</w:t>
                  </w:r>
                </w:p>
              </w:tc>
              <w:tc>
                <w:tcPr>
                  <w:tcW w:w="716" w:type="pct"/>
                  <w:shd w:val="clear" w:color="auto" w:fill="auto"/>
                  <w:vAlign w:val="center"/>
                </w:tcPr>
                <w:p w14:paraId="0FF0057B"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加强通风</w:t>
                  </w:r>
                </w:p>
              </w:tc>
              <w:tc>
                <w:tcPr>
                  <w:tcW w:w="364" w:type="pct"/>
                  <w:vAlign w:val="center"/>
                </w:tcPr>
                <w:p w14:paraId="4F5A5330" w14:textId="6A965672"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废气</w:t>
                  </w:r>
                </w:p>
              </w:tc>
              <w:tc>
                <w:tcPr>
                  <w:tcW w:w="509" w:type="pct"/>
                  <w:vAlign w:val="center"/>
                </w:tcPr>
                <w:p w14:paraId="57363174" w14:textId="1F71A8EE"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hint="eastAsia"/>
                      <w:bCs/>
                      <w:color w:val="FF0000"/>
                      <w:kern w:val="2"/>
                      <w:sz w:val="21"/>
                      <w:szCs w:val="21"/>
                    </w:rPr>
                    <w:t>曝气</w:t>
                  </w:r>
                </w:p>
              </w:tc>
              <w:tc>
                <w:tcPr>
                  <w:tcW w:w="582" w:type="pct"/>
                  <w:vAlign w:val="center"/>
                </w:tcPr>
                <w:p w14:paraId="551400E3" w14:textId="1A480C93"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hint="eastAsia"/>
                      <w:bCs/>
                      <w:color w:val="FF0000"/>
                      <w:kern w:val="2"/>
                      <w:sz w:val="21"/>
                      <w:szCs w:val="21"/>
                    </w:rPr>
                    <w:t>曝气</w:t>
                  </w:r>
                  <w:r w:rsidRPr="000846E0">
                    <w:rPr>
                      <w:rFonts w:ascii="Times New Roman" w:hAnsi="Times New Roman"/>
                      <w:bCs/>
                      <w:color w:val="FF0000"/>
                      <w:kern w:val="2"/>
                      <w:sz w:val="21"/>
                      <w:szCs w:val="21"/>
                    </w:rPr>
                    <w:t>有机废气</w:t>
                  </w:r>
                  <w:r w:rsidRPr="000846E0">
                    <w:rPr>
                      <w:rFonts w:ascii="Times New Roman" w:hAnsi="Times New Roman" w:hint="eastAsia"/>
                      <w:bCs/>
                      <w:color w:val="FF0000"/>
                      <w:kern w:val="2"/>
                      <w:sz w:val="21"/>
                      <w:szCs w:val="21"/>
                    </w:rPr>
                    <w:t>G1</w:t>
                  </w:r>
                </w:p>
              </w:tc>
              <w:tc>
                <w:tcPr>
                  <w:tcW w:w="729" w:type="pct"/>
                  <w:vAlign w:val="center"/>
                </w:tcPr>
                <w:p w14:paraId="7B72E4D2" w14:textId="63CA5FC1"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加强通风</w:t>
                  </w:r>
                </w:p>
              </w:tc>
              <w:tc>
                <w:tcPr>
                  <w:tcW w:w="780" w:type="pct"/>
                  <w:vAlign w:val="center"/>
                </w:tcPr>
                <w:p w14:paraId="56769608" w14:textId="6F51D905"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Pr>
                      <w:rFonts w:ascii="Times New Roman" w:hAnsi="Times New Roman" w:hint="eastAsia"/>
                      <w:bCs/>
                      <w:color w:val="FF0000"/>
                      <w:kern w:val="2"/>
                      <w:sz w:val="21"/>
                      <w:szCs w:val="21"/>
                    </w:rPr>
                    <w:t>无罐装工序不产生罐装废气，增加曝气工序，曝气产生有机废气</w:t>
                  </w:r>
                </w:p>
              </w:tc>
            </w:tr>
            <w:tr w:rsidR="000846E0" w:rsidRPr="000846E0" w14:paraId="407FD31B" w14:textId="1E6682CE" w:rsidTr="000846E0">
              <w:trPr>
                <w:trHeight w:val="397"/>
                <w:jc w:val="center"/>
              </w:trPr>
              <w:tc>
                <w:tcPr>
                  <w:tcW w:w="364" w:type="pct"/>
                  <w:shd w:val="clear" w:color="auto" w:fill="auto"/>
                  <w:vAlign w:val="center"/>
                </w:tcPr>
                <w:p w14:paraId="09703C98"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固废</w:t>
                  </w:r>
                </w:p>
              </w:tc>
              <w:tc>
                <w:tcPr>
                  <w:tcW w:w="437" w:type="pct"/>
                  <w:shd w:val="clear" w:color="auto" w:fill="auto"/>
                  <w:vAlign w:val="center"/>
                </w:tcPr>
                <w:p w14:paraId="31D1372F"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hint="eastAsia"/>
                      <w:bCs/>
                      <w:color w:val="FF0000"/>
                      <w:kern w:val="2"/>
                      <w:sz w:val="21"/>
                      <w:szCs w:val="21"/>
                    </w:rPr>
                    <w:t>原材料包装</w:t>
                  </w:r>
                </w:p>
              </w:tc>
              <w:tc>
                <w:tcPr>
                  <w:tcW w:w="519" w:type="pct"/>
                  <w:shd w:val="clear" w:color="auto" w:fill="auto"/>
                  <w:vAlign w:val="center"/>
                </w:tcPr>
                <w:p w14:paraId="423EE71B"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废包装材料</w:t>
                  </w:r>
                </w:p>
              </w:tc>
              <w:tc>
                <w:tcPr>
                  <w:tcW w:w="716" w:type="pct"/>
                  <w:shd w:val="clear" w:color="auto" w:fill="auto"/>
                  <w:vAlign w:val="center"/>
                </w:tcPr>
                <w:p w14:paraId="0234D945"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hint="eastAsia"/>
                      <w:bCs/>
                      <w:color w:val="FF0000"/>
                      <w:kern w:val="2"/>
                      <w:sz w:val="21"/>
                      <w:szCs w:val="21"/>
                    </w:rPr>
                    <w:t>交由有资质单位处理</w:t>
                  </w:r>
                </w:p>
              </w:tc>
              <w:tc>
                <w:tcPr>
                  <w:tcW w:w="364" w:type="pct"/>
                  <w:vAlign w:val="center"/>
                </w:tcPr>
                <w:p w14:paraId="6D44AAAD" w14:textId="65C85696"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bCs/>
                      <w:color w:val="FF0000"/>
                      <w:kern w:val="2"/>
                      <w:sz w:val="21"/>
                      <w:szCs w:val="21"/>
                    </w:rPr>
                    <w:t>固废</w:t>
                  </w:r>
                </w:p>
              </w:tc>
              <w:tc>
                <w:tcPr>
                  <w:tcW w:w="509" w:type="pct"/>
                  <w:vAlign w:val="center"/>
                </w:tcPr>
                <w:p w14:paraId="7E54A4A2" w14:textId="51AEB2C6"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原材料包装</w:t>
                  </w:r>
                </w:p>
              </w:tc>
              <w:tc>
                <w:tcPr>
                  <w:tcW w:w="582" w:type="pct"/>
                  <w:vAlign w:val="center"/>
                </w:tcPr>
                <w:p w14:paraId="103CE074" w14:textId="360D408E"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bCs/>
                      <w:color w:val="FF0000"/>
                      <w:kern w:val="2"/>
                      <w:sz w:val="21"/>
                      <w:szCs w:val="21"/>
                    </w:rPr>
                    <w:t>废包装材料</w:t>
                  </w:r>
                </w:p>
              </w:tc>
              <w:tc>
                <w:tcPr>
                  <w:tcW w:w="729" w:type="pct"/>
                  <w:vAlign w:val="center"/>
                </w:tcPr>
                <w:p w14:paraId="0A7B7086" w14:textId="35724D45"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交由有资质单位处理</w:t>
                  </w:r>
                </w:p>
              </w:tc>
              <w:tc>
                <w:tcPr>
                  <w:tcW w:w="780" w:type="pct"/>
                  <w:vAlign w:val="center"/>
                </w:tcPr>
                <w:p w14:paraId="5DB4E0C4" w14:textId="15A90DB8"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无变化</w:t>
                  </w:r>
                </w:p>
              </w:tc>
            </w:tr>
            <w:tr w:rsidR="000846E0" w:rsidRPr="000846E0" w14:paraId="3D0940C4" w14:textId="7F1FA76D" w:rsidTr="000846E0">
              <w:trPr>
                <w:trHeight w:val="397"/>
                <w:jc w:val="center"/>
              </w:trPr>
              <w:tc>
                <w:tcPr>
                  <w:tcW w:w="364" w:type="pct"/>
                  <w:shd w:val="clear" w:color="auto" w:fill="auto"/>
                  <w:vAlign w:val="center"/>
                </w:tcPr>
                <w:p w14:paraId="02D27EA4"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噪声</w:t>
                  </w:r>
                </w:p>
              </w:tc>
              <w:tc>
                <w:tcPr>
                  <w:tcW w:w="437" w:type="pct"/>
                  <w:shd w:val="clear" w:color="auto" w:fill="auto"/>
                  <w:vAlign w:val="center"/>
                </w:tcPr>
                <w:p w14:paraId="60511D29"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hint="eastAsia"/>
                      <w:bCs/>
                      <w:color w:val="FF0000"/>
                      <w:kern w:val="2"/>
                      <w:sz w:val="21"/>
                      <w:szCs w:val="21"/>
                    </w:rPr>
                    <w:t>水泵</w:t>
                  </w:r>
                </w:p>
              </w:tc>
              <w:tc>
                <w:tcPr>
                  <w:tcW w:w="519" w:type="pct"/>
                  <w:shd w:val="clear" w:color="auto" w:fill="auto"/>
                  <w:vAlign w:val="center"/>
                </w:tcPr>
                <w:p w14:paraId="22D8A7F5"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bCs/>
                      <w:color w:val="FF0000"/>
                      <w:kern w:val="2"/>
                      <w:sz w:val="21"/>
                      <w:szCs w:val="21"/>
                    </w:rPr>
                    <w:t>等效连续</w:t>
                  </w:r>
                  <w:r w:rsidRPr="000846E0">
                    <w:rPr>
                      <w:rFonts w:ascii="Times New Roman" w:hAnsi="Times New Roman"/>
                      <w:bCs/>
                      <w:color w:val="FF0000"/>
                      <w:kern w:val="2"/>
                      <w:sz w:val="21"/>
                      <w:szCs w:val="21"/>
                    </w:rPr>
                    <w:t>A</w:t>
                  </w:r>
                  <w:r w:rsidRPr="000846E0">
                    <w:rPr>
                      <w:rFonts w:ascii="Times New Roman" w:hAnsi="Times New Roman"/>
                      <w:bCs/>
                      <w:color w:val="FF0000"/>
                      <w:kern w:val="2"/>
                      <w:sz w:val="21"/>
                      <w:szCs w:val="21"/>
                    </w:rPr>
                    <w:t>声级</w:t>
                  </w:r>
                </w:p>
              </w:tc>
              <w:tc>
                <w:tcPr>
                  <w:tcW w:w="716" w:type="pct"/>
                  <w:shd w:val="clear" w:color="auto" w:fill="auto"/>
                  <w:vAlign w:val="center"/>
                </w:tcPr>
                <w:p w14:paraId="6CB0285C" w14:textId="77777777" w:rsidR="000846E0" w:rsidRPr="000846E0" w:rsidRDefault="000846E0" w:rsidP="000846E0">
                  <w:pPr>
                    <w:pStyle w:val="0"/>
                    <w:spacing w:line="240" w:lineRule="auto"/>
                    <w:ind w:firstLineChars="0" w:firstLine="0"/>
                    <w:jc w:val="center"/>
                    <w:rPr>
                      <w:rFonts w:ascii="Times New Roman" w:hAnsi="Times New Roman"/>
                      <w:bCs/>
                      <w:color w:val="FF0000"/>
                      <w:kern w:val="2"/>
                      <w:sz w:val="21"/>
                      <w:szCs w:val="21"/>
                    </w:rPr>
                  </w:pPr>
                  <w:r w:rsidRPr="000846E0">
                    <w:rPr>
                      <w:rFonts w:ascii="Times New Roman" w:hAnsi="Times New Roman" w:hint="eastAsia"/>
                      <w:bCs/>
                      <w:color w:val="FF0000"/>
                      <w:kern w:val="2"/>
                      <w:sz w:val="21"/>
                      <w:szCs w:val="21"/>
                    </w:rPr>
                    <w:t>减振、隔声以及距离衰减</w:t>
                  </w:r>
                </w:p>
              </w:tc>
              <w:tc>
                <w:tcPr>
                  <w:tcW w:w="364" w:type="pct"/>
                  <w:vAlign w:val="center"/>
                </w:tcPr>
                <w:p w14:paraId="42C76B5D" w14:textId="7D0B270E"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bCs/>
                      <w:color w:val="FF0000"/>
                      <w:kern w:val="2"/>
                      <w:sz w:val="21"/>
                      <w:szCs w:val="21"/>
                    </w:rPr>
                    <w:t>噪声</w:t>
                  </w:r>
                </w:p>
              </w:tc>
              <w:tc>
                <w:tcPr>
                  <w:tcW w:w="509" w:type="pct"/>
                  <w:vAlign w:val="center"/>
                </w:tcPr>
                <w:p w14:paraId="776EA9E5" w14:textId="2FE63FDE"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水泵</w:t>
                  </w:r>
                </w:p>
              </w:tc>
              <w:tc>
                <w:tcPr>
                  <w:tcW w:w="582" w:type="pct"/>
                  <w:vAlign w:val="center"/>
                </w:tcPr>
                <w:p w14:paraId="6B78B199" w14:textId="2F2D0430"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bCs/>
                      <w:color w:val="FF0000"/>
                      <w:kern w:val="2"/>
                      <w:sz w:val="21"/>
                      <w:szCs w:val="21"/>
                    </w:rPr>
                    <w:t>等效连续</w:t>
                  </w:r>
                  <w:r w:rsidRPr="000846E0">
                    <w:rPr>
                      <w:rFonts w:ascii="Times New Roman" w:hAnsi="Times New Roman"/>
                      <w:bCs/>
                      <w:color w:val="FF0000"/>
                      <w:kern w:val="2"/>
                      <w:sz w:val="21"/>
                      <w:szCs w:val="21"/>
                    </w:rPr>
                    <w:t>A</w:t>
                  </w:r>
                  <w:r w:rsidRPr="000846E0">
                    <w:rPr>
                      <w:rFonts w:ascii="Times New Roman" w:hAnsi="Times New Roman"/>
                      <w:bCs/>
                      <w:color w:val="FF0000"/>
                      <w:kern w:val="2"/>
                      <w:sz w:val="21"/>
                      <w:szCs w:val="21"/>
                    </w:rPr>
                    <w:t>声级</w:t>
                  </w:r>
                </w:p>
              </w:tc>
              <w:tc>
                <w:tcPr>
                  <w:tcW w:w="729" w:type="pct"/>
                  <w:vAlign w:val="center"/>
                </w:tcPr>
                <w:p w14:paraId="10421AB8" w14:textId="6D06656D"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减振、隔声以及距离衰减</w:t>
                  </w:r>
                </w:p>
              </w:tc>
              <w:tc>
                <w:tcPr>
                  <w:tcW w:w="780" w:type="pct"/>
                  <w:vAlign w:val="center"/>
                </w:tcPr>
                <w:p w14:paraId="7C66F3D6" w14:textId="12CADD5A" w:rsidR="000846E0" w:rsidRPr="000846E0" w:rsidRDefault="000846E0" w:rsidP="000846E0">
                  <w:pPr>
                    <w:pStyle w:val="0"/>
                    <w:spacing w:line="240" w:lineRule="auto"/>
                    <w:ind w:firstLineChars="0" w:firstLine="0"/>
                    <w:jc w:val="center"/>
                    <w:rPr>
                      <w:rFonts w:ascii="Times New Roman" w:hAnsi="Times New Roman" w:hint="eastAsia"/>
                      <w:bCs/>
                      <w:color w:val="FF0000"/>
                      <w:kern w:val="2"/>
                      <w:sz w:val="21"/>
                      <w:szCs w:val="21"/>
                    </w:rPr>
                  </w:pPr>
                  <w:r w:rsidRPr="000846E0">
                    <w:rPr>
                      <w:rFonts w:ascii="Times New Roman" w:hAnsi="Times New Roman" w:hint="eastAsia"/>
                      <w:bCs/>
                      <w:color w:val="FF0000"/>
                      <w:kern w:val="2"/>
                      <w:sz w:val="21"/>
                      <w:szCs w:val="21"/>
                    </w:rPr>
                    <w:t>无变化</w:t>
                  </w:r>
                </w:p>
              </w:tc>
            </w:tr>
          </w:tbl>
          <w:p w14:paraId="2A0641CE" w14:textId="77777777" w:rsidR="001D6BC7" w:rsidRDefault="001D6BC7" w:rsidP="00802258">
            <w:pPr>
              <w:pStyle w:val="0"/>
              <w:ind w:firstLineChars="0" w:firstLine="0"/>
              <w:rPr>
                <w:rFonts w:ascii="Times New Roman" w:hAnsi="Times New Roman"/>
                <w:color w:val="000000" w:themeColor="text1"/>
              </w:rPr>
            </w:pPr>
          </w:p>
        </w:tc>
      </w:tr>
      <w:tr w:rsidR="001D6BC7" w14:paraId="3C24A56F" w14:textId="77777777" w:rsidTr="006B7334">
        <w:trPr>
          <w:trHeight w:val="1529"/>
          <w:jc w:val="center"/>
        </w:trPr>
        <w:tc>
          <w:tcPr>
            <w:tcW w:w="5000" w:type="pct"/>
            <w:tcBorders>
              <w:top w:val="single" w:sz="8" w:space="0" w:color="000000"/>
              <w:bottom w:val="single" w:sz="8" w:space="0" w:color="000000"/>
            </w:tcBorders>
            <w:tcMar>
              <w:top w:w="0" w:type="dxa"/>
              <w:left w:w="108" w:type="dxa"/>
              <w:bottom w:w="0" w:type="dxa"/>
              <w:right w:w="108" w:type="dxa"/>
            </w:tcMar>
          </w:tcPr>
          <w:p w14:paraId="10DD3AF1" w14:textId="77777777" w:rsidR="001D6BC7" w:rsidRDefault="00AF669C" w:rsidP="00F4727A">
            <w:pPr>
              <w:pStyle w:val="0"/>
              <w:adjustRightInd w:val="0"/>
              <w:snapToGrid w:val="0"/>
              <w:ind w:firstLineChars="0" w:firstLine="0"/>
              <w:rPr>
                <w:rFonts w:ascii="Times New Roman" w:hAnsi="Times New Roman"/>
                <w:b/>
                <w:color w:val="000000" w:themeColor="text1"/>
              </w:rPr>
            </w:pPr>
            <w:r>
              <w:rPr>
                <w:rFonts w:ascii="Times New Roman" w:hAnsi="Times New Roman"/>
                <w:b/>
                <w:color w:val="000000" w:themeColor="text1"/>
              </w:rPr>
              <w:t>2.4</w:t>
            </w:r>
            <w:r>
              <w:rPr>
                <w:rFonts w:ascii="Times New Roman" w:hAnsi="Times New Roman"/>
                <w:b/>
                <w:color w:val="000000" w:themeColor="text1"/>
              </w:rPr>
              <w:t>项目变动情况</w:t>
            </w:r>
          </w:p>
          <w:p w14:paraId="6A971EF0" w14:textId="5FAA8D0E" w:rsidR="007329E2" w:rsidRDefault="00802258" w:rsidP="00F4727A">
            <w:pPr>
              <w:pStyle w:val="0"/>
              <w:adjustRightInd w:val="0"/>
              <w:snapToGrid w:val="0"/>
              <w:ind w:firstLine="480"/>
            </w:pPr>
            <w:r w:rsidRPr="00C14E9C">
              <w:t>根据现场调查并对比环</w:t>
            </w:r>
            <w:proofErr w:type="gramStart"/>
            <w:r w:rsidRPr="00C14E9C">
              <w:t>评报告</w:t>
            </w:r>
            <w:proofErr w:type="gramEnd"/>
            <w:r w:rsidRPr="00C14E9C">
              <w:t>中的工程内容，</w:t>
            </w:r>
            <w:r w:rsidR="00E169C4" w:rsidRPr="00C14E9C">
              <w:rPr>
                <w:rFonts w:hint="eastAsia"/>
              </w:rPr>
              <w:t>结合</w:t>
            </w:r>
            <w:r w:rsidR="00E169C4" w:rsidRPr="00C14E9C">
              <w:rPr>
                <w:rFonts w:ascii="Times New Roman" w:hAnsi="Times New Roman"/>
              </w:rPr>
              <w:t>关于</w:t>
            </w:r>
            <w:r w:rsidR="00E169C4" w:rsidRPr="00C14E9C">
              <w:rPr>
                <w:rFonts w:ascii="Times New Roman" w:hAnsi="Times New Roman" w:hint="eastAsia"/>
              </w:rPr>
              <w:t>印发</w:t>
            </w:r>
            <w:r w:rsidR="00E169C4" w:rsidRPr="00C14E9C">
              <w:rPr>
                <w:rFonts w:ascii="Times New Roman" w:hAnsi="Times New Roman"/>
              </w:rPr>
              <w:t>《</w:t>
            </w:r>
            <w:r w:rsidR="00E169C4" w:rsidRPr="00C14E9C">
              <w:rPr>
                <w:rFonts w:ascii="Times New Roman" w:hAnsi="Times New Roman" w:hint="eastAsia"/>
              </w:rPr>
              <w:t>污染影响类建设项目重大变动清单（试行）</w:t>
            </w:r>
            <w:r w:rsidR="00E169C4" w:rsidRPr="00C14E9C">
              <w:rPr>
                <w:rFonts w:ascii="Times New Roman" w:hAnsi="Times New Roman"/>
              </w:rPr>
              <w:t>》的</w:t>
            </w:r>
            <w:r w:rsidR="00E169C4" w:rsidRPr="00C14E9C">
              <w:rPr>
                <w:rFonts w:ascii="Times New Roman" w:hAnsi="Times New Roman" w:hint="eastAsia"/>
              </w:rPr>
              <w:t>通知</w:t>
            </w:r>
            <w:r w:rsidR="00E169C4" w:rsidRPr="00C14E9C">
              <w:rPr>
                <w:rFonts w:ascii="Times New Roman" w:hAnsi="Times New Roman"/>
              </w:rPr>
              <w:t>（</w:t>
            </w:r>
            <w:proofErr w:type="gramStart"/>
            <w:r w:rsidR="00E169C4" w:rsidRPr="00C14E9C">
              <w:rPr>
                <w:rFonts w:ascii="Times New Roman" w:hAnsi="Times New Roman" w:hint="eastAsia"/>
              </w:rPr>
              <w:t>环办环评函</w:t>
            </w:r>
            <w:proofErr w:type="gramEnd"/>
            <w:r w:rsidR="00E169C4" w:rsidRPr="00C14E9C">
              <w:rPr>
                <w:rFonts w:ascii="Times New Roman" w:hAnsi="Times New Roman"/>
              </w:rPr>
              <w:t>[2020]688</w:t>
            </w:r>
            <w:r w:rsidR="00E169C4" w:rsidRPr="00C14E9C">
              <w:rPr>
                <w:rFonts w:ascii="Times New Roman" w:hAnsi="Times New Roman"/>
              </w:rPr>
              <w:t>号）</w:t>
            </w:r>
            <w:r w:rsidR="00E169C4" w:rsidRPr="00C14E9C">
              <w:rPr>
                <w:rFonts w:ascii="Times New Roman" w:hAnsi="Times New Roman" w:hint="eastAsia"/>
              </w:rPr>
              <w:t>，</w:t>
            </w:r>
            <w:r w:rsidR="00E169C4" w:rsidRPr="00C14E9C">
              <w:t>项目性质、规模、地点</w:t>
            </w:r>
            <w:r w:rsidR="007329E2">
              <w:rPr>
                <w:rFonts w:hint="eastAsia"/>
              </w:rPr>
              <w:t>、</w:t>
            </w:r>
            <w:r w:rsidR="00E169C4" w:rsidRPr="00C14E9C">
              <w:rPr>
                <w:rFonts w:hint="eastAsia"/>
              </w:rPr>
              <w:t>环境保护措施</w:t>
            </w:r>
            <w:r w:rsidR="007329E2">
              <w:rPr>
                <w:rFonts w:hint="eastAsia"/>
              </w:rPr>
              <w:t>及</w:t>
            </w:r>
            <w:r w:rsidRPr="00C14E9C">
              <w:t>采用的生产工艺</w:t>
            </w:r>
            <w:r w:rsidR="00E169C4" w:rsidRPr="00C14E9C">
              <w:rPr>
                <w:rFonts w:hint="eastAsia"/>
              </w:rPr>
              <w:t>变化</w:t>
            </w:r>
            <w:r w:rsidR="007329E2">
              <w:rPr>
                <w:rFonts w:hint="eastAsia"/>
              </w:rPr>
              <w:t>如下表。</w:t>
            </w:r>
          </w:p>
          <w:p w14:paraId="2CF24E18" w14:textId="077080E9" w:rsidR="007329E2" w:rsidRPr="00107CC8" w:rsidRDefault="007329E2" w:rsidP="007329E2">
            <w:pPr>
              <w:pStyle w:val="0"/>
              <w:adjustRightInd w:val="0"/>
              <w:snapToGrid w:val="0"/>
              <w:ind w:firstLineChars="0" w:firstLine="0"/>
              <w:jc w:val="center"/>
              <w:rPr>
                <w:rFonts w:ascii="Times New Roman" w:hAnsi="Times New Roman"/>
                <w:b/>
                <w:bCs/>
              </w:rPr>
            </w:pPr>
            <w:r w:rsidRPr="00107CC8">
              <w:rPr>
                <w:rFonts w:hint="eastAsia"/>
                <w:b/>
                <w:bCs/>
              </w:rPr>
              <w:t>表</w:t>
            </w:r>
            <w:r w:rsidRPr="00107CC8">
              <w:rPr>
                <w:rFonts w:ascii="Times New Roman" w:hAnsi="Times New Roman"/>
                <w:b/>
                <w:bCs/>
              </w:rPr>
              <w:t>2-6</w:t>
            </w:r>
            <w:r w:rsidR="005642BC" w:rsidRPr="00107CC8">
              <w:rPr>
                <w:rFonts w:ascii="Times New Roman" w:hAnsi="Times New Roman" w:hint="eastAsia"/>
                <w:b/>
                <w:bCs/>
              </w:rPr>
              <w:t>重大变动清单与本项目</w:t>
            </w:r>
            <w:r w:rsidR="00107CC8" w:rsidRPr="00107CC8">
              <w:rPr>
                <w:rFonts w:ascii="Times New Roman" w:hAnsi="Times New Roman" w:hint="eastAsia"/>
                <w:b/>
                <w:bCs/>
              </w:rPr>
              <w:t>建设情况比对一览表</w:t>
            </w:r>
          </w:p>
          <w:tbl>
            <w:tblPr>
              <w:tblStyle w:val="af7"/>
              <w:tblW w:w="5000" w:type="pct"/>
              <w:jc w:val="center"/>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802"/>
              <w:gridCol w:w="797"/>
              <w:gridCol w:w="4072"/>
              <w:gridCol w:w="2980"/>
              <w:gridCol w:w="1095"/>
            </w:tblGrid>
            <w:tr w:rsidR="00490C19" w:rsidRPr="00490C19" w14:paraId="38858A2B" w14:textId="77777777" w:rsidTr="006B7334">
              <w:trPr>
                <w:trHeight w:val="397"/>
                <w:jc w:val="center"/>
              </w:trPr>
              <w:tc>
                <w:tcPr>
                  <w:tcW w:w="411" w:type="pct"/>
                  <w:shd w:val="clear" w:color="auto" w:fill="auto"/>
                  <w:vAlign w:val="center"/>
                </w:tcPr>
                <w:p w14:paraId="28AB46F9" w14:textId="2C036A29" w:rsidR="00107CC8" w:rsidRPr="00490C19" w:rsidRDefault="00107CC8" w:rsidP="00490C19">
                  <w:pPr>
                    <w:pStyle w:val="0"/>
                    <w:spacing w:line="240" w:lineRule="auto"/>
                    <w:ind w:firstLineChars="0" w:firstLine="0"/>
                    <w:jc w:val="center"/>
                    <w:rPr>
                      <w:rFonts w:ascii="Times New Roman" w:hAnsi="Times New Roman"/>
                      <w:bCs/>
                      <w:kern w:val="2"/>
                      <w:sz w:val="21"/>
                      <w:szCs w:val="21"/>
                    </w:rPr>
                  </w:pPr>
                  <w:r w:rsidRPr="00490C19">
                    <w:rPr>
                      <w:rFonts w:ascii="Times New Roman" w:hAnsi="Times New Roman" w:hint="eastAsia"/>
                      <w:bCs/>
                      <w:kern w:val="2"/>
                      <w:sz w:val="21"/>
                      <w:szCs w:val="21"/>
                    </w:rPr>
                    <w:t>序号</w:t>
                  </w:r>
                </w:p>
              </w:tc>
              <w:tc>
                <w:tcPr>
                  <w:tcW w:w="409" w:type="pct"/>
                  <w:shd w:val="clear" w:color="auto" w:fill="auto"/>
                  <w:vAlign w:val="center"/>
                </w:tcPr>
                <w:p w14:paraId="1867969E" w14:textId="7F2EA755" w:rsidR="00107CC8" w:rsidRPr="00490C19" w:rsidRDefault="00107CC8" w:rsidP="00490C19">
                  <w:pPr>
                    <w:pStyle w:val="0"/>
                    <w:spacing w:line="240" w:lineRule="auto"/>
                    <w:ind w:firstLineChars="0" w:firstLine="0"/>
                    <w:jc w:val="center"/>
                    <w:rPr>
                      <w:rFonts w:ascii="Times New Roman" w:hAnsi="Times New Roman"/>
                      <w:bCs/>
                      <w:kern w:val="2"/>
                      <w:sz w:val="21"/>
                      <w:szCs w:val="21"/>
                    </w:rPr>
                  </w:pPr>
                  <w:r w:rsidRPr="00490C19">
                    <w:rPr>
                      <w:rFonts w:ascii="Times New Roman" w:hAnsi="Times New Roman" w:hint="eastAsia"/>
                      <w:bCs/>
                      <w:kern w:val="2"/>
                      <w:sz w:val="21"/>
                      <w:szCs w:val="21"/>
                    </w:rPr>
                    <w:t>项目变化</w:t>
                  </w:r>
                </w:p>
              </w:tc>
              <w:tc>
                <w:tcPr>
                  <w:tcW w:w="2089" w:type="pct"/>
                  <w:shd w:val="clear" w:color="auto" w:fill="auto"/>
                  <w:vAlign w:val="center"/>
                </w:tcPr>
                <w:p w14:paraId="4DCE7C6C" w14:textId="7C167C72" w:rsidR="00107CC8" w:rsidRPr="00490C19" w:rsidRDefault="00107CC8" w:rsidP="00490C19">
                  <w:pPr>
                    <w:pStyle w:val="0"/>
                    <w:spacing w:line="240" w:lineRule="auto"/>
                    <w:ind w:firstLineChars="0" w:firstLine="0"/>
                    <w:jc w:val="center"/>
                    <w:rPr>
                      <w:rFonts w:ascii="Times New Roman" w:hAnsi="Times New Roman"/>
                      <w:bCs/>
                      <w:kern w:val="2"/>
                      <w:sz w:val="21"/>
                      <w:szCs w:val="21"/>
                    </w:rPr>
                  </w:pPr>
                  <w:r w:rsidRPr="00490C19">
                    <w:rPr>
                      <w:rFonts w:ascii="Times New Roman" w:hAnsi="Times New Roman" w:hint="eastAsia"/>
                      <w:kern w:val="2"/>
                      <w:sz w:val="21"/>
                      <w:szCs w:val="21"/>
                    </w:rPr>
                    <w:t>污染影响类建设项目重大变动清单明细</w:t>
                  </w:r>
                </w:p>
              </w:tc>
              <w:tc>
                <w:tcPr>
                  <w:tcW w:w="1529" w:type="pct"/>
                  <w:shd w:val="clear" w:color="auto" w:fill="auto"/>
                  <w:vAlign w:val="center"/>
                </w:tcPr>
                <w:p w14:paraId="1CC271CC" w14:textId="77777777" w:rsidR="00107CC8" w:rsidRPr="00490C19" w:rsidRDefault="00107CC8" w:rsidP="00490C19">
                  <w:pPr>
                    <w:pStyle w:val="0"/>
                    <w:spacing w:line="240" w:lineRule="auto"/>
                    <w:ind w:firstLineChars="0" w:firstLine="0"/>
                    <w:jc w:val="center"/>
                    <w:rPr>
                      <w:rFonts w:ascii="Times New Roman" w:hAnsi="Times New Roman"/>
                      <w:bCs/>
                      <w:kern w:val="2"/>
                      <w:sz w:val="21"/>
                      <w:szCs w:val="21"/>
                    </w:rPr>
                  </w:pPr>
                  <w:r w:rsidRPr="00490C19">
                    <w:rPr>
                      <w:rFonts w:ascii="Times New Roman" w:hAnsi="Times New Roman" w:hint="eastAsia"/>
                      <w:bCs/>
                      <w:kern w:val="2"/>
                      <w:sz w:val="21"/>
                      <w:szCs w:val="21"/>
                    </w:rPr>
                    <w:t>本项目</w:t>
                  </w:r>
                </w:p>
                <w:p w14:paraId="05881D65" w14:textId="6CFC0E6E" w:rsidR="00107CC8" w:rsidRPr="00490C19" w:rsidRDefault="00107CC8" w:rsidP="00490C19">
                  <w:pPr>
                    <w:pStyle w:val="0"/>
                    <w:spacing w:line="240" w:lineRule="auto"/>
                    <w:ind w:firstLineChars="0" w:firstLine="0"/>
                    <w:jc w:val="center"/>
                    <w:rPr>
                      <w:rFonts w:ascii="Times New Roman" w:hAnsi="Times New Roman"/>
                      <w:bCs/>
                      <w:kern w:val="2"/>
                      <w:sz w:val="21"/>
                      <w:szCs w:val="21"/>
                    </w:rPr>
                  </w:pPr>
                  <w:r w:rsidRPr="00490C19">
                    <w:rPr>
                      <w:rFonts w:ascii="Times New Roman" w:hAnsi="Times New Roman" w:hint="eastAsia"/>
                      <w:bCs/>
                      <w:kern w:val="2"/>
                      <w:sz w:val="21"/>
                      <w:szCs w:val="21"/>
                    </w:rPr>
                    <w:t>变动情况</w:t>
                  </w:r>
                </w:p>
              </w:tc>
              <w:tc>
                <w:tcPr>
                  <w:tcW w:w="562" w:type="pct"/>
                  <w:shd w:val="clear" w:color="auto" w:fill="auto"/>
                  <w:vAlign w:val="center"/>
                </w:tcPr>
                <w:p w14:paraId="0E018FF3" w14:textId="77777777" w:rsidR="00107CC8" w:rsidRPr="00490C19" w:rsidRDefault="00107CC8" w:rsidP="00490C19">
                  <w:pPr>
                    <w:pStyle w:val="0"/>
                    <w:spacing w:line="240" w:lineRule="auto"/>
                    <w:ind w:firstLineChars="0" w:firstLine="0"/>
                    <w:jc w:val="center"/>
                    <w:rPr>
                      <w:rFonts w:ascii="Times New Roman" w:hAnsi="Times New Roman"/>
                      <w:bCs/>
                      <w:kern w:val="2"/>
                      <w:sz w:val="21"/>
                      <w:szCs w:val="21"/>
                    </w:rPr>
                  </w:pPr>
                  <w:r w:rsidRPr="00490C19">
                    <w:rPr>
                      <w:rFonts w:ascii="Times New Roman" w:hAnsi="Times New Roman" w:hint="eastAsia"/>
                      <w:bCs/>
                      <w:kern w:val="2"/>
                      <w:sz w:val="21"/>
                      <w:szCs w:val="21"/>
                    </w:rPr>
                    <w:t>是否属于</w:t>
                  </w:r>
                </w:p>
                <w:p w14:paraId="51DC5D38" w14:textId="4AE9FFA7" w:rsidR="00107CC8" w:rsidRPr="00490C19" w:rsidRDefault="00107CC8" w:rsidP="00490C19">
                  <w:pPr>
                    <w:pStyle w:val="0"/>
                    <w:spacing w:line="240" w:lineRule="auto"/>
                    <w:ind w:firstLineChars="0" w:firstLine="0"/>
                    <w:jc w:val="center"/>
                    <w:rPr>
                      <w:rFonts w:ascii="Times New Roman" w:hAnsi="Times New Roman"/>
                      <w:bCs/>
                      <w:kern w:val="2"/>
                      <w:sz w:val="21"/>
                      <w:szCs w:val="21"/>
                    </w:rPr>
                  </w:pPr>
                  <w:r w:rsidRPr="00490C19">
                    <w:rPr>
                      <w:rFonts w:ascii="Times New Roman" w:hAnsi="Times New Roman" w:hint="eastAsia"/>
                      <w:bCs/>
                      <w:kern w:val="2"/>
                      <w:sz w:val="21"/>
                      <w:szCs w:val="21"/>
                    </w:rPr>
                    <w:t>重大变动</w:t>
                  </w:r>
                </w:p>
              </w:tc>
            </w:tr>
            <w:tr w:rsidR="00490C19" w:rsidRPr="00490C19" w14:paraId="651B293B" w14:textId="77777777" w:rsidTr="006B7334">
              <w:trPr>
                <w:trHeight w:val="397"/>
                <w:jc w:val="center"/>
              </w:trPr>
              <w:tc>
                <w:tcPr>
                  <w:tcW w:w="411" w:type="pct"/>
                  <w:shd w:val="clear" w:color="auto" w:fill="auto"/>
                  <w:vAlign w:val="center"/>
                </w:tcPr>
                <w:p w14:paraId="76126E5B" w14:textId="1CF12F1A"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1</w:t>
                  </w:r>
                </w:p>
              </w:tc>
              <w:tc>
                <w:tcPr>
                  <w:tcW w:w="409" w:type="pct"/>
                  <w:shd w:val="clear" w:color="auto" w:fill="auto"/>
                  <w:vAlign w:val="center"/>
                </w:tcPr>
                <w:p w14:paraId="6A958A99" w14:textId="3BD66143"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性质</w:t>
                  </w:r>
                </w:p>
              </w:tc>
              <w:tc>
                <w:tcPr>
                  <w:tcW w:w="2089" w:type="pct"/>
                  <w:shd w:val="clear" w:color="auto" w:fill="auto"/>
                  <w:vAlign w:val="center"/>
                </w:tcPr>
                <w:p w14:paraId="3C2097FD" w14:textId="11E4C014"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1</w:t>
                  </w:r>
                  <w:r w:rsidRPr="00490C19">
                    <w:rPr>
                      <w:rFonts w:ascii="Times New Roman" w:hAnsi="Times New Roman"/>
                      <w:kern w:val="2"/>
                      <w:sz w:val="21"/>
                      <w:szCs w:val="21"/>
                    </w:rPr>
                    <w:t>.</w:t>
                  </w:r>
                  <w:r w:rsidRPr="00490C19">
                    <w:rPr>
                      <w:rFonts w:ascii="Times New Roman" w:hAnsi="Times New Roman" w:hint="eastAsia"/>
                      <w:kern w:val="2"/>
                      <w:sz w:val="21"/>
                      <w:szCs w:val="21"/>
                    </w:rPr>
                    <w:t>建设项目开发、使用功能发生变化的。</w:t>
                  </w:r>
                </w:p>
              </w:tc>
              <w:tc>
                <w:tcPr>
                  <w:tcW w:w="1529" w:type="pct"/>
                  <w:shd w:val="clear" w:color="auto" w:fill="auto"/>
                  <w:vAlign w:val="center"/>
                </w:tcPr>
                <w:p w14:paraId="4973935C" w14:textId="173D2CF4" w:rsidR="00107CC8" w:rsidRPr="00490C19" w:rsidRDefault="00D815EF"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建设项目开发、使用功能</w:t>
                  </w:r>
                  <w:r w:rsidR="00107CC8" w:rsidRPr="00490C19">
                    <w:rPr>
                      <w:rFonts w:ascii="Times New Roman" w:hAnsi="Times New Roman" w:hint="eastAsia"/>
                      <w:kern w:val="2"/>
                      <w:sz w:val="21"/>
                      <w:szCs w:val="21"/>
                    </w:rPr>
                    <w:t>与环评一致</w:t>
                  </w:r>
                  <w:r w:rsidRPr="00490C19">
                    <w:rPr>
                      <w:rFonts w:ascii="Times New Roman" w:hAnsi="Times New Roman" w:hint="eastAsia"/>
                      <w:kern w:val="2"/>
                      <w:sz w:val="21"/>
                      <w:szCs w:val="21"/>
                    </w:rPr>
                    <w:t>。</w:t>
                  </w:r>
                </w:p>
              </w:tc>
              <w:tc>
                <w:tcPr>
                  <w:tcW w:w="562" w:type="pct"/>
                  <w:shd w:val="clear" w:color="auto" w:fill="auto"/>
                  <w:vAlign w:val="center"/>
                </w:tcPr>
                <w:p w14:paraId="71E91114" w14:textId="31EFFBB8"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5D89195F" w14:textId="77777777" w:rsidTr="006B7334">
              <w:trPr>
                <w:trHeight w:val="397"/>
                <w:jc w:val="center"/>
              </w:trPr>
              <w:tc>
                <w:tcPr>
                  <w:tcW w:w="411" w:type="pct"/>
                  <w:vMerge w:val="restart"/>
                  <w:shd w:val="clear" w:color="auto" w:fill="auto"/>
                  <w:vAlign w:val="center"/>
                </w:tcPr>
                <w:p w14:paraId="49C1917D" w14:textId="010CE644"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2</w:t>
                  </w:r>
                </w:p>
              </w:tc>
              <w:tc>
                <w:tcPr>
                  <w:tcW w:w="409" w:type="pct"/>
                  <w:vMerge w:val="restart"/>
                  <w:shd w:val="clear" w:color="auto" w:fill="auto"/>
                  <w:vAlign w:val="center"/>
                </w:tcPr>
                <w:p w14:paraId="21F73224" w14:textId="2D9E0023"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规模</w:t>
                  </w:r>
                </w:p>
              </w:tc>
              <w:tc>
                <w:tcPr>
                  <w:tcW w:w="2089" w:type="pct"/>
                  <w:shd w:val="clear" w:color="auto" w:fill="auto"/>
                  <w:vAlign w:val="center"/>
                </w:tcPr>
                <w:p w14:paraId="234B5EBB" w14:textId="3875459B"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2.</w:t>
                  </w:r>
                  <w:r w:rsidRPr="00490C19">
                    <w:rPr>
                      <w:rFonts w:ascii="Times New Roman" w:hAnsi="Times New Roman" w:hint="eastAsia"/>
                      <w:kern w:val="2"/>
                      <w:sz w:val="21"/>
                      <w:szCs w:val="21"/>
                    </w:rPr>
                    <w:t>生产、处置或储存能力增大</w:t>
                  </w:r>
                  <w:r w:rsidRPr="00490C19">
                    <w:rPr>
                      <w:rFonts w:ascii="Times New Roman" w:hAnsi="Times New Roman" w:hint="eastAsia"/>
                      <w:kern w:val="2"/>
                      <w:sz w:val="21"/>
                      <w:szCs w:val="21"/>
                    </w:rPr>
                    <w:t>30%</w:t>
                  </w:r>
                  <w:r w:rsidRPr="00490C19">
                    <w:rPr>
                      <w:rFonts w:ascii="Times New Roman" w:hAnsi="Times New Roman" w:hint="eastAsia"/>
                      <w:kern w:val="2"/>
                      <w:sz w:val="21"/>
                      <w:szCs w:val="21"/>
                    </w:rPr>
                    <w:t>及以上的。</w:t>
                  </w:r>
                </w:p>
              </w:tc>
              <w:tc>
                <w:tcPr>
                  <w:tcW w:w="1529" w:type="pct"/>
                  <w:shd w:val="clear" w:color="auto" w:fill="auto"/>
                  <w:vAlign w:val="center"/>
                </w:tcPr>
                <w:p w14:paraId="1D7DE2A2" w14:textId="3E24ED45"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生产、处置或储存能力与环评一致</w:t>
                  </w:r>
                  <w:r w:rsidR="00D815EF" w:rsidRPr="00490C19">
                    <w:rPr>
                      <w:rFonts w:ascii="Times New Roman" w:hAnsi="Times New Roman" w:hint="eastAsia"/>
                      <w:kern w:val="2"/>
                      <w:sz w:val="21"/>
                      <w:szCs w:val="21"/>
                    </w:rPr>
                    <w:t>。</w:t>
                  </w:r>
                </w:p>
              </w:tc>
              <w:tc>
                <w:tcPr>
                  <w:tcW w:w="562" w:type="pct"/>
                  <w:shd w:val="clear" w:color="auto" w:fill="auto"/>
                  <w:vAlign w:val="center"/>
                </w:tcPr>
                <w:p w14:paraId="016C2B42" w14:textId="76E67C4D"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437058EE" w14:textId="77777777" w:rsidTr="006B7334">
              <w:trPr>
                <w:trHeight w:val="397"/>
                <w:jc w:val="center"/>
              </w:trPr>
              <w:tc>
                <w:tcPr>
                  <w:tcW w:w="411" w:type="pct"/>
                  <w:vMerge/>
                  <w:shd w:val="clear" w:color="auto" w:fill="auto"/>
                  <w:vAlign w:val="center"/>
                </w:tcPr>
                <w:p w14:paraId="5AE04412"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68A04C4A"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689BA658" w14:textId="14771BE1"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3.</w:t>
                  </w:r>
                  <w:r w:rsidRPr="00490C19">
                    <w:rPr>
                      <w:rFonts w:ascii="Times New Roman" w:hAnsi="Times New Roman" w:hint="eastAsia"/>
                      <w:kern w:val="2"/>
                      <w:sz w:val="21"/>
                      <w:szCs w:val="21"/>
                    </w:rPr>
                    <w:t>生产、处置或储存能力增大，导致</w:t>
                  </w:r>
                  <w:proofErr w:type="gramStart"/>
                  <w:r w:rsidRPr="00490C19">
                    <w:rPr>
                      <w:rFonts w:ascii="Times New Roman" w:hAnsi="Times New Roman" w:hint="eastAsia"/>
                      <w:kern w:val="2"/>
                      <w:sz w:val="21"/>
                      <w:szCs w:val="21"/>
                    </w:rPr>
                    <w:t>废水第</w:t>
                  </w:r>
                  <w:proofErr w:type="gramEnd"/>
                  <w:r w:rsidRPr="00490C19">
                    <w:rPr>
                      <w:rFonts w:ascii="Times New Roman" w:hAnsi="Times New Roman" w:hint="eastAsia"/>
                      <w:kern w:val="2"/>
                      <w:sz w:val="21"/>
                      <w:szCs w:val="21"/>
                    </w:rPr>
                    <w:t>一类污染物排放量增加的。</w:t>
                  </w:r>
                </w:p>
              </w:tc>
              <w:tc>
                <w:tcPr>
                  <w:tcW w:w="1529" w:type="pct"/>
                  <w:shd w:val="clear" w:color="auto" w:fill="auto"/>
                  <w:vAlign w:val="center"/>
                </w:tcPr>
                <w:p w14:paraId="36497AA6" w14:textId="6F0BC776"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生产、处置或储存能力与环评一致，未导致</w:t>
                  </w:r>
                  <w:proofErr w:type="gramStart"/>
                  <w:r w:rsidRPr="00490C19">
                    <w:rPr>
                      <w:rFonts w:ascii="Times New Roman" w:hAnsi="Times New Roman" w:hint="eastAsia"/>
                      <w:kern w:val="2"/>
                      <w:sz w:val="21"/>
                      <w:szCs w:val="21"/>
                    </w:rPr>
                    <w:t>废水第</w:t>
                  </w:r>
                  <w:proofErr w:type="gramEnd"/>
                  <w:r w:rsidRPr="00490C19">
                    <w:rPr>
                      <w:rFonts w:ascii="Times New Roman" w:hAnsi="Times New Roman" w:hint="eastAsia"/>
                      <w:kern w:val="2"/>
                      <w:sz w:val="21"/>
                      <w:szCs w:val="21"/>
                    </w:rPr>
                    <w:t>一类污染物排放量增加。</w:t>
                  </w:r>
                </w:p>
              </w:tc>
              <w:tc>
                <w:tcPr>
                  <w:tcW w:w="562" w:type="pct"/>
                  <w:shd w:val="clear" w:color="auto" w:fill="auto"/>
                  <w:vAlign w:val="center"/>
                </w:tcPr>
                <w:p w14:paraId="3BF315BC" w14:textId="033B87B8"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52836DB8" w14:textId="77777777" w:rsidTr="006B7334">
              <w:trPr>
                <w:trHeight w:val="397"/>
                <w:jc w:val="center"/>
              </w:trPr>
              <w:tc>
                <w:tcPr>
                  <w:tcW w:w="411" w:type="pct"/>
                  <w:vMerge/>
                  <w:shd w:val="clear" w:color="auto" w:fill="auto"/>
                  <w:vAlign w:val="center"/>
                </w:tcPr>
                <w:p w14:paraId="668F3B62"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1FE61464"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58A9087C" w14:textId="139999F1"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4.</w:t>
                  </w:r>
                  <w:r w:rsidRPr="00490C19">
                    <w:rPr>
                      <w:rFonts w:ascii="Times New Roman" w:hAnsi="Times New Roman" w:hint="eastAsia"/>
                      <w:kern w:val="2"/>
                      <w:sz w:val="21"/>
                      <w:szCs w:val="21"/>
                    </w:rPr>
                    <w:t>位于环境质量不达标区的建设项目生产、处置或储存能力增大，导致相应污染物排放量增加的（细颗粒物不达标区，相应污染物为二氧化硫、氦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w:t>
                  </w:r>
                  <w:r w:rsidRPr="00490C19">
                    <w:rPr>
                      <w:rFonts w:ascii="Times New Roman" w:hAnsi="Times New Roman" w:hint="eastAsia"/>
                      <w:kern w:val="2"/>
                      <w:sz w:val="21"/>
                      <w:szCs w:val="21"/>
                    </w:rPr>
                    <w:t>10%</w:t>
                  </w:r>
                  <w:r w:rsidRPr="00490C19">
                    <w:rPr>
                      <w:rFonts w:ascii="Times New Roman" w:hAnsi="Times New Roman" w:hint="eastAsia"/>
                      <w:kern w:val="2"/>
                      <w:sz w:val="21"/>
                      <w:szCs w:val="21"/>
                    </w:rPr>
                    <w:t>及以上的。</w:t>
                  </w:r>
                </w:p>
              </w:tc>
              <w:tc>
                <w:tcPr>
                  <w:tcW w:w="1529" w:type="pct"/>
                  <w:shd w:val="clear" w:color="auto" w:fill="auto"/>
                  <w:vAlign w:val="center"/>
                </w:tcPr>
                <w:p w14:paraId="67B753D0" w14:textId="5C887077" w:rsidR="00107CC8" w:rsidRPr="00490C19" w:rsidRDefault="00105264"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本项目</w:t>
                  </w:r>
                  <w:r w:rsidR="00107CC8" w:rsidRPr="00490C19">
                    <w:rPr>
                      <w:rFonts w:ascii="Times New Roman" w:hAnsi="Times New Roman" w:hint="eastAsia"/>
                      <w:kern w:val="2"/>
                      <w:sz w:val="21"/>
                      <w:szCs w:val="21"/>
                    </w:rPr>
                    <w:t>位于环境质量不达标区</w:t>
                  </w:r>
                  <w:r w:rsidRPr="00490C19">
                    <w:rPr>
                      <w:rFonts w:ascii="Times New Roman" w:hAnsi="Times New Roman" w:hint="eastAsia"/>
                      <w:kern w:val="2"/>
                      <w:sz w:val="21"/>
                      <w:szCs w:val="21"/>
                    </w:rPr>
                    <w:t>，项目实际建设与环</w:t>
                  </w:r>
                  <w:proofErr w:type="gramStart"/>
                  <w:r w:rsidRPr="00490C19">
                    <w:rPr>
                      <w:rFonts w:ascii="Times New Roman" w:hAnsi="Times New Roman" w:hint="eastAsia"/>
                      <w:kern w:val="2"/>
                      <w:sz w:val="21"/>
                      <w:szCs w:val="21"/>
                    </w:rPr>
                    <w:t>评建设</w:t>
                  </w:r>
                  <w:proofErr w:type="gramEnd"/>
                  <w:r w:rsidRPr="00490C19">
                    <w:rPr>
                      <w:rFonts w:ascii="Times New Roman" w:hAnsi="Times New Roman" w:hint="eastAsia"/>
                      <w:kern w:val="2"/>
                      <w:sz w:val="21"/>
                      <w:szCs w:val="21"/>
                    </w:rPr>
                    <w:t>内容生产、处置或储存能力一致，</w:t>
                  </w:r>
                  <w:r w:rsidR="00107CC8" w:rsidRPr="00490C19">
                    <w:rPr>
                      <w:rFonts w:ascii="Times New Roman" w:hAnsi="Times New Roman" w:hint="eastAsia"/>
                      <w:kern w:val="2"/>
                      <w:sz w:val="21"/>
                      <w:szCs w:val="21"/>
                    </w:rPr>
                    <w:t>未导致相应污染物排放量增加</w:t>
                  </w:r>
                  <w:r w:rsidR="00A12FD3" w:rsidRPr="00490C19">
                    <w:rPr>
                      <w:rFonts w:ascii="Times New Roman" w:hAnsi="Times New Roman" w:hint="eastAsia"/>
                      <w:kern w:val="2"/>
                      <w:sz w:val="21"/>
                      <w:szCs w:val="21"/>
                    </w:rPr>
                    <w:t>。</w:t>
                  </w:r>
                  <w:r w:rsidR="00A12FD3" w:rsidRPr="00490C19">
                    <w:rPr>
                      <w:rFonts w:ascii="Times New Roman" w:hAnsi="Times New Roman"/>
                      <w:kern w:val="2"/>
                      <w:sz w:val="21"/>
                      <w:szCs w:val="21"/>
                    </w:rPr>
                    <w:t xml:space="preserve"> </w:t>
                  </w:r>
                </w:p>
              </w:tc>
              <w:tc>
                <w:tcPr>
                  <w:tcW w:w="562" w:type="pct"/>
                  <w:shd w:val="clear" w:color="auto" w:fill="auto"/>
                  <w:vAlign w:val="center"/>
                </w:tcPr>
                <w:p w14:paraId="7F17396F" w14:textId="776CAB7D" w:rsidR="00107CC8" w:rsidRPr="00490C19" w:rsidRDefault="00D815EF"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45CA6837" w14:textId="77777777" w:rsidTr="006B7334">
              <w:trPr>
                <w:trHeight w:val="397"/>
                <w:jc w:val="center"/>
              </w:trPr>
              <w:tc>
                <w:tcPr>
                  <w:tcW w:w="411" w:type="pct"/>
                  <w:shd w:val="clear" w:color="auto" w:fill="auto"/>
                  <w:vAlign w:val="center"/>
                </w:tcPr>
                <w:p w14:paraId="640AA16C" w14:textId="66EA81D6"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3</w:t>
                  </w:r>
                </w:p>
              </w:tc>
              <w:tc>
                <w:tcPr>
                  <w:tcW w:w="409" w:type="pct"/>
                  <w:shd w:val="clear" w:color="auto" w:fill="auto"/>
                  <w:vAlign w:val="center"/>
                </w:tcPr>
                <w:p w14:paraId="06DF90CB" w14:textId="2178066C"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地点</w:t>
                  </w:r>
                </w:p>
              </w:tc>
              <w:tc>
                <w:tcPr>
                  <w:tcW w:w="2089" w:type="pct"/>
                  <w:shd w:val="clear" w:color="auto" w:fill="auto"/>
                  <w:vAlign w:val="center"/>
                </w:tcPr>
                <w:p w14:paraId="49C26615" w14:textId="2F7899DE"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5.</w:t>
                  </w:r>
                  <w:r w:rsidRPr="00490C19">
                    <w:rPr>
                      <w:rFonts w:ascii="Times New Roman" w:hAnsi="Times New Roman" w:hint="eastAsia"/>
                      <w:kern w:val="2"/>
                      <w:sz w:val="21"/>
                      <w:szCs w:val="21"/>
                    </w:rPr>
                    <w:t>重新选址</w:t>
                  </w:r>
                  <w:r w:rsidR="00D815EF" w:rsidRPr="00490C19">
                    <w:rPr>
                      <w:rFonts w:ascii="Times New Roman" w:hAnsi="Times New Roman" w:hint="eastAsia"/>
                      <w:kern w:val="2"/>
                      <w:sz w:val="21"/>
                      <w:szCs w:val="21"/>
                    </w:rPr>
                    <w:t>；</w:t>
                  </w:r>
                  <w:r w:rsidRPr="00490C19">
                    <w:rPr>
                      <w:rFonts w:ascii="Times New Roman" w:hAnsi="Times New Roman" w:hint="eastAsia"/>
                      <w:kern w:val="2"/>
                      <w:sz w:val="21"/>
                      <w:szCs w:val="21"/>
                    </w:rPr>
                    <w:t>在原厂址附近调整（包括总平面布置变化）导致环境防护距离范围变化且新增敏感点的。</w:t>
                  </w:r>
                </w:p>
              </w:tc>
              <w:tc>
                <w:tcPr>
                  <w:tcW w:w="1529" w:type="pct"/>
                  <w:shd w:val="clear" w:color="auto" w:fill="auto"/>
                  <w:vAlign w:val="center"/>
                </w:tcPr>
                <w:p w14:paraId="6801DFB7" w14:textId="77777777" w:rsidR="00A12FD3" w:rsidRPr="00490C19" w:rsidRDefault="00A12FD3"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项目选址于原环评一致</w:t>
                  </w:r>
                </w:p>
                <w:p w14:paraId="41D2FF28" w14:textId="2AF05AA1" w:rsidR="00107CC8" w:rsidRPr="00490C19" w:rsidRDefault="00A12FD3"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环境防护距离范围及周边敏感点未发生变化。</w:t>
                  </w:r>
                </w:p>
              </w:tc>
              <w:tc>
                <w:tcPr>
                  <w:tcW w:w="562" w:type="pct"/>
                  <w:shd w:val="clear" w:color="auto" w:fill="auto"/>
                  <w:vAlign w:val="center"/>
                </w:tcPr>
                <w:p w14:paraId="56937EF7" w14:textId="30BBA7E6" w:rsidR="00107CC8" w:rsidRPr="00490C19" w:rsidRDefault="00D815EF"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4E5E828B" w14:textId="77777777" w:rsidTr="006B7334">
              <w:trPr>
                <w:trHeight w:val="397"/>
                <w:jc w:val="center"/>
              </w:trPr>
              <w:tc>
                <w:tcPr>
                  <w:tcW w:w="411" w:type="pct"/>
                  <w:vMerge w:val="restart"/>
                  <w:shd w:val="clear" w:color="auto" w:fill="auto"/>
                  <w:vAlign w:val="center"/>
                </w:tcPr>
                <w:p w14:paraId="5E099CDD" w14:textId="5802A79A"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kern w:val="2"/>
                      <w:sz w:val="21"/>
                      <w:szCs w:val="21"/>
                    </w:rPr>
                    <w:t>4</w:t>
                  </w:r>
                </w:p>
              </w:tc>
              <w:tc>
                <w:tcPr>
                  <w:tcW w:w="409" w:type="pct"/>
                  <w:vMerge w:val="restart"/>
                  <w:shd w:val="clear" w:color="auto" w:fill="auto"/>
                  <w:vAlign w:val="center"/>
                </w:tcPr>
                <w:p w14:paraId="5489D38A" w14:textId="02D6CAA9"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生产工艺</w:t>
                  </w:r>
                </w:p>
              </w:tc>
              <w:tc>
                <w:tcPr>
                  <w:tcW w:w="2089" w:type="pct"/>
                  <w:shd w:val="clear" w:color="auto" w:fill="auto"/>
                  <w:vAlign w:val="center"/>
                </w:tcPr>
                <w:p w14:paraId="72C57558" w14:textId="1DDF0187"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6.</w:t>
                  </w:r>
                  <w:r w:rsidRPr="00490C19">
                    <w:rPr>
                      <w:rFonts w:ascii="Times New Roman" w:hAnsi="Times New Roman" w:hint="eastAsia"/>
                      <w:kern w:val="2"/>
                      <w:sz w:val="21"/>
                      <w:szCs w:val="21"/>
                    </w:rPr>
                    <w:t>新增产品品种或生产工艺（</w:t>
                  </w:r>
                  <w:proofErr w:type="gramStart"/>
                  <w:r w:rsidRPr="00490C19">
                    <w:rPr>
                      <w:rFonts w:ascii="Times New Roman" w:hAnsi="Times New Roman" w:hint="eastAsia"/>
                      <w:kern w:val="2"/>
                      <w:sz w:val="21"/>
                      <w:szCs w:val="21"/>
                    </w:rPr>
                    <w:t>含主要</w:t>
                  </w:r>
                  <w:proofErr w:type="gramEnd"/>
                  <w:r w:rsidRPr="00490C19">
                    <w:rPr>
                      <w:rFonts w:ascii="Times New Roman" w:hAnsi="Times New Roman" w:hint="eastAsia"/>
                      <w:kern w:val="2"/>
                      <w:sz w:val="21"/>
                      <w:szCs w:val="21"/>
                    </w:rPr>
                    <w:t>生产装置、设备及配套设施）、主要原辅材料、燃料变化，导致以下情形之一：</w:t>
                  </w:r>
                </w:p>
                <w:p w14:paraId="3F59AA4E" w14:textId="7F14F99E"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w:t>
                  </w:r>
                  <w:r w:rsidRPr="00490C19">
                    <w:rPr>
                      <w:rFonts w:ascii="Times New Roman" w:hAnsi="Times New Roman" w:hint="eastAsia"/>
                      <w:kern w:val="2"/>
                      <w:sz w:val="21"/>
                      <w:szCs w:val="21"/>
                    </w:rPr>
                    <w:t>1</w:t>
                  </w:r>
                  <w:r w:rsidRPr="00490C19">
                    <w:rPr>
                      <w:rFonts w:ascii="Times New Roman" w:hAnsi="Times New Roman" w:hint="eastAsia"/>
                      <w:kern w:val="2"/>
                      <w:sz w:val="21"/>
                      <w:szCs w:val="21"/>
                    </w:rPr>
                    <w:t>）新增排放污染物种类的（毒性、挥发性降低的除外）；</w:t>
                  </w:r>
                </w:p>
                <w:p w14:paraId="1C33AB2E" w14:textId="1B2B8A4D"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w:t>
                  </w:r>
                  <w:r w:rsidRPr="00490C19">
                    <w:rPr>
                      <w:rFonts w:ascii="Times New Roman" w:hAnsi="Times New Roman" w:hint="eastAsia"/>
                      <w:kern w:val="2"/>
                      <w:sz w:val="21"/>
                      <w:szCs w:val="21"/>
                    </w:rPr>
                    <w:t>2</w:t>
                  </w:r>
                  <w:r w:rsidRPr="00490C19">
                    <w:rPr>
                      <w:rFonts w:ascii="Times New Roman" w:hAnsi="Times New Roman" w:hint="eastAsia"/>
                      <w:kern w:val="2"/>
                      <w:sz w:val="21"/>
                      <w:szCs w:val="21"/>
                    </w:rPr>
                    <w:t>）位于环境质量不达标区的建设项目相应污染物排放量增加的；</w:t>
                  </w:r>
                </w:p>
                <w:p w14:paraId="09EB38B4"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w:t>
                  </w:r>
                  <w:r w:rsidRPr="00490C19">
                    <w:rPr>
                      <w:rFonts w:ascii="Times New Roman" w:hAnsi="Times New Roman" w:hint="eastAsia"/>
                      <w:kern w:val="2"/>
                      <w:sz w:val="21"/>
                      <w:szCs w:val="21"/>
                    </w:rPr>
                    <w:t>3</w:t>
                  </w:r>
                  <w:r w:rsidRPr="00490C19">
                    <w:rPr>
                      <w:rFonts w:ascii="Times New Roman" w:hAnsi="Times New Roman" w:hint="eastAsia"/>
                      <w:kern w:val="2"/>
                      <w:sz w:val="21"/>
                      <w:szCs w:val="21"/>
                    </w:rPr>
                    <w:t>）</w:t>
                  </w:r>
                  <w:proofErr w:type="gramStart"/>
                  <w:r w:rsidRPr="00490C19">
                    <w:rPr>
                      <w:rFonts w:ascii="Times New Roman" w:hAnsi="Times New Roman" w:hint="eastAsia"/>
                      <w:kern w:val="2"/>
                      <w:sz w:val="21"/>
                      <w:szCs w:val="21"/>
                    </w:rPr>
                    <w:t>废水第</w:t>
                  </w:r>
                  <w:proofErr w:type="gramEnd"/>
                  <w:r w:rsidRPr="00490C19">
                    <w:rPr>
                      <w:rFonts w:ascii="Times New Roman" w:hAnsi="Times New Roman" w:hint="eastAsia"/>
                      <w:kern w:val="2"/>
                      <w:sz w:val="21"/>
                      <w:szCs w:val="21"/>
                    </w:rPr>
                    <w:t>一类污染物排放量增加的；</w:t>
                  </w:r>
                </w:p>
                <w:p w14:paraId="31D3C1B9" w14:textId="1599B0A9"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w:t>
                  </w:r>
                  <w:r w:rsidRPr="00490C19">
                    <w:rPr>
                      <w:rFonts w:ascii="Times New Roman" w:hAnsi="Times New Roman" w:hint="eastAsia"/>
                      <w:kern w:val="2"/>
                      <w:sz w:val="21"/>
                      <w:szCs w:val="21"/>
                    </w:rPr>
                    <w:t>4</w:t>
                  </w:r>
                  <w:r w:rsidRPr="00490C19">
                    <w:rPr>
                      <w:rFonts w:ascii="Times New Roman" w:hAnsi="Times New Roman" w:hint="eastAsia"/>
                      <w:kern w:val="2"/>
                      <w:sz w:val="21"/>
                      <w:szCs w:val="21"/>
                    </w:rPr>
                    <w:t>）其他污染物排放量增加</w:t>
                  </w:r>
                  <w:r w:rsidRPr="00490C19">
                    <w:rPr>
                      <w:rFonts w:ascii="Times New Roman" w:hAnsi="Times New Roman" w:hint="eastAsia"/>
                      <w:kern w:val="2"/>
                      <w:sz w:val="21"/>
                      <w:szCs w:val="21"/>
                    </w:rPr>
                    <w:t>10%</w:t>
                  </w:r>
                  <w:r w:rsidRPr="00490C19">
                    <w:rPr>
                      <w:rFonts w:ascii="Times New Roman" w:hAnsi="Times New Roman" w:hint="eastAsia"/>
                      <w:kern w:val="2"/>
                      <w:sz w:val="21"/>
                      <w:szCs w:val="21"/>
                    </w:rPr>
                    <w:t>及以上的。</w:t>
                  </w:r>
                </w:p>
              </w:tc>
              <w:tc>
                <w:tcPr>
                  <w:tcW w:w="1529" w:type="pct"/>
                  <w:shd w:val="clear" w:color="auto" w:fill="auto"/>
                  <w:vAlign w:val="center"/>
                </w:tcPr>
                <w:p w14:paraId="23BB9E37" w14:textId="6C72E543" w:rsidR="00107CC8" w:rsidRPr="00490C19" w:rsidRDefault="00A12FD3" w:rsidP="000E7B72">
                  <w:pPr>
                    <w:pStyle w:val="0"/>
                    <w:spacing w:line="240" w:lineRule="auto"/>
                    <w:ind w:firstLineChars="0" w:firstLine="0"/>
                    <w:jc w:val="center"/>
                    <w:rPr>
                      <w:rFonts w:ascii="Times New Roman" w:hAnsi="Times New Roman"/>
                      <w:kern w:val="2"/>
                      <w:sz w:val="21"/>
                      <w:szCs w:val="21"/>
                    </w:rPr>
                  </w:pPr>
                  <w:r w:rsidRPr="000E7B72">
                    <w:rPr>
                      <w:rFonts w:ascii="Times New Roman" w:hAnsi="Times New Roman" w:hint="eastAsia"/>
                      <w:color w:val="FF0000"/>
                      <w:kern w:val="2"/>
                      <w:sz w:val="21"/>
                      <w:szCs w:val="21"/>
                    </w:rPr>
                    <w:t>本项目</w:t>
                  </w:r>
                  <w:r w:rsidR="008472E1" w:rsidRPr="000E7B72">
                    <w:rPr>
                      <w:rFonts w:ascii="Times New Roman" w:hAnsi="Times New Roman" w:hint="eastAsia"/>
                      <w:color w:val="FF0000"/>
                      <w:kern w:val="2"/>
                      <w:sz w:val="21"/>
                      <w:szCs w:val="21"/>
                    </w:rPr>
                    <w:t>为酯化废水回用不涉及产品生产，酯化废水处理</w:t>
                  </w:r>
                  <w:r w:rsidRPr="000E7B72">
                    <w:rPr>
                      <w:rFonts w:ascii="Times New Roman" w:hAnsi="Times New Roman" w:hint="eastAsia"/>
                      <w:color w:val="FF0000"/>
                      <w:kern w:val="2"/>
                      <w:sz w:val="21"/>
                      <w:szCs w:val="21"/>
                    </w:rPr>
                    <w:t>工艺与环评一致，</w:t>
                  </w:r>
                  <w:r w:rsidR="000E7B72" w:rsidRPr="000E7B72">
                    <w:rPr>
                      <w:rFonts w:ascii="Times New Roman" w:hAnsi="Times New Roman" w:hint="eastAsia"/>
                      <w:color w:val="FF0000"/>
                      <w:kern w:val="2"/>
                      <w:sz w:val="21"/>
                      <w:szCs w:val="21"/>
                    </w:rPr>
                    <w:t>经验收勘察，在酯化废水调试处理期间，</w:t>
                  </w:r>
                  <w:proofErr w:type="spellStart"/>
                  <w:r w:rsidR="000E7B72" w:rsidRPr="000E7B72">
                    <w:rPr>
                      <w:rFonts w:ascii="Times New Roman" w:hAnsi="Times New Roman" w:hint="eastAsia"/>
                      <w:color w:val="FF0000"/>
                      <w:kern w:val="2"/>
                      <w:sz w:val="21"/>
                      <w:szCs w:val="21"/>
                    </w:rPr>
                    <w:t>ph</w:t>
                  </w:r>
                  <w:proofErr w:type="spellEnd"/>
                  <w:r w:rsidR="000E7B72" w:rsidRPr="000E7B72">
                    <w:rPr>
                      <w:rFonts w:ascii="Times New Roman" w:hAnsi="Times New Roman" w:hint="eastAsia"/>
                      <w:color w:val="FF0000"/>
                      <w:kern w:val="2"/>
                      <w:sz w:val="21"/>
                      <w:szCs w:val="21"/>
                    </w:rPr>
                    <w:t>调节助剂由</w:t>
                  </w:r>
                  <w:r w:rsidR="000E7B72" w:rsidRPr="000E7B72">
                    <w:rPr>
                      <w:rFonts w:ascii="Times New Roman" w:hAnsi="Times New Roman" w:hint="eastAsia"/>
                      <w:color w:val="FF0000"/>
                      <w:kern w:val="2"/>
                      <w:sz w:val="21"/>
                      <w:szCs w:val="21"/>
                    </w:rPr>
                    <w:t>AMP-95</w:t>
                  </w:r>
                  <w:r w:rsidR="000E7B72" w:rsidRPr="000E7B72">
                    <w:rPr>
                      <w:rFonts w:ascii="Times New Roman" w:hAnsi="Times New Roman" w:hint="eastAsia"/>
                      <w:color w:val="FF0000"/>
                      <w:kern w:val="2"/>
                      <w:sz w:val="21"/>
                      <w:szCs w:val="21"/>
                    </w:rPr>
                    <w:t>改为使用柠檬酸及氢氧化钠，为更好的回用金涂料产品采用双氧水及次磷酸钠调节酯化水水质。实际使用原料酯化水与环评一致，添加剂使用情况</w:t>
                  </w:r>
                  <w:proofErr w:type="gramStart"/>
                  <w:r w:rsidR="000E7B72" w:rsidRPr="000E7B72">
                    <w:rPr>
                      <w:rFonts w:ascii="Times New Roman" w:hAnsi="Times New Roman" w:hint="eastAsia"/>
                      <w:color w:val="FF0000"/>
                      <w:kern w:val="2"/>
                      <w:sz w:val="21"/>
                      <w:szCs w:val="21"/>
                    </w:rPr>
                    <w:t>与源环评</w:t>
                  </w:r>
                  <w:proofErr w:type="gramEnd"/>
                  <w:r w:rsidR="000E7B72" w:rsidRPr="000E7B72">
                    <w:rPr>
                      <w:rFonts w:ascii="Times New Roman" w:hAnsi="Times New Roman" w:hint="eastAsia"/>
                      <w:color w:val="FF0000"/>
                      <w:kern w:val="2"/>
                      <w:sz w:val="21"/>
                      <w:szCs w:val="21"/>
                    </w:rPr>
                    <w:t>不一致</w:t>
                  </w:r>
                  <w:r w:rsidR="000E7B72" w:rsidRPr="000E7B72">
                    <w:rPr>
                      <w:rFonts w:ascii="Times New Roman" w:hAnsi="Times New Roman"/>
                      <w:color w:val="FF0000"/>
                      <w:kern w:val="2"/>
                      <w:sz w:val="21"/>
                      <w:szCs w:val="21"/>
                    </w:rPr>
                    <w:t>。</w:t>
                  </w:r>
                  <w:r w:rsidR="000846E0">
                    <w:rPr>
                      <w:rFonts w:ascii="Times New Roman" w:hAnsi="Times New Roman" w:hint="eastAsia"/>
                      <w:bCs/>
                      <w:color w:val="FF0000"/>
                      <w:kern w:val="2"/>
                      <w:sz w:val="21"/>
                      <w:szCs w:val="21"/>
                    </w:rPr>
                    <w:t>无罐装工序不产生罐装废气，增加曝气工序，曝气产生有机废气</w:t>
                  </w:r>
                  <w:r w:rsidR="000846E0">
                    <w:rPr>
                      <w:rFonts w:ascii="Times New Roman" w:hAnsi="Times New Roman" w:hint="eastAsia"/>
                      <w:bCs/>
                      <w:color w:val="FF0000"/>
                      <w:kern w:val="2"/>
                      <w:sz w:val="21"/>
                      <w:szCs w:val="21"/>
                    </w:rPr>
                    <w:t>，废气均为有机废气，产生种类未发生变化，废气排放方式均为无组织排放，</w:t>
                  </w:r>
                  <w:r w:rsidRPr="00490C19">
                    <w:rPr>
                      <w:rFonts w:ascii="Times New Roman" w:hAnsi="Times New Roman" w:hint="eastAsia"/>
                      <w:kern w:val="2"/>
                      <w:sz w:val="21"/>
                      <w:szCs w:val="21"/>
                    </w:rPr>
                    <w:t>未涉及燃料</w:t>
                  </w:r>
                  <w:r w:rsidR="00D815EF" w:rsidRPr="00490C19">
                    <w:rPr>
                      <w:rFonts w:ascii="Times New Roman" w:hAnsi="Times New Roman" w:hint="eastAsia"/>
                      <w:kern w:val="2"/>
                      <w:sz w:val="21"/>
                      <w:szCs w:val="21"/>
                    </w:rPr>
                    <w:t>，</w:t>
                  </w:r>
                  <w:r w:rsidR="004A1B10" w:rsidRPr="00490C19">
                    <w:rPr>
                      <w:rFonts w:ascii="Times New Roman" w:hAnsi="Times New Roman" w:hint="eastAsia"/>
                      <w:kern w:val="2"/>
                      <w:sz w:val="21"/>
                      <w:szCs w:val="21"/>
                    </w:rPr>
                    <w:t>废气及废水</w:t>
                  </w:r>
                  <w:r w:rsidR="00D815EF" w:rsidRPr="00490C19">
                    <w:rPr>
                      <w:rFonts w:ascii="Times New Roman" w:hAnsi="Times New Roman" w:hint="eastAsia"/>
                      <w:kern w:val="2"/>
                      <w:sz w:val="21"/>
                      <w:szCs w:val="21"/>
                    </w:rPr>
                    <w:t>污染物</w:t>
                  </w:r>
                  <w:r w:rsidR="004A1B10" w:rsidRPr="00490C19">
                    <w:rPr>
                      <w:rFonts w:ascii="Times New Roman" w:hAnsi="Times New Roman" w:hint="eastAsia"/>
                      <w:kern w:val="2"/>
                      <w:sz w:val="21"/>
                      <w:szCs w:val="21"/>
                    </w:rPr>
                    <w:t>排放</w:t>
                  </w:r>
                  <w:r w:rsidR="00D815EF" w:rsidRPr="00490C19">
                    <w:rPr>
                      <w:rFonts w:ascii="Times New Roman" w:hAnsi="Times New Roman" w:hint="eastAsia"/>
                      <w:kern w:val="2"/>
                      <w:sz w:val="21"/>
                      <w:szCs w:val="21"/>
                    </w:rPr>
                    <w:t>种类</w:t>
                  </w:r>
                  <w:r w:rsidR="004A1B10" w:rsidRPr="00490C19">
                    <w:rPr>
                      <w:rFonts w:ascii="Times New Roman" w:hAnsi="Times New Roman" w:hint="eastAsia"/>
                      <w:kern w:val="2"/>
                      <w:sz w:val="21"/>
                      <w:szCs w:val="21"/>
                    </w:rPr>
                    <w:t>及排放量均未增加</w:t>
                  </w:r>
                  <w:r w:rsidR="00D815EF" w:rsidRPr="00490C19">
                    <w:rPr>
                      <w:rFonts w:ascii="Times New Roman" w:hAnsi="Times New Roman" w:hint="eastAsia"/>
                      <w:kern w:val="2"/>
                      <w:sz w:val="21"/>
                      <w:szCs w:val="21"/>
                    </w:rPr>
                    <w:t>，故不属于重大变化。</w:t>
                  </w:r>
                </w:p>
              </w:tc>
              <w:tc>
                <w:tcPr>
                  <w:tcW w:w="562" w:type="pct"/>
                  <w:shd w:val="clear" w:color="auto" w:fill="auto"/>
                  <w:vAlign w:val="center"/>
                </w:tcPr>
                <w:p w14:paraId="6FB16CCF" w14:textId="1E0B93EF" w:rsidR="00107CC8" w:rsidRPr="00490C19" w:rsidRDefault="00D815EF"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57C49AC7" w14:textId="77777777" w:rsidTr="006B7334">
              <w:trPr>
                <w:trHeight w:val="397"/>
                <w:jc w:val="center"/>
              </w:trPr>
              <w:tc>
                <w:tcPr>
                  <w:tcW w:w="411" w:type="pct"/>
                  <w:vMerge/>
                  <w:shd w:val="clear" w:color="auto" w:fill="auto"/>
                  <w:vAlign w:val="center"/>
                </w:tcPr>
                <w:p w14:paraId="2453993B"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362A3A49"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0D0AD1CC" w14:textId="37BE5A19"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7.</w:t>
                  </w:r>
                  <w:r w:rsidRPr="00490C19">
                    <w:rPr>
                      <w:rFonts w:ascii="Times New Roman" w:hAnsi="Times New Roman" w:hint="eastAsia"/>
                      <w:kern w:val="2"/>
                      <w:sz w:val="21"/>
                      <w:szCs w:val="21"/>
                    </w:rPr>
                    <w:t>物料运输、装卸、贮存方式变化，导致大气污染物无组织排放量增加</w:t>
                  </w:r>
                  <w:r w:rsidRPr="00490C19">
                    <w:rPr>
                      <w:rFonts w:ascii="Times New Roman" w:hAnsi="Times New Roman" w:hint="eastAsia"/>
                      <w:kern w:val="2"/>
                      <w:sz w:val="21"/>
                      <w:szCs w:val="21"/>
                    </w:rPr>
                    <w:t>10%</w:t>
                  </w:r>
                  <w:r w:rsidRPr="00490C19">
                    <w:rPr>
                      <w:rFonts w:ascii="Times New Roman" w:hAnsi="Times New Roman" w:hint="eastAsia"/>
                      <w:kern w:val="2"/>
                      <w:sz w:val="21"/>
                      <w:szCs w:val="21"/>
                    </w:rPr>
                    <w:t>及以上的。</w:t>
                  </w:r>
                </w:p>
              </w:tc>
              <w:tc>
                <w:tcPr>
                  <w:tcW w:w="1529" w:type="pct"/>
                  <w:shd w:val="clear" w:color="auto" w:fill="auto"/>
                  <w:vAlign w:val="center"/>
                </w:tcPr>
                <w:p w14:paraId="731F3953" w14:textId="33D6B67C" w:rsidR="00107CC8" w:rsidRPr="00490C19" w:rsidRDefault="004A1B10"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本项目</w:t>
                  </w:r>
                  <w:r w:rsidR="00D815EF" w:rsidRPr="00490C19">
                    <w:rPr>
                      <w:rFonts w:ascii="Times New Roman" w:hAnsi="Times New Roman" w:hint="eastAsia"/>
                      <w:kern w:val="2"/>
                      <w:sz w:val="21"/>
                      <w:szCs w:val="21"/>
                    </w:rPr>
                    <w:t>物料运输、装卸、贮存方式与环评一致，未导致大气污染物无组织排放量增加</w:t>
                  </w:r>
                  <w:r w:rsidR="00D815EF" w:rsidRPr="00490C19">
                    <w:rPr>
                      <w:rFonts w:ascii="Times New Roman" w:hAnsi="Times New Roman" w:hint="eastAsia"/>
                      <w:kern w:val="2"/>
                      <w:sz w:val="21"/>
                      <w:szCs w:val="21"/>
                    </w:rPr>
                    <w:t>10%</w:t>
                  </w:r>
                  <w:r w:rsidR="00D815EF" w:rsidRPr="00490C19">
                    <w:rPr>
                      <w:rFonts w:ascii="Times New Roman" w:hAnsi="Times New Roman" w:hint="eastAsia"/>
                      <w:kern w:val="2"/>
                      <w:sz w:val="21"/>
                      <w:szCs w:val="21"/>
                    </w:rPr>
                    <w:t>及以上。</w:t>
                  </w:r>
                </w:p>
              </w:tc>
              <w:tc>
                <w:tcPr>
                  <w:tcW w:w="562" w:type="pct"/>
                  <w:shd w:val="clear" w:color="auto" w:fill="auto"/>
                  <w:vAlign w:val="center"/>
                </w:tcPr>
                <w:p w14:paraId="0FE72A87" w14:textId="53B63A48" w:rsidR="00107CC8" w:rsidRPr="00490C19" w:rsidRDefault="00D815EF"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4F63355F" w14:textId="77777777" w:rsidTr="006B7334">
              <w:trPr>
                <w:trHeight w:val="397"/>
                <w:jc w:val="center"/>
              </w:trPr>
              <w:tc>
                <w:tcPr>
                  <w:tcW w:w="411" w:type="pct"/>
                  <w:vMerge w:val="restart"/>
                  <w:shd w:val="clear" w:color="auto" w:fill="auto"/>
                  <w:vAlign w:val="center"/>
                </w:tcPr>
                <w:p w14:paraId="1AC2F646" w14:textId="052956F7"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5</w:t>
                  </w:r>
                </w:p>
              </w:tc>
              <w:tc>
                <w:tcPr>
                  <w:tcW w:w="409" w:type="pct"/>
                  <w:vMerge w:val="restart"/>
                  <w:shd w:val="clear" w:color="auto" w:fill="auto"/>
                  <w:vAlign w:val="center"/>
                </w:tcPr>
                <w:p w14:paraId="02A0A782" w14:textId="29F5E555"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环境保护措施</w:t>
                  </w:r>
                </w:p>
              </w:tc>
              <w:tc>
                <w:tcPr>
                  <w:tcW w:w="2089" w:type="pct"/>
                  <w:shd w:val="clear" w:color="auto" w:fill="auto"/>
                  <w:vAlign w:val="center"/>
                </w:tcPr>
                <w:p w14:paraId="446EA4DC" w14:textId="0D44AFE5"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8 .</w:t>
                  </w:r>
                  <w:r w:rsidRPr="00490C19">
                    <w:rPr>
                      <w:rFonts w:ascii="Times New Roman" w:hAnsi="Times New Roman" w:hint="eastAsia"/>
                      <w:kern w:val="2"/>
                      <w:sz w:val="21"/>
                      <w:szCs w:val="21"/>
                    </w:rPr>
                    <w:t>废气、废水污染防治措施变化，导致第</w:t>
                  </w:r>
                  <w:r w:rsidRPr="00490C19">
                    <w:rPr>
                      <w:rFonts w:ascii="Times New Roman" w:hAnsi="Times New Roman" w:hint="eastAsia"/>
                      <w:kern w:val="2"/>
                      <w:sz w:val="21"/>
                      <w:szCs w:val="21"/>
                    </w:rPr>
                    <w:t>6</w:t>
                  </w:r>
                  <w:r w:rsidRPr="00490C19">
                    <w:rPr>
                      <w:rFonts w:ascii="Times New Roman" w:hAnsi="Times New Roman" w:hint="eastAsia"/>
                      <w:kern w:val="2"/>
                      <w:sz w:val="21"/>
                      <w:szCs w:val="21"/>
                    </w:rPr>
                    <w:t>条中所列情形之一（废气无组织排放改为有组织排放、污染防治措施强化或改进的除外）或大气污染物无组织排放量增加</w:t>
                  </w:r>
                  <w:r w:rsidRPr="00490C19">
                    <w:rPr>
                      <w:rFonts w:ascii="Times New Roman" w:hAnsi="Times New Roman" w:hint="eastAsia"/>
                      <w:kern w:val="2"/>
                      <w:sz w:val="21"/>
                      <w:szCs w:val="21"/>
                    </w:rPr>
                    <w:t>10%</w:t>
                  </w:r>
                  <w:r w:rsidRPr="00490C19">
                    <w:rPr>
                      <w:rFonts w:ascii="Times New Roman" w:hAnsi="Times New Roman" w:hint="eastAsia"/>
                      <w:kern w:val="2"/>
                      <w:sz w:val="21"/>
                      <w:szCs w:val="21"/>
                    </w:rPr>
                    <w:t>及以上的。</w:t>
                  </w:r>
                </w:p>
              </w:tc>
              <w:tc>
                <w:tcPr>
                  <w:tcW w:w="1529" w:type="pct"/>
                  <w:shd w:val="clear" w:color="auto" w:fill="auto"/>
                  <w:vAlign w:val="center"/>
                </w:tcPr>
                <w:p w14:paraId="63B7660F" w14:textId="494D5181" w:rsidR="00107CC8" w:rsidRPr="00490C19" w:rsidRDefault="008472E1"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废气、废水污染防治措施</w:t>
                  </w:r>
                  <w:r w:rsidR="005B5FA3">
                    <w:rPr>
                      <w:rFonts w:ascii="Times New Roman" w:hAnsi="Times New Roman" w:hint="eastAsia"/>
                      <w:kern w:val="2"/>
                      <w:sz w:val="21"/>
                      <w:szCs w:val="21"/>
                    </w:rPr>
                    <w:t>均未发生</w:t>
                  </w:r>
                  <w:r w:rsidRPr="00490C19">
                    <w:rPr>
                      <w:rFonts w:ascii="Times New Roman" w:hAnsi="Times New Roman" w:hint="eastAsia"/>
                      <w:kern w:val="2"/>
                      <w:sz w:val="21"/>
                      <w:szCs w:val="21"/>
                    </w:rPr>
                    <w:t>变化</w:t>
                  </w:r>
                  <w:r w:rsidR="005B5FA3">
                    <w:rPr>
                      <w:rFonts w:ascii="Times New Roman" w:hAnsi="Times New Roman" w:hint="eastAsia"/>
                      <w:kern w:val="2"/>
                      <w:sz w:val="21"/>
                      <w:szCs w:val="21"/>
                    </w:rPr>
                    <w:t>，</w:t>
                  </w:r>
                  <w:r w:rsidR="004A1B10" w:rsidRPr="00490C19">
                    <w:rPr>
                      <w:rFonts w:ascii="Times New Roman" w:hAnsi="Times New Roman" w:hint="eastAsia"/>
                      <w:kern w:val="2"/>
                      <w:sz w:val="21"/>
                      <w:szCs w:val="21"/>
                    </w:rPr>
                    <w:t>废气及废水污染物排放种类及排放量均未增加，故不属于重大变化。</w:t>
                  </w:r>
                </w:p>
              </w:tc>
              <w:tc>
                <w:tcPr>
                  <w:tcW w:w="562" w:type="pct"/>
                  <w:shd w:val="clear" w:color="auto" w:fill="auto"/>
                  <w:vAlign w:val="center"/>
                </w:tcPr>
                <w:p w14:paraId="0DD33AFF" w14:textId="48A0A13E" w:rsidR="00107CC8" w:rsidRPr="00490C19" w:rsidRDefault="00D815EF"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1C487B63" w14:textId="77777777" w:rsidTr="006B7334">
              <w:trPr>
                <w:trHeight w:val="397"/>
                <w:jc w:val="center"/>
              </w:trPr>
              <w:tc>
                <w:tcPr>
                  <w:tcW w:w="411" w:type="pct"/>
                  <w:vMerge/>
                  <w:shd w:val="clear" w:color="auto" w:fill="auto"/>
                  <w:vAlign w:val="center"/>
                </w:tcPr>
                <w:p w14:paraId="4A52B0B3"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6151B0CC"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15F85FEC" w14:textId="47D4D26F"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9.</w:t>
                  </w:r>
                  <w:r w:rsidRPr="00490C19">
                    <w:rPr>
                      <w:rFonts w:ascii="Times New Roman" w:hAnsi="Times New Roman" w:hint="eastAsia"/>
                      <w:kern w:val="2"/>
                      <w:sz w:val="21"/>
                      <w:szCs w:val="21"/>
                    </w:rPr>
                    <w:t>新增废水直接排放口；废水由间接排放改为直接排放</w:t>
                  </w:r>
                  <w:r w:rsidRPr="00490C19">
                    <w:rPr>
                      <w:rFonts w:ascii="Times New Roman" w:hAnsi="Times New Roman" w:hint="eastAsia"/>
                      <w:kern w:val="2"/>
                      <w:sz w:val="21"/>
                      <w:szCs w:val="21"/>
                    </w:rPr>
                    <w:t>;</w:t>
                  </w:r>
                  <w:r w:rsidRPr="00490C19">
                    <w:rPr>
                      <w:rFonts w:ascii="Times New Roman" w:hAnsi="Times New Roman" w:hint="eastAsia"/>
                      <w:kern w:val="2"/>
                      <w:sz w:val="21"/>
                      <w:szCs w:val="21"/>
                    </w:rPr>
                    <w:t>废水直接排放口位置变化，导致不利环境影响加重的。</w:t>
                  </w:r>
                </w:p>
              </w:tc>
              <w:tc>
                <w:tcPr>
                  <w:tcW w:w="1529" w:type="pct"/>
                  <w:shd w:val="clear" w:color="auto" w:fill="auto"/>
                  <w:vAlign w:val="center"/>
                </w:tcPr>
                <w:p w14:paraId="7484A418" w14:textId="049B4F28" w:rsidR="00107CC8" w:rsidRPr="00490C19" w:rsidRDefault="005B5FA3" w:rsidP="005B5FA3">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本项目</w:t>
                  </w:r>
                  <w:r>
                    <w:rPr>
                      <w:rFonts w:ascii="Times New Roman" w:hAnsi="Times New Roman" w:hint="eastAsia"/>
                      <w:kern w:val="2"/>
                      <w:sz w:val="21"/>
                      <w:szCs w:val="21"/>
                    </w:rPr>
                    <w:t>为酯化废水回用，无废水排放。</w:t>
                  </w:r>
                </w:p>
              </w:tc>
              <w:tc>
                <w:tcPr>
                  <w:tcW w:w="562" w:type="pct"/>
                  <w:shd w:val="clear" w:color="auto" w:fill="auto"/>
                  <w:vAlign w:val="center"/>
                </w:tcPr>
                <w:p w14:paraId="1F9811E0" w14:textId="48BD8DA0" w:rsidR="00107CC8" w:rsidRPr="00490C19" w:rsidRDefault="00D815EF"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44C0DB9A" w14:textId="77777777" w:rsidTr="006B7334">
              <w:trPr>
                <w:trHeight w:val="397"/>
                <w:jc w:val="center"/>
              </w:trPr>
              <w:tc>
                <w:tcPr>
                  <w:tcW w:w="411" w:type="pct"/>
                  <w:vMerge/>
                  <w:shd w:val="clear" w:color="auto" w:fill="auto"/>
                  <w:vAlign w:val="center"/>
                </w:tcPr>
                <w:p w14:paraId="43AE5EE4"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137B33F6"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788523C1" w14:textId="57F66E87"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10.</w:t>
                  </w:r>
                  <w:r w:rsidRPr="00490C19">
                    <w:rPr>
                      <w:rFonts w:ascii="Times New Roman" w:hAnsi="Times New Roman" w:hint="eastAsia"/>
                      <w:kern w:val="2"/>
                      <w:sz w:val="21"/>
                      <w:szCs w:val="21"/>
                    </w:rPr>
                    <w:t>新增废气主要排放口（废气无组织排放改为有组织排放的除外）；主要排放口排气筒高度降低</w:t>
                  </w:r>
                  <w:r w:rsidRPr="00490C19">
                    <w:rPr>
                      <w:rFonts w:ascii="Times New Roman" w:hAnsi="Times New Roman" w:hint="eastAsia"/>
                      <w:kern w:val="2"/>
                      <w:sz w:val="21"/>
                      <w:szCs w:val="21"/>
                    </w:rPr>
                    <w:t>10%</w:t>
                  </w:r>
                  <w:r w:rsidRPr="00490C19">
                    <w:rPr>
                      <w:rFonts w:ascii="Times New Roman" w:hAnsi="Times New Roman" w:hint="eastAsia"/>
                      <w:kern w:val="2"/>
                      <w:sz w:val="21"/>
                      <w:szCs w:val="21"/>
                    </w:rPr>
                    <w:t>及以上的。</w:t>
                  </w:r>
                </w:p>
              </w:tc>
              <w:tc>
                <w:tcPr>
                  <w:tcW w:w="1529" w:type="pct"/>
                  <w:shd w:val="clear" w:color="auto" w:fill="auto"/>
                  <w:vAlign w:val="center"/>
                </w:tcPr>
                <w:p w14:paraId="26B99694" w14:textId="7E45EF5A" w:rsidR="00107CC8" w:rsidRPr="00490C19" w:rsidRDefault="005B5FA3" w:rsidP="005B5FA3">
                  <w:pPr>
                    <w:pStyle w:val="0"/>
                    <w:spacing w:line="240" w:lineRule="auto"/>
                    <w:ind w:firstLineChars="0" w:firstLine="0"/>
                    <w:jc w:val="center"/>
                    <w:rPr>
                      <w:rFonts w:ascii="Times New Roman" w:hAnsi="Times New Roman"/>
                      <w:kern w:val="2"/>
                      <w:sz w:val="21"/>
                      <w:szCs w:val="21"/>
                    </w:rPr>
                  </w:pPr>
                  <w:r w:rsidRPr="005B5FA3">
                    <w:rPr>
                      <w:rFonts w:ascii="Times New Roman" w:hAnsi="Times New Roman" w:hint="eastAsia"/>
                      <w:kern w:val="2"/>
                      <w:sz w:val="21"/>
                      <w:szCs w:val="21"/>
                    </w:rPr>
                    <w:t>本项目为酯化废水回用</w:t>
                  </w:r>
                  <w:r>
                    <w:rPr>
                      <w:rFonts w:ascii="Times New Roman" w:hAnsi="Times New Roman" w:hint="eastAsia"/>
                      <w:kern w:val="2"/>
                      <w:sz w:val="21"/>
                      <w:szCs w:val="21"/>
                    </w:rPr>
                    <w:t>，生产过程中废气均为无组织排放，实际建设</w:t>
                  </w:r>
                  <w:proofErr w:type="gramStart"/>
                  <w:r>
                    <w:rPr>
                      <w:rFonts w:ascii="Times New Roman" w:hAnsi="Times New Roman" w:hint="eastAsia"/>
                      <w:kern w:val="2"/>
                      <w:sz w:val="21"/>
                      <w:szCs w:val="21"/>
                    </w:rPr>
                    <w:t>不</w:t>
                  </w:r>
                  <w:proofErr w:type="gramEnd"/>
                  <w:r>
                    <w:rPr>
                      <w:rFonts w:ascii="Times New Roman" w:hAnsi="Times New Roman" w:hint="eastAsia"/>
                      <w:kern w:val="2"/>
                      <w:sz w:val="21"/>
                      <w:szCs w:val="21"/>
                    </w:rPr>
                    <w:t>新增主要排放口。</w:t>
                  </w:r>
                  <w:r w:rsidR="00D36516" w:rsidRPr="00490C19">
                    <w:rPr>
                      <w:rFonts w:ascii="Times New Roman" w:hAnsi="Times New Roman" w:hint="eastAsia"/>
                      <w:kern w:val="2"/>
                      <w:sz w:val="21"/>
                      <w:szCs w:val="21"/>
                    </w:rPr>
                    <w:t>不属于重大变化。</w:t>
                  </w:r>
                </w:p>
              </w:tc>
              <w:tc>
                <w:tcPr>
                  <w:tcW w:w="562" w:type="pct"/>
                  <w:shd w:val="clear" w:color="auto" w:fill="auto"/>
                  <w:vAlign w:val="center"/>
                </w:tcPr>
                <w:p w14:paraId="38D28229" w14:textId="658D6E6A" w:rsidR="00107CC8" w:rsidRPr="00490C19" w:rsidRDefault="00D36516"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4C332702" w14:textId="77777777" w:rsidTr="006B7334">
              <w:trPr>
                <w:trHeight w:val="397"/>
                <w:jc w:val="center"/>
              </w:trPr>
              <w:tc>
                <w:tcPr>
                  <w:tcW w:w="411" w:type="pct"/>
                  <w:vMerge/>
                  <w:shd w:val="clear" w:color="auto" w:fill="auto"/>
                  <w:vAlign w:val="center"/>
                </w:tcPr>
                <w:p w14:paraId="7E27C8FC"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5756708B"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2A286E39" w14:textId="56C9F912"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11.</w:t>
                  </w:r>
                  <w:r w:rsidRPr="00490C19">
                    <w:rPr>
                      <w:rFonts w:ascii="Times New Roman" w:hAnsi="Times New Roman" w:hint="eastAsia"/>
                      <w:kern w:val="2"/>
                      <w:sz w:val="21"/>
                      <w:szCs w:val="21"/>
                    </w:rPr>
                    <w:t>噪声、土壤或地下水污染防治措施变化，导致不利环境影响加重的。</w:t>
                  </w:r>
                </w:p>
              </w:tc>
              <w:tc>
                <w:tcPr>
                  <w:tcW w:w="1529" w:type="pct"/>
                  <w:shd w:val="clear" w:color="auto" w:fill="auto"/>
                  <w:vAlign w:val="center"/>
                </w:tcPr>
                <w:p w14:paraId="6C193F7F" w14:textId="522B827A" w:rsidR="00107CC8" w:rsidRPr="00490C19" w:rsidRDefault="004A1B10"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本项目</w:t>
                  </w:r>
                  <w:r w:rsidR="00D36516" w:rsidRPr="00490C19">
                    <w:rPr>
                      <w:rFonts w:ascii="Times New Roman" w:hAnsi="Times New Roman" w:hint="eastAsia"/>
                      <w:kern w:val="2"/>
                      <w:sz w:val="21"/>
                      <w:szCs w:val="21"/>
                    </w:rPr>
                    <w:t>噪声、土壤或地下水污染防治措施与环评一致，未导致不利环境影响加重。</w:t>
                  </w:r>
                </w:p>
              </w:tc>
              <w:tc>
                <w:tcPr>
                  <w:tcW w:w="562" w:type="pct"/>
                  <w:shd w:val="clear" w:color="auto" w:fill="auto"/>
                  <w:vAlign w:val="center"/>
                </w:tcPr>
                <w:p w14:paraId="1FA5CD38" w14:textId="584702F1" w:rsidR="00107CC8" w:rsidRPr="00490C19" w:rsidRDefault="00D36516"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14A32ED4" w14:textId="77777777" w:rsidTr="006B7334">
              <w:trPr>
                <w:trHeight w:val="397"/>
                <w:jc w:val="center"/>
              </w:trPr>
              <w:tc>
                <w:tcPr>
                  <w:tcW w:w="411" w:type="pct"/>
                  <w:vMerge/>
                  <w:shd w:val="clear" w:color="auto" w:fill="auto"/>
                  <w:vAlign w:val="center"/>
                </w:tcPr>
                <w:p w14:paraId="287A6815"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7AF7A60C"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09AA11F3" w14:textId="1B395FB3"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12.</w:t>
                  </w:r>
                  <w:r w:rsidRPr="00490C19">
                    <w:rPr>
                      <w:rFonts w:ascii="Times New Roman" w:hAnsi="Times New Roman" w:hint="eastAsia"/>
                      <w:kern w:val="2"/>
                      <w:sz w:val="21"/>
                      <w:szCs w:val="21"/>
                    </w:rPr>
                    <w:t>固体废物利用处置方式由委托外单位利用处置改为自行利用处置的（自行利用处置设施单独开展环境影响评价的除外）；固体废物自行处置方式变化，导致不利环境影响加重的。</w:t>
                  </w:r>
                </w:p>
              </w:tc>
              <w:tc>
                <w:tcPr>
                  <w:tcW w:w="1529" w:type="pct"/>
                  <w:shd w:val="clear" w:color="auto" w:fill="auto"/>
                  <w:vAlign w:val="center"/>
                </w:tcPr>
                <w:p w14:paraId="5C7F46DB" w14:textId="76A5D00D" w:rsidR="00107CC8" w:rsidRPr="00490C19" w:rsidRDefault="004A1B10"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本项目</w:t>
                  </w:r>
                  <w:r w:rsidR="00D36516" w:rsidRPr="00490C19">
                    <w:rPr>
                      <w:rFonts w:ascii="Times New Roman" w:hAnsi="Times New Roman" w:hint="eastAsia"/>
                      <w:kern w:val="2"/>
                      <w:sz w:val="21"/>
                      <w:szCs w:val="21"/>
                    </w:rPr>
                    <w:t>固体废物利用处置方式与环评一致，未导致不利环境影响加重。</w:t>
                  </w:r>
                </w:p>
              </w:tc>
              <w:tc>
                <w:tcPr>
                  <w:tcW w:w="562" w:type="pct"/>
                  <w:shd w:val="clear" w:color="auto" w:fill="auto"/>
                  <w:vAlign w:val="center"/>
                </w:tcPr>
                <w:p w14:paraId="19CE2683" w14:textId="1A9682F9" w:rsidR="00107CC8" w:rsidRPr="00490C19" w:rsidRDefault="00D36516"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r w:rsidR="00490C19" w:rsidRPr="00490C19" w14:paraId="2F64BAA2" w14:textId="77777777" w:rsidTr="006B7334">
              <w:trPr>
                <w:trHeight w:val="397"/>
                <w:jc w:val="center"/>
              </w:trPr>
              <w:tc>
                <w:tcPr>
                  <w:tcW w:w="411" w:type="pct"/>
                  <w:vMerge/>
                  <w:shd w:val="clear" w:color="auto" w:fill="auto"/>
                  <w:vAlign w:val="center"/>
                </w:tcPr>
                <w:p w14:paraId="053D8745"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409" w:type="pct"/>
                  <w:vMerge/>
                  <w:shd w:val="clear" w:color="auto" w:fill="auto"/>
                  <w:vAlign w:val="center"/>
                </w:tcPr>
                <w:p w14:paraId="247B1731" w14:textId="77777777" w:rsidR="00107CC8" w:rsidRPr="00490C19" w:rsidRDefault="00107CC8" w:rsidP="00490C19">
                  <w:pPr>
                    <w:pStyle w:val="0"/>
                    <w:spacing w:line="240" w:lineRule="auto"/>
                    <w:ind w:firstLineChars="0" w:firstLine="0"/>
                    <w:jc w:val="center"/>
                    <w:rPr>
                      <w:rFonts w:ascii="Times New Roman" w:hAnsi="Times New Roman"/>
                      <w:kern w:val="2"/>
                      <w:sz w:val="21"/>
                      <w:szCs w:val="21"/>
                    </w:rPr>
                  </w:pPr>
                </w:p>
              </w:tc>
              <w:tc>
                <w:tcPr>
                  <w:tcW w:w="2089" w:type="pct"/>
                  <w:shd w:val="clear" w:color="auto" w:fill="auto"/>
                  <w:vAlign w:val="center"/>
                </w:tcPr>
                <w:p w14:paraId="21358453" w14:textId="2019DCD3" w:rsidR="00107CC8" w:rsidRPr="00490C19" w:rsidRDefault="00107CC8"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13.</w:t>
                  </w:r>
                  <w:r w:rsidRPr="00490C19">
                    <w:rPr>
                      <w:rFonts w:ascii="Times New Roman" w:hAnsi="Times New Roman" w:hint="eastAsia"/>
                      <w:kern w:val="2"/>
                      <w:sz w:val="21"/>
                      <w:szCs w:val="21"/>
                    </w:rPr>
                    <w:t>事故废水暂存能力或拦截设施变化，导致环境风险防范能力弱化或降低的。</w:t>
                  </w:r>
                </w:p>
              </w:tc>
              <w:tc>
                <w:tcPr>
                  <w:tcW w:w="1529" w:type="pct"/>
                  <w:shd w:val="clear" w:color="auto" w:fill="auto"/>
                  <w:vAlign w:val="center"/>
                </w:tcPr>
                <w:p w14:paraId="1D222F9C" w14:textId="6A39509E" w:rsidR="00107CC8" w:rsidRPr="00490C19" w:rsidRDefault="004A1B10"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本项目</w:t>
                  </w:r>
                  <w:r w:rsidR="00D36516" w:rsidRPr="00490C19">
                    <w:rPr>
                      <w:rFonts w:ascii="Times New Roman" w:hAnsi="Times New Roman" w:hint="eastAsia"/>
                      <w:kern w:val="2"/>
                      <w:sz w:val="21"/>
                      <w:szCs w:val="21"/>
                    </w:rPr>
                    <w:t>事故废水暂存能力或拦截设施与环评一致，未导致环境风险防范能力弱化或降低。</w:t>
                  </w:r>
                </w:p>
              </w:tc>
              <w:tc>
                <w:tcPr>
                  <w:tcW w:w="562" w:type="pct"/>
                  <w:shd w:val="clear" w:color="auto" w:fill="auto"/>
                  <w:vAlign w:val="center"/>
                </w:tcPr>
                <w:p w14:paraId="438923C7" w14:textId="651D4AC7" w:rsidR="00107CC8" w:rsidRPr="00490C19" w:rsidRDefault="00D36516" w:rsidP="00490C19">
                  <w:pPr>
                    <w:pStyle w:val="0"/>
                    <w:spacing w:line="240" w:lineRule="auto"/>
                    <w:ind w:firstLineChars="0" w:firstLine="0"/>
                    <w:jc w:val="center"/>
                    <w:rPr>
                      <w:rFonts w:ascii="Times New Roman" w:hAnsi="Times New Roman"/>
                      <w:kern w:val="2"/>
                      <w:sz w:val="21"/>
                      <w:szCs w:val="21"/>
                    </w:rPr>
                  </w:pPr>
                  <w:r w:rsidRPr="00490C19">
                    <w:rPr>
                      <w:rFonts w:ascii="Times New Roman" w:hAnsi="Times New Roman" w:hint="eastAsia"/>
                      <w:kern w:val="2"/>
                      <w:sz w:val="21"/>
                      <w:szCs w:val="21"/>
                    </w:rPr>
                    <w:t>否</w:t>
                  </w:r>
                </w:p>
              </w:tc>
            </w:tr>
          </w:tbl>
          <w:p w14:paraId="13213FE8" w14:textId="77777777" w:rsidR="006C740F" w:rsidRDefault="00DB2523" w:rsidP="001A54B9">
            <w:pPr>
              <w:pStyle w:val="0"/>
              <w:adjustRightInd w:val="0"/>
              <w:snapToGrid w:val="0"/>
              <w:ind w:firstLine="480"/>
            </w:pPr>
            <w:r w:rsidRPr="00584831">
              <w:rPr>
                <w:rFonts w:hint="eastAsia"/>
              </w:rPr>
              <w:t>项目</w:t>
            </w:r>
            <w:r w:rsidR="009D26E3" w:rsidRPr="00584831">
              <w:rPr>
                <w:rFonts w:hint="eastAsia"/>
              </w:rPr>
              <w:t>发生的变动情况主要为：</w:t>
            </w:r>
            <w:r w:rsidR="005B5FA3">
              <w:rPr>
                <w:rFonts w:ascii="Times New Roman" w:hAnsi="Times New Roman" w:hint="eastAsia"/>
              </w:rPr>
              <w:t>经验收踏勘情况结合</w:t>
            </w:r>
            <w:r w:rsidR="009D26E3" w:rsidRPr="00584831">
              <w:rPr>
                <w:rFonts w:hint="eastAsia"/>
              </w:rPr>
              <w:t>表格分析，项目的污染物种类和数量未发生明显增加，未加剧环境不利影响，综上所述，项目</w:t>
            </w:r>
            <w:r w:rsidRPr="00584831">
              <w:rPr>
                <w:rFonts w:hint="eastAsia"/>
              </w:rPr>
              <w:t>性质、规模、地点、生产工艺、环保措施</w:t>
            </w:r>
            <w:r w:rsidR="00E169C4" w:rsidRPr="00584831">
              <w:rPr>
                <w:rFonts w:hint="eastAsia"/>
              </w:rPr>
              <w:t>实际建设过程中</w:t>
            </w:r>
            <w:r w:rsidR="009D26E3" w:rsidRPr="00584831">
              <w:rPr>
                <w:rFonts w:hint="eastAsia"/>
              </w:rPr>
              <w:t>的变动不属于重大变更</w:t>
            </w:r>
            <w:r w:rsidR="00C14E9C" w:rsidRPr="00584831">
              <w:rPr>
                <w:rFonts w:hint="eastAsia"/>
              </w:rPr>
              <w:t>。</w:t>
            </w:r>
          </w:p>
          <w:p w14:paraId="19D4C8F6" w14:textId="77777777" w:rsidR="000846E0" w:rsidRDefault="000846E0" w:rsidP="001A54B9">
            <w:pPr>
              <w:pStyle w:val="0"/>
              <w:adjustRightInd w:val="0"/>
              <w:snapToGrid w:val="0"/>
              <w:ind w:firstLine="480"/>
            </w:pPr>
          </w:p>
          <w:p w14:paraId="6F758612" w14:textId="77777777" w:rsidR="000846E0" w:rsidRDefault="000846E0" w:rsidP="001A54B9">
            <w:pPr>
              <w:pStyle w:val="0"/>
              <w:adjustRightInd w:val="0"/>
              <w:snapToGrid w:val="0"/>
              <w:ind w:firstLine="480"/>
            </w:pPr>
          </w:p>
          <w:p w14:paraId="014A1B24" w14:textId="77777777" w:rsidR="000846E0" w:rsidRDefault="000846E0" w:rsidP="001A54B9">
            <w:pPr>
              <w:pStyle w:val="0"/>
              <w:adjustRightInd w:val="0"/>
              <w:snapToGrid w:val="0"/>
              <w:ind w:firstLine="480"/>
            </w:pPr>
          </w:p>
          <w:p w14:paraId="005FCD5F" w14:textId="77777777" w:rsidR="000846E0" w:rsidRDefault="000846E0" w:rsidP="001A54B9">
            <w:pPr>
              <w:pStyle w:val="0"/>
              <w:adjustRightInd w:val="0"/>
              <w:snapToGrid w:val="0"/>
              <w:ind w:firstLine="480"/>
            </w:pPr>
          </w:p>
          <w:p w14:paraId="6D9A6169" w14:textId="77777777" w:rsidR="000846E0" w:rsidRDefault="000846E0" w:rsidP="001A54B9">
            <w:pPr>
              <w:pStyle w:val="0"/>
              <w:adjustRightInd w:val="0"/>
              <w:snapToGrid w:val="0"/>
              <w:ind w:firstLine="480"/>
            </w:pPr>
          </w:p>
          <w:p w14:paraId="1DF82C15" w14:textId="77777777" w:rsidR="000846E0" w:rsidRDefault="000846E0" w:rsidP="001A54B9">
            <w:pPr>
              <w:pStyle w:val="0"/>
              <w:adjustRightInd w:val="0"/>
              <w:snapToGrid w:val="0"/>
              <w:ind w:firstLine="480"/>
            </w:pPr>
          </w:p>
          <w:p w14:paraId="61FFB4B5" w14:textId="77777777" w:rsidR="000846E0" w:rsidRDefault="000846E0" w:rsidP="001A54B9">
            <w:pPr>
              <w:pStyle w:val="0"/>
              <w:adjustRightInd w:val="0"/>
              <w:snapToGrid w:val="0"/>
              <w:ind w:firstLine="480"/>
            </w:pPr>
          </w:p>
          <w:p w14:paraId="6EF3AE9E" w14:textId="77777777" w:rsidR="000846E0" w:rsidRDefault="000846E0" w:rsidP="001A54B9">
            <w:pPr>
              <w:pStyle w:val="0"/>
              <w:adjustRightInd w:val="0"/>
              <w:snapToGrid w:val="0"/>
              <w:ind w:firstLine="480"/>
            </w:pPr>
          </w:p>
          <w:p w14:paraId="3FD47DEE" w14:textId="77777777" w:rsidR="000846E0" w:rsidRDefault="000846E0" w:rsidP="001A54B9">
            <w:pPr>
              <w:pStyle w:val="0"/>
              <w:adjustRightInd w:val="0"/>
              <w:snapToGrid w:val="0"/>
              <w:ind w:firstLine="480"/>
            </w:pPr>
          </w:p>
          <w:p w14:paraId="7243FF90" w14:textId="77777777" w:rsidR="000846E0" w:rsidRDefault="000846E0" w:rsidP="001A54B9">
            <w:pPr>
              <w:pStyle w:val="0"/>
              <w:adjustRightInd w:val="0"/>
              <w:snapToGrid w:val="0"/>
              <w:ind w:firstLine="480"/>
            </w:pPr>
          </w:p>
          <w:p w14:paraId="4E94C3B4" w14:textId="35B02383" w:rsidR="000846E0" w:rsidRPr="00D36516" w:rsidRDefault="000846E0" w:rsidP="000846E0">
            <w:pPr>
              <w:pStyle w:val="0"/>
              <w:adjustRightInd w:val="0"/>
              <w:snapToGrid w:val="0"/>
              <w:ind w:firstLineChars="0" w:firstLine="0"/>
              <w:rPr>
                <w:rFonts w:hint="eastAsia"/>
              </w:rPr>
            </w:pPr>
          </w:p>
        </w:tc>
      </w:tr>
    </w:tbl>
    <w:p w14:paraId="64EB7361" w14:textId="5B1B6CC4" w:rsidR="001D6BC7" w:rsidRDefault="00AF669C">
      <w:pPr>
        <w:pStyle w:val="1"/>
        <w:rPr>
          <w:color w:val="000000" w:themeColor="text1"/>
        </w:rPr>
      </w:pPr>
      <w:bookmarkStart w:id="14" w:name="_Toc9991"/>
      <w:bookmarkStart w:id="15" w:name="_Toc25141650"/>
      <w:r>
        <w:rPr>
          <w:bCs w:val="0"/>
          <w:color w:val="000000" w:themeColor="text1"/>
          <w:kern w:val="2"/>
          <w:szCs w:val="20"/>
        </w:rPr>
        <w:t>表三</w:t>
      </w:r>
      <w:r>
        <w:rPr>
          <w:bCs w:val="0"/>
          <w:color w:val="000000" w:themeColor="text1"/>
          <w:kern w:val="2"/>
          <w:szCs w:val="20"/>
        </w:rPr>
        <w:t xml:space="preserve"> </w:t>
      </w:r>
      <w:r>
        <w:rPr>
          <w:bCs w:val="0"/>
          <w:color w:val="000000" w:themeColor="text1"/>
          <w:kern w:val="2"/>
          <w:szCs w:val="20"/>
        </w:rPr>
        <w:t>项目主要污染物及治理措施</w:t>
      </w:r>
      <w:bookmarkEnd w:id="14"/>
      <w:bookmarkEnd w:id="15"/>
    </w:p>
    <w:tbl>
      <w:tblPr>
        <w:tblW w:w="5000" w:type="pct"/>
        <w:jc w:val="center"/>
        <w:tblCellMar>
          <w:left w:w="0" w:type="dxa"/>
          <w:right w:w="0" w:type="dxa"/>
        </w:tblCellMar>
        <w:tblLook w:val="04A0" w:firstRow="1" w:lastRow="0" w:firstColumn="1" w:lastColumn="0" w:noHBand="0" w:noVBand="1"/>
      </w:tblPr>
      <w:tblGrid>
        <w:gridCol w:w="9962"/>
      </w:tblGrid>
      <w:tr w:rsidR="001D6BC7" w14:paraId="338B632A" w14:textId="77777777">
        <w:trPr>
          <w:trHeight w:val="983"/>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4B32" w14:textId="77777777" w:rsidR="001D6BC7" w:rsidRDefault="00AF669C" w:rsidP="00F4727A">
            <w:pPr>
              <w:adjustRightInd w:val="0"/>
              <w:snapToGrid w:val="0"/>
              <w:spacing w:line="360" w:lineRule="auto"/>
              <w:jc w:val="left"/>
              <w:rPr>
                <w:b/>
                <w:color w:val="000000" w:themeColor="text1"/>
                <w:sz w:val="24"/>
              </w:rPr>
            </w:pPr>
            <w:r>
              <w:rPr>
                <w:b/>
                <w:color w:val="000000" w:themeColor="text1"/>
                <w:sz w:val="24"/>
              </w:rPr>
              <w:t>主要污染源、污染物处理和排放（</w:t>
            </w:r>
            <w:proofErr w:type="gramStart"/>
            <w:r>
              <w:rPr>
                <w:b/>
                <w:color w:val="000000" w:themeColor="text1"/>
                <w:sz w:val="24"/>
              </w:rPr>
              <w:t>附处理</w:t>
            </w:r>
            <w:proofErr w:type="gramEnd"/>
            <w:r>
              <w:rPr>
                <w:b/>
                <w:color w:val="000000" w:themeColor="text1"/>
                <w:sz w:val="24"/>
              </w:rPr>
              <w:t>流程示意图，标出废水、废气、厂界噪声监测点位）</w:t>
            </w:r>
          </w:p>
          <w:p w14:paraId="676F99C6" w14:textId="77777777" w:rsidR="001D6BC7" w:rsidRDefault="00AF669C" w:rsidP="00F4727A">
            <w:pPr>
              <w:adjustRightInd w:val="0"/>
              <w:snapToGrid w:val="0"/>
              <w:spacing w:line="360" w:lineRule="auto"/>
              <w:rPr>
                <w:b/>
                <w:color w:val="000000" w:themeColor="text1"/>
                <w:sz w:val="24"/>
              </w:rPr>
            </w:pPr>
            <w:r>
              <w:rPr>
                <w:b/>
                <w:color w:val="000000" w:themeColor="text1"/>
                <w:sz w:val="24"/>
              </w:rPr>
              <w:t>3.1</w:t>
            </w:r>
            <w:r>
              <w:rPr>
                <w:b/>
                <w:color w:val="000000" w:themeColor="text1"/>
                <w:sz w:val="24"/>
              </w:rPr>
              <w:t>废水排放与治理措施</w:t>
            </w:r>
          </w:p>
          <w:p w14:paraId="56FC18F9" w14:textId="6CAECF2D" w:rsidR="005B5FA3" w:rsidRPr="005B5FA3" w:rsidRDefault="005B5FA3" w:rsidP="005B5FA3">
            <w:pPr>
              <w:adjustRightInd w:val="0"/>
              <w:snapToGrid w:val="0"/>
              <w:spacing w:line="360" w:lineRule="auto"/>
              <w:ind w:firstLineChars="200" w:firstLine="480"/>
              <w:jc w:val="left"/>
              <w:rPr>
                <w:kern w:val="0"/>
                <w:sz w:val="24"/>
                <w:szCs w:val="28"/>
              </w:rPr>
            </w:pPr>
            <w:r w:rsidRPr="005B5FA3">
              <w:rPr>
                <w:rFonts w:hint="eastAsia"/>
                <w:kern w:val="0"/>
                <w:sz w:val="24"/>
                <w:szCs w:val="28"/>
              </w:rPr>
              <w:t>本项目为酯化废水综合利用技术改造项目，本项目将湖北一桥环保新材料有限公司酯化废水处理后全部回用于生产，项目无生产废水排放。且项目员工从厂区现有员工中调配，</w:t>
            </w:r>
            <w:proofErr w:type="gramStart"/>
            <w:r w:rsidRPr="005B5FA3">
              <w:rPr>
                <w:rFonts w:hint="eastAsia"/>
                <w:kern w:val="0"/>
                <w:sz w:val="24"/>
                <w:szCs w:val="28"/>
              </w:rPr>
              <w:t>不</w:t>
            </w:r>
            <w:proofErr w:type="gramEnd"/>
            <w:r w:rsidRPr="005B5FA3">
              <w:rPr>
                <w:rFonts w:hint="eastAsia"/>
                <w:kern w:val="0"/>
                <w:sz w:val="24"/>
                <w:szCs w:val="28"/>
              </w:rPr>
              <w:t>新增员工，项目生活污水排放情况较技改前无变化。</w:t>
            </w:r>
          </w:p>
          <w:p w14:paraId="39597B1E" w14:textId="0E73B714" w:rsidR="001D6BC7" w:rsidRPr="00980252" w:rsidRDefault="00AF669C" w:rsidP="00F4727A">
            <w:pPr>
              <w:adjustRightInd w:val="0"/>
              <w:snapToGrid w:val="0"/>
              <w:spacing w:line="360" w:lineRule="auto"/>
              <w:rPr>
                <w:b/>
                <w:sz w:val="24"/>
              </w:rPr>
            </w:pPr>
            <w:r w:rsidRPr="00980252">
              <w:rPr>
                <w:b/>
                <w:sz w:val="24"/>
              </w:rPr>
              <w:t>3.2</w:t>
            </w:r>
            <w:r w:rsidRPr="00980252">
              <w:rPr>
                <w:b/>
                <w:sz w:val="24"/>
              </w:rPr>
              <w:t>废气排放与治理措施</w:t>
            </w:r>
          </w:p>
          <w:p w14:paraId="0CDAAA93" w14:textId="77777777" w:rsidR="00862555" w:rsidRPr="00862555" w:rsidRDefault="00862555" w:rsidP="00862555">
            <w:pPr>
              <w:tabs>
                <w:tab w:val="left" w:pos="3405"/>
              </w:tabs>
              <w:adjustRightInd w:val="0"/>
              <w:snapToGrid w:val="0"/>
              <w:spacing w:line="360" w:lineRule="auto"/>
              <w:ind w:firstLine="454"/>
              <w:rPr>
                <w:bCs/>
                <w:sz w:val="24"/>
              </w:rPr>
            </w:pPr>
            <w:r w:rsidRPr="00862555">
              <w:rPr>
                <w:rFonts w:hint="eastAsia"/>
                <w:bCs/>
                <w:sz w:val="24"/>
              </w:rPr>
              <w:t>项目废气主要为分液灌装工序产生的挥发性有机废气。项目灌装有机废气产生量为</w:t>
            </w:r>
            <w:r w:rsidRPr="00862555">
              <w:rPr>
                <w:rFonts w:hint="eastAsia"/>
                <w:bCs/>
                <w:sz w:val="24"/>
              </w:rPr>
              <w:t>0.002t/a</w:t>
            </w:r>
            <w:r w:rsidRPr="00862555">
              <w:rPr>
                <w:rFonts w:hint="eastAsia"/>
                <w:bCs/>
                <w:sz w:val="24"/>
              </w:rPr>
              <w:t>。项目灌装产生的有机废气采取加强通风措施处理后无组织排放。</w:t>
            </w:r>
          </w:p>
          <w:p w14:paraId="4392BAC4" w14:textId="71CD251C" w:rsidR="001D6BC7" w:rsidRDefault="00AF669C" w:rsidP="00F4727A">
            <w:pPr>
              <w:adjustRightInd w:val="0"/>
              <w:snapToGrid w:val="0"/>
              <w:spacing w:line="360" w:lineRule="auto"/>
              <w:rPr>
                <w:b/>
                <w:color w:val="000000" w:themeColor="text1"/>
                <w:sz w:val="24"/>
              </w:rPr>
            </w:pPr>
            <w:r>
              <w:rPr>
                <w:b/>
                <w:color w:val="000000" w:themeColor="text1"/>
                <w:sz w:val="24"/>
              </w:rPr>
              <w:t>3.3</w:t>
            </w:r>
            <w:r>
              <w:rPr>
                <w:b/>
                <w:color w:val="000000" w:themeColor="text1"/>
                <w:sz w:val="24"/>
              </w:rPr>
              <w:t>噪声排放与治理措施</w:t>
            </w:r>
          </w:p>
          <w:p w14:paraId="3A111D0A" w14:textId="77777777" w:rsidR="00862555" w:rsidRPr="00862555" w:rsidRDefault="00802258" w:rsidP="00862555">
            <w:pPr>
              <w:widowControl/>
              <w:adjustRightInd w:val="0"/>
              <w:snapToGrid w:val="0"/>
              <w:spacing w:line="360" w:lineRule="auto"/>
              <w:ind w:firstLineChars="200" w:firstLine="480"/>
              <w:rPr>
                <w:kern w:val="0"/>
                <w:sz w:val="24"/>
                <w:szCs w:val="28"/>
              </w:rPr>
            </w:pPr>
            <w:r w:rsidRPr="00862555">
              <w:rPr>
                <w:rFonts w:hint="eastAsia"/>
                <w:kern w:val="0"/>
                <w:sz w:val="24"/>
                <w:szCs w:val="28"/>
              </w:rPr>
              <w:t>本项目产生的噪声主要有</w:t>
            </w:r>
            <w:r w:rsidR="00862555" w:rsidRPr="00862555">
              <w:rPr>
                <w:kern w:val="0"/>
                <w:sz w:val="24"/>
                <w:szCs w:val="28"/>
              </w:rPr>
              <w:t>搅拌机</w:t>
            </w:r>
            <w:r w:rsidR="00862555" w:rsidRPr="00862555">
              <w:rPr>
                <w:rFonts w:hint="eastAsia"/>
                <w:kern w:val="0"/>
                <w:sz w:val="24"/>
                <w:szCs w:val="28"/>
              </w:rPr>
              <w:t>、</w:t>
            </w:r>
            <w:r w:rsidR="00862555" w:rsidRPr="00862555">
              <w:rPr>
                <w:kern w:val="0"/>
                <w:sz w:val="24"/>
                <w:szCs w:val="28"/>
              </w:rPr>
              <w:t>泵</w:t>
            </w:r>
            <w:r w:rsidR="00862555" w:rsidRPr="00862555">
              <w:rPr>
                <w:rFonts w:hint="eastAsia"/>
                <w:kern w:val="0"/>
                <w:sz w:val="24"/>
                <w:szCs w:val="28"/>
              </w:rPr>
              <w:t>等设备运行时</w:t>
            </w:r>
            <w:r w:rsidR="00862555" w:rsidRPr="00862555">
              <w:rPr>
                <w:kern w:val="0"/>
                <w:sz w:val="24"/>
                <w:szCs w:val="28"/>
              </w:rPr>
              <w:t>产生的机械噪声，噪声范围在</w:t>
            </w:r>
            <w:r w:rsidR="00862555" w:rsidRPr="00862555">
              <w:rPr>
                <w:kern w:val="0"/>
                <w:sz w:val="24"/>
                <w:szCs w:val="28"/>
              </w:rPr>
              <w:t>75</w:t>
            </w:r>
            <w:r w:rsidR="00862555" w:rsidRPr="00862555">
              <w:rPr>
                <w:kern w:val="0"/>
                <w:sz w:val="24"/>
                <w:szCs w:val="28"/>
              </w:rPr>
              <w:t>～</w:t>
            </w:r>
            <w:r w:rsidR="00862555" w:rsidRPr="00862555">
              <w:rPr>
                <w:kern w:val="0"/>
                <w:sz w:val="24"/>
                <w:szCs w:val="28"/>
              </w:rPr>
              <w:t>85dB(A)</w:t>
            </w:r>
            <w:r w:rsidR="00862555" w:rsidRPr="00862555">
              <w:rPr>
                <w:kern w:val="0"/>
                <w:sz w:val="24"/>
                <w:szCs w:val="28"/>
              </w:rPr>
              <w:t>。项目主要</w:t>
            </w:r>
            <w:proofErr w:type="gramStart"/>
            <w:r w:rsidR="00862555" w:rsidRPr="00862555">
              <w:rPr>
                <w:kern w:val="0"/>
                <w:sz w:val="24"/>
                <w:szCs w:val="28"/>
              </w:rPr>
              <w:t>固定源</w:t>
            </w:r>
            <w:proofErr w:type="gramEnd"/>
            <w:r w:rsidR="00862555" w:rsidRPr="00862555">
              <w:rPr>
                <w:kern w:val="0"/>
                <w:sz w:val="24"/>
                <w:szCs w:val="28"/>
              </w:rPr>
              <w:t>噪声产生情况及</w:t>
            </w:r>
            <w:proofErr w:type="gramStart"/>
            <w:r w:rsidR="00862555" w:rsidRPr="00862555">
              <w:rPr>
                <w:kern w:val="0"/>
                <w:sz w:val="24"/>
                <w:szCs w:val="28"/>
              </w:rPr>
              <w:t>声级值见</w:t>
            </w:r>
            <w:r w:rsidR="00862555" w:rsidRPr="00862555">
              <w:rPr>
                <w:rFonts w:hint="eastAsia"/>
                <w:kern w:val="0"/>
                <w:sz w:val="24"/>
                <w:szCs w:val="28"/>
              </w:rPr>
              <w:t>下表</w:t>
            </w:r>
            <w:proofErr w:type="gramEnd"/>
            <w:r w:rsidR="00862555" w:rsidRPr="00862555">
              <w:rPr>
                <w:kern w:val="0"/>
                <w:sz w:val="24"/>
                <w:szCs w:val="28"/>
              </w:rPr>
              <w:t>。</w:t>
            </w:r>
          </w:p>
          <w:p w14:paraId="3D93E385" w14:textId="67F66E6E" w:rsidR="00862555" w:rsidRPr="00CD49F9" w:rsidRDefault="00862555" w:rsidP="00862555">
            <w:pPr>
              <w:pStyle w:val="a4"/>
              <w:spacing w:before="156"/>
              <w:rPr>
                <w:color w:val="auto"/>
              </w:rPr>
            </w:pPr>
            <w:r w:rsidRPr="00CD49F9">
              <w:rPr>
                <w:rFonts w:hint="eastAsia"/>
                <w:color w:val="auto"/>
              </w:rPr>
              <w:t>表</w:t>
            </w:r>
            <w:r>
              <w:rPr>
                <w:rFonts w:hint="eastAsia"/>
                <w:color w:val="auto"/>
              </w:rPr>
              <w:t xml:space="preserve">3-1  </w:t>
            </w:r>
            <w:r w:rsidRPr="00CD49F9">
              <w:rPr>
                <w:color w:val="auto"/>
              </w:rPr>
              <w:t>项目主要噪声</w:t>
            </w:r>
            <w:proofErr w:type="gramStart"/>
            <w:r w:rsidRPr="00CD49F9">
              <w:rPr>
                <w:color w:val="auto"/>
              </w:rPr>
              <w:t>源及其</w:t>
            </w:r>
            <w:proofErr w:type="gramEnd"/>
            <w:r w:rsidRPr="00CD49F9">
              <w:rPr>
                <w:color w:val="auto"/>
              </w:rPr>
              <w:t>噪声级一览表</w:t>
            </w:r>
          </w:p>
          <w:tbl>
            <w:tblPr>
              <w:tblW w:w="5000" w:type="pct"/>
              <w:jc w:val="center"/>
              <w:tblBorders>
                <w:top w:val="single" w:sz="12" w:space="0" w:color="auto"/>
                <w:bottom w:val="single" w:sz="12" w:space="0" w:color="auto"/>
                <w:insideH w:val="single" w:sz="4" w:space="0" w:color="auto"/>
                <w:insideV w:val="single" w:sz="4" w:space="0" w:color="auto"/>
              </w:tblBorders>
              <w:tblLook w:val="0000" w:firstRow="0" w:lastRow="0" w:firstColumn="0" w:lastColumn="0" w:noHBand="0" w:noVBand="0"/>
            </w:tblPr>
            <w:tblGrid>
              <w:gridCol w:w="832"/>
              <w:gridCol w:w="1497"/>
              <w:gridCol w:w="998"/>
              <w:gridCol w:w="1994"/>
              <w:gridCol w:w="1316"/>
              <w:gridCol w:w="3109"/>
            </w:tblGrid>
            <w:tr w:rsidR="00862555" w:rsidRPr="00CD49F9" w14:paraId="48F164A0" w14:textId="77777777" w:rsidTr="00862555">
              <w:trPr>
                <w:cantSplit/>
                <w:trHeight w:val="397"/>
                <w:jc w:val="center"/>
              </w:trPr>
              <w:tc>
                <w:tcPr>
                  <w:tcW w:w="427" w:type="pct"/>
                  <w:shd w:val="clear" w:color="auto" w:fill="auto"/>
                  <w:vAlign w:val="center"/>
                </w:tcPr>
                <w:p w14:paraId="6D8C4BD1" w14:textId="77777777" w:rsidR="00862555" w:rsidRPr="00CD49F9" w:rsidRDefault="00862555" w:rsidP="00862555">
                  <w:pPr>
                    <w:pStyle w:val="aff6"/>
                  </w:pPr>
                  <w:r w:rsidRPr="00CD49F9">
                    <w:t>序号</w:t>
                  </w:r>
                </w:p>
              </w:tc>
              <w:tc>
                <w:tcPr>
                  <w:tcW w:w="768" w:type="pct"/>
                  <w:shd w:val="clear" w:color="auto" w:fill="auto"/>
                  <w:vAlign w:val="center"/>
                </w:tcPr>
                <w:p w14:paraId="3A457D59" w14:textId="77777777" w:rsidR="00862555" w:rsidRPr="00CD49F9" w:rsidRDefault="00862555" w:rsidP="00862555">
                  <w:pPr>
                    <w:pStyle w:val="aff6"/>
                  </w:pPr>
                  <w:r w:rsidRPr="00CD49F9">
                    <w:t>主要噪声源</w:t>
                  </w:r>
                </w:p>
              </w:tc>
              <w:tc>
                <w:tcPr>
                  <w:tcW w:w="512" w:type="pct"/>
                  <w:shd w:val="clear" w:color="auto" w:fill="auto"/>
                  <w:vAlign w:val="center"/>
                </w:tcPr>
                <w:p w14:paraId="16E692E1" w14:textId="77777777" w:rsidR="00862555" w:rsidRPr="00CD49F9" w:rsidRDefault="00862555" w:rsidP="00862555">
                  <w:pPr>
                    <w:pStyle w:val="aff6"/>
                  </w:pPr>
                  <w:r w:rsidRPr="00CD49F9">
                    <w:t>数量</w:t>
                  </w:r>
                </w:p>
              </w:tc>
              <w:tc>
                <w:tcPr>
                  <w:tcW w:w="1023" w:type="pct"/>
                  <w:shd w:val="clear" w:color="auto" w:fill="auto"/>
                  <w:vAlign w:val="center"/>
                </w:tcPr>
                <w:p w14:paraId="269D8985" w14:textId="77777777" w:rsidR="00862555" w:rsidRPr="00CD49F9" w:rsidRDefault="00862555" w:rsidP="00862555">
                  <w:pPr>
                    <w:pStyle w:val="aff6"/>
                  </w:pPr>
                  <w:r w:rsidRPr="00CD49F9">
                    <w:t>噪声源强</w:t>
                  </w:r>
                  <w:r w:rsidRPr="00CD49F9">
                    <w:t>(dB(A))</w:t>
                  </w:r>
                </w:p>
              </w:tc>
              <w:tc>
                <w:tcPr>
                  <w:tcW w:w="675" w:type="pct"/>
                  <w:shd w:val="clear" w:color="auto" w:fill="auto"/>
                  <w:vAlign w:val="center"/>
                </w:tcPr>
                <w:p w14:paraId="04B18D9C" w14:textId="77777777" w:rsidR="00862555" w:rsidRPr="00CD49F9" w:rsidRDefault="00862555" w:rsidP="00862555">
                  <w:pPr>
                    <w:pStyle w:val="aff6"/>
                  </w:pPr>
                  <w:r w:rsidRPr="00CD49F9">
                    <w:t>噪声类型</w:t>
                  </w:r>
                </w:p>
              </w:tc>
              <w:tc>
                <w:tcPr>
                  <w:tcW w:w="1595" w:type="pct"/>
                  <w:shd w:val="clear" w:color="auto" w:fill="auto"/>
                  <w:vAlign w:val="center"/>
                </w:tcPr>
                <w:p w14:paraId="2A92486E" w14:textId="77777777" w:rsidR="00862555" w:rsidRPr="00CD49F9" w:rsidRDefault="00862555" w:rsidP="00862555">
                  <w:pPr>
                    <w:pStyle w:val="aff6"/>
                  </w:pPr>
                  <w:r w:rsidRPr="00CD49F9">
                    <w:t>安装位置</w:t>
                  </w:r>
                  <w:r w:rsidRPr="00CD49F9">
                    <w:t>/</w:t>
                  </w:r>
                  <w:r w:rsidRPr="00CD49F9">
                    <w:t>降噪措施</w:t>
                  </w:r>
                </w:p>
              </w:tc>
            </w:tr>
            <w:tr w:rsidR="00862555" w:rsidRPr="00CD49F9" w14:paraId="1922834D" w14:textId="77777777" w:rsidTr="00862555">
              <w:trPr>
                <w:cantSplit/>
                <w:trHeight w:val="397"/>
                <w:jc w:val="center"/>
              </w:trPr>
              <w:tc>
                <w:tcPr>
                  <w:tcW w:w="427" w:type="pct"/>
                  <w:shd w:val="clear" w:color="auto" w:fill="auto"/>
                  <w:vAlign w:val="center"/>
                </w:tcPr>
                <w:p w14:paraId="6FAE1E98" w14:textId="77777777" w:rsidR="00862555" w:rsidRPr="00CD49F9" w:rsidRDefault="00862555" w:rsidP="00862555">
                  <w:pPr>
                    <w:pStyle w:val="aff6"/>
                  </w:pPr>
                  <w:r w:rsidRPr="00CD49F9">
                    <w:t>1</w:t>
                  </w:r>
                </w:p>
              </w:tc>
              <w:tc>
                <w:tcPr>
                  <w:tcW w:w="768" w:type="pct"/>
                  <w:shd w:val="clear" w:color="auto" w:fill="auto"/>
                  <w:vAlign w:val="center"/>
                </w:tcPr>
                <w:p w14:paraId="05D8B092" w14:textId="77777777" w:rsidR="00862555" w:rsidRPr="00CD49F9" w:rsidRDefault="00862555" w:rsidP="00862555">
                  <w:pPr>
                    <w:pStyle w:val="aff6"/>
                  </w:pPr>
                  <w:r w:rsidRPr="00CD49F9">
                    <w:t>搅拌机</w:t>
                  </w:r>
                </w:p>
              </w:tc>
              <w:tc>
                <w:tcPr>
                  <w:tcW w:w="512" w:type="pct"/>
                  <w:shd w:val="clear" w:color="auto" w:fill="auto"/>
                  <w:vAlign w:val="center"/>
                </w:tcPr>
                <w:p w14:paraId="64FA948C" w14:textId="77777777" w:rsidR="00862555" w:rsidRPr="00CD49F9" w:rsidRDefault="00862555" w:rsidP="00862555">
                  <w:pPr>
                    <w:pStyle w:val="aff6"/>
                  </w:pPr>
                  <w:r w:rsidRPr="00CD49F9">
                    <w:rPr>
                      <w:rFonts w:hint="eastAsia"/>
                    </w:rPr>
                    <w:t>1</w:t>
                  </w:r>
                  <w:r w:rsidRPr="00CD49F9">
                    <w:t>台</w:t>
                  </w:r>
                </w:p>
              </w:tc>
              <w:tc>
                <w:tcPr>
                  <w:tcW w:w="1023" w:type="pct"/>
                  <w:shd w:val="clear" w:color="auto" w:fill="auto"/>
                  <w:vAlign w:val="center"/>
                </w:tcPr>
                <w:p w14:paraId="7C21B1F2" w14:textId="77777777" w:rsidR="00862555" w:rsidRPr="00CD49F9" w:rsidRDefault="00862555" w:rsidP="00862555">
                  <w:pPr>
                    <w:pStyle w:val="aff6"/>
                  </w:pPr>
                  <w:r w:rsidRPr="00CD49F9">
                    <w:t>85</w:t>
                  </w:r>
                </w:p>
              </w:tc>
              <w:tc>
                <w:tcPr>
                  <w:tcW w:w="675" w:type="pct"/>
                  <w:shd w:val="clear" w:color="auto" w:fill="auto"/>
                  <w:vAlign w:val="center"/>
                </w:tcPr>
                <w:p w14:paraId="33B4911E" w14:textId="77777777" w:rsidR="00862555" w:rsidRPr="00CD49F9" w:rsidRDefault="00862555" w:rsidP="00862555">
                  <w:pPr>
                    <w:pStyle w:val="aff6"/>
                  </w:pPr>
                  <w:r w:rsidRPr="00CD49F9">
                    <w:t>间歇</w:t>
                  </w:r>
                </w:p>
              </w:tc>
              <w:tc>
                <w:tcPr>
                  <w:tcW w:w="1595" w:type="pct"/>
                  <w:vMerge w:val="restart"/>
                  <w:shd w:val="clear" w:color="auto" w:fill="auto"/>
                  <w:vAlign w:val="center"/>
                </w:tcPr>
                <w:p w14:paraId="312FFDA5" w14:textId="3F93F051" w:rsidR="00862555" w:rsidRPr="00CD49F9" w:rsidRDefault="00862555" w:rsidP="00862555">
                  <w:pPr>
                    <w:pStyle w:val="aff6"/>
                  </w:pPr>
                  <w:r w:rsidRPr="00CD49F9">
                    <w:t>选用低噪声型设备、采取减振措施，设备定期维护保养，及时更换损件</w:t>
                  </w:r>
                </w:p>
              </w:tc>
            </w:tr>
            <w:tr w:rsidR="00862555" w:rsidRPr="00CD49F9" w14:paraId="3B0AE28E" w14:textId="77777777" w:rsidTr="00862555">
              <w:trPr>
                <w:cantSplit/>
                <w:trHeight w:val="397"/>
                <w:jc w:val="center"/>
              </w:trPr>
              <w:tc>
                <w:tcPr>
                  <w:tcW w:w="427" w:type="pct"/>
                  <w:shd w:val="clear" w:color="auto" w:fill="auto"/>
                  <w:vAlign w:val="center"/>
                </w:tcPr>
                <w:p w14:paraId="5C13EB13" w14:textId="77777777" w:rsidR="00862555" w:rsidRPr="00CD49F9" w:rsidRDefault="00862555" w:rsidP="00862555">
                  <w:pPr>
                    <w:pStyle w:val="aff6"/>
                  </w:pPr>
                  <w:r w:rsidRPr="00CD49F9">
                    <w:t>2</w:t>
                  </w:r>
                </w:p>
              </w:tc>
              <w:tc>
                <w:tcPr>
                  <w:tcW w:w="768" w:type="pct"/>
                  <w:shd w:val="clear" w:color="auto" w:fill="auto"/>
                  <w:vAlign w:val="center"/>
                </w:tcPr>
                <w:p w14:paraId="032E2A66" w14:textId="77777777" w:rsidR="00862555" w:rsidRPr="00CD49F9" w:rsidRDefault="00862555" w:rsidP="00862555">
                  <w:pPr>
                    <w:pStyle w:val="aff6"/>
                  </w:pPr>
                  <w:r w:rsidRPr="00CD49F9">
                    <w:rPr>
                      <w:rFonts w:hint="eastAsia"/>
                    </w:rPr>
                    <w:t>输送</w:t>
                  </w:r>
                  <w:r w:rsidRPr="00CD49F9">
                    <w:t>泵</w:t>
                  </w:r>
                </w:p>
              </w:tc>
              <w:tc>
                <w:tcPr>
                  <w:tcW w:w="512" w:type="pct"/>
                  <w:shd w:val="clear" w:color="auto" w:fill="auto"/>
                  <w:vAlign w:val="center"/>
                </w:tcPr>
                <w:p w14:paraId="1D1D2D26" w14:textId="77777777" w:rsidR="00862555" w:rsidRPr="00CD49F9" w:rsidRDefault="00862555" w:rsidP="00862555">
                  <w:pPr>
                    <w:pStyle w:val="aff6"/>
                  </w:pPr>
                  <w:r w:rsidRPr="00CD49F9">
                    <w:t>1</w:t>
                  </w:r>
                  <w:r w:rsidRPr="00CD49F9">
                    <w:t>台</w:t>
                  </w:r>
                </w:p>
              </w:tc>
              <w:tc>
                <w:tcPr>
                  <w:tcW w:w="1023" w:type="pct"/>
                  <w:shd w:val="clear" w:color="auto" w:fill="auto"/>
                  <w:vAlign w:val="center"/>
                </w:tcPr>
                <w:p w14:paraId="0359D717" w14:textId="77777777" w:rsidR="00862555" w:rsidRPr="00CD49F9" w:rsidRDefault="00862555" w:rsidP="00862555">
                  <w:pPr>
                    <w:pStyle w:val="aff6"/>
                  </w:pPr>
                  <w:r w:rsidRPr="00CD49F9">
                    <w:t>75</w:t>
                  </w:r>
                </w:p>
              </w:tc>
              <w:tc>
                <w:tcPr>
                  <w:tcW w:w="675" w:type="pct"/>
                  <w:shd w:val="clear" w:color="auto" w:fill="auto"/>
                  <w:vAlign w:val="center"/>
                </w:tcPr>
                <w:p w14:paraId="289D2E07" w14:textId="77777777" w:rsidR="00862555" w:rsidRPr="00CD49F9" w:rsidRDefault="00862555" w:rsidP="00862555">
                  <w:pPr>
                    <w:pStyle w:val="aff6"/>
                  </w:pPr>
                  <w:r w:rsidRPr="00CD49F9">
                    <w:t>间歇</w:t>
                  </w:r>
                </w:p>
              </w:tc>
              <w:tc>
                <w:tcPr>
                  <w:tcW w:w="1595" w:type="pct"/>
                  <w:vMerge/>
                  <w:shd w:val="clear" w:color="auto" w:fill="auto"/>
                  <w:vAlign w:val="center"/>
                </w:tcPr>
                <w:p w14:paraId="30FB7D83" w14:textId="77777777" w:rsidR="00862555" w:rsidRPr="00CD49F9" w:rsidRDefault="00862555" w:rsidP="00862555">
                  <w:pPr>
                    <w:pStyle w:val="aff6"/>
                  </w:pPr>
                </w:p>
              </w:tc>
            </w:tr>
          </w:tbl>
          <w:p w14:paraId="30F73692" w14:textId="6A9C95E5" w:rsidR="001D6BC7" w:rsidRDefault="00AF669C" w:rsidP="00F4727A">
            <w:pPr>
              <w:adjustRightInd w:val="0"/>
              <w:snapToGrid w:val="0"/>
              <w:spacing w:line="360" w:lineRule="auto"/>
              <w:rPr>
                <w:b/>
                <w:color w:val="000000" w:themeColor="text1"/>
                <w:sz w:val="24"/>
              </w:rPr>
            </w:pPr>
            <w:r>
              <w:rPr>
                <w:b/>
                <w:color w:val="000000" w:themeColor="text1"/>
                <w:sz w:val="24"/>
              </w:rPr>
              <w:t>3.4</w:t>
            </w:r>
            <w:r>
              <w:rPr>
                <w:b/>
                <w:color w:val="000000" w:themeColor="text1"/>
                <w:sz w:val="24"/>
              </w:rPr>
              <w:t>固体废物排放与治理措施</w:t>
            </w:r>
          </w:p>
          <w:p w14:paraId="13EF13BE" w14:textId="2A3BD091" w:rsidR="00862555" w:rsidRDefault="00862555" w:rsidP="00862555">
            <w:pPr>
              <w:pStyle w:val="aff0"/>
              <w:snapToGrid w:val="0"/>
              <w:ind w:firstLineChars="0"/>
              <w:jc w:val="both"/>
              <w:rPr>
                <w:color w:val="000000" w:themeColor="text1"/>
                <w:lang w:val="en-US"/>
              </w:rPr>
            </w:pPr>
            <w:r w:rsidRPr="00862555">
              <w:rPr>
                <w:color w:val="000000" w:themeColor="text1"/>
                <w:lang w:val="en-US"/>
              </w:rPr>
              <w:t>项目</w:t>
            </w:r>
            <w:r w:rsidRPr="00862555">
              <w:rPr>
                <w:rFonts w:hint="eastAsia"/>
                <w:color w:val="000000" w:themeColor="text1"/>
                <w:lang w:val="en-US"/>
              </w:rPr>
              <w:t>产生的</w:t>
            </w:r>
            <w:r w:rsidRPr="00862555">
              <w:rPr>
                <w:color w:val="000000" w:themeColor="text1"/>
                <w:lang w:val="en-US"/>
              </w:rPr>
              <w:t>固体</w:t>
            </w:r>
            <w:r w:rsidRPr="00862555">
              <w:rPr>
                <w:rFonts w:hint="eastAsia"/>
                <w:color w:val="000000" w:themeColor="text1"/>
                <w:lang w:val="en-US"/>
              </w:rPr>
              <w:t>废物</w:t>
            </w:r>
            <w:r w:rsidRPr="00862555">
              <w:rPr>
                <w:color w:val="000000" w:themeColor="text1"/>
                <w:lang w:val="en-US"/>
              </w:rPr>
              <w:t>主要</w:t>
            </w:r>
            <w:r w:rsidRPr="00862555">
              <w:rPr>
                <w:rFonts w:hint="eastAsia"/>
                <w:color w:val="000000" w:themeColor="text1"/>
                <w:lang w:val="en-US"/>
              </w:rPr>
              <w:t>为原料包装</w:t>
            </w:r>
            <w:r>
              <w:rPr>
                <w:rFonts w:hint="eastAsia"/>
                <w:color w:val="000000" w:themeColor="text1"/>
                <w:lang w:val="en-US"/>
              </w:rPr>
              <w:t>年</w:t>
            </w:r>
            <w:r w:rsidRPr="00AA0973">
              <w:rPr>
                <w:rFonts w:hint="eastAsia"/>
                <w:color w:val="000000" w:themeColor="text1"/>
                <w:lang w:val="en-US"/>
              </w:rPr>
              <w:t>产生量为</w:t>
            </w:r>
            <w:r w:rsidRPr="00AA0973">
              <w:rPr>
                <w:rFonts w:hint="eastAsia"/>
                <w:color w:val="000000" w:themeColor="text1"/>
                <w:lang w:val="en-US"/>
              </w:rPr>
              <w:t>0.01t/a</w:t>
            </w:r>
            <w:r w:rsidRPr="00AA0973">
              <w:rPr>
                <w:rFonts w:hint="eastAsia"/>
                <w:bCs/>
                <w:color w:val="000000" w:themeColor="text1"/>
                <w:lang w:val="en-US"/>
              </w:rPr>
              <w:t>，收集后暂</w:t>
            </w:r>
            <w:proofErr w:type="gramStart"/>
            <w:r w:rsidRPr="00AA0973">
              <w:rPr>
                <w:rFonts w:hint="eastAsia"/>
                <w:bCs/>
                <w:color w:val="000000" w:themeColor="text1"/>
                <w:lang w:val="en-US"/>
              </w:rPr>
              <w:t>存在危废暂存</w:t>
            </w:r>
            <w:proofErr w:type="gramEnd"/>
            <w:r w:rsidRPr="00AA0973">
              <w:rPr>
                <w:rFonts w:hint="eastAsia"/>
                <w:bCs/>
                <w:color w:val="000000" w:themeColor="text1"/>
                <w:lang w:val="en-US"/>
              </w:rPr>
              <w:t>间，定期交由</w:t>
            </w:r>
            <w:r w:rsidR="00AA0973" w:rsidRPr="00AA0973">
              <w:rPr>
                <w:rFonts w:hint="eastAsia"/>
                <w:bCs/>
                <w:color w:val="000000" w:themeColor="text1"/>
                <w:lang w:val="en-US"/>
              </w:rPr>
              <w:t>武汉湖北云峰环保科技有限公司</w:t>
            </w:r>
            <w:r w:rsidRPr="00AA0973">
              <w:rPr>
                <w:rFonts w:hint="eastAsia"/>
                <w:bCs/>
                <w:color w:val="000000" w:themeColor="text1"/>
                <w:lang w:val="en-US"/>
              </w:rPr>
              <w:t>处理。</w:t>
            </w:r>
          </w:p>
          <w:p w14:paraId="0CFB1F92" w14:textId="76F96739" w:rsidR="001D6BC7" w:rsidRDefault="00AF669C" w:rsidP="00F4727A">
            <w:pPr>
              <w:adjustRightInd w:val="0"/>
              <w:snapToGrid w:val="0"/>
              <w:spacing w:line="360" w:lineRule="auto"/>
              <w:rPr>
                <w:b/>
                <w:color w:val="000000" w:themeColor="text1"/>
                <w:sz w:val="24"/>
              </w:rPr>
            </w:pPr>
            <w:r>
              <w:rPr>
                <w:b/>
                <w:color w:val="000000" w:themeColor="text1"/>
                <w:sz w:val="24"/>
              </w:rPr>
              <w:t>3.</w:t>
            </w:r>
            <w:r w:rsidR="00802258">
              <w:rPr>
                <w:b/>
                <w:color w:val="000000" w:themeColor="text1"/>
                <w:sz w:val="24"/>
              </w:rPr>
              <w:t>5</w:t>
            </w:r>
            <w:r>
              <w:rPr>
                <w:b/>
                <w:color w:val="000000" w:themeColor="text1"/>
                <w:sz w:val="24"/>
              </w:rPr>
              <w:t>保投资落实情况</w:t>
            </w:r>
          </w:p>
          <w:p w14:paraId="18F6E441" w14:textId="0F5A39B0" w:rsidR="001D6BC7" w:rsidRDefault="00AF669C" w:rsidP="00F4727A">
            <w:pPr>
              <w:adjustRightInd w:val="0"/>
              <w:snapToGrid w:val="0"/>
              <w:spacing w:line="360" w:lineRule="auto"/>
              <w:ind w:firstLine="480"/>
              <w:rPr>
                <w:color w:val="000000" w:themeColor="text1"/>
                <w:sz w:val="24"/>
              </w:rPr>
            </w:pPr>
            <w:r>
              <w:rPr>
                <w:color w:val="000000" w:themeColor="text1"/>
                <w:sz w:val="24"/>
              </w:rPr>
              <w:t>本</w:t>
            </w:r>
            <w:proofErr w:type="gramStart"/>
            <w:r>
              <w:rPr>
                <w:color w:val="000000" w:themeColor="text1"/>
                <w:sz w:val="24"/>
              </w:rPr>
              <w:t>项目环</w:t>
            </w:r>
            <w:proofErr w:type="gramEnd"/>
            <w:r>
              <w:rPr>
                <w:color w:val="000000" w:themeColor="text1"/>
                <w:sz w:val="24"/>
              </w:rPr>
              <w:t>评概算总投资</w:t>
            </w:r>
            <w:r w:rsidR="00837F08">
              <w:rPr>
                <w:color w:val="000000" w:themeColor="text1"/>
                <w:sz w:val="24"/>
              </w:rPr>
              <w:t>300</w:t>
            </w:r>
            <w:r>
              <w:rPr>
                <w:color w:val="000000" w:themeColor="text1"/>
                <w:sz w:val="24"/>
              </w:rPr>
              <w:t>万元，环评估算环保投资</w:t>
            </w:r>
            <w:r w:rsidR="00862555">
              <w:rPr>
                <w:rFonts w:hint="eastAsia"/>
                <w:color w:val="000000" w:themeColor="text1"/>
                <w:sz w:val="24"/>
              </w:rPr>
              <w:t>300</w:t>
            </w:r>
            <w:r>
              <w:rPr>
                <w:color w:val="000000" w:themeColor="text1"/>
                <w:sz w:val="24"/>
              </w:rPr>
              <w:t>万元，占工程概算</w:t>
            </w:r>
            <w:r w:rsidR="00862555">
              <w:rPr>
                <w:rFonts w:hint="eastAsia"/>
                <w:color w:val="000000" w:themeColor="text1"/>
                <w:sz w:val="24"/>
              </w:rPr>
              <w:t>100</w:t>
            </w:r>
            <w:r>
              <w:rPr>
                <w:color w:val="000000" w:themeColor="text1"/>
                <w:sz w:val="24"/>
              </w:rPr>
              <w:t>%</w:t>
            </w:r>
            <w:r>
              <w:rPr>
                <w:color w:val="000000" w:themeColor="text1"/>
                <w:sz w:val="24"/>
              </w:rPr>
              <w:t>；项目实际总投资为</w:t>
            </w:r>
            <w:r w:rsidR="00837F08">
              <w:rPr>
                <w:color w:val="000000" w:themeColor="text1"/>
                <w:sz w:val="24"/>
              </w:rPr>
              <w:t>300</w:t>
            </w:r>
            <w:r>
              <w:rPr>
                <w:color w:val="000000" w:themeColor="text1"/>
                <w:sz w:val="24"/>
              </w:rPr>
              <w:t>元，其中环保投资</w:t>
            </w:r>
            <w:r w:rsidR="00862555">
              <w:rPr>
                <w:rFonts w:hint="eastAsia"/>
                <w:color w:val="000000" w:themeColor="text1"/>
                <w:sz w:val="24"/>
              </w:rPr>
              <w:t>300</w:t>
            </w:r>
            <w:r>
              <w:rPr>
                <w:color w:val="000000" w:themeColor="text1"/>
                <w:sz w:val="24"/>
              </w:rPr>
              <w:t>万元，占项目投资总额的</w:t>
            </w:r>
            <w:r w:rsidR="00862555">
              <w:rPr>
                <w:rFonts w:hint="eastAsia"/>
                <w:color w:val="000000" w:themeColor="text1"/>
                <w:sz w:val="24"/>
              </w:rPr>
              <w:t>100</w:t>
            </w:r>
            <w:r>
              <w:rPr>
                <w:color w:val="000000" w:themeColor="text1"/>
                <w:sz w:val="24"/>
              </w:rPr>
              <w:t>%</w:t>
            </w:r>
            <w:r>
              <w:rPr>
                <w:color w:val="000000" w:themeColor="text1"/>
                <w:sz w:val="24"/>
              </w:rPr>
              <w:t>，环保投资明细详见表</w:t>
            </w:r>
            <w:r>
              <w:rPr>
                <w:color w:val="000000" w:themeColor="text1"/>
                <w:sz w:val="24"/>
              </w:rPr>
              <w:t>3-</w:t>
            </w:r>
            <w:r w:rsidR="00862555">
              <w:rPr>
                <w:rFonts w:hint="eastAsia"/>
                <w:color w:val="000000" w:themeColor="text1"/>
                <w:sz w:val="24"/>
              </w:rPr>
              <w:t>2</w:t>
            </w:r>
            <w:r>
              <w:rPr>
                <w:color w:val="000000" w:themeColor="text1"/>
                <w:sz w:val="24"/>
              </w:rPr>
              <w:t>。</w:t>
            </w:r>
          </w:p>
          <w:p w14:paraId="529F5EA4" w14:textId="67BC593A" w:rsidR="001D6BC7" w:rsidRDefault="00AF669C" w:rsidP="00F4727A">
            <w:pPr>
              <w:adjustRightInd w:val="0"/>
              <w:snapToGrid w:val="0"/>
              <w:spacing w:line="360" w:lineRule="auto"/>
              <w:jc w:val="center"/>
              <w:rPr>
                <w:b/>
                <w:color w:val="000000" w:themeColor="text1"/>
                <w:sz w:val="24"/>
                <w:szCs w:val="32"/>
              </w:rPr>
            </w:pPr>
            <w:r>
              <w:rPr>
                <w:b/>
                <w:color w:val="000000" w:themeColor="text1"/>
                <w:sz w:val="24"/>
                <w:szCs w:val="32"/>
              </w:rPr>
              <w:t>表</w:t>
            </w:r>
            <w:r>
              <w:rPr>
                <w:b/>
                <w:color w:val="000000" w:themeColor="text1"/>
                <w:sz w:val="24"/>
                <w:szCs w:val="32"/>
              </w:rPr>
              <w:t>3-</w:t>
            </w:r>
            <w:r w:rsidR="00862555">
              <w:rPr>
                <w:rFonts w:hint="eastAsia"/>
                <w:b/>
                <w:color w:val="000000" w:themeColor="text1"/>
                <w:sz w:val="24"/>
                <w:szCs w:val="32"/>
              </w:rPr>
              <w:t>2</w:t>
            </w:r>
            <w:r>
              <w:rPr>
                <w:b/>
                <w:color w:val="000000" w:themeColor="text1"/>
                <w:sz w:val="24"/>
                <w:szCs w:val="32"/>
              </w:rPr>
              <w:t xml:space="preserve"> </w:t>
            </w:r>
            <w:r>
              <w:rPr>
                <w:b/>
                <w:color w:val="000000" w:themeColor="text1"/>
                <w:sz w:val="24"/>
                <w:szCs w:val="32"/>
              </w:rPr>
              <w:t>环保投资列表</w:t>
            </w:r>
          </w:p>
          <w:tbl>
            <w:tblPr>
              <w:tblW w:w="9639" w:type="dxa"/>
              <w:jc w:val="center"/>
              <w:tblBorders>
                <w:top w:val="single" w:sz="12" w:space="0" w:color="auto"/>
                <w:bottom w:val="single" w:sz="12" w:space="0" w:color="auto"/>
                <w:insideH w:val="single" w:sz="4" w:space="0" w:color="auto"/>
                <w:insideV w:val="single" w:sz="8" w:space="0" w:color="auto"/>
              </w:tblBorders>
              <w:tblCellMar>
                <w:top w:w="28" w:type="dxa"/>
                <w:left w:w="28" w:type="dxa"/>
                <w:bottom w:w="28" w:type="dxa"/>
                <w:right w:w="28" w:type="dxa"/>
              </w:tblCellMar>
              <w:tblLook w:val="04A0" w:firstRow="1" w:lastRow="0" w:firstColumn="1" w:lastColumn="0" w:noHBand="0" w:noVBand="1"/>
            </w:tblPr>
            <w:tblGrid>
              <w:gridCol w:w="684"/>
              <w:gridCol w:w="1097"/>
              <w:gridCol w:w="1509"/>
              <w:gridCol w:w="2097"/>
              <w:gridCol w:w="3251"/>
              <w:gridCol w:w="1001"/>
            </w:tblGrid>
            <w:tr w:rsidR="00862555" w:rsidRPr="00CD49F9" w14:paraId="4D5F7433" w14:textId="77777777" w:rsidTr="00862555">
              <w:trPr>
                <w:trHeight w:val="22"/>
                <w:jc w:val="center"/>
              </w:trPr>
              <w:tc>
                <w:tcPr>
                  <w:tcW w:w="684" w:type="dxa"/>
                  <w:vAlign w:val="center"/>
                </w:tcPr>
                <w:p w14:paraId="07F92792" w14:textId="77777777" w:rsidR="00862555" w:rsidRPr="00CD49F9" w:rsidRDefault="00862555" w:rsidP="00862555">
                  <w:pPr>
                    <w:pStyle w:val="aff6"/>
                  </w:pPr>
                  <w:r w:rsidRPr="00CD49F9">
                    <w:t>类别</w:t>
                  </w:r>
                </w:p>
              </w:tc>
              <w:tc>
                <w:tcPr>
                  <w:tcW w:w="2606" w:type="dxa"/>
                  <w:gridSpan w:val="2"/>
                  <w:vAlign w:val="center"/>
                </w:tcPr>
                <w:p w14:paraId="7C6FBFA9" w14:textId="77777777" w:rsidR="00862555" w:rsidRPr="00CD49F9" w:rsidRDefault="00862555" w:rsidP="00862555">
                  <w:pPr>
                    <w:pStyle w:val="aff6"/>
                  </w:pPr>
                  <w:r w:rsidRPr="00CD49F9">
                    <w:t>污染源及主要污染物</w:t>
                  </w:r>
                </w:p>
              </w:tc>
              <w:tc>
                <w:tcPr>
                  <w:tcW w:w="2097" w:type="dxa"/>
                  <w:vAlign w:val="center"/>
                </w:tcPr>
                <w:p w14:paraId="6618BC5D" w14:textId="77777777" w:rsidR="00862555" w:rsidRPr="00CD49F9" w:rsidRDefault="00862555" w:rsidP="00862555">
                  <w:pPr>
                    <w:pStyle w:val="aff6"/>
                  </w:pPr>
                  <w:r w:rsidRPr="00CD49F9">
                    <w:t>治理措施内容</w:t>
                  </w:r>
                </w:p>
              </w:tc>
              <w:tc>
                <w:tcPr>
                  <w:tcW w:w="3251" w:type="dxa"/>
                  <w:vAlign w:val="center"/>
                </w:tcPr>
                <w:p w14:paraId="5DFF334B" w14:textId="77777777" w:rsidR="00862555" w:rsidRPr="00862555" w:rsidRDefault="00862555" w:rsidP="00862555">
                  <w:pPr>
                    <w:pStyle w:val="aff6"/>
                  </w:pPr>
                  <w:r w:rsidRPr="00862555">
                    <w:t>达到效果</w:t>
                  </w:r>
                </w:p>
              </w:tc>
              <w:tc>
                <w:tcPr>
                  <w:tcW w:w="1001" w:type="dxa"/>
                  <w:vAlign w:val="center"/>
                </w:tcPr>
                <w:p w14:paraId="225FB996" w14:textId="77777777" w:rsidR="00862555" w:rsidRPr="00CD49F9" w:rsidRDefault="00862555" w:rsidP="00862555">
                  <w:pPr>
                    <w:pStyle w:val="aff6"/>
                  </w:pPr>
                  <w:r w:rsidRPr="00862555">
                    <w:t>投资概算</w:t>
                  </w:r>
                  <w:r w:rsidRPr="00862555">
                    <w:t>(</w:t>
                  </w:r>
                  <w:r w:rsidRPr="00862555">
                    <w:t>万元</w:t>
                  </w:r>
                  <w:r w:rsidRPr="00862555">
                    <w:t>)</w:t>
                  </w:r>
                </w:p>
              </w:tc>
            </w:tr>
            <w:tr w:rsidR="00862555" w:rsidRPr="00CD49F9" w14:paraId="46633010" w14:textId="77777777" w:rsidTr="00862555">
              <w:trPr>
                <w:trHeight w:val="543"/>
                <w:jc w:val="center"/>
              </w:trPr>
              <w:tc>
                <w:tcPr>
                  <w:tcW w:w="684" w:type="dxa"/>
                  <w:vAlign w:val="center"/>
                </w:tcPr>
                <w:p w14:paraId="61F9B805" w14:textId="77777777" w:rsidR="00862555" w:rsidRPr="00CD49F9" w:rsidRDefault="00862555" w:rsidP="00862555">
                  <w:pPr>
                    <w:pStyle w:val="aff6"/>
                  </w:pPr>
                  <w:r w:rsidRPr="00CD49F9">
                    <w:t>废水</w:t>
                  </w:r>
                </w:p>
              </w:tc>
              <w:tc>
                <w:tcPr>
                  <w:tcW w:w="1097" w:type="dxa"/>
                  <w:tcBorders>
                    <w:bottom w:val="single" w:sz="4" w:space="0" w:color="auto"/>
                  </w:tcBorders>
                  <w:vAlign w:val="center"/>
                </w:tcPr>
                <w:p w14:paraId="44157C72" w14:textId="77777777" w:rsidR="00862555" w:rsidRPr="00862555" w:rsidRDefault="00862555" w:rsidP="00862555">
                  <w:pPr>
                    <w:pStyle w:val="aff6"/>
                    <w:widowControl w:val="0"/>
                    <w:adjustRightInd/>
                    <w:snapToGrid/>
                  </w:pPr>
                  <w:r w:rsidRPr="00862555">
                    <w:rPr>
                      <w:rFonts w:hint="eastAsia"/>
                    </w:rPr>
                    <w:t>酯化废水</w:t>
                  </w:r>
                </w:p>
              </w:tc>
              <w:tc>
                <w:tcPr>
                  <w:tcW w:w="1509" w:type="dxa"/>
                  <w:tcBorders>
                    <w:bottom w:val="single" w:sz="4" w:space="0" w:color="auto"/>
                  </w:tcBorders>
                  <w:vAlign w:val="center"/>
                </w:tcPr>
                <w:p w14:paraId="0753F915" w14:textId="77777777" w:rsidR="00862555" w:rsidRPr="00862555" w:rsidRDefault="00862555" w:rsidP="00862555">
                  <w:pPr>
                    <w:pStyle w:val="aff6"/>
                    <w:widowControl w:val="0"/>
                    <w:adjustRightInd/>
                    <w:snapToGrid/>
                  </w:pPr>
                  <w:r w:rsidRPr="00862555">
                    <w:rPr>
                      <w:rFonts w:hint="eastAsia"/>
                    </w:rPr>
                    <w:t>COD</w:t>
                  </w:r>
                </w:p>
              </w:tc>
              <w:tc>
                <w:tcPr>
                  <w:tcW w:w="2097" w:type="dxa"/>
                  <w:tcBorders>
                    <w:bottom w:val="single" w:sz="4" w:space="0" w:color="auto"/>
                  </w:tcBorders>
                  <w:vAlign w:val="center"/>
                </w:tcPr>
                <w:p w14:paraId="3B876209" w14:textId="77777777" w:rsidR="00862555" w:rsidRPr="00862555" w:rsidRDefault="00862555" w:rsidP="00862555">
                  <w:pPr>
                    <w:pStyle w:val="aff6"/>
                    <w:widowControl w:val="0"/>
                    <w:adjustRightInd/>
                    <w:snapToGrid/>
                  </w:pPr>
                  <w:r w:rsidRPr="00862555">
                    <w:rPr>
                      <w:rFonts w:hint="eastAsia"/>
                    </w:rPr>
                    <w:t>酯化废水处理系统</w:t>
                  </w:r>
                </w:p>
              </w:tc>
              <w:tc>
                <w:tcPr>
                  <w:tcW w:w="3251" w:type="dxa"/>
                  <w:vAlign w:val="center"/>
                </w:tcPr>
                <w:p w14:paraId="53C8D114" w14:textId="77777777" w:rsidR="00862555" w:rsidRPr="00CD49F9" w:rsidRDefault="00862555" w:rsidP="00862555">
                  <w:pPr>
                    <w:pStyle w:val="aff6"/>
                  </w:pPr>
                  <w:r w:rsidRPr="00862555">
                    <w:rPr>
                      <w:rFonts w:hint="eastAsia"/>
                    </w:rPr>
                    <w:t>不外排</w:t>
                  </w:r>
                </w:p>
              </w:tc>
              <w:tc>
                <w:tcPr>
                  <w:tcW w:w="1001" w:type="dxa"/>
                  <w:vAlign w:val="center"/>
                </w:tcPr>
                <w:p w14:paraId="5A09D5FD" w14:textId="77777777" w:rsidR="00862555" w:rsidRPr="00CD49F9" w:rsidRDefault="00862555" w:rsidP="00862555">
                  <w:pPr>
                    <w:pStyle w:val="aff6"/>
                  </w:pPr>
                  <w:r w:rsidRPr="00CD49F9">
                    <w:rPr>
                      <w:rFonts w:hint="eastAsia"/>
                    </w:rPr>
                    <w:t>255</w:t>
                  </w:r>
                </w:p>
              </w:tc>
            </w:tr>
            <w:tr w:rsidR="00862555" w:rsidRPr="00CD49F9" w14:paraId="5D196CFA" w14:textId="77777777" w:rsidTr="00862555">
              <w:trPr>
                <w:trHeight w:val="1360"/>
                <w:jc w:val="center"/>
              </w:trPr>
              <w:tc>
                <w:tcPr>
                  <w:tcW w:w="684" w:type="dxa"/>
                  <w:vAlign w:val="center"/>
                </w:tcPr>
                <w:p w14:paraId="6637B7E4" w14:textId="77777777" w:rsidR="00862555" w:rsidRPr="00CD49F9" w:rsidRDefault="00862555" w:rsidP="00862555">
                  <w:pPr>
                    <w:pStyle w:val="aff6"/>
                  </w:pPr>
                  <w:r w:rsidRPr="00CD49F9">
                    <w:t>废气</w:t>
                  </w:r>
                </w:p>
              </w:tc>
              <w:tc>
                <w:tcPr>
                  <w:tcW w:w="1097" w:type="dxa"/>
                  <w:vAlign w:val="center"/>
                </w:tcPr>
                <w:p w14:paraId="02969D1E" w14:textId="77777777" w:rsidR="00862555" w:rsidRPr="00862555" w:rsidRDefault="00862555" w:rsidP="00862555">
                  <w:pPr>
                    <w:pStyle w:val="aff6"/>
                    <w:widowControl w:val="0"/>
                    <w:adjustRightInd/>
                    <w:snapToGrid/>
                  </w:pPr>
                  <w:r w:rsidRPr="00862555">
                    <w:rPr>
                      <w:rFonts w:hint="eastAsia"/>
                    </w:rPr>
                    <w:t>灌装废气</w:t>
                  </w:r>
                </w:p>
              </w:tc>
              <w:tc>
                <w:tcPr>
                  <w:tcW w:w="1509" w:type="dxa"/>
                  <w:vAlign w:val="center"/>
                </w:tcPr>
                <w:p w14:paraId="671641F7" w14:textId="77777777" w:rsidR="00862555" w:rsidRPr="00862555" w:rsidRDefault="00862555" w:rsidP="00862555">
                  <w:pPr>
                    <w:pStyle w:val="aff6"/>
                    <w:widowControl w:val="0"/>
                    <w:adjustRightInd/>
                    <w:snapToGrid/>
                  </w:pPr>
                  <w:r w:rsidRPr="00862555">
                    <w:rPr>
                      <w:rFonts w:hint="eastAsia"/>
                    </w:rPr>
                    <w:t>VOCs</w:t>
                  </w:r>
                </w:p>
              </w:tc>
              <w:tc>
                <w:tcPr>
                  <w:tcW w:w="2097" w:type="dxa"/>
                  <w:vAlign w:val="center"/>
                </w:tcPr>
                <w:p w14:paraId="5BED982B" w14:textId="77777777" w:rsidR="00862555" w:rsidRPr="00862555" w:rsidRDefault="00862555" w:rsidP="00862555">
                  <w:pPr>
                    <w:pStyle w:val="aff6"/>
                    <w:widowControl w:val="0"/>
                    <w:adjustRightInd/>
                    <w:snapToGrid/>
                  </w:pPr>
                  <w:r w:rsidRPr="00862555">
                    <w:rPr>
                      <w:rFonts w:hint="eastAsia"/>
                    </w:rPr>
                    <w:t>加强通风</w:t>
                  </w:r>
                </w:p>
              </w:tc>
              <w:tc>
                <w:tcPr>
                  <w:tcW w:w="3251" w:type="dxa"/>
                  <w:vAlign w:val="center"/>
                </w:tcPr>
                <w:p w14:paraId="44F388A1" w14:textId="6A8ECC52" w:rsidR="00862555" w:rsidRPr="00862555" w:rsidRDefault="00862555" w:rsidP="00862555">
                  <w:pPr>
                    <w:pStyle w:val="aff6"/>
                    <w:widowControl w:val="0"/>
                    <w:adjustRightInd/>
                    <w:snapToGrid/>
                  </w:pPr>
                  <w:r w:rsidRPr="00CD49F9">
                    <w:rPr>
                      <w:rFonts w:hint="eastAsia"/>
                    </w:rPr>
                    <w:t>满足《工业企业挥发性有机物排放控制标准》（</w:t>
                  </w:r>
                  <w:r w:rsidRPr="00CD49F9">
                    <w:rPr>
                      <w:rFonts w:hint="eastAsia"/>
                    </w:rPr>
                    <w:t>DB12/524-2014</w:t>
                  </w:r>
                  <w:r w:rsidRPr="00CD49F9">
                    <w:rPr>
                      <w:rFonts w:hint="eastAsia"/>
                    </w:rPr>
                    <w:t>）无组织排放标准限值要求。</w:t>
                  </w:r>
                </w:p>
              </w:tc>
              <w:tc>
                <w:tcPr>
                  <w:tcW w:w="1001" w:type="dxa"/>
                  <w:vAlign w:val="center"/>
                </w:tcPr>
                <w:p w14:paraId="4DCD6E9D" w14:textId="77777777" w:rsidR="00862555" w:rsidRPr="00CD49F9" w:rsidRDefault="00862555" w:rsidP="00862555">
                  <w:pPr>
                    <w:pStyle w:val="aff6"/>
                  </w:pPr>
                  <w:r w:rsidRPr="00CD49F9">
                    <w:rPr>
                      <w:rFonts w:hint="eastAsia"/>
                    </w:rPr>
                    <w:t>10</w:t>
                  </w:r>
                </w:p>
              </w:tc>
            </w:tr>
            <w:tr w:rsidR="00862555" w:rsidRPr="00CD49F9" w14:paraId="1DE3B219" w14:textId="77777777" w:rsidTr="00862555">
              <w:trPr>
                <w:trHeight w:val="283"/>
                <w:jc w:val="center"/>
              </w:trPr>
              <w:tc>
                <w:tcPr>
                  <w:tcW w:w="684" w:type="dxa"/>
                  <w:vAlign w:val="center"/>
                </w:tcPr>
                <w:p w14:paraId="33769AE6" w14:textId="77777777" w:rsidR="00862555" w:rsidRPr="00CD49F9" w:rsidRDefault="00862555" w:rsidP="00862555">
                  <w:pPr>
                    <w:pStyle w:val="aff6"/>
                  </w:pPr>
                  <w:r w:rsidRPr="00CD49F9">
                    <w:t>噪声</w:t>
                  </w:r>
                </w:p>
              </w:tc>
              <w:tc>
                <w:tcPr>
                  <w:tcW w:w="1097" w:type="dxa"/>
                  <w:vAlign w:val="center"/>
                </w:tcPr>
                <w:p w14:paraId="6821287E" w14:textId="77777777" w:rsidR="00862555" w:rsidRPr="00CD49F9" w:rsidRDefault="00862555" w:rsidP="00862555">
                  <w:pPr>
                    <w:pStyle w:val="aff6"/>
                  </w:pPr>
                  <w:r w:rsidRPr="00CD49F9">
                    <w:t>噪声设备</w:t>
                  </w:r>
                </w:p>
              </w:tc>
              <w:tc>
                <w:tcPr>
                  <w:tcW w:w="1509" w:type="dxa"/>
                  <w:vAlign w:val="center"/>
                </w:tcPr>
                <w:p w14:paraId="5B1B59CA" w14:textId="77777777" w:rsidR="00862555" w:rsidRPr="00CD49F9" w:rsidRDefault="00862555" w:rsidP="00862555">
                  <w:pPr>
                    <w:pStyle w:val="aff6"/>
                  </w:pPr>
                  <w:r w:rsidRPr="00CD49F9">
                    <w:t>等效</w:t>
                  </w:r>
                  <w:r w:rsidRPr="00CD49F9">
                    <w:t>A</w:t>
                  </w:r>
                  <w:r w:rsidRPr="00CD49F9">
                    <w:t>声级</w:t>
                  </w:r>
                </w:p>
              </w:tc>
              <w:tc>
                <w:tcPr>
                  <w:tcW w:w="2097" w:type="dxa"/>
                  <w:vAlign w:val="center"/>
                </w:tcPr>
                <w:p w14:paraId="4350896D" w14:textId="77777777" w:rsidR="00862555" w:rsidRPr="00CD49F9" w:rsidRDefault="00862555" w:rsidP="00862555">
                  <w:pPr>
                    <w:pStyle w:val="aff6"/>
                  </w:pPr>
                  <w:r w:rsidRPr="00CD49F9">
                    <w:rPr>
                      <w:rFonts w:hint="eastAsia"/>
                    </w:rPr>
                    <w:t>基座减振、距离衰减等措施</w:t>
                  </w:r>
                </w:p>
              </w:tc>
              <w:tc>
                <w:tcPr>
                  <w:tcW w:w="3251" w:type="dxa"/>
                  <w:vAlign w:val="center"/>
                </w:tcPr>
                <w:p w14:paraId="03B4FBC9" w14:textId="77777777" w:rsidR="00862555" w:rsidRPr="00CD49F9" w:rsidRDefault="00862555" w:rsidP="00862555">
                  <w:pPr>
                    <w:pStyle w:val="aff6"/>
                  </w:pPr>
                  <w:r w:rsidRPr="00CD49F9">
                    <w:t>《工业企业厂界环境噪声排放标准》</w:t>
                  </w:r>
                  <w:r w:rsidRPr="00CD49F9">
                    <w:t>(GB12348-2008)</w:t>
                  </w:r>
                  <w:r w:rsidRPr="00CD49F9">
                    <w:rPr>
                      <w:rFonts w:hint="eastAsia"/>
                    </w:rPr>
                    <w:t>3</w:t>
                  </w:r>
                  <w:r w:rsidRPr="00CD49F9">
                    <w:t>类标准</w:t>
                  </w:r>
                </w:p>
              </w:tc>
              <w:tc>
                <w:tcPr>
                  <w:tcW w:w="1001" w:type="dxa"/>
                  <w:vAlign w:val="center"/>
                </w:tcPr>
                <w:p w14:paraId="512BF1AF" w14:textId="77777777" w:rsidR="00862555" w:rsidRPr="00CD49F9" w:rsidRDefault="00862555" w:rsidP="00862555">
                  <w:pPr>
                    <w:pStyle w:val="aff6"/>
                  </w:pPr>
                  <w:r w:rsidRPr="00CD49F9">
                    <w:rPr>
                      <w:rFonts w:hint="eastAsia"/>
                    </w:rPr>
                    <w:t>30</w:t>
                  </w:r>
                </w:p>
              </w:tc>
            </w:tr>
            <w:tr w:rsidR="00862555" w:rsidRPr="00CD49F9" w14:paraId="5BD9BFB7" w14:textId="77777777" w:rsidTr="00862555">
              <w:trPr>
                <w:trHeight w:val="283"/>
                <w:jc w:val="center"/>
              </w:trPr>
              <w:tc>
                <w:tcPr>
                  <w:tcW w:w="684" w:type="dxa"/>
                  <w:vAlign w:val="center"/>
                </w:tcPr>
                <w:p w14:paraId="433435A9" w14:textId="77777777" w:rsidR="00862555" w:rsidRPr="00CD49F9" w:rsidRDefault="00862555" w:rsidP="00862555">
                  <w:pPr>
                    <w:pStyle w:val="aff6"/>
                  </w:pPr>
                  <w:r w:rsidRPr="00CD49F9">
                    <w:t>固废</w:t>
                  </w:r>
                </w:p>
              </w:tc>
              <w:tc>
                <w:tcPr>
                  <w:tcW w:w="1097" w:type="dxa"/>
                  <w:vAlign w:val="center"/>
                </w:tcPr>
                <w:p w14:paraId="44FB604C" w14:textId="77777777" w:rsidR="00862555" w:rsidRPr="00862555" w:rsidRDefault="00862555" w:rsidP="00862555">
                  <w:pPr>
                    <w:pStyle w:val="aff6"/>
                    <w:widowControl w:val="0"/>
                    <w:adjustRightInd/>
                    <w:snapToGrid/>
                  </w:pPr>
                  <w:r w:rsidRPr="00CD49F9">
                    <w:rPr>
                      <w:rFonts w:hint="eastAsia"/>
                    </w:rPr>
                    <w:t>酯化废水处理系统</w:t>
                  </w:r>
                </w:p>
              </w:tc>
              <w:tc>
                <w:tcPr>
                  <w:tcW w:w="1509" w:type="dxa"/>
                  <w:vAlign w:val="center"/>
                </w:tcPr>
                <w:p w14:paraId="7AAA1D85" w14:textId="77777777" w:rsidR="00862555" w:rsidRPr="00862555" w:rsidRDefault="00862555" w:rsidP="00862555">
                  <w:pPr>
                    <w:pStyle w:val="aff6"/>
                    <w:widowControl w:val="0"/>
                    <w:adjustRightInd/>
                    <w:snapToGrid/>
                  </w:pPr>
                  <w:r w:rsidRPr="00862555">
                    <w:t>废包装材料</w:t>
                  </w:r>
                </w:p>
              </w:tc>
              <w:tc>
                <w:tcPr>
                  <w:tcW w:w="2097" w:type="dxa"/>
                  <w:vAlign w:val="center"/>
                </w:tcPr>
                <w:p w14:paraId="6B3B7651" w14:textId="313D5D7B" w:rsidR="00862555" w:rsidRPr="00AA0973" w:rsidRDefault="00862555" w:rsidP="00862555">
                  <w:pPr>
                    <w:pStyle w:val="aff6"/>
                    <w:widowControl w:val="0"/>
                    <w:adjustRightInd/>
                    <w:snapToGrid/>
                  </w:pPr>
                  <w:r w:rsidRPr="00AA0973">
                    <w:t>定期交由</w:t>
                  </w:r>
                  <w:r w:rsidR="00AA0973" w:rsidRPr="00AA0973">
                    <w:rPr>
                      <w:rFonts w:hint="eastAsia"/>
                      <w:bCs/>
                      <w:color w:val="000000" w:themeColor="text1"/>
                    </w:rPr>
                    <w:t>湖北云峰环保科技有限公司</w:t>
                  </w:r>
                  <w:r w:rsidRPr="00AA0973">
                    <w:t>处理</w:t>
                  </w:r>
                </w:p>
              </w:tc>
              <w:tc>
                <w:tcPr>
                  <w:tcW w:w="3251" w:type="dxa"/>
                  <w:vAlign w:val="center"/>
                </w:tcPr>
                <w:p w14:paraId="6336FD21" w14:textId="77777777" w:rsidR="00862555" w:rsidRPr="00AA0973" w:rsidRDefault="00862555" w:rsidP="00862555">
                  <w:pPr>
                    <w:pStyle w:val="aff6"/>
                    <w:widowControl w:val="0"/>
                    <w:adjustRightInd/>
                    <w:snapToGrid/>
                  </w:pPr>
                  <w:r w:rsidRPr="00AA0973">
                    <w:t>不外排</w:t>
                  </w:r>
                </w:p>
              </w:tc>
              <w:tc>
                <w:tcPr>
                  <w:tcW w:w="1001" w:type="dxa"/>
                  <w:vAlign w:val="center"/>
                </w:tcPr>
                <w:p w14:paraId="4F99D6FE" w14:textId="77777777" w:rsidR="00862555" w:rsidRPr="00CD49F9" w:rsidRDefault="00862555" w:rsidP="00862555">
                  <w:pPr>
                    <w:pStyle w:val="aff6"/>
                  </w:pPr>
                  <w:r w:rsidRPr="00CD49F9">
                    <w:rPr>
                      <w:rFonts w:hint="eastAsia"/>
                    </w:rPr>
                    <w:t>5</w:t>
                  </w:r>
                </w:p>
              </w:tc>
            </w:tr>
            <w:tr w:rsidR="00862555" w:rsidRPr="00CD49F9" w14:paraId="2791DC0A" w14:textId="77777777" w:rsidTr="00862555">
              <w:trPr>
                <w:trHeight w:val="283"/>
                <w:jc w:val="center"/>
              </w:trPr>
              <w:tc>
                <w:tcPr>
                  <w:tcW w:w="8638" w:type="dxa"/>
                  <w:gridSpan w:val="5"/>
                  <w:vAlign w:val="center"/>
                </w:tcPr>
                <w:p w14:paraId="4B9CA978" w14:textId="77777777" w:rsidR="00862555" w:rsidRPr="00CD49F9" w:rsidRDefault="00862555" w:rsidP="00862555">
                  <w:pPr>
                    <w:pStyle w:val="aff6"/>
                  </w:pPr>
                  <w:r w:rsidRPr="00CD49F9">
                    <w:t>合计</w:t>
                  </w:r>
                </w:p>
              </w:tc>
              <w:tc>
                <w:tcPr>
                  <w:tcW w:w="1001" w:type="dxa"/>
                  <w:vAlign w:val="center"/>
                </w:tcPr>
                <w:p w14:paraId="541E4034" w14:textId="77777777" w:rsidR="00862555" w:rsidRPr="00CD49F9" w:rsidRDefault="00862555" w:rsidP="00862555">
                  <w:pPr>
                    <w:pStyle w:val="aff6"/>
                  </w:pPr>
                  <w:r w:rsidRPr="00CD49F9">
                    <w:rPr>
                      <w:rFonts w:hint="eastAsia"/>
                    </w:rPr>
                    <w:t>300</w:t>
                  </w:r>
                </w:p>
              </w:tc>
            </w:tr>
          </w:tbl>
          <w:bookmarkEnd w:id="13"/>
          <w:p w14:paraId="72E5D95F" w14:textId="77777777" w:rsidR="00BA20D7" w:rsidRDefault="00802258" w:rsidP="000C4D2C">
            <w:pPr>
              <w:adjustRightInd w:val="0"/>
              <w:snapToGrid w:val="0"/>
              <w:spacing w:line="360" w:lineRule="auto"/>
              <w:ind w:firstLine="482"/>
              <w:rPr>
                <w:color w:val="000000" w:themeColor="text1"/>
                <w:sz w:val="24"/>
              </w:rPr>
            </w:pPr>
            <w:r>
              <w:rPr>
                <w:color w:val="000000" w:themeColor="text1"/>
                <w:sz w:val="24"/>
              </w:rPr>
              <w:t>根据《建设项目环境保护管理办法》和《建设项目竣工环境保护验收暂行办法》的规定进行了环境影响评价，该工程基本落实了环境影响评价要求的有关措施，做到了环保设施与主体工程同时设计、同时施工、同时投产使用。</w:t>
            </w:r>
          </w:p>
          <w:p w14:paraId="4D84C373" w14:textId="77777777" w:rsidR="00511785" w:rsidRDefault="00511785" w:rsidP="000C4D2C">
            <w:pPr>
              <w:adjustRightInd w:val="0"/>
              <w:snapToGrid w:val="0"/>
              <w:spacing w:line="360" w:lineRule="auto"/>
              <w:ind w:firstLine="482"/>
              <w:rPr>
                <w:color w:val="000000" w:themeColor="text1"/>
                <w:sz w:val="24"/>
              </w:rPr>
            </w:pPr>
          </w:p>
          <w:p w14:paraId="49674673" w14:textId="77777777" w:rsidR="00511785" w:rsidRDefault="00511785" w:rsidP="000C4D2C">
            <w:pPr>
              <w:adjustRightInd w:val="0"/>
              <w:snapToGrid w:val="0"/>
              <w:spacing w:line="360" w:lineRule="auto"/>
              <w:ind w:firstLine="482"/>
              <w:rPr>
                <w:color w:val="000000" w:themeColor="text1"/>
                <w:sz w:val="24"/>
              </w:rPr>
            </w:pPr>
          </w:p>
          <w:p w14:paraId="624573BB" w14:textId="77777777" w:rsidR="00862555" w:rsidRDefault="00862555" w:rsidP="000C4D2C">
            <w:pPr>
              <w:adjustRightInd w:val="0"/>
              <w:snapToGrid w:val="0"/>
              <w:spacing w:line="360" w:lineRule="auto"/>
              <w:ind w:firstLine="482"/>
              <w:rPr>
                <w:color w:val="000000" w:themeColor="text1"/>
                <w:sz w:val="24"/>
              </w:rPr>
            </w:pPr>
          </w:p>
          <w:p w14:paraId="46A492F8" w14:textId="77777777" w:rsidR="00862555" w:rsidRDefault="00862555" w:rsidP="00880192">
            <w:pPr>
              <w:adjustRightInd w:val="0"/>
              <w:snapToGrid w:val="0"/>
              <w:spacing w:line="360" w:lineRule="auto"/>
              <w:rPr>
                <w:color w:val="000000" w:themeColor="text1"/>
                <w:sz w:val="24"/>
              </w:rPr>
            </w:pPr>
          </w:p>
          <w:p w14:paraId="32A7035E" w14:textId="77777777" w:rsidR="00862555" w:rsidRDefault="00862555" w:rsidP="000C4D2C">
            <w:pPr>
              <w:adjustRightInd w:val="0"/>
              <w:snapToGrid w:val="0"/>
              <w:spacing w:line="360" w:lineRule="auto"/>
              <w:ind w:firstLine="482"/>
              <w:rPr>
                <w:color w:val="000000" w:themeColor="text1"/>
                <w:sz w:val="24"/>
              </w:rPr>
            </w:pPr>
          </w:p>
          <w:p w14:paraId="4C390DBB" w14:textId="3E7E7D03" w:rsidR="00862555" w:rsidRDefault="00862555" w:rsidP="000C4D2C">
            <w:pPr>
              <w:adjustRightInd w:val="0"/>
              <w:snapToGrid w:val="0"/>
              <w:spacing w:line="360" w:lineRule="auto"/>
              <w:ind w:firstLine="482"/>
              <w:rPr>
                <w:color w:val="000000" w:themeColor="text1"/>
                <w:sz w:val="24"/>
              </w:rPr>
            </w:pPr>
          </w:p>
          <w:p w14:paraId="158EAAB1" w14:textId="1D371089" w:rsidR="00EC17CF" w:rsidRDefault="00EC17CF" w:rsidP="000C4D2C">
            <w:pPr>
              <w:adjustRightInd w:val="0"/>
              <w:snapToGrid w:val="0"/>
              <w:spacing w:line="360" w:lineRule="auto"/>
              <w:ind w:firstLine="482"/>
              <w:rPr>
                <w:color w:val="000000" w:themeColor="text1"/>
                <w:sz w:val="24"/>
              </w:rPr>
            </w:pPr>
          </w:p>
          <w:p w14:paraId="64820F24" w14:textId="6C8BBAD5" w:rsidR="00EC17CF" w:rsidRDefault="00EC17CF" w:rsidP="000C4D2C">
            <w:pPr>
              <w:adjustRightInd w:val="0"/>
              <w:snapToGrid w:val="0"/>
              <w:spacing w:line="360" w:lineRule="auto"/>
              <w:ind w:firstLine="482"/>
              <w:rPr>
                <w:color w:val="000000" w:themeColor="text1"/>
                <w:sz w:val="24"/>
              </w:rPr>
            </w:pPr>
          </w:p>
          <w:p w14:paraId="478B66A7" w14:textId="49EDF673" w:rsidR="00EC17CF" w:rsidRDefault="00EC17CF" w:rsidP="000C4D2C">
            <w:pPr>
              <w:adjustRightInd w:val="0"/>
              <w:snapToGrid w:val="0"/>
              <w:spacing w:line="360" w:lineRule="auto"/>
              <w:ind w:firstLine="482"/>
              <w:rPr>
                <w:color w:val="000000" w:themeColor="text1"/>
                <w:sz w:val="24"/>
              </w:rPr>
            </w:pPr>
          </w:p>
          <w:p w14:paraId="49147531" w14:textId="30E0A35B" w:rsidR="00EC17CF" w:rsidRDefault="00EC17CF" w:rsidP="000C4D2C">
            <w:pPr>
              <w:adjustRightInd w:val="0"/>
              <w:snapToGrid w:val="0"/>
              <w:spacing w:line="360" w:lineRule="auto"/>
              <w:ind w:firstLine="482"/>
              <w:rPr>
                <w:color w:val="000000" w:themeColor="text1"/>
                <w:sz w:val="24"/>
              </w:rPr>
            </w:pPr>
          </w:p>
          <w:p w14:paraId="34E7A9A2" w14:textId="366381F2" w:rsidR="00EC17CF" w:rsidRDefault="00EC17CF" w:rsidP="000C4D2C">
            <w:pPr>
              <w:adjustRightInd w:val="0"/>
              <w:snapToGrid w:val="0"/>
              <w:spacing w:line="360" w:lineRule="auto"/>
              <w:ind w:firstLine="482"/>
              <w:rPr>
                <w:color w:val="000000" w:themeColor="text1"/>
                <w:sz w:val="24"/>
              </w:rPr>
            </w:pPr>
          </w:p>
          <w:p w14:paraId="227CEF71" w14:textId="2DFA8351" w:rsidR="00EC17CF" w:rsidRDefault="00EC17CF" w:rsidP="000C4D2C">
            <w:pPr>
              <w:adjustRightInd w:val="0"/>
              <w:snapToGrid w:val="0"/>
              <w:spacing w:line="360" w:lineRule="auto"/>
              <w:ind w:firstLine="482"/>
              <w:rPr>
                <w:color w:val="000000" w:themeColor="text1"/>
                <w:sz w:val="24"/>
              </w:rPr>
            </w:pPr>
          </w:p>
          <w:p w14:paraId="7E8C75EA" w14:textId="6D949AC0" w:rsidR="00EC17CF" w:rsidRDefault="00EC17CF" w:rsidP="000C4D2C">
            <w:pPr>
              <w:adjustRightInd w:val="0"/>
              <w:snapToGrid w:val="0"/>
              <w:spacing w:line="360" w:lineRule="auto"/>
              <w:ind w:firstLine="482"/>
              <w:rPr>
                <w:color w:val="000000" w:themeColor="text1"/>
                <w:sz w:val="24"/>
              </w:rPr>
            </w:pPr>
          </w:p>
          <w:p w14:paraId="7901A49E" w14:textId="77777777" w:rsidR="00EC17CF" w:rsidRDefault="00EC17CF" w:rsidP="000C4D2C">
            <w:pPr>
              <w:adjustRightInd w:val="0"/>
              <w:snapToGrid w:val="0"/>
              <w:spacing w:line="360" w:lineRule="auto"/>
              <w:ind w:firstLine="482"/>
              <w:rPr>
                <w:color w:val="000000" w:themeColor="text1"/>
                <w:sz w:val="24"/>
              </w:rPr>
            </w:pPr>
          </w:p>
          <w:p w14:paraId="26AA3C98" w14:textId="77777777" w:rsidR="00862555" w:rsidRDefault="00862555" w:rsidP="000C4D2C">
            <w:pPr>
              <w:adjustRightInd w:val="0"/>
              <w:snapToGrid w:val="0"/>
              <w:spacing w:line="360" w:lineRule="auto"/>
              <w:ind w:firstLine="482"/>
              <w:rPr>
                <w:color w:val="000000" w:themeColor="text1"/>
                <w:sz w:val="24"/>
              </w:rPr>
            </w:pPr>
          </w:p>
          <w:p w14:paraId="6BE34AAA" w14:textId="77777777" w:rsidR="00862555" w:rsidRDefault="00862555" w:rsidP="000C4D2C">
            <w:pPr>
              <w:adjustRightInd w:val="0"/>
              <w:snapToGrid w:val="0"/>
              <w:spacing w:line="360" w:lineRule="auto"/>
              <w:ind w:firstLine="482"/>
              <w:rPr>
                <w:color w:val="000000" w:themeColor="text1"/>
                <w:sz w:val="24"/>
              </w:rPr>
            </w:pPr>
          </w:p>
          <w:p w14:paraId="09B4457C" w14:textId="77777777" w:rsidR="00862555" w:rsidRDefault="00862555" w:rsidP="000C4D2C">
            <w:pPr>
              <w:adjustRightInd w:val="0"/>
              <w:snapToGrid w:val="0"/>
              <w:spacing w:line="360" w:lineRule="auto"/>
              <w:ind w:firstLine="482"/>
              <w:rPr>
                <w:color w:val="000000" w:themeColor="text1"/>
                <w:sz w:val="24"/>
              </w:rPr>
            </w:pPr>
          </w:p>
          <w:p w14:paraId="63DA64E9" w14:textId="123826B6" w:rsidR="00862555" w:rsidRDefault="00862555" w:rsidP="000C4D2C">
            <w:pPr>
              <w:adjustRightInd w:val="0"/>
              <w:snapToGrid w:val="0"/>
              <w:spacing w:line="360" w:lineRule="auto"/>
              <w:ind w:firstLine="482"/>
              <w:rPr>
                <w:color w:val="000000" w:themeColor="text1"/>
                <w:sz w:val="24"/>
              </w:rPr>
            </w:pPr>
          </w:p>
          <w:p w14:paraId="0F31CB0B" w14:textId="77777777" w:rsidR="000846E0" w:rsidRDefault="000846E0" w:rsidP="000C4D2C">
            <w:pPr>
              <w:adjustRightInd w:val="0"/>
              <w:snapToGrid w:val="0"/>
              <w:spacing w:line="360" w:lineRule="auto"/>
              <w:ind w:firstLine="482"/>
              <w:rPr>
                <w:rFonts w:hint="eastAsia"/>
                <w:color w:val="000000" w:themeColor="text1"/>
                <w:sz w:val="24"/>
              </w:rPr>
            </w:pPr>
          </w:p>
          <w:p w14:paraId="4C5E27B2" w14:textId="77777777" w:rsidR="00862555" w:rsidRPr="00862555" w:rsidRDefault="00862555" w:rsidP="000C4D2C">
            <w:pPr>
              <w:adjustRightInd w:val="0"/>
              <w:snapToGrid w:val="0"/>
              <w:spacing w:line="360" w:lineRule="auto"/>
              <w:ind w:firstLine="482"/>
              <w:rPr>
                <w:color w:val="000000" w:themeColor="text1"/>
                <w:sz w:val="24"/>
              </w:rPr>
            </w:pPr>
          </w:p>
          <w:p w14:paraId="09837896" w14:textId="77777777" w:rsidR="00511785" w:rsidRDefault="00511785" w:rsidP="000C4D2C">
            <w:pPr>
              <w:adjustRightInd w:val="0"/>
              <w:snapToGrid w:val="0"/>
              <w:spacing w:line="360" w:lineRule="auto"/>
              <w:ind w:firstLine="482"/>
              <w:rPr>
                <w:color w:val="000000" w:themeColor="text1"/>
                <w:sz w:val="24"/>
              </w:rPr>
            </w:pPr>
          </w:p>
          <w:p w14:paraId="3D7B0569" w14:textId="1A0694B4" w:rsidR="00511785" w:rsidRPr="00C14E9C" w:rsidRDefault="00511785" w:rsidP="000C4D2C">
            <w:pPr>
              <w:adjustRightInd w:val="0"/>
              <w:snapToGrid w:val="0"/>
              <w:spacing w:line="360" w:lineRule="auto"/>
              <w:ind w:firstLine="482"/>
              <w:rPr>
                <w:color w:val="000000" w:themeColor="text1"/>
                <w:sz w:val="24"/>
              </w:rPr>
            </w:pPr>
          </w:p>
        </w:tc>
      </w:tr>
    </w:tbl>
    <w:p w14:paraId="056809D1" w14:textId="77777777" w:rsidR="001D6BC7" w:rsidRDefault="00AF669C">
      <w:pPr>
        <w:spacing w:line="360" w:lineRule="auto"/>
        <w:jc w:val="left"/>
        <w:outlineLvl w:val="0"/>
        <w:rPr>
          <w:b/>
          <w:bCs/>
          <w:color w:val="000000" w:themeColor="text1"/>
          <w:sz w:val="28"/>
          <w:szCs w:val="32"/>
        </w:rPr>
      </w:pPr>
      <w:bookmarkStart w:id="16" w:name="_Toc25141651"/>
      <w:bookmarkStart w:id="17" w:name="_Toc13036"/>
      <w:r>
        <w:rPr>
          <w:b/>
          <w:bCs/>
          <w:color w:val="000000" w:themeColor="text1"/>
          <w:sz w:val="28"/>
          <w:szCs w:val="32"/>
        </w:rPr>
        <w:t>表四</w:t>
      </w:r>
      <w:r>
        <w:rPr>
          <w:b/>
          <w:bCs/>
          <w:color w:val="000000" w:themeColor="text1"/>
          <w:sz w:val="28"/>
          <w:szCs w:val="32"/>
        </w:rPr>
        <w:t xml:space="preserve"> </w:t>
      </w:r>
      <w:r>
        <w:rPr>
          <w:b/>
          <w:bCs/>
          <w:color w:val="000000" w:themeColor="text1"/>
          <w:sz w:val="28"/>
          <w:szCs w:val="32"/>
        </w:rPr>
        <w:t>建设项目环境影响报告表主要结论及审批部门审批决定</w:t>
      </w:r>
      <w:bookmarkEnd w:id="16"/>
      <w:bookmarkEnd w:id="17"/>
    </w:p>
    <w:tbl>
      <w:tblPr>
        <w:tblW w:w="5000" w:type="pct"/>
        <w:jc w:val="center"/>
        <w:tblCellMar>
          <w:left w:w="0" w:type="dxa"/>
          <w:right w:w="0" w:type="dxa"/>
        </w:tblCellMar>
        <w:tblLook w:val="04A0" w:firstRow="1" w:lastRow="0" w:firstColumn="1" w:lastColumn="0" w:noHBand="0" w:noVBand="1"/>
      </w:tblPr>
      <w:tblGrid>
        <w:gridCol w:w="9962"/>
      </w:tblGrid>
      <w:tr w:rsidR="001D6BC7" w14:paraId="122AF08C" w14:textId="77777777">
        <w:trPr>
          <w:trHeight w:val="2258"/>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D5C50" w14:textId="77777777" w:rsidR="001D6BC7" w:rsidRPr="00F7162A" w:rsidRDefault="00AF669C" w:rsidP="00980655">
            <w:pPr>
              <w:adjustRightInd w:val="0"/>
              <w:snapToGrid w:val="0"/>
              <w:spacing w:line="360" w:lineRule="auto"/>
              <w:ind w:firstLineChars="200" w:firstLine="480"/>
              <w:rPr>
                <w:color w:val="000000" w:themeColor="text1"/>
                <w:sz w:val="24"/>
              </w:rPr>
            </w:pPr>
            <w:r w:rsidRPr="00F7162A">
              <w:rPr>
                <w:color w:val="000000" w:themeColor="text1"/>
                <w:sz w:val="24"/>
              </w:rPr>
              <w:t>建设项目环境影响报告表主要结论及审批部门审批决定：</w:t>
            </w:r>
          </w:p>
          <w:p w14:paraId="49DB242E" w14:textId="77777777" w:rsidR="001D6BC7" w:rsidRPr="00D91500" w:rsidRDefault="00AF669C" w:rsidP="00D91500">
            <w:pPr>
              <w:adjustRightInd w:val="0"/>
              <w:snapToGrid w:val="0"/>
              <w:spacing w:line="360" w:lineRule="auto"/>
              <w:ind w:firstLineChars="200" w:firstLine="482"/>
              <w:rPr>
                <w:b/>
                <w:color w:val="000000" w:themeColor="text1"/>
                <w:sz w:val="24"/>
              </w:rPr>
            </w:pPr>
            <w:r w:rsidRPr="00D91500">
              <w:rPr>
                <w:b/>
                <w:color w:val="000000" w:themeColor="text1"/>
                <w:sz w:val="24"/>
              </w:rPr>
              <w:t>4.1</w:t>
            </w:r>
            <w:r w:rsidRPr="00D91500">
              <w:rPr>
                <w:b/>
                <w:color w:val="000000" w:themeColor="text1"/>
                <w:sz w:val="24"/>
              </w:rPr>
              <w:t>环境影响报告表主要结论与建议</w:t>
            </w:r>
          </w:p>
          <w:p w14:paraId="7707DE9D" w14:textId="77777777" w:rsidR="001D6BC7" w:rsidRPr="00D91500" w:rsidRDefault="00AF669C" w:rsidP="00D91500">
            <w:pPr>
              <w:adjustRightInd w:val="0"/>
              <w:snapToGrid w:val="0"/>
              <w:spacing w:line="360" w:lineRule="auto"/>
              <w:ind w:firstLineChars="200" w:firstLine="482"/>
              <w:rPr>
                <w:b/>
                <w:color w:val="000000" w:themeColor="text1"/>
                <w:sz w:val="24"/>
              </w:rPr>
            </w:pPr>
            <w:r w:rsidRPr="00D91500">
              <w:rPr>
                <w:b/>
                <w:color w:val="000000" w:themeColor="text1"/>
                <w:sz w:val="24"/>
              </w:rPr>
              <w:t>4.1.1</w:t>
            </w:r>
            <w:r w:rsidRPr="00D91500">
              <w:rPr>
                <w:b/>
                <w:color w:val="000000" w:themeColor="text1"/>
                <w:sz w:val="24"/>
              </w:rPr>
              <w:t>环境质量现状分析结论</w:t>
            </w:r>
          </w:p>
          <w:p w14:paraId="265D25EA" w14:textId="77777777" w:rsidR="00862555" w:rsidRPr="00862555" w:rsidRDefault="00862555" w:rsidP="00862555">
            <w:pPr>
              <w:adjustRightInd w:val="0"/>
              <w:snapToGrid w:val="0"/>
              <w:spacing w:line="360" w:lineRule="auto"/>
              <w:ind w:firstLineChars="200" w:firstLine="480"/>
              <w:rPr>
                <w:color w:val="000000" w:themeColor="text1"/>
                <w:sz w:val="24"/>
              </w:rPr>
            </w:pPr>
            <w:r w:rsidRPr="00862555">
              <w:rPr>
                <w:rFonts w:hint="eastAsia"/>
                <w:color w:val="000000" w:themeColor="text1"/>
                <w:sz w:val="24"/>
              </w:rPr>
              <w:t>（</w:t>
            </w:r>
            <w:r w:rsidRPr="00862555">
              <w:rPr>
                <w:rFonts w:hint="eastAsia"/>
                <w:color w:val="000000" w:themeColor="text1"/>
                <w:sz w:val="24"/>
              </w:rPr>
              <w:t>1</w:t>
            </w:r>
            <w:r w:rsidRPr="00862555">
              <w:rPr>
                <w:rFonts w:hint="eastAsia"/>
                <w:color w:val="000000" w:themeColor="text1"/>
                <w:sz w:val="24"/>
              </w:rPr>
              <w:t>）本项目环境空气质量现状采用湖北省生态环境厅于</w:t>
            </w:r>
            <w:r w:rsidRPr="00862555">
              <w:rPr>
                <w:rFonts w:hint="eastAsia"/>
                <w:color w:val="000000" w:themeColor="text1"/>
                <w:sz w:val="24"/>
              </w:rPr>
              <w:t>2019</w:t>
            </w:r>
            <w:r w:rsidRPr="00862555">
              <w:rPr>
                <w:rFonts w:hint="eastAsia"/>
                <w:color w:val="000000" w:themeColor="text1"/>
                <w:sz w:val="24"/>
              </w:rPr>
              <w:t>年</w:t>
            </w:r>
            <w:r w:rsidRPr="00862555">
              <w:rPr>
                <w:rFonts w:hint="eastAsia"/>
                <w:color w:val="000000" w:themeColor="text1"/>
                <w:sz w:val="24"/>
              </w:rPr>
              <w:t>4</w:t>
            </w:r>
            <w:r w:rsidRPr="00862555">
              <w:rPr>
                <w:rFonts w:hint="eastAsia"/>
                <w:color w:val="000000" w:themeColor="text1"/>
                <w:sz w:val="24"/>
              </w:rPr>
              <w:t>月发布的《</w:t>
            </w:r>
            <w:r w:rsidRPr="00862555">
              <w:rPr>
                <w:rFonts w:hint="eastAsia"/>
                <w:color w:val="000000" w:themeColor="text1"/>
                <w:sz w:val="24"/>
              </w:rPr>
              <w:t>2018</w:t>
            </w:r>
            <w:r w:rsidRPr="00862555">
              <w:rPr>
                <w:rFonts w:hint="eastAsia"/>
                <w:color w:val="000000" w:themeColor="text1"/>
                <w:sz w:val="24"/>
              </w:rPr>
              <w:t>年湖北省环境质量状况》中咸宁市的监测统计数据进行现状评价。根据监测结果，项目所在</w:t>
            </w:r>
            <w:r w:rsidRPr="00862555">
              <w:rPr>
                <w:color w:val="000000" w:themeColor="text1"/>
                <w:sz w:val="24"/>
              </w:rPr>
              <w:t>区域</w:t>
            </w:r>
            <w:r w:rsidRPr="00862555">
              <w:rPr>
                <w:rFonts w:hint="eastAsia"/>
                <w:color w:val="000000" w:themeColor="text1"/>
                <w:sz w:val="24"/>
              </w:rPr>
              <w:t>内</w:t>
            </w:r>
            <w:r w:rsidRPr="00862555">
              <w:rPr>
                <w:color w:val="000000" w:themeColor="text1"/>
                <w:sz w:val="24"/>
              </w:rPr>
              <w:t>SO</w:t>
            </w:r>
            <w:r w:rsidRPr="00862555">
              <w:rPr>
                <w:color w:val="000000" w:themeColor="text1"/>
                <w:sz w:val="24"/>
                <w:vertAlign w:val="subscript"/>
              </w:rPr>
              <w:t>2</w:t>
            </w:r>
            <w:r w:rsidRPr="00862555">
              <w:rPr>
                <w:color w:val="000000" w:themeColor="text1"/>
                <w:sz w:val="24"/>
              </w:rPr>
              <w:t>、</w:t>
            </w:r>
            <w:r w:rsidRPr="00862555">
              <w:rPr>
                <w:color w:val="000000" w:themeColor="text1"/>
                <w:sz w:val="24"/>
              </w:rPr>
              <w:t>NO</w:t>
            </w:r>
            <w:r w:rsidRPr="00862555">
              <w:rPr>
                <w:color w:val="000000" w:themeColor="text1"/>
                <w:sz w:val="24"/>
                <w:vertAlign w:val="subscript"/>
              </w:rPr>
              <w:t>2</w:t>
            </w:r>
            <w:r w:rsidRPr="00862555">
              <w:rPr>
                <w:rFonts w:hint="eastAsia"/>
                <w:color w:val="000000" w:themeColor="text1"/>
                <w:sz w:val="24"/>
              </w:rPr>
              <w:t>、</w:t>
            </w:r>
            <w:r w:rsidRPr="00862555">
              <w:rPr>
                <w:rFonts w:hint="eastAsia"/>
                <w:color w:val="000000" w:themeColor="text1"/>
                <w:sz w:val="24"/>
              </w:rPr>
              <w:t>CO</w:t>
            </w:r>
            <w:r w:rsidRPr="00862555">
              <w:rPr>
                <w:rFonts w:hint="eastAsia"/>
                <w:color w:val="000000" w:themeColor="text1"/>
                <w:sz w:val="24"/>
              </w:rPr>
              <w:t>、</w:t>
            </w:r>
            <w:r w:rsidRPr="00862555">
              <w:rPr>
                <w:color w:val="000000" w:themeColor="text1"/>
                <w:sz w:val="24"/>
              </w:rPr>
              <w:t>PM</w:t>
            </w:r>
            <w:r w:rsidRPr="00862555">
              <w:rPr>
                <w:color w:val="000000" w:themeColor="text1"/>
                <w:sz w:val="24"/>
                <w:vertAlign w:val="subscript"/>
              </w:rPr>
              <w:t>10</w:t>
            </w:r>
            <w:r w:rsidRPr="00862555">
              <w:rPr>
                <w:rFonts w:hint="eastAsia"/>
                <w:color w:val="000000" w:themeColor="text1"/>
                <w:sz w:val="24"/>
              </w:rPr>
              <w:t>年平均浓度达标，满足</w:t>
            </w:r>
            <w:r w:rsidRPr="00862555">
              <w:rPr>
                <w:color w:val="000000" w:themeColor="text1"/>
                <w:sz w:val="24"/>
              </w:rPr>
              <w:t>《环境空气质量标准》（</w:t>
            </w:r>
            <w:r w:rsidRPr="00862555">
              <w:rPr>
                <w:color w:val="000000" w:themeColor="text1"/>
                <w:sz w:val="24"/>
              </w:rPr>
              <w:t>GB3095-2012</w:t>
            </w:r>
            <w:r w:rsidRPr="00862555">
              <w:rPr>
                <w:color w:val="000000" w:themeColor="text1"/>
                <w:sz w:val="24"/>
              </w:rPr>
              <w:t>）中二级标准</w:t>
            </w:r>
            <w:r w:rsidRPr="00862555">
              <w:rPr>
                <w:rFonts w:hint="eastAsia"/>
                <w:color w:val="000000" w:themeColor="text1"/>
                <w:sz w:val="24"/>
              </w:rPr>
              <w:t>要求，</w:t>
            </w:r>
            <w:r w:rsidRPr="00862555">
              <w:rPr>
                <w:rFonts w:hint="eastAsia"/>
                <w:color w:val="000000" w:themeColor="text1"/>
                <w:sz w:val="24"/>
              </w:rPr>
              <w:t>PM</w:t>
            </w:r>
            <w:r w:rsidRPr="00862555">
              <w:rPr>
                <w:rFonts w:hint="eastAsia"/>
                <w:color w:val="000000" w:themeColor="text1"/>
                <w:sz w:val="24"/>
                <w:vertAlign w:val="subscript"/>
              </w:rPr>
              <w:t>2.5</w:t>
            </w:r>
            <w:r w:rsidRPr="00862555">
              <w:rPr>
                <w:rFonts w:hint="eastAsia"/>
                <w:color w:val="000000" w:themeColor="text1"/>
                <w:sz w:val="24"/>
              </w:rPr>
              <w:t>、</w:t>
            </w:r>
            <w:r w:rsidRPr="00862555">
              <w:rPr>
                <w:rFonts w:hint="eastAsia"/>
                <w:color w:val="000000" w:themeColor="text1"/>
                <w:sz w:val="24"/>
              </w:rPr>
              <w:t>O</w:t>
            </w:r>
            <w:r w:rsidRPr="00862555">
              <w:rPr>
                <w:rFonts w:hint="eastAsia"/>
                <w:color w:val="000000" w:themeColor="text1"/>
                <w:sz w:val="24"/>
                <w:vertAlign w:val="subscript"/>
              </w:rPr>
              <w:t>3</w:t>
            </w:r>
            <w:r w:rsidRPr="00862555">
              <w:rPr>
                <w:rFonts w:hint="eastAsia"/>
                <w:color w:val="000000" w:themeColor="text1"/>
                <w:sz w:val="24"/>
              </w:rPr>
              <w:t>年平均浓度超标，超标倍数分别为</w:t>
            </w:r>
            <w:r w:rsidRPr="00862555">
              <w:rPr>
                <w:rFonts w:hint="eastAsia"/>
                <w:color w:val="000000" w:themeColor="text1"/>
                <w:sz w:val="24"/>
              </w:rPr>
              <w:t>6%</w:t>
            </w:r>
            <w:r w:rsidRPr="00862555">
              <w:rPr>
                <w:rFonts w:hint="eastAsia"/>
                <w:color w:val="000000" w:themeColor="text1"/>
                <w:sz w:val="24"/>
              </w:rPr>
              <w:t>和</w:t>
            </w:r>
            <w:r w:rsidRPr="00862555">
              <w:rPr>
                <w:rFonts w:hint="eastAsia"/>
                <w:color w:val="000000" w:themeColor="text1"/>
                <w:sz w:val="24"/>
              </w:rPr>
              <w:t>2%</w:t>
            </w:r>
            <w:r w:rsidRPr="00862555">
              <w:rPr>
                <w:rFonts w:hint="eastAsia"/>
                <w:color w:val="000000" w:themeColor="text1"/>
                <w:sz w:val="24"/>
              </w:rPr>
              <w:t>。因此判定项目所在评价区域为不达标区。主要原因来自建筑</w:t>
            </w:r>
            <w:r w:rsidRPr="00862555">
              <w:rPr>
                <w:color w:val="000000" w:themeColor="text1"/>
                <w:sz w:val="24"/>
              </w:rPr>
              <w:t>工地扬尘污染、交通道路扬尘污染、</w:t>
            </w:r>
            <w:r w:rsidRPr="00862555">
              <w:rPr>
                <w:rFonts w:hint="eastAsia"/>
                <w:color w:val="000000" w:themeColor="text1"/>
                <w:sz w:val="24"/>
              </w:rPr>
              <w:t>企业乱排污等</w:t>
            </w:r>
            <w:r w:rsidRPr="00862555">
              <w:rPr>
                <w:color w:val="000000" w:themeColor="text1"/>
                <w:sz w:val="24"/>
              </w:rPr>
              <w:t>因素。</w:t>
            </w:r>
            <w:r w:rsidRPr="00862555">
              <w:rPr>
                <w:rFonts w:hint="eastAsia"/>
                <w:bCs/>
                <w:color w:val="000000" w:themeColor="text1"/>
                <w:sz w:val="24"/>
              </w:rPr>
              <w:t>根据《嘉鱼县污染防治攻坚战行动方案》中的要求，为改善大气环境质量，嘉鱼县结合全县环境空气质量情况，制定了大气污染防治行动方案，包括推动产业结构优化调整升级、加大工业锅炉的改造力度、实施工业企业提标改造、强化机动车船舶污染防治、</w:t>
            </w:r>
            <w:proofErr w:type="gramStart"/>
            <w:r w:rsidRPr="00862555">
              <w:rPr>
                <w:rFonts w:hint="eastAsia"/>
                <w:bCs/>
                <w:color w:val="000000" w:themeColor="text1"/>
                <w:sz w:val="24"/>
              </w:rPr>
              <w:t>强化面</w:t>
            </w:r>
            <w:proofErr w:type="gramEnd"/>
            <w:r w:rsidRPr="00862555">
              <w:rPr>
                <w:rFonts w:hint="eastAsia"/>
                <w:bCs/>
                <w:color w:val="000000" w:themeColor="text1"/>
                <w:sz w:val="24"/>
              </w:rPr>
              <w:t>源污染协同管控、妥善应对重污染天气，同时建立健全大气污染联防联控体系等</w:t>
            </w:r>
            <w:r w:rsidRPr="00862555">
              <w:rPr>
                <w:rFonts w:hint="eastAsia"/>
                <w:color w:val="000000" w:themeColor="text1"/>
                <w:sz w:val="24"/>
              </w:rPr>
              <w:t>，在采取调整工业结构，削减大气污染物排放量大的行业产能，进一步提升清洁能源消费比例，进一步减少煤炭分散燃烧的比例，提升车辆环保管理水平和城市交通管理水平，大力提高公共交通出行比例，精细化管理提高扬</w:t>
            </w:r>
            <w:proofErr w:type="gramStart"/>
            <w:r w:rsidRPr="00862555">
              <w:rPr>
                <w:rFonts w:hint="eastAsia"/>
                <w:color w:val="000000" w:themeColor="text1"/>
                <w:sz w:val="24"/>
              </w:rPr>
              <w:t>尘</w:t>
            </w:r>
            <w:proofErr w:type="gramEnd"/>
            <w:r w:rsidRPr="00862555">
              <w:rPr>
                <w:rFonts w:hint="eastAsia"/>
                <w:color w:val="000000" w:themeColor="text1"/>
                <w:sz w:val="24"/>
              </w:rPr>
              <w:t>管理水平，大力减少城市建设的开复工面积，进一步减少扬尘排放等措施后，环境质量有望改善。</w:t>
            </w:r>
          </w:p>
          <w:p w14:paraId="5E843B40" w14:textId="77777777" w:rsidR="00862555" w:rsidRPr="00862555" w:rsidRDefault="00862555" w:rsidP="00862555">
            <w:pPr>
              <w:adjustRightInd w:val="0"/>
              <w:snapToGrid w:val="0"/>
              <w:spacing w:line="360" w:lineRule="auto"/>
              <w:ind w:firstLineChars="200" w:firstLine="480"/>
              <w:rPr>
                <w:color w:val="000000" w:themeColor="text1"/>
                <w:sz w:val="24"/>
              </w:rPr>
            </w:pPr>
            <w:r w:rsidRPr="00862555">
              <w:rPr>
                <w:rFonts w:hint="eastAsia"/>
                <w:color w:val="000000" w:themeColor="text1"/>
                <w:sz w:val="24"/>
              </w:rPr>
              <w:t>（</w:t>
            </w:r>
            <w:r w:rsidRPr="00862555">
              <w:rPr>
                <w:rFonts w:hint="eastAsia"/>
                <w:color w:val="000000" w:themeColor="text1"/>
                <w:sz w:val="24"/>
              </w:rPr>
              <w:t>2</w:t>
            </w:r>
            <w:r w:rsidRPr="00862555">
              <w:rPr>
                <w:rFonts w:hint="eastAsia"/>
                <w:color w:val="000000" w:themeColor="text1"/>
                <w:sz w:val="24"/>
              </w:rPr>
              <w:t>）项目区域内主要水体为</w:t>
            </w:r>
            <w:r w:rsidRPr="00862555">
              <w:rPr>
                <w:color w:val="000000" w:themeColor="text1"/>
                <w:sz w:val="24"/>
              </w:rPr>
              <w:t>长江</w:t>
            </w:r>
            <w:r w:rsidRPr="00862555">
              <w:rPr>
                <w:rFonts w:hint="eastAsia"/>
                <w:color w:val="000000" w:themeColor="text1"/>
                <w:sz w:val="24"/>
              </w:rPr>
              <w:t>嘉鱼段，</w:t>
            </w:r>
            <w:proofErr w:type="gramStart"/>
            <w:r w:rsidRPr="00862555">
              <w:rPr>
                <w:color w:val="000000" w:themeColor="text1"/>
                <w:sz w:val="24"/>
              </w:rPr>
              <w:t>本评价</w:t>
            </w:r>
            <w:proofErr w:type="gramEnd"/>
            <w:r w:rsidRPr="00862555">
              <w:rPr>
                <w:color w:val="000000" w:themeColor="text1"/>
                <w:sz w:val="24"/>
              </w:rPr>
              <w:t>采用《嘉鱼产业新城总体规划环评环境现状监测报告》（</w:t>
            </w:r>
            <w:r w:rsidRPr="00862555">
              <w:rPr>
                <w:color w:val="000000" w:themeColor="text1"/>
                <w:sz w:val="24"/>
              </w:rPr>
              <w:t>2018.10</w:t>
            </w:r>
            <w:r w:rsidRPr="00862555">
              <w:rPr>
                <w:color w:val="000000" w:themeColor="text1"/>
                <w:sz w:val="24"/>
              </w:rPr>
              <w:t>）中对于地表水的监测数据。</w:t>
            </w:r>
            <w:r w:rsidRPr="00862555">
              <w:rPr>
                <w:rFonts w:hint="eastAsia"/>
                <w:color w:val="000000" w:themeColor="text1"/>
                <w:sz w:val="24"/>
              </w:rPr>
              <w:t>根据监测结果，</w:t>
            </w:r>
            <w:r w:rsidRPr="00862555">
              <w:rPr>
                <w:color w:val="000000" w:themeColor="text1"/>
                <w:sz w:val="24"/>
              </w:rPr>
              <w:t>长江</w:t>
            </w:r>
            <w:r w:rsidRPr="00862555">
              <w:rPr>
                <w:rFonts w:hint="eastAsia"/>
                <w:color w:val="000000" w:themeColor="text1"/>
                <w:sz w:val="24"/>
              </w:rPr>
              <w:t>嘉鱼</w:t>
            </w:r>
            <w:r w:rsidRPr="00862555">
              <w:rPr>
                <w:color w:val="000000" w:themeColor="text1"/>
                <w:sz w:val="24"/>
              </w:rPr>
              <w:t>段各监测断面水质均未超标</w:t>
            </w:r>
            <w:r w:rsidRPr="00862555">
              <w:rPr>
                <w:rFonts w:hint="eastAsia"/>
                <w:color w:val="000000" w:themeColor="text1"/>
                <w:sz w:val="24"/>
              </w:rPr>
              <w:t>，</w:t>
            </w:r>
            <w:r w:rsidRPr="00862555">
              <w:rPr>
                <w:color w:val="000000" w:themeColor="text1"/>
                <w:sz w:val="24"/>
              </w:rPr>
              <w:t>满足《地表水环境质量标准》（</w:t>
            </w:r>
            <w:r w:rsidRPr="00862555">
              <w:rPr>
                <w:color w:val="000000" w:themeColor="text1"/>
                <w:sz w:val="24"/>
              </w:rPr>
              <w:t>GB3838-2002</w:t>
            </w:r>
            <w:r w:rsidRPr="00862555">
              <w:rPr>
                <w:color w:val="000000" w:themeColor="text1"/>
                <w:sz w:val="24"/>
              </w:rPr>
              <w:t>）中</w:t>
            </w:r>
            <w:r w:rsidRPr="00862555">
              <w:rPr>
                <w:rFonts w:ascii="宋体" w:hAnsi="宋体" w:cs="宋体" w:hint="eastAsia"/>
                <w:color w:val="000000" w:themeColor="text1"/>
                <w:sz w:val="24"/>
              </w:rPr>
              <w:t>Ⅲ</w:t>
            </w:r>
            <w:r w:rsidRPr="00862555">
              <w:rPr>
                <w:color w:val="000000" w:themeColor="text1"/>
                <w:sz w:val="24"/>
              </w:rPr>
              <w:t>类标准，</w:t>
            </w:r>
            <w:r w:rsidRPr="00862555">
              <w:rPr>
                <w:rFonts w:hint="eastAsia"/>
                <w:color w:val="000000" w:themeColor="text1"/>
                <w:sz w:val="24"/>
              </w:rPr>
              <w:t>属达标区，</w:t>
            </w:r>
            <w:r w:rsidRPr="00862555">
              <w:rPr>
                <w:color w:val="000000" w:themeColor="text1"/>
                <w:sz w:val="24"/>
              </w:rPr>
              <w:t>水质现状良好</w:t>
            </w:r>
            <w:r w:rsidRPr="00862555">
              <w:rPr>
                <w:rFonts w:hint="eastAsia"/>
                <w:color w:val="000000" w:themeColor="text1"/>
                <w:sz w:val="24"/>
              </w:rPr>
              <w:t>。</w:t>
            </w:r>
          </w:p>
          <w:p w14:paraId="11E1FDC4" w14:textId="77777777" w:rsidR="00862555" w:rsidRPr="00862555" w:rsidRDefault="00862555" w:rsidP="00862555">
            <w:pPr>
              <w:adjustRightInd w:val="0"/>
              <w:snapToGrid w:val="0"/>
              <w:spacing w:line="360" w:lineRule="auto"/>
              <w:ind w:firstLineChars="200" w:firstLine="480"/>
              <w:rPr>
                <w:color w:val="000000" w:themeColor="text1"/>
                <w:sz w:val="24"/>
              </w:rPr>
            </w:pPr>
            <w:r w:rsidRPr="00862555">
              <w:rPr>
                <w:rFonts w:hint="eastAsia"/>
                <w:color w:val="000000" w:themeColor="text1"/>
                <w:sz w:val="24"/>
              </w:rPr>
              <w:t>（</w:t>
            </w:r>
            <w:r w:rsidRPr="00862555">
              <w:rPr>
                <w:rFonts w:hint="eastAsia"/>
                <w:color w:val="000000" w:themeColor="text1"/>
                <w:sz w:val="24"/>
              </w:rPr>
              <w:t>3</w:t>
            </w:r>
            <w:r w:rsidRPr="00862555">
              <w:rPr>
                <w:rFonts w:hint="eastAsia"/>
                <w:color w:val="000000" w:themeColor="text1"/>
                <w:sz w:val="24"/>
              </w:rPr>
              <w:t>）本</w:t>
            </w:r>
            <w:proofErr w:type="gramStart"/>
            <w:r w:rsidRPr="00862555">
              <w:rPr>
                <w:rFonts w:hint="eastAsia"/>
                <w:color w:val="000000" w:themeColor="text1"/>
                <w:sz w:val="24"/>
              </w:rPr>
              <w:t>项目声</w:t>
            </w:r>
            <w:proofErr w:type="gramEnd"/>
            <w:r w:rsidRPr="00862555">
              <w:rPr>
                <w:rFonts w:hint="eastAsia"/>
                <w:color w:val="000000" w:themeColor="text1"/>
                <w:sz w:val="24"/>
              </w:rPr>
              <w:t>环境质量现状采用湖北省公信检测服务有限公司于</w:t>
            </w:r>
            <w:r w:rsidRPr="00862555">
              <w:rPr>
                <w:rFonts w:hint="eastAsia"/>
                <w:color w:val="000000" w:themeColor="text1"/>
                <w:sz w:val="24"/>
              </w:rPr>
              <w:t>201</w:t>
            </w:r>
            <w:r w:rsidRPr="00862555">
              <w:rPr>
                <w:color w:val="000000" w:themeColor="text1"/>
                <w:sz w:val="24"/>
              </w:rPr>
              <w:t>9</w:t>
            </w:r>
            <w:r w:rsidRPr="00862555">
              <w:rPr>
                <w:rFonts w:hint="eastAsia"/>
                <w:color w:val="000000" w:themeColor="text1"/>
                <w:sz w:val="24"/>
              </w:rPr>
              <w:t>年</w:t>
            </w:r>
            <w:r w:rsidRPr="00862555">
              <w:rPr>
                <w:rFonts w:hint="eastAsia"/>
                <w:color w:val="000000" w:themeColor="text1"/>
                <w:sz w:val="24"/>
              </w:rPr>
              <w:t>11</w:t>
            </w:r>
            <w:r w:rsidRPr="00862555">
              <w:rPr>
                <w:rFonts w:hint="eastAsia"/>
                <w:color w:val="000000" w:themeColor="text1"/>
                <w:sz w:val="24"/>
              </w:rPr>
              <w:t>月</w:t>
            </w:r>
            <w:r w:rsidRPr="00862555">
              <w:rPr>
                <w:rFonts w:hint="eastAsia"/>
                <w:color w:val="000000" w:themeColor="text1"/>
                <w:sz w:val="24"/>
              </w:rPr>
              <w:t>27</w:t>
            </w:r>
            <w:r w:rsidRPr="00862555">
              <w:rPr>
                <w:rFonts w:hint="eastAsia"/>
                <w:color w:val="000000" w:themeColor="text1"/>
                <w:sz w:val="24"/>
              </w:rPr>
              <w:t>日在本项目地的监测数据。根据监测结果，在监测时间段内，各测点昼间和夜间噪声监测值均符合《声环境质量标准》（</w:t>
            </w:r>
            <w:r w:rsidRPr="00862555">
              <w:rPr>
                <w:rFonts w:hint="eastAsia"/>
                <w:color w:val="000000" w:themeColor="text1"/>
                <w:sz w:val="24"/>
              </w:rPr>
              <w:t>GB3096-2008</w:t>
            </w:r>
            <w:r w:rsidRPr="00862555">
              <w:rPr>
                <w:rFonts w:hint="eastAsia"/>
                <w:color w:val="000000" w:themeColor="text1"/>
                <w:sz w:val="24"/>
              </w:rPr>
              <w:t>）</w:t>
            </w:r>
            <w:r w:rsidRPr="00862555">
              <w:rPr>
                <w:rFonts w:hint="eastAsia"/>
                <w:color w:val="000000" w:themeColor="text1"/>
                <w:sz w:val="24"/>
              </w:rPr>
              <w:t>3</w:t>
            </w:r>
            <w:r w:rsidRPr="00862555">
              <w:rPr>
                <w:rFonts w:hint="eastAsia"/>
                <w:color w:val="000000" w:themeColor="text1"/>
                <w:sz w:val="24"/>
              </w:rPr>
              <w:t>类标准限值要求。</w:t>
            </w:r>
          </w:p>
          <w:p w14:paraId="4298ABD3" w14:textId="77777777" w:rsidR="001D6BC7" w:rsidRPr="00D91500" w:rsidRDefault="00AF669C" w:rsidP="00980655">
            <w:pPr>
              <w:adjustRightInd w:val="0"/>
              <w:snapToGrid w:val="0"/>
              <w:spacing w:line="360" w:lineRule="auto"/>
              <w:ind w:firstLine="482"/>
              <w:rPr>
                <w:b/>
                <w:color w:val="000000" w:themeColor="text1"/>
                <w:sz w:val="24"/>
              </w:rPr>
            </w:pPr>
            <w:r w:rsidRPr="00D91500">
              <w:rPr>
                <w:b/>
                <w:color w:val="000000" w:themeColor="text1"/>
                <w:sz w:val="24"/>
              </w:rPr>
              <w:t>4.1.2</w:t>
            </w:r>
            <w:r w:rsidRPr="00D91500">
              <w:rPr>
                <w:b/>
                <w:color w:val="000000" w:themeColor="text1"/>
                <w:sz w:val="24"/>
              </w:rPr>
              <w:t>环境影响及污染物达标分析结论</w:t>
            </w:r>
          </w:p>
          <w:p w14:paraId="6689A7B2"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w:t>
            </w:r>
            <w:r w:rsidRPr="00D91500">
              <w:rPr>
                <w:rFonts w:hint="eastAsia"/>
                <w:color w:val="000000" w:themeColor="text1"/>
                <w:sz w:val="24"/>
              </w:rPr>
              <w:t>1</w:t>
            </w:r>
            <w:r w:rsidRPr="00D91500">
              <w:rPr>
                <w:rFonts w:hint="eastAsia"/>
                <w:color w:val="000000" w:themeColor="text1"/>
                <w:sz w:val="24"/>
              </w:rPr>
              <w:t>）大气环境影响</w:t>
            </w:r>
          </w:p>
          <w:p w14:paraId="49F33D0B"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bCs/>
                <w:color w:val="000000" w:themeColor="text1"/>
                <w:sz w:val="24"/>
              </w:rPr>
              <w:t>项目废气主要为分液灌装工序产生的挥发性有机废气。</w:t>
            </w:r>
            <w:r w:rsidRPr="00D91500">
              <w:rPr>
                <w:color w:val="000000" w:themeColor="text1"/>
                <w:sz w:val="24"/>
              </w:rPr>
              <w:t>根据估算模型预测结果，项目无组织排放</w:t>
            </w:r>
            <w:r w:rsidRPr="00D91500">
              <w:rPr>
                <w:color w:val="000000" w:themeColor="text1"/>
                <w:sz w:val="24"/>
              </w:rPr>
              <w:t>TVOC</w:t>
            </w:r>
            <w:r w:rsidRPr="00D91500">
              <w:rPr>
                <w:color w:val="000000" w:themeColor="text1"/>
                <w:sz w:val="24"/>
              </w:rPr>
              <w:t>最大地面空气质量浓度能够满足《环境影响评价技术导则</w:t>
            </w:r>
            <w:r w:rsidRPr="00D91500">
              <w:rPr>
                <w:color w:val="000000" w:themeColor="text1"/>
                <w:sz w:val="24"/>
              </w:rPr>
              <w:t xml:space="preserve"> </w:t>
            </w:r>
            <w:r w:rsidRPr="00D91500">
              <w:rPr>
                <w:color w:val="000000" w:themeColor="text1"/>
                <w:sz w:val="24"/>
              </w:rPr>
              <w:t>大气环境》（</w:t>
            </w:r>
            <w:r w:rsidRPr="00D91500">
              <w:rPr>
                <w:color w:val="000000" w:themeColor="text1"/>
                <w:sz w:val="24"/>
              </w:rPr>
              <w:t>HJ2.2-2018</w:t>
            </w:r>
            <w:r w:rsidRPr="00D91500">
              <w:rPr>
                <w:color w:val="000000" w:themeColor="text1"/>
                <w:sz w:val="24"/>
              </w:rPr>
              <w:t>）中</w:t>
            </w:r>
            <w:r w:rsidRPr="00D91500">
              <w:rPr>
                <w:color w:val="000000" w:themeColor="text1"/>
                <w:sz w:val="24"/>
              </w:rPr>
              <w:t>TVOC</w:t>
            </w:r>
            <w:r w:rsidRPr="00D91500">
              <w:rPr>
                <w:color w:val="000000" w:themeColor="text1"/>
                <w:sz w:val="24"/>
              </w:rPr>
              <w:t>环境空气质量标准限值要求，</w:t>
            </w:r>
            <w:proofErr w:type="gramStart"/>
            <w:r w:rsidRPr="00D91500">
              <w:rPr>
                <w:color w:val="000000" w:themeColor="text1"/>
                <w:sz w:val="24"/>
              </w:rPr>
              <w:t>最大占</w:t>
            </w:r>
            <w:proofErr w:type="gramEnd"/>
            <w:r w:rsidRPr="00D91500">
              <w:rPr>
                <w:color w:val="000000" w:themeColor="text1"/>
                <w:sz w:val="24"/>
              </w:rPr>
              <w:t>标率为</w:t>
            </w:r>
            <w:r w:rsidRPr="00D91500">
              <w:rPr>
                <w:rFonts w:hint="eastAsia"/>
                <w:color w:val="000000" w:themeColor="text1"/>
                <w:sz w:val="24"/>
              </w:rPr>
              <w:t>0.6</w:t>
            </w:r>
            <w:r w:rsidRPr="00D91500">
              <w:rPr>
                <w:color w:val="000000" w:themeColor="text1"/>
                <w:sz w:val="24"/>
              </w:rPr>
              <w:t>%</w:t>
            </w:r>
            <w:r w:rsidRPr="00D91500">
              <w:rPr>
                <w:color w:val="000000" w:themeColor="text1"/>
                <w:sz w:val="24"/>
              </w:rPr>
              <w:t>，小于</w:t>
            </w:r>
            <w:r w:rsidRPr="00D91500">
              <w:rPr>
                <w:color w:val="000000" w:themeColor="text1"/>
                <w:sz w:val="24"/>
              </w:rPr>
              <w:t>1%</w:t>
            </w:r>
            <w:r w:rsidRPr="00D91500">
              <w:rPr>
                <w:color w:val="000000" w:themeColor="text1"/>
                <w:sz w:val="24"/>
              </w:rPr>
              <w:t>，大气环境影响评价等级为三级。项目对周围大气环境影响较小。</w:t>
            </w:r>
          </w:p>
          <w:p w14:paraId="13799F9F"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color w:val="000000" w:themeColor="text1"/>
                <w:sz w:val="24"/>
              </w:rPr>
              <w:t>本项目设置</w:t>
            </w:r>
            <w:r w:rsidRPr="00D91500">
              <w:rPr>
                <w:color w:val="000000" w:themeColor="text1"/>
                <w:sz w:val="24"/>
              </w:rPr>
              <w:t>100m</w:t>
            </w:r>
            <w:r w:rsidRPr="00D91500">
              <w:rPr>
                <w:color w:val="000000" w:themeColor="text1"/>
                <w:sz w:val="24"/>
              </w:rPr>
              <w:t>的卫生防护距离。根据现场踏勘，防护范围内现状无医院、常住居民区等环境保护目标，防护距离可以得到合理设置，可满足大气卫生防护距离的要求。</w:t>
            </w:r>
          </w:p>
          <w:p w14:paraId="3BED5B52"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w:t>
            </w:r>
            <w:r w:rsidRPr="00D91500">
              <w:rPr>
                <w:rFonts w:hint="eastAsia"/>
                <w:color w:val="000000" w:themeColor="text1"/>
                <w:sz w:val="24"/>
              </w:rPr>
              <w:t>2</w:t>
            </w:r>
            <w:r w:rsidRPr="00D91500">
              <w:rPr>
                <w:rFonts w:hint="eastAsia"/>
                <w:color w:val="000000" w:themeColor="text1"/>
                <w:sz w:val="24"/>
              </w:rPr>
              <w:t>）地表水环境影响</w:t>
            </w:r>
          </w:p>
          <w:p w14:paraId="1BD53A59"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本项目为酯化废水综合利用技术改造项目，本项目将现有工程酯化废水处理后全部回用于生产，项目无生产废水排放。且项目员工从厂区现有员工中调配，</w:t>
            </w:r>
            <w:proofErr w:type="gramStart"/>
            <w:r w:rsidRPr="00D91500">
              <w:rPr>
                <w:rFonts w:hint="eastAsia"/>
                <w:color w:val="000000" w:themeColor="text1"/>
                <w:sz w:val="24"/>
              </w:rPr>
              <w:t>不</w:t>
            </w:r>
            <w:proofErr w:type="gramEnd"/>
            <w:r w:rsidRPr="00D91500">
              <w:rPr>
                <w:rFonts w:hint="eastAsia"/>
                <w:color w:val="000000" w:themeColor="text1"/>
                <w:sz w:val="24"/>
              </w:rPr>
              <w:t>新增员工，项目生活污水排放情况较技改前无变化。</w:t>
            </w:r>
          </w:p>
          <w:p w14:paraId="5E2C2ED7"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w:t>
            </w:r>
            <w:r w:rsidRPr="00D91500">
              <w:rPr>
                <w:rFonts w:hint="eastAsia"/>
                <w:color w:val="000000" w:themeColor="text1"/>
                <w:sz w:val="24"/>
              </w:rPr>
              <w:t>3</w:t>
            </w:r>
            <w:r w:rsidRPr="00D91500">
              <w:rPr>
                <w:rFonts w:hint="eastAsia"/>
                <w:color w:val="000000" w:themeColor="text1"/>
                <w:sz w:val="24"/>
              </w:rPr>
              <w:t>）声环境影响</w:t>
            </w:r>
          </w:p>
          <w:p w14:paraId="600DC505"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运营</w:t>
            </w:r>
            <w:proofErr w:type="gramStart"/>
            <w:r w:rsidRPr="00D91500">
              <w:rPr>
                <w:rFonts w:hint="eastAsia"/>
                <w:color w:val="000000" w:themeColor="text1"/>
                <w:sz w:val="24"/>
              </w:rPr>
              <w:t>期项目</w:t>
            </w:r>
            <w:proofErr w:type="gramEnd"/>
            <w:r w:rsidRPr="00D91500">
              <w:rPr>
                <w:rFonts w:hint="eastAsia"/>
                <w:color w:val="000000" w:themeColor="text1"/>
                <w:sz w:val="24"/>
              </w:rPr>
              <w:t>的噪声主要来自</w:t>
            </w:r>
            <w:r w:rsidRPr="00D91500">
              <w:rPr>
                <w:bCs/>
                <w:color w:val="000000" w:themeColor="text1"/>
                <w:sz w:val="24"/>
              </w:rPr>
              <w:t>搅拌机</w:t>
            </w:r>
            <w:r w:rsidRPr="00D91500">
              <w:rPr>
                <w:rFonts w:hint="eastAsia"/>
                <w:bCs/>
                <w:color w:val="000000" w:themeColor="text1"/>
                <w:sz w:val="24"/>
              </w:rPr>
              <w:t>、</w:t>
            </w:r>
            <w:r w:rsidRPr="00D91500">
              <w:rPr>
                <w:bCs/>
                <w:color w:val="000000" w:themeColor="text1"/>
                <w:sz w:val="24"/>
              </w:rPr>
              <w:t>泵</w:t>
            </w:r>
            <w:r w:rsidRPr="00D91500">
              <w:rPr>
                <w:rFonts w:hint="eastAsia"/>
                <w:bCs/>
                <w:color w:val="000000" w:themeColor="text1"/>
                <w:sz w:val="24"/>
              </w:rPr>
              <w:t>等设备运行时</w:t>
            </w:r>
            <w:r w:rsidRPr="00D91500">
              <w:rPr>
                <w:bCs/>
                <w:color w:val="000000" w:themeColor="text1"/>
                <w:sz w:val="24"/>
              </w:rPr>
              <w:t>产生的机械噪声，噪声范围在</w:t>
            </w:r>
            <w:r w:rsidRPr="00D91500">
              <w:rPr>
                <w:bCs/>
                <w:color w:val="000000" w:themeColor="text1"/>
                <w:sz w:val="24"/>
              </w:rPr>
              <w:t>75</w:t>
            </w:r>
            <w:r w:rsidRPr="00D91500">
              <w:rPr>
                <w:bCs/>
                <w:color w:val="000000" w:themeColor="text1"/>
                <w:sz w:val="24"/>
              </w:rPr>
              <w:t>～</w:t>
            </w:r>
            <w:r w:rsidRPr="00D91500">
              <w:rPr>
                <w:bCs/>
                <w:color w:val="000000" w:themeColor="text1"/>
                <w:sz w:val="24"/>
              </w:rPr>
              <w:t>85dB(A)</w:t>
            </w:r>
            <w:r w:rsidRPr="00D91500">
              <w:rPr>
                <w:rFonts w:hint="eastAsia"/>
                <w:color w:val="000000" w:themeColor="text1"/>
                <w:sz w:val="24"/>
              </w:rPr>
              <w:t>。项目营运期间产生的设备噪声，经墙体隔声、距离衰减等措施处理后，</w:t>
            </w:r>
            <w:r w:rsidRPr="00D91500">
              <w:rPr>
                <w:color w:val="000000" w:themeColor="text1"/>
                <w:sz w:val="24"/>
              </w:rPr>
              <w:t>噪声</w:t>
            </w:r>
            <w:r w:rsidRPr="00D91500">
              <w:rPr>
                <w:rFonts w:hint="eastAsia"/>
                <w:color w:val="000000" w:themeColor="text1"/>
                <w:sz w:val="24"/>
              </w:rPr>
              <w:t>值</w:t>
            </w:r>
            <w:r w:rsidRPr="00D91500">
              <w:rPr>
                <w:color w:val="000000" w:themeColor="text1"/>
                <w:sz w:val="24"/>
              </w:rPr>
              <w:t>可降低</w:t>
            </w:r>
            <w:r w:rsidRPr="00D91500">
              <w:rPr>
                <w:rFonts w:hint="eastAsia"/>
                <w:color w:val="000000" w:themeColor="text1"/>
                <w:sz w:val="24"/>
              </w:rPr>
              <w:t>25</w:t>
            </w:r>
            <w:r w:rsidRPr="00D91500">
              <w:rPr>
                <w:color w:val="000000" w:themeColor="text1"/>
                <w:sz w:val="24"/>
              </w:rPr>
              <w:t>dB(A)</w:t>
            </w:r>
            <w:r w:rsidRPr="00D91500">
              <w:rPr>
                <w:color w:val="000000" w:themeColor="text1"/>
                <w:sz w:val="24"/>
              </w:rPr>
              <w:t>，</w:t>
            </w:r>
            <w:r w:rsidRPr="00D91500">
              <w:rPr>
                <w:rFonts w:hint="eastAsia"/>
                <w:bCs/>
                <w:color w:val="000000" w:themeColor="text1"/>
                <w:sz w:val="24"/>
              </w:rPr>
              <w:t>能够确保厂界噪声排放达标，</w:t>
            </w:r>
            <w:r w:rsidRPr="00D91500">
              <w:rPr>
                <w:rFonts w:hint="eastAsia"/>
                <w:color w:val="000000" w:themeColor="text1"/>
                <w:sz w:val="24"/>
              </w:rPr>
              <w:t>项目厂界噪声可以满足《工业企业厂界环境噪声排放标准》（</w:t>
            </w:r>
            <w:r w:rsidRPr="00D91500">
              <w:rPr>
                <w:rFonts w:hint="eastAsia"/>
                <w:color w:val="000000" w:themeColor="text1"/>
                <w:sz w:val="24"/>
              </w:rPr>
              <w:t>GB12348-2008</w:t>
            </w:r>
            <w:r w:rsidRPr="00D91500">
              <w:rPr>
                <w:rFonts w:hint="eastAsia"/>
                <w:color w:val="000000" w:themeColor="text1"/>
                <w:sz w:val="24"/>
              </w:rPr>
              <w:t>）中</w:t>
            </w:r>
            <w:r w:rsidRPr="00D91500">
              <w:rPr>
                <w:rFonts w:hint="eastAsia"/>
                <w:color w:val="000000" w:themeColor="text1"/>
                <w:sz w:val="24"/>
              </w:rPr>
              <w:t>3</w:t>
            </w:r>
            <w:r w:rsidRPr="00D91500">
              <w:rPr>
                <w:rFonts w:hint="eastAsia"/>
                <w:color w:val="000000" w:themeColor="text1"/>
                <w:sz w:val="24"/>
              </w:rPr>
              <w:t>类标准要求，</w:t>
            </w:r>
            <w:r w:rsidRPr="00D91500">
              <w:rPr>
                <w:rFonts w:hint="eastAsia"/>
                <w:bCs/>
                <w:color w:val="000000" w:themeColor="text1"/>
                <w:sz w:val="24"/>
              </w:rPr>
              <w:t>对</w:t>
            </w:r>
            <w:proofErr w:type="gramStart"/>
            <w:r w:rsidRPr="00D91500">
              <w:rPr>
                <w:rFonts w:hint="eastAsia"/>
                <w:bCs/>
                <w:color w:val="000000" w:themeColor="text1"/>
                <w:sz w:val="24"/>
              </w:rPr>
              <w:t>周围声</w:t>
            </w:r>
            <w:proofErr w:type="gramEnd"/>
            <w:r w:rsidRPr="00D91500">
              <w:rPr>
                <w:rFonts w:hint="eastAsia"/>
                <w:bCs/>
                <w:color w:val="000000" w:themeColor="text1"/>
                <w:sz w:val="24"/>
              </w:rPr>
              <w:t>环境影响较小。</w:t>
            </w:r>
          </w:p>
          <w:p w14:paraId="0B4C45A2"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w:t>
            </w:r>
            <w:r w:rsidRPr="00D91500">
              <w:rPr>
                <w:rFonts w:hint="eastAsia"/>
                <w:color w:val="000000" w:themeColor="text1"/>
                <w:sz w:val="24"/>
              </w:rPr>
              <w:t>4</w:t>
            </w:r>
            <w:r w:rsidRPr="00D91500">
              <w:rPr>
                <w:rFonts w:hint="eastAsia"/>
                <w:color w:val="000000" w:themeColor="text1"/>
                <w:sz w:val="24"/>
              </w:rPr>
              <w:t>）固体废物</w:t>
            </w:r>
          </w:p>
          <w:p w14:paraId="08181226"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color w:val="000000" w:themeColor="text1"/>
                <w:sz w:val="24"/>
              </w:rPr>
              <w:t>项目</w:t>
            </w:r>
            <w:r w:rsidRPr="00D91500">
              <w:rPr>
                <w:rFonts w:hint="eastAsia"/>
                <w:color w:val="000000" w:themeColor="text1"/>
                <w:sz w:val="24"/>
              </w:rPr>
              <w:t>产生的</w:t>
            </w:r>
            <w:r w:rsidRPr="00D91500">
              <w:rPr>
                <w:color w:val="000000" w:themeColor="text1"/>
                <w:sz w:val="24"/>
              </w:rPr>
              <w:t>固体</w:t>
            </w:r>
            <w:r w:rsidRPr="00D91500">
              <w:rPr>
                <w:rFonts w:hint="eastAsia"/>
                <w:color w:val="000000" w:themeColor="text1"/>
                <w:sz w:val="24"/>
              </w:rPr>
              <w:t>废物</w:t>
            </w:r>
            <w:r w:rsidRPr="00D91500">
              <w:rPr>
                <w:color w:val="000000" w:themeColor="text1"/>
                <w:sz w:val="24"/>
              </w:rPr>
              <w:t>主要</w:t>
            </w:r>
            <w:r w:rsidRPr="00D91500">
              <w:rPr>
                <w:rFonts w:hint="eastAsia"/>
                <w:color w:val="000000" w:themeColor="text1"/>
                <w:sz w:val="24"/>
              </w:rPr>
              <w:t>为原料包装</w:t>
            </w:r>
            <w:r w:rsidRPr="00D91500">
              <w:rPr>
                <w:rFonts w:hint="eastAsia"/>
                <w:bCs/>
                <w:color w:val="000000" w:themeColor="text1"/>
                <w:sz w:val="24"/>
              </w:rPr>
              <w:t>，收集后暂</w:t>
            </w:r>
            <w:proofErr w:type="gramStart"/>
            <w:r w:rsidRPr="00D91500">
              <w:rPr>
                <w:rFonts w:hint="eastAsia"/>
                <w:bCs/>
                <w:color w:val="000000" w:themeColor="text1"/>
                <w:sz w:val="24"/>
              </w:rPr>
              <w:t>存在危废暂存</w:t>
            </w:r>
            <w:proofErr w:type="gramEnd"/>
            <w:r w:rsidRPr="00D91500">
              <w:rPr>
                <w:rFonts w:hint="eastAsia"/>
                <w:bCs/>
                <w:color w:val="000000" w:themeColor="text1"/>
                <w:sz w:val="24"/>
              </w:rPr>
              <w:t>间，定期交由有资质单位处理。</w:t>
            </w:r>
            <w:r w:rsidRPr="00D91500">
              <w:rPr>
                <w:rFonts w:hint="eastAsia"/>
                <w:color w:val="000000" w:themeColor="text1"/>
                <w:sz w:val="24"/>
              </w:rPr>
              <w:t>项目固废均能得到合理处理与处置，不外排，在收集、运输及管理系统正常运行情况下，项目固体废物的产生不会对周围环境卫生质量造成不利影响。</w:t>
            </w:r>
          </w:p>
          <w:p w14:paraId="2D1FB525" w14:textId="77777777" w:rsidR="001D6BC7" w:rsidRPr="00D91500" w:rsidRDefault="00AF669C" w:rsidP="00D91500">
            <w:pPr>
              <w:adjustRightInd w:val="0"/>
              <w:snapToGrid w:val="0"/>
              <w:spacing w:line="360" w:lineRule="auto"/>
              <w:ind w:firstLineChars="200" w:firstLine="482"/>
              <w:rPr>
                <w:b/>
                <w:color w:val="000000" w:themeColor="text1"/>
                <w:sz w:val="24"/>
              </w:rPr>
            </w:pPr>
            <w:r w:rsidRPr="00D91500">
              <w:rPr>
                <w:b/>
                <w:color w:val="000000" w:themeColor="text1"/>
                <w:sz w:val="24"/>
              </w:rPr>
              <w:t>4.1.3</w:t>
            </w:r>
            <w:r w:rsidRPr="00D91500">
              <w:rPr>
                <w:b/>
                <w:color w:val="000000" w:themeColor="text1"/>
                <w:sz w:val="24"/>
              </w:rPr>
              <w:t>产业政策的符合性分析</w:t>
            </w:r>
          </w:p>
          <w:p w14:paraId="78153E03"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据查</w:t>
            </w:r>
            <w:r w:rsidRPr="00D91500">
              <w:rPr>
                <w:rFonts w:hint="eastAsia"/>
                <w:bCs/>
                <w:color w:val="000000" w:themeColor="text1"/>
                <w:sz w:val="24"/>
              </w:rPr>
              <w:t>中华人民共和国国家发展和改革委员会令</w:t>
            </w:r>
            <w:r w:rsidRPr="00D91500">
              <w:rPr>
                <w:rFonts w:hint="eastAsia"/>
                <w:color w:val="000000" w:themeColor="text1"/>
                <w:sz w:val="24"/>
              </w:rPr>
              <w:t>第</w:t>
            </w:r>
            <w:r w:rsidRPr="00D91500">
              <w:rPr>
                <w:color w:val="000000" w:themeColor="text1"/>
                <w:sz w:val="24"/>
              </w:rPr>
              <w:t>29</w:t>
            </w:r>
            <w:r w:rsidRPr="00D91500">
              <w:rPr>
                <w:rFonts w:hint="eastAsia"/>
                <w:color w:val="000000" w:themeColor="text1"/>
                <w:sz w:val="24"/>
              </w:rPr>
              <w:t>号令《产业结构调整指导目录（</w:t>
            </w:r>
            <w:r w:rsidRPr="00D91500">
              <w:rPr>
                <w:color w:val="000000" w:themeColor="text1"/>
                <w:sz w:val="24"/>
              </w:rPr>
              <w:t>2019</w:t>
            </w:r>
            <w:r w:rsidRPr="00D91500">
              <w:rPr>
                <w:rFonts w:hint="eastAsia"/>
                <w:color w:val="000000" w:themeColor="text1"/>
                <w:sz w:val="24"/>
              </w:rPr>
              <w:t>年本）》，本项目为酯化废水综合利用技术改造项目，符合鼓励类“第四十三条</w:t>
            </w:r>
            <w:r w:rsidRPr="00D91500">
              <w:rPr>
                <w:color w:val="000000" w:themeColor="text1"/>
                <w:sz w:val="24"/>
              </w:rPr>
              <w:t xml:space="preserve"> </w:t>
            </w:r>
            <w:r w:rsidRPr="00D91500">
              <w:rPr>
                <w:rFonts w:hint="eastAsia"/>
                <w:color w:val="000000" w:themeColor="text1"/>
                <w:sz w:val="24"/>
              </w:rPr>
              <w:t>环境保护与资源节约综合利用”中“</w:t>
            </w:r>
            <w:r w:rsidRPr="00D91500">
              <w:rPr>
                <w:color w:val="000000" w:themeColor="text1"/>
                <w:sz w:val="24"/>
              </w:rPr>
              <w:t>15</w:t>
            </w:r>
            <w:r w:rsidRPr="00D91500">
              <w:rPr>
                <w:rFonts w:hint="eastAsia"/>
                <w:color w:val="000000" w:themeColor="text1"/>
                <w:sz w:val="24"/>
              </w:rPr>
              <w:t>、三废综合利用与治理技术、装备和工程”类别。因此项目建设符合《产业结构调整指导目录（</w:t>
            </w:r>
            <w:r w:rsidRPr="00D91500">
              <w:rPr>
                <w:color w:val="000000" w:themeColor="text1"/>
                <w:sz w:val="24"/>
              </w:rPr>
              <w:t>2019</w:t>
            </w:r>
            <w:r w:rsidRPr="00D91500">
              <w:rPr>
                <w:rFonts w:hint="eastAsia"/>
                <w:color w:val="000000" w:themeColor="text1"/>
                <w:sz w:val="24"/>
              </w:rPr>
              <w:t>年本）》的规定。</w:t>
            </w:r>
          </w:p>
          <w:p w14:paraId="61F8E150"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项目不属于《限制用地项目目录（</w:t>
            </w:r>
            <w:r w:rsidRPr="00D91500">
              <w:rPr>
                <w:rFonts w:hint="eastAsia"/>
                <w:color w:val="000000" w:themeColor="text1"/>
                <w:sz w:val="24"/>
              </w:rPr>
              <w:t>2012</w:t>
            </w:r>
            <w:r w:rsidRPr="00D91500">
              <w:rPr>
                <w:rFonts w:hint="eastAsia"/>
                <w:color w:val="000000" w:themeColor="text1"/>
                <w:sz w:val="24"/>
              </w:rPr>
              <w:t>年本）》和《禁止用地项目目录（</w:t>
            </w:r>
            <w:r w:rsidRPr="00D91500">
              <w:rPr>
                <w:rFonts w:hint="eastAsia"/>
                <w:color w:val="000000" w:themeColor="text1"/>
                <w:sz w:val="24"/>
              </w:rPr>
              <w:t>2012</w:t>
            </w:r>
            <w:r w:rsidRPr="00D91500">
              <w:rPr>
                <w:rFonts w:hint="eastAsia"/>
                <w:color w:val="000000" w:themeColor="text1"/>
                <w:sz w:val="24"/>
              </w:rPr>
              <w:t>年本）》范围，符合土地利用相关要求；项目</w:t>
            </w:r>
            <w:proofErr w:type="gramStart"/>
            <w:r w:rsidRPr="00D91500">
              <w:rPr>
                <w:rFonts w:hint="eastAsia"/>
                <w:color w:val="000000" w:themeColor="text1"/>
                <w:sz w:val="24"/>
              </w:rPr>
              <w:t>不</w:t>
            </w:r>
            <w:proofErr w:type="gramEnd"/>
            <w:r w:rsidRPr="00D91500">
              <w:rPr>
                <w:rFonts w:hint="eastAsia"/>
                <w:color w:val="000000" w:themeColor="text1"/>
                <w:sz w:val="24"/>
              </w:rPr>
              <w:t>新增用地，不改变厂区现有的工业用地性质，项目建设符合嘉鱼县土地利用规划要求。</w:t>
            </w:r>
          </w:p>
          <w:p w14:paraId="23E8AD61"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本项目为酯化废水综合利用技术改造项目，酯化废水处理后回用于涂料生产，不外排，减少了废水污染物的排放，</w:t>
            </w:r>
            <w:r w:rsidRPr="00D91500">
              <w:rPr>
                <w:color w:val="000000" w:themeColor="text1"/>
                <w:sz w:val="24"/>
              </w:rPr>
              <w:t>因此，</w:t>
            </w:r>
            <w:r w:rsidRPr="00D91500">
              <w:rPr>
                <w:rFonts w:hint="eastAsia"/>
                <w:color w:val="000000" w:themeColor="text1"/>
                <w:sz w:val="24"/>
              </w:rPr>
              <w:t>本</w:t>
            </w:r>
            <w:r w:rsidRPr="00D91500">
              <w:rPr>
                <w:color w:val="000000" w:themeColor="text1"/>
                <w:sz w:val="24"/>
              </w:rPr>
              <w:t>项目的建设符合</w:t>
            </w:r>
            <w:r w:rsidRPr="00D91500">
              <w:rPr>
                <w:rFonts w:hint="eastAsia"/>
                <w:color w:val="000000" w:themeColor="text1"/>
                <w:sz w:val="24"/>
              </w:rPr>
              <w:t>《嘉鱼县武汉新港潘湾工业</w:t>
            </w:r>
            <w:proofErr w:type="gramStart"/>
            <w:r w:rsidRPr="00D91500">
              <w:rPr>
                <w:rFonts w:hint="eastAsia"/>
                <w:color w:val="000000" w:themeColor="text1"/>
                <w:sz w:val="24"/>
              </w:rPr>
              <w:t>园规</w:t>
            </w:r>
            <w:proofErr w:type="gramEnd"/>
            <w:r w:rsidRPr="00D91500">
              <w:rPr>
                <w:rFonts w:hint="eastAsia"/>
                <w:color w:val="000000" w:themeColor="text1"/>
                <w:sz w:val="24"/>
              </w:rPr>
              <w:t>划环境影响报告书审查意见的函》（咸环保审</w:t>
            </w:r>
            <w:r w:rsidRPr="00D91500">
              <w:rPr>
                <w:rFonts w:hint="eastAsia"/>
                <w:color w:val="000000" w:themeColor="text1"/>
                <w:sz w:val="24"/>
              </w:rPr>
              <w:t>[2016]115</w:t>
            </w:r>
            <w:r w:rsidRPr="00D91500">
              <w:rPr>
                <w:rFonts w:hint="eastAsia"/>
                <w:color w:val="000000" w:themeColor="text1"/>
                <w:sz w:val="24"/>
              </w:rPr>
              <w:t>号）的</w:t>
            </w:r>
            <w:r w:rsidRPr="00D91500">
              <w:rPr>
                <w:color w:val="000000" w:themeColor="text1"/>
                <w:sz w:val="24"/>
              </w:rPr>
              <w:t>要求。</w:t>
            </w:r>
          </w:p>
          <w:p w14:paraId="424CAD61" w14:textId="77777777" w:rsidR="001D6BC7" w:rsidRPr="00D91500" w:rsidRDefault="00AF669C" w:rsidP="00D91500">
            <w:pPr>
              <w:adjustRightInd w:val="0"/>
              <w:snapToGrid w:val="0"/>
              <w:spacing w:line="360" w:lineRule="auto"/>
              <w:ind w:firstLineChars="200" w:firstLine="482"/>
              <w:rPr>
                <w:b/>
                <w:color w:val="000000" w:themeColor="text1"/>
                <w:sz w:val="24"/>
              </w:rPr>
            </w:pPr>
            <w:r w:rsidRPr="00D91500">
              <w:rPr>
                <w:b/>
                <w:color w:val="000000" w:themeColor="text1"/>
                <w:sz w:val="24"/>
              </w:rPr>
              <w:t>4.1.4</w:t>
            </w:r>
            <w:r w:rsidRPr="00D91500">
              <w:rPr>
                <w:b/>
                <w:color w:val="000000" w:themeColor="text1"/>
                <w:sz w:val="24"/>
              </w:rPr>
              <w:t>总量控制分析结论</w:t>
            </w:r>
            <w:r w:rsidRPr="00D91500">
              <w:rPr>
                <w:b/>
                <w:color w:val="000000" w:themeColor="text1"/>
                <w:sz w:val="24"/>
              </w:rPr>
              <w:tab/>
            </w:r>
          </w:p>
          <w:p w14:paraId="01A1073B"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根据拟建项目的排污特点，结合国家、湖北省污染物排放总量控制指标的要求以及本项目污染物排放特点，确定本项目污染物排放总量控制因子为</w:t>
            </w:r>
            <w:r w:rsidRPr="00D91500">
              <w:rPr>
                <w:rFonts w:hint="eastAsia"/>
                <w:color w:val="000000" w:themeColor="text1"/>
                <w:sz w:val="24"/>
              </w:rPr>
              <w:t>VOCs</w:t>
            </w:r>
            <w:r w:rsidRPr="00D91500">
              <w:rPr>
                <w:rFonts w:hint="eastAsia"/>
                <w:color w:val="000000" w:themeColor="text1"/>
                <w:sz w:val="24"/>
              </w:rPr>
              <w:t>。</w:t>
            </w:r>
          </w:p>
          <w:p w14:paraId="199F0CB2"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根据工程分析，项目新增</w:t>
            </w:r>
            <w:r w:rsidRPr="00D91500">
              <w:rPr>
                <w:rFonts w:hint="eastAsia"/>
                <w:color w:val="000000" w:themeColor="text1"/>
                <w:sz w:val="24"/>
              </w:rPr>
              <w:t>VOCs</w:t>
            </w:r>
            <w:r w:rsidRPr="00D91500">
              <w:rPr>
                <w:rFonts w:hint="eastAsia"/>
                <w:color w:val="000000" w:themeColor="text1"/>
                <w:sz w:val="24"/>
              </w:rPr>
              <w:t>排放量为</w:t>
            </w:r>
            <w:r w:rsidRPr="00D91500">
              <w:rPr>
                <w:rFonts w:hint="eastAsia"/>
                <w:color w:val="000000" w:themeColor="text1"/>
                <w:sz w:val="24"/>
              </w:rPr>
              <w:t>0.002t/a</w:t>
            </w:r>
            <w:r w:rsidRPr="00D91500">
              <w:rPr>
                <w:rFonts w:hint="eastAsia"/>
                <w:color w:val="000000" w:themeColor="text1"/>
                <w:sz w:val="24"/>
              </w:rPr>
              <w:t>。</w:t>
            </w:r>
          </w:p>
          <w:p w14:paraId="05670338"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本项目实施后全厂总量控制指标情况见下表。</w:t>
            </w:r>
          </w:p>
          <w:p w14:paraId="5BF34020" w14:textId="01B12312" w:rsidR="00D91500" w:rsidRPr="00CD49F9" w:rsidRDefault="00D91500" w:rsidP="00D91500">
            <w:pPr>
              <w:pStyle w:val="a4"/>
              <w:spacing w:before="156"/>
              <w:rPr>
                <w:color w:val="auto"/>
              </w:rPr>
            </w:pPr>
            <w:r w:rsidRPr="00CD49F9">
              <w:rPr>
                <w:rFonts w:hint="eastAsia"/>
                <w:color w:val="auto"/>
              </w:rPr>
              <w:t>表</w:t>
            </w:r>
            <w:r>
              <w:rPr>
                <w:rFonts w:hint="eastAsia"/>
                <w:color w:val="auto"/>
              </w:rPr>
              <w:t>4-1</w:t>
            </w:r>
            <w:r w:rsidRPr="00CD49F9">
              <w:rPr>
                <w:rFonts w:hint="eastAsia"/>
                <w:color w:val="auto"/>
              </w:rPr>
              <w:t xml:space="preserve"> </w:t>
            </w:r>
            <w:r w:rsidRPr="00CD49F9">
              <w:rPr>
                <w:rFonts w:hint="eastAsia"/>
                <w:color w:val="auto"/>
              </w:rPr>
              <w:t>本项目实施后全厂总量控制指标情况一览表</w:t>
            </w:r>
          </w:p>
          <w:tbl>
            <w:tblPr>
              <w:tblStyle w:val="33"/>
              <w:tblW w:w="9180" w:type="dxa"/>
              <w:tblLook w:val="04A0" w:firstRow="1" w:lastRow="0" w:firstColumn="1" w:lastColumn="0" w:noHBand="0" w:noVBand="1"/>
            </w:tblPr>
            <w:tblGrid>
              <w:gridCol w:w="880"/>
              <w:gridCol w:w="1172"/>
              <w:gridCol w:w="1291"/>
              <w:gridCol w:w="1540"/>
              <w:gridCol w:w="1540"/>
              <w:gridCol w:w="1540"/>
              <w:gridCol w:w="1217"/>
            </w:tblGrid>
            <w:tr w:rsidR="00D91500" w:rsidRPr="00CD49F9" w14:paraId="10982BB0" w14:textId="77777777" w:rsidTr="00C23710">
              <w:trPr>
                <w:trHeight w:val="397"/>
              </w:trPr>
              <w:tc>
                <w:tcPr>
                  <w:tcW w:w="479" w:type="pct"/>
                  <w:shd w:val="clear" w:color="auto" w:fill="auto"/>
                </w:tcPr>
                <w:p w14:paraId="1DF00217" w14:textId="77777777" w:rsidR="00D91500" w:rsidRPr="00CD49F9" w:rsidRDefault="00D91500" w:rsidP="006522F9">
                  <w:pPr>
                    <w:pStyle w:val="aff8"/>
                  </w:pPr>
                  <w:r w:rsidRPr="00CD49F9">
                    <w:t>类别</w:t>
                  </w:r>
                </w:p>
              </w:tc>
              <w:tc>
                <w:tcPr>
                  <w:tcW w:w="638" w:type="pct"/>
                  <w:shd w:val="clear" w:color="auto" w:fill="auto"/>
                </w:tcPr>
                <w:p w14:paraId="1B8CE681" w14:textId="77777777" w:rsidR="00D91500" w:rsidRPr="00CD49F9" w:rsidRDefault="00D91500" w:rsidP="006522F9">
                  <w:pPr>
                    <w:pStyle w:val="aff8"/>
                  </w:pPr>
                  <w:r w:rsidRPr="00CD49F9">
                    <w:t>总量控制因子</w:t>
                  </w:r>
                </w:p>
              </w:tc>
              <w:tc>
                <w:tcPr>
                  <w:tcW w:w="703" w:type="pct"/>
                  <w:shd w:val="clear" w:color="auto" w:fill="auto"/>
                </w:tcPr>
                <w:p w14:paraId="0773948B" w14:textId="77777777" w:rsidR="00D91500" w:rsidRPr="00CD49F9" w:rsidRDefault="00D91500" w:rsidP="006522F9">
                  <w:pPr>
                    <w:pStyle w:val="aff8"/>
                  </w:pPr>
                  <w:r w:rsidRPr="00CD49F9">
                    <w:t>原有项目排放量</w:t>
                  </w:r>
                </w:p>
              </w:tc>
              <w:tc>
                <w:tcPr>
                  <w:tcW w:w="839" w:type="pct"/>
                </w:tcPr>
                <w:p w14:paraId="78165C61" w14:textId="77777777" w:rsidR="00D91500" w:rsidRPr="00CD49F9" w:rsidRDefault="00D91500" w:rsidP="006522F9">
                  <w:pPr>
                    <w:pStyle w:val="aff8"/>
                  </w:pPr>
                  <w:r w:rsidRPr="00CD49F9">
                    <w:t>技改后全厂排放量</w:t>
                  </w:r>
                </w:p>
              </w:tc>
              <w:tc>
                <w:tcPr>
                  <w:tcW w:w="839" w:type="pct"/>
                </w:tcPr>
                <w:p w14:paraId="0CE2E4CF" w14:textId="77777777" w:rsidR="00D91500" w:rsidRPr="00CD49F9" w:rsidRDefault="00D91500" w:rsidP="006522F9">
                  <w:pPr>
                    <w:pStyle w:val="aff8"/>
                  </w:pPr>
                  <w:r w:rsidRPr="00CD49F9">
                    <w:t>变化情况</w:t>
                  </w:r>
                </w:p>
              </w:tc>
              <w:tc>
                <w:tcPr>
                  <w:tcW w:w="839" w:type="pct"/>
                  <w:shd w:val="clear" w:color="auto" w:fill="auto"/>
                </w:tcPr>
                <w:p w14:paraId="77709E81" w14:textId="77777777" w:rsidR="00D91500" w:rsidRPr="00CD49F9" w:rsidRDefault="00D91500" w:rsidP="006522F9">
                  <w:pPr>
                    <w:pStyle w:val="aff8"/>
                  </w:pPr>
                  <w:r w:rsidRPr="00CD49F9">
                    <w:t>原总量回复函下达总量</w:t>
                  </w:r>
                </w:p>
              </w:tc>
              <w:tc>
                <w:tcPr>
                  <w:tcW w:w="663" w:type="pct"/>
                  <w:shd w:val="clear" w:color="auto" w:fill="auto"/>
                </w:tcPr>
                <w:p w14:paraId="367DBBBE" w14:textId="77777777" w:rsidR="00D91500" w:rsidRPr="00CD49F9" w:rsidRDefault="00D91500" w:rsidP="006522F9">
                  <w:pPr>
                    <w:pStyle w:val="aff8"/>
                  </w:pPr>
                  <w:r w:rsidRPr="00CD49F9">
                    <w:rPr>
                      <w:rFonts w:hint="eastAsia"/>
                    </w:rPr>
                    <w:t>需</w:t>
                  </w:r>
                  <w:r w:rsidRPr="00CD49F9">
                    <w:t>申请总量</w:t>
                  </w:r>
                </w:p>
              </w:tc>
            </w:tr>
            <w:tr w:rsidR="00D91500" w:rsidRPr="00CD49F9" w14:paraId="56164475" w14:textId="77777777" w:rsidTr="00C23710">
              <w:trPr>
                <w:trHeight w:val="397"/>
              </w:trPr>
              <w:tc>
                <w:tcPr>
                  <w:tcW w:w="479" w:type="pct"/>
                  <w:vMerge w:val="restart"/>
                  <w:shd w:val="clear" w:color="auto" w:fill="auto"/>
                </w:tcPr>
                <w:p w14:paraId="38D0B33D" w14:textId="77777777" w:rsidR="00D91500" w:rsidRPr="00CD49F9" w:rsidRDefault="00D91500" w:rsidP="006522F9">
                  <w:pPr>
                    <w:pStyle w:val="aff8"/>
                  </w:pPr>
                  <w:r w:rsidRPr="00CD49F9">
                    <w:t>废水</w:t>
                  </w:r>
                </w:p>
              </w:tc>
              <w:tc>
                <w:tcPr>
                  <w:tcW w:w="638" w:type="pct"/>
                  <w:shd w:val="clear" w:color="auto" w:fill="auto"/>
                </w:tcPr>
                <w:p w14:paraId="3978FCC2" w14:textId="77777777" w:rsidR="00D91500" w:rsidRPr="00CD49F9" w:rsidRDefault="00D91500" w:rsidP="006522F9">
                  <w:pPr>
                    <w:pStyle w:val="aff8"/>
                  </w:pPr>
                  <w:r w:rsidRPr="00CD49F9">
                    <w:rPr>
                      <w:rFonts w:hint="eastAsia"/>
                    </w:rPr>
                    <w:t>COD</w:t>
                  </w:r>
                </w:p>
              </w:tc>
              <w:tc>
                <w:tcPr>
                  <w:tcW w:w="703" w:type="pct"/>
                  <w:shd w:val="clear" w:color="auto" w:fill="auto"/>
                </w:tcPr>
                <w:p w14:paraId="718570E5" w14:textId="77777777" w:rsidR="00D91500" w:rsidRPr="00CD49F9" w:rsidRDefault="00D91500" w:rsidP="006522F9">
                  <w:pPr>
                    <w:pStyle w:val="aff8"/>
                  </w:pPr>
                  <w:r w:rsidRPr="00CD49F9">
                    <w:rPr>
                      <w:rFonts w:hint="eastAsia"/>
                    </w:rPr>
                    <w:t>0.61</w:t>
                  </w:r>
                </w:p>
              </w:tc>
              <w:tc>
                <w:tcPr>
                  <w:tcW w:w="839" w:type="pct"/>
                </w:tcPr>
                <w:p w14:paraId="2748F9E7" w14:textId="77777777" w:rsidR="00D91500" w:rsidRPr="00CD49F9" w:rsidRDefault="00D91500" w:rsidP="006522F9">
                  <w:pPr>
                    <w:pStyle w:val="aff8"/>
                  </w:pPr>
                  <w:r w:rsidRPr="00CD49F9">
                    <w:rPr>
                      <w:rFonts w:hint="eastAsia"/>
                    </w:rPr>
                    <w:t>0.61</w:t>
                  </w:r>
                </w:p>
              </w:tc>
              <w:tc>
                <w:tcPr>
                  <w:tcW w:w="839" w:type="pct"/>
                </w:tcPr>
                <w:p w14:paraId="35A7DE5F" w14:textId="77777777" w:rsidR="00D91500" w:rsidRPr="00CD49F9" w:rsidRDefault="00D91500" w:rsidP="006522F9">
                  <w:pPr>
                    <w:pStyle w:val="aff8"/>
                  </w:pPr>
                  <w:r w:rsidRPr="00CD49F9">
                    <w:rPr>
                      <w:rFonts w:hint="eastAsia"/>
                    </w:rPr>
                    <w:t>0</w:t>
                  </w:r>
                </w:p>
              </w:tc>
              <w:tc>
                <w:tcPr>
                  <w:tcW w:w="839" w:type="pct"/>
                  <w:shd w:val="clear" w:color="auto" w:fill="auto"/>
                </w:tcPr>
                <w:p w14:paraId="040AB8FC" w14:textId="77777777" w:rsidR="00D91500" w:rsidRPr="00CD49F9" w:rsidRDefault="00D91500" w:rsidP="006522F9">
                  <w:pPr>
                    <w:pStyle w:val="aff8"/>
                  </w:pPr>
                  <w:r w:rsidRPr="00CD49F9">
                    <w:rPr>
                      <w:rFonts w:hint="eastAsia"/>
                    </w:rPr>
                    <w:t>0.23</w:t>
                  </w:r>
                </w:p>
              </w:tc>
              <w:tc>
                <w:tcPr>
                  <w:tcW w:w="663" w:type="pct"/>
                  <w:shd w:val="clear" w:color="auto" w:fill="auto"/>
                </w:tcPr>
                <w:p w14:paraId="2A674030" w14:textId="77777777" w:rsidR="00D91500" w:rsidRPr="00CD49F9" w:rsidRDefault="00D91500" w:rsidP="006522F9">
                  <w:pPr>
                    <w:pStyle w:val="aff8"/>
                  </w:pPr>
                  <w:r w:rsidRPr="00CD49F9">
                    <w:rPr>
                      <w:rFonts w:hint="eastAsia"/>
                    </w:rPr>
                    <w:t>0</w:t>
                  </w:r>
                </w:p>
              </w:tc>
            </w:tr>
            <w:tr w:rsidR="00D91500" w:rsidRPr="00CD49F9" w14:paraId="7D3D5479" w14:textId="77777777" w:rsidTr="00C23710">
              <w:trPr>
                <w:trHeight w:val="397"/>
              </w:trPr>
              <w:tc>
                <w:tcPr>
                  <w:tcW w:w="479" w:type="pct"/>
                  <w:vMerge/>
                  <w:shd w:val="clear" w:color="auto" w:fill="auto"/>
                </w:tcPr>
                <w:p w14:paraId="2F4D203C" w14:textId="77777777" w:rsidR="00D91500" w:rsidRPr="00CD49F9" w:rsidRDefault="00D91500" w:rsidP="006522F9">
                  <w:pPr>
                    <w:pStyle w:val="aff8"/>
                  </w:pPr>
                </w:p>
              </w:tc>
              <w:tc>
                <w:tcPr>
                  <w:tcW w:w="638" w:type="pct"/>
                  <w:shd w:val="clear" w:color="auto" w:fill="auto"/>
                </w:tcPr>
                <w:p w14:paraId="3CDA6E92" w14:textId="77777777" w:rsidR="00D91500" w:rsidRPr="00CD49F9" w:rsidRDefault="00D91500" w:rsidP="006522F9">
                  <w:pPr>
                    <w:pStyle w:val="aff8"/>
                  </w:pPr>
                  <w:r w:rsidRPr="00CD49F9">
                    <w:t>氨氮</w:t>
                  </w:r>
                </w:p>
              </w:tc>
              <w:tc>
                <w:tcPr>
                  <w:tcW w:w="703" w:type="pct"/>
                  <w:shd w:val="clear" w:color="auto" w:fill="auto"/>
                </w:tcPr>
                <w:p w14:paraId="22D0A98A" w14:textId="77777777" w:rsidR="00D91500" w:rsidRPr="00CD49F9" w:rsidRDefault="00D91500" w:rsidP="006522F9">
                  <w:pPr>
                    <w:pStyle w:val="aff8"/>
                  </w:pPr>
                  <w:r w:rsidRPr="00CD49F9">
                    <w:rPr>
                      <w:rFonts w:hint="eastAsia"/>
                    </w:rPr>
                    <w:t>0.0084</w:t>
                  </w:r>
                </w:p>
              </w:tc>
              <w:tc>
                <w:tcPr>
                  <w:tcW w:w="839" w:type="pct"/>
                </w:tcPr>
                <w:p w14:paraId="3A04C616" w14:textId="77777777" w:rsidR="00D91500" w:rsidRPr="00CD49F9" w:rsidRDefault="00D91500" w:rsidP="006522F9">
                  <w:pPr>
                    <w:pStyle w:val="aff8"/>
                  </w:pPr>
                  <w:r w:rsidRPr="00CD49F9">
                    <w:rPr>
                      <w:rFonts w:hint="eastAsia"/>
                    </w:rPr>
                    <w:t>0.0084</w:t>
                  </w:r>
                </w:p>
              </w:tc>
              <w:tc>
                <w:tcPr>
                  <w:tcW w:w="839" w:type="pct"/>
                </w:tcPr>
                <w:p w14:paraId="6430013F" w14:textId="77777777" w:rsidR="00D91500" w:rsidRPr="00CD49F9" w:rsidRDefault="00D91500" w:rsidP="006522F9">
                  <w:pPr>
                    <w:pStyle w:val="aff8"/>
                  </w:pPr>
                  <w:r w:rsidRPr="00CD49F9">
                    <w:rPr>
                      <w:rFonts w:hint="eastAsia"/>
                    </w:rPr>
                    <w:t>0</w:t>
                  </w:r>
                </w:p>
              </w:tc>
              <w:tc>
                <w:tcPr>
                  <w:tcW w:w="839" w:type="pct"/>
                  <w:shd w:val="clear" w:color="auto" w:fill="auto"/>
                </w:tcPr>
                <w:p w14:paraId="20ACC420" w14:textId="77777777" w:rsidR="00D91500" w:rsidRPr="00CD49F9" w:rsidRDefault="00D91500" w:rsidP="006522F9">
                  <w:pPr>
                    <w:pStyle w:val="aff8"/>
                  </w:pPr>
                  <w:r w:rsidRPr="00CD49F9">
                    <w:rPr>
                      <w:rFonts w:hint="eastAsia"/>
                    </w:rPr>
                    <w:t>0.01</w:t>
                  </w:r>
                </w:p>
              </w:tc>
              <w:tc>
                <w:tcPr>
                  <w:tcW w:w="663" w:type="pct"/>
                  <w:shd w:val="clear" w:color="auto" w:fill="auto"/>
                </w:tcPr>
                <w:p w14:paraId="1EECCB3B" w14:textId="77777777" w:rsidR="00D91500" w:rsidRPr="00CD49F9" w:rsidRDefault="00D91500" w:rsidP="006522F9">
                  <w:pPr>
                    <w:pStyle w:val="aff8"/>
                  </w:pPr>
                  <w:r w:rsidRPr="00CD49F9">
                    <w:rPr>
                      <w:rFonts w:hint="eastAsia"/>
                    </w:rPr>
                    <w:t>0</w:t>
                  </w:r>
                </w:p>
              </w:tc>
            </w:tr>
            <w:tr w:rsidR="00D91500" w:rsidRPr="00CD49F9" w14:paraId="3733299C" w14:textId="77777777" w:rsidTr="00C23710">
              <w:trPr>
                <w:trHeight w:val="397"/>
              </w:trPr>
              <w:tc>
                <w:tcPr>
                  <w:tcW w:w="479" w:type="pct"/>
                  <w:vMerge w:val="restart"/>
                  <w:shd w:val="clear" w:color="auto" w:fill="auto"/>
                </w:tcPr>
                <w:p w14:paraId="34DE8F15" w14:textId="77777777" w:rsidR="00D91500" w:rsidRPr="00CD49F9" w:rsidRDefault="00D91500" w:rsidP="006522F9">
                  <w:pPr>
                    <w:pStyle w:val="aff8"/>
                  </w:pPr>
                  <w:r w:rsidRPr="00CD49F9">
                    <w:t>废气</w:t>
                  </w:r>
                </w:p>
              </w:tc>
              <w:tc>
                <w:tcPr>
                  <w:tcW w:w="638" w:type="pct"/>
                  <w:shd w:val="clear" w:color="auto" w:fill="auto"/>
                </w:tcPr>
                <w:p w14:paraId="5923EC79" w14:textId="77777777" w:rsidR="00D91500" w:rsidRPr="00CD49F9" w:rsidRDefault="00D91500" w:rsidP="006522F9">
                  <w:pPr>
                    <w:pStyle w:val="aff8"/>
                  </w:pPr>
                  <w:r w:rsidRPr="00CD49F9">
                    <w:rPr>
                      <w:rFonts w:hint="eastAsia"/>
                    </w:rPr>
                    <w:t>VOCs</w:t>
                  </w:r>
                </w:p>
              </w:tc>
              <w:tc>
                <w:tcPr>
                  <w:tcW w:w="703" w:type="pct"/>
                  <w:shd w:val="clear" w:color="auto" w:fill="auto"/>
                </w:tcPr>
                <w:p w14:paraId="5233C19C" w14:textId="77777777" w:rsidR="00D91500" w:rsidRPr="00CD49F9" w:rsidRDefault="00D91500" w:rsidP="006522F9">
                  <w:pPr>
                    <w:pStyle w:val="aff8"/>
                  </w:pPr>
                  <w:r w:rsidRPr="00CD49F9">
                    <w:rPr>
                      <w:rFonts w:hint="eastAsia"/>
                    </w:rPr>
                    <w:t>0.528</w:t>
                  </w:r>
                </w:p>
              </w:tc>
              <w:tc>
                <w:tcPr>
                  <w:tcW w:w="839" w:type="pct"/>
                </w:tcPr>
                <w:p w14:paraId="26976DD7" w14:textId="77777777" w:rsidR="00D91500" w:rsidRPr="00CD49F9" w:rsidRDefault="00D91500" w:rsidP="006522F9">
                  <w:pPr>
                    <w:pStyle w:val="aff8"/>
                  </w:pPr>
                  <w:r w:rsidRPr="00CD49F9">
                    <w:rPr>
                      <w:rFonts w:hint="eastAsia"/>
                    </w:rPr>
                    <w:t>0.530</w:t>
                  </w:r>
                </w:p>
              </w:tc>
              <w:tc>
                <w:tcPr>
                  <w:tcW w:w="839" w:type="pct"/>
                </w:tcPr>
                <w:p w14:paraId="1A5DA7BA" w14:textId="77777777" w:rsidR="00D91500" w:rsidRPr="00CD49F9" w:rsidRDefault="00D91500" w:rsidP="006522F9">
                  <w:pPr>
                    <w:pStyle w:val="aff8"/>
                  </w:pPr>
                  <w:r w:rsidRPr="00CD49F9">
                    <w:rPr>
                      <w:rFonts w:hint="eastAsia"/>
                    </w:rPr>
                    <w:t>+0.002</w:t>
                  </w:r>
                </w:p>
              </w:tc>
              <w:tc>
                <w:tcPr>
                  <w:tcW w:w="839" w:type="pct"/>
                  <w:shd w:val="clear" w:color="auto" w:fill="auto"/>
                </w:tcPr>
                <w:p w14:paraId="15F83D26" w14:textId="77777777" w:rsidR="00D91500" w:rsidRPr="00CD49F9" w:rsidRDefault="00D91500" w:rsidP="006522F9">
                  <w:pPr>
                    <w:pStyle w:val="aff8"/>
                  </w:pPr>
                  <w:r w:rsidRPr="00CD49F9">
                    <w:rPr>
                      <w:rFonts w:hint="eastAsia"/>
                    </w:rPr>
                    <w:t>2.285*</w:t>
                  </w:r>
                </w:p>
              </w:tc>
              <w:tc>
                <w:tcPr>
                  <w:tcW w:w="663" w:type="pct"/>
                  <w:shd w:val="clear" w:color="auto" w:fill="auto"/>
                </w:tcPr>
                <w:p w14:paraId="6F4EA595" w14:textId="77777777" w:rsidR="00D91500" w:rsidRPr="00CD49F9" w:rsidRDefault="00D91500" w:rsidP="006522F9">
                  <w:pPr>
                    <w:pStyle w:val="aff8"/>
                  </w:pPr>
                  <w:r w:rsidRPr="00CD49F9">
                    <w:rPr>
                      <w:rFonts w:hint="eastAsia"/>
                    </w:rPr>
                    <w:t>0</w:t>
                  </w:r>
                </w:p>
              </w:tc>
            </w:tr>
            <w:tr w:rsidR="00D91500" w:rsidRPr="00CD49F9" w14:paraId="6221A29B" w14:textId="77777777" w:rsidTr="00C23710">
              <w:trPr>
                <w:trHeight w:val="397"/>
              </w:trPr>
              <w:tc>
                <w:tcPr>
                  <w:tcW w:w="479" w:type="pct"/>
                  <w:vMerge/>
                  <w:shd w:val="clear" w:color="auto" w:fill="auto"/>
                </w:tcPr>
                <w:p w14:paraId="40D00F7A" w14:textId="77777777" w:rsidR="00D91500" w:rsidRPr="00CD49F9" w:rsidRDefault="00D91500" w:rsidP="006522F9">
                  <w:pPr>
                    <w:pStyle w:val="aff8"/>
                  </w:pPr>
                </w:p>
              </w:tc>
              <w:tc>
                <w:tcPr>
                  <w:tcW w:w="638" w:type="pct"/>
                  <w:shd w:val="clear" w:color="auto" w:fill="auto"/>
                </w:tcPr>
                <w:p w14:paraId="08EE91F1" w14:textId="77777777" w:rsidR="00D91500" w:rsidRPr="00CD49F9" w:rsidRDefault="00D91500" w:rsidP="006522F9">
                  <w:pPr>
                    <w:pStyle w:val="aff8"/>
                  </w:pPr>
                  <w:r w:rsidRPr="00CD49F9">
                    <w:rPr>
                      <w:rFonts w:hint="eastAsia"/>
                    </w:rPr>
                    <w:t>颗粒物</w:t>
                  </w:r>
                </w:p>
              </w:tc>
              <w:tc>
                <w:tcPr>
                  <w:tcW w:w="703" w:type="pct"/>
                  <w:shd w:val="clear" w:color="auto" w:fill="auto"/>
                </w:tcPr>
                <w:p w14:paraId="43617D21" w14:textId="77777777" w:rsidR="00D91500" w:rsidRPr="00CD49F9" w:rsidRDefault="00D91500" w:rsidP="006522F9">
                  <w:pPr>
                    <w:pStyle w:val="aff8"/>
                  </w:pPr>
                  <w:r w:rsidRPr="00CD49F9">
                    <w:rPr>
                      <w:rFonts w:hint="eastAsia"/>
                    </w:rPr>
                    <w:t>0.035</w:t>
                  </w:r>
                </w:p>
              </w:tc>
              <w:tc>
                <w:tcPr>
                  <w:tcW w:w="839" w:type="pct"/>
                </w:tcPr>
                <w:p w14:paraId="0E0A25C5" w14:textId="77777777" w:rsidR="00D91500" w:rsidRPr="00CD49F9" w:rsidRDefault="00D91500" w:rsidP="006522F9">
                  <w:pPr>
                    <w:pStyle w:val="aff8"/>
                  </w:pPr>
                  <w:r w:rsidRPr="00CD49F9">
                    <w:rPr>
                      <w:rFonts w:hint="eastAsia"/>
                    </w:rPr>
                    <w:t>0.035</w:t>
                  </w:r>
                </w:p>
              </w:tc>
              <w:tc>
                <w:tcPr>
                  <w:tcW w:w="839" w:type="pct"/>
                </w:tcPr>
                <w:p w14:paraId="3657B4AF" w14:textId="77777777" w:rsidR="00D91500" w:rsidRPr="00CD49F9" w:rsidRDefault="00D91500" w:rsidP="006522F9">
                  <w:pPr>
                    <w:pStyle w:val="aff8"/>
                  </w:pPr>
                  <w:r w:rsidRPr="00CD49F9">
                    <w:rPr>
                      <w:rFonts w:hint="eastAsia"/>
                    </w:rPr>
                    <w:t>0</w:t>
                  </w:r>
                </w:p>
              </w:tc>
              <w:tc>
                <w:tcPr>
                  <w:tcW w:w="839" w:type="pct"/>
                  <w:shd w:val="clear" w:color="auto" w:fill="auto"/>
                </w:tcPr>
                <w:p w14:paraId="5DBB674D" w14:textId="77777777" w:rsidR="00D91500" w:rsidRPr="00CD49F9" w:rsidRDefault="00D91500" w:rsidP="006522F9">
                  <w:pPr>
                    <w:pStyle w:val="aff8"/>
                  </w:pPr>
                  <w:r w:rsidRPr="00CD49F9">
                    <w:rPr>
                      <w:rFonts w:hint="eastAsia"/>
                    </w:rPr>
                    <w:t>0.8525*</w:t>
                  </w:r>
                </w:p>
              </w:tc>
              <w:tc>
                <w:tcPr>
                  <w:tcW w:w="663" w:type="pct"/>
                  <w:shd w:val="clear" w:color="auto" w:fill="auto"/>
                </w:tcPr>
                <w:p w14:paraId="7976EAFB" w14:textId="77777777" w:rsidR="00D91500" w:rsidRPr="00CD49F9" w:rsidRDefault="00D91500" w:rsidP="006522F9">
                  <w:pPr>
                    <w:pStyle w:val="aff8"/>
                  </w:pPr>
                  <w:r w:rsidRPr="00CD49F9">
                    <w:rPr>
                      <w:rFonts w:hint="eastAsia"/>
                    </w:rPr>
                    <w:t>0</w:t>
                  </w:r>
                </w:p>
              </w:tc>
            </w:tr>
          </w:tbl>
          <w:p w14:paraId="3F680513" w14:textId="77777777" w:rsidR="00D91500" w:rsidRPr="00CD49F9" w:rsidRDefault="00D91500" w:rsidP="00D91500">
            <w:pPr>
              <w:rPr>
                <w:sz w:val="18"/>
                <w:szCs w:val="18"/>
              </w:rPr>
            </w:pPr>
            <w:r w:rsidRPr="00CD49F9">
              <w:rPr>
                <w:rFonts w:hint="eastAsia"/>
                <w:sz w:val="18"/>
                <w:szCs w:val="18"/>
              </w:rPr>
              <w:t>注：</w:t>
            </w:r>
            <w:r w:rsidRPr="00CD49F9">
              <w:rPr>
                <w:rFonts w:hint="eastAsia"/>
                <w:sz w:val="18"/>
                <w:szCs w:val="18"/>
              </w:rPr>
              <w:t>*</w:t>
            </w:r>
            <w:r w:rsidRPr="00CD49F9">
              <w:rPr>
                <w:sz w:val="18"/>
                <w:szCs w:val="18"/>
              </w:rPr>
              <w:t>变更前环评许可排放量</w:t>
            </w:r>
          </w:p>
          <w:p w14:paraId="0680645D" w14:textId="149791E8" w:rsid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由上表结果可知，项目技改后全厂实际污染物排放总量小于原总量回复函中下达总量指标，故本次技改项目不用新申请总量指标。</w:t>
            </w:r>
          </w:p>
          <w:p w14:paraId="7BA94437" w14:textId="77777777" w:rsidR="001D6BC7" w:rsidRPr="00D91500" w:rsidRDefault="00AF669C" w:rsidP="00D91500">
            <w:pPr>
              <w:adjustRightInd w:val="0"/>
              <w:snapToGrid w:val="0"/>
              <w:spacing w:line="360" w:lineRule="auto"/>
              <w:ind w:firstLineChars="200" w:firstLine="482"/>
              <w:rPr>
                <w:b/>
                <w:color w:val="000000" w:themeColor="text1"/>
                <w:sz w:val="24"/>
              </w:rPr>
            </w:pPr>
            <w:r w:rsidRPr="00D91500">
              <w:rPr>
                <w:b/>
                <w:color w:val="000000" w:themeColor="text1"/>
                <w:sz w:val="24"/>
              </w:rPr>
              <w:t>4.1.</w:t>
            </w:r>
            <w:r w:rsidRPr="00D91500">
              <w:rPr>
                <w:rFonts w:hint="eastAsia"/>
                <w:b/>
                <w:color w:val="000000" w:themeColor="text1"/>
                <w:sz w:val="24"/>
              </w:rPr>
              <w:t>5</w:t>
            </w:r>
            <w:r w:rsidRPr="00D91500">
              <w:rPr>
                <w:b/>
                <w:color w:val="000000" w:themeColor="text1"/>
                <w:sz w:val="24"/>
              </w:rPr>
              <w:t>本项目对环境的影响及建设可行性结论</w:t>
            </w:r>
          </w:p>
          <w:p w14:paraId="242F86E4" w14:textId="77777777" w:rsidR="00D91500" w:rsidRPr="00D91500" w:rsidRDefault="00D91500" w:rsidP="00D91500">
            <w:pPr>
              <w:adjustRightInd w:val="0"/>
              <w:snapToGrid w:val="0"/>
              <w:spacing w:line="360" w:lineRule="auto"/>
              <w:ind w:firstLineChars="200" w:firstLine="480"/>
              <w:rPr>
                <w:color w:val="000000" w:themeColor="text1"/>
                <w:sz w:val="24"/>
              </w:rPr>
            </w:pPr>
            <w:r w:rsidRPr="00D91500">
              <w:rPr>
                <w:rFonts w:hint="eastAsia"/>
                <w:color w:val="000000" w:themeColor="text1"/>
                <w:sz w:val="24"/>
              </w:rPr>
              <w:t>项目的建设符合国家相关产业政策，选址符合城市总体规划、土地利用规划以及相关环境保护规划要求。项目在建设期和运营期将产生一定程度的废水、废气、噪声及固体废物的污染。建设单位在严格执行“三同时”制度，全面落实项目建设内容和报批后的《报告表》所规定的各项污染防治措施后，项目对周围环境的影响可以控制在国家有关标准和要求的允许范围以内。建设项目总体能遵循达标排放的环保政策要求。从环境保护角度分析，该项目在拟建位置按拟定规模实施是可行的。</w:t>
            </w:r>
          </w:p>
          <w:p w14:paraId="65C90A59" w14:textId="77777777" w:rsidR="001D6BC7" w:rsidRPr="000A31BA" w:rsidRDefault="001D6BC7" w:rsidP="00980655">
            <w:pPr>
              <w:adjustRightInd w:val="0"/>
              <w:snapToGrid w:val="0"/>
              <w:spacing w:line="360" w:lineRule="auto"/>
              <w:ind w:firstLineChars="200" w:firstLine="480"/>
              <w:rPr>
                <w:color w:val="000000" w:themeColor="text1"/>
                <w:sz w:val="24"/>
              </w:rPr>
            </w:pPr>
          </w:p>
          <w:p w14:paraId="6C9EEAAC" w14:textId="77777777" w:rsidR="001D6BC7" w:rsidRPr="00F7162A" w:rsidRDefault="001D6BC7" w:rsidP="00980655">
            <w:pPr>
              <w:adjustRightInd w:val="0"/>
              <w:snapToGrid w:val="0"/>
              <w:spacing w:line="360" w:lineRule="auto"/>
              <w:ind w:firstLineChars="200" w:firstLine="480"/>
              <w:rPr>
                <w:color w:val="000000" w:themeColor="text1"/>
                <w:sz w:val="24"/>
              </w:rPr>
            </w:pPr>
          </w:p>
          <w:p w14:paraId="279DA95E" w14:textId="77777777" w:rsidR="001D6BC7" w:rsidRPr="00F7162A" w:rsidRDefault="001D6BC7" w:rsidP="00980655">
            <w:pPr>
              <w:adjustRightInd w:val="0"/>
              <w:snapToGrid w:val="0"/>
              <w:spacing w:line="360" w:lineRule="auto"/>
              <w:ind w:firstLineChars="200" w:firstLine="480"/>
              <w:rPr>
                <w:color w:val="000000" w:themeColor="text1"/>
                <w:sz w:val="24"/>
              </w:rPr>
            </w:pPr>
          </w:p>
          <w:p w14:paraId="282B7072" w14:textId="25859271" w:rsidR="00DD0145" w:rsidRDefault="00DD0145" w:rsidP="00980655">
            <w:pPr>
              <w:adjustRightInd w:val="0"/>
              <w:snapToGrid w:val="0"/>
              <w:spacing w:line="360" w:lineRule="auto"/>
              <w:rPr>
                <w:color w:val="000000" w:themeColor="text1"/>
                <w:sz w:val="24"/>
              </w:rPr>
            </w:pPr>
          </w:p>
          <w:p w14:paraId="104FC867" w14:textId="60047DC4" w:rsidR="00DD0145" w:rsidRDefault="00DD0145" w:rsidP="00980655">
            <w:pPr>
              <w:adjustRightInd w:val="0"/>
              <w:snapToGrid w:val="0"/>
              <w:spacing w:line="360" w:lineRule="auto"/>
              <w:rPr>
                <w:color w:val="000000" w:themeColor="text1"/>
                <w:sz w:val="24"/>
              </w:rPr>
            </w:pPr>
          </w:p>
          <w:p w14:paraId="1423E9EB" w14:textId="7958B5AE" w:rsidR="00BF7E70" w:rsidRDefault="00BF7E70" w:rsidP="00980655">
            <w:pPr>
              <w:adjustRightInd w:val="0"/>
              <w:snapToGrid w:val="0"/>
              <w:spacing w:line="360" w:lineRule="auto"/>
              <w:rPr>
                <w:color w:val="000000" w:themeColor="text1"/>
                <w:sz w:val="24"/>
              </w:rPr>
            </w:pPr>
          </w:p>
          <w:p w14:paraId="5B3EC4AD" w14:textId="120C136B" w:rsidR="006730FA" w:rsidRDefault="006730FA" w:rsidP="00980655">
            <w:pPr>
              <w:adjustRightInd w:val="0"/>
              <w:snapToGrid w:val="0"/>
              <w:spacing w:line="360" w:lineRule="auto"/>
              <w:rPr>
                <w:color w:val="000000" w:themeColor="text1"/>
                <w:sz w:val="24"/>
              </w:rPr>
            </w:pPr>
          </w:p>
          <w:p w14:paraId="3E4C5A24" w14:textId="77777777" w:rsidR="001D6BC7" w:rsidRPr="00511785" w:rsidRDefault="001D6BC7" w:rsidP="00511785">
            <w:pPr>
              <w:adjustRightInd w:val="0"/>
              <w:snapToGrid w:val="0"/>
              <w:spacing w:line="360" w:lineRule="auto"/>
              <w:rPr>
                <w:color w:val="000000" w:themeColor="text1"/>
                <w:sz w:val="24"/>
              </w:rPr>
            </w:pPr>
          </w:p>
        </w:tc>
      </w:tr>
      <w:tr w:rsidR="001D6BC7" w14:paraId="4557506E" w14:textId="77777777">
        <w:trPr>
          <w:trHeight w:val="4039"/>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5AD9B1" w14:textId="77777777" w:rsidR="001D6BC7" w:rsidRDefault="00AF669C" w:rsidP="00980655">
            <w:pPr>
              <w:pStyle w:val="0"/>
              <w:adjustRightInd w:val="0"/>
              <w:snapToGrid w:val="0"/>
              <w:ind w:firstLineChars="0" w:firstLine="0"/>
              <w:rPr>
                <w:rFonts w:ascii="Times New Roman" w:hAnsi="Times New Roman"/>
                <w:b/>
                <w:color w:val="000000" w:themeColor="text1"/>
                <w:szCs w:val="24"/>
              </w:rPr>
            </w:pPr>
            <w:r>
              <w:rPr>
                <w:rFonts w:ascii="Times New Roman" w:hAnsi="Times New Roman"/>
                <w:b/>
                <w:color w:val="000000" w:themeColor="text1"/>
                <w:szCs w:val="24"/>
              </w:rPr>
              <w:t>4.2</w:t>
            </w:r>
            <w:r>
              <w:rPr>
                <w:rFonts w:ascii="Times New Roman" w:hAnsi="Times New Roman"/>
                <w:b/>
                <w:color w:val="000000" w:themeColor="text1"/>
                <w:szCs w:val="24"/>
              </w:rPr>
              <w:t>审批部门审批决定</w:t>
            </w:r>
          </w:p>
          <w:p w14:paraId="7C5E22EE" w14:textId="53A6B771" w:rsidR="001D6BC7" w:rsidRDefault="00D91500" w:rsidP="00980655">
            <w:pPr>
              <w:adjustRightInd w:val="0"/>
              <w:snapToGrid w:val="0"/>
              <w:spacing w:line="360" w:lineRule="auto"/>
              <w:ind w:firstLineChars="200" w:firstLine="480"/>
              <w:rPr>
                <w:color w:val="000000" w:themeColor="text1"/>
                <w:kern w:val="0"/>
                <w:sz w:val="24"/>
              </w:rPr>
            </w:pPr>
            <w:r>
              <w:rPr>
                <w:rFonts w:hint="eastAsia"/>
                <w:sz w:val="24"/>
              </w:rPr>
              <w:t>咸宁市生态环境局嘉鱼分局</w:t>
            </w:r>
            <w:r w:rsidRPr="00F45909">
              <w:rPr>
                <w:sz w:val="24"/>
              </w:rPr>
              <w:t>《</w:t>
            </w:r>
            <w:r w:rsidRPr="00F45909">
              <w:rPr>
                <w:rFonts w:hint="eastAsia"/>
                <w:kern w:val="0"/>
                <w:sz w:val="24"/>
              </w:rPr>
              <w:t>关于</w:t>
            </w:r>
            <w:r>
              <w:rPr>
                <w:rFonts w:hint="eastAsia"/>
                <w:kern w:val="0"/>
                <w:sz w:val="24"/>
              </w:rPr>
              <w:t>对</w:t>
            </w:r>
            <w:r>
              <w:rPr>
                <w:rFonts w:hint="eastAsia"/>
                <w:bCs/>
                <w:kern w:val="0"/>
                <w:sz w:val="24"/>
                <w:szCs w:val="28"/>
              </w:rPr>
              <w:t>湖北一桥控股集团股份有限公司酯化废水综合利用技术改造项目</w:t>
            </w:r>
            <w:r w:rsidRPr="00F45909">
              <w:rPr>
                <w:rFonts w:hint="eastAsia"/>
                <w:kern w:val="0"/>
                <w:sz w:val="24"/>
              </w:rPr>
              <w:t>环境影响报告表</w:t>
            </w:r>
            <w:r w:rsidRPr="00F45909">
              <w:rPr>
                <w:kern w:val="0"/>
                <w:sz w:val="24"/>
              </w:rPr>
              <w:t>的批复</w:t>
            </w:r>
            <w:r w:rsidRPr="00F45909">
              <w:rPr>
                <w:sz w:val="24"/>
              </w:rPr>
              <w:t>》（</w:t>
            </w:r>
            <w:proofErr w:type="gramStart"/>
            <w:r>
              <w:rPr>
                <w:rFonts w:hint="eastAsia"/>
                <w:sz w:val="24"/>
              </w:rPr>
              <w:t>嘉环审</w:t>
            </w:r>
            <w:proofErr w:type="gramEnd"/>
            <w:r w:rsidRPr="00F45909">
              <w:rPr>
                <w:sz w:val="24"/>
              </w:rPr>
              <w:t>[20</w:t>
            </w:r>
            <w:r w:rsidRPr="00F45909">
              <w:rPr>
                <w:rFonts w:hint="eastAsia"/>
                <w:sz w:val="24"/>
              </w:rPr>
              <w:t>20</w:t>
            </w:r>
            <w:r w:rsidRPr="00F45909">
              <w:rPr>
                <w:sz w:val="24"/>
              </w:rPr>
              <w:t xml:space="preserve">] </w:t>
            </w:r>
            <w:r>
              <w:rPr>
                <w:rFonts w:hint="eastAsia"/>
                <w:sz w:val="24"/>
              </w:rPr>
              <w:t>15</w:t>
            </w:r>
            <w:r w:rsidRPr="00F45909">
              <w:rPr>
                <w:sz w:val="24"/>
              </w:rPr>
              <w:t>号，</w:t>
            </w:r>
            <w:r w:rsidRPr="00F45909">
              <w:rPr>
                <w:sz w:val="24"/>
              </w:rPr>
              <w:t>20</w:t>
            </w:r>
            <w:r w:rsidRPr="00F45909">
              <w:rPr>
                <w:rFonts w:hint="eastAsia"/>
                <w:sz w:val="24"/>
              </w:rPr>
              <w:t>20</w:t>
            </w:r>
            <w:r w:rsidRPr="00F45909">
              <w:rPr>
                <w:sz w:val="24"/>
              </w:rPr>
              <w:t>年</w:t>
            </w:r>
            <w:r>
              <w:rPr>
                <w:rFonts w:hint="eastAsia"/>
                <w:sz w:val="24"/>
              </w:rPr>
              <w:t>5</w:t>
            </w:r>
            <w:r w:rsidRPr="00F45909">
              <w:rPr>
                <w:sz w:val="24"/>
              </w:rPr>
              <w:t>月</w:t>
            </w:r>
            <w:r>
              <w:rPr>
                <w:rFonts w:hint="eastAsia"/>
                <w:sz w:val="24"/>
              </w:rPr>
              <w:t>20</w:t>
            </w:r>
            <w:r w:rsidRPr="00F45909">
              <w:rPr>
                <w:sz w:val="24"/>
              </w:rPr>
              <w:t>日）</w:t>
            </w:r>
            <w:r w:rsidR="00AF669C">
              <w:rPr>
                <w:color w:val="000000" w:themeColor="text1"/>
                <w:kern w:val="0"/>
                <w:sz w:val="24"/>
              </w:rPr>
              <w:t>如下：</w:t>
            </w:r>
          </w:p>
          <w:p w14:paraId="426EF72D" w14:textId="3A9238C0" w:rsidR="001D6BC7" w:rsidRDefault="00D91500" w:rsidP="00980655">
            <w:pPr>
              <w:pStyle w:val="0"/>
              <w:adjustRightInd w:val="0"/>
              <w:snapToGrid w:val="0"/>
              <w:ind w:firstLine="480"/>
              <w:rPr>
                <w:rFonts w:ascii="Times New Roman" w:hAnsi="Times New Roman"/>
                <w:color w:val="000000" w:themeColor="text1"/>
                <w:szCs w:val="24"/>
              </w:rPr>
            </w:pPr>
            <w:r>
              <w:rPr>
                <w:rFonts w:hint="eastAsia"/>
                <w:bCs/>
                <w:szCs w:val="28"/>
              </w:rPr>
              <w:t>湖北一桥控股集团股份有限公司</w:t>
            </w:r>
            <w:r w:rsidR="00AF669C">
              <w:rPr>
                <w:rFonts w:ascii="Times New Roman" w:hAnsi="Times New Roman" w:hint="eastAsia"/>
                <w:color w:val="000000" w:themeColor="text1"/>
                <w:szCs w:val="24"/>
              </w:rPr>
              <w:t>：</w:t>
            </w:r>
          </w:p>
          <w:p w14:paraId="245EE801" w14:textId="77777777" w:rsidR="00AA0973" w:rsidRPr="00AA0973" w:rsidRDefault="00AA0973" w:rsidP="00AA0973">
            <w:pPr>
              <w:pStyle w:val="0"/>
              <w:adjustRightInd w:val="0"/>
              <w:snapToGrid w:val="0"/>
              <w:ind w:firstLine="480"/>
              <w:rPr>
                <w:rFonts w:ascii="Times New Roman" w:hAnsi="Times New Roman"/>
                <w:color w:val="000000" w:themeColor="text1"/>
                <w:szCs w:val="24"/>
              </w:rPr>
            </w:pPr>
            <w:r w:rsidRPr="00AA0973">
              <w:rPr>
                <w:rFonts w:ascii="Times New Roman" w:hAnsi="Times New Roman" w:hint="eastAsia"/>
                <w:color w:val="000000" w:themeColor="text1"/>
                <w:szCs w:val="24"/>
              </w:rPr>
              <w:t>你单位报送的《湖北一桥控股集团股份有限公司酯化废水综合处置利用技改项目》</w:t>
            </w:r>
            <w:r w:rsidRPr="00AA0973">
              <w:rPr>
                <w:rFonts w:ascii="Times New Roman" w:hAnsi="Times New Roman" w:hint="eastAsia"/>
                <w:color w:val="000000" w:themeColor="text1"/>
                <w:szCs w:val="24"/>
              </w:rPr>
              <w:t>(</w:t>
            </w:r>
            <w:r w:rsidRPr="00AA0973">
              <w:rPr>
                <w:rFonts w:ascii="Times New Roman" w:hAnsi="Times New Roman" w:hint="eastAsia"/>
                <w:color w:val="000000" w:themeColor="text1"/>
                <w:szCs w:val="24"/>
              </w:rPr>
              <w:t>以下简称《报告表》</w:t>
            </w:r>
            <w:r w:rsidRPr="00AA0973">
              <w:rPr>
                <w:rFonts w:ascii="Times New Roman" w:hAnsi="Times New Roman" w:hint="eastAsia"/>
                <w:color w:val="000000" w:themeColor="text1"/>
                <w:szCs w:val="24"/>
              </w:rPr>
              <w:t>)</w:t>
            </w:r>
            <w:r w:rsidRPr="00AA0973">
              <w:rPr>
                <w:rFonts w:ascii="Times New Roman" w:hAnsi="Times New Roman" w:hint="eastAsia"/>
                <w:color w:val="000000" w:themeColor="text1"/>
                <w:szCs w:val="24"/>
              </w:rPr>
              <w:t>已收悉。经研究，批复如下</w:t>
            </w:r>
            <w:r w:rsidRPr="00AA0973">
              <w:rPr>
                <w:rFonts w:ascii="Times New Roman" w:hAnsi="Times New Roman" w:hint="eastAsia"/>
                <w:color w:val="000000" w:themeColor="text1"/>
                <w:szCs w:val="24"/>
              </w:rPr>
              <w:t>:</w:t>
            </w:r>
          </w:p>
          <w:p w14:paraId="382220F1" w14:textId="77777777" w:rsidR="000A2ADF" w:rsidRPr="000A2ADF" w:rsidRDefault="000A2ADF" w:rsidP="000A2ADF">
            <w:pPr>
              <w:adjustRightInd w:val="0"/>
              <w:snapToGrid w:val="0"/>
              <w:spacing w:line="360" w:lineRule="auto"/>
              <w:ind w:firstLineChars="200" w:firstLine="480"/>
              <w:rPr>
                <w:sz w:val="24"/>
              </w:rPr>
            </w:pPr>
            <w:r>
              <w:rPr>
                <w:rFonts w:hint="eastAsia"/>
                <w:sz w:val="24"/>
              </w:rPr>
              <w:t>一、</w:t>
            </w:r>
            <w:r w:rsidR="00AA0973" w:rsidRPr="00AA0973">
              <w:rPr>
                <w:rFonts w:hint="eastAsia"/>
                <w:sz w:val="24"/>
              </w:rPr>
              <w:t>湖北一桥控股集团有限公司主要生产工业漆、调和漆及汽车漆，配套生产醇酸树脂作为原料使用。公司已建项目均通过市、县生态环境部门审批，并按要求完成了环保竣工验收。为进一步提高水资源利用率，实现废水资源化综合利用，公司拟投资</w:t>
            </w:r>
            <w:r w:rsidR="00AA0973" w:rsidRPr="00AA0973">
              <w:rPr>
                <w:rFonts w:hint="eastAsia"/>
                <w:sz w:val="24"/>
              </w:rPr>
              <w:t>300</w:t>
            </w:r>
            <w:r w:rsidR="00AA0973" w:rsidRPr="00AA0973">
              <w:rPr>
                <w:rFonts w:hint="eastAsia"/>
                <w:sz w:val="24"/>
              </w:rPr>
              <w:t>万元对现有污水处理站进行改造，将集团下属的湖北一桥环保新材料有限公司醇酸树脂生产过程中产生的酯化废水进行综合利用，处理后的酯化废水可循环利用，不外排。项目符合国家产业政策，选址符合嘉鱼县武汉新港潘湾工业园总体规划。在全面落实《报告表》的各项环境保护措施和环境风险防范措施后，环境不利影响将得到缓解和控制。我局同意该项目按照《报告表》中所列建设</w:t>
            </w:r>
            <w:r w:rsidRPr="000A2ADF">
              <w:rPr>
                <w:rFonts w:hint="eastAsia"/>
                <w:sz w:val="24"/>
              </w:rPr>
              <w:t>项目的性质、规模、地点、采用的建设方案和</w:t>
            </w:r>
            <w:proofErr w:type="gramStart"/>
            <w:r w:rsidRPr="000A2ADF">
              <w:rPr>
                <w:rFonts w:hint="eastAsia"/>
                <w:sz w:val="24"/>
              </w:rPr>
              <w:t>拟采取</w:t>
            </w:r>
            <w:proofErr w:type="gramEnd"/>
            <w:r w:rsidRPr="000A2ADF">
              <w:rPr>
                <w:rFonts w:hint="eastAsia"/>
                <w:sz w:val="24"/>
              </w:rPr>
              <w:t>的环境保护措施进行建设。</w:t>
            </w:r>
          </w:p>
          <w:p w14:paraId="10567E11" w14:textId="77777777" w:rsidR="000A2ADF" w:rsidRPr="000A2ADF" w:rsidRDefault="000A2ADF" w:rsidP="000A2ADF">
            <w:pPr>
              <w:adjustRightInd w:val="0"/>
              <w:snapToGrid w:val="0"/>
              <w:spacing w:line="360" w:lineRule="auto"/>
              <w:ind w:firstLineChars="200" w:firstLine="480"/>
              <w:rPr>
                <w:sz w:val="24"/>
              </w:rPr>
            </w:pPr>
            <w:r w:rsidRPr="000A2ADF">
              <w:rPr>
                <w:rFonts w:hint="eastAsia"/>
                <w:sz w:val="24"/>
              </w:rPr>
              <w:t>二、该项目在建设中，你单位必须严格落实报告表中提出的各项污染防治措施</w:t>
            </w:r>
            <w:r w:rsidRPr="000A2ADF">
              <w:rPr>
                <w:rFonts w:hint="eastAsia"/>
                <w:sz w:val="24"/>
              </w:rPr>
              <w:t>,</w:t>
            </w:r>
            <w:r w:rsidRPr="000A2ADF">
              <w:rPr>
                <w:rFonts w:hint="eastAsia"/>
                <w:sz w:val="24"/>
              </w:rPr>
              <w:t>确保各项污染物达标排放。严格执行污染防治设施与主体工程同时设计、同时施工、同时投入使用的“三同时”制度，确保各项污染物达标排放。并须着重做好以下工作</w:t>
            </w:r>
            <w:r w:rsidRPr="000A2ADF">
              <w:rPr>
                <w:rFonts w:hint="eastAsia"/>
                <w:sz w:val="24"/>
              </w:rPr>
              <w:t>:</w:t>
            </w:r>
          </w:p>
          <w:p w14:paraId="47A73648" w14:textId="77777777" w:rsidR="000A2ADF" w:rsidRDefault="000A2ADF" w:rsidP="000A2ADF">
            <w:pPr>
              <w:adjustRightInd w:val="0"/>
              <w:snapToGrid w:val="0"/>
              <w:spacing w:line="360" w:lineRule="auto"/>
              <w:ind w:firstLineChars="200" w:firstLine="480"/>
              <w:rPr>
                <w:sz w:val="24"/>
              </w:rPr>
            </w:pPr>
            <w:r w:rsidRPr="000A2ADF">
              <w:rPr>
                <w:rFonts w:hint="eastAsia"/>
                <w:sz w:val="24"/>
              </w:rPr>
              <w:t>(</w:t>
            </w:r>
            <w:r w:rsidRPr="000A2ADF">
              <w:rPr>
                <w:rFonts w:hint="eastAsia"/>
                <w:sz w:val="24"/>
              </w:rPr>
              <w:t>一）酯化废水处理后回用于厂区涂料生产，不外排。</w:t>
            </w:r>
          </w:p>
          <w:p w14:paraId="612F14B6" w14:textId="0C12C89F" w:rsidR="000A2ADF" w:rsidRPr="000A2ADF" w:rsidRDefault="000A2ADF" w:rsidP="000A2ADF">
            <w:pPr>
              <w:adjustRightInd w:val="0"/>
              <w:snapToGrid w:val="0"/>
              <w:spacing w:line="360" w:lineRule="auto"/>
              <w:ind w:firstLineChars="200" w:firstLine="480"/>
              <w:rPr>
                <w:sz w:val="24"/>
              </w:rPr>
            </w:pPr>
            <w:r w:rsidRPr="000A2ADF">
              <w:rPr>
                <w:rFonts w:hint="eastAsia"/>
                <w:sz w:val="24"/>
              </w:rPr>
              <w:t>(</w:t>
            </w:r>
            <w:r w:rsidRPr="000A2ADF">
              <w:rPr>
                <w:rFonts w:hint="eastAsia"/>
                <w:sz w:val="24"/>
              </w:rPr>
              <w:t>二）严格落实大气污染防治环境保护措施。酯化废水处理装置分液灌装过程中产生的无组织排放有机废气，采取加强通风措施</w:t>
            </w:r>
            <w:r w:rsidRPr="000A2ADF">
              <w:rPr>
                <w:rFonts w:hint="eastAsia"/>
                <w:sz w:val="24"/>
              </w:rPr>
              <w:t>,</w:t>
            </w:r>
            <w:r w:rsidRPr="000A2ADF">
              <w:rPr>
                <w:rFonts w:hint="eastAsia"/>
                <w:sz w:val="24"/>
              </w:rPr>
              <w:t>无组织排放废气需满足《工业企业挥发性有机物排放控制标准》</w:t>
            </w:r>
            <w:r w:rsidRPr="000A2ADF">
              <w:rPr>
                <w:rFonts w:hint="eastAsia"/>
                <w:sz w:val="24"/>
              </w:rPr>
              <w:t>(DB12/524-2014)</w:t>
            </w:r>
            <w:r w:rsidRPr="000A2ADF">
              <w:rPr>
                <w:rFonts w:hint="eastAsia"/>
                <w:sz w:val="24"/>
              </w:rPr>
              <w:t>表</w:t>
            </w:r>
            <w:r w:rsidRPr="000A2ADF">
              <w:rPr>
                <w:rFonts w:hint="eastAsia"/>
                <w:sz w:val="24"/>
              </w:rPr>
              <w:t>2</w:t>
            </w:r>
            <w:r w:rsidRPr="000A2ADF">
              <w:rPr>
                <w:rFonts w:hint="eastAsia"/>
                <w:sz w:val="24"/>
              </w:rPr>
              <w:t>中涂料与油墨制造无组织排放标准限值要求。</w:t>
            </w:r>
          </w:p>
          <w:p w14:paraId="663A6F58" w14:textId="77777777" w:rsidR="000A2ADF" w:rsidRPr="000A2ADF" w:rsidRDefault="000A2ADF" w:rsidP="000A2ADF">
            <w:pPr>
              <w:adjustRightInd w:val="0"/>
              <w:snapToGrid w:val="0"/>
              <w:spacing w:line="360" w:lineRule="auto"/>
              <w:ind w:firstLineChars="200" w:firstLine="480"/>
              <w:rPr>
                <w:sz w:val="24"/>
              </w:rPr>
            </w:pPr>
            <w:r w:rsidRPr="000A2ADF">
              <w:rPr>
                <w:rFonts w:hint="eastAsia"/>
                <w:sz w:val="24"/>
              </w:rPr>
              <w:t>(</w:t>
            </w:r>
            <w:r w:rsidRPr="000A2ADF">
              <w:rPr>
                <w:rFonts w:hint="eastAsia"/>
                <w:sz w:val="24"/>
              </w:rPr>
              <w:t>三</w:t>
            </w:r>
            <w:r w:rsidRPr="000A2ADF">
              <w:rPr>
                <w:rFonts w:hint="eastAsia"/>
                <w:sz w:val="24"/>
              </w:rPr>
              <w:t>)</w:t>
            </w:r>
            <w:r w:rsidRPr="000A2ADF">
              <w:rPr>
                <w:rFonts w:hint="eastAsia"/>
                <w:sz w:val="24"/>
              </w:rPr>
              <w:t>落实固体废弃物污染防治措施。将废包装材料、蒸馏残渣</w:t>
            </w:r>
            <w:proofErr w:type="gramStart"/>
            <w:r w:rsidRPr="000A2ADF">
              <w:rPr>
                <w:rFonts w:hint="eastAsia"/>
                <w:sz w:val="24"/>
              </w:rPr>
              <w:t>按照危废存储</w:t>
            </w:r>
            <w:proofErr w:type="gramEnd"/>
            <w:r w:rsidRPr="000A2ADF">
              <w:rPr>
                <w:rFonts w:hint="eastAsia"/>
                <w:sz w:val="24"/>
              </w:rPr>
              <w:t>规范集中暂存后，</w:t>
            </w:r>
            <w:proofErr w:type="gramStart"/>
            <w:r w:rsidRPr="000A2ADF">
              <w:rPr>
                <w:rFonts w:hint="eastAsia"/>
                <w:sz w:val="24"/>
              </w:rPr>
              <w:t>交危废</w:t>
            </w:r>
            <w:proofErr w:type="gramEnd"/>
            <w:r w:rsidRPr="000A2ADF">
              <w:rPr>
                <w:rFonts w:hint="eastAsia"/>
                <w:sz w:val="24"/>
              </w:rPr>
              <w:t>处置单位处理。</w:t>
            </w:r>
          </w:p>
          <w:p w14:paraId="69DFBEF3" w14:textId="77777777" w:rsidR="000A2ADF" w:rsidRPr="000A2ADF" w:rsidRDefault="000A2ADF" w:rsidP="000A2ADF">
            <w:pPr>
              <w:adjustRightInd w:val="0"/>
              <w:snapToGrid w:val="0"/>
              <w:spacing w:line="360" w:lineRule="auto"/>
              <w:ind w:firstLineChars="200" w:firstLine="480"/>
              <w:rPr>
                <w:sz w:val="24"/>
              </w:rPr>
            </w:pPr>
            <w:r w:rsidRPr="000A2ADF">
              <w:rPr>
                <w:rFonts w:hint="eastAsia"/>
                <w:sz w:val="24"/>
              </w:rPr>
              <w:t>(</w:t>
            </w:r>
            <w:r w:rsidRPr="000A2ADF">
              <w:rPr>
                <w:rFonts w:hint="eastAsia"/>
                <w:sz w:val="24"/>
              </w:rPr>
              <w:t>四）其它与本技改项目无关的污染防治设施及环境影响评价结论</w:t>
            </w:r>
            <w:r w:rsidRPr="000A2ADF">
              <w:rPr>
                <w:rFonts w:hint="eastAsia"/>
                <w:sz w:val="24"/>
              </w:rPr>
              <w:t>,</w:t>
            </w:r>
            <w:r w:rsidRPr="000A2ADF">
              <w:rPr>
                <w:rFonts w:hint="eastAsia"/>
                <w:sz w:val="24"/>
              </w:rPr>
              <w:t>以原《湖北一桥涂料科技有限公司年产</w:t>
            </w:r>
            <w:r w:rsidRPr="000A2ADF">
              <w:rPr>
                <w:rFonts w:hint="eastAsia"/>
                <w:sz w:val="24"/>
              </w:rPr>
              <w:t>3000</w:t>
            </w:r>
            <w:r w:rsidRPr="000A2ADF">
              <w:rPr>
                <w:rFonts w:hint="eastAsia"/>
                <w:sz w:val="24"/>
              </w:rPr>
              <w:t>吨涂料建设项目环境影响报告书》、《湖北一桥涂料科技有限公司年产</w:t>
            </w:r>
            <w:r w:rsidRPr="000A2ADF">
              <w:rPr>
                <w:rFonts w:hint="eastAsia"/>
                <w:sz w:val="24"/>
              </w:rPr>
              <w:t>3000</w:t>
            </w:r>
            <w:r w:rsidRPr="000A2ADF">
              <w:rPr>
                <w:rFonts w:hint="eastAsia"/>
                <w:sz w:val="24"/>
              </w:rPr>
              <w:t>吨涂料建设项目环境影响变更分析说明》、咸宁市生态环境局《关于湖北一桥涂料科技有限公司年产</w:t>
            </w:r>
            <w:r w:rsidRPr="000A2ADF">
              <w:rPr>
                <w:rFonts w:hint="eastAsia"/>
                <w:sz w:val="24"/>
              </w:rPr>
              <w:t>3000</w:t>
            </w:r>
            <w:r w:rsidRPr="000A2ADF">
              <w:rPr>
                <w:rFonts w:hint="eastAsia"/>
                <w:sz w:val="24"/>
              </w:rPr>
              <w:t>吨涂料建设项目环境影响报告书审批意见的函》</w:t>
            </w:r>
            <w:r w:rsidRPr="000A2ADF">
              <w:rPr>
                <w:rFonts w:hint="eastAsia"/>
                <w:sz w:val="24"/>
              </w:rPr>
              <w:t>(</w:t>
            </w:r>
            <w:r w:rsidRPr="000A2ADF">
              <w:rPr>
                <w:rFonts w:hint="eastAsia"/>
                <w:sz w:val="24"/>
              </w:rPr>
              <w:t>咸环保审</w:t>
            </w:r>
            <w:r w:rsidRPr="000A2ADF">
              <w:rPr>
                <w:rFonts w:hint="eastAsia"/>
                <w:sz w:val="24"/>
              </w:rPr>
              <w:t>[2014]40</w:t>
            </w:r>
            <w:r w:rsidRPr="000A2ADF">
              <w:rPr>
                <w:rFonts w:hint="eastAsia"/>
                <w:sz w:val="24"/>
              </w:rPr>
              <w:t>号</w:t>
            </w:r>
            <w:r w:rsidRPr="000A2ADF">
              <w:rPr>
                <w:rFonts w:hint="eastAsia"/>
                <w:sz w:val="24"/>
              </w:rPr>
              <w:t>)</w:t>
            </w:r>
            <w:r w:rsidRPr="000A2ADF">
              <w:rPr>
                <w:rFonts w:hint="eastAsia"/>
                <w:sz w:val="24"/>
              </w:rPr>
              <w:t>、《湖北一桥涂料科技有限公司年产</w:t>
            </w:r>
            <w:r w:rsidRPr="000A2ADF">
              <w:rPr>
                <w:rFonts w:hint="eastAsia"/>
                <w:sz w:val="24"/>
              </w:rPr>
              <w:t>3000</w:t>
            </w:r>
            <w:r w:rsidRPr="000A2ADF">
              <w:rPr>
                <w:rFonts w:hint="eastAsia"/>
                <w:sz w:val="24"/>
              </w:rPr>
              <w:t>吨涂料建设项目环境影响变更分析说明有关意见的函》等报告及批复文件为准。</w:t>
            </w:r>
          </w:p>
          <w:p w14:paraId="47AD7294" w14:textId="77777777" w:rsidR="000A2ADF" w:rsidRPr="000A2ADF" w:rsidRDefault="000A2ADF" w:rsidP="000A2ADF">
            <w:pPr>
              <w:adjustRightInd w:val="0"/>
              <w:snapToGrid w:val="0"/>
              <w:spacing w:line="360" w:lineRule="auto"/>
              <w:ind w:firstLineChars="200" w:firstLine="480"/>
              <w:rPr>
                <w:sz w:val="24"/>
              </w:rPr>
            </w:pPr>
            <w:r w:rsidRPr="000A2ADF">
              <w:rPr>
                <w:rFonts w:hint="eastAsia"/>
                <w:sz w:val="24"/>
              </w:rPr>
              <w:t>三、项目竣工投入运营后按规定程序组织环保验收</w:t>
            </w:r>
            <w:r w:rsidRPr="000A2ADF">
              <w:rPr>
                <w:rFonts w:hint="eastAsia"/>
                <w:sz w:val="24"/>
              </w:rPr>
              <w:t>,</w:t>
            </w:r>
            <w:r w:rsidRPr="000A2ADF">
              <w:rPr>
                <w:rFonts w:hint="eastAsia"/>
                <w:sz w:val="24"/>
              </w:rPr>
              <w:t>合格后方可投入正式运营。</w:t>
            </w:r>
          </w:p>
          <w:p w14:paraId="64116CBC" w14:textId="77777777" w:rsidR="000A2ADF" w:rsidRPr="000A2ADF" w:rsidRDefault="000A2ADF" w:rsidP="000A2ADF">
            <w:pPr>
              <w:adjustRightInd w:val="0"/>
              <w:snapToGrid w:val="0"/>
              <w:spacing w:line="360" w:lineRule="auto"/>
              <w:ind w:firstLineChars="200" w:firstLine="480"/>
              <w:rPr>
                <w:sz w:val="24"/>
              </w:rPr>
            </w:pPr>
            <w:r w:rsidRPr="000A2ADF">
              <w:rPr>
                <w:rFonts w:hint="eastAsia"/>
                <w:sz w:val="24"/>
              </w:rPr>
              <w:t>四、</w:t>
            </w:r>
            <w:proofErr w:type="gramStart"/>
            <w:r w:rsidRPr="000A2ADF">
              <w:rPr>
                <w:rFonts w:hint="eastAsia"/>
                <w:sz w:val="24"/>
              </w:rPr>
              <w:t>县环境</w:t>
            </w:r>
            <w:proofErr w:type="gramEnd"/>
            <w:r w:rsidRPr="000A2ADF">
              <w:rPr>
                <w:rFonts w:hint="eastAsia"/>
                <w:sz w:val="24"/>
              </w:rPr>
              <w:t>监察大队负责项目施工期和营运期的环境监督管理工作。</w:t>
            </w:r>
          </w:p>
          <w:p w14:paraId="161F5772" w14:textId="0B854164" w:rsidR="000A2ADF" w:rsidRDefault="000A2ADF" w:rsidP="000A2ADF">
            <w:pPr>
              <w:adjustRightInd w:val="0"/>
              <w:snapToGrid w:val="0"/>
              <w:spacing w:line="360" w:lineRule="auto"/>
              <w:ind w:firstLineChars="200" w:firstLine="480"/>
              <w:rPr>
                <w:sz w:val="24"/>
              </w:rPr>
            </w:pPr>
            <w:r w:rsidRPr="000A2ADF">
              <w:rPr>
                <w:rFonts w:hint="eastAsia"/>
                <w:sz w:val="24"/>
              </w:rPr>
              <w:t>五、本批复自下达之日起</w:t>
            </w:r>
            <w:r w:rsidRPr="000A2ADF">
              <w:rPr>
                <w:rFonts w:hint="eastAsia"/>
                <w:sz w:val="24"/>
              </w:rPr>
              <w:t>5</w:t>
            </w:r>
            <w:r w:rsidRPr="000A2ADF">
              <w:rPr>
                <w:rFonts w:hint="eastAsia"/>
                <w:sz w:val="24"/>
              </w:rPr>
              <w:t>年内有效。项目的性质、规模、地点、采用的生产工艺或者防治污染、防止生态破坏的措施发生重大变动的，应当重新报批项目的环境影响评价文件。</w:t>
            </w:r>
          </w:p>
          <w:p w14:paraId="3C4C6545" w14:textId="3150BC42" w:rsidR="001D6BC7" w:rsidRDefault="001D6BC7">
            <w:pPr>
              <w:pStyle w:val="0"/>
              <w:ind w:firstLine="480"/>
              <w:rPr>
                <w:rFonts w:ascii="Times New Roman" w:hAnsi="Times New Roman"/>
                <w:color w:val="000000" w:themeColor="text1"/>
                <w:szCs w:val="24"/>
              </w:rPr>
            </w:pPr>
          </w:p>
          <w:p w14:paraId="0152F8BC" w14:textId="671D0615" w:rsidR="000A2ADF" w:rsidRDefault="000A2ADF">
            <w:pPr>
              <w:pStyle w:val="0"/>
              <w:ind w:firstLine="480"/>
              <w:rPr>
                <w:rFonts w:ascii="Times New Roman" w:hAnsi="Times New Roman"/>
                <w:color w:val="000000" w:themeColor="text1"/>
                <w:szCs w:val="24"/>
              </w:rPr>
            </w:pPr>
          </w:p>
          <w:p w14:paraId="5F7F3FE6" w14:textId="2FC351EB" w:rsidR="000A2ADF" w:rsidRDefault="000A2ADF">
            <w:pPr>
              <w:pStyle w:val="0"/>
              <w:ind w:firstLine="480"/>
              <w:rPr>
                <w:rFonts w:ascii="Times New Roman" w:hAnsi="Times New Roman"/>
                <w:color w:val="000000" w:themeColor="text1"/>
                <w:szCs w:val="24"/>
              </w:rPr>
            </w:pPr>
          </w:p>
          <w:p w14:paraId="732A6568" w14:textId="3C813A19" w:rsidR="000A2ADF" w:rsidRDefault="000A2ADF">
            <w:pPr>
              <w:pStyle w:val="0"/>
              <w:ind w:firstLine="480"/>
              <w:rPr>
                <w:rFonts w:ascii="Times New Roman" w:hAnsi="Times New Roman"/>
                <w:color w:val="000000" w:themeColor="text1"/>
                <w:szCs w:val="24"/>
              </w:rPr>
            </w:pPr>
          </w:p>
          <w:p w14:paraId="449E998A" w14:textId="13750F6A" w:rsidR="000A2ADF" w:rsidRDefault="000A2ADF">
            <w:pPr>
              <w:pStyle w:val="0"/>
              <w:ind w:firstLine="480"/>
              <w:rPr>
                <w:rFonts w:ascii="Times New Roman" w:hAnsi="Times New Roman"/>
                <w:color w:val="000000" w:themeColor="text1"/>
                <w:szCs w:val="24"/>
              </w:rPr>
            </w:pPr>
          </w:p>
          <w:p w14:paraId="0CDD058A" w14:textId="162A432C" w:rsidR="000A2ADF" w:rsidRDefault="000A2ADF">
            <w:pPr>
              <w:pStyle w:val="0"/>
              <w:ind w:firstLine="480"/>
              <w:rPr>
                <w:rFonts w:ascii="Times New Roman" w:hAnsi="Times New Roman"/>
                <w:color w:val="000000" w:themeColor="text1"/>
                <w:szCs w:val="24"/>
              </w:rPr>
            </w:pPr>
          </w:p>
          <w:p w14:paraId="6E5F9FC3" w14:textId="6580DF31" w:rsidR="000A2ADF" w:rsidRDefault="000A2ADF">
            <w:pPr>
              <w:pStyle w:val="0"/>
              <w:ind w:firstLine="480"/>
              <w:rPr>
                <w:rFonts w:ascii="Times New Roman" w:hAnsi="Times New Roman"/>
                <w:color w:val="000000" w:themeColor="text1"/>
                <w:szCs w:val="24"/>
              </w:rPr>
            </w:pPr>
          </w:p>
          <w:p w14:paraId="1BFF559C" w14:textId="2D841059" w:rsidR="000A2ADF" w:rsidRDefault="000A2ADF">
            <w:pPr>
              <w:pStyle w:val="0"/>
              <w:ind w:firstLine="480"/>
              <w:rPr>
                <w:rFonts w:ascii="Times New Roman" w:hAnsi="Times New Roman"/>
                <w:color w:val="000000" w:themeColor="text1"/>
                <w:szCs w:val="24"/>
              </w:rPr>
            </w:pPr>
          </w:p>
          <w:p w14:paraId="3E73F588" w14:textId="019F3C06" w:rsidR="000A2ADF" w:rsidRDefault="000A2ADF">
            <w:pPr>
              <w:pStyle w:val="0"/>
              <w:ind w:firstLine="480"/>
              <w:rPr>
                <w:rFonts w:ascii="Times New Roman" w:hAnsi="Times New Roman"/>
                <w:color w:val="000000" w:themeColor="text1"/>
                <w:szCs w:val="24"/>
              </w:rPr>
            </w:pPr>
          </w:p>
          <w:p w14:paraId="54CE6EF2" w14:textId="04471DF2" w:rsidR="000A2ADF" w:rsidRDefault="000A2ADF">
            <w:pPr>
              <w:pStyle w:val="0"/>
              <w:ind w:firstLine="480"/>
              <w:rPr>
                <w:rFonts w:ascii="Times New Roman" w:hAnsi="Times New Roman"/>
                <w:color w:val="000000" w:themeColor="text1"/>
                <w:szCs w:val="24"/>
              </w:rPr>
            </w:pPr>
          </w:p>
          <w:p w14:paraId="37548230" w14:textId="40134AE5" w:rsidR="000846E0" w:rsidRDefault="000846E0">
            <w:pPr>
              <w:pStyle w:val="0"/>
              <w:ind w:firstLine="480"/>
              <w:rPr>
                <w:rFonts w:ascii="Times New Roman" w:hAnsi="Times New Roman"/>
                <w:color w:val="000000" w:themeColor="text1"/>
                <w:szCs w:val="24"/>
              </w:rPr>
            </w:pPr>
          </w:p>
          <w:p w14:paraId="3F2D1CC4" w14:textId="77777777" w:rsidR="000846E0" w:rsidRDefault="000846E0">
            <w:pPr>
              <w:pStyle w:val="0"/>
              <w:ind w:firstLine="480"/>
              <w:rPr>
                <w:rFonts w:ascii="Times New Roman" w:hAnsi="Times New Roman" w:hint="eastAsia"/>
                <w:color w:val="000000" w:themeColor="text1"/>
                <w:szCs w:val="24"/>
              </w:rPr>
            </w:pPr>
          </w:p>
          <w:p w14:paraId="5762BBAF" w14:textId="01C71D3E" w:rsidR="000A2ADF" w:rsidRDefault="000A2ADF">
            <w:pPr>
              <w:pStyle w:val="0"/>
              <w:ind w:firstLine="480"/>
              <w:rPr>
                <w:rFonts w:ascii="Times New Roman" w:hAnsi="Times New Roman"/>
                <w:color w:val="000000" w:themeColor="text1"/>
                <w:szCs w:val="24"/>
              </w:rPr>
            </w:pPr>
          </w:p>
          <w:p w14:paraId="4EB97FE1" w14:textId="3D6BC8F6" w:rsidR="000A2ADF" w:rsidRDefault="000A2ADF">
            <w:pPr>
              <w:pStyle w:val="0"/>
              <w:ind w:firstLine="480"/>
              <w:rPr>
                <w:rFonts w:ascii="Times New Roman" w:hAnsi="Times New Roman"/>
                <w:color w:val="000000" w:themeColor="text1"/>
                <w:szCs w:val="24"/>
              </w:rPr>
            </w:pPr>
          </w:p>
          <w:p w14:paraId="6B095743" w14:textId="606593A2" w:rsidR="000A2ADF" w:rsidRDefault="000A2ADF">
            <w:pPr>
              <w:pStyle w:val="0"/>
              <w:ind w:firstLine="480"/>
              <w:rPr>
                <w:rFonts w:ascii="Times New Roman" w:hAnsi="Times New Roman"/>
                <w:color w:val="000000" w:themeColor="text1"/>
                <w:szCs w:val="24"/>
              </w:rPr>
            </w:pPr>
          </w:p>
          <w:p w14:paraId="33DD9614" w14:textId="77777777" w:rsidR="000A2ADF" w:rsidRDefault="000A2ADF">
            <w:pPr>
              <w:pStyle w:val="0"/>
              <w:ind w:firstLine="480"/>
              <w:rPr>
                <w:rFonts w:ascii="Times New Roman" w:hAnsi="Times New Roman"/>
                <w:color w:val="000000" w:themeColor="text1"/>
              </w:rPr>
            </w:pPr>
          </w:p>
          <w:p w14:paraId="59D5EA99" w14:textId="5F3A5263" w:rsidR="001D6BC7" w:rsidRDefault="001D6BC7">
            <w:pPr>
              <w:pStyle w:val="0"/>
              <w:ind w:firstLine="480"/>
              <w:rPr>
                <w:rFonts w:ascii="Times New Roman" w:hAnsi="Times New Roman"/>
                <w:color w:val="000000" w:themeColor="text1"/>
              </w:rPr>
            </w:pPr>
          </w:p>
          <w:p w14:paraId="5B777B27" w14:textId="77777777" w:rsidR="003B249E" w:rsidRDefault="003B249E">
            <w:pPr>
              <w:pStyle w:val="0"/>
              <w:ind w:firstLine="480"/>
              <w:rPr>
                <w:rFonts w:ascii="Times New Roman" w:hAnsi="Times New Roman"/>
                <w:color w:val="000000" w:themeColor="text1"/>
              </w:rPr>
            </w:pPr>
          </w:p>
          <w:p w14:paraId="7E95C3F3" w14:textId="77777777" w:rsidR="001D6BC7" w:rsidRDefault="001D6BC7">
            <w:pPr>
              <w:pStyle w:val="0"/>
              <w:ind w:firstLine="480"/>
              <w:rPr>
                <w:rFonts w:ascii="Times New Roman" w:hAnsi="Times New Roman"/>
                <w:color w:val="000000" w:themeColor="text1"/>
              </w:rPr>
            </w:pPr>
          </w:p>
          <w:p w14:paraId="528B2F59" w14:textId="77777777" w:rsidR="001D6BC7" w:rsidRDefault="001D6BC7">
            <w:pPr>
              <w:pStyle w:val="0"/>
              <w:ind w:firstLine="480"/>
              <w:rPr>
                <w:rFonts w:ascii="Times New Roman" w:hAnsi="Times New Roman"/>
                <w:color w:val="000000" w:themeColor="text1"/>
              </w:rPr>
            </w:pPr>
          </w:p>
          <w:p w14:paraId="40A43CBA" w14:textId="57552BF9" w:rsidR="001D6BC7" w:rsidRDefault="001D6BC7">
            <w:pPr>
              <w:pStyle w:val="0"/>
              <w:ind w:firstLine="480"/>
              <w:rPr>
                <w:rFonts w:ascii="Times New Roman" w:hAnsi="Times New Roman"/>
                <w:color w:val="000000" w:themeColor="text1"/>
              </w:rPr>
            </w:pPr>
          </w:p>
          <w:p w14:paraId="7984DE7F" w14:textId="77777777" w:rsidR="006730FA" w:rsidRDefault="006730FA">
            <w:pPr>
              <w:pStyle w:val="0"/>
              <w:ind w:firstLine="480"/>
              <w:rPr>
                <w:rFonts w:ascii="Times New Roman" w:hAnsi="Times New Roman"/>
                <w:color w:val="000000" w:themeColor="text1"/>
              </w:rPr>
            </w:pPr>
          </w:p>
          <w:p w14:paraId="77BA8BC6" w14:textId="77777777" w:rsidR="001D6BC7" w:rsidRDefault="001D6BC7">
            <w:pPr>
              <w:pStyle w:val="0"/>
              <w:ind w:firstLineChars="0" w:firstLine="0"/>
              <w:rPr>
                <w:rFonts w:ascii="Times New Roman" w:hAnsi="Times New Roman"/>
                <w:color w:val="000000" w:themeColor="text1"/>
              </w:rPr>
            </w:pPr>
          </w:p>
          <w:p w14:paraId="4A9133D3" w14:textId="77777777" w:rsidR="001D6BC7" w:rsidRDefault="001D6BC7">
            <w:pPr>
              <w:pStyle w:val="0"/>
              <w:ind w:firstLineChars="0" w:firstLine="0"/>
              <w:rPr>
                <w:rFonts w:ascii="Times New Roman" w:hAnsi="Times New Roman"/>
                <w:color w:val="000000" w:themeColor="text1"/>
              </w:rPr>
            </w:pPr>
          </w:p>
          <w:p w14:paraId="3F7DFA19" w14:textId="77777777" w:rsidR="001D6BC7" w:rsidRDefault="001D6BC7">
            <w:pPr>
              <w:pStyle w:val="0"/>
              <w:ind w:firstLineChars="0" w:firstLine="0"/>
              <w:rPr>
                <w:rFonts w:ascii="Times New Roman" w:hAnsi="Times New Roman"/>
                <w:color w:val="000000" w:themeColor="text1"/>
              </w:rPr>
            </w:pPr>
          </w:p>
          <w:p w14:paraId="75833363" w14:textId="77777777" w:rsidR="001D6BC7" w:rsidRDefault="001D6BC7">
            <w:pPr>
              <w:pStyle w:val="0"/>
              <w:ind w:firstLineChars="0" w:firstLine="0"/>
              <w:rPr>
                <w:rFonts w:ascii="Times New Roman" w:hAnsi="Times New Roman"/>
                <w:color w:val="000000" w:themeColor="text1"/>
              </w:rPr>
            </w:pPr>
          </w:p>
        </w:tc>
      </w:tr>
    </w:tbl>
    <w:p w14:paraId="41B5625A" w14:textId="0AA56D97" w:rsidR="001D6BC7" w:rsidRDefault="00AF669C">
      <w:pPr>
        <w:pStyle w:val="1"/>
        <w:rPr>
          <w:color w:val="000000" w:themeColor="text1"/>
        </w:rPr>
      </w:pPr>
      <w:bookmarkStart w:id="18" w:name="_Toc25141652"/>
      <w:r>
        <w:rPr>
          <w:color w:val="000000" w:themeColor="text1"/>
        </w:rPr>
        <w:t>表五</w:t>
      </w:r>
      <w:r>
        <w:rPr>
          <w:color w:val="000000" w:themeColor="text1"/>
        </w:rPr>
        <w:t xml:space="preserve"> </w:t>
      </w:r>
      <w:r>
        <w:rPr>
          <w:color w:val="000000" w:themeColor="text1"/>
        </w:rPr>
        <w:t>验收监测质量保证及质量控制</w:t>
      </w:r>
      <w:bookmarkEnd w:id="18"/>
    </w:p>
    <w:tbl>
      <w:tblPr>
        <w:tblW w:w="5000" w:type="pct"/>
        <w:jc w:val="center"/>
        <w:tblCellMar>
          <w:left w:w="0" w:type="dxa"/>
          <w:right w:w="0" w:type="dxa"/>
        </w:tblCellMar>
        <w:tblLook w:val="04A0" w:firstRow="1" w:lastRow="0" w:firstColumn="1" w:lastColumn="0" w:noHBand="0" w:noVBand="1"/>
      </w:tblPr>
      <w:tblGrid>
        <w:gridCol w:w="9962"/>
      </w:tblGrid>
      <w:tr w:rsidR="001D6BC7" w14:paraId="71131F40" w14:textId="77777777" w:rsidTr="00E72D7C">
        <w:trPr>
          <w:trHeight w:val="274"/>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8B0117" w14:textId="77777777" w:rsidR="001D6BC7" w:rsidRDefault="00AF669C" w:rsidP="00980655">
            <w:pPr>
              <w:adjustRightInd w:val="0"/>
              <w:snapToGrid w:val="0"/>
              <w:spacing w:line="360" w:lineRule="auto"/>
              <w:rPr>
                <w:b/>
                <w:color w:val="000000" w:themeColor="text1"/>
                <w:sz w:val="24"/>
              </w:rPr>
            </w:pPr>
            <w:r>
              <w:rPr>
                <w:b/>
                <w:color w:val="000000" w:themeColor="text1"/>
                <w:sz w:val="24"/>
              </w:rPr>
              <w:t>验收监测质量保证及质量控制</w:t>
            </w:r>
          </w:p>
          <w:p w14:paraId="7DB5CCDB" w14:textId="77777777" w:rsidR="001D6BC7" w:rsidRDefault="00AF669C" w:rsidP="00980655">
            <w:pPr>
              <w:adjustRightInd w:val="0"/>
              <w:snapToGrid w:val="0"/>
              <w:spacing w:line="360" w:lineRule="auto"/>
              <w:rPr>
                <w:b/>
                <w:color w:val="000000" w:themeColor="text1"/>
                <w:sz w:val="24"/>
              </w:rPr>
            </w:pPr>
            <w:r>
              <w:rPr>
                <w:b/>
                <w:color w:val="000000" w:themeColor="text1"/>
                <w:sz w:val="24"/>
              </w:rPr>
              <w:t>5.1</w:t>
            </w:r>
            <w:r>
              <w:rPr>
                <w:b/>
                <w:color w:val="000000" w:themeColor="text1"/>
                <w:sz w:val="24"/>
              </w:rPr>
              <w:t>监测分析方法</w:t>
            </w:r>
          </w:p>
          <w:p w14:paraId="4280F747" w14:textId="77777777" w:rsidR="001D6BC7" w:rsidRDefault="00AF669C" w:rsidP="00980655">
            <w:pPr>
              <w:adjustRightInd w:val="0"/>
              <w:snapToGrid w:val="0"/>
              <w:spacing w:line="360" w:lineRule="auto"/>
              <w:ind w:firstLine="545"/>
              <w:rPr>
                <w:color w:val="000000" w:themeColor="text1"/>
                <w:sz w:val="24"/>
              </w:rPr>
            </w:pPr>
            <w:r>
              <w:rPr>
                <w:color w:val="000000" w:themeColor="text1"/>
                <w:sz w:val="24"/>
              </w:rPr>
              <w:t>监测所用仪器全部经计量部门鉴定合格且在有效期内，监测项目采样、分析所用方法采用国家标准方法或国家统一的方法，详见表</w:t>
            </w:r>
            <w:r>
              <w:rPr>
                <w:color w:val="000000" w:themeColor="text1"/>
                <w:sz w:val="24"/>
              </w:rPr>
              <w:t>5-1</w:t>
            </w:r>
            <w:r>
              <w:rPr>
                <w:color w:val="000000" w:themeColor="text1"/>
                <w:sz w:val="24"/>
              </w:rPr>
              <w:t>。</w:t>
            </w:r>
          </w:p>
          <w:p w14:paraId="689B333C" w14:textId="77777777" w:rsidR="001D6BC7" w:rsidRDefault="00AF669C" w:rsidP="00980655">
            <w:pPr>
              <w:adjustRightInd w:val="0"/>
              <w:snapToGrid w:val="0"/>
              <w:spacing w:line="360" w:lineRule="auto"/>
              <w:ind w:firstLine="420"/>
              <w:jc w:val="center"/>
              <w:rPr>
                <w:b/>
                <w:color w:val="000000" w:themeColor="text1"/>
                <w:sz w:val="24"/>
                <w:szCs w:val="32"/>
              </w:rPr>
            </w:pPr>
            <w:r>
              <w:rPr>
                <w:b/>
                <w:color w:val="000000" w:themeColor="text1"/>
                <w:sz w:val="24"/>
                <w:szCs w:val="32"/>
              </w:rPr>
              <w:t>表</w:t>
            </w:r>
            <w:r>
              <w:rPr>
                <w:b/>
                <w:color w:val="000000" w:themeColor="text1"/>
                <w:sz w:val="24"/>
                <w:szCs w:val="32"/>
              </w:rPr>
              <w:t xml:space="preserve">5-1 </w:t>
            </w:r>
            <w:r>
              <w:rPr>
                <w:b/>
                <w:color w:val="000000" w:themeColor="text1"/>
                <w:sz w:val="24"/>
                <w:szCs w:val="32"/>
              </w:rPr>
              <w:t>监测仪器及分析方法</w:t>
            </w:r>
          </w:p>
          <w:tbl>
            <w:tblPr>
              <w:tblW w:w="0" w:type="auto"/>
              <w:tblBorders>
                <w:top w:val="single" w:sz="12" w:space="0" w:color="auto"/>
                <w:bottom w:val="single" w:sz="12" w:space="0" w:color="auto"/>
                <w:insideH w:val="single" w:sz="6" w:space="0" w:color="auto"/>
                <w:insideV w:val="single" w:sz="6" w:space="0" w:color="auto"/>
              </w:tblBorders>
              <w:tblLook w:val="04A0" w:firstRow="1" w:lastRow="0" w:firstColumn="1" w:lastColumn="0" w:noHBand="0" w:noVBand="1"/>
            </w:tblPr>
            <w:tblGrid>
              <w:gridCol w:w="1302"/>
              <w:gridCol w:w="1134"/>
              <w:gridCol w:w="3260"/>
              <w:gridCol w:w="2268"/>
              <w:gridCol w:w="1556"/>
            </w:tblGrid>
            <w:tr w:rsidR="001D6BC7" w:rsidRPr="00AA53B7" w14:paraId="675604D0" w14:textId="77777777" w:rsidTr="00E72D7C">
              <w:tc>
                <w:tcPr>
                  <w:tcW w:w="1302" w:type="dxa"/>
                  <w:tcBorders>
                    <w:top w:val="single" w:sz="12" w:space="0" w:color="auto"/>
                    <w:bottom w:val="single" w:sz="12" w:space="0" w:color="auto"/>
                  </w:tcBorders>
                  <w:shd w:val="clear" w:color="auto" w:fill="auto"/>
                  <w:vAlign w:val="center"/>
                </w:tcPr>
                <w:p w14:paraId="250979D6" w14:textId="77777777" w:rsidR="001D6BC7" w:rsidRPr="00AA53B7" w:rsidRDefault="00AF669C" w:rsidP="00980655">
                  <w:pPr>
                    <w:adjustRightInd w:val="0"/>
                    <w:snapToGrid w:val="0"/>
                    <w:jc w:val="center"/>
                    <w:rPr>
                      <w:b/>
                      <w:color w:val="000000" w:themeColor="text1"/>
                      <w:szCs w:val="21"/>
                    </w:rPr>
                  </w:pPr>
                  <w:r w:rsidRPr="00AA53B7">
                    <w:rPr>
                      <w:b/>
                      <w:color w:val="000000" w:themeColor="text1"/>
                      <w:szCs w:val="21"/>
                    </w:rPr>
                    <w:t>监测类别</w:t>
                  </w:r>
                </w:p>
              </w:tc>
              <w:tc>
                <w:tcPr>
                  <w:tcW w:w="1134" w:type="dxa"/>
                  <w:tcBorders>
                    <w:top w:val="single" w:sz="12" w:space="0" w:color="auto"/>
                    <w:bottom w:val="single" w:sz="12" w:space="0" w:color="auto"/>
                  </w:tcBorders>
                  <w:shd w:val="clear" w:color="auto" w:fill="auto"/>
                  <w:vAlign w:val="center"/>
                </w:tcPr>
                <w:p w14:paraId="7793D5F0" w14:textId="77777777" w:rsidR="001D6BC7" w:rsidRPr="00AA53B7" w:rsidRDefault="00AF669C" w:rsidP="00980655">
                  <w:pPr>
                    <w:adjustRightInd w:val="0"/>
                    <w:snapToGrid w:val="0"/>
                    <w:jc w:val="center"/>
                    <w:rPr>
                      <w:b/>
                      <w:color w:val="000000" w:themeColor="text1"/>
                      <w:szCs w:val="21"/>
                    </w:rPr>
                  </w:pPr>
                  <w:r w:rsidRPr="00AA53B7">
                    <w:rPr>
                      <w:b/>
                      <w:color w:val="000000" w:themeColor="text1"/>
                      <w:szCs w:val="21"/>
                    </w:rPr>
                    <w:t>监测项目</w:t>
                  </w:r>
                </w:p>
              </w:tc>
              <w:tc>
                <w:tcPr>
                  <w:tcW w:w="3260" w:type="dxa"/>
                  <w:tcBorders>
                    <w:top w:val="single" w:sz="12" w:space="0" w:color="auto"/>
                    <w:bottom w:val="single" w:sz="12" w:space="0" w:color="auto"/>
                  </w:tcBorders>
                  <w:shd w:val="clear" w:color="auto" w:fill="auto"/>
                  <w:vAlign w:val="center"/>
                </w:tcPr>
                <w:p w14:paraId="7D835829" w14:textId="77777777" w:rsidR="001D6BC7" w:rsidRPr="00AA53B7" w:rsidRDefault="00AF669C" w:rsidP="00980655">
                  <w:pPr>
                    <w:adjustRightInd w:val="0"/>
                    <w:snapToGrid w:val="0"/>
                    <w:jc w:val="center"/>
                    <w:rPr>
                      <w:b/>
                      <w:color w:val="000000" w:themeColor="text1"/>
                      <w:szCs w:val="21"/>
                    </w:rPr>
                  </w:pPr>
                  <w:r w:rsidRPr="00AA53B7">
                    <w:rPr>
                      <w:b/>
                      <w:color w:val="000000" w:themeColor="text1"/>
                      <w:szCs w:val="21"/>
                    </w:rPr>
                    <w:t>检测分析方法及依据</w:t>
                  </w:r>
                </w:p>
              </w:tc>
              <w:tc>
                <w:tcPr>
                  <w:tcW w:w="2268" w:type="dxa"/>
                  <w:tcBorders>
                    <w:top w:val="single" w:sz="12" w:space="0" w:color="auto"/>
                    <w:bottom w:val="single" w:sz="12" w:space="0" w:color="auto"/>
                  </w:tcBorders>
                  <w:shd w:val="clear" w:color="auto" w:fill="auto"/>
                  <w:vAlign w:val="center"/>
                </w:tcPr>
                <w:p w14:paraId="32DA2664" w14:textId="77777777" w:rsidR="001D6BC7" w:rsidRPr="00AA53B7" w:rsidRDefault="00AF669C" w:rsidP="00980655">
                  <w:pPr>
                    <w:adjustRightInd w:val="0"/>
                    <w:snapToGrid w:val="0"/>
                    <w:jc w:val="center"/>
                    <w:rPr>
                      <w:b/>
                      <w:color w:val="000000" w:themeColor="text1"/>
                      <w:szCs w:val="21"/>
                    </w:rPr>
                  </w:pPr>
                  <w:r w:rsidRPr="00AA53B7">
                    <w:rPr>
                      <w:b/>
                      <w:color w:val="000000" w:themeColor="text1"/>
                      <w:szCs w:val="21"/>
                    </w:rPr>
                    <w:t>主要仪器设备</w:t>
                  </w:r>
                </w:p>
              </w:tc>
              <w:tc>
                <w:tcPr>
                  <w:tcW w:w="1556" w:type="dxa"/>
                  <w:tcBorders>
                    <w:top w:val="single" w:sz="12" w:space="0" w:color="auto"/>
                    <w:bottom w:val="single" w:sz="12" w:space="0" w:color="auto"/>
                  </w:tcBorders>
                  <w:shd w:val="clear" w:color="auto" w:fill="auto"/>
                  <w:vAlign w:val="center"/>
                </w:tcPr>
                <w:p w14:paraId="75FF89CA" w14:textId="77777777" w:rsidR="001D6BC7" w:rsidRPr="00AA53B7" w:rsidRDefault="00AF669C" w:rsidP="00980655">
                  <w:pPr>
                    <w:adjustRightInd w:val="0"/>
                    <w:snapToGrid w:val="0"/>
                    <w:jc w:val="center"/>
                    <w:rPr>
                      <w:b/>
                      <w:color w:val="000000" w:themeColor="text1"/>
                      <w:szCs w:val="21"/>
                    </w:rPr>
                  </w:pPr>
                  <w:r w:rsidRPr="00AA53B7">
                    <w:rPr>
                      <w:b/>
                      <w:color w:val="000000" w:themeColor="text1"/>
                      <w:szCs w:val="21"/>
                    </w:rPr>
                    <w:t>检出限</w:t>
                  </w:r>
                </w:p>
              </w:tc>
            </w:tr>
            <w:tr w:rsidR="001D6BC7" w:rsidRPr="00AA53B7" w14:paraId="13547F88" w14:textId="77777777" w:rsidTr="00E72D7C">
              <w:tc>
                <w:tcPr>
                  <w:tcW w:w="1302" w:type="dxa"/>
                  <w:shd w:val="clear" w:color="auto" w:fill="auto"/>
                  <w:vAlign w:val="center"/>
                </w:tcPr>
                <w:p w14:paraId="78137384" w14:textId="13E19974" w:rsidR="001D6BC7" w:rsidRPr="00AA53B7" w:rsidRDefault="00AF669C" w:rsidP="00980655">
                  <w:pPr>
                    <w:adjustRightInd w:val="0"/>
                    <w:snapToGrid w:val="0"/>
                    <w:jc w:val="center"/>
                    <w:rPr>
                      <w:color w:val="000000" w:themeColor="text1"/>
                      <w:szCs w:val="21"/>
                    </w:rPr>
                  </w:pPr>
                  <w:r w:rsidRPr="00AA53B7">
                    <w:rPr>
                      <w:color w:val="000000" w:themeColor="text1"/>
                      <w:szCs w:val="21"/>
                    </w:rPr>
                    <w:t>无组织废气</w:t>
                  </w:r>
                </w:p>
              </w:tc>
              <w:tc>
                <w:tcPr>
                  <w:tcW w:w="1134" w:type="dxa"/>
                  <w:shd w:val="clear" w:color="auto" w:fill="auto"/>
                  <w:vAlign w:val="center"/>
                </w:tcPr>
                <w:p w14:paraId="1D4388A4" w14:textId="4C7F7A50" w:rsidR="001D6BC7" w:rsidRPr="00AA53B7" w:rsidRDefault="000A2ADF" w:rsidP="00980655">
                  <w:pPr>
                    <w:adjustRightInd w:val="0"/>
                    <w:snapToGrid w:val="0"/>
                    <w:jc w:val="center"/>
                    <w:rPr>
                      <w:color w:val="000000" w:themeColor="text1"/>
                      <w:szCs w:val="21"/>
                      <w:vertAlign w:val="subscript"/>
                    </w:rPr>
                  </w:pPr>
                  <w:r>
                    <w:rPr>
                      <w:rFonts w:hint="eastAsia"/>
                      <w:color w:val="000000" w:themeColor="text1"/>
                      <w:szCs w:val="21"/>
                    </w:rPr>
                    <w:t>挥发性有机物</w:t>
                  </w:r>
                </w:p>
              </w:tc>
              <w:tc>
                <w:tcPr>
                  <w:tcW w:w="3260" w:type="dxa"/>
                  <w:shd w:val="clear" w:color="auto" w:fill="auto"/>
                  <w:vAlign w:val="center"/>
                </w:tcPr>
                <w:p w14:paraId="6F5F05BD" w14:textId="59E3AD74" w:rsidR="001D6BC7" w:rsidRPr="00AA53B7" w:rsidRDefault="000A2ADF" w:rsidP="000A2ADF">
                  <w:pPr>
                    <w:adjustRightInd w:val="0"/>
                    <w:snapToGrid w:val="0"/>
                    <w:jc w:val="center"/>
                    <w:rPr>
                      <w:color w:val="000000" w:themeColor="text1"/>
                      <w:szCs w:val="21"/>
                    </w:rPr>
                  </w:pPr>
                  <w:r w:rsidRPr="000A2ADF">
                    <w:rPr>
                      <w:rFonts w:hint="eastAsia"/>
                      <w:color w:val="000000" w:themeColor="text1"/>
                      <w:szCs w:val="21"/>
                    </w:rPr>
                    <w:t>《环境空气挥发性有机物的测定吸附管采样热脱附气相色谱法质谱法》</w:t>
                  </w:r>
                  <w:r w:rsidRPr="000A2ADF">
                    <w:rPr>
                      <w:color w:val="000000" w:themeColor="text1"/>
                      <w:szCs w:val="21"/>
                    </w:rPr>
                    <w:t>HJ644-2013</w:t>
                  </w:r>
                </w:p>
              </w:tc>
              <w:tc>
                <w:tcPr>
                  <w:tcW w:w="2268" w:type="dxa"/>
                  <w:shd w:val="clear" w:color="auto" w:fill="auto"/>
                  <w:vAlign w:val="center"/>
                </w:tcPr>
                <w:p w14:paraId="2B6C1541" w14:textId="6D7E774B" w:rsidR="001D6BC7" w:rsidRPr="000A2ADF" w:rsidRDefault="000A2ADF" w:rsidP="00980655">
                  <w:pPr>
                    <w:adjustRightInd w:val="0"/>
                    <w:snapToGrid w:val="0"/>
                    <w:jc w:val="center"/>
                    <w:textAlignment w:val="center"/>
                    <w:rPr>
                      <w:color w:val="000000" w:themeColor="text1"/>
                      <w:szCs w:val="21"/>
                    </w:rPr>
                  </w:pPr>
                  <w:r w:rsidRPr="000A2ADF">
                    <w:rPr>
                      <w:rFonts w:hint="eastAsia"/>
                      <w:color w:val="000000" w:themeColor="text1"/>
                      <w:szCs w:val="21"/>
                    </w:rPr>
                    <w:t>热脱附气质联用仪</w:t>
                  </w:r>
                  <w:r w:rsidRPr="000A2ADF">
                    <w:rPr>
                      <w:rFonts w:hint="eastAsia"/>
                      <w:color w:val="000000" w:themeColor="text1"/>
                      <w:szCs w:val="21"/>
                    </w:rPr>
                    <w:t>TCCA014</w:t>
                  </w:r>
                </w:p>
              </w:tc>
              <w:tc>
                <w:tcPr>
                  <w:tcW w:w="1556" w:type="dxa"/>
                  <w:shd w:val="clear" w:color="auto" w:fill="auto"/>
                  <w:vAlign w:val="center"/>
                </w:tcPr>
                <w:p w14:paraId="577735B7" w14:textId="76B7A4A5" w:rsidR="001D6BC7" w:rsidRPr="00AA53B7" w:rsidRDefault="00AA53B7" w:rsidP="00980655">
                  <w:pPr>
                    <w:pStyle w:val="0"/>
                    <w:adjustRightInd w:val="0"/>
                    <w:snapToGrid w:val="0"/>
                    <w:spacing w:line="240" w:lineRule="auto"/>
                    <w:ind w:firstLineChars="0" w:firstLine="0"/>
                    <w:jc w:val="center"/>
                    <w:rPr>
                      <w:rFonts w:ascii="Times New Roman" w:hAnsi="Times New Roman"/>
                      <w:color w:val="000000" w:themeColor="text1"/>
                      <w:sz w:val="21"/>
                      <w:szCs w:val="21"/>
                    </w:rPr>
                  </w:pPr>
                  <w:r w:rsidRPr="00AA53B7">
                    <w:rPr>
                      <w:rFonts w:ascii="Times New Roman" w:hAnsi="Times New Roman"/>
                      <w:color w:val="000000" w:themeColor="text1"/>
                      <w:sz w:val="21"/>
                      <w:szCs w:val="21"/>
                    </w:rPr>
                    <w:t>0.</w:t>
                  </w:r>
                  <w:r w:rsidR="000A2ADF">
                    <w:rPr>
                      <w:rFonts w:ascii="Times New Roman" w:hAnsi="Times New Roman"/>
                      <w:color w:val="000000" w:themeColor="text1"/>
                      <w:sz w:val="21"/>
                      <w:szCs w:val="21"/>
                    </w:rPr>
                    <w:t>3-1.0</w:t>
                  </w:r>
                  <w:r w:rsidR="000A2ADF">
                    <w:rPr>
                      <w:rFonts w:ascii="Arial" w:hAnsi="Arial" w:cs="Arial"/>
                      <w:color w:val="333333"/>
                      <w:sz w:val="20"/>
                      <w:szCs w:val="20"/>
                      <w:shd w:val="clear" w:color="auto" w:fill="FFFFFF"/>
                    </w:rPr>
                    <w:t> </w:t>
                  </w:r>
                  <w:proofErr w:type="spellStart"/>
                  <w:r w:rsidR="000A2ADF">
                    <w:rPr>
                      <w:rFonts w:ascii="Arial" w:hAnsi="Arial" w:cs="Arial"/>
                      <w:color w:val="333333"/>
                      <w:sz w:val="20"/>
                      <w:szCs w:val="20"/>
                      <w:shd w:val="clear" w:color="auto" w:fill="FFFFFF"/>
                    </w:rPr>
                    <w:t>μ</w:t>
                  </w:r>
                  <w:r w:rsidRPr="00AA53B7">
                    <w:rPr>
                      <w:rFonts w:ascii="Times New Roman" w:hAnsi="Times New Roman"/>
                      <w:bCs/>
                      <w:color w:val="000000" w:themeColor="text1"/>
                      <w:sz w:val="21"/>
                      <w:szCs w:val="21"/>
                    </w:rPr>
                    <w:t>g</w:t>
                  </w:r>
                  <w:proofErr w:type="spellEnd"/>
                  <w:r w:rsidRPr="00AA53B7">
                    <w:rPr>
                      <w:rFonts w:ascii="Times New Roman" w:hAnsi="Times New Roman"/>
                      <w:bCs/>
                      <w:color w:val="000000" w:themeColor="text1"/>
                      <w:sz w:val="21"/>
                      <w:szCs w:val="21"/>
                    </w:rPr>
                    <w:t>/m</w:t>
                  </w:r>
                  <w:r w:rsidRPr="00AA53B7">
                    <w:rPr>
                      <w:rFonts w:ascii="Times New Roman" w:hAnsi="Times New Roman"/>
                      <w:bCs/>
                      <w:color w:val="000000" w:themeColor="text1"/>
                      <w:sz w:val="21"/>
                      <w:szCs w:val="21"/>
                      <w:vertAlign w:val="superscript"/>
                    </w:rPr>
                    <w:t>3</w:t>
                  </w:r>
                </w:p>
              </w:tc>
            </w:tr>
            <w:tr w:rsidR="001D6BC7" w:rsidRPr="00AA53B7" w14:paraId="524914DF" w14:textId="77777777" w:rsidTr="00E72D7C">
              <w:tc>
                <w:tcPr>
                  <w:tcW w:w="1302" w:type="dxa"/>
                  <w:shd w:val="clear" w:color="auto" w:fill="auto"/>
                  <w:vAlign w:val="center"/>
                </w:tcPr>
                <w:p w14:paraId="2BAD33EA" w14:textId="77777777" w:rsidR="001D6BC7" w:rsidRPr="00AA53B7" w:rsidRDefault="00AF669C" w:rsidP="00980655">
                  <w:pPr>
                    <w:adjustRightInd w:val="0"/>
                    <w:snapToGrid w:val="0"/>
                    <w:jc w:val="center"/>
                    <w:rPr>
                      <w:color w:val="000000" w:themeColor="text1"/>
                      <w:szCs w:val="21"/>
                    </w:rPr>
                  </w:pPr>
                  <w:r w:rsidRPr="00AA53B7">
                    <w:rPr>
                      <w:color w:val="000000" w:themeColor="text1"/>
                      <w:szCs w:val="21"/>
                    </w:rPr>
                    <w:t>噪声</w:t>
                  </w:r>
                </w:p>
              </w:tc>
              <w:tc>
                <w:tcPr>
                  <w:tcW w:w="1134" w:type="dxa"/>
                  <w:shd w:val="clear" w:color="auto" w:fill="auto"/>
                  <w:vAlign w:val="center"/>
                </w:tcPr>
                <w:p w14:paraId="2EAD51A1" w14:textId="77777777" w:rsidR="001D6BC7" w:rsidRPr="00AA53B7" w:rsidRDefault="00AF669C" w:rsidP="00980655">
                  <w:pPr>
                    <w:adjustRightInd w:val="0"/>
                    <w:snapToGrid w:val="0"/>
                    <w:jc w:val="center"/>
                    <w:rPr>
                      <w:color w:val="000000" w:themeColor="text1"/>
                      <w:szCs w:val="21"/>
                    </w:rPr>
                  </w:pPr>
                  <w:r w:rsidRPr="00AA53B7">
                    <w:rPr>
                      <w:color w:val="000000" w:themeColor="text1"/>
                      <w:szCs w:val="21"/>
                    </w:rPr>
                    <w:t>等效连续</w:t>
                  </w:r>
                  <w:r w:rsidRPr="00AA53B7">
                    <w:rPr>
                      <w:color w:val="000000" w:themeColor="text1"/>
                      <w:szCs w:val="21"/>
                    </w:rPr>
                    <w:t>A</w:t>
                  </w:r>
                  <w:r w:rsidRPr="00AA53B7">
                    <w:rPr>
                      <w:color w:val="000000" w:themeColor="text1"/>
                      <w:szCs w:val="21"/>
                    </w:rPr>
                    <w:t>声级</w:t>
                  </w:r>
                </w:p>
              </w:tc>
              <w:tc>
                <w:tcPr>
                  <w:tcW w:w="3260" w:type="dxa"/>
                  <w:shd w:val="clear" w:color="auto" w:fill="auto"/>
                  <w:vAlign w:val="center"/>
                </w:tcPr>
                <w:p w14:paraId="4A215B1D" w14:textId="77777777" w:rsidR="001D6BC7" w:rsidRPr="00AA53B7" w:rsidRDefault="00AF669C" w:rsidP="00980655">
                  <w:pPr>
                    <w:adjustRightInd w:val="0"/>
                    <w:snapToGrid w:val="0"/>
                    <w:jc w:val="center"/>
                    <w:rPr>
                      <w:color w:val="000000" w:themeColor="text1"/>
                      <w:szCs w:val="21"/>
                    </w:rPr>
                  </w:pPr>
                  <w:r w:rsidRPr="00AA53B7">
                    <w:rPr>
                      <w:color w:val="000000" w:themeColor="text1"/>
                      <w:szCs w:val="21"/>
                    </w:rPr>
                    <w:t>工业企业厂界环境噪声排放标准</w:t>
                  </w:r>
                </w:p>
                <w:p w14:paraId="7CB14844" w14:textId="77777777" w:rsidR="001D6BC7" w:rsidRPr="00AA53B7" w:rsidRDefault="00AF669C" w:rsidP="00980655">
                  <w:pPr>
                    <w:adjustRightInd w:val="0"/>
                    <w:snapToGrid w:val="0"/>
                    <w:jc w:val="center"/>
                    <w:rPr>
                      <w:color w:val="000000" w:themeColor="text1"/>
                      <w:szCs w:val="21"/>
                    </w:rPr>
                  </w:pPr>
                  <w:r w:rsidRPr="00AA53B7">
                    <w:rPr>
                      <w:color w:val="000000" w:themeColor="text1"/>
                      <w:szCs w:val="21"/>
                    </w:rPr>
                    <w:t>GB 12348-2008</w:t>
                  </w:r>
                </w:p>
              </w:tc>
              <w:tc>
                <w:tcPr>
                  <w:tcW w:w="2268" w:type="dxa"/>
                  <w:shd w:val="clear" w:color="auto" w:fill="auto"/>
                  <w:vAlign w:val="center"/>
                </w:tcPr>
                <w:p w14:paraId="382E45A6" w14:textId="1E150D39" w:rsidR="00AA53B7" w:rsidRPr="00AA53B7" w:rsidRDefault="000A2ADF" w:rsidP="00980655">
                  <w:pPr>
                    <w:adjustRightInd w:val="0"/>
                    <w:snapToGrid w:val="0"/>
                    <w:jc w:val="center"/>
                    <w:rPr>
                      <w:color w:val="000000" w:themeColor="text1"/>
                      <w:szCs w:val="21"/>
                    </w:rPr>
                  </w:pPr>
                  <w:r w:rsidRPr="000A2ADF">
                    <w:rPr>
                      <w:rFonts w:hint="eastAsia"/>
                      <w:color w:val="000000" w:themeColor="text1"/>
                      <w:szCs w:val="21"/>
                    </w:rPr>
                    <w:t>多功能声级计</w:t>
                  </w:r>
                  <w:r w:rsidRPr="000A2ADF">
                    <w:rPr>
                      <w:rFonts w:hint="eastAsia"/>
                      <w:color w:val="000000" w:themeColor="text1"/>
                      <w:szCs w:val="21"/>
                    </w:rPr>
                    <w:t>TCC-XC013/TCC-xC014</w:t>
                  </w:r>
                </w:p>
              </w:tc>
              <w:tc>
                <w:tcPr>
                  <w:tcW w:w="1556" w:type="dxa"/>
                  <w:shd w:val="clear" w:color="auto" w:fill="auto"/>
                  <w:vAlign w:val="center"/>
                </w:tcPr>
                <w:p w14:paraId="6232CF57" w14:textId="44283C10" w:rsidR="001D6BC7" w:rsidRPr="00AA53B7" w:rsidRDefault="00AA53B7" w:rsidP="00980655">
                  <w:pPr>
                    <w:adjustRightInd w:val="0"/>
                    <w:snapToGrid w:val="0"/>
                    <w:jc w:val="center"/>
                    <w:rPr>
                      <w:color w:val="000000" w:themeColor="text1"/>
                      <w:szCs w:val="21"/>
                    </w:rPr>
                  </w:pPr>
                  <w:r w:rsidRPr="00AA53B7">
                    <w:rPr>
                      <w:rFonts w:hint="eastAsia"/>
                      <w:color w:val="000000" w:themeColor="text1"/>
                      <w:szCs w:val="21"/>
                    </w:rPr>
                    <w:t>/</w:t>
                  </w:r>
                </w:p>
              </w:tc>
            </w:tr>
          </w:tbl>
          <w:p w14:paraId="58B287CD" w14:textId="77777777" w:rsidR="001D6BC7" w:rsidRDefault="00AF669C" w:rsidP="00980655">
            <w:pPr>
              <w:adjustRightInd w:val="0"/>
              <w:snapToGrid w:val="0"/>
              <w:spacing w:line="360" w:lineRule="auto"/>
              <w:rPr>
                <w:b/>
                <w:color w:val="000000" w:themeColor="text1"/>
                <w:sz w:val="24"/>
              </w:rPr>
            </w:pPr>
            <w:r>
              <w:rPr>
                <w:b/>
                <w:color w:val="000000" w:themeColor="text1"/>
                <w:sz w:val="24"/>
              </w:rPr>
              <w:t>5.2</w:t>
            </w:r>
            <w:r>
              <w:rPr>
                <w:b/>
                <w:color w:val="000000" w:themeColor="text1"/>
                <w:sz w:val="24"/>
              </w:rPr>
              <w:t>质量保证和质量控制</w:t>
            </w:r>
          </w:p>
          <w:p w14:paraId="3C1828A4" w14:textId="77777777" w:rsidR="000A2ADF" w:rsidRPr="000A2ADF" w:rsidRDefault="000A2ADF" w:rsidP="000A2ADF">
            <w:pPr>
              <w:adjustRightInd w:val="0"/>
              <w:snapToGrid w:val="0"/>
              <w:spacing w:line="360" w:lineRule="auto"/>
              <w:ind w:firstLine="545"/>
              <w:rPr>
                <w:color w:val="000000" w:themeColor="text1"/>
                <w:sz w:val="24"/>
              </w:rPr>
            </w:pPr>
            <w:r w:rsidRPr="000A2ADF">
              <w:rPr>
                <w:rFonts w:hint="eastAsia"/>
                <w:color w:val="000000" w:themeColor="text1"/>
                <w:sz w:val="24"/>
              </w:rPr>
              <w:t>( 1)</w:t>
            </w:r>
            <w:r w:rsidRPr="000A2ADF">
              <w:rPr>
                <w:rFonts w:hint="eastAsia"/>
                <w:color w:val="000000" w:themeColor="text1"/>
                <w:sz w:val="24"/>
              </w:rPr>
              <w:t>监测过程按照国家相关标准的技术要求执行。</w:t>
            </w:r>
          </w:p>
          <w:p w14:paraId="05DBF053" w14:textId="77777777" w:rsidR="000A2ADF" w:rsidRPr="000A2ADF" w:rsidRDefault="000A2ADF" w:rsidP="000A2ADF">
            <w:pPr>
              <w:adjustRightInd w:val="0"/>
              <w:snapToGrid w:val="0"/>
              <w:spacing w:line="360" w:lineRule="auto"/>
              <w:ind w:firstLine="545"/>
              <w:rPr>
                <w:color w:val="000000" w:themeColor="text1"/>
                <w:sz w:val="24"/>
              </w:rPr>
            </w:pPr>
            <w:r w:rsidRPr="000A2ADF">
              <w:rPr>
                <w:rFonts w:hint="eastAsia"/>
                <w:color w:val="000000" w:themeColor="text1"/>
                <w:sz w:val="24"/>
              </w:rPr>
              <w:t>(2</w:t>
            </w:r>
            <w:r w:rsidRPr="000A2ADF">
              <w:rPr>
                <w:rFonts w:hint="eastAsia"/>
                <w:color w:val="000000" w:themeColor="text1"/>
                <w:sz w:val="24"/>
              </w:rPr>
              <w:t>）使用的检测仪器设备经计量部门检定合格，并在有效期内。</w:t>
            </w:r>
            <w:r w:rsidRPr="000A2ADF">
              <w:rPr>
                <w:rFonts w:hint="eastAsia"/>
                <w:color w:val="000000" w:themeColor="text1"/>
                <w:sz w:val="24"/>
              </w:rPr>
              <w:t>(3</w:t>
            </w:r>
            <w:r w:rsidRPr="000A2ADF">
              <w:rPr>
                <w:rFonts w:hint="eastAsia"/>
                <w:color w:val="000000" w:themeColor="text1"/>
                <w:sz w:val="24"/>
              </w:rPr>
              <w:t>）采样及检测分析人员均经考核授权。</w:t>
            </w:r>
          </w:p>
          <w:p w14:paraId="619F6456" w14:textId="77777777" w:rsidR="000A2ADF" w:rsidRPr="000A2ADF" w:rsidRDefault="000A2ADF" w:rsidP="000A2ADF">
            <w:pPr>
              <w:adjustRightInd w:val="0"/>
              <w:snapToGrid w:val="0"/>
              <w:spacing w:line="360" w:lineRule="auto"/>
              <w:ind w:firstLine="545"/>
              <w:rPr>
                <w:color w:val="000000" w:themeColor="text1"/>
                <w:sz w:val="24"/>
              </w:rPr>
            </w:pPr>
            <w:r w:rsidRPr="000A2ADF">
              <w:rPr>
                <w:rFonts w:hint="eastAsia"/>
                <w:color w:val="000000" w:themeColor="text1"/>
                <w:sz w:val="24"/>
              </w:rPr>
              <w:t>(4</w:t>
            </w:r>
            <w:r w:rsidRPr="000A2ADF">
              <w:rPr>
                <w:rFonts w:hint="eastAsia"/>
                <w:color w:val="000000" w:themeColor="text1"/>
                <w:sz w:val="24"/>
              </w:rPr>
              <w:t>）样品交接清楚，监测报告执行三级审核制度。</w:t>
            </w:r>
          </w:p>
          <w:p w14:paraId="0CB36199" w14:textId="77777777" w:rsidR="000A2ADF" w:rsidRDefault="000A2ADF" w:rsidP="000A2ADF">
            <w:pPr>
              <w:adjustRightInd w:val="0"/>
              <w:snapToGrid w:val="0"/>
              <w:spacing w:line="360" w:lineRule="auto"/>
              <w:ind w:firstLine="545"/>
              <w:rPr>
                <w:color w:val="000000" w:themeColor="text1"/>
                <w:sz w:val="24"/>
              </w:rPr>
            </w:pPr>
            <w:r w:rsidRPr="000A2ADF">
              <w:rPr>
                <w:rFonts w:hint="eastAsia"/>
                <w:color w:val="000000" w:themeColor="text1"/>
                <w:sz w:val="24"/>
              </w:rPr>
              <w:t>(5</w:t>
            </w:r>
            <w:r w:rsidRPr="000A2ADF">
              <w:rPr>
                <w:rFonts w:hint="eastAsia"/>
                <w:color w:val="000000" w:themeColor="text1"/>
                <w:sz w:val="24"/>
              </w:rPr>
              <w:t>）样品分析严格按照质</w:t>
            </w:r>
            <w:proofErr w:type="gramStart"/>
            <w:r w:rsidRPr="000A2ADF">
              <w:rPr>
                <w:rFonts w:hint="eastAsia"/>
                <w:color w:val="000000" w:themeColor="text1"/>
                <w:sz w:val="24"/>
              </w:rPr>
              <w:t>控要求</w:t>
            </w:r>
            <w:proofErr w:type="gramEnd"/>
            <w:r w:rsidRPr="000A2ADF">
              <w:rPr>
                <w:rFonts w:hint="eastAsia"/>
                <w:color w:val="000000" w:themeColor="text1"/>
                <w:sz w:val="24"/>
              </w:rPr>
              <w:t>采取平行双样、空白样、</w:t>
            </w:r>
            <w:proofErr w:type="gramStart"/>
            <w:r w:rsidRPr="000A2ADF">
              <w:rPr>
                <w:rFonts w:hint="eastAsia"/>
                <w:color w:val="000000" w:themeColor="text1"/>
                <w:sz w:val="24"/>
              </w:rPr>
              <w:t>质控样等</w:t>
            </w:r>
            <w:proofErr w:type="gramEnd"/>
            <w:r w:rsidRPr="000A2ADF">
              <w:rPr>
                <w:rFonts w:hint="eastAsia"/>
                <w:color w:val="000000" w:themeColor="text1"/>
                <w:sz w:val="24"/>
              </w:rPr>
              <w:t>措施进行。</w:t>
            </w:r>
          </w:p>
          <w:p w14:paraId="74F53870" w14:textId="02F85A78" w:rsidR="001D6BC7" w:rsidRDefault="00AF669C" w:rsidP="000A2ADF">
            <w:pPr>
              <w:adjustRightInd w:val="0"/>
              <w:snapToGrid w:val="0"/>
              <w:spacing w:line="360" w:lineRule="auto"/>
              <w:ind w:firstLine="545"/>
              <w:rPr>
                <w:color w:val="000000" w:themeColor="text1"/>
                <w:sz w:val="24"/>
              </w:rPr>
            </w:pPr>
            <w:r>
              <w:rPr>
                <w:rFonts w:hint="eastAsia"/>
                <w:color w:val="000000" w:themeColor="text1"/>
                <w:sz w:val="24"/>
              </w:rPr>
              <w:t>质控（及仪器）校准结果，统计详见表</w:t>
            </w:r>
            <w:r w:rsidR="003B249E">
              <w:rPr>
                <w:rFonts w:hint="eastAsia"/>
                <w:color w:val="000000" w:themeColor="text1"/>
                <w:sz w:val="24"/>
              </w:rPr>
              <w:t>。</w:t>
            </w:r>
          </w:p>
          <w:p w14:paraId="7E83144C" w14:textId="50E9F5D1" w:rsidR="001D6BC7" w:rsidRDefault="00AF669C" w:rsidP="003B249E">
            <w:pPr>
              <w:adjustRightInd w:val="0"/>
              <w:snapToGrid w:val="0"/>
              <w:spacing w:line="360" w:lineRule="auto"/>
              <w:jc w:val="center"/>
              <w:rPr>
                <w:b/>
                <w:color w:val="000000" w:themeColor="text1"/>
                <w:sz w:val="24"/>
                <w:szCs w:val="32"/>
              </w:rPr>
            </w:pPr>
            <w:r>
              <w:rPr>
                <w:b/>
                <w:color w:val="000000" w:themeColor="text1"/>
                <w:sz w:val="24"/>
                <w:szCs w:val="32"/>
              </w:rPr>
              <w:t>表</w:t>
            </w:r>
            <w:r>
              <w:rPr>
                <w:b/>
                <w:color w:val="000000" w:themeColor="text1"/>
                <w:sz w:val="24"/>
                <w:szCs w:val="32"/>
              </w:rPr>
              <w:t>5-2</w:t>
            </w:r>
            <w:r>
              <w:rPr>
                <w:b/>
                <w:color w:val="000000" w:themeColor="text1"/>
                <w:sz w:val="24"/>
                <w:szCs w:val="32"/>
              </w:rPr>
              <w:t>质</w:t>
            </w:r>
            <w:proofErr w:type="gramStart"/>
            <w:r>
              <w:rPr>
                <w:b/>
                <w:color w:val="000000" w:themeColor="text1"/>
                <w:sz w:val="24"/>
                <w:szCs w:val="32"/>
              </w:rPr>
              <w:t>控样结果</w:t>
            </w:r>
            <w:proofErr w:type="gramEnd"/>
            <w:r>
              <w:rPr>
                <w:rFonts w:hint="eastAsia"/>
                <w:b/>
                <w:color w:val="000000" w:themeColor="text1"/>
                <w:sz w:val="24"/>
                <w:szCs w:val="32"/>
              </w:rPr>
              <w:t>统计</w:t>
            </w:r>
            <w:r>
              <w:rPr>
                <w:b/>
                <w:color w:val="000000" w:themeColor="text1"/>
                <w:sz w:val="24"/>
                <w:szCs w:val="32"/>
              </w:rPr>
              <w:t>表</w:t>
            </w:r>
            <w:r>
              <w:rPr>
                <w:b/>
                <w:color w:val="000000" w:themeColor="text1"/>
                <w:sz w:val="24"/>
                <w:szCs w:val="32"/>
              </w:rPr>
              <w:t xml:space="preserve"> </w:t>
            </w:r>
          </w:p>
          <w:tbl>
            <w:tblPr>
              <w:tblW w:w="5000" w:type="pct"/>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2653"/>
              <w:gridCol w:w="2458"/>
              <w:gridCol w:w="2889"/>
              <w:gridCol w:w="1746"/>
            </w:tblGrid>
            <w:tr w:rsidR="00E72D7C" w14:paraId="61377ED6" w14:textId="77777777" w:rsidTr="00E72D7C">
              <w:trPr>
                <w:trHeight w:val="414"/>
                <w:tblHeader/>
                <w:jc w:val="center"/>
              </w:trPr>
              <w:tc>
                <w:tcPr>
                  <w:tcW w:w="1361" w:type="pct"/>
                  <w:tcBorders>
                    <w:bottom w:val="single" w:sz="12" w:space="0" w:color="auto"/>
                  </w:tcBorders>
                  <w:vAlign w:val="center"/>
                </w:tcPr>
                <w:p w14:paraId="05AEB24E" w14:textId="5420D9F3" w:rsidR="00E72D7C" w:rsidRDefault="00E72D7C" w:rsidP="00980655">
                  <w:pPr>
                    <w:adjustRightInd w:val="0"/>
                    <w:snapToGrid w:val="0"/>
                    <w:jc w:val="center"/>
                    <w:rPr>
                      <w:b/>
                      <w:bCs/>
                      <w:color w:val="000000" w:themeColor="text1"/>
                      <w:szCs w:val="21"/>
                    </w:rPr>
                  </w:pPr>
                  <w:r>
                    <w:rPr>
                      <w:rFonts w:hint="eastAsia"/>
                      <w:b/>
                      <w:bCs/>
                      <w:color w:val="000000" w:themeColor="text1"/>
                      <w:szCs w:val="21"/>
                    </w:rPr>
                    <w:t>样品类型</w:t>
                  </w:r>
                </w:p>
              </w:tc>
              <w:tc>
                <w:tcPr>
                  <w:tcW w:w="1261" w:type="pct"/>
                  <w:tcBorders>
                    <w:bottom w:val="single" w:sz="12" w:space="0" w:color="auto"/>
                  </w:tcBorders>
                  <w:vAlign w:val="center"/>
                </w:tcPr>
                <w:p w14:paraId="508FA7C0" w14:textId="6F881F81" w:rsidR="00E72D7C" w:rsidRDefault="00E72D7C" w:rsidP="00980655">
                  <w:pPr>
                    <w:adjustRightInd w:val="0"/>
                    <w:snapToGrid w:val="0"/>
                    <w:jc w:val="center"/>
                    <w:rPr>
                      <w:b/>
                      <w:bCs/>
                      <w:color w:val="000000" w:themeColor="text1"/>
                      <w:szCs w:val="21"/>
                    </w:rPr>
                  </w:pPr>
                  <w:r>
                    <w:rPr>
                      <w:b/>
                      <w:bCs/>
                      <w:color w:val="000000" w:themeColor="text1"/>
                      <w:szCs w:val="21"/>
                    </w:rPr>
                    <w:t>检测项目</w:t>
                  </w:r>
                </w:p>
              </w:tc>
              <w:tc>
                <w:tcPr>
                  <w:tcW w:w="1482" w:type="pct"/>
                  <w:tcBorders>
                    <w:bottom w:val="single" w:sz="12" w:space="0" w:color="auto"/>
                  </w:tcBorders>
                  <w:vAlign w:val="center"/>
                </w:tcPr>
                <w:p w14:paraId="322348F1" w14:textId="504B9535" w:rsidR="00E72D7C" w:rsidRDefault="00E72D7C" w:rsidP="00980655">
                  <w:pPr>
                    <w:adjustRightInd w:val="0"/>
                    <w:snapToGrid w:val="0"/>
                    <w:jc w:val="center"/>
                    <w:rPr>
                      <w:b/>
                      <w:bCs/>
                      <w:color w:val="000000" w:themeColor="text1"/>
                      <w:szCs w:val="21"/>
                    </w:rPr>
                  </w:pPr>
                  <w:r>
                    <w:rPr>
                      <w:b/>
                      <w:bCs/>
                      <w:color w:val="000000" w:themeColor="text1"/>
                      <w:szCs w:val="21"/>
                    </w:rPr>
                    <w:t>检测</w:t>
                  </w:r>
                  <w:r>
                    <w:rPr>
                      <w:rFonts w:hint="eastAsia"/>
                      <w:b/>
                      <w:bCs/>
                      <w:color w:val="000000" w:themeColor="text1"/>
                      <w:szCs w:val="21"/>
                    </w:rPr>
                    <w:t>结果</w:t>
                  </w:r>
                </w:p>
              </w:tc>
              <w:tc>
                <w:tcPr>
                  <w:tcW w:w="896" w:type="pct"/>
                  <w:tcBorders>
                    <w:bottom w:val="single" w:sz="12" w:space="0" w:color="auto"/>
                  </w:tcBorders>
                  <w:vAlign w:val="center"/>
                </w:tcPr>
                <w:p w14:paraId="0EB21760" w14:textId="7EA7E6EB" w:rsidR="00E72D7C" w:rsidRDefault="00E72D7C" w:rsidP="00980655">
                  <w:pPr>
                    <w:adjustRightInd w:val="0"/>
                    <w:snapToGrid w:val="0"/>
                    <w:jc w:val="center"/>
                    <w:rPr>
                      <w:b/>
                      <w:bCs/>
                      <w:color w:val="000000" w:themeColor="text1"/>
                      <w:szCs w:val="21"/>
                    </w:rPr>
                  </w:pPr>
                  <w:r>
                    <w:rPr>
                      <w:b/>
                      <w:bCs/>
                      <w:color w:val="000000" w:themeColor="text1"/>
                      <w:szCs w:val="21"/>
                    </w:rPr>
                    <w:t>评价</w:t>
                  </w:r>
                </w:p>
              </w:tc>
            </w:tr>
            <w:tr w:rsidR="00E72D7C" w14:paraId="7C57723F" w14:textId="77777777" w:rsidTr="00E72D7C">
              <w:trPr>
                <w:trHeight w:val="414"/>
                <w:jc w:val="center"/>
              </w:trPr>
              <w:tc>
                <w:tcPr>
                  <w:tcW w:w="1361" w:type="pct"/>
                  <w:vAlign w:val="center"/>
                </w:tcPr>
                <w:p w14:paraId="4D7CD5F2" w14:textId="154D3F99" w:rsidR="00E72D7C" w:rsidRDefault="00E72D7C" w:rsidP="00980655">
                  <w:pPr>
                    <w:adjustRightInd w:val="0"/>
                    <w:snapToGrid w:val="0"/>
                    <w:jc w:val="center"/>
                    <w:rPr>
                      <w:bCs/>
                      <w:color w:val="000000" w:themeColor="text1"/>
                      <w:szCs w:val="21"/>
                    </w:rPr>
                  </w:pPr>
                  <w:r>
                    <w:rPr>
                      <w:rFonts w:hint="eastAsia"/>
                      <w:bCs/>
                      <w:color w:val="000000" w:themeColor="text1"/>
                      <w:szCs w:val="21"/>
                    </w:rPr>
                    <w:t>无组织废气</w:t>
                  </w:r>
                </w:p>
              </w:tc>
              <w:tc>
                <w:tcPr>
                  <w:tcW w:w="1261" w:type="pct"/>
                  <w:vAlign w:val="center"/>
                </w:tcPr>
                <w:p w14:paraId="3467E332" w14:textId="2550CC87" w:rsidR="00E72D7C" w:rsidRDefault="00515954" w:rsidP="00980655">
                  <w:pPr>
                    <w:adjustRightInd w:val="0"/>
                    <w:snapToGrid w:val="0"/>
                    <w:jc w:val="center"/>
                    <w:rPr>
                      <w:bCs/>
                      <w:color w:val="000000" w:themeColor="text1"/>
                      <w:szCs w:val="21"/>
                    </w:rPr>
                  </w:pPr>
                  <w:r>
                    <w:rPr>
                      <w:rFonts w:hint="eastAsia"/>
                      <w:bCs/>
                      <w:color w:val="000000" w:themeColor="text1"/>
                      <w:szCs w:val="21"/>
                    </w:rPr>
                    <w:t>挥发性有机物</w:t>
                  </w:r>
                  <w:r w:rsidR="00E72D7C">
                    <w:rPr>
                      <w:rFonts w:hint="eastAsia"/>
                      <w:bCs/>
                      <w:color w:val="000000" w:themeColor="text1"/>
                      <w:szCs w:val="21"/>
                    </w:rPr>
                    <w:t>（</w:t>
                  </w:r>
                  <w:r>
                    <w:rPr>
                      <w:rFonts w:ascii="Arial" w:hAnsi="Arial" w:cs="Arial"/>
                      <w:color w:val="333333"/>
                      <w:sz w:val="20"/>
                      <w:szCs w:val="20"/>
                      <w:shd w:val="clear" w:color="auto" w:fill="FFFFFF"/>
                    </w:rPr>
                    <w:t> </w:t>
                  </w:r>
                  <w:proofErr w:type="spellStart"/>
                  <w:r>
                    <w:rPr>
                      <w:rFonts w:ascii="Arial" w:hAnsi="Arial" w:cs="Arial"/>
                      <w:color w:val="333333"/>
                      <w:sz w:val="20"/>
                      <w:szCs w:val="20"/>
                      <w:shd w:val="clear" w:color="auto" w:fill="FFFFFF"/>
                    </w:rPr>
                    <w:t>μ</w:t>
                  </w:r>
                  <w:r w:rsidR="00E72D7C">
                    <w:rPr>
                      <w:rFonts w:hint="eastAsia"/>
                      <w:bCs/>
                      <w:color w:val="000000" w:themeColor="text1"/>
                      <w:szCs w:val="21"/>
                    </w:rPr>
                    <w:t>g</w:t>
                  </w:r>
                  <w:proofErr w:type="spellEnd"/>
                  <w:r w:rsidR="00E72D7C">
                    <w:rPr>
                      <w:bCs/>
                      <w:color w:val="000000" w:themeColor="text1"/>
                      <w:szCs w:val="21"/>
                    </w:rPr>
                    <w:t>/</w:t>
                  </w:r>
                  <w:r w:rsidR="00E72D7C">
                    <w:rPr>
                      <w:rFonts w:hint="eastAsia"/>
                      <w:bCs/>
                      <w:color w:val="000000" w:themeColor="text1"/>
                      <w:szCs w:val="21"/>
                    </w:rPr>
                    <w:t>m</w:t>
                  </w:r>
                  <w:r w:rsidR="00E72D7C" w:rsidRPr="00E72D7C">
                    <w:rPr>
                      <w:bCs/>
                      <w:color w:val="000000" w:themeColor="text1"/>
                      <w:szCs w:val="21"/>
                      <w:vertAlign w:val="superscript"/>
                    </w:rPr>
                    <w:t>3</w:t>
                  </w:r>
                  <w:r w:rsidR="00E72D7C">
                    <w:rPr>
                      <w:rFonts w:hint="eastAsia"/>
                      <w:bCs/>
                      <w:color w:val="000000" w:themeColor="text1"/>
                      <w:szCs w:val="21"/>
                    </w:rPr>
                    <w:t>）</w:t>
                  </w:r>
                </w:p>
              </w:tc>
              <w:tc>
                <w:tcPr>
                  <w:tcW w:w="1482" w:type="pct"/>
                  <w:vAlign w:val="center"/>
                </w:tcPr>
                <w:p w14:paraId="1083CBDC" w14:textId="1FAED44C" w:rsidR="00E72D7C" w:rsidRDefault="00E72D7C" w:rsidP="00980655">
                  <w:pPr>
                    <w:adjustRightInd w:val="0"/>
                    <w:snapToGrid w:val="0"/>
                    <w:jc w:val="center"/>
                    <w:rPr>
                      <w:bCs/>
                      <w:color w:val="000000" w:themeColor="text1"/>
                      <w:szCs w:val="21"/>
                    </w:rPr>
                  </w:pPr>
                  <w:r>
                    <w:rPr>
                      <w:rFonts w:hint="eastAsia"/>
                      <w:bCs/>
                      <w:color w:val="000000" w:themeColor="text1"/>
                      <w:szCs w:val="21"/>
                    </w:rPr>
                    <w:t>N</w:t>
                  </w:r>
                  <w:r>
                    <w:rPr>
                      <w:bCs/>
                      <w:color w:val="000000" w:themeColor="text1"/>
                      <w:szCs w:val="21"/>
                    </w:rPr>
                    <w:t>D</w:t>
                  </w:r>
                </w:p>
              </w:tc>
              <w:tc>
                <w:tcPr>
                  <w:tcW w:w="896" w:type="pct"/>
                  <w:vAlign w:val="center"/>
                </w:tcPr>
                <w:p w14:paraId="2B307078" w14:textId="77777777" w:rsidR="00E72D7C" w:rsidRDefault="00E72D7C" w:rsidP="00980655">
                  <w:pPr>
                    <w:adjustRightInd w:val="0"/>
                    <w:snapToGrid w:val="0"/>
                    <w:jc w:val="center"/>
                    <w:rPr>
                      <w:bCs/>
                      <w:color w:val="000000" w:themeColor="text1"/>
                      <w:szCs w:val="21"/>
                    </w:rPr>
                  </w:pPr>
                  <w:r>
                    <w:rPr>
                      <w:bCs/>
                      <w:color w:val="000000" w:themeColor="text1"/>
                      <w:szCs w:val="21"/>
                    </w:rPr>
                    <w:t>合格</w:t>
                  </w:r>
                </w:p>
              </w:tc>
            </w:tr>
          </w:tbl>
          <w:p w14:paraId="2AC0772A" w14:textId="77777777" w:rsidR="001D6BC7" w:rsidRDefault="001D6BC7" w:rsidP="00980655">
            <w:pPr>
              <w:adjustRightInd w:val="0"/>
              <w:snapToGrid w:val="0"/>
              <w:spacing w:line="360" w:lineRule="auto"/>
              <w:ind w:firstLineChars="200" w:firstLine="420"/>
              <w:jc w:val="left"/>
              <w:rPr>
                <w:color w:val="000000" w:themeColor="text1"/>
                <w:szCs w:val="21"/>
              </w:rPr>
            </w:pPr>
          </w:p>
          <w:p w14:paraId="34A85768" w14:textId="67205B04" w:rsidR="001D6BC7" w:rsidRDefault="00AF669C" w:rsidP="00980655">
            <w:pPr>
              <w:autoSpaceDE w:val="0"/>
              <w:autoSpaceDN w:val="0"/>
              <w:adjustRightInd w:val="0"/>
              <w:snapToGrid w:val="0"/>
              <w:spacing w:line="360" w:lineRule="auto"/>
              <w:jc w:val="center"/>
              <w:rPr>
                <w:b/>
                <w:color w:val="000000" w:themeColor="text1"/>
                <w:kern w:val="0"/>
                <w:sz w:val="24"/>
                <w:szCs w:val="32"/>
              </w:rPr>
            </w:pPr>
            <w:r>
              <w:rPr>
                <w:b/>
                <w:color w:val="000000" w:themeColor="text1"/>
                <w:kern w:val="0"/>
                <w:sz w:val="24"/>
                <w:szCs w:val="32"/>
              </w:rPr>
              <w:t>表</w:t>
            </w:r>
            <w:r>
              <w:rPr>
                <w:b/>
                <w:color w:val="000000" w:themeColor="text1"/>
                <w:kern w:val="0"/>
                <w:sz w:val="24"/>
                <w:szCs w:val="32"/>
              </w:rPr>
              <w:t>5-</w:t>
            </w:r>
            <w:r>
              <w:rPr>
                <w:rFonts w:hint="eastAsia"/>
                <w:b/>
                <w:color w:val="000000" w:themeColor="text1"/>
                <w:kern w:val="0"/>
                <w:sz w:val="24"/>
                <w:szCs w:val="32"/>
              </w:rPr>
              <w:t>3</w:t>
            </w:r>
            <w:r>
              <w:rPr>
                <w:b/>
                <w:color w:val="000000" w:themeColor="text1"/>
                <w:kern w:val="0"/>
                <w:sz w:val="24"/>
                <w:szCs w:val="32"/>
              </w:rPr>
              <w:t xml:space="preserve"> </w:t>
            </w:r>
            <w:r>
              <w:rPr>
                <w:b/>
                <w:color w:val="000000" w:themeColor="text1"/>
                <w:kern w:val="0"/>
                <w:sz w:val="24"/>
                <w:szCs w:val="32"/>
              </w:rPr>
              <w:t>声级计校准结果一览表</w:t>
            </w:r>
            <w:r w:rsidR="00E72D7C">
              <w:rPr>
                <w:rFonts w:hint="eastAsia"/>
                <w:b/>
                <w:color w:val="000000" w:themeColor="text1"/>
                <w:kern w:val="0"/>
                <w:sz w:val="24"/>
                <w:szCs w:val="32"/>
              </w:rPr>
              <w:t xml:space="preserve"> </w:t>
            </w:r>
            <w:r w:rsidR="00E72D7C">
              <w:rPr>
                <w:rFonts w:hint="eastAsia"/>
                <w:b/>
                <w:color w:val="000000" w:themeColor="text1"/>
                <w:kern w:val="0"/>
                <w:sz w:val="24"/>
                <w:szCs w:val="32"/>
              </w:rPr>
              <w:t>单位：</w:t>
            </w:r>
            <w:r w:rsidR="00E72D7C" w:rsidRPr="00E72D7C">
              <w:rPr>
                <w:b/>
                <w:bCs/>
                <w:color w:val="000000" w:themeColor="text1"/>
                <w:sz w:val="24"/>
              </w:rPr>
              <w:t>dB(A)</w:t>
            </w:r>
          </w:p>
          <w:tbl>
            <w:tblPr>
              <w:tblW w:w="5000" w:type="pct"/>
              <w:jc w:val="center"/>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1547"/>
              <w:gridCol w:w="2126"/>
              <w:gridCol w:w="1741"/>
              <w:gridCol w:w="1548"/>
              <w:gridCol w:w="1548"/>
              <w:gridCol w:w="1236"/>
            </w:tblGrid>
            <w:tr w:rsidR="00E72D7C" w14:paraId="73C362B2" w14:textId="77777777" w:rsidTr="00BC0507">
              <w:trPr>
                <w:trHeight w:val="371"/>
                <w:tblHeader/>
                <w:jc w:val="center"/>
              </w:trPr>
              <w:tc>
                <w:tcPr>
                  <w:tcW w:w="794" w:type="pct"/>
                  <w:shd w:val="clear" w:color="auto" w:fill="auto"/>
                  <w:vAlign w:val="center"/>
                </w:tcPr>
                <w:p w14:paraId="4A914C91" w14:textId="58B3E04F" w:rsidR="00E72D7C" w:rsidRDefault="00E72D7C" w:rsidP="00980655">
                  <w:pPr>
                    <w:adjustRightInd w:val="0"/>
                    <w:snapToGrid w:val="0"/>
                    <w:jc w:val="center"/>
                    <w:rPr>
                      <w:b/>
                      <w:bCs/>
                      <w:color w:val="000000" w:themeColor="text1"/>
                      <w:szCs w:val="21"/>
                    </w:rPr>
                  </w:pPr>
                  <w:r>
                    <w:rPr>
                      <w:b/>
                      <w:bCs/>
                      <w:color w:val="000000" w:themeColor="text1"/>
                      <w:szCs w:val="21"/>
                    </w:rPr>
                    <w:t>检日期</w:t>
                  </w:r>
                </w:p>
              </w:tc>
              <w:tc>
                <w:tcPr>
                  <w:tcW w:w="1091" w:type="pct"/>
                  <w:shd w:val="clear" w:color="auto" w:fill="auto"/>
                  <w:vAlign w:val="center"/>
                </w:tcPr>
                <w:p w14:paraId="2BCD6B61" w14:textId="2647A432" w:rsidR="00E72D7C" w:rsidRDefault="00E72D7C" w:rsidP="00980655">
                  <w:pPr>
                    <w:adjustRightInd w:val="0"/>
                    <w:snapToGrid w:val="0"/>
                    <w:jc w:val="center"/>
                    <w:rPr>
                      <w:b/>
                      <w:bCs/>
                      <w:color w:val="000000" w:themeColor="text1"/>
                      <w:szCs w:val="21"/>
                    </w:rPr>
                  </w:pPr>
                  <w:r>
                    <w:rPr>
                      <w:rFonts w:hint="eastAsia"/>
                      <w:b/>
                      <w:bCs/>
                      <w:color w:val="000000" w:themeColor="text1"/>
                      <w:szCs w:val="21"/>
                    </w:rPr>
                    <w:t>检测前</w:t>
                  </w:r>
                  <w:r>
                    <w:rPr>
                      <w:b/>
                      <w:bCs/>
                      <w:color w:val="000000" w:themeColor="text1"/>
                      <w:szCs w:val="21"/>
                    </w:rPr>
                    <w:t>校准</w:t>
                  </w:r>
                  <w:r>
                    <w:rPr>
                      <w:rFonts w:hint="eastAsia"/>
                      <w:b/>
                      <w:bCs/>
                      <w:color w:val="000000" w:themeColor="text1"/>
                      <w:szCs w:val="21"/>
                    </w:rPr>
                    <w:t>示</w:t>
                  </w:r>
                  <w:r>
                    <w:rPr>
                      <w:b/>
                      <w:bCs/>
                      <w:color w:val="000000" w:themeColor="text1"/>
                      <w:szCs w:val="21"/>
                    </w:rPr>
                    <w:t>值</w:t>
                  </w:r>
                </w:p>
              </w:tc>
              <w:tc>
                <w:tcPr>
                  <w:tcW w:w="893" w:type="pct"/>
                  <w:shd w:val="clear" w:color="auto" w:fill="auto"/>
                  <w:vAlign w:val="center"/>
                </w:tcPr>
                <w:p w14:paraId="629E71BC" w14:textId="77B00BF2" w:rsidR="00E72D7C" w:rsidRDefault="00E72D7C" w:rsidP="00980655">
                  <w:pPr>
                    <w:adjustRightInd w:val="0"/>
                    <w:snapToGrid w:val="0"/>
                    <w:jc w:val="center"/>
                    <w:rPr>
                      <w:b/>
                      <w:bCs/>
                      <w:color w:val="000000" w:themeColor="text1"/>
                      <w:szCs w:val="21"/>
                    </w:rPr>
                  </w:pPr>
                  <w:r>
                    <w:rPr>
                      <w:rFonts w:hint="eastAsia"/>
                      <w:b/>
                      <w:bCs/>
                      <w:color w:val="000000" w:themeColor="text1"/>
                      <w:szCs w:val="21"/>
                    </w:rPr>
                    <w:t>检测后</w:t>
                  </w:r>
                  <w:r>
                    <w:rPr>
                      <w:b/>
                      <w:bCs/>
                      <w:color w:val="000000" w:themeColor="text1"/>
                      <w:szCs w:val="21"/>
                    </w:rPr>
                    <w:t>校准</w:t>
                  </w:r>
                  <w:r>
                    <w:rPr>
                      <w:rFonts w:hint="eastAsia"/>
                      <w:b/>
                      <w:bCs/>
                      <w:color w:val="000000" w:themeColor="text1"/>
                      <w:szCs w:val="21"/>
                    </w:rPr>
                    <w:t>示</w:t>
                  </w:r>
                  <w:r>
                    <w:rPr>
                      <w:b/>
                      <w:bCs/>
                      <w:color w:val="000000" w:themeColor="text1"/>
                      <w:szCs w:val="21"/>
                    </w:rPr>
                    <w:t>值</w:t>
                  </w:r>
                </w:p>
              </w:tc>
              <w:tc>
                <w:tcPr>
                  <w:tcW w:w="794" w:type="pct"/>
                  <w:shd w:val="clear" w:color="auto" w:fill="auto"/>
                  <w:vAlign w:val="center"/>
                </w:tcPr>
                <w:p w14:paraId="7E9DED33" w14:textId="12653F03" w:rsidR="00E72D7C" w:rsidRDefault="00E72D7C" w:rsidP="00980655">
                  <w:pPr>
                    <w:adjustRightInd w:val="0"/>
                    <w:snapToGrid w:val="0"/>
                    <w:jc w:val="center"/>
                    <w:rPr>
                      <w:b/>
                      <w:bCs/>
                      <w:color w:val="000000" w:themeColor="text1"/>
                      <w:szCs w:val="21"/>
                    </w:rPr>
                  </w:pPr>
                  <w:r>
                    <w:rPr>
                      <w:rFonts w:hint="eastAsia"/>
                      <w:b/>
                      <w:bCs/>
                      <w:color w:val="000000" w:themeColor="text1"/>
                      <w:szCs w:val="21"/>
                    </w:rPr>
                    <w:t>检测前后</w:t>
                  </w:r>
                  <w:r>
                    <w:rPr>
                      <w:b/>
                      <w:bCs/>
                      <w:color w:val="000000" w:themeColor="text1"/>
                      <w:szCs w:val="21"/>
                    </w:rPr>
                    <w:t>校准</w:t>
                  </w:r>
                  <w:r>
                    <w:rPr>
                      <w:rFonts w:hint="eastAsia"/>
                      <w:b/>
                      <w:bCs/>
                      <w:color w:val="000000" w:themeColor="text1"/>
                      <w:szCs w:val="21"/>
                    </w:rPr>
                    <w:t>示</w:t>
                  </w:r>
                  <w:r>
                    <w:rPr>
                      <w:b/>
                      <w:bCs/>
                      <w:color w:val="000000" w:themeColor="text1"/>
                      <w:szCs w:val="21"/>
                    </w:rPr>
                    <w:t>值</w:t>
                  </w:r>
                  <w:r>
                    <w:rPr>
                      <w:rFonts w:hint="eastAsia"/>
                      <w:b/>
                      <w:bCs/>
                      <w:color w:val="000000" w:themeColor="text1"/>
                      <w:szCs w:val="21"/>
                    </w:rPr>
                    <w:t>偏差</w:t>
                  </w:r>
                </w:p>
              </w:tc>
              <w:tc>
                <w:tcPr>
                  <w:tcW w:w="794" w:type="pct"/>
                  <w:shd w:val="clear" w:color="auto" w:fill="auto"/>
                  <w:vAlign w:val="center"/>
                </w:tcPr>
                <w:p w14:paraId="737E1B61" w14:textId="7F28EE89" w:rsidR="00E72D7C" w:rsidRDefault="00E72D7C" w:rsidP="00980655">
                  <w:pPr>
                    <w:adjustRightInd w:val="0"/>
                    <w:snapToGrid w:val="0"/>
                    <w:jc w:val="center"/>
                    <w:rPr>
                      <w:b/>
                      <w:bCs/>
                      <w:color w:val="000000" w:themeColor="text1"/>
                      <w:szCs w:val="21"/>
                    </w:rPr>
                  </w:pPr>
                  <w:r>
                    <w:rPr>
                      <w:rFonts w:hint="eastAsia"/>
                      <w:b/>
                      <w:bCs/>
                      <w:color w:val="000000" w:themeColor="text1"/>
                      <w:szCs w:val="21"/>
                    </w:rPr>
                    <w:t>检测前后</w:t>
                  </w:r>
                  <w:r>
                    <w:rPr>
                      <w:b/>
                      <w:bCs/>
                      <w:color w:val="000000" w:themeColor="text1"/>
                      <w:szCs w:val="21"/>
                    </w:rPr>
                    <w:t>校准</w:t>
                  </w:r>
                  <w:r>
                    <w:rPr>
                      <w:rFonts w:hint="eastAsia"/>
                      <w:b/>
                      <w:bCs/>
                      <w:color w:val="000000" w:themeColor="text1"/>
                      <w:szCs w:val="21"/>
                    </w:rPr>
                    <w:t>示</w:t>
                  </w:r>
                  <w:r>
                    <w:rPr>
                      <w:b/>
                      <w:bCs/>
                      <w:color w:val="000000" w:themeColor="text1"/>
                      <w:szCs w:val="21"/>
                    </w:rPr>
                    <w:t>值</w:t>
                  </w:r>
                  <w:r>
                    <w:rPr>
                      <w:rFonts w:hint="eastAsia"/>
                      <w:b/>
                      <w:bCs/>
                      <w:color w:val="000000" w:themeColor="text1"/>
                      <w:szCs w:val="21"/>
                    </w:rPr>
                    <w:t>偏差允许范围</w:t>
                  </w:r>
                </w:p>
              </w:tc>
              <w:tc>
                <w:tcPr>
                  <w:tcW w:w="634" w:type="pct"/>
                  <w:shd w:val="clear" w:color="auto" w:fill="auto"/>
                  <w:vAlign w:val="center"/>
                </w:tcPr>
                <w:p w14:paraId="47ED402A" w14:textId="282C096F" w:rsidR="00E72D7C" w:rsidRDefault="00E72D7C" w:rsidP="00980655">
                  <w:pPr>
                    <w:adjustRightInd w:val="0"/>
                    <w:snapToGrid w:val="0"/>
                    <w:jc w:val="center"/>
                    <w:rPr>
                      <w:b/>
                      <w:bCs/>
                      <w:color w:val="000000" w:themeColor="text1"/>
                      <w:szCs w:val="21"/>
                    </w:rPr>
                  </w:pPr>
                  <w:r>
                    <w:rPr>
                      <w:b/>
                      <w:bCs/>
                      <w:color w:val="000000" w:themeColor="text1"/>
                      <w:szCs w:val="21"/>
                    </w:rPr>
                    <w:t>评价</w:t>
                  </w:r>
                </w:p>
              </w:tc>
            </w:tr>
            <w:tr w:rsidR="00E72D7C" w14:paraId="6201FC53" w14:textId="77777777" w:rsidTr="00BC0507">
              <w:trPr>
                <w:trHeight w:val="397"/>
                <w:jc w:val="center"/>
              </w:trPr>
              <w:tc>
                <w:tcPr>
                  <w:tcW w:w="794" w:type="pct"/>
                  <w:shd w:val="clear" w:color="auto" w:fill="auto"/>
                  <w:vAlign w:val="center"/>
                </w:tcPr>
                <w:p w14:paraId="5098CF15" w14:textId="274B02AE" w:rsidR="00E72D7C" w:rsidRDefault="00E72D7C" w:rsidP="00980655">
                  <w:pPr>
                    <w:adjustRightInd w:val="0"/>
                    <w:snapToGrid w:val="0"/>
                    <w:jc w:val="center"/>
                    <w:rPr>
                      <w:bCs/>
                      <w:color w:val="000000" w:themeColor="text1"/>
                      <w:szCs w:val="21"/>
                    </w:rPr>
                  </w:pPr>
                  <w:r>
                    <w:rPr>
                      <w:bCs/>
                      <w:color w:val="000000" w:themeColor="text1"/>
                      <w:szCs w:val="21"/>
                    </w:rPr>
                    <w:t>202</w:t>
                  </w:r>
                  <w:r w:rsidR="000A2ADF">
                    <w:rPr>
                      <w:bCs/>
                      <w:color w:val="000000" w:themeColor="text1"/>
                      <w:szCs w:val="21"/>
                    </w:rPr>
                    <w:t>1.04.13</w:t>
                  </w:r>
                </w:p>
              </w:tc>
              <w:tc>
                <w:tcPr>
                  <w:tcW w:w="1091" w:type="pct"/>
                  <w:shd w:val="clear" w:color="auto" w:fill="auto"/>
                  <w:vAlign w:val="center"/>
                </w:tcPr>
                <w:p w14:paraId="618117BA" w14:textId="77777777" w:rsidR="00E72D7C" w:rsidRDefault="00E72D7C" w:rsidP="00980655">
                  <w:pPr>
                    <w:adjustRightInd w:val="0"/>
                    <w:snapToGrid w:val="0"/>
                    <w:jc w:val="center"/>
                    <w:rPr>
                      <w:bCs/>
                      <w:color w:val="000000" w:themeColor="text1"/>
                      <w:szCs w:val="21"/>
                    </w:rPr>
                  </w:pPr>
                  <w:r>
                    <w:rPr>
                      <w:rFonts w:hint="eastAsia"/>
                      <w:bCs/>
                      <w:color w:val="000000" w:themeColor="text1"/>
                      <w:szCs w:val="21"/>
                    </w:rPr>
                    <w:t>93.8</w:t>
                  </w:r>
                </w:p>
              </w:tc>
              <w:tc>
                <w:tcPr>
                  <w:tcW w:w="893" w:type="pct"/>
                  <w:shd w:val="clear" w:color="auto" w:fill="auto"/>
                  <w:vAlign w:val="center"/>
                </w:tcPr>
                <w:p w14:paraId="307837ED" w14:textId="188A6B0D" w:rsidR="00E72D7C" w:rsidRDefault="00E72D7C" w:rsidP="00980655">
                  <w:pPr>
                    <w:adjustRightInd w:val="0"/>
                    <w:snapToGrid w:val="0"/>
                    <w:jc w:val="center"/>
                    <w:rPr>
                      <w:bCs/>
                      <w:color w:val="000000" w:themeColor="text1"/>
                      <w:szCs w:val="21"/>
                    </w:rPr>
                  </w:pPr>
                  <w:r>
                    <w:rPr>
                      <w:rFonts w:hint="eastAsia"/>
                      <w:bCs/>
                      <w:color w:val="000000" w:themeColor="text1"/>
                      <w:szCs w:val="21"/>
                    </w:rPr>
                    <w:t>93.8</w:t>
                  </w:r>
                </w:p>
              </w:tc>
              <w:tc>
                <w:tcPr>
                  <w:tcW w:w="794" w:type="pct"/>
                  <w:shd w:val="clear" w:color="auto" w:fill="auto"/>
                  <w:vAlign w:val="center"/>
                </w:tcPr>
                <w:p w14:paraId="54076290" w14:textId="4BF49C0A" w:rsidR="00E72D7C" w:rsidRDefault="00E72D7C" w:rsidP="00980655">
                  <w:pPr>
                    <w:adjustRightInd w:val="0"/>
                    <w:snapToGrid w:val="0"/>
                    <w:jc w:val="center"/>
                    <w:rPr>
                      <w:bCs/>
                      <w:color w:val="000000" w:themeColor="text1"/>
                      <w:szCs w:val="21"/>
                    </w:rPr>
                  </w:pPr>
                  <w:r>
                    <w:rPr>
                      <w:rFonts w:hint="eastAsia"/>
                      <w:bCs/>
                      <w:color w:val="000000" w:themeColor="text1"/>
                      <w:szCs w:val="21"/>
                    </w:rPr>
                    <w:t>0</w:t>
                  </w:r>
                  <w:r>
                    <w:rPr>
                      <w:bCs/>
                      <w:color w:val="000000" w:themeColor="text1"/>
                      <w:szCs w:val="21"/>
                    </w:rPr>
                    <w:t>.0</w:t>
                  </w:r>
                </w:p>
              </w:tc>
              <w:tc>
                <w:tcPr>
                  <w:tcW w:w="794" w:type="pct"/>
                  <w:vMerge w:val="restart"/>
                  <w:shd w:val="clear" w:color="auto" w:fill="auto"/>
                  <w:vAlign w:val="center"/>
                </w:tcPr>
                <w:p w14:paraId="00E5287E" w14:textId="67CF508B" w:rsidR="00E72D7C" w:rsidRPr="00E72D7C" w:rsidRDefault="00E72D7C" w:rsidP="00980655">
                  <w:pPr>
                    <w:adjustRightInd w:val="0"/>
                    <w:snapToGrid w:val="0"/>
                    <w:jc w:val="center"/>
                    <w:rPr>
                      <w:bCs/>
                      <w:szCs w:val="21"/>
                    </w:rPr>
                  </w:pPr>
                  <w:r w:rsidRPr="00E72D7C">
                    <w:rPr>
                      <w:rFonts w:hint="eastAsia"/>
                      <w:bCs/>
                      <w:szCs w:val="21"/>
                    </w:rPr>
                    <w:t>≤±</w:t>
                  </w:r>
                  <w:r w:rsidRPr="00E72D7C">
                    <w:rPr>
                      <w:bCs/>
                      <w:szCs w:val="21"/>
                    </w:rPr>
                    <w:t>0.5</w:t>
                  </w:r>
                </w:p>
              </w:tc>
              <w:tc>
                <w:tcPr>
                  <w:tcW w:w="634" w:type="pct"/>
                  <w:shd w:val="clear" w:color="auto" w:fill="auto"/>
                  <w:vAlign w:val="center"/>
                </w:tcPr>
                <w:p w14:paraId="724F29C2" w14:textId="77777777" w:rsidR="00E72D7C" w:rsidRDefault="00E72D7C" w:rsidP="00980655">
                  <w:pPr>
                    <w:adjustRightInd w:val="0"/>
                    <w:snapToGrid w:val="0"/>
                    <w:jc w:val="center"/>
                    <w:rPr>
                      <w:bCs/>
                      <w:color w:val="000000" w:themeColor="text1"/>
                      <w:szCs w:val="21"/>
                    </w:rPr>
                  </w:pPr>
                  <w:r>
                    <w:rPr>
                      <w:bCs/>
                      <w:color w:val="000000" w:themeColor="text1"/>
                      <w:szCs w:val="21"/>
                    </w:rPr>
                    <w:t>合格</w:t>
                  </w:r>
                </w:p>
              </w:tc>
            </w:tr>
            <w:tr w:rsidR="00E72D7C" w14:paraId="3A2ED6A7" w14:textId="77777777" w:rsidTr="00BC0507">
              <w:trPr>
                <w:trHeight w:val="371"/>
                <w:jc w:val="center"/>
              </w:trPr>
              <w:tc>
                <w:tcPr>
                  <w:tcW w:w="794" w:type="pct"/>
                  <w:shd w:val="clear" w:color="auto" w:fill="auto"/>
                  <w:vAlign w:val="center"/>
                </w:tcPr>
                <w:p w14:paraId="24D8ABAB" w14:textId="2F5CFBB5" w:rsidR="00E72D7C" w:rsidRDefault="00E72D7C" w:rsidP="00980655">
                  <w:pPr>
                    <w:adjustRightInd w:val="0"/>
                    <w:snapToGrid w:val="0"/>
                    <w:jc w:val="center"/>
                    <w:rPr>
                      <w:bCs/>
                      <w:color w:val="000000" w:themeColor="text1"/>
                      <w:szCs w:val="21"/>
                    </w:rPr>
                  </w:pPr>
                  <w:r>
                    <w:rPr>
                      <w:bCs/>
                      <w:color w:val="000000" w:themeColor="text1"/>
                      <w:szCs w:val="21"/>
                    </w:rPr>
                    <w:t>202</w:t>
                  </w:r>
                  <w:r w:rsidR="000A2ADF">
                    <w:rPr>
                      <w:bCs/>
                      <w:color w:val="000000" w:themeColor="text1"/>
                      <w:szCs w:val="21"/>
                    </w:rPr>
                    <w:t>1.04.14</w:t>
                  </w:r>
                </w:p>
              </w:tc>
              <w:tc>
                <w:tcPr>
                  <w:tcW w:w="1091" w:type="pct"/>
                  <w:shd w:val="clear" w:color="auto" w:fill="auto"/>
                  <w:vAlign w:val="center"/>
                </w:tcPr>
                <w:p w14:paraId="257F4990" w14:textId="7036B6EE" w:rsidR="00E72D7C" w:rsidRDefault="00E72D7C" w:rsidP="00980655">
                  <w:pPr>
                    <w:adjustRightInd w:val="0"/>
                    <w:snapToGrid w:val="0"/>
                    <w:jc w:val="center"/>
                    <w:rPr>
                      <w:bCs/>
                      <w:color w:val="000000" w:themeColor="text1"/>
                      <w:szCs w:val="21"/>
                    </w:rPr>
                  </w:pPr>
                  <w:r>
                    <w:rPr>
                      <w:rFonts w:hint="eastAsia"/>
                      <w:bCs/>
                      <w:color w:val="000000" w:themeColor="text1"/>
                      <w:szCs w:val="21"/>
                    </w:rPr>
                    <w:t>93.</w:t>
                  </w:r>
                  <w:r>
                    <w:rPr>
                      <w:bCs/>
                      <w:color w:val="000000" w:themeColor="text1"/>
                      <w:szCs w:val="21"/>
                    </w:rPr>
                    <w:t>8</w:t>
                  </w:r>
                </w:p>
              </w:tc>
              <w:tc>
                <w:tcPr>
                  <w:tcW w:w="893" w:type="pct"/>
                  <w:shd w:val="clear" w:color="auto" w:fill="auto"/>
                  <w:vAlign w:val="center"/>
                </w:tcPr>
                <w:p w14:paraId="1F35DFA3" w14:textId="6B3E3314" w:rsidR="00E72D7C" w:rsidRDefault="00E72D7C" w:rsidP="00980655">
                  <w:pPr>
                    <w:adjustRightInd w:val="0"/>
                    <w:snapToGrid w:val="0"/>
                    <w:jc w:val="center"/>
                    <w:rPr>
                      <w:bCs/>
                      <w:color w:val="000000" w:themeColor="text1"/>
                      <w:szCs w:val="21"/>
                    </w:rPr>
                  </w:pPr>
                  <w:r>
                    <w:rPr>
                      <w:rFonts w:hint="eastAsia"/>
                      <w:bCs/>
                      <w:color w:val="000000" w:themeColor="text1"/>
                      <w:szCs w:val="21"/>
                    </w:rPr>
                    <w:t>93.8</w:t>
                  </w:r>
                </w:p>
              </w:tc>
              <w:tc>
                <w:tcPr>
                  <w:tcW w:w="794" w:type="pct"/>
                  <w:shd w:val="clear" w:color="auto" w:fill="auto"/>
                  <w:vAlign w:val="center"/>
                </w:tcPr>
                <w:p w14:paraId="1FDD5D05" w14:textId="4E7CE362" w:rsidR="00E72D7C" w:rsidRDefault="00E72D7C" w:rsidP="00980655">
                  <w:pPr>
                    <w:adjustRightInd w:val="0"/>
                    <w:snapToGrid w:val="0"/>
                    <w:jc w:val="center"/>
                    <w:rPr>
                      <w:bCs/>
                      <w:color w:val="000000" w:themeColor="text1"/>
                      <w:szCs w:val="21"/>
                    </w:rPr>
                  </w:pPr>
                  <w:r>
                    <w:rPr>
                      <w:rFonts w:hint="eastAsia"/>
                      <w:bCs/>
                      <w:color w:val="000000" w:themeColor="text1"/>
                      <w:szCs w:val="21"/>
                    </w:rPr>
                    <w:t>0</w:t>
                  </w:r>
                  <w:r>
                    <w:rPr>
                      <w:bCs/>
                      <w:color w:val="000000" w:themeColor="text1"/>
                      <w:szCs w:val="21"/>
                    </w:rPr>
                    <w:t>.0</w:t>
                  </w:r>
                </w:p>
              </w:tc>
              <w:tc>
                <w:tcPr>
                  <w:tcW w:w="794" w:type="pct"/>
                  <w:vMerge/>
                  <w:shd w:val="clear" w:color="auto" w:fill="auto"/>
                  <w:vAlign w:val="center"/>
                </w:tcPr>
                <w:p w14:paraId="70D12287" w14:textId="3A5D1437" w:rsidR="00E72D7C" w:rsidRDefault="00E72D7C" w:rsidP="00980655">
                  <w:pPr>
                    <w:adjustRightInd w:val="0"/>
                    <w:snapToGrid w:val="0"/>
                    <w:jc w:val="center"/>
                    <w:rPr>
                      <w:bCs/>
                      <w:color w:val="000000" w:themeColor="text1"/>
                      <w:szCs w:val="21"/>
                    </w:rPr>
                  </w:pPr>
                </w:p>
              </w:tc>
              <w:tc>
                <w:tcPr>
                  <w:tcW w:w="634" w:type="pct"/>
                  <w:shd w:val="clear" w:color="auto" w:fill="auto"/>
                  <w:vAlign w:val="center"/>
                </w:tcPr>
                <w:p w14:paraId="222680FB" w14:textId="77777777" w:rsidR="00E72D7C" w:rsidRDefault="00E72D7C" w:rsidP="00980655">
                  <w:pPr>
                    <w:adjustRightInd w:val="0"/>
                    <w:snapToGrid w:val="0"/>
                    <w:jc w:val="center"/>
                    <w:rPr>
                      <w:bCs/>
                      <w:color w:val="000000" w:themeColor="text1"/>
                      <w:szCs w:val="21"/>
                    </w:rPr>
                  </w:pPr>
                  <w:r>
                    <w:rPr>
                      <w:bCs/>
                      <w:color w:val="000000" w:themeColor="text1"/>
                      <w:szCs w:val="21"/>
                    </w:rPr>
                    <w:t>合格</w:t>
                  </w:r>
                </w:p>
              </w:tc>
            </w:tr>
          </w:tbl>
          <w:p w14:paraId="31EDAAB9" w14:textId="77777777" w:rsidR="001D6BC7" w:rsidRDefault="001D6BC7">
            <w:pPr>
              <w:autoSpaceDE w:val="0"/>
              <w:autoSpaceDN w:val="0"/>
              <w:adjustRightInd w:val="0"/>
              <w:spacing w:beforeLines="50" w:before="156"/>
              <w:jc w:val="center"/>
              <w:rPr>
                <w:b/>
                <w:color w:val="000000" w:themeColor="text1"/>
                <w:kern w:val="0"/>
                <w:sz w:val="24"/>
                <w:szCs w:val="32"/>
              </w:rPr>
            </w:pPr>
          </w:p>
          <w:p w14:paraId="05BB3DD2" w14:textId="77777777" w:rsidR="001D6BC7" w:rsidRDefault="001D6BC7">
            <w:pPr>
              <w:autoSpaceDE w:val="0"/>
              <w:autoSpaceDN w:val="0"/>
              <w:adjustRightInd w:val="0"/>
              <w:spacing w:beforeLines="50" w:before="156"/>
              <w:jc w:val="center"/>
              <w:rPr>
                <w:b/>
                <w:color w:val="000000" w:themeColor="text1"/>
                <w:kern w:val="0"/>
                <w:sz w:val="24"/>
                <w:szCs w:val="32"/>
              </w:rPr>
            </w:pPr>
          </w:p>
          <w:p w14:paraId="5A9068D8" w14:textId="77777777" w:rsidR="001D6BC7" w:rsidRDefault="001D6BC7" w:rsidP="00515954">
            <w:pPr>
              <w:pStyle w:val="0"/>
              <w:ind w:firstLineChars="0" w:firstLine="0"/>
              <w:rPr>
                <w:rFonts w:ascii="Times New Roman" w:hAnsi="Times New Roman"/>
                <w:color w:val="000000" w:themeColor="text1"/>
              </w:rPr>
            </w:pPr>
          </w:p>
        </w:tc>
      </w:tr>
    </w:tbl>
    <w:p w14:paraId="05A2D2F7" w14:textId="712A1A3F" w:rsidR="001D6BC7" w:rsidRDefault="00AF669C">
      <w:pPr>
        <w:pStyle w:val="1"/>
        <w:rPr>
          <w:color w:val="000000" w:themeColor="text1"/>
        </w:rPr>
      </w:pPr>
      <w:bookmarkStart w:id="19" w:name="_Toc25141653"/>
      <w:r>
        <w:rPr>
          <w:color w:val="000000" w:themeColor="text1"/>
        </w:rPr>
        <w:t>表六</w:t>
      </w:r>
      <w:r>
        <w:rPr>
          <w:color w:val="000000" w:themeColor="text1"/>
        </w:rPr>
        <w:t xml:space="preserve"> </w:t>
      </w:r>
      <w:r>
        <w:rPr>
          <w:color w:val="000000" w:themeColor="text1"/>
        </w:rPr>
        <w:t>验收监测内容</w:t>
      </w:r>
      <w:bookmarkEnd w:id="19"/>
    </w:p>
    <w:tbl>
      <w:tblPr>
        <w:tblW w:w="5000" w:type="pct"/>
        <w:jc w:val="center"/>
        <w:tblCellMar>
          <w:left w:w="0" w:type="dxa"/>
          <w:right w:w="0" w:type="dxa"/>
        </w:tblCellMar>
        <w:tblLook w:val="04A0" w:firstRow="1" w:lastRow="0" w:firstColumn="1" w:lastColumn="0" w:noHBand="0" w:noVBand="1"/>
      </w:tblPr>
      <w:tblGrid>
        <w:gridCol w:w="9962"/>
      </w:tblGrid>
      <w:tr w:rsidR="001D6BC7" w14:paraId="6AB630A0" w14:textId="77777777">
        <w:trPr>
          <w:trHeight w:val="132"/>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3F2D2" w14:textId="77777777" w:rsidR="001D6BC7" w:rsidRDefault="00AF669C" w:rsidP="00980655">
            <w:pPr>
              <w:adjustRightInd w:val="0"/>
              <w:snapToGrid w:val="0"/>
              <w:spacing w:line="360" w:lineRule="auto"/>
              <w:rPr>
                <w:b/>
                <w:color w:val="000000" w:themeColor="text1"/>
                <w:sz w:val="24"/>
              </w:rPr>
            </w:pPr>
            <w:r>
              <w:rPr>
                <w:b/>
                <w:color w:val="000000" w:themeColor="text1"/>
                <w:sz w:val="24"/>
              </w:rPr>
              <w:t>验收监测内容：</w:t>
            </w:r>
          </w:p>
          <w:p w14:paraId="2B0738C2" w14:textId="505DB8B8" w:rsidR="001D6BC7" w:rsidRDefault="00AF669C" w:rsidP="00980655">
            <w:pPr>
              <w:adjustRightInd w:val="0"/>
              <w:snapToGrid w:val="0"/>
              <w:spacing w:line="360" w:lineRule="auto"/>
              <w:ind w:firstLine="480"/>
              <w:jc w:val="left"/>
              <w:rPr>
                <w:color w:val="000000" w:themeColor="text1"/>
                <w:sz w:val="24"/>
              </w:rPr>
            </w:pPr>
            <w:r w:rsidRPr="00C6731C">
              <w:rPr>
                <w:sz w:val="24"/>
              </w:rPr>
              <w:t>验收监测内容主要为无组织废气和厂界噪声。</w:t>
            </w:r>
            <w:r w:rsidR="00C6731C" w:rsidRPr="00C6731C">
              <w:rPr>
                <w:rFonts w:hint="eastAsia"/>
                <w:sz w:val="24"/>
              </w:rPr>
              <w:t>无组织废气</w:t>
            </w:r>
            <w:r w:rsidRPr="00C6731C">
              <w:rPr>
                <w:rFonts w:hint="eastAsia"/>
                <w:sz w:val="24"/>
              </w:rPr>
              <w:t>监测项目为</w:t>
            </w:r>
            <w:r w:rsidR="00515954" w:rsidRPr="00515954">
              <w:rPr>
                <w:rFonts w:hint="eastAsia"/>
                <w:bCs/>
                <w:sz w:val="24"/>
              </w:rPr>
              <w:t>挥发性有机物</w:t>
            </w:r>
            <w:r w:rsidRPr="00C6731C">
              <w:rPr>
                <w:rFonts w:hint="eastAsia"/>
                <w:sz w:val="24"/>
              </w:rPr>
              <w:t>，</w:t>
            </w:r>
            <w:r w:rsidRPr="00C6731C">
              <w:rPr>
                <w:sz w:val="24"/>
              </w:rPr>
              <w:t>噪声监测项目为等效连续</w:t>
            </w:r>
            <w:r w:rsidRPr="00C6731C">
              <w:rPr>
                <w:sz w:val="24"/>
              </w:rPr>
              <w:t>A</w:t>
            </w:r>
            <w:r w:rsidRPr="00C6731C">
              <w:rPr>
                <w:sz w:val="24"/>
              </w:rPr>
              <w:t>声级。具体检测内容见下表</w:t>
            </w:r>
            <w:r w:rsidRPr="00C6731C">
              <w:rPr>
                <w:rFonts w:hint="eastAsia"/>
                <w:sz w:val="24"/>
              </w:rPr>
              <w:t>。</w:t>
            </w:r>
            <w:r>
              <w:rPr>
                <w:color w:val="000000" w:themeColor="text1"/>
                <w:sz w:val="24"/>
              </w:rPr>
              <w:t xml:space="preserve"> </w:t>
            </w:r>
          </w:p>
          <w:p w14:paraId="4F19357B" w14:textId="77777777" w:rsidR="001D6BC7" w:rsidRDefault="00AF669C" w:rsidP="00980655">
            <w:pPr>
              <w:adjustRightInd w:val="0"/>
              <w:snapToGrid w:val="0"/>
              <w:spacing w:line="360" w:lineRule="auto"/>
              <w:jc w:val="center"/>
              <w:rPr>
                <w:b/>
                <w:color w:val="000000" w:themeColor="text1"/>
                <w:sz w:val="24"/>
                <w:szCs w:val="32"/>
              </w:rPr>
            </w:pPr>
            <w:r>
              <w:rPr>
                <w:b/>
                <w:color w:val="000000" w:themeColor="text1"/>
                <w:sz w:val="24"/>
                <w:szCs w:val="32"/>
              </w:rPr>
              <w:t>表</w:t>
            </w:r>
            <w:r>
              <w:rPr>
                <w:rFonts w:hint="eastAsia"/>
                <w:b/>
                <w:color w:val="000000" w:themeColor="text1"/>
                <w:sz w:val="24"/>
                <w:szCs w:val="32"/>
              </w:rPr>
              <w:t>6-</w:t>
            </w:r>
            <w:r>
              <w:rPr>
                <w:b/>
                <w:color w:val="000000" w:themeColor="text1"/>
                <w:sz w:val="24"/>
                <w:szCs w:val="32"/>
              </w:rPr>
              <w:t xml:space="preserve">1 </w:t>
            </w:r>
            <w:r>
              <w:rPr>
                <w:b/>
                <w:color w:val="000000" w:themeColor="text1"/>
                <w:sz w:val="24"/>
                <w:szCs w:val="32"/>
              </w:rPr>
              <w:t>检测点位置</w:t>
            </w:r>
            <w:r>
              <w:rPr>
                <w:rFonts w:hint="eastAsia"/>
                <w:b/>
                <w:color w:val="000000" w:themeColor="text1"/>
                <w:sz w:val="24"/>
                <w:szCs w:val="32"/>
              </w:rPr>
              <w:t>、</w:t>
            </w:r>
            <w:r>
              <w:rPr>
                <w:b/>
                <w:color w:val="000000" w:themeColor="text1"/>
                <w:sz w:val="24"/>
                <w:szCs w:val="32"/>
              </w:rPr>
              <w:t>监测项目及监测频率一览表</w:t>
            </w:r>
          </w:p>
          <w:tbl>
            <w:tblPr>
              <w:tblStyle w:val="af7"/>
              <w:tblW w:w="5000" w:type="pct"/>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1333"/>
              <w:gridCol w:w="3271"/>
              <w:gridCol w:w="2824"/>
              <w:gridCol w:w="2318"/>
            </w:tblGrid>
            <w:tr w:rsidR="001D6BC7" w:rsidRPr="00C6731C" w14:paraId="26E1F085" w14:textId="77777777" w:rsidTr="00C6731C">
              <w:trPr>
                <w:trHeight w:val="397"/>
                <w:jc w:val="center"/>
              </w:trPr>
              <w:tc>
                <w:tcPr>
                  <w:tcW w:w="684" w:type="pct"/>
                  <w:shd w:val="clear" w:color="auto" w:fill="auto"/>
                  <w:vAlign w:val="center"/>
                </w:tcPr>
                <w:p w14:paraId="152582B5"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b/>
                      <w:bCs/>
                      <w:kern w:val="2"/>
                      <w:sz w:val="21"/>
                      <w:szCs w:val="21"/>
                    </w:rPr>
                  </w:pPr>
                  <w:r w:rsidRPr="00C6731C">
                    <w:rPr>
                      <w:rFonts w:ascii="Times New Roman" w:hAnsi="Times New Roman"/>
                      <w:b/>
                      <w:bCs/>
                      <w:kern w:val="2"/>
                      <w:sz w:val="21"/>
                      <w:szCs w:val="21"/>
                    </w:rPr>
                    <w:t>检测类别</w:t>
                  </w:r>
                </w:p>
              </w:tc>
              <w:tc>
                <w:tcPr>
                  <w:tcW w:w="1678" w:type="pct"/>
                  <w:shd w:val="clear" w:color="auto" w:fill="auto"/>
                  <w:vAlign w:val="center"/>
                </w:tcPr>
                <w:p w14:paraId="5B14171E"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b/>
                      <w:bCs/>
                      <w:kern w:val="2"/>
                      <w:sz w:val="21"/>
                      <w:szCs w:val="21"/>
                    </w:rPr>
                  </w:pPr>
                  <w:r w:rsidRPr="00C6731C">
                    <w:rPr>
                      <w:rFonts w:ascii="Times New Roman" w:hAnsi="Times New Roman"/>
                      <w:b/>
                      <w:bCs/>
                      <w:kern w:val="2"/>
                      <w:sz w:val="21"/>
                      <w:szCs w:val="21"/>
                    </w:rPr>
                    <w:t>检测点位</w:t>
                  </w:r>
                </w:p>
              </w:tc>
              <w:tc>
                <w:tcPr>
                  <w:tcW w:w="1449" w:type="pct"/>
                  <w:shd w:val="clear" w:color="auto" w:fill="auto"/>
                  <w:vAlign w:val="center"/>
                </w:tcPr>
                <w:p w14:paraId="2CC7D109"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b/>
                      <w:bCs/>
                      <w:kern w:val="2"/>
                      <w:sz w:val="21"/>
                      <w:szCs w:val="21"/>
                    </w:rPr>
                  </w:pPr>
                  <w:r w:rsidRPr="00C6731C">
                    <w:rPr>
                      <w:rFonts w:ascii="Times New Roman" w:hAnsi="Times New Roman"/>
                      <w:b/>
                      <w:bCs/>
                      <w:kern w:val="2"/>
                      <w:sz w:val="21"/>
                      <w:szCs w:val="21"/>
                    </w:rPr>
                    <w:t>监测项目</w:t>
                  </w:r>
                </w:p>
              </w:tc>
              <w:tc>
                <w:tcPr>
                  <w:tcW w:w="1189" w:type="pct"/>
                  <w:shd w:val="clear" w:color="auto" w:fill="auto"/>
                  <w:vAlign w:val="center"/>
                </w:tcPr>
                <w:p w14:paraId="08AB18C5"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b/>
                      <w:bCs/>
                      <w:kern w:val="2"/>
                      <w:sz w:val="21"/>
                      <w:szCs w:val="21"/>
                    </w:rPr>
                  </w:pPr>
                  <w:r w:rsidRPr="00C6731C">
                    <w:rPr>
                      <w:rFonts w:ascii="Times New Roman" w:hAnsi="Times New Roman"/>
                      <w:b/>
                      <w:bCs/>
                      <w:kern w:val="2"/>
                      <w:sz w:val="21"/>
                      <w:szCs w:val="21"/>
                    </w:rPr>
                    <w:t>监测频次</w:t>
                  </w:r>
                </w:p>
              </w:tc>
            </w:tr>
            <w:tr w:rsidR="001D6BC7" w:rsidRPr="00C6731C" w14:paraId="2C54EAA1" w14:textId="77777777" w:rsidTr="00C6731C">
              <w:trPr>
                <w:trHeight w:val="397"/>
                <w:jc w:val="center"/>
              </w:trPr>
              <w:tc>
                <w:tcPr>
                  <w:tcW w:w="684" w:type="pct"/>
                  <w:vMerge w:val="restart"/>
                  <w:shd w:val="clear" w:color="auto" w:fill="auto"/>
                  <w:vAlign w:val="center"/>
                </w:tcPr>
                <w:p w14:paraId="1F5E341D"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kern w:val="2"/>
                      <w:sz w:val="21"/>
                      <w:szCs w:val="21"/>
                    </w:rPr>
                    <w:t>无组织废气</w:t>
                  </w:r>
                </w:p>
              </w:tc>
              <w:tc>
                <w:tcPr>
                  <w:tcW w:w="1678" w:type="pct"/>
                  <w:shd w:val="clear" w:color="auto" w:fill="auto"/>
                  <w:vAlign w:val="center"/>
                </w:tcPr>
                <w:p w14:paraId="7C01F28E" w14:textId="1E073E2C" w:rsidR="001D6BC7" w:rsidRPr="00C6731C" w:rsidRDefault="00AF669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hint="eastAsia"/>
                      <w:kern w:val="2"/>
                      <w:sz w:val="21"/>
                      <w:szCs w:val="21"/>
                    </w:rPr>
                    <w:t>上风向</w:t>
                  </w:r>
                  <w:r w:rsidR="00515954">
                    <w:rPr>
                      <w:rFonts w:ascii="Times New Roman" w:hAnsi="Times New Roman" w:hint="eastAsia"/>
                      <w:kern w:val="2"/>
                      <w:sz w:val="21"/>
                      <w:szCs w:val="21"/>
                    </w:rPr>
                    <w:t>1</w:t>
                  </w:r>
                  <w:r w:rsidR="00515954">
                    <w:rPr>
                      <w:rFonts w:ascii="Times New Roman" w:hAnsi="Times New Roman"/>
                      <w:kern w:val="2"/>
                      <w:sz w:val="21"/>
                      <w:szCs w:val="21"/>
                    </w:rPr>
                    <w:t>#</w:t>
                  </w:r>
                  <w:r w:rsidR="00515954">
                    <w:rPr>
                      <w:rFonts w:ascii="Times New Roman" w:hAnsi="Times New Roman" w:hint="eastAsia"/>
                      <w:kern w:val="2"/>
                      <w:sz w:val="21"/>
                      <w:szCs w:val="21"/>
                    </w:rPr>
                    <w:t>点</w:t>
                  </w:r>
                </w:p>
              </w:tc>
              <w:tc>
                <w:tcPr>
                  <w:tcW w:w="1449" w:type="pct"/>
                  <w:vMerge w:val="restart"/>
                  <w:shd w:val="clear" w:color="auto" w:fill="auto"/>
                  <w:vAlign w:val="center"/>
                </w:tcPr>
                <w:p w14:paraId="71C3305D" w14:textId="502FA0FE" w:rsidR="001D6BC7" w:rsidRPr="00C6731C" w:rsidRDefault="00515954" w:rsidP="00980655">
                  <w:pPr>
                    <w:pStyle w:val="0"/>
                    <w:adjustRightInd w:val="0"/>
                    <w:snapToGrid w:val="0"/>
                    <w:spacing w:line="240" w:lineRule="auto"/>
                    <w:ind w:firstLineChars="0" w:firstLine="0"/>
                    <w:jc w:val="center"/>
                    <w:rPr>
                      <w:rFonts w:ascii="Times New Roman" w:hAnsi="Times New Roman"/>
                      <w:kern w:val="2"/>
                      <w:sz w:val="21"/>
                      <w:szCs w:val="21"/>
                    </w:rPr>
                  </w:pPr>
                  <w:r w:rsidRPr="00515954">
                    <w:rPr>
                      <w:rFonts w:ascii="Times New Roman" w:hAnsi="Times New Roman" w:hint="eastAsia"/>
                      <w:bCs/>
                      <w:kern w:val="2"/>
                      <w:sz w:val="21"/>
                      <w:szCs w:val="21"/>
                    </w:rPr>
                    <w:t>挥发性有机物</w:t>
                  </w:r>
                </w:p>
              </w:tc>
              <w:tc>
                <w:tcPr>
                  <w:tcW w:w="1189" w:type="pct"/>
                  <w:vMerge w:val="restart"/>
                  <w:shd w:val="clear" w:color="auto" w:fill="auto"/>
                  <w:vAlign w:val="center"/>
                </w:tcPr>
                <w:p w14:paraId="68234682"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kern w:val="2"/>
                      <w:sz w:val="21"/>
                      <w:szCs w:val="21"/>
                    </w:rPr>
                    <w:t>3</w:t>
                  </w:r>
                  <w:r w:rsidRPr="00C6731C">
                    <w:rPr>
                      <w:rFonts w:ascii="Times New Roman" w:hAnsi="Times New Roman"/>
                      <w:kern w:val="2"/>
                      <w:sz w:val="21"/>
                      <w:szCs w:val="21"/>
                    </w:rPr>
                    <w:t>次</w:t>
                  </w:r>
                  <w:r w:rsidRPr="00C6731C">
                    <w:rPr>
                      <w:rFonts w:ascii="Times New Roman" w:hAnsi="Times New Roman"/>
                      <w:kern w:val="2"/>
                      <w:sz w:val="21"/>
                      <w:szCs w:val="21"/>
                    </w:rPr>
                    <w:t>/</w:t>
                  </w:r>
                  <w:r w:rsidRPr="00C6731C">
                    <w:rPr>
                      <w:rFonts w:ascii="Times New Roman" w:hAnsi="Times New Roman"/>
                      <w:kern w:val="2"/>
                      <w:sz w:val="21"/>
                      <w:szCs w:val="21"/>
                    </w:rPr>
                    <w:t>天，监测</w:t>
                  </w:r>
                  <w:r w:rsidRPr="00C6731C">
                    <w:rPr>
                      <w:rFonts w:ascii="Times New Roman" w:hAnsi="Times New Roman"/>
                      <w:kern w:val="2"/>
                      <w:sz w:val="21"/>
                      <w:szCs w:val="21"/>
                    </w:rPr>
                    <w:t>2</w:t>
                  </w:r>
                  <w:r w:rsidRPr="00C6731C">
                    <w:rPr>
                      <w:rFonts w:ascii="Times New Roman" w:hAnsi="Times New Roman"/>
                      <w:kern w:val="2"/>
                      <w:sz w:val="21"/>
                      <w:szCs w:val="21"/>
                    </w:rPr>
                    <w:t>天</w:t>
                  </w:r>
                </w:p>
              </w:tc>
            </w:tr>
            <w:tr w:rsidR="001D6BC7" w:rsidRPr="00C6731C" w14:paraId="608D0658" w14:textId="77777777" w:rsidTr="00C6731C">
              <w:trPr>
                <w:trHeight w:val="397"/>
                <w:jc w:val="center"/>
              </w:trPr>
              <w:tc>
                <w:tcPr>
                  <w:tcW w:w="684" w:type="pct"/>
                  <w:vMerge/>
                  <w:shd w:val="clear" w:color="auto" w:fill="auto"/>
                  <w:vAlign w:val="center"/>
                </w:tcPr>
                <w:p w14:paraId="50B9F090"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678" w:type="pct"/>
                  <w:shd w:val="clear" w:color="auto" w:fill="auto"/>
                  <w:vAlign w:val="center"/>
                </w:tcPr>
                <w:p w14:paraId="084EA87F" w14:textId="16E8E5C5" w:rsidR="001D6BC7" w:rsidRPr="00C6731C" w:rsidRDefault="00C6731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hint="eastAsia"/>
                      <w:kern w:val="2"/>
                      <w:sz w:val="21"/>
                      <w:szCs w:val="21"/>
                    </w:rPr>
                    <w:t>下风向</w:t>
                  </w:r>
                  <w:r w:rsidR="00515954">
                    <w:rPr>
                      <w:rFonts w:ascii="Times New Roman" w:hAnsi="Times New Roman" w:hint="eastAsia"/>
                      <w:kern w:val="2"/>
                      <w:sz w:val="21"/>
                      <w:szCs w:val="21"/>
                    </w:rPr>
                    <w:t>2</w:t>
                  </w:r>
                  <w:r w:rsidR="00515954">
                    <w:rPr>
                      <w:rFonts w:ascii="Times New Roman" w:hAnsi="Times New Roman"/>
                      <w:kern w:val="2"/>
                      <w:sz w:val="21"/>
                      <w:szCs w:val="21"/>
                    </w:rPr>
                    <w:t>#</w:t>
                  </w:r>
                  <w:r w:rsidR="00515954">
                    <w:rPr>
                      <w:rFonts w:ascii="Times New Roman" w:hAnsi="Times New Roman" w:hint="eastAsia"/>
                      <w:kern w:val="2"/>
                      <w:sz w:val="21"/>
                      <w:szCs w:val="21"/>
                    </w:rPr>
                    <w:t>点</w:t>
                  </w:r>
                </w:p>
              </w:tc>
              <w:tc>
                <w:tcPr>
                  <w:tcW w:w="1449" w:type="pct"/>
                  <w:vMerge/>
                  <w:shd w:val="clear" w:color="auto" w:fill="auto"/>
                  <w:vAlign w:val="center"/>
                </w:tcPr>
                <w:p w14:paraId="4CA2BDFE"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189" w:type="pct"/>
                  <w:vMerge/>
                  <w:shd w:val="clear" w:color="auto" w:fill="auto"/>
                  <w:vAlign w:val="center"/>
                </w:tcPr>
                <w:p w14:paraId="1A5F9969"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r>
            <w:tr w:rsidR="001D6BC7" w:rsidRPr="00C6731C" w14:paraId="53900333" w14:textId="77777777" w:rsidTr="00C6731C">
              <w:trPr>
                <w:trHeight w:val="397"/>
                <w:jc w:val="center"/>
              </w:trPr>
              <w:tc>
                <w:tcPr>
                  <w:tcW w:w="684" w:type="pct"/>
                  <w:vMerge/>
                  <w:shd w:val="clear" w:color="auto" w:fill="auto"/>
                  <w:vAlign w:val="center"/>
                </w:tcPr>
                <w:p w14:paraId="1D393676"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678" w:type="pct"/>
                  <w:shd w:val="clear" w:color="auto" w:fill="auto"/>
                  <w:vAlign w:val="center"/>
                </w:tcPr>
                <w:p w14:paraId="36EB1433" w14:textId="7FC36A7D" w:rsidR="001D6BC7" w:rsidRPr="00C6731C" w:rsidRDefault="00AF669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hint="eastAsia"/>
                      <w:kern w:val="2"/>
                      <w:sz w:val="21"/>
                      <w:szCs w:val="21"/>
                    </w:rPr>
                    <w:t>下风向</w:t>
                  </w:r>
                  <w:r w:rsidR="00515954">
                    <w:rPr>
                      <w:rFonts w:ascii="Times New Roman" w:hAnsi="Times New Roman" w:hint="eastAsia"/>
                      <w:kern w:val="2"/>
                      <w:sz w:val="21"/>
                      <w:szCs w:val="21"/>
                    </w:rPr>
                    <w:t>3</w:t>
                  </w:r>
                  <w:r w:rsidR="00515954">
                    <w:rPr>
                      <w:rFonts w:ascii="Times New Roman" w:hAnsi="Times New Roman"/>
                      <w:kern w:val="2"/>
                      <w:sz w:val="21"/>
                      <w:szCs w:val="21"/>
                    </w:rPr>
                    <w:t>#</w:t>
                  </w:r>
                  <w:r w:rsidR="00515954">
                    <w:rPr>
                      <w:rFonts w:ascii="Times New Roman" w:hAnsi="Times New Roman" w:hint="eastAsia"/>
                      <w:kern w:val="2"/>
                      <w:sz w:val="21"/>
                      <w:szCs w:val="21"/>
                    </w:rPr>
                    <w:t>点</w:t>
                  </w:r>
                </w:p>
              </w:tc>
              <w:tc>
                <w:tcPr>
                  <w:tcW w:w="1449" w:type="pct"/>
                  <w:vMerge/>
                  <w:shd w:val="clear" w:color="auto" w:fill="auto"/>
                  <w:vAlign w:val="center"/>
                </w:tcPr>
                <w:p w14:paraId="7372BF5E"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189" w:type="pct"/>
                  <w:vMerge/>
                  <w:shd w:val="clear" w:color="auto" w:fill="auto"/>
                  <w:vAlign w:val="center"/>
                </w:tcPr>
                <w:p w14:paraId="142466FF"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r>
            <w:tr w:rsidR="001D6BC7" w:rsidRPr="00C6731C" w14:paraId="011B0AA5" w14:textId="77777777" w:rsidTr="00C6731C">
              <w:trPr>
                <w:trHeight w:val="397"/>
                <w:jc w:val="center"/>
              </w:trPr>
              <w:tc>
                <w:tcPr>
                  <w:tcW w:w="684" w:type="pct"/>
                  <w:vMerge w:val="restart"/>
                  <w:shd w:val="clear" w:color="auto" w:fill="auto"/>
                  <w:vAlign w:val="center"/>
                </w:tcPr>
                <w:p w14:paraId="7989E9EF"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kern w:val="2"/>
                      <w:sz w:val="21"/>
                      <w:szCs w:val="21"/>
                    </w:rPr>
                    <w:t>噪声</w:t>
                  </w:r>
                </w:p>
              </w:tc>
              <w:tc>
                <w:tcPr>
                  <w:tcW w:w="1678" w:type="pct"/>
                  <w:shd w:val="clear" w:color="auto" w:fill="auto"/>
                  <w:vAlign w:val="center"/>
                </w:tcPr>
                <w:p w14:paraId="3AE07368" w14:textId="6283A9BB" w:rsidR="001D6BC7" w:rsidRPr="00C6731C" w:rsidRDefault="0076067D" w:rsidP="00980655">
                  <w:pPr>
                    <w:pStyle w:val="0"/>
                    <w:adjustRightInd w:val="0"/>
                    <w:snapToGrid w:val="0"/>
                    <w:spacing w:line="240" w:lineRule="auto"/>
                    <w:ind w:firstLineChars="0" w:firstLine="0"/>
                    <w:jc w:val="center"/>
                    <w:rPr>
                      <w:rFonts w:ascii="Times New Roman" w:hAnsi="Times New Roman"/>
                      <w:kern w:val="2"/>
                      <w:sz w:val="21"/>
                      <w:szCs w:val="21"/>
                    </w:rPr>
                  </w:pPr>
                  <w:r>
                    <w:rPr>
                      <w:rFonts w:ascii="Times New Roman" w:hAnsi="Times New Roman"/>
                      <w:kern w:val="2"/>
                      <w:sz w:val="21"/>
                      <w:szCs w:val="21"/>
                    </w:rPr>
                    <w:t>1</w:t>
                  </w:r>
                  <w:r w:rsidR="00075AFA">
                    <w:rPr>
                      <w:rFonts w:ascii="Times New Roman" w:hAnsi="Times New Roman"/>
                      <w:kern w:val="2"/>
                      <w:sz w:val="21"/>
                      <w:szCs w:val="21"/>
                    </w:rPr>
                    <w:t>#</w:t>
                  </w:r>
                  <w:r w:rsidR="00075AFA" w:rsidRPr="00C6731C">
                    <w:rPr>
                      <w:rFonts w:ascii="Times New Roman" w:hAnsi="Times New Roman"/>
                      <w:kern w:val="2"/>
                      <w:sz w:val="21"/>
                      <w:szCs w:val="21"/>
                    </w:rPr>
                    <w:t>东</w:t>
                  </w:r>
                  <w:r w:rsidR="00075AFA">
                    <w:rPr>
                      <w:rFonts w:ascii="Times New Roman" w:hAnsi="Times New Roman" w:hint="eastAsia"/>
                      <w:kern w:val="2"/>
                      <w:sz w:val="21"/>
                      <w:szCs w:val="21"/>
                    </w:rPr>
                    <w:t>侧</w:t>
                  </w:r>
                  <w:r w:rsidR="00AF669C" w:rsidRPr="00C6731C">
                    <w:rPr>
                      <w:rFonts w:ascii="Times New Roman" w:hAnsi="Times New Roman"/>
                      <w:kern w:val="2"/>
                      <w:sz w:val="21"/>
                      <w:szCs w:val="21"/>
                    </w:rPr>
                    <w:t>厂界</w:t>
                  </w:r>
                  <w:r w:rsidR="00C6731C" w:rsidRPr="00C6731C">
                    <w:rPr>
                      <w:rFonts w:ascii="Times New Roman" w:hAnsi="Times New Roman" w:hint="eastAsia"/>
                      <w:kern w:val="2"/>
                      <w:sz w:val="21"/>
                      <w:szCs w:val="21"/>
                    </w:rPr>
                    <w:t>外</w:t>
                  </w:r>
                  <w:r w:rsidR="00AF669C" w:rsidRPr="00C6731C">
                    <w:rPr>
                      <w:rFonts w:ascii="Times New Roman" w:hAnsi="Times New Roman"/>
                      <w:kern w:val="2"/>
                      <w:sz w:val="21"/>
                      <w:szCs w:val="21"/>
                    </w:rPr>
                    <w:t>1m</w:t>
                  </w:r>
                  <w:r w:rsidR="00C6731C" w:rsidRPr="00C6731C">
                    <w:rPr>
                      <w:rFonts w:ascii="Times New Roman" w:hAnsi="Times New Roman" w:hint="eastAsia"/>
                      <w:kern w:val="2"/>
                      <w:sz w:val="21"/>
                      <w:szCs w:val="21"/>
                    </w:rPr>
                    <w:t>处</w:t>
                  </w:r>
                </w:p>
              </w:tc>
              <w:tc>
                <w:tcPr>
                  <w:tcW w:w="1449" w:type="pct"/>
                  <w:vMerge w:val="restart"/>
                  <w:shd w:val="clear" w:color="auto" w:fill="auto"/>
                  <w:vAlign w:val="center"/>
                </w:tcPr>
                <w:p w14:paraId="4FB820BE"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kern w:val="2"/>
                      <w:sz w:val="21"/>
                      <w:szCs w:val="21"/>
                    </w:rPr>
                    <w:t>等效连续</w:t>
                  </w:r>
                  <w:r w:rsidRPr="00C6731C">
                    <w:rPr>
                      <w:rFonts w:ascii="Times New Roman" w:hAnsi="Times New Roman"/>
                      <w:kern w:val="2"/>
                      <w:sz w:val="21"/>
                      <w:szCs w:val="21"/>
                    </w:rPr>
                    <w:t>A</w:t>
                  </w:r>
                  <w:r w:rsidRPr="00C6731C">
                    <w:rPr>
                      <w:rFonts w:ascii="Times New Roman" w:hAnsi="Times New Roman"/>
                      <w:kern w:val="2"/>
                      <w:sz w:val="21"/>
                      <w:szCs w:val="21"/>
                    </w:rPr>
                    <w:t>声级</w:t>
                  </w:r>
                </w:p>
              </w:tc>
              <w:tc>
                <w:tcPr>
                  <w:tcW w:w="1189" w:type="pct"/>
                  <w:vMerge w:val="restart"/>
                  <w:shd w:val="clear" w:color="auto" w:fill="auto"/>
                  <w:vAlign w:val="center"/>
                </w:tcPr>
                <w:p w14:paraId="65CCE932" w14:textId="77777777" w:rsidR="001D6BC7" w:rsidRPr="00C6731C" w:rsidRDefault="00AF669C" w:rsidP="00980655">
                  <w:pPr>
                    <w:pStyle w:val="0"/>
                    <w:adjustRightInd w:val="0"/>
                    <w:snapToGrid w:val="0"/>
                    <w:spacing w:line="240" w:lineRule="auto"/>
                    <w:ind w:firstLineChars="0" w:firstLine="0"/>
                    <w:jc w:val="center"/>
                    <w:rPr>
                      <w:rFonts w:ascii="Times New Roman" w:hAnsi="Times New Roman"/>
                      <w:kern w:val="2"/>
                      <w:sz w:val="21"/>
                      <w:szCs w:val="21"/>
                    </w:rPr>
                  </w:pPr>
                  <w:r w:rsidRPr="00C6731C">
                    <w:rPr>
                      <w:rFonts w:ascii="Times New Roman" w:hAnsi="Times New Roman"/>
                      <w:kern w:val="2"/>
                      <w:sz w:val="21"/>
                      <w:szCs w:val="21"/>
                    </w:rPr>
                    <w:t>昼、夜间各</w:t>
                  </w:r>
                  <w:r w:rsidRPr="00C6731C">
                    <w:rPr>
                      <w:rFonts w:ascii="Times New Roman" w:hAnsi="Times New Roman"/>
                      <w:kern w:val="2"/>
                      <w:sz w:val="21"/>
                      <w:szCs w:val="21"/>
                    </w:rPr>
                    <w:t>1</w:t>
                  </w:r>
                  <w:r w:rsidRPr="00C6731C">
                    <w:rPr>
                      <w:rFonts w:ascii="Times New Roman" w:hAnsi="Times New Roman"/>
                      <w:kern w:val="2"/>
                      <w:sz w:val="21"/>
                      <w:szCs w:val="21"/>
                    </w:rPr>
                    <w:t>次</w:t>
                  </w:r>
                  <w:r w:rsidRPr="00C6731C">
                    <w:rPr>
                      <w:rFonts w:ascii="Times New Roman" w:hAnsi="Times New Roman"/>
                      <w:kern w:val="2"/>
                      <w:sz w:val="21"/>
                      <w:szCs w:val="21"/>
                    </w:rPr>
                    <w:t>/</w:t>
                  </w:r>
                  <w:r w:rsidRPr="00C6731C">
                    <w:rPr>
                      <w:rFonts w:ascii="Times New Roman" w:hAnsi="Times New Roman"/>
                      <w:kern w:val="2"/>
                      <w:sz w:val="21"/>
                      <w:szCs w:val="21"/>
                    </w:rPr>
                    <w:t>天，监测</w:t>
                  </w:r>
                  <w:r w:rsidRPr="00C6731C">
                    <w:rPr>
                      <w:rFonts w:ascii="Times New Roman" w:hAnsi="Times New Roman"/>
                      <w:kern w:val="2"/>
                      <w:sz w:val="21"/>
                      <w:szCs w:val="21"/>
                    </w:rPr>
                    <w:t>2</w:t>
                  </w:r>
                  <w:r w:rsidRPr="00C6731C">
                    <w:rPr>
                      <w:rFonts w:ascii="Times New Roman" w:hAnsi="Times New Roman"/>
                      <w:kern w:val="2"/>
                      <w:sz w:val="21"/>
                      <w:szCs w:val="21"/>
                    </w:rPr>
                    <w:t>天</w:t>
                  </w:r>
                </w:p>
              </w:tc>
            </w:tr>
            <w:tr w:rsidR="001D6BC7" w:rsidRPr="00C6731C" w14:paraId="7DDB7975" w14:textId="77777777" w:rsidTr="00C6731C">
              <w:trPr>
                <w:trHeight w:val="397"/>
                <w:jc w:val="center"/>
              </w:trPr>
              <w:tc>
                <w:tcPr>
                  <w:tcW w:w="684" w:type="pct"/>
                  <w:vMerge/>
                  <w:shd w:val="clear" w:color="auto" w:fill="auto"/>
                  <w:vAlign w:val="center"/>
                </w:tcPr>
                <w:p w14:paraId="05740980"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678" w:type="pct"/>
                  <w:shd w:val="clear" w:color="auto" w:fill="auto"/>
                  <w:vAlign w:val="center"/>
                </w:tcPr>
                <w:p w14:paraId="4F9D37C3" w14:textId="4B1115AE" w:rsidR="001D6BC7" w:rsidRPr="00C6731C" w:rsidRDefault="0076067D" w:rsidP="00980655">
                  <w:pPr>
                    <w:adjustRightInd w:val="0"/>
                    <w:snapToGrid w:val="0"/>
                    <w:jc w:val="center"/>
                    <w:rPr>
                      <w:szCs w:val="21"/>
                    </w:rPr>
                  </w:pPr>
                  <w:r>
                    <w:rPr>
                      <w:szCs w:val="21"/>
                    </w:rPr>
                    <w:t>2</w:t>
                  </w:r>
                  <w:r w:rsidR="00075AFA">
                    <w:rPr>
                      <w:szCs w:val="21"/>
                    </w:rPr>
                    <w:t>#</w:t>
                  </w:r>
                  <w:r w:rsidR="00075AFA" w:rsidRPr="00C6731C">
                    <w:rPr>
                      <w:szCs w:val="21"/>
                    </w:rPr>
                    <w:t>南</w:t>
                  </w:r>
                  <w:r w:rsidR="00075AFA">
                    <w:rPr>
                      <w:rFonts w:hint="eastAsia"/>
                      <w:szCs w:val="21"/>
                    </w:rPr>
                    <w:t>侧</w:t>
                  </w:r>
                  <w:r w:rsidR="00AF669C" w:rsidRPr="00C6731C">
                    <w:rPr>
                      <w:szCs w:val="21"/>
                    </w:rPr>
                    <w:t>厂界</w:t>
                  </w:r>
                  <w:r w:rsidR="00C6731C" w:rsidRPr="00C6731C">
                    <w:rPr>
                      <w:rFonts w:hint="eastAsia"/>
                      <w:szCs w:val="21"/>
                    </w:rPr>
                    <w:t>外</w:t>
                  </w:r>
                  <w:r w:rsidR="00AF669C" w:rsidRPr="00C6731C">
                    <w:rPr>
                      <w:szCs w:val="21"/>
                    </w:rPr>
                    <w:t>1m</w:t>
                  </w:r>
                  <w:r w:rsidR="00C6731C" w:rsidRPr="00C6731C">
                    <w:rPr>
                      <w:rFonts w:hint="eastAsia"/>
                      <w:szCs w:val="21"/>
                    </w:rPr>
                    <w:t>处</w:t>
                  </w:r>
                </w:p>
              </w:tc>
              <w:tc>
                <w:tcPr>
                  <w:tcW w:w="1449" w:type="pct"/>
                  <w:vMerge/>
                  <w:shd w:val="clear" w:color="auto" w:fill="auto"/>
                  <w:vAlign w:val="center"/>
                </w:tcPr>
                <w:p w14:paraId="5D710505"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189" w:type="pct"/>
                  <w:vMerge/>
                  <w:shd w:val="clear" w:color="auto" w:fill="auto"/>
                  <w:vAlign w:val="center"/>
                </w:tcPr>
                <w:p w14:paraId="53DA6EDA"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r>
            <w:tr w:rsidR="001D6BC7" w:rsidRPr="00C6731C" w14:paraId="0BEE4B82" w14:textId="77777777" w:rsidTr="00C6731C">
              <w:trPr>
                <w:trHeight w:val="397"/>
                <w:jc w:val="center"/>
              </w:trPr>
              <w:tc>
                <w:tcPr>
                  <w:tcW w:w="684" w:type="pct"/>
                  <w:vMerge/>
                  <w:shd w:val="clear" w:color="auto" w:fill="auto"/>
                  <w:vAlign w:val="center"/>
                </w:tcPr>
                <w:p w14:paraId="67CF7CA8"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678" w:type="pct"/>
                  <w:shd w:val="clear" w:color="auto" w:fill="auto"/>
                  <w:vAlign w:val="center"/>
                </w:tcPr>
                <w:p w14:paraId="1DEE1C50" w14:textId="69798E33" w:rsidR="001D6BC7" w:rsidRPr="00C6731C" w:rsidRDefault="0076067D" w:rsidP="00980655">
                  <w:pPr>
                    <w:adjustRightInd w:val="0"/>
                    <w:snapToGrid w:val="0"/>
                    <w:jc w:val="center"/>
                    <w:rPr>
                      <w:szCs w:val="21"/>
                    </w:rPr>
                  </w:pPr>
                  <w:r>
                    <w:rPr>
                      <w:szCs w:val="21"/>
                    </w:rPr>
                    <w:t>3</w:t>
                  </w:r>
                  <w:r w:rsidR="00075AFA">
                    <w:rPr>
                      <w:szCs w:val="21"/>
                    </w:rPr>
                    <w:t>#</w:t>
                  </w:r>
                  <w:r w:rsidR="00075AFA" w:rsidRPr="00C6731C">
                    <w:rPr>
                      <w:szCs w:val="21"/>
                    </w:rPr>
                    <w:t>西</w:t>
                  </w:r>
                  <w:r w:rsidR="00075AFA">
                    <w:rPr>
                      <w:rFonts w:hint="eastAsia"/>
                      <w:szCs w:val="21"/>
                    </w:rPr>
                    <w:t>侧</w:t>
                  </w:r>
                  <w:r w:rsidR="00AF669C" w:rsidRPr="00C6731C">
                    <w:rPr>
                      <w:szCs w:val="21"/>
                    </w:rPr>
                    <w:t>厂界</w:t>
                  </w:r>
                  <w:r w:rsidR="00C6731C" w:rsidRPr="00C6731C">
                    <w:rPr>
                      <w:rFonts w:hint="eastAsia"/>
                      <w:szCs w:val="21"/>
                    </w:rPr>
                    <w:t>外</w:t>
                  </w:r>
                  <w:r w:rsidR="00AF669C" w:rsidRPr="00C6731C">
                    <w:rPr>
                      <w:szCs w:val="21"/>
                    </w:rPr>
                    <w:t>1m</w:t>
                  </w:r>
                  <w:r w:rsidR="00C6731C" w:rsidRPr="00C6731C">
                    <w:rPr>
                      <w:rFonts w:hint="eastAsia"/>
                      <w:szCs w:val="21"/>
                    </w:rPr>
                    <w:t>处</w:t>
                  </w:r>
                </w:p>
              </w:tc>
              <w:tc>
                <w:tcPr>
                  <w:tcW w:w="1449" w:type="pct"/>
                  <w:vMerge/>
                  <w:shd w:val="clear" w:color="auto" w:fill="auto"/>
                  <w:vAlign w:val="center"/>
                </w:tcPr>
                <w:p w14:paraId="52C0F663"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189" w:type="pct"/>
                  <w:vMerge/>
                  <w:shd w:val="clear" w:color="auto" w:fill="auto"/>
                  <w:vAlign w:val="center"/>
                </w:tcPr>
                <w:p w14:paraId="4FB91F30"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r>
            <w:tr w:rsidR="001D6BC7" w:rsidRPr="00C6731C" w14:paraId="2EF3C512" w14:textId="77777777" w:rsidTr="00C6731C">
              <w:trPr>
                <w:trHeight w:val="397"/>
                <w:jc w:val="center"/>
              </w:trPr>
              <w:tc>
                <w:tcPr>
                  <w:tcW w:w="684" w:type="pct"/>
                  <w:vMerge/>
                  <w:shd w:val="clear" w:color="auto" w:fill="auto"/>
                  <w:vAlign w:val="center"/>
                </w:tcPr>
                <w:p w14:paraId="4FD37040"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678" w:type="pct"/>
                  <w:shd w:val="clear" w:color="auto" w:fill="auto"/>
                  <w:vAlign w:val="center"/>
                </w:tcPr>
                <w:p w14:paraId="7D861FA9" w14:textId="77511A22" w:rsidR="001D6BC7" w:rsidRPr="00C6731C" w:rsidRDefault="0076067D" w:rsidP="00980655">
                  <w:pPr>
                    <w:adjustRightInd w:val="0"/>
                    <w:snapToGrid w:val="0"/>
                    <w:jc w:val="center"/>
                    <w:rPr>
                      <w:szCs w:val="21"/>
                    </w:rPr>
                  </w:pPr>
                  <w:r>
                    <w:rPr>
                      <w:szCs w:val="21"/>
                    </w:rPr>
                    <w:t>4</w:t>
                  </w:r>
                  <w:r w:rsidR="00075AFA">
                    <w:rPr>
                      <w:szCs w:val="21"/>
                    </w:rPr>
                    <w:t>#</w:t>
                  </w:r>
                  <w:r w:rsidR="00075AFA" w:rsidRPr="00C6731C">
                    <w:rPr>
                      <w:szCs w:val="21"/>
                    </w:rPr>
                    <w:t>北</w:t>
                  </w:r>
                  <w:r w:rsidR="00075AFA">
                    <w:rPr>
                      <w:rFonts w:hint="eastAsia"/>
                      <w:szCs w:val="21"/>
                    </w:rPr>
                    <w:t>侧</w:t>
                  </w:r>
                  <w:r w:rsidR="00AF669C" w:rsidRPr="00C6731C">
                    <w:rPr>
                      <w:szCs w:val="21"/>
                    </w:rPr>
                    <w:t>厂界</w:t>
                  </w:r>
                  <w:r w:rsidR="00C6731C" w:rsidRPr="00C6731C">
                    <w:rPr>
                      <w:rFonts w:hint="eastAsia"/>
                      <w:szCs w:val="21"/>
                    </w:rPr>
                    <w:t>外</w:t>
                  </w:r>
                  <w:r w:rsidR="00AF669C" w:rsidRPr="00C6731C">
                    <w:rPr>
                      <w:szCs w:val="21"/>
                    </w:rPr>
                    <w:t>1m</w:t>
                  </w:r>
                  <w:r w:rsidR="00C6731C" w:rsidRPr="00C6731C">
                    <w:rPr>
                      <w:rFonts w:hint="eastAsia"/>
                      <w:szCs w:val="21"/>
                    </w:rPr>
                    <w:t>处</w:t>
                  </w:r>
                </w:p>
              </w:tc>
              <w:tc>
                <w:tcPr>
                  <w:tcW w:w="1449" w:type="pct"/>
                  <w:vMerge/>
                  <w:shd w:val="clear" w:color="auto" w:fill="auto"/>
                  <w:vAlign w:val="center"/>
                </w:tcPr>
                <w:p w14:paraId="1D79A37D"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c>
                <w:tcPr>
                  <w:tcW w:w="1189" w:type="pct"/>
                  <w:vMerge/>
                  <w:shd w:val="clear" w:color="auto" w:fill="auto"/>
                  <w:vAlign w:val="center"/>
                </w:tcPr>
                <w:p w14:paraId="5E81A715" w14:textId="77777777" w:rsidR="001D6BC7" w:rsidRPr="00C6731C" w:rsidRDefault="001D6BC7" w:rsidP="00980655">
                  <w:pPr>
                    <w:pStyle w:val="0"/>
                    <w:adjustRightInd w:val="0"/>
                    <w:snapToGrid w:val="0"/>
                    <w:spacing w:line="240" w:lineRule="auto"/>
                    <w:ind w:firstLineChars="0" w:firstLine="0"/>
                    <w:jc w:val="center"/>
                    <w:rPr>
                      <w:rFonts w:ascii="Times New Roman" w:hAnsi="Times New Roman"/>
                      <w:kern w:val="2"/>
                      <w:sz w:val="21"/>
                      <w:szCs w:val="21"/>
                    </w:rPr>
                  </w:pPr>
                </w:p>
              </w:tc>
            </w:tr>
          </w:tbl>
          <w:p w14:paraId="58DC015B" w14:textId="77777777" w:rsidR="001D6BC7" w:rsidRDefault="001D6BC7">
            <w:pPr>
              <w:pStyle w:val="0"/>
              <w:ind w:firstLineChars="0" w:firstLine="0"/>
              <w:rPr>
                <w:color w:val="000000" w:themeColor="text1"/>
              </w:rPr>
            </w:pPr>
          </w:p>
          <w:p w14:paraId="0B2CD448" w14:textId="77777777" w:rsidR="001D6BC7" w:rsidRDefault="001D6BC7">
            <w:pPr>
              <w:pStyle w:val="0"/>
              <w:ind w:firstLine="480"/>
              <w:rPr>
                <w:rFonts w:ascii="Times New Roman" w:hAnsi="Times New Roman"/>
                <w:color w:val="000000" w:themeColor="text1"/>
              </w:rPr>
            </w:pPr>
          </w:p>
          <w:p w14:paraId="51D887ED" w14:textId="77777777" w:rsidR="001D6BC7" w:rsidRDefault="001D6BC7">
            <w:pPr>
              <w:pStyle w:val="0"/>
              <w:ind w:firstLine="480"/>
              <w:rPr>
                <w:rFonts w:ascii="Times New Roman" w:hAnsi="Times New Roman"/>
                <w:color w:val="000000" w:themeColor="text1"/>
              </w:rPr>
            </w:pPr>
          </w:p>
          <w:p w14:paraId="7AE36AA8" w14:textId="69F4A29B" w:rsidR="001D6BC7" w:rsidRDefault="001D6BC7">
            <w:pPr>
              <w:pStyle w:val="0"/>
              <w:ind w:firstLine="480"/>
              <w:rPr>
                <w:rFonts w:ascii="Times New Roman" w:hAnsi="Times New Roman"/>
                <w:color w:val="000000" w:themeColor="text1"/>
              </w:rPr>
            </w:pPr>
          </w:p>
          <w:p w14:paraId="690EF93C" w14:textId="7E7C6655" w:rsidR="00C6731C" w:rsidRDefault="00C6731C">
            <w:pPr>
              <w:pStyle w:val="0"/>
              <w:ind w:firstLine="480"/>
              <w:rPr>
                <w:rFonts w:ascii="Times New Roman" w:hAnsi="Times New Roman"/>
                <w:color w:val="000000" w:themeColor="text1"/>
              </w:rPr>
            </w:pPr>
          </w:p>
          <w:p w14:paraId="056ECE88" w14:textId="06F5F06E" w:rsidR="00C6731C" w:rsidRDefault="00C6731C">
            <w:pPr>
              <w:pStyle w:val="0"/>
              <w:ind w:firstLine="480"/>
              <w:rPr>
                <w:rFonts w:ascii="Times New Roman" w:hAnsi="Times New Roman"/>
                <w:color w:val="000000" w:themeColor="text1"/>
              </w:rPr>
            </w:pPr>
          </w:p>
          <w:p w14:paraId="3CD09105" w14:textId="77777777" w:rsidR="00C6731C" w:rsidRDefault="00C6731C" w:rsidP="00C6731C">
            <w:pPr>
              <w:pStyle w:val="0"/>
              <w:ind w:firstLineChars="0" w:firstLine="0"/>
              <w:rPr>
                <w:rFonts w:ascii="Times New Roman" w:hAnsi="Times New Roman"/>
                <w:color w:val="000000" w:themeColor="text1"/>
              </w:rPr>
            </w:pPr>
          </w:p>
          <w:p w14:paraId="017FADE4" w14:textId="77777777" w:rsidR="001D6BC7" w:rsidRDefault="001D6BC7">
            <w:pPr>
              <w:pStyle w:val="0"/>
              <w:ind w:firstLine="480"/>
              <w:rPr>
                <w:rFonts w:ascii="Times New Roman" w:hAnsi="Times New Roman"/>
                <w:color w:val="000000" w:themeColor="text1"/>
              </w:rPr>
            </w:pPr>
          </w:p>
          <w:p w14:paraId="1A3EA4E0" w14:textId="77777777" w:rsidR="001D6BC7" w:rsidRDefault="001D6BC7">
            <w:pPr>
              <w:pStyle w:val="0"/>
              <w:ind w:firstLine="480"/>
              <w:rPr>
                <w:rFonts w:ascii="Times New Roman" w:hAnsi="Times New Roman"/>
                <w:color w:val="000000" w:themeColor="text1"/>
              </w:rPr>
            </w:pPr>
          </w:p>
          <w:p w14:paraId="7047DCD2" w14:textId="77777777" w:rsidR="001D6BC7" w:rsidRDefault="001D6BC7">
            <w:pPr>
              <w:pStyle w:val="0"/>
              <w:ind w:firstLine="480"/>
              <w:rPr>
                <w:rFonts w:ascii="Times New Roman" w:hAnsi="Times New Roman"/>
                <w:color w:val="000000" w:themeColor="text1"/>
              </w:rPr>
            </w:pPr>
          </w:p>
          <w:p w14:paraId="0FEF5985" w14:textId="011B17D7" w:rsidR="001D6BC7" w:rsidRDefault="001D6BC7">
            <w:pPr>
              <w:pStyle w:val="0"/>
              <w:ind w:firstLine="480"/>
              <w:rPr>
                <w:rFonts w:ascii="Times New Roman" w:hAnsi="Times New Roman"/>
                <w:color w:val="000000" w:themeColor="text1"/>
              </w:rPr>
            </w:pPr>
          </w:p>
          <w:p w14:paraId="076E39FF" w14:textId="2AB3A988" w:rsidR="00141D11" w:rsidRDefault="00141D11">
            <w:pPr>
              <w:pStyle w:val="0"/>
              <w:ind w:firstLine="480"/>
              <w:rPr>
                <w:rFonts w:ascii="Times New Roman" w:hAnsi="Times New Roman"/>
                <w:color w:val="000000" w:themeColor="text1"/>
              </w:rPr>
            </w:pPr>
          </w:p>
          <w:p w14:paraId="6A8D0987" w14:textId="61D34F29" w:rsidR="00141D11" w:rsidRDefault="00141D11" w:rsidP="00141D11">
            <w:pPr>
              <w:pStyle w:val="0"/>
              <w:ind w:firstLineChars="0" w:firstLine="0"/>
              <w:rPr>
                <w:rFonts w:ascii="Times New Roman" w:hAnsi="Times New Roman"/>
                <w:color w:val="000000" w:themeColor="text1"/>
              </w:rPr>
            </w:pPr>
          </w:p>
          <w:p w14:paraId="0290C1D9" w14:textId="77777777" w:rsidR="00BF7E70" w:rsidRDefault="00BF7E70" w:rsidP="00141D11">
            <w:pPr>
              <w:pStyle w:val="0"/>
              <w:ind w:firstLineChars="0" w:firstLine="0"/>
              <w:rPr>
                <w:rFonts w:ascii="Times New Roman" w:hAnsi="Times New Roman"/>
                <w:color w:val="000000" w:themeColor="text1"/>
              </w:rPr>
            </w:pPr>
          </w:p>
          <w:p w14:paraId="6C49EA80" w14:textId="77777777" w:rsidR="001D6BC7" w:rsidRDefault="001D6BC7">
            <w:pPr>
              <w:pStyle w:val="0"/>
              <w:ind w:firstLineChars="0" w:firstLine="0"/>
              <w:rPr>
                <w:rFonts w:ascii="Times New Roman" w:hAnsi="Times New Roman"/>
                <w:color w:val="000000" w:themeColor="text1"/>
              </w:rPr>
            </w:pPr>
          </w:p>
        </w:tc>
      </w:tr>
    </w:tbl>
    <w:p w14:paraId="6A745B57" w14:textId="069AF0F8" w:rsidR="001D6BC7" w:rsidRDefault="00AF669C">
      <w:pPr>
        <w:pStyle w:val="1"/>
        <w:rPr>
          <w:color w:val="000000" w:themeColor="text1"/>
        </w:rPr>
      </w:pPr>
      <w:bookmarkStart w:id="20" w:name="_Toc25141654"/>
      <w:r>
        <w:rPr>
          <w:color w:val="000000" w:themeColor="text1"/>
        </w:rPr>
        <w:t>表七</w:t>
      </w:r>
      <w:r>
        <w:rPr>
          <w:color w:val="000000" w:themeColor="text1"/>
        </w:rPr>
        <w:t xml:space="preserve"> </w:t>
      </w:r>
      <w:r>
        <w:rPr>
          <w:color w:val="000000" w:themeColor="text1"/>
        </w:rPr>
        <w:t>验收监测结果</w:t>
      </w:r>
      <w:bookmarkEnd w:id="20"/>
    </w:p>
    <w:tbl>
      <w:tblPr>
        <w:tblW w:w="5000" w:type="pct"/>
        <w:jc w:val="center"/>
        <w:tblCellMar>
          <w:left w:w="0" w:type="dxa"/>
          <w:right w:w="0" w:type="dxa"/>
        </w:tblCellMar>
        <w:tblLook w:val="04A0" w:firstRow="1" w:lastRow="0" w:firstColumn="1" w:lastColumn="0" w:noHBand="0" w:noVBand="1"/>
      </w:tblPr>
      <w:tblGrid>
        <w:gridCol w:w="9962"/>
      </w:tblGrid>
      <w:tr w:rsidR="001D6BC7" w14:paraId="333F69CB" w14:textId="77777777" w:rsidTr="001B7EBA">
        <w:trPr>
          <w:trHeight w:val="5123"/>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1040E" w14:textId="77777777" w:rsidR="001D6BC7" w:rsidRDefault="00AF669C" w:rsidP="00980655">
            <w:pPr>
              <w:adjustRightInd w:val="0"/>
              <w:snapToGrid w:val="0"/>
              <w:spacing w:line="360" w:lineRule="auto"/>
              <w:rPr>
                <w:b/>
                <w:color w:val="000000" w:themeColor="text1"/>
                <w:sz w:val="24"/>
              </w:rPr>
            </w:pPr>
            <w:r>
              <w:rPr>
                <w:b/>
                <w:color w:val="000000" w:themeColor="text1"/>
                <w:sz w:val="24"/>
              </w:rPr>
              <w:t>7.1</w:t>
            </w:r>
            <w:r>
              <w:rPr>
                <w:b/>
                <w:color w:val="000000" w:themeColor="text1"/>
                <w:sz w:val="24"/>
              </w:rPr>
              <w:t>验收监测期间生产工况记录</w:t>
            </w:r>
            <w:r>
              <w:rPr>
                <w:b/>
                <w:color w:val="000000" w:themeColor="text1"/>
                <w:sz w:val="24"/>
              </w:rPr>
              <w:t xml:space="preserve"> </w:t>
            </w:r>
          </w:p>
          <w:p w14:paraId="2F6552B2" w14:textId="048EC18C" w:rsidR="001D6BC7" w:rsidRPr="00A50F56" w:rsidRDefault="00A50F56" w:rsidP="00980655">
            <w:pPr>
              <w:adjustRightInd w:val="0"/>
              <w:snapToGrid w:val="0"/>
              <w:spacing w:line="360" w:lineRule="auto"/>
              <w:ind w:firstLine="482"/>
              <w:rPr>
                <w:sz w:val="24"/>
              </w:rPr>
            </w:pPr>
            <w:r w:rsidRPr="00A50F56">
              <w:rPr>
                <w:rFonts w:hint="eastAsia"/>
                <w:sz w:val="24"/>
              </w:rPr>
              <w:t>湖北一桥控股集团股份有限公司酯化废水综合利用技术改造项目酯化废水设计年处理量</w:t>
            </w:r>
            <w:r w:rsidRPr="00A50F56">
              <w:rPr>
                <w:rFonts w:hint="eastAsia"/>
                <w:sz w:val="24"/>
              </w:rPr>
              <w:t>60t</w:t>
            </w:r>
            <w:r w:rsidRPr="00A50F56">
              <w:rPr>
                <w:rFonts w:hint="eastAsia"/>
                <w:sz w:val="24"/>
              </w:rPr>
              <w:t>，污水处理站</w:t>
            </w:r>
            <w:r w:rsidRPr="00A50F56">
              <w:rPr>
                <w:rFonts w:hint="eastAsia"/>
                <w:bCs/>
                <w:sz w:val="24"/>
              </w:rPr>
              <w:t>设有</w:t>
            </w:r>
            <w:r w:rsidRPr="00A50F56">
              <w:rPr>
                <w:rFonts w:hint="eastAsia"/>
                <w:bCs/>
                <w:sz w:val="24"/>
              </w:rPr>
              <w:t>1</w:t>
            </w:r>
            <w:r w:rsidRPr="00A50F56">
              <w:rPr>
                <w:rFonts w:hint="eastAsia"/>
                <w:bCs/>
                <w:sz w:val="24"/>
              </w:rPr>
              <w:t>个中和罐，每次可处理废水量合计约</w:t>
            </w:r>
            <w:r w:rsidRPr="00A50F56">
              <w:rPr>
                <w:rFonts w:hint="eastAsia"/>
                <w:bCs/>
                <w:sz w:val="24"/>
              </w:rPr>
              <w:t>5t</w:t>
            </w:r>
            <w:r w:rsidRPr="00A50F56">
              <w:rPr>
                <w:rFonts w:hint="eastAsia"/>
                <w:bCs/>
                <w:sz w:val="24"/>
              </w:rPr>
              <w:t>，约</w:t>
            </w:r>
            <w:r w:rsidRPr="00A50F56">
              <w:rPr>
                <w:rFonts w:hint="eastAsia"/>
                <w:bCs/>
                <w:sz w:val="24"/>
              </w:rPr>
              <w:t>30</w:t>
            </w:r>
            <w:r w:rsidRPr="00A50F56">
              <w:rPr>
                <w:rFonts w:hint="eastAsia"/>
                <w:bCs/>
                <w:sz w:val="24"/>
              </w:rPr>
              <w:t>日处理一次。</w:t>
            </w:r>
            <w:bookmarkStart w:id="21" w:name="_Hlk44596380"/>
            <w:bookmarkStart w:id="22" w:name="_Hlk60235407"/>
            <w:r w:rsidR="00AF669C" w:rsidRPr="00A50F56">
              <w:rPr>
                <w:rFonts w:hint="eastAsia"/>
                <w:sz w:val="24"/>
              </w:rPr>
              <w:t>验收监测期间，项目</w:t>
            </w:r>
            <w:r w:rsidRPr="00A50F56">
              <w:rPr>
                <w:rFonts w:hint="eastAsia"/>
                <w:sz w:val="24"/>
              </w:rPr>
              <w:t>污水处理站处理中的酯化废水为</w:t>
            </w:r>
            <w:r w:rsidRPr="00A50F56">
              <w:rPr>
                <w:sz w:val="24"/>
              </w:rPr>
              <w:t>4.5</w:t>
            </w:r>
            <w:r w:rsidR="00B375D6" w:rsidRPr="00A50F56">
              <w:rPr>
                <w:rFonts w:hint="eastAsia"/>
                <w:sz w:val="24"/>
              </w:rPr>
              <w:t>吨</w:t>
            </w:r>
            <w:r w:rsidRPr="00A50F56">
              <w:rPr>
                <w:rFonts w:hint="eastAsia"/>
                <w:sz w:val="24"/>
              </w:rPr>
              <w:t>（约</w:t>
            </w:r>
            <w:r w:rsidR="00CA0AD3">
              <w:rPr>
                <w:sz w:val="24"/>
              </w:rPr>
              <w:t>2</w:t>
            </w:r>
            <w:r w:rsidRPr="00A50F56">
              <w:rPr>
                <w:rFonts w:hint="eastAsia"/>
                <w:sz w:val="24"/>
              </w:rPr>
              <w:t>个月酯化废水产量）</w:t>
            </w:r>
            <w:r w:rsidR="00AF669C" w:rsidRPr="00A50F56">
              <w:rPr>
                <w:rFonts w:hint="eastAsia"/>
                <w:sz w:val="24"/>
              </w:rPr>
              <w:t>，生产负荷约</w:t>
            </w:r>
            <w:r w:rsidR="00B375D6" w:rsidRPr="00A50F56">
              <w:rPr>
                <w:rFonts w:hint="eastAsia"/>
                <w:sz w:val="24"/>
              </w:rPr>
              <w:t>为</w:t>
            </w:r>
            <w:r w:rsidRPr="00A50F56">
              <w:rPr>
                <w:sz w:val="24"/>
              </w:rPr>
              <w:t>9</w:t>
            </w:r>
            <w:r w:rsidR="00B375D6" w:rsidRPr="00A50F56">
              <w:rPr>
                <w:sz w:val="24"/>
              </w:rPr>
              <w:t>0</w:t>
            </w:r>
            <w:r w:rsidR="00AF669C" w:rsidRPr="00A50F56">
              <w:rPr>
                <w:rFonts w:hint="eastAsia"/>
                <w:sz w:val="24"/>
              </w:rPr>
              <w:t>%</w:t>
            </w:r>
            <w:r w:rsidR="00AF669C" w:rsidRPr="00A50F56">
              <w:rPr>
                <w:rFonts w:hint="eastAsia"/>
                <w:sz w:val="24"/>
              </w:rPr>
              <w:t>，生产工况在</w:t>
            </w:r>
            <w:r w:rsidR="00BA20D7" w:rsidRPr="00A50F56">
              <w:rPr>
                <w:sz w:val="24"/>
              </w:rPr>
              <w:t>75</w:t>
            </w:r>
            <w:r w:rsidR="00AF669C" w:rsidRPr="00A50F56">
              <w:rPr>
                <w:rFonts w:hint="eastAsia"/>
                <w:sz w:val="24"/>
              </w:rPr>
              <w:t>%</w:t>
            </w:r>
            <w:r w:rsidR="00AF669C" w:rsidRPr="00A50F56">
              <w:rPr>
                <w:rFonts w:hint="eastAsia"/>
                <w:sz w:val="24"/>
              </w:rPr>
              <w:t>以上。</w:t>
            </w:r>
          </w:p>
          <w:bookmarkEnd w:id="21"/>
          <w:p w14:paraId="5D2246B0" w14:textId="77777777" w:rsidR="001D6BC7" w:rsidRPr="00A50F56" w:rsidRDefault="00AF669C" w:rsidP="00980655">
            <w:pPr>
              <w:adjustRightInd w:val="0"/>
              <w:snapToGrid w:val="0"/>
              <w:spacing w:line="360" w:lineRule="auto"/>
              <w:ind w:firstLine="480"/>
              <w:jc w:val="left"/>
              <w:rPr>
                <w:sz w:val="32"/>
                <w:szCs w:val="20"/>
              </w:rPr>
            </w:pPr>
            <w:r w:rsidRPr="00A50F56">
              <w:rPr>
                <w:sz w:val="24"/>
              </w:rPr>
              <w:t>验收期间项目稳定生产，各环保设施运行正常，</w:t>
            </w:r>
            <w:r w:rsidRPr="00A50F56">
              <w:rPr>
                <w:sz w:val="24"/>
                <w:szCs w:val="20"/>
              </w:rPr>
              <w:t>项目生产工况见表</w:t>
            </w:r>
            <w:bookmarkEnd w:id="22"/>
            <w:r w:rsidRPr="00A50F56">
              <w:rPr>
                <w:sz w:val="24"/>
                <w:szCs w:val="20"/>
              </w:rPr>
              <w:t>7-1</w:t>
            </w:r>
            <w:r w:rsidRPr="00A50F56">
              <w:rPr>
                <w:sz w:val="24"/>
              </w:rPr>
              <w:t>。</w:t>
            </w:r>
          </w:p>
          <w:p w14:paraId="06FEA77B" w14:textId="77777777" w:rsidR="001D6BC7" w:rsidRPr="00A50F56" w:rsidRDefault="00AF669C" w:rsidP="00980655">
            <w:pPr>
              <w:adjustRightInd w:val="0"/>
              <w:snapToGrid w:val="0"/>
              <w:spacing w:line="360" w:lineRule="auto"/>
              <w:jc w:val="center"/>
              <w:rPr>
                <w:b/>
                <w:sz w:val="24"/>
              </w:rPr>
            </w:pPr>
            <w:bookmarkStart w:id="23" w:name="_Hlk60235474"/>
            <w:r w:rsidRPr="00A50F56">
              <w:rPr>
                <w:b/>
                <w:sz w:val="24"/>
              </w:rPr>
              <w:t>表</w:t>
            </w:r>
            <w:r w:rsidRPr="00A50F56">
              <w:rPr>
                <w:b/>
                <w:sz w:val="24"/>
              </w:rPr>
              <w:t xml:space="preserve">7-1 </w:t>
            </w:r>
            <w:r w:rsidRPr="00A50F56">
              <w:rPr>
                <w:b/>
                <w:sz w:val="24"/>
              </w:rPr>
              <w:t>验收监测期间生产负荷情况</w:t>
            </w:r>
          </w:p>
          <w:tbl>
            <w:tblPr>
              <w:tblW w:w="5000" w:type="pct"/>
              <w:tblBorders>
                <w:top w:val="single" w:sz="12" w:space="0" w:color="auto"/>
                <w:bottom w:val="single" w:sz="12" w:space="0" w:color="auto"/>
                <w:insideH w:val="single" w:sz="4" w:space="0" w:color="auto"/>
                <w:insideV w:val="single" w:sz="4" w:space="0" w:color="auto"/>
              </w:tblBorders>
              <w:tblLook w:val="04A0" w:firstRow="1" w:lastRow="0" w:firstColumn="1" w:lastColumn="0" w:noHBand="0" w:noVBand="1"/>
            </w:tblPr>
            <w:tblGrid>
              <w:gridCol w:w="900"/>
              <w:gridCol w:w="2321"/>
              <w:gridCol w:w="1606"/>
              <w:gridCol w:w="1881"/>
              <w:gridCol w:w="1709"/>
              <w:gridCol w:w="1329"/>
            </w:tblGrid>
            <w:tr w:rsidR="00A50F56" w:rsidRPr="00A50F56" w14:paraId="1F7C7D69" w14:textId="77777777" w:rsidTr="001B7EBA">
              <w:trPr>
                <w:trHeight w:val="544"/>
              </w:trPr>
              <w:tc>
                <w:tcPr>
                  <w:tcW w:w="461" w:type="pct"/>
                  <w:tcBorders>
                    <w:top w:val="single" w:sz="12" w:space="0" w:color="auto"/>
                  </w:tcBorders>
                  <w:shd w:val="clear" w:color="auto" w:fill="auto"/>
                  <w:vAlign w:val="center"/>
                </w:tcPr>
                <w:p w14:paraId="726BCF7B" w14:textId="77777777" w:rsidR="00B375D6" w:rsidRPr="00A50F56" w:rsidRDefault="00B375D6" w:rsidP="00980655">
                  <w:pPr>
                    <w:widowControl/>
                    <w:autoSpaceDE w:val="0"/>
                    <w:adjustRightInd w:val="0"/>
                    <w:snapToGrid w:val="0"/>
                    <w:jc w:val="center"/>
                    <w:rPr>
                      <w:b/>
                      <w:szCs w:val="21"/>
                    </w:rPr>
                  </w:pPr>
                  <w:bookmarkStart w:id="24" w:name="_Hlk60235511"/>
                  <w:bookmarkEnd w:id="23"/>
                  <w:r w:rsidRPr="00A50F56">
                    <w:rPr>
                      <w:b/>
                      <w:szCs w:val="21"/>
                    </w:rPr>
                    <w:t>车间</w:t>
                  </w:r>
                </w:p>
              </w:tc>
              <w:tc>
                <w:tcPr>
                  <w:tcW w:w="1191" w:type="pct"/>
                  <w:tcBorders>
                    <w:top w:val="single" w:sz="12" w:space="0" w:color="auto"/>
                  </w:tcBorders>
                  <w:shd w:val="clear" w:color="auto" w:fill="auto"/>
                  <w:vAlign w:val="center"/>
                </w:tcPr>
                <w:p w14:paraId="2D038B8F" w14:textId="77777777" w:rsidR="00B375D6" w:rsidRPr="00A50F56" w:rsidRDefault="00B375D6" w:rsidP="00980655">
                  <w:pPr>
                    <w:widowControl/>
                    <w:autoSpaceDE w:val="0"/>
                    <w:adjustRightInd w:val="0"/>
                    <w:snapToGrid w:val="0"/>
                    <w:jc w:val="center"/>
                    <w:rPr>
                      <w:b/>
                      <w:szCs w:val="21"/>
                    </w:rPr>
                  </w:pPr>
                  <w:r w:rsidRPr="00A50F56">
                    <w:rPr>
                      <w:b/>
                      <w:szCs w:val="21"/>
                    </w:rPr>
                    <w:t>现场监测日期</w:t>
                  </w:r>
                </w:p>
              </w:tc>
              <w:tc>
                <w:tcPr>
                  <w:tcW w:w="824" w:type="pct"/>
                  <w:tcBorders>
                    <w:top w:val="single" w:sz="12" w:space="0" w:color="auto"/>
                  </w:tcBorders>
                  <w:shd w:val="clear" w:color="auto" w:fill="auto"/>
                  <w:vAlign w:val="center"/>
                </w:tcPr>
                <w:p w14:paraId="7C0DB9BF" w14:textId="77777777" w:rsidR="00B375D6" w:rsidRPr="00A50F56" w:rsidRDefault="00B375D6" w:rsidP="00980655">
                  <w:pPr>
                    <w:widowControl/>
                    <w:autoSpaceDE w:val="0"/>
                    <w:adjustRightInd w:val="0"/>
                    <w:snapToGrid w:val="0"/>
                    <w:jc w:val="center"/>
                    <w:rPr>
                      <w:b/>
                      <w:szCs w:val="21"/>
                    </w:rPr>
                  </w:pPr>
                  <w:r w:rsidRPr="00A50F56">
                    <w:rPr>
                      <w:b/>
                      <w:szCs w:val="21"/>
                    </w:rPr>
                    <w:t>产品种类</w:t>
                  </w:r>
                </w:p>
              </w:tc>
              <w:tc>
                <w:tcPr>
                  <w:tcW w:w="965" w:type="pct"/>
                  <w:tcBorders>
                    <w:top w:val="single" w:sz="12" w:space="0" w:color="auto"/>
                  </w:tcBorders>
                  <w:shd w:val="clear" w:color="auto" w:fill="auto"/>
                  <w:vAlign w:val="center"/>
                </w:tcPr>
                <w:p w14:paraId="359BDB8F" w14:textId="51EFCA08" w:rsidR="00B375D6" w:rsidRPr="00A50F56" w:rsidRDefault="00B375D6" w:rsidP="00980655">
                  <w:pPr>
                    <w:widowControl/>
                    <w:autoSpaceDE w:val="0"/>
                    <w:adjustRightInd w:val="0"/>
                    <w:snapToGrid w:val="0"/>
                    <w:jc w:val="center"/>
                    <w:rPr>
                      <w:b/>
                      <w:szCs w:val="21"/>
                    </w:rPr>
                  </w:pPr>
                  <w:r w:rsidRPr="00A50F56">
                    <w:rPr>
                      <w:b/>
                      <w:szCs w:val="21"/>
                    </w:rPr>
                    <w:t>环</w:t>
                  </w:r>
                  <w:proofErr w:type="gramStart"/>
                  <w:r w:rsidRPr="00A50F56">
                    <w:rPr>
                      <w:b/>
                      <w:szCs w:val="21"/>
                    </w:rPr>
                    <w:t>评设计</w:t>
                  </w:r>
                  <w:proofErr w:type="gramEnd"/>
                  <w:r w:rsidR="00A50F56" w:rsidRPr="00A50F56">
                    <w:rPr>
                      <w:rFonts w:hint="eastAsia"/>
                      <w:b/>
                      <w:szCs w:val="21"/>
                    </w:rPr>
                    <w:t>处理</w:t>
                  </w:r>
                  <w:r w:rsidRPr="00A50F56">
                    <w:rPr>
                      <w:b/>
                      <w:szCs w:val="21"/>
                    </w:rPr>
                    <w:t>量</w:t>
                  </w:r>
                </w:p>
              </w:tc>
              <w:tc>
                <w:tcPr>
                  <w:tcW w:w="877" w:type="pct"/>
                  <w:tcBorders>
                    <w:top w:val="single" w:sz="12" w:space="0" w:color="auto"/>
                  </w:tcBorders>
                  <w:shd w:val="clear" w:color="auto" w:fill="auto"/>
                  <w:vAlign w:val="center"/>
                </w:tcPr>
                <w:p w14:paraId="3742CA80" w14:textId="77777777" w:rsidR="00B375D6" w:rsidRPr="00A50F56" w:rsidRDefault="00B375D6" w:rsidP="00980655">
                  <w:pPr>
                    <w:widowControl/>
                    <w:autoSpaceDE w:val="0"/>
                    <w:adjustRightInd w:val="0"/>
                    <w:snapToGrid w:val="0"/>
                    <w:jc w:val="center"/>
                    <w:rPr>
                      <w:b/>
                      <w:szCs w:val="21"/>
                    </w:rPr>
                  </w:pPr>
                  <w:r w:rsidRPr="00A50F56">
                    <w:rPr>
                      <w:b/>
                      <w:szCs w:val="21"/>
                    </w:rPr>
                    <w:t>监测当天产量</w:t>
                  </w:r>
                </w:p>
              </w:tc>
              <w:tc>
                <w:tcPr>
                  <w:tcW w:w="682" w:type="pct"/>
                  <w:tcBorders>
                    <w:top w:val="single" w:sz="12" w:space="0" w:color="auto"/>
                  </w:tcBorders>
                  <w:shd w:val="clear" w:color="auto" w:fill="auto"/>
                  <w:vAlign w:val="center"/>
                </w:tcPr>
                <w:p w14:paraId="185F6A44" w14:textId="77777777" w:rsidR="00B375D6" w:rsidRPr="00A50F56" w:rsidRDefault="00B375D6" w:rsidP="00980655">
                  <w:pPr>
                    <w:widowControl/>
                    <w:autoSpaceDE w:val="0"/>
                    <w:adjustRightInd w:val="0"/>
                    <w:snapToGrid w:val="0"/>
                    <w:jc w:val="center"/>
                    <w:rPr>
                      <w:b/>
                      <w:szCs w:val="21"/>
                    </w:rPr>
                  </w:pPr>
                  <w:r w:rsidRPr="00A50F56">
                    <w:rPr>
                      <w:b/>
                      <w:szCs w:val="21"/>
                    </w:rPr>
                    <w:t>生产负荷</w:t>
                  </w:r>
                </w:p>
              </w:tc>
            </w:tr>
            <w:tr w:rsidR="00A50F56" w:rsidRPr="00A50F56" w14:paraId="53FAEDC1" w14:textId="77777777" w:rsidTr="001B7EBA">
              <w:trPr>
                <w:trHeight w:val="503"/>
              </w:trPr>
              <w:tc>
                <w:tcPr>
                  <w:tcW w:w="461" w:type="pct"/>
                  <w:tcBorders>
                    <w:top w:val="single" w:sz="8" w:space="0" w:color="auto"/>
                  </w:tcBorders>
                  <w:shd w:val="clear" w:color="auto" w:fill="auto"/>
                  <w:vAlign w:val="center"/>
                </w:tcPr>
                <w:p w14:paraId="7397CCB8" w14:textId="00FCCB41" w:rsidR="00B375D6" w:rsidRPr="00A50F56" w:rsidRDefault="00A50F56" w:rsidP="00980655">
                  <w:pPr>
                    <w:autoSpaceDE w:val="0"/>
                    <w:adjustRightInd w:val="0"/>
                    <w:snapToGrid w:val="0"/>
                    <w:jc w:val="center"/>
                    <w:rPr>
                      <w:szCs w:val="21"/>
                    </w:rPr>
                  </w:pPr>
                  <w:r w:rsidRPr="00A50F56">
                    <w:rPr>
                      <w:rFonts w:hint="eastAsia"/>
                      <w:szCs w:val="21"/>
                    </w:rPr>
                    <w:t>污水处理站</w:t>
                  </w:r>
                </w:p>
              </w:tc>
              <w:tc>
                <w:tcPr>
                  <w:tcW w:w="1191" w:type="pct"/>
                  <w:tcBorders>
                    <w:top w:val="single" w:sz="8" w:space="0" w:color="auto"/>
                  </w:tcBorders>
                  <w:shd w:val="clear" w:color="auto" w:fill="auto"/>
                  <w:vAlign w:val="center"/>
                </w:tcPr>
                <w:p w14:paraId="2195A11D" w14:textId="12979878" w:rsidR="00B375D6" w:rsidRPr="00A50F56" w:rsidRDefault="00A50F56" w:rsidP="00980655">
                  <w:pPr>
                    <w:autoSpaceDE w:val="0"/>
                    <w:adjustRightInd w:val="0"/>
                    <w:snapToGrid w:val="0"/>
                    <w:jc w:val="center"/>
                    <w:rPr>
                      <w:szCs w:val="21"/>
                    </w:rPr>
                  </w:pPr>
                  <w:r w:rsidRPr="00A50F56">
                    <w:rPr>
                      <w:szCs w:val="21"/>
                    </w:rPr>
                    <w:t>2021.04.13-2021.04.14</w:t>
                  </w:r>
                </w:p>
              </w:tc>
              <w:tc>
                <w:tcPr>
                  <w:tcW w:w="824" w:type="pct"/>
                  <w:tcBorders>
                    <w:top w:val="single" w:sz="8" w:space="0" w:color="auto"/>
                  </w:tcBorders>
                  <w:shd w:val="clear" w:color="auto" w:fill="auto"/>
                  <w:vAlign w:val="center"/>
                </w:tcPr>
                <w:p w14:paraId="0452892A" w14:textId="7E68DC71" w:rsidR="00B375D6" w:rsidRPr="00A50F56" w:rsidRDefault="00A50F56" w:rsidP="00980655">
                  <w:pPr>
                    <w:pStyle w:val="0"/>
                    <w:adjustRightInd w:val="0"/>
                    <w:snapToGrid w:val="0"/>
                    <w:spacing w:line="240" w:lineRule="auto"/>
                    <w:ind w:firstLineChars="0" w:firstLine="0"/>
                    <w:jc w:val="center"/>
                    <w:rPr>
                      <w:rFonts w:ascii="Times New Roman" w:hAnsi="Times New Roman"/>
                      <w:sz w:val="21"/>
                      <w:szCs w:val="21"/>
                    </w:rPr>
                  </w:pPr>
                  <w:r w:rsidRPr="00A50F56">
                    <w:rPr>
                      <w:rFonts w:ascii="Times New Roman" w:hAnsi="Times New Roman" w:hint="eastAsia"/>
                      <w:sz w:val="21"/>
                      <w:szCs w:val="21"/>
                    </w:rPr>
                    <w:t>酯化废水处理</w:t>
                  </w:r>
                </w:p>
              </w:tc>
              <w:tc>
                <w:tcPr>
                  <w:tcW w:w="965" w:type="pct"/>
                  <w:tcBorders>
                    <w:top w:val="single" w:sz="8" w:space="0" w:color="auto"/>
                  </w:tcBorders>
                  <w:shd w:val="clear" w:color="auto" w:fill="auto"/>
                  <w:vAlign w:val="center"/>
                </w:tcPr>
                <w:p w14:paraId="6D64C980" w14:textId="79932764" w:rsidR="00B375D6" w:rsidRPr="00A50F56" w:rsidRDefault="00A50F56" w:rsidP="00980655">
                  <w:pPr>
                    <w:pStyle w:val="0"/>
                    <w:adjustRightInd w:val="0"/>
                    <w:snapToGrid w:val="0"/>
                    <w:spacing w:line="240" w:lineRule="auto"/>
                    <w:ind w:firstLineChars="0" w:firstLine="0"/>
                    <w:jc w:val="center"/>
                    <w:rPr>
                      <w:rFonts w:ascii="Times New Roman" w:hAnsi="Times New Roman"/>
                      <w:sz w:val="21"/>
                      <w:szCs w:val="21"/>
                    </w:rPr>
                  </w:pPr>
                  <w:r w:rsidRPr="00A50F56">
                    <w:rPr>
                      <w:rFonts w:ascii="Times New Roman" w:hAnsi="Times New Roman"/>
                      <w:sz w:val="21"/>
                      <w:szCs w:val="21"/>
                    </w:rPr>
                    <w:t>5</w:t>
                  </w:r>
                  <w:r w:rsidR="00B375D6" w:rsidRPr="00A50F56">
                    <w:rPr>
                      <w:rFonts w:ascii="Times New Roman" w:hAnsi="Times New Roman" w:hint="eastAsia"/>
                      <w:sz w:val="21"/>
                      <w:szCs w:val="21"/>
                    </w:rPr>
                    <w:t>t</w:t>
                  </w:r>
                  <w:r w:rsidRPr="00A50F56">
                    <w:rPr>
                      <w:rFonts w:ascii="Times New Roman" w:hAnsi="Times New Roman"/>
                      <w:sz w:val="21"/>
                      <w:szCs w:val="21"/>
                    </w:rPr>
                    <w:t>/</w:t>
                  </w:r>
                  <w:r w:rsidRPr="00A50F56">
                    <w:rPr>
                      <w:rFonts w:ascii="Times New Roman" w:hAnsi="Times New Roman" w:hint="eastAsia"/>
                      <w:sz w:val="21"/>
                      <w:szCs w:val="21"/>
                    </w:rPr>
                    <w:t>次</w:t>
                  </w:r>
                </w:p>
              </w:tc>
              <w:tc>
                <w:tcPr>
                  <w:tcW w:w="877" w:type="pct"/>
                  <w:tcBorders>
                    <w:top w:val="single" w:sz="8" w:space="0" w:color="auto"/>
                  </w:tcBorders>
                  <w:shd w:val="clear" w:color="auto" w:fill="auto"/>
                  <w:vAlign w:val="center"/>
                </w:tcPr>
                <w:p w14:paraId="4E932B03" w14:textId="7B4A95A1" w:rsidR="00B375D6" w:rsidRPr="00A50F56" w:rsidRDefault="00A50F56" w:rsidP="00980655">
                  <w:pPr>
                    <w:pStyle w:val="0"/>
                    <w:adjustRightInd w:val="0"/>
                    <w:snapToGrid w:val="0"/>
                    <w:spacing w:line="240" w:lineRule="auto"/>
                    <w:ind w:firstLineChars="0" w:firstLine="0"/>
                    <w:jc w:val="center"/>
                    <w:rPr>
                      <w:rFonts w:ascii="Times New Roman" w:hAnsi="Times New Roman"/>
                      <w:sz w:val="21"/>
                      <w:szCs w:val="21"/>
                    </w:rPr>
                  </w:pPr>
                  <w:r w:rsidRPr="00A50F56">
                    <w:rPr>
                      <w:rFonts w:ascii="Times New Roman" w:hAnsi="Times New Roman"/>
                      <w:sz w:val="21"/>
                      <w:szCs w:val="21"/>
                    </w:rPr>
                    <w:t>4.5</w:t>
                  </w:r>
                  <w:r w:rsidR="00B375D6" w:rsidRPr="00A50F56">
                    <w:rPr>
                      <w:rFonts w:ascii="Times New Roman" w:hAnsi="Times New Roman" w:hint="eastAsia"/>
                      <w:sz w:val="21"/>
                      <w:szCs w:val="21"/>
                    </w:rPr>
                    <w:t>t</w:t>
                  </w:r>
                </w:p>
              </w:tc>
              <w:tc>
                <w:tcPr>
                  <w:tcW w:w="682" w:type="pct"/>
                  <w:tcBorders>
                    <w:top w:val="single" w:sz="8" w:space="0" w:color="auto"/>
                  </w:tcBorders>
                  <w:shd w:val="clear" w:color="auto" w:fill="auto"/>
                  <w:vAlign w:val="center"/>
                </w:tcPr>
                <w:p w14:paraId="7EE5E123" w14:textId="46860F18" w:rsidR="00B375D6" w:rsidRPr="00A50F56" w:rsidRDefault="00A50F56" w:rsidP="00980655">
                  <w:pPr>
                    <w:pStyle w:val="0"/>
                    <w:adjustRightInd w:val="0"/>
                    <w:snapToGrid w:val="0"/>
                    <w:spacing w:line="240" w:lineRule="auto"/>
                    <w:ind w:firstLineChars="0" w:firstLine="0"/>
                    <w:jc w:val="center"/>
                    <w:rPr>
                      <w:rFonts w:ascii="Times New Roman" w:hAnsi="Times New Roman"/>
                      <w:sz w:val="21"/>
                      <w:szCs w:val="21"/>
                    </w:rPr>
                  </w:pPr>
                  <w:r w:rsidRPr="00A50F56">
                    <w:rPr>
                      <w:rFonts w:ascii="Times New Roman" w:hAnsi="Times New Roman"/>
                      <w:sz w:val="21"/>
                      <w:szCs w:val="21"/>
                    </w:rPr>
                    <w:t>10</w:t>
                  </w:r>
                  <w:r w:rsidR="00B375D6" w:rsidRPr="00A50F56">
                    <w:rPr>
                      <w:rFonts w:ascii="Times New Roman" w:hAnsi="Times New Roman"/>
                      <w:sz w:val="21"/>
                      <w:szCs w:val="21"/>
                    </w:rPr>
                    <w:t>0</w:t>
                  </w:r>
                  <w:r w:rsidR="00B375D6" w:rsidRPr="00A50F56">
                    <w:rPr>
                      <w:rFonts w:ascii="Times New Roman" w:hAnsi="Times New Roman" w:hint="eastAsia"/>
                      <w:sz w:val="21"/>
                      <w:szCs w:val="21"/>
                    </w:rPr>
                    <w:t>%</w:t>
                  </w:r>
                </w:p>
              </w:tc>
            </w:tr>
            <w:bookmarkEnd w:id="24"/>
          </w:tbl>
          <w:p w14:paraId="5C7FF0A2" w14:textId="3C8B46D5" w:rsidR="00B375D6" w:rsidRDefault="00B375D6">
            <w:pPr>
              <w:rPr>
                <w:color w:val="000000" w:themeColor="text1"/>
                <w:sz w:val="20"/>
              </w:rPr>
            </w:pPr>
          </w:p>
        </w:tc>
      </w:tr>
      <w:tr w:rsidR="001D6BC7" w14:paraId="3DB8886E" w14:textId="77777777" w:rsidTr="001B7EBA">
        <w:trPr>
          <w:trHeight w:val="736"/>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A5CA7" w14:textId="77777777" w:rsidR="001D6BC7" w:rsidRDefault="00AF669C" w:rsidP="00980655">
            <w:pPr>
              <w:adjustRightInd w:val="0"/>
              <w:snapToGrid w:val="0"/>
              <w:spacing w:line="360" w:lineRule="auto"/>
              <w:rPr>
                <w:b/>
                <w:color w:val="000000" w:themeColor="text1"/>
                <w:sz w:val="24"/>
              </w:rPr>
            </w:pPr>
            <w:r>
              <w:rPr>
                <w:b/>
                <w:color w:val="000000" w:themeColor="text1"/>
                <w:sz w:val="24"/>
              </w:rPr>
              <w:t>7.2</w:t>
            </w:r>
            <w:r>
              <w:rPr>
                <w:b/>
                <w:color w:val="000000" w:themeColor="text1"/>
                <w:sz w:val="24"/>
              </w:rPr>
              <w:t>验收监测结果</w:t>
            </w:r>
          </w:p>
          <w:p w14:paraId="48512638" w14:textId="097EC476" w:rsidR="001D6BC7" w:rsidRDefault="00AF669C" w:rsidP="00980655">
            <w:pPr>
              <w:adjustRightInd w:val="0"/>
              <w:snapToGrid w:val="0"/>
              <w:spacing w:line="360" w:lineRule="auto"/>
              <w:ind w:firstLine="480"/>
              <w:rPr>
                <w:color w:val="000000" w:themeColor="text1"/>
                <w:sz w:val="24"/>
              </w:rPr>
            </w:pPr>
            <w:r>
              <w:rPr>
                <w:rFonts w:hint="eastAsia"/>
                <w:color w:val="000000" w:themeColor="text1"/>
                <w:sz w:val="24"/>
              </w:rPr>
              <w:t>项目公司</w:t>
            </w:r>
            <w:r w:rsidR="00EC0F80" w:rsidRPr="00581465">
              <w:rPr>
                <w:color w:val="000000"/>
                <w:sz w:val="24"/>
              </w:rPr>
              <w:t>委托</w:t>
            </w:r>
            <w:r w:rsidR="00EC0F80" w:rsidRPr="00581465">
              <w:rPr>
                <w:rFonts w:hint="eastAsia"/>
                <w:sz w:val="24"/>
              </w:rPr>
              <w:t>武汉顶柱检测技术有限公司</w:t>
            </w:r>
            <w:r w:rsidR="00EC0F80" w:rsidRPr="00581465">
              <w:rPr>
                <w:sz w:val="24"/>
              </w:rPr>
              <w:t>于</w:t>
            </w:r>
            <w:r w:rsidR="00EC0F80" w:rsidRPr="00581465">
              <w:rPr>
                <w:sz w:val="24"/>
              </w:rPr>
              <w:t>20</w:t>
            </w:r>
            <w:r w:rsidR="00EC0F80" w:rsidRPr="00581465">
              <w:rPr>
                <w:rFonts w:hint="eastAsia"/>
                <w:sz w:val="24"/>
              </w:rPr>
              <w:t>2</w:t>
            </w:r>
            <w:r w:rsidR="00EC0F80" w:rsidRPr="00581465">
              <w:rPr>
                <w:sz w:val="24"/>
              </w:rPr>
              <w:t>1</w:t>
            </w:r>
            <w:r w:rsidR="00EC0F80" w:rsidRPr="00581465">
              <w:rPr>
                <w:sz w:val="24"/>
              </w:rPr>
              <w:t>年</w:t>
            </w:r>
            <w:r w:rsidR="00EC0F80" w:rsidRPr="00581465">
              <w:rPr>
                <w:sz w:val="24"/>
              </w:rPr>
              <w:t>04</w:t>
            </w:r>
            <w:r w:rsidR="00EC0F80" w:rsidRPr="00581465">
              <w:rPr>
                <w:sz w:val="24"/>
              </w:rPr>
              <w:t>月</w:t>
            </w:r>
            <w:r w:rsidR="00EC0F80" w:rsidRPr="00581465">
              <w:rPr>
                <w:sz w:val="24"/>
              </w:rPr>
              <w:t>13</w:t>
            </w:r>
            <w:r w:rsidR="00EC0F80" w:rsidRPr="00581465">
              <w:rPr>
                <w:sz w:val="24"/>
              </w:rPr>
              <w:t>日至</w:t>
            </w:r>
            <w:r w:rsidR="00EC0F80" w:rsidRPr="00581465">
              <w:rPr>
                <w:sz w:val="24"/>
              </w:rPr>
              <w:t>04</w:t>
            </w:r>
            <w:r w:rsidR="00EC0F80" w:rsidRPr="00581465">
              <w:rPr>
                <w:sz w:val="24"/>
              </w:rPr>
              <w:t>月</w:t>
            </w:r>
            <w:r w:rsidR="00EC0F80" w:rsidRPr="00581465">
              <w:rPr>
                <w:sz w:val="24"/>
              </w:rPr>
              <w:t>14</w:t>
            </w:r>
            <w:r w:rsidR="00EC0F80" w:rsidRPr="00581465">
              <w:rPr>
                <w:sz w:val="24"/>
              </w:rPr>
              <w:t>日</w:t>
            </w:r>
            <w:r>
              <w:rPr>
                <w:color w:val="000000" w:themeColor="text1"/>
                <w:sz w:val="24"/>
              </w:rPr>
              <w:t>进行验收监测，验收监测内容主要为无组织废气和厂界噪声。</w:t>
            </w:r>
            <w:r w:rsidR="0076067D" w:rsidRPr="00C6731C">
              <w:rPr>
                <w:rFonts w:hint="eastAsia"/>
                <w:sz w:val="24"/>
              </w:rPr>
              <w:t>无组织废气监测项目为</w:t>
            </w:r>
            <w:r w:rsidR="00515954" w:rsidRPr="00515954">
              <w:rPr>
                <w:rFonts w:hint="eastAsia"/>
                <w:bCs/>
                <w:sz w:val="24"/>
              </w:rPr>
              <w:t>挥发性有机物</w:t>
            </w:r>
            <w:r w:rsidR="0076067D" w:rsidRPr="00C6731C">
              <w:rPr>
                <w:rFonts w:hint="eastAsia"/>
                <w:sz w:val="24"/>
              </w:rPr>
              <w:t>，</w:t>
            </w:r>
            <w:r w:rsidR="0076067D" w:rsidRPr="00C6731C">
              <w:rPr>
                <w:sz w:val="24"/>
              </w:rPr>
              <w:t>噪声监测项目为等效连续</w:t>
            </w:r>
            <w:r w:rsidR="0076067D" w:rsidRPr="00C6731C">
              <w:rPr>
                <w:sz w:val="24"/>
              </w:rPr>
              <w:t>A</w:t>
            </w:r>
            <w:r w:rsidR="0076067D" w:rsidRPr="00C6731C">
              <w:rPr>
                <w:sz w:val="24"/>
              </w:rPr>
              <w:t>声级。</w:t>
            </w:r>
          </w:p>
          <w:p w14:paraId="6C340AFB" w14:textId="77777777" w:rsidR="001D6BC7" w:rsidRDefault="00AF669C" w:rsidP="00980655">
            <w:pPr>
              <w:adjustRightInd w:val="0"/>
              <w:snapToGrid w:val="0"/>
              <w:spacing w:line="360" w:lineRule="auto"/>
              <w:ind w:firstLine="480"/>
              <w:rPr>
                <w:color w:val="000000" w:themeColor="text1"/>
                <w:sz w:val="24"/>
              </w:rPr>
            </w:pPr>
            <w:r>
              <w:rPr>
                <w:color w:val="000000" w:themeColor="text1"/>
                <w:sz w:val="24"/>
              </w:rPr>
              <w:t>具体检测内容见下</w:t>
            </w:r>
            <w:r>
              <w:rPr>
                <w:rFonts w:hint="eastAsia"/>
                <w:color w:val="000000" w:themeColor="text1"/>
                <w:sz w:val="24"/>
              </w:rPr>
              <w:t>。</w:t>
            </w:r>
          </w:p>
          <w:p w14:paraId="349704FA" w14:textId="0130AAC9" w:rsidR="001D6BC7" w:rsidRDefault="00AF669C" w:rsidP="00515954">
            <w:pPr>
              <w:adjustRightInd w:val="0"/>
              <w:snapToGrid w:val="0"/>
              <w:spacing w:line="360" w:lineRule="auto"/>
              <w:ind w:firstLine="480"/>
              <w:rPr>
                <w:b/>
                <w:color w:val="000000" w:themeColor="text1"/>
                <w:sz w:val="24"/>
              </w:rPr>
            </w:pPr>
            <w:r>
              <w:rPr>
                <w:b/>
                <w:color w:val="000000" w:themeColor="text1"/>
                <w:sz w:val="24"/>
              </w:rPr>
              <w:t>7.2.1</w:t>
            </w:r>
            <w:r>
              <w:rPr>
                <w:b/>
                <w:color w:val="000000" w:themeColor="text1"/>
                <w:sz w:val="24"/>
              </w:rPr>
              <w:t>无组织废气监测结果</w:t>
            </w:r>
          </w:p>
          <w:p w14:paraId="20A6BA79" w14:textId="104B03F5" w:rsidR="001D6BC7" w:rsidRDefault="00AF669C" w:rsidP="00980655">
            <w:pPr>
              <w:pStyle w:val="0"/>
              <w:adjustRightInd w:val="0"/>
              <w:snapToGrid w:val="0"/>
              <w:ind w:firstLineChars="0" w:firstLine="0"/>
              <w:jc w:val="center"/>
              <w:rPr>
                <w:rFonts w:ascii="Times New Roman" w:hAnsi="Times New Roman"/>
                <w:b/>
                <w:color w:val="000000" w:themeColor="text1"/>
                <w:szCs w:val="28"/>
                <w:vertAlign w:val="superscript"/>
              </w:rPr>
            </w:pPr>
            <w:r>
              <w:rPr>
                <w:rFonts w:ascii="Times New Roman" w:hAnsi="Times New Roman"/>
                <w:b/>
                <w:color w:val="000000" w:themeColor="text1"/>
                <w:szCs w:val="28"/>
              </w:rPr>
              <w:t>表</w:t>
            </w:r>
            <w:r>
              <w:rPr>
                <w:rFonts w:ascii="Times New Roman" w:hAnsi="Times New Roman"/>
                <w:b/>
                <w:color w:val="000000" w:themeColor="text1"/>
                <w:szCs w:val="28"/>
              </w:rPr>
              <w:t>7-</w:t>
            </w:r>
            <w:r w:rsidR="00515954">
              <w:rPr>
                <w:rFonts w:ascii="Times New Roman" w:hAnsi="Times New Roman"/>
                <w:b/>
                <w:color w:val="000000" w:themeColor="text1"/>
                <w:szCs w:val="28"/>
              </w:rPr>
              <w:t>2</w:t>
            </w:r>
            <w:r>
              <w:rPr>
                <w:rFonts w:ascii="Times New Roman" w:hAnsi="Times New Roman"/>
                <w:b/>
                <w:color w:val="000000" w:themeColor="text1"/>
                <w:szCs w:val="28"/>
              </w:rPr>
              <w:t xml:space="preserve"> </w:t>
            </w:r>
            <w:r>
              <w:rPr>
                <w:rFonts w:ascii="Times New Roman" w:hAnsi="Times New Roman"/>
                <w:b/>
                <w:color w:val="000000" w:themeColor="text1"/>
                <w:szCs w:val="28"/>
              </w:rPr>
              <w:t>无组织废气监测结果一览表</w:t>
            </w:r>
            <w:r w:rsidR="00F67CFD">
              <w:rPr>
                <w:rFonts w:ascii="Times New Roman" w:hAnsi="Times New Roman" w:hint="eastAsia"/>
                <w:b/>
                <w:color w:val="000000" w:themeColor="text1"/>
                <w:szCs w:val="28"/>
              </w:rPr>
              <w:t>（一）</w:t>
            </w:r>
            <w:r w:rsidR="009F64A9">
              <w:rPr>
                <w:rFonts w:ascii="Times New Roman" w:hAnsi="Times New Roman" w:hint="eastAsia"/>
                <w:b/>
                <w:color w:val="000000" w:themeColor="text1"/>
                <w:szCs w:val="28"/>
              </w:rPr>
              <w:t xml:space="preserve"> </w:t>
            </w:r>
            <w:r w:rsidR="009F64A9">
              <w:rPr>
                <w:rFonts w:ascii="Times New Roman" w:hAnsi="Times New Roman" w:hint="eastAsia"/>
                <w:b/>
                <w:color w:val="000000" w:themeColor="text1"/>
                <w:szCs w:val="28"/>
              </w:rPr>
              <w:t>单位</w:t>
            </w:r>
            <w:r w:rsidR="009F64A9">
              <w:rPr>
                <w:rFonts w:ascii="Times New Roman" w:hAnsi="Times New Roman" w:hint="eastAsia"/>
                <w:b/>
                <w:color w:val="000000" w:themeColor="text1"/>
                <w:szCs w:val="28"/>
              </w:rPr>
              <w:t>:</w:t>
            </w:r>
            <w:r w:rsidR="00F67CFD">
              <w:rPr>
                <w:rFonts w:ascii="Arial" w:hAnsi="Arial" w:cs="Arial"/>
                <w:color w:val="333333"/>
                <w:sz w:val="20"/>
                <w:szCs w:val="20"/>
                <w:shd w:val="clear" w:color="auto" w:fill="FFFFFF"/>
              </w:rPr>
              <w:t xml:space="preserve">  </w:t>
            </w:r>
            <w:proofErr w:type="spellStart"/>
            <w:r w:rsidR="00F67CFD" w:rsidRPr="00F67CFD">
              <w:rPr>
                <w:rFonts w:ascii="Times New Roman" w:hAnsi="Times New Roman"/>
                <w:b/>
                <w:color w:val="000000" w:themeColor="text1"/>
                <w:szCs w:val="28"/>
              </w:rPr>
              <w:t>μ</w:t>
            </w:r>
            <w:r w:rsidR="009F64A9">
              <w:rPr>
                <w:rFonts w:ascii="Times New Roman" w:hAnsi="Times New Roman"/>
                <w:b/>
                <w:color w:val="000000" w:themeColor="text1"/>
                <w:szCs w:val="28"/>
              </w:rPr>
              <w:t>g</w:t>
            </w:r>
            <w:proofErr w:type="spellEnd"/>
            <w:r w:rsidR="009F64A9">
              <w:rPr>
                <w:rFonts w:ascii="Times New Roman" w:hAnsi="Times New Roman"/>
                <w:b/>
                <w:color w:val="000000" w:themeColor="text1"/>
                <w:szCs w:val="28"/>
              </w:rPr>
              <w:t>/m</w:t>
            </w:r>
            <w:r w:rsidR="009F64A9" w:rsidRPr="009F64A9">
              <w:rPr>
                <w:rFonts w:ascii="Times New Roman" w:hAnsi="Times New Roman"/>
                <w:b/>
                <w:color w:val="000000" w:themeColor="text1"/>
                <w:szCs w:val="28"/>
                <w:vertAlign w:val="superscript"/>
              </w:rPr>
              <w:t>3</w:t>
            </w:r>
          </w:p>
          <w:tbl>
            <w:tblPr>
              <w:tblStyle w:val="af7"/>
              <w:tblW w:w="0" w:type="auto"/>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1161"/>
              <w:gridCol w:w="426"/>
              <w:gridCol w:w="1649"/>
              <w:gridCol w:w="553"/>
              <w:gridCol w:w="681"/>
              <w:gridCol w:w="649"/>
              <w:gridCol w:w="664"/>
              <w:gridCol w:w="661"/>
              <w:gridCol w:w="661"/>
              <w:gridCol w:w="661"/>
              <w:gridCol w:w="661"/>
              <w:gridCol w:w="661"/>
              <w:gridCol w:w="658"/>
            </w:tblGrid>
            <w:tr w:rsidR="00F67CFD" w:rsidRPr="00EC0F80" w14:paraId="2BDC38FC" w14:textId="57EB8977" w:rsidTr="001B7EBA">
              <w:trPr>
                <w:trHeight w:val="397"/>
                <w:jc w:val="center"/>
              </w:trPr>
              <w:tc>
                <w:tcPr>
                  <w:tcW w:w="1161" w:type="dxa"/>
                  <w:vMerge w:val="restart"/>
                  <w:shd w:val="clear" w:color="auto" w:fill="auto"/>
                  <w:vAlign w:val="center"/>
                </w:tcPr>
                <w:p w14:paraId="5F16CE6C" w14:textId="24CB4C6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采样日期</w:t>
                  </w:r>
                </w:p>
              </w:tc>
              <w:tc>
                <w:tcPr>
                  <w:tcW w:w="2075" w:type="dxa"/>
                  <w:gridSpan w:val="2"/>
                  <w:vMerge w:val="restart"/>
                  <w:shd w:val="clear" w:color="auto" w:fill="auto"/>
                  <w:vAlign w:val="center"/>
                </w:tcPr>
                <w:p w14:paraId="6EC3110E" w14:textId="6693A09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检测项目</w:t>
                  </w:r>
                </w:p>
              </w:tc>
              <w:tc>
                <w:tcPr>
                  <w:tcW w:w="553" w:type="dxa"/>
                  <w:vMerge w:val="restart"/>
                  <w:shd w:val="clear" w:color="auto" w:fill="auto"/>
                  <w:vAlign w:val="center"/>
                </w:tcPr>
                <w:p w14:paraId="4C724431" w14:textId="67C5B71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检出限</w:t>
                  </w:r>
                </w:p>
              </w:tc>
              <w:tc>
                <w:tcPr>
                  <w:tcW w:w="1994" w:type="dxa"/>
                  <w:gridSpan w:val="3"/>
                  <w:shd w:val="clear" w:color="auto" w:fill="auto"/>
                  <w:vAlign w:val="center"/>
                </w:tcPr>
                <w:p w14:paraId="143E0F43" w14:textId="7B21C58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C6731C">
                    <w:rPr>
                      <w:rFonts w:ascii="Times New Roman" w:hAnsi="Times New Roman" w:hint="eastAsia"/>
                      <w:kern w:val="2"/>
                      <w:sz w:val="21"/>
                      <w:szCs w:val="21"/>
                    </w:rPr>
                    <w:t>上风向</w:t>
                  </w:r>
                  <w:r>
                    <w:rPr>
                      <w:rFonts w:ascii="Times New Roman" w:hAnsi="Times New Roman" w:hint="eastAsia"/>
                      <w:kern w:val="2"/>
                      <w:sz w:val="21"/>
                      <w:szCs w:val="21"/>
                    </w:rPr>
                    <w:t>1</w:t>
                  </w:r>
                  <w:r>
                    <w:rPr>
                      <w:rFonts w:ascii="Times New Roman" w:hAnsi="Times New Roman"/>
                      <w:kern w:val="2"/>
                      <w:sz w:val="21"/>
                      <w:szCs w:val="21"/>
                    </w:rPr>
                    <w:t>#</w:t>
                  </w:r>
                  <w:r>
                    <w:rPr>
                      <w:rFonts w:ascii="Times New Roman" w:hAnsi="Times New Roman" w:hint="eastAsia"/>
                      <w:kern w:val="2"/>
                      <w:sz w:val="21"/>
                      <w:szCs w:val="21"/>
                    </w:rPr>
                    <w:t>点</w:t>
                  </w:r>
                  <w:r w:rsidRPr="00EC0F80">
                    <w:rPr>
                      <w:rFonts w:ascii="Times New Roman" w:hAnsi="Times New Roman" w:hint="eastAsia"/>
                      <w:kern w:val="2"/>
                      <w:sz w:val="21"/>
                      <w:szCs w:val="28"/>
                    </w:rPr>
                    <w:t>检测结果</w:t>
                  </w:r>
                </w:p>
              </w:tc>
              <w:tc>
                <w:tcPr>
                  <w:tcW w:w="1983" w:type="dxa"/>
                  <w:gridSpan w:val="3"/>
                  <w:vAlign w:val="center"/>
                </w:tcPr>
                <w:p w14:paraId="5123CDB6" w14:textId="5EE1B83B" w:rsidR="00F67CFD" w:rsidRPr="00EC0F80" w:rsidRDefault="001B7EBA"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下</w:t>
                  </w:r>
                  <w:r w:rsidR="00F67CFD" w:rsidRPr="00F67CFD">
                    <w:rPr>
                      <w:rFonts w:ascii="Times New Roman" w:hAnsi="Times New Roman" w:hint="eastAsia"/>
                      <w:kern w:val="2"/>
                      <w:sz w:val="21"/>
                      <w:szCs w:val="28"/>
                    </w:rPr>
                    <w:t>风向</w:t>
                  </w:r>
                  <w:r w:rsidR="00F67CFD" w:rsidRPr="00F67CFD">
                    <w:rPr>
                      <w:rFonts w:ascii="Times New Roman" w:hAnsi="Times New Roman" w:hint="eastAsia"/>
                      <w:kern w:val="2"/>
                      <w:sz w:val="21"/>
                      <w:szCs w:val="28"/>
                    </w:rPr>
                    <w:t>2</w:t>
                  </w:r>
                  <w:r w:rsidR="00F67CFD" w:rsidRPr="00F67CFD">
                    <w:rPr>
                      <w:rFonts w:ascii="Times New Roman" w:hAnsi="Times New Roman"/>
                      <w:kern w:val="2"/>
                      <w:sz w:val="21"/>
                      <w:szCs w:val="28"/>
                    </w:rPr>
                    <w:t>#</w:t>
                  </w:r>
                  <w:r w:rsidR="00F67CFD" w:rsidRPr="00F67CFD">
                    <w:rPr>
                      <w:rFonts w:ascii="Times New Roman" w:hAnsi="Times New Roman" w:hint="eastAsia"/>
                      <w:kern w:val="2"/>
                      <w:sz w:val="21"/>
                      <w:szCs w:val="28"/>
                    </w:rPr>
                    <w:t>点</w:t>
                  </w:r>
                  <w:r w:rsidR="00F67CFD" w:rsidRPr="00402D27">
                    <w:rPr>
                      <w:rFonts w:ascii="Times New Roman" w:hAnsi="Times New Roman" w:hint="eastAsia"/>
                      <w:kern w:val="2"/>
                      <w:sz w:val="21"/>
                      <w:szCs w:val="28"/>
                    </w:rPr>
                    <w:t>检测结果</w:t>
                  </w:r>
                </w:p>
              </w:tc>
              <w:tc>
                <w:tcPr>
                  <w:tcW w:w="1980" w:type="dxa"/>
                  <w:gridSpan w:val="3"/>
                  <w:vAlign w:val="center"/>
                </w:tcPr>
                <w:p w14:paraId="388BA9D5" w14:textId="43902FE7" w:rsidR="00F67CFD" w:rsidRPr="00EC0F80" w:rsidRDefault="001B7EBA"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下</w:t>
                  </w:r>
                  <w:r w:rsidR="00F67CFD" w:rsidRPr="00F67CFD">
                    <w:rPr>
                      <w:rFonts w:ascii="Times New Roman" w:hAnsi="Times New Roman" w:hint="eastAsia"/>
                      <w:kern w:val="2"/>
                      <w:sz w:val="21"/>
                      <w:szCs w:val="28"/>
                    </w:rPr>
                    <w:t>风向</w:t>
                  </w:r>
                  <w:r w:rsidR="00F67CFD" w:rsidRPr="00F67CFD">
                    <w:rPr>
                      <w:rFonts w:ascii="Times New Roman" w:hAnsi="Times New Roman" w:hint="eastAsia"/>
                      <w:kern w:val="2"/>
                      <w:sz w:val="21"/>
                      <w:szCs w:val="28"/>
                    </w:rPr>
                    <w:t>3</w:t>
                  </w:r>
                  <w:r w:rsidR="00F67CFD" w:rsidRPr="00F67CFD">
                    <w:rPr>
                      <w:rFonts w:ascii="Times New Roman" w:hAnsi="Times New Roman"/>
                      <w:kern w:val="2"/>
                      <w:sz w:val="21"/>
                      <w:szCs w:val="28"/>
                    </w:rPr>
                    <w:t>#</w:t>
                  </w:r>
                  <w:r w:rsidR="00F67CFD" w:rsidRPr="00F67CFD">
                    <w:rPr>
                      <w:rFonts w:ascii="Times New Roman" w:hAnsi="Times New Roman" w:hint="eastAsia"/>
                      <w:kern w:val="2"/>
                      <w:sz w:val="21"/>
                      <w:szCs w:val="28"/>
                    </w:rPr>
                    <w:t>点</w:t>
                  </w:r>
                  <w:r w:rsidR="00F67CFD" w:rsidRPr="00402D27">
                    <w:rPr>
                      <w:rFonts w:ascii="Times New Roman" w:hAnsi="Times New Roman" w:hint="eastAsia"/>
                      <w:kern w:val="2"/>
                      <w:sz w:val="21"/>
                      <w:szCs w:val="28"/>
                    </w:rPr>
                    <w:t>检测结果</w:t>
                  </w:r>
                </w:p>
              </w:tc>
            </w:tr>
            <w:tr w:rsidR="00F67CFD" w:rsidRPr="00EC0F80" w14:paraId="6F69D1F4" w14:textId="60FF11F1" w:rsidTr="001B7EBA">
              <w:trPr>
                <w:trHeight w:val="397"/>
                <w:jc w:val="center"/>
              </w:trPr>
              <w:tc>
                <w:tcPr>
                  <w:tcW w:w="1161" w:type="dxa"/>
                  <w:vMerge/>
                  <w:shd w:val="clear" w:color="auto" w:fill="auto"/>
                  <w:vAlign w:val="center"/>
                </w:tcPr>
                <w:p w14:paraId="3A3CEA4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1"/>
                    </w:rPr>
                  </w:pPr>
                </w:p>
              </w:tc>
              <w:tc>
                <w:tcPr>
                  <w:tcW w:w="2075" w:type="dxa"/>
                  <w:gridSpan w:val="2"/>
                  <w:vMerge/>
                  <w:shd w:val="clear" w:color="auto" w:fill="auto"/>
                  <w:vAlign w:val="center"/>
                </w:tcPr>
                <w:p w14:paraId="59899E65" w14:textId="77777777" w:rsidR="00F67CFD" w:rsidRPr="00EC0F80" w:rsidRDefault="00F67CFD" w:rsidP="00F67CFD">
                  <w:pPr>
                    <w:pStyle w:val="0"/>
                    <w:spacing w:line="240" w:lineRule="auto"/>
                    <w:ind w:firstLineChars="0" w:firstLine="0"/>
                    <w:jc w:val="center"/>
                    <w:rPr>
                      <w:rFonts w:ascii="Times New Roman" w:hAnsi="Times New Roman"/>
                      <w:kern w:val="2"/>
                      <w:sz w:val="21"/>
                    </w:rPr>
                  </w:pPr>
                </w:p>
              </w:tc>
              <w:tc>
                <w:tcPr>
                  <w:tcW w:w="553" w:type="dxa"/>
                  <w:vMerge/>
                  <w:shd w:val="clear" w:color="auto" w:fill="auto"/>
                  <w:vAlign w:val="center"/>
                </w:tcPr>
                <w:p w14:paraId="0F8E726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681" w:type="dxa"/>
                  <w:shd w:val="clear" w:color="auto" w:fill="auto"/>
                  <w:vAlign w:val="center"/>
                </w:tcPr>
                <w:p w14:paraId="66C831A9" w14:textId="54F5E16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第一频次</w:t>
                  </w:r>
                </w:p>
              </w:tc>
              <w:tc>
                <w:tcPr>
                  <w:tcW w:w="649" w:type="dxa"/>
                  <w:shd w:val="clear" w:color="auto" w:fill="auto"/>
                  <w:vAlign w:val="center"/>
                </w:tcPr>
                <w:p w14:paraId="2926027A" w14:textId="77D57BA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第二频次</w:t>
                  </w:r>
                </w:p>
              </w:tc>
              <w:tc>
                <w:tcPr>
                  <w:tcW w:w="664" w:type="dxa"/>
                  <w:shd w:val="clear" w:color="auto" w:fill="auto"/>
                  <w:vAlign w:val="center"/>
                </w:tcPr>
                <w:p w14:paraId="3239D33E" w14:textId="53F638F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第三频次</w:t>
                  </w:r>
                </w:p>
              </w:tc>
              <w:tc>
                <w:tcPr>
                  <w:tcW w:w="661" w:type="dxa"/>
                  <w:vAlign w:val="center"/>
                </w:tcPr>
                <w:p w14:paraId="04271CEE" w14:textId="0A75D95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第一频次</w:t>
                  </w:r>
                </w:p>
              </w:tc>
              <w:tc>
                <w:tcPr>
                  <w:tcW w:w="661" w:type="dxa"/>
                  <w:vAlign w:val="center"/>
                </w:tcPr>
                <w:p w14:paraId="6B8D8510" w14:textId="661EDA0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第二频次</w:t>
                  </w:r>
                </w:p>
              </w:tc>
              <w:tc>
                <w:tcPr>
                  <w:tcW w:w="661" w:type="dxa"/>
                  <w:vAlign w:val="center"/>
                </w:tcPr>
                <w:p w14:paraId="2F36B644" w14:textId="48A03EE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第三频次</w:t>
                  </w:r>
                </w:p>
              </w:tc>
              <w:tc>
                <w:tcPr>
                  <w:tcW w:w="661" w:type="dxa"/>
                  <w:vAlign w:val="center"/>
                </w:tcPr>
                <w:p w14:paraId="346021EB" w14:textId="469ADCE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第一频次</w:t>
                  </w:r>
                </w:p>
              </w:tc>
              <w:tc>
                <w:tcPr>
                  <w:tcW w:w="661" w:type="dxa"/>
                  <w:vAlign w:val="center"/>
                </w:tcPr>
                <w:p w14:paraId="67020644" w14:textId="3E190C0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第二频次</w:t>
                  </w:r>
                </w:p>
              </w:tc>
              <w:tc>
                <w:tcPr>
                  <w:tcW w:w="658" w:type="dxa"/>
                  <w:vAlign w:val="center"/>
                </w:tcPr>
                <w:p w14:paraId="53B74CFF" w14:textId="61EED29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第三频次</w:t>
                  </w:r>
                </w:p>
              </w:tc>
            </w:tr>
            <w:tr w:rsidR="00F67CFD" w:rsidRPr="00EC0F80" w14:paraId="5C3BA2BF" w14:textId="3A11BADD" w:rsidTr="001B7EBA">
              <w:trPr>
                <w:trHeight w:val="397"/>
                <w:jc w:val="center"/>
              </w:trPr>
              <w:tc>
                <w:tcPr>
                  <w:tcW w:w="1161" w:type="dxa"/>
                  <w:vMerge w:val="restart"/>
                  <w:shd w:val="clear" w:color="auto" w:fill="auto"/>
                  <w:vAlign w:val="center"/>
                </w:tcPr>
                <w:p w14:paraId="3A82E580" w14:textId="4494ED1C" w:rsidR="00F67CFD" w:rsidRPr="00EC0F80" w:rsidRDefault="00F67CFD" w:rsidP="00F67CFD">
                  <w:pPr>
                    <w:pStyle w:val="0"/>
                    <w:spacing w:line="240" w:lineRule="auto"/>
                    <w:ind w:firstLineChars="0" w:firstLine="0"/>
                    <w:jc w:val="center"/>
                    <w:rPr>
                      <w:rFonts w:ascii="Times New Roman" w:hAnsi="Times New Roman"/>
                      <w:kern w:val="2"/>
                      <w:sz w:val="21"/>
                      <w:szCs w:val="21"/>
                    </w:rPr>
                  </w:pPr>
                  <w:r>
                    <w:rPr>
                      <w:rFonts w:ascii="Times New Roman" w:hAnsi="Times New Roman" w:hint="eastAsia"/>
                      <w:kern w:val="2"/>
                      <w:sz w:val="21"/>
                      <w:szCs w:val="21"/>
                    </w:rPr>
                    <w:t>2</w:t>
                  </w:r>
                  <w:r>
                    <w:rPr>
                      <w:rFonts w:ascii="Times New Roman" w:hAnsi="Times New Roman"/>
                      <w:kern w:val="2"/>
                      <w:sz w:val="21"/>
                      <w:szCs w:val="21"/>
                    </w:rPr>
                    <w:t>021.04.13</w:t>
                  </w:r>
                </w:p>
              </w:tc>
              <w:tc>
                <w:tcPr>
                  <w:tcW w:w="426" w:type="dxa"/>
                  <w:vMerge w:val="restart"/>
                  <w:shd w:val="clear" w:color="auto" w:fill="auto"/>
                  <w:vAlign w:val="center"/>
                </w:tcPr>
                <w:p w14:paraId="275E9DC9" w14:textId="58BA1C81" w:rsidR="00F67CFD" w:rsidRPr="00EC0F80" w:rsidRDefault="00F67CFD" w:rsidP="00F67CFD">
                  <w:pPr>
                    <w:pStyle w:val="0"/>
                    <w:spacing w:line="240" w:lineRule="auto"/>
                    <w:ind w:firstLineChars="0" w:firstLine="0"/>
                    <w:jc w:val="center"/>
                    <w:rPr>
                      <w:rFonts w:ascii="Times New Roman" w:hAnsi="Times New Roman"/>
                      <w:kern w:val="2"/>
                      <w:sz w:val="21"/>
                      <w:szCs w:val="21"/>
                    </w:rPr>
                  </w:pPr>
                  <w:r w:rsidRPr="00F67CFD">
                    <w:rPr>
                      <w:rFonts w:ascii="Times New Roman" w:hAnsi="Times New Roman" w:hint="eastAsia"/>
                      <w:bCs/>
                      <w:kern w:val="2"/>
                      <w:sz w:val="21"/>
                      <w:szCs w:val="21"/>
                    </w:rPr>
                    <w:t>挥发性有机物</w:t>
                  </w:r>
                </w:p>
              </w:tc>
              <w:tc>
                <w:tcPr>
                  <w:tcW w:w="1649" w:type="dxa"/>
                  <w:shd w:val="clear" w:color="auto" w:fill="auto"/>
                  <w:vAlign w:val="center"/>
                </w:tcPr>
                <w:p w14:paraId="73D7F38B" w14:textId="0CC67451" w:rsidR="00F67CFD" w:rsidRPr="00EC0F80" w:rsidRDefault="00F67CFD" w:rsidP="00F67CFD">
                  <w:pPr>
                    <w:pStyle w:val="0"/>
                    <w:spacing w:line="240" w:lineRule="auto"/>
                    <w:ind w:firstLineChars="0" w:firstLine="0"/>
                    <w:jc w:val="center"/>
                    <w:rPr>
                      <w:rFonts w:ascii="Times New Roman" w:hAnsi="Times New Roman"/>
                      <w:kern w:val="2"/>
                      <w:sz w:val="21"/>
                      <w:szCs w:val="21"/>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1-</w:t>
                  </w:r>
                  <w:r w:rsidRPr="00EC0F80">
                    <w:rPr>
                      <w:rFonts w:ascii="Times New Roman" w:hAnsi="Times New Roman" w:hint="eastAsia"/>
                      <w:kern w:val="2"/>
                      <w:sz w:val="21"/>
                    </w:rPr>
                    <w:t>二氯乙烯</w:t>
                  </w:r>
                </w:p>
              </w:tc>
              <w:tc>
                <w:tcPr>
                  <w:tcW w:w="553" w:type="dxa"/>
                  <w:shd w:val="clear" w:color="auto" w:fill="auto"/>
                  <w:vAlign w:val="center"/>
                </w:tcPr>
                <w:p w14:paraId="3EA71F4C" w14:textId="6951041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0.3</w:t>
                  </w:r>
                </w:p>
              </w:tc>
              <w:tc>
                <w:tcPr>
                  <w:tcW w:w="681" w:type="dxa"/>
                  <w:shd w:val="clear" w:color="auto" w:fill="auto"/>
                  <w:vAlign w:val="center"/>
                </w:tcPr>
                <w:p w14:paraId="2C686D91" w14:textId="6532671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D402E0A" w14:textId="7153F36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23311B8" w14:textId="1E1283D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E26EFFB" w14:textId="38EA4D0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6D1368A" w14:textId="0F9AD2F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3263B7A" w14:textId="419C7FD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53A7D29" w14:textId="6D85485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FE075AC" w14:textId="2D355F8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10F10EB" w14:textId="739E150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58FBA2A" w14:textId="5A08BB25" w:rsidTr="001B7EBA">
              <w:trPr>
                <w:trHeight w:val="397"/>
                <w:jc w:val="center"/>
              </w:trPr>
              <w:tc>
                <w:tcPr>
                  <w:tcW w:w="1161" w:type="dxa"/>
                  <w:vMerge/>
                  <w:shd w:val="clear" w:color="auto" w:fill="auto"/>
                  <w:vAlign w:val="center"/>
                </w:tcPr>
                <w:p w14:paraId="76DF709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21B6DCB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F3DBB08" w14:textId="1D5F970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三氯</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三氟乙烷</w:t>
                  </w:r>
                </w:p>
              </w:tc>
              <w:tc>
                <w:tcPr>
                  <w:tcW w:w="553" w:type="dxa"/>
                  <w:shd w:val="clear" w:color="auto" w:fill="auto"/>
                  <w:vAlign w:val="center"/>
                </w:tcPr>
                <w:p w14:paraId="7E3D1358" w14:textId="64176EA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0.5</w:t>
                  </w:r>
                </w:p>
              </w:tc>
              <w:tc>
                <w:tcPr>
                  <w:tcW w:w="681" w:type="dxa"/>
                  <w:shd w:val="clear" w:color="auto" w:fill="auto"/>
                  <w:vAlign w:val="center"/>
                </w:tcPr>
                <w:p w14:paraId="081C1779" w14:textId="4E4A6A1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8BD4437" w14:textId="3CAE709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FEEC1DA" w14:textId="47584DC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B88E8FF" w14:textId="2BE1055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E5F6BA8" w14:textId="7297ABB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DB1F0F6" w14:textId="3FA3205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C0067FD" w14:textId="129AAC9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6A21DD0" w14:textId="52DB723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45EAAA7" w14:textId="47B9C0F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60FFC28" w14:textId="5EC58655" w:rsidTr="001B7EBA">
              <w:trPr>
                <w:trHeight w:val="397"/>
                <w:jc w:val="center"/>
              </w:trPr>
              <w:tc>
                <w:tcPr>
                  <w:tcW w:w="1161" w:type="dxa"/>
                  <w:vMerge/>
                  <w:shd w:val="clear" w:color="auto" w:fill="auto"/>
                  <w:vAlign w:val="center"/>
                </w:tcPr>
                <w:p w14:paraId="45E59B4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7FA4F1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8B81BDC" w14:textId="09CFE61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氯丙烯</w:t>
                  </w:r>
                </w:p>
              </w:tc>
              <w:tc>
                <w:tcPr>
                  <w:tcW w:w="553" w:type="dxa"/>
                  <w:shd w:val="clear" w:color="auto" w:fill="auto"/>
                  <w:vAlign w:val="center"/>
                </w:tcPr>
                <w:p w14:paraId="4A11BB36" w14:textId="71FBE2C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0.3</w:t>
                  </w:r>
                </w:p>
              </w:tc>
              <w:tc>
                <w:tcPr>
                  <w:tcW w:w="681" w:type="dxa"/>
                  <w:shd w:val="clear" w:color="auto" w:fill="auto"/>
                  <w:vAlign w:val="center"/>
                </w:tcPr>
                <w:p w14:paraId="2547DCDD" w14:textId="17D588D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0F0C062" w14:textId="0B22428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3F114EFC" w14:textId="21ABE67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A4DE3C8" w14:textId="701B63B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9284F0A" w14:textId="65CD6EB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A6D153C" w14:textId="151C8F6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ABF5786" w14:textId="3C2D59F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98D980D" w14:textId="32E0369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480F2BE6" w14:textId="5E9AEFA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117E6E3" w14:textId="0913F618" w:rsidTr="001B7EBA">
              <w:trPr>
                <w:trHeight w:val="397"/>
                <w:jc w:val="center"/>
              </w:trPr>
              <w:tc>
                <w:tcPr>
                  <w:tcW w:w="1161" w:type="dxa"/>
                  <w:vMerge/>
                  <w:shd w:val="clear" w:color="auto" w:fill="auto"/>
                  <w:vAlign w:val="center"/>
                </w:tcPr>
                <w:p w14:paraId="7E493F8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B1BFC6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BAF056F" w14:textId="07BB837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二氯甲烷</w:t>
                  </w:r>
                </w:p>
              </w:tc>
              <w:tc>
                <w:tcPr>
                  <w:tcW w:w="553" w:type="dxa"/>
                  <w:shd w:val="clear" w:color="auto" w:fill="auto"/>
                  <w:vAlign w:val="center"/>
                </w:tcPr>
                <w:p w14:paraId="047063A5" w14:textId="67374F9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1.0</w:t>
                  </w:r>
                </w:p>
              </w:tc>
              <w:tc>
                <w:tcPr>
                  <w:tcW w:w="681" w:type="dxa"/>
                  <w:shd w:val="clear" w:color="auto" w:fill="auto"/>
                  <w:vAlign w:val="center"/>
                </w:tcPr>
                <w:p w14:paraId="66AB6F34" w14:textId="75EF83A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9D61BEB" w14:textId="3C5ED73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5F9F425" w14:textId="5AB5B42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91E122A" w14:textId="03B591F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1AB898E" w14:textId="67ACC79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CC9048D" w14:textId="6A72653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DD49A88" w14:textId="78E7FD3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0394CDE" w14:textId="76E9AE8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146A4FB" w14:textId="7DDA180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3EDC1D6" w14:textId="3E342433" w:rsidTr="001B7EBA">
              <w:trPr>
                <w:trHeight w:val="397"/>
                <w:jc w:val="center"/>
              </w:trPr>
              <w:tc>
                <w:tcPr>
                  <w:tcW w:w="1161" w:type="dxa"/>
                  <w:vMerge/>
                  <w:shd w:val="clear" w:color="auto" w:fill="auto"/>
                  <w:vAlign w:val="center"/>
                </w:tcPr>
                <w:p w14:paraId="6D017C3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F69DD1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B5373ED" w14:textId="6395712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 xml:space="preserve">1- </w:t>
                  </w:r>
                  <w:r w:rsidRPr="00EC0F80">
                    <w:rPr>
                      <w:rFonts w:ascii="Times New Roman" w:hAnsi="Times New Roman" w:hint="eastAsia"/>
                      <w:kern w:val="2"/>
                      <w:sz w:val="21"/>
                    </w:rPr>
                    <w:t>二氯乙烷</w:t>
                  </w:r>
                </w:p>
              </w:tc>
              <w:tc>
                <w:tcPr>
                  <w:tcW w:w="553" w:type="dxa"/>
                  <w:shd w:val="clear" w:color="auto" w:fill="auto"/>
                  <w:vAlign w:val="center"/>
                </w:tcPr>
                <w:p w14:paraId="0B932A43" w14:textId="4FF564B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27C8F3AE" w14:textId="009BB9C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3391B8C" w14:textId="1D7305D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0E2B2B0" w14:textId="07CC3FB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8953980" w14:textId="41A1DC0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FCBD53E" w14:textId="7981D0D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9C07B07" w14:textId="043627C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15D8B78" w14:textId="32D8EFC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CBC7DB8" w14:textId="47729AE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62FD0E3" w14:textId="12AD56F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167FBC3" w14:textId="036D7487" w:rsidTr="001B7EBA">
              <w:trPr>
                <w:trHeight w:val="397"/>
                <w:jc w:val="center"/>
              </w:trPr>
              <w:tc>
                <w:tcPr>
                  <w:tcW w:w="1161" w:type="dxa"/>
                  <w:vMerge/>
                  <w:shd w:val="clear" w:color="auto" w:fill="auto"/>
                  <w:vAlign w:val="center"/>
                </w:tcPr>
                <w:p w14:paraId="4331F58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EC13AA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5F33B16" w14:textId="2BAD895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顺式</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二氯乙烯</w:t>
                  </w:r>
                </w:p>
              </w:tc>
              <w:tc>
                <w:tcPr>
                  <w:tcW w:w="553" w:type="dxa"/>
                  <w:shd w:val="clear" w:color="auto" w:fill="auto"/>
                  <w:vAlign w:val="center"/>
                </w:tcPr>
                <w:p w14:paraId="5F2E7390" w14:textId="1424B86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0.5</w:t>
                  </w:r>
                </w:p>
              </w:tc>
              <w:tc>
                <w:tcPr>
                  <w:tcW w:w="681" w:type="dxa"/>
                  <w:shd w:val="clear" w:color="auto" w:fill="auto"/>
                  <w:vAlign w:val="center"/>
                </w:tcPr>
                <w:p w14:paraId="14143A79" w14:textId="7132BBA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71401A8" w14:textId="60B4C18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59071BC" w14:textId="41B50E4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FE0D6FA" w14:textId="2CA06BB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FA4426F" w14:textId="214FFE7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B9581DB" w14:textId="14E2695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91C0D47" w14:textId="1EED899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436130A" w14:textId="19C4FDA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098553F5" w14:textId="3543397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D2C4070" w14:textId="5AF29201" w:rsidTr="001B7EBA">
              <w:trPr>
                <w:trHeight w:val="397"/>
                <w:jc w:val="center"/>
              </w:trPr>
              <w:tc>
                <w:tcPr>
                  <w:tcW w:w="1161" w:type="dxa"/>
                  <w:vMerge/>
                  <w:shd w:val="clear" w:color="auto" w:fill="auto"/>
                  <w:vAlign w:val="center"/>
                </w:tcPr>
                <w:p w14:paraId="5D321FB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100340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5FD88825" w14:textId="40E848A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三氯甲烷</w:t>
                  </w:r>
                </w:p>
              </w:tc>
              <w:tc>
                <w:tcPr>
                  <w:tcW w:w="553" w:type="dxa"/>
                  <w:shd w:val="clear" w:color="auto" w:fill="auto"/>
                  <w:vAlign w:val="center"/>
                </w:tcPr>
                <w:p w14:paraId="10EBD59A" w14:textId="5FC3736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426E2679" w14:textId="425667B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6C6CC46" w14:textId="11724F5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3974483" w14:textId="59F14F2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4ACBCA9" w14:textId="4CF0BC7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1CEA3F2" w14:textId="4A7C385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F74465F" w14:textId="1A894FA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6D80C74" w14:textId="6F018A7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9627AAF" w14:textId="2929BC1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62095C6C" w14:textId="4121957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EFDFD2D" w14:textId="1C2B74B4" w:rsidTr="001B7EBA">
              <w:trPr>
                <w:trHeight w:val="397"/>
                <w:jc w:val="center"/>
              </w:trPr>
              <w:tc>
                <w:tcPr>
                  <w:tcW w:w="1161" w:type="dxa"/>
                  <w:vMerge/>
                  <w:shd w:val="clear" w:color="auto" w:fill="auto"/>
                  <w:vAlign w:val="center"/>
                </w:tcPr>
                <w:p w14:paraId="65B0E34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396D36C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2DDB4244" w14:textId="7260E63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1-</w:t>
                  </w:r>
                  <w:r w:rsidRPr="00EC0F80">
                    <w:rPr>
                      <w:rFonts w:ascii="Times New Roman" w:hAnsi="Times New Roman" w:hint="eastAsia"/>
                      <w:kern w:val="2"/>
                      <w:sz w:val="21"/>
                    </w:rPr>
                    <w:t>三氯乙烷</w:t>
                  </w:r>
                </w:p>
              </w:tc>
              <w:tc>
                <w:tcPr>
                  <w:tcW w:w="553" w:type="dxa"/>
                  <w:shd w:val="clear" w:color="auto" w:fill="auto"/>
                  <w:vAlign w:val="center"/>
                </w:tcPr>
                <w:p w14:paraId="4F89F99A" w14:textId="682E24E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7B396D0C" w14:textId="07D4A4C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51958F9" w14:textId="695B500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18772CCA" w14:textId="197635B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6ED2A67" w14:textId="20C14D1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3808483" w14:textId="32B6AD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468804A" w14:textId="252986B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A28CC38" w14:textId="40710C7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A2F6E57" w14:textId="4BF9121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8A8CBF6" w14:textId="2D36FD4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C460CBE" w14:textId="6EA5535D" w:rsidTr="001B7EBA">
              <w:trPr>
                <w:trHeight w:val="397"/>
                <w:jc w:val="center"/>
              </w:trPr>
              <w:tc>
                <w:tcPr>
                  <w:tcW w:w="1161" w:type="dxa"/>
                  <w:vMerge/>
                  <w:shd w:val="clear" w:color="auto" w:fill="auto"/>
                  <w:vAlign w:val="center"/>
                </w:tcPr>
                <w:p w14:paraId="60E67F3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37D9AA6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46B1C44" w14:textId="1BF112F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四氯化碳</w:t>
                  </w:r>
                </w:p>
              </w:tc>
              <w:tc>
                <w:tcPr>
                  <w:tcW w:w="553" w:type="dxa"/>
                  <w:shd w:val="clear" w:color="auto" w:fill="auto"/>
                  <w:vAlign w:val="center"/>
                </w:tcPr>
                <w:p w14:paraId="0C28374B" w14:textId="4D4ABBD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0.6</w:t>
                  </w:r>
                </w:p>
              </w:tc>
              <w:tc>
                <w:tcPr>
                  <w:tcW w:w="681" w:type="dxa"/>
                  <w:shd w:val="clear" w:color="auto" w:fill="auto"/>
                  <w:vAlign w:val="center"/>
                </w:tcPr>
                <w:p w14:paraId="7DDE02DF" w14:textId="03C237F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92121EB" w14:textId="6F1A84B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171F066C" w14:textId="66F8010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B0D51A4" w14:textId="45222E8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901D660" w14:textId="4B603AF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689D387" w14:textId="45C3504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77BFD10" w14:textId="319F643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AA82667" w14:textId="4AD52AA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FD62439" w14:textId="6ED27F9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8777B41" w14:textId="45385A46" w:rsidTr="001B7EBA">
              <w:trPr>
                <w:trHeight w:val="397"/>
                <w:jc w:val="center"/>
              </w:trPr>
              <w:tc>
                <w:tcPr>
                  <w:tcW w:w="1161" w:type="dxa"/>
                  <w:vMerge/>
                  <w:shd w:val="clear" w:color="auto" w:fill="auto"/>
                  <w:vAlign w:val="center"/>
                </w:tcPr>
                <w:p w14:paraId="46638EA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3FCF246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8B496CE" w14:textId="629848D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二氯乙烷</w:t>
                  </w:r>
                </w:p>
              </w:tc>
              <w:tc>
                <w:tcPr>
                  <w:tcW w:w="553" w:type="dxa"/>
                  <w:shd w:val="clear" w:color="auto" w:fill="auto"/>
                  <w:vAlign w:val="center"/>
                </w:tcPr>
                <w:p w14:paraId="130A1B54" w14:textId="4715D01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0.8</w:t>
                  </w:r>
                </w:p>
              </w:tc>
              <w:tc>
                <w:tcPr>
                  <w:tcW w:w="681" w:type="dxa"/>
                  <w:shd w:val="clear" w:color="auto" w:fill="auto"/>
                  <w:vAlign w:val="center"/>
                </w:tcPr>
                <w:p w14:paraId="05C72BBA" w14:textId="4CE9D81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4E5399D" w14:textId="6763698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8E01AF9" w14:textId="534B546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DF22CBD" w14:textId="70EC7EC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EAB3F20" w14:textId="3BC7715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AA1A11D" w14:textId="6D546F3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DEC18C8" w14:textId="1C74C64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57F72F9" w14:textId="46E75B2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056A646C" w14:textId="34A093F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BF38821" w14:textId="5D9B2BEB" w:rsidTr="001B7EBA">
              <w:trPr>
                <w:trHeight w:val="397"/>
                <w:jc w:val="center"/>
              </w:trPr>
              <w:tc>
                <w:tcPr>
                  <w:tcW w:w="1161" w:type="dxa"/>
                  <w:vMerge/>
                  <w:shd w:val="clear" w:color="auto" w:fill="auto"/>
                  <w:vAlign w:val="center"/>
                </w:tcPr>
                <w:p w14:paraId="5AC03A5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6CC7FA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E4A7B05" w14:textId="1BEC6AC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苯</w:t>
                  </w:r>
                </w:p>
              </w:tc>
              <w:tc>
                <w:tcPr>
                  <w:tcW w:w="553" w:type="dxa"/>
                  <w:shd w:val="clear" w:color="auto" w:fill="auto"/>
                  <w:vAlign w:val="center"/>
                </w:tcPr>
                <w:p w14:paraId="4A5E35A0" w14:textId="2ADE100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1B3C078E" w14:textId="4214EB7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8FA908D" w14:textId="6BD5423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F885360" w14:textId="0BF314B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CAFA356" w14:textId="5B3BBC4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919F0A2" w14:textId="1DB25F8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3316140" w14:textId="5F07D4A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4F0C86A" w14:textId="0F59A92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4454F84" w14:textId="7DB9F92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2085FF5" w14:textId="629846C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3EDA1C1" w14:textId="06560E27" w:rsidTr="001B7EBA">
              <w:trPr>
                <w:trHeight w:val="397"/>
                <w:jc w:val="center"/>
              </w:trPr>
              <w:tc>
                <w:tcPr>
                  <w:tcW w:w="1161" w:type="dxa"/>
                  <w:vMerge/>
                  <w:shd w:val="clear" w:color="auto" w:fill="auto"/>
                  <w:vAlign w:val="center"/>
                </w:tcPr>
                <w:p w14:paraId="28BA366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3CD0D29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22C85A3" w14:textId="57C9F72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三氯乙烯</w:t>
                  </w:r>
                </w:p>
              </w:tc>
              <w:tc>
                <w:tcPr>
                  <w:tcW w:w="553" w:type="dxa"/>
                  <w:shd w:val="clear" w:color="auto" w:fill="auto"/>
                  <w:vAlign w:val="center"/>
                </w:tcPr>
                <w:p w14:paraId="710F8552" w14:textId="2418A89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0.5</w:t>
                  </w:r>
                </w:p>
              </w:tc>
              <w:tc>
                <w:tcPr>
                  <w:tcW w:w="681" w:type="dxa"/>
                  <w:shd w:val="clear" w:color="auto" w:fill="auto"/>
                  <w:vAlign w:val="center"/>
                </w:tcPr>
                <w:p w14:paraId="7B7A8316" w14:textId="379AE62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2603DD34" w14:textId="6F5A9C8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7D49D141" w14:textId="076DB98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BF7FEAF" w14:textId="4A75C1E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3F253DF" w14:textId="229C1CA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28852BF" w14:textId="5A03D77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E69A0F9" w14:textId="06E012A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55129C7" w14:textId="5D37E8F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5BC8F69" w14:textId="44F0CE8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4127FACC" w14:textId="1DD67A00" w:rsidTr="001B7EBA">
              <w:trPr>
                <w:trHeight w:val="397"/>
                <w:jc w:val="center"/>
              </w:trPr>
              <w:tc>
                <w:tcPr>
                  <w:tcW w:w="1161" w:type="dxa"/>
                  <w:vMerge/>
                  <w:shd w:val="clear" w:color="auto" w:fill="auto"/>
                  <w:vAlign w:val="center"/>
                </w:tcPr>
                <w:p w14:paraId="1E63156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B02C4E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4449AF15" w14:textId="3D4142E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二氯丙烷</w:t>
                  </w:r>
                </w:p>
              </w:tc>
              <w:tc>
                <w:tcPr>
                  <w:tcW w:w="553" w:type="dxa"/>
                  <w:shd w:val="clear" w:color="auto" w:fill="auto"/>
                  <w:vAlign w:val="center"/>
                </w:tcPr>
                <w:p w14:paraId="59CEA38D" w14:textId="610790F9"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676539C7" w14:textId="4C7CA53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166742A" w14:textId="023327B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283462D" w14:textId="177205E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6129BBD" w14:textId="606D847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2ED92E0" w14:textId="647F7E5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F2886D3" w14:textId="0A1F3A9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8131715" w14:textId="652EF9F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F696C9A" w14:textId="5639318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A781FF8" w14:textId="6B2EFBD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7E2DBB9C" w14:textId="5D6F46A2" w:rsidTr="001B7EBA">
              <w:trPr>
                <w:trHeight w:val="397"/>
                <w:jc w:val="center"/>
              </w:trPr>
              <w:tc>
                <w:tcPr>
                  <w:tcW w:w="1161" w:type="dxa"/>
                  <w:vMerge/>
                  <w:shd w:val="clear" w:color="auto" w:fill="auto"/>
                  <w:vAlign w:val="center"/>
                </w:tcPr>
                <w:p w14:paraId="35CD44C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50B3BB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5AFECBCC" w14:textId="6E589B9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顺式</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3-</w:t>
                  </w:r>
                  <w:r w:rsidRPr="00EC0F80">
                    <w:rPr>
                      <w:rFonts w:ascii="Times New Roman" w:hAnsi="Times New Roman" w:hint="eastAsia"/>
                      <w:kern w:val="2"/>
                      <w:sz w:val="21"/>
                    </w:rPr>
                    <w:t>二氯丙烯</w:t>
                  </w:r>
                </w:p>
              </w:tc>
              <w:tc>
                <w:tcPr>
                  <w:tcW w:w="553" w:type="dxa"/>
                  <w:shd w:val="clear" w:color="auto" w:fill="auto"/>
                  <w:vAlign w:val="center"/>
                </w:tcPr>
                <w:p w14:paraId="7BDD35A9" w14:textId="7A51998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0.5</w:t>
                  </w:r>
                </w:p>
              </w:tc>
              <w:tc>
                <w:tcPr>
                  <w:tcW w:w="681" w:type="dxa"/>
                  <w:shd w:val="clear" w:color="auto" w:fill="auto"/>
                  <w:vAlign w:val="center"/>
                </w:tcPr>
                <w:p w14:paraId="70608B74" w14:textId="64DBCFA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2D2D31B" w14:textId="7F87F83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CF9974A" w14:textId="0C58E3F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CD4241A" w14:textId="6B17319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179F142" w14:textId="73D5F79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E293589" w14:textId="728873B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0F59104" w14:textId="0480262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7C909F7" w14:textId="434343F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6901575" w14:textId="0692FFE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3E1029C" w14:textId="50940358" w:rsidTr="001B7EBA">
              <w:trPr>
                <w:trHeight w:val="397"/>
                <w:jc w:val="center"/>
              </w:trPr>
              <w:tc>
                <w:tcPr>
                  <w:tcW w:w="1161" w:type="dxa"/>
                  <w:vMerge/>
                  <w:shd w:val="clear" w:color="auto" w:fill="auto"/>
                  <w:vAlign w:val="center"/>
                </w:tcPr>
                <w:p w14:paraId="3B8345A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4A1427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980994B" w14:textId="67F84249"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甲苯</w:t>
                  </w:r>
                </w:p>
              </w:tc>
              <w:tc>
                <w:tcPr>
                  <w:tcW w:w="553" w:type="dxa"/>
                  <w:shd w:val="clear" w:color="auto" w:fill="auto"/>
                  <w:vAlign w:val="center"/>
                </w:tcPr>
                <w:p w14:paraId="75858A97" w14:textId="277C315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1F22B37A" w14:textId="5FBB1AB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14C0319" w14:textId="1E493FA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C1F9D44" w14:textId="492EDA1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14E1F06" w14:textId="77CCD45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D09002C" w14:textId="07FA7D0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D586D68" w14:textId="2F9C09C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95118A4" w14:textId="506FD1A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72B24F8" w14:textId="6CC9D45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6D360C51" w14:textId="15E513E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0BE2BB57" w14:textId="4D83718B" w:rsidTr="001B7EBA">
              <w:trPr>
                <w:trHeight w:val="397"/>
                <w:jc w:val="center"/>
              </w:trPr>
              <w:tc>
                <w:tcPr>
                  <w:tcW w:w="1161" w:type="dxa"/>
                  <w:vMerge/>
                  <w:shd w:val="clear" w:color="auto" w:fill="auto"/>
                  <w:vAlign w:val="center"/>
                </w:tcPr>
                <w:p w14:paraId="7A2DEA6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0709679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ED6EEA9" w14:textId="70DB115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反式</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3-</w:t>
                  </w:r>
                  <w:r w:rsidRPr="00EC0F80">
                    <w:rPr>
                      <w:rFonts w:ascii="Times New Roman" w:hAnsi="Times New Roman" w:hint="eastAsia"/>
                      <w:kern w:val="2"/>
                      <w:sz w:val="21"/>
                    </w:rPr>
                    <w:t>二氯丙烯</w:t>
                  </w:r>
                </w:p>
              </w:tc>
              <w:tc>
                <w:tcPr>
                  <w:tcW w:w="553" w:type="dxa"/>
                  <w:shd w:val="clear" w:color="auto" w:fill="auto"/>
                  <w:vAlign w:val="center"/>
                </w:tcPr>
                <w:p w14:paraId="668E79B9" w14:textId="627E2B0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0.5</w:t>
                  </w:r>
                </w:p>
              </w:tc>
              <w:tc>
                <w:tcPr>
                  <w:tcW w:w="681" w:type="dxa"/>
                  <w:shd w:val="clear" w:color="auto" w:fill="auto"/>
                  <w:vAlign w:val="center"/>
                </w:tcPr>
                <w:p w14:paraId="02E08E1F" w14:textId="27FD4D9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BB8DB8D" w14:textId="7B1CB28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7DCBBB70" w14:textId="2571904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D814AFE" w14:textId="1030F28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426D0C1" w14:textId="40D45AC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0237E31" w14:textId="2DABD10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6A7AD8C" w14:textId="10398B9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9B9BBB6" w14:textId="0AABFCD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5630584" w14:textId="030E87D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BBA1A65" w14:textId="52D76EF8" w:rsidTr="001B7EBA">
              <w:trPr>
                <w:trHeight w:val="397"/>
                <w:jc w:val="center"/>
              </w:trPr>
              <w:tc>
                <w:tcPr>
                  <w:tcW w:w="1161" w:type="dxa"/>
                  <w:vMerge/>
                  <w:shd w:val="clear" w:color="auto" w:fill="auto"/>
                  <w:vAlign w:val="center"/>
                </w:tcPr>
                <w:p w14:paraId="043F64E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6CE458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24D658B" w14:textId="77777777" w:rsidR="00F67CFD" w:rsidRPr="00EC0F80" w:rsidRDefault="00F67CFD" w:rsidP="00F67CFD">
                  <w:pPr>
                    <w:pStyle w:val="0"/>
                    <w:spacing w:line="240" w:lineRule="auto"/>
                    <w:ind w:firstLineChars="0" w:firstLine="0"/>
                    <w:jc w:val="center"/>
                    <w:rPr>
                      <w:rFonts w:ascii="Times New Roman" w:hAnsi="Times New Roman"/>
                      <w:kern w:val="2"/>
                      <w:sz w:val="21"/>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三氯乙烷</w:t>
                  </w:r>
                </w:p>
              </w:tc>
              <w:tc>
                <w:tcPr>
                  <w:tcW w:w="553" w:type="dxa"/>
                  <w:shd w:val="clear" w:color="auto" w:fill="auto"/>
                  <w:vAlign w:val="center"/>
                </w:tcPr>
                <w:p w14:paraId="3E3D4CC1" w14:textId="407DB2AB" w:rsidR="00F67CFD" w:rsidRPr="00EC0F80" w:rsidRDefault="00F67CFD" w:rsidP="00F67CFD">
                  <w:pPr>
                    <w:pStyle w:val="0"/>
                    <w:spacing w:line="240" w:lineRule="auto"/>
                    <w:ind w:firstLineChars="0" w:firstLine="0"/>
                    <w:jc w:val="center"/>
                    <w:rPr>
                      <w:rFonts w:ascii="Times New Roman" w:hAnsi="Times New Roman"/>
                      <w:kern w:val="2"/>
                      <w:sz w:val="21"/>
                    </w:rPr>
                  </w:pPr>
                  <w:r w:rsidRPr="00EC0F80">
                    <w:rPr>
                      <w:rFonts w:ascii="Times New Roman" w:hAnsi="Times New Roman" w:hint="eastAsia"/>
                      <w:kern w:val="2"/>
                      <w:sz w:val="21"/>
                    </w:rPr>
                    <w:t>0.4</w:t>
                  </w:r>
                </w:p>
              </w:tc>
              <w:tc>
                <w:tcPr>
                  <w:tcW w:w="681" w:type="dxa"/>
                  <w:shd w:val="clear" w:color="auto" w:fill="auto"/>
                  <w:vAlign w:val="center"/>
                </w:tcPr>
                <w:p w14:paraId="50B657FC" w14:textId="3B95F1D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E5A5082" w14:textId="16F9C75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9CF95FE" w14:textId="10B7D6A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EC84CBD" w14:textId="337DA9C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534C640" w14:textId="76E6A9F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4A66C0E" w14:textId="0A12E91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DC90E04" w14:textId="5F7CFEA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52B74D7" w14:textId="5941CFB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F2E1739" w14:textId="4CCB87A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45EAD169" w14:textId="663DCB9C" w:rsidTr="001B7EBA">
              <w:trPr>
                <w:trHeight w:val="397"/>
                <w:jc w:val="center"/>
              </w:trPr>
              <w:tc>
                <w:tcPr>
                  <w:tcW w:w="1161" w:type="dxa"/>
                  <w:vMerge/>
                  <w:shd w:val="clear" w:color="auto" w:fill="auto"/>
                  <w:vAlign w:val="center"/>
                </w:tcPr>
                <w:p w14:paraId="1439B1A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82DC64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F1C2F05" w14:textId="2557D8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四氯乙烯</w:t>
                  </w:r>
                </w:p>
              </w:tc>
              <w:tc>
                <w:tcPr>
                  <w:tcW w:w="553" w:type="dxa"/>
                  <w:shd w:val="clear" w:color="auto" w:fill="auto"/>
                  <w:vAlign w:val="center"/>
                </w:tcPr>
                <w:p w14:paraId="4744804C" w14:textId="313C1D4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29FAC744" w14:textId="026BC57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4BB4583" w14:textId="0761872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F6662D7" w14:textId="77B33BC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B67C005" w14:textId="1285873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63E4248" w14:textId="27A099E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D817C0D" w14:textId="573DF03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BB8FAB5" w14:textId="37203DD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276E632" w14:textId="6AF1BDC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1669CA22" w14:textId="570A05C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045A3D59" w14:textId="737C3624" w:rsidTr="001B7EBA">
              <w:trPr>
                <w:trHeight w:val="397"/>
                <w:jc w:val="center"/>
              </w:trPr>
              <w:tc>
                <w:tcPr>
                  <w:tcW w:w="1161" w:type="dxa"/>
                  <w:vMerge/>
                  <w:shd w:val="clear" w:color="auto" w:fill="auto"/>
                  <w:vAlign w:val="center"/>
                </w:tcPr>
                <w:p w14:paraId="5C7073F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9E0B69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CCA01F8" w14:textId="2121ADE9"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二溴乙烷</w:t>
                  </w:r>
                </w:p>
              </w:tc>
              <w:tc>
                <w:tcPr>
                  <w:tcW w:w="553" w:type="dxa"/>
                  <w:shd w:val="clear" w:color="auto" w:fill="auto"/>
                  <w:vAlign w:val="center"/>
                </w:tcPr>
                <w:p w14:paraId="2CBA60A2" w14:textId="6A3C918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051A0304" w14:textId="7B82F91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1F273F6" w14:textId="438B03F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5D579775" w14:textId="3209437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BE67CB2" w14:textId="7E36378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44A7D9A" w14:textId="00FC974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8C1349F" w14:textId="7543330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F360154" w14:textId="368CB3F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5DDF644" w14:textId="4EE1745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F3D6732" w14:textId="3A39AE8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F6288A6" w14:textId="31ACB07F" w:rsidTr="001B7EBA">
              <w:trPr>
                <w:trHeight w:val="397"/>
                <w:jc w:val="center"/>
              </w:trPr>
              <w:tc>
                <w:tcPr>
                  <w:tcW w:w="1161" w:type="dxa"/>
                  <w:vMerge/>
                  <w:shd w:val="clear" w:color="auto" w:fill="auto"/>
                  <w:vAlign w:val="center"/>
                </w:tcPr>
                <w:p w14:paraId="14F02AA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B652E5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3AECB8B" w14:textId="52F6C4E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氯苯</w:t>
                  </w:r>
                </w:p>
              </w:tc>
              <w:tc>
                <w:tcPr>
                  <w:tcW w:w="553" w:type="dxa"/>
                  <w:shd w:val="clear" w:color="auto" w:fill="auto"/>
                  <w:vAlign w:val="center"/>
                </w:tcPr>
                <w:p w14:paraId="33C35F79" w14:textId="30A896C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0.3</w:t>
                  </w:r>
                </w:p>
              </w:tc>
              <w:tc>
                <w:tcPr>
                  <w:tcW w:w="681" w:type="dxa"/>
                  <w:shd w:val="clear" w:color="auto" w:fill="auto"/>
                  <w:vAlign w:val="center"/>
                </w:tcPr>
                <w:p w14:paraId="693285D6" w14:textId="6A9B9EA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2455DA0" w14:textId="4723ECE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A2598C5" w14:textId="286D338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23E778D" w14:textId="2E0ACB3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17D1924" w14:textId="6F2329F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73A4767" w14:textId="330EB86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8FBCEFA" w14:textId="51E991B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F403AA9" w14:textId="0886F79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E177089" w14:textId="3CD414F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A7BA8F4" w14:textId="44451D73" w:rsidTr="001B7EBA">
              <w:trPr>
                <w:trHeight w:val="397"/>
                <w:jc w:val="center"/>
              </w:trPr>
              <w:tc>
                <w:tcPr>
                  <w:tcW w:w="1161" w:type="dxa"/>
                  <w:vMerge/>
                  <w:shd w:val="clear" w:color="auto" w:fill="auto"/>
                  <w:vAlign w:val="center"/>
                </w:tcPr>
                <w:p w14:paraId="2220FBE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A61B8B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1F706EA" w14:textId="5FEBDB6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乙苯</w:t>
                  </w:r>
                </w:p>
              </w:tc>
              <w:tc>
                <w:tcPr>
                  <w:tcW w:w="553" w:type="dxa"/>
                  <w:shd w:val="clear" w:color="auto" w:fill="auto"/>
                  <w:vAlign w:val="center"/>
                </w:tcPr>
                <w:p w14:paraId="6CD103B7" w14:textId="4EAC3D5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0.3</w:t>
                  </w:r>
                </w:p>
              </w:tc>
              <w:tc>
                <w:tcPr>
                  <w:tcW w:w="681" w:type="dxa"/>
                  <w:shd w:val="clear" w:color="auto" w:fill="auto"/>
                  <w:vAlign w:val="center"/>
                </w:tcPr>
                <w:p w14:paraId="298872FA" w14:textId="6F23858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2AF9F15" w14:textId="484523E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5676E6A8" w14:textId="005E5D9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5FADBA6" w14:textId="56C5646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3C9257B" w14:textId="6DA93EC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6AF9FAB" w14:textId="10DA01B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A878AE9" w14:textId="2F3651A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CE8E716" w14:textId="51E662E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DF5F3AE" w14:textId="0E6D3AD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1621D62" w14:textId="5F925F5B" w:rsidTr="001B7EBA">
              <w:trPr>
                <w:trHeight w:val="397"/>
                <w:jc w:val="center"/>
              </w:trPr>
              <w:tc>
                <w:tcPr>
                  <w:tcW w:w="1161" w:type="dxa"/>
                  <w:vMerge/>
                  <w:shd w:val="clear" w:color="auto" w:fill="auto"/>
                  <w:vAlign w:val="center"/>
                </w:tcPr>
                <w:p w14:paraId="650D5E0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296524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BE008A5" w14:textId="02E1509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间，对</w:t>
                  </w:r>
                  <w:r w:rsidRPr="00EC0F80">
                    <w:rPr>
                      <w:rFonts w:ascii="Times New Roman" w:hAnsi="Times New Roman" w:hint="eastAsia"/>
                      <w:kern w:val="2"/>
                      <w:sz w:val="21"/>
                    </w:rPr>
                    <w:t>-</w:t>
                  </w:r>
                  <w:r w:rsidRPr="00EC0F80">
                    <w:rPr>
                      <w:rFonts w:ascii="Times New Roman" w:hAnsi="Times New Roman" w:hint="eastAsia"/>
                      <w:kern w:val="2"/>
                      <w:sz w:val="21"/>
                    </w:rPr>
                    <w:t>二甲苯</w:t>
                  </w:r>
                </w:p>
              </w:tc>
              <w:tc>
                <w:tcPr>
                  <w:tcW w:w="553" w:type="dxa"/>
                  <w:shd w:val="clear" w:color="auto" w:fill="auto"/>
                  <w:vAlign w:val="center"/>
                </w:tcPr>
                <w:p w14:paraId="0CB89662" w14:textId="40BAC4B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0.6</w:t>
                  </w:r>
                </w:p>
              </w:tc>
              <w:tc>
                <w:tcPr>
                  <w:tcW w:w="681" w:type="dxa"/>
                  <w:shd w:val="clear" w:color="auto" w:fill="auto"/>
                  <w:vAlign w:val="center"/>
                </w:tcPr>
                <w:p w14:paraId="206DEB92" w14:textId="40C7543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3F2FBD5" w14:textId="1F7F2CA9"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BB3F246" w14:textId="3F3A4A3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DDA70E2" w14:textId="168127A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0295523" w14:textId="73DAAE1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CB3DAAF" w14:textId="2754CD2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D611DB9" w14:textId="0F764A4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1BDF8C1" w14:textId="480C644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4FFCE6F1" w14:textId="1E6FD38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7E7613F3" w14:textId="34349BCB" w:rsidTr="001B7EBA">
              <w:trPr>
                <w:trHeight w:val="397"/>
                <w:jc w:val="center"/>
              </w:trPr>
              <w:tc>
                <w:tcPr>
                  <w:tcW w:w="1161" w:type="dxa"/>
                  <w:vMerge/>
                  <w:shd w:val="clear" w:color="auto" w:fill="auto"/>
                  <w:vAlign w:val="center"/>
                </w:tcPr>
                <w:p w14:paraId="7C0DE3A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C2B58F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6012106" w14:textId="5E47504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邻二甲苯</w:t>
                  </w:r>
                </w:p>
              </w:tc>
              <w:tc>
                <w:tcPr>
                  <w:tcW w:w="553" w:type="dxa"/>
                  <w:shd w:val="clear" w:color="auto" w:fill="auto"/>
                  <w:vAlign w:val="center"/>
                </w:tcPr>
                <w:p w14:paraId="645CB17A" w14:textId="5818A51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0.6</w:t>
                  </w:r>
                </w:p>
              </w:tc>
              <w:tc>
                <w:tcPr>
                  <w:tcW w:w="681" w:type="dxa"/>
                  <w:shd w:val="clear" w:color="auto" w:fill="auto"/>
                  <w:vAlign w:val="center"/>
                </w:tcPr>
                <w:p w14:paraId="53118E67" w14:textId="39F7256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390F3A3" w14:textId="6CE11DC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ADF9579" w14:textId="3A3F102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C00E869" w14:textId="7B4FC25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9E0F7D6" w14:textId="3DE0382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690919A" w14:textId="5DD756B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1499854" w14:textId="4311E24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F65C9B2" w14:textId="2023165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EF7A32E" w14:textId="7D1CB8D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0BC6A67" w14:textId="5D3BFCAB" w:rsidTr="001B7EBA">
              <w:trPr>
                <w:trHeight w:val="397"/>
                <w:jc w:val="center"/>
              </w:trPr>
              <w:tc>
                <w:tcPr>
                  <w:tcW w:w="1161" w:type="dxa"/>
                  <w:vMerge/>
                  <w:shd w:val="clear" w:color="auto" w:fill="auto"/>
                  <w:vAlign w:val="center"/>
                </w:tcPr>
                <w:p w14:paraId="12E85F0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BF233A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5B49FDA" w14:textId="70DEE27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苯乙烯</w:t>
                  </w:r>
                </w:p>
              </w:tc>
              <w:tc>
                <w:tcPr>
                  <w:tcW w:w="553" w:type="dxa"/>
                  <w:shd w:val="clear" w:color="auto" w:fill="auto"/>
                  <w:vAlign w:val="center"/>
                </w:tcPr>
                <w:p w14:paraId="2D6556A6" w14:textId="44819D8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0.6</w:t>
                  </w:r>
                </w:p>
              </w:tc>
              <w:tc>
                <w:tcPr>
                  <w:tcW w:w="681" w:type="dxa"/>
                  <w:shd w:val="clear" w:color="auto" w:fill="auto"/>
                  <w:vAlign w:val="center"/>
                </w:tcPr>
                <w:p w14:paraId="23B9D9E0" w14:textId="59622B8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2BE8295D" w14:textId="133FE84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487971A" w14:textId="205C8CE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D8A877B" w14:textId="29273BF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67C2BBD" w14:textId="6134727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4A6B206" w14:textId="3418CD4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159079B" w14:textId="51EBAA2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F85BD32" w14:textId="58EC88A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8B7F29E" w14:textId="0542E4E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7D137E7A" w14:textId="03E36DDF" w:rsidTr="001B7EBA">
              <w:trPr>
                <w:trHeight w:val="397"/>
                <w:jc w:val="center"/>
              </w:trPr>
              <w:tc>
                <w:tcPr>
                  <w:tcW w:w="1161" w:type="dxa"/>
                  <w:vMerge/>
                  <w:shd w:val="clear" w:color="auto" w:fill="auto"/>
                  <w:vAlign w:val="center"/>
                </w:tcPr>
                <w:p w14:paraId="374AE6D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D14157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6880E82" w14:textId="4C99F85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四氯乙烷</w:t>
                  </w:r>
                </w:p>
              </w:tc>
              <w:tc>
                <w:tcPr>
                  <w:tcW w:w="553" w:type="dxa"/>
                  <w:shd w:val="clear" w:color="auto" w:fill="auto"/>
                  <w:vAlign w:val="center"/>
                </w:tcPr>
                <w:p w14:paraId="1CA16560" w14:textId="3B84EC6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0.4</w:t>
                  </w:r>
                </w:p>
              </w:tc>
              <w:tc>
                <w:tcPr>
                  <w:tcW w:w="681" w:type="dxa"/>
                  <w:shd w:val="clear" w:color="auto" w:fill="auto"/>
                  <w:vAlign w:val="center"/>
                </w:tcPr>
                <w:p w14:paraId="76BAC6AC" w14:textId="262C5E0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664BA87" w14:textId="15BDEFCA"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1154CB9A" w14:textId="19964BB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003318D" w14:textId="3687C22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590B03D" w14:textId="1131510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AC5C89D" w14:textId="2BFF409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6FAA8A7" w14:textId="725540C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924E1B1" w14:textId="4BA2BC4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6F300AB" w14:textId="3D1CD8A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1797D60" w14:textId="236D70E5" w:rsidTr="001B7EBA">
              <w:trPr>
                <w:trHeight w:val="397"/>
                <w:jc w:val="center"/>
              </w:trPr>
              <w:tc>
                <w:tcPr>
                  <w:tcW w:w="1161" w:type="dxa"/>
                  <w:vMerge/>
                  <w:shd w:val="clear" w:color="auto" w:fill="auto"/>
                  <w:vAlign w:val="center"/>
                </w:tcPr>
                <w:p w14:paraId="6FE7FC9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05FE064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D4433A0" w14:textId="7A909CF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4-</w:t>
                  </w:r>
                  <w:r w:rsidRPr="00EC0F80">
                    <w:rPr>
                      <w:rFonts w:ascii="Times New Roman" w:hAnsi="Times New Roman" w:hint="eastAsia"/>
                      <w:kern w:val="2"/>
                      <w:sz w:val="21"/>
                    </w:rPr>
                    <w:t>乙基甲苯</w:t>
                  </w:r>
                </w:p>
              </w:tc>
              <w:tc>
                <w:tcPr>
                  <w:tcW w:w="553" w:type="dxa"/>
                  <w:shd w:val="clear" w:color="auto" w:fill="auto"/>
                  <w:vAlign w:val="center"/>
                </w:tcPr>
                <w:p w14:paraId="3C7D6CCC" w14:textId="756F0E2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0.8</w:t>
                  </w:r>
                </w:p>
              </w:tc>
              <w:tc>
                <w:tcPr>
                  <w:tcW w:w="681" w:type="dxa"/>
                  <w:shd w:val="clear" w:color="auto" w:fill="auto"/>
                  <w:vAlign w:val="center"/>
                </w:tcPr>
                <w:p w14:paraId="32C3A8B3" w14:textId="0F1F8AF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72BA5A9" w14:textId="32A4DA9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07EF494" w14:textId="35E478F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AB2036F" w14:textId="7A5E4ED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A3A8C6C" w14:textId="0F02F0A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329CF91" w14:textId="7ED74E8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890D3B0" w14:textId="16B0BD7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715E041" w14:textId="156036B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0D48E4E0" w14:textId="271F2FAB"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72F025A6" w14:textId="40810EE3" w:rsidTr="001B7EBA">
              <w:trPr>
                <w:trHeight w:val="397"/>
                <w:jc w:val="center"/>
              </w:trPr>
              <w:tc>
                <w:tcPr>
                  <w:tcW w:w="1161" w:type="dxa"/>
                  <w:vMerge/>
                  <w:shd w:val="clear" w:color="auto" w:fill="auto"/>
                  <w:vAlign w:val="center"/>
                </w:tcPr>
                <w:p w14:paraId="4CCB9AC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F2B9CA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5724C0DA" w14:textId="4C353B1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3</w:t>
                  </w:r>
                  <w:r w:rsidRPr="00EC0F80">
                    <w:rPr>
                      <w:rFonts w:ascii="Times New Roman" w:hAnsi="Times New Roman" w:hint="eastAsia"/>
                      <w:kern w:val="2"/>
                      <w:sz w:val="21"/>
                    </w:rPr>
                    <w:t>，</w:t>
                  </w:r>
                  <w:r w:rsidRPr="00EC0F80">
                    <w:rPr>
                      <w:rFonts w:ascii="Times New Roman" w:hAnsi="Times New Roman" w:hint="eastAsia"/>
                      <w:kern w:val="2"/>
                      <w:sz w:val="21"/>
                    </w:rPr>
                    <w:t>5-</w:t>
                  </w:r>
                  <w:r w:rsidRPr="00EC0F80">
                    <w:rPr>
                      <w:rFonts w:ascii="Times New Roman" w:hAnsi="Times New Roman" w:hint="eastAsia"/>
                      <w:kern w:val="2"/>
                      <w:sz w:val="21"/>
                    </w:rPr>
                    <w:t>三甲基苯</w:t>
                  </w:r>
                </w:p>
              </w:tc>
              <w:tc>
                <w:tcPr>
                  <w:tcW w:w="553" w:type="dxa"/>
                  <w:shd w:val="clear" w:color="auto" w:fill="auto"/>
                  <w:vAlign w:val="center"/>
                </w:tcPr>
                <w:p w14:paraId="38074868" w14:textId="407DDD7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0.7</w:t>
                  </w:r>
                </w:p>
              </w:tc>
              <w:tc>
                <w:tcPr>
                  <w:tcW w:w="681" w:type="dxa"/>
                  <w:shd w:val="clear" w:color="auto" w:fill="auto"/>
                  <w:vAlign w:val="center"/>
                </w:tcPr>
                <w:p w14:paraId="0A719620" w14:textId="48239C9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2990305" w14:textId="7963CF1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315B5E8" w14:textId="190247E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714B93F" w14:textId="24ED31D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11382A6" w14:textId="3A9CFA9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487EF32" w14:textId="334545C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224E612" w14:textId="7274874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C9AFE94" w14:textId="7B7614D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1255CE3" w14:textId="7C0B687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417129D8" w14:textId="41696A99" w:rsidTr="001B7EBA">
              <w:trPr>
                <w:trHeight w:val="397"/>
                <w:jc w:val="center"/>
              </w:trPr>
              <w:tc>
                <w:tcPr>
                  <w:tcW w:w="1161" w:type="dxa"/>
                  <w:vMerge/>
                  <w:shd w:val="clear" w:color="auto" w:fill="auto"/>
                  <w:vAlign w:val="center"/>
                </w:tcPr>
                <w:p w14:paraId="01E13D2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B8A7BF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AC33F6C" w14:textId="2001267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w:t>
                  </w:r>
                  <w:r w:rsidRPr="00EC0F80">
                    <w:rPr>
                      <w:rFonts w:ascii="Times New Roman" w:hAnsi="Times New Roman" w:hint="eastAsia"/>
                      <w:kern w:val="2"/>
                      <w:sz w:val="21"/>
                    </w:rPr>
                    <w:t>4-</w:t>
                  </w:r>
                  <w:r w:rsidRPr="00EC0F80">
                    <w:rPr>
                      <w:rFonts w:ascii="Times New Roman" w:hAnsi="Times New Roman" w:hint="eastAsia"/>
                      <w:kern w:val="2"/>
                      <w:sz w:val="21"/>
                    </w:rPr>
                    <w:t>三甲基苯</w:t>
                  </w:r>
                </w:p>
              </w:tc>
              <w:tc>
                <w:tcPr>
                  <w:tcW w:w="553" w:type="dxa"/>
                  <w:shd w:val="clear" w:color="auto" w:fill="auto"/>
                  <w:vAlign w:val="center"/>
                </w:tcPr>
                <w:p w14:paraId="5F64FA02" w14:textId="37A69B4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0.8</w:t>
                  </w:r>
                </w:p>
              </w:tc>
              <w:tc>
                <w:tcPr>
                  <w:tcW w:w="681" w:type="dxa"/>
                  <w:shd w:val="clear" w:color="auto" w:fill="auto"/>
                  <w:vAlign w:val="center"/>
                </w:tcPr>
                <w:p w14:paraId="3FD80E85" w14:textId="193C46A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EB1DE74" w14:textId="050D851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8AFF5AF" w14:textId="078CE8B2"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6464225" w14:textId="03928025"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0643AF0" w14:textId="264ABC4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35FD8D" w14:textId="1C26739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42B4C6C" w14:textId="5CB41CC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C1F80BD" w14:textId="04C2213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F9A7A4C" w14:textId="26812A0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6B183C6" w14:textId="545292D2" w:rsidTr="001B7EBA">
              <w:trPr>
                <w:trHeight w:val="397"/>
                <w:jc w:val="center"/>
              </w:trPr>
              <w:tc>
                <w:tcPr>
                  <w:tcW w:w="1161" w:type="dxa"/>
                  <w:vMerge/>
                  <w:shd w:val="clear" w:color="auto" w:fill="auto"/>
                  <w:vAlign w:val="center"/>
                </w:tcPr>
                <w:p w14:paraId="2D5F133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FF50BA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26CD3AC6" w14:textId="2A0914B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3-</w:t>
                  </w:r>
                  <w:r w:rsidRPr="00EC0F80">
                    <w:rPr>
                      <w:rFonts w:ascii="Times New Roman" w:hAnsi="Times New Roman" w:hint="eastAsia"/>
                      <w:kern w:val="2"/>
                      <w:sz w:val="21"/>
                    </w:rPr>
                    <w:t>二氯苯</w:t>
                  </w:r>
                </w:p>
              </w:tc>
              <w:tc>
                <w:tcPr>
                  <w:tcW w:w="553" w:type="dxa"/>
                  <w:shd w:val="clear" w:color="auto" w:fill="auto"/>
                  <w:vAlign w:val="center"/>
                </w:tcPr>
                <w:p w14:paraId="2A547275" w14:textId="0D9F428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0.6</w:t>
                  </w:r>
                </w:p>
              </w:tc>
              <w:tc>
                <w:tcPr>
                  <w:tcW w:w="681" w:type="dxa"/>
                  <w:shd w:val="clear" w:color="auto" w:fill="auto"/>
                  <w:vAlign w:val="center"/>
                </w:tcPr>
                <w:p w14:paraId="04B7B2A5" w14:textId="386EFB56"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64D2A01" w14:textId="72B6CEF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9511579" w14:textId="43C7B999"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B5A458A" w14:textId="0A2C783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12A7467" w14:textId="670C971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4C0993E" w14:textId="690D47A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ED75AA0" w14:textId="4436095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6BCB240" w14:textId="6811FED0"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00EFA1F" w14:textId="15695D1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BF8BCC2" w14:textId="499E4BEE" w:rsidTr="001B7EBA">
              <w:trPr>
                <w:trHeight w:val="397"/>
                <w:jc w:val="center"/>
              </w:trPr>
              <w:tc>
                <w:tcPr>
                  <w:tcW w:w="1161" w:type="dxa"/>
                  <w:vMerge/>
                  <w:shd w:val="clear" w:color="auto" w:fill="auto"/>
                  <w:vAlign w:val="center"/>
                </w:tcPr>
                <w:p w14:paraId="0318FAF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8B807D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27127F14" w14:textId="11263E7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4-</w:t>
                  </w:r>
                  <w:r w:rsidRPr="00EC0F80">
                    <w:rPr>
                      <w:rFonts w:ascii="Times New Roman" w:hAnsi="Times New Roman" w:hint="eastAsia"/>
                      <w:kern w:val="2"/>
                      <w:sz w:val="21"/>
                    </w:rPr>
                    <w:t>二氯苯</w:t>
                  </w:r>
                </w:p>
              </w:tc>
              <w:tc>
                <w:tcPr>
                  <w:tcW w:w="553" w:type="dxa"/>
                  <w:shd w:val="clear" w:color="auto" w:fill="auto"/>
                  <w:vAlign w:val="center"/>
                </w:tcPr>
                <w:p w14:paraId="0BA1FB49" w14:textId="31C882D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0.7</w:t>
                  </w:r>
                </w:p>
              </w:tc>
              <w:tc>
                <w:tcPr>
                  <w:tcW w:w="681" w:type="dxa"/>
                  <w:shd w:val="clear" w:color="auto" w:fill="auto"/>
                  <w:vAlign w:val="center"/>
                </w:tcPr>
                <w:p w14:paraId="6031CAE7" w14:textId="14ACF27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141E046" w14:textId="6A2FBCB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745CDE7" w14:textId="6028009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B4C9D41" w14:textId="3D8222D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539A8D8" w14:textId="447F57C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00F4555" w14:textId="6457B75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8D3CD0A" w14:textId="0624E19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6DE1D5" w14:textId="4FEE69F1"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27D831F" w14:textId="08631C7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23998D7" w14:textId="441BEE77" w:rsidTr="001B7EBA">
              <w:trPr>
                <w:trHeight w:val="397"/>
                <w:jc w:val="center"/>
              </w:trPr>
              <w:tc>
                <w:tcPr>
                  <w:tcW w:w="1161" w:type="dxa"/>
                  <w:vMerge/>
                  <w:shd w:val="clear" w:color="auto" w:fill="auto"/>
                  <w:vAlign w:val="center"/>
                </w:tcPr>
                <w:p w14:paraId="306E2DE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52612A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50A710FF" w14:textId="4386238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苄基氯</w:t>
                  </w:r>
                </w:p>
              </w:tc>
              <w:tc>
                <w:tcPr>
                  <w:tcW w:w="553" w:type="dxa"/>
                  <w:shd w:val="clear" w:color="auto" w:fill="auto"/>
                  <w:vAlign w:val="center"/>
                </w:tcPr>
                <w:p w14:paraId="3443EF9D" w14:textId="74517D9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0.7</w:t>
                  </w:r>
                </w:p>
              </w:tc>
              <w:tc>
                <w:tcPr>
                  <w:tcW w:w="681" w:type="dxa"/>
                  <w:shd w:val="clear" w:color="auto" w:fill="auto"/>
                  <w:vAlign w:val="center"/>
                </w:tcPr>
                <w:p w14:paraId="2D4C1FDF" w14:textId="49DE084F"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C6F6C93" w14:textId="4468902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39A536F1" w14:textId="79AC85A9"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6A71494" w14:textId="1422B34C"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2CD32BA" w14:textId="124520C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51FF5EB" w14:textId="01077F0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E981987" w14:textId="5D47D9D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C184921" w14:textId="287E154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ABA3ED8" w14:textId="080339C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F00CE43" w14:textId="1609C5BB" w:rsidTr="001B7EBA">
              <w:trPr>
                <w:trHeight w:val="397"/>
                <w:jc w:val="center"/>
              </w:trPr>
              <w:tc>
                <w:tcPr>
                  <w:tcW w:w="1161" w:type="dxa"/>
                  <w:vMerge/>
                  <w:shd w:val="clear" w:color="auto" w:fill="auto"/>
                  <w:vAlign w:val="center"/>
                </w:tcPr>
                <w:p w14:paraId="46A9290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725AFE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BD93451" w14:textId="51EA107B"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二</w:t>
                  </w:r>
                  <w:r>
                    <w:rPr>
                      <w:rFonts w:ascii="Times New Roman" w:hAnsi="Times New Roman" w:hint="eastAsia"/>
                      <w:kern w:val="2"/>
                      <w:sz w:val="21"/>
                    </w:rPr>
                    <w:t>氯</w:t>
                  </w:r>
                  <w:r w:rsidRPr="00EC0F80">
                    <w:rPr>
                      <w:rFonts w:ascii="Times New Roman" w:hAnsi="Times New Roman" w:hint="eastAsia"/>
                      <w:kern w:val="2"/>
                      <w:sz w:val="21"/>
                    </w:rPr>
                    <w:t>苯</w:t>
                  </w:r>
                </w:p>
              </w:tc>
              <w:tc>
                <w:tcPr>
                  <w:tcW w:w="553" w:type="dxa"/>
                  <w:shd w:val="clear" w:color="auto" w:fill="auto"/>
                  <w:vAlign w:val="center"/>
                </w:tcPr>
                <w:p w14:paraId="76B8B847" w14:textId="754B651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0.7</w:t>
                  </w:r>
                </w:p>
              </w:tc>
              <w:tc>
                <w:tcPr>
                  <w:tcW w:w="681" w:type="dxa"/>
                  <w:shd w:val="clear" w:color="auto" w:fill="auto"/>
                  <w:vAlign w:val="center"/>
                </w:tcPr>
                <w:p w14:paraId="2782661E" w14:textId="65F1931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0945D25" w14:textId="7A6FEF4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6C642E2" w14:textId="6A90A38C"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50F8A0D" w14:textId="17A04E3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02FEAAB" w14:textId="7BE5495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94A62B6" w14:textId="263B0D7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FF34192" w14:textId="7ECB8FB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2273F15" w14:textId="6254F07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6ABAF38" w14:textId="6F9ACE3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0C33B0F" w14:textId="736DBFB9" w:rsidTr="001B7EBA">
              <w:trPr>
                <w:trHeight w:val="397"/>
                <w:jc w:val="center"/>
              </w:trPr>
              <w:tc>
                <w:tcPr>
                  <w:tcW w:w="1161" w:type="dxa"/>
                  <w:vMerge/>
                  <w:shd w:val="clear" w:color="auto" w:fill="auto"/>
                  <w:vAlign w:val="center"/>
                </w:tcPr>
                <w:p w14:paraId="3CF5CB5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08669F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F9B8CEF" w14:textId="535A914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1</w:t>
                  </w:r>
                  <w:r w:rsidRPr="00EC0F80">
                    <w:rPr>
                      <w:rFonts w:ascii="Times New Roman" w:hAnsi="Times New Roman" w:hint="eastAsia"/>
                      <w:kern w:val="2"/>
                      <w:sz w:val="21"/>
                    </w:rPr>
                    <w:t>，</w:t>
                  </w:r>
                  <w:r w:rsidRPr="00EC0F80">
                    <w:rPr>
                      <w:rFonts w:ascii="Times New Roman" w:hAnsi="Times New Roman" w:hint="eastAsia"/>
                      <w:kern w:val="2"/>
                      <w:sz w:val="21"/>
                    </w:rPr>
                    <w:t>2</w:t>
                  </w:r>
                  <w:r w:rsidRPr="00EC0F80">
                    <w:rPr>
                      <w:rFonts w:ascii="Times New Roman" w:hAnsi="Times New Roman" w:hint="eastAsia"/>
                      <w:kern w:val="2"/>
                      <w:sz w:val="21"/>
                    </w:rPr>
                    <w:t>，</w:t>
                  </w:r>
                  <w:r w:rsidRPr="00EC0F80">
                    <w:rPr>
                      <w:rFonts w:ascii="Times New Roman" w:hAnsi="Times New Roman" w:hint="eastAsia"/>
                      <w:kern w:val="2"/>
                      <w:sz w:val="21"/>
                    </w:rPr>
                    <w:t>4-</w:t>
                  </w:r>
                  <w:r w:rsidRPr="00EC0F80">
                    <w:rPr>
                      <w:rFonts w:ascii="Times New Roman" w:hAnsi="Times New Roman" w:hint="eastAsia"/>
                      <w:kern w:val="2"/>
                      <w:sz w:val="21"/>
                    </w:rPr>
                    <w:t>三氯苯</w:t>
                  </w:r>
                </w:p>
              </w:tc>
              <w:tc>
                <w:tcPr>
                  <w:tcW w:w="553" w:type="dxa"/>
                  <w:shd w:val="clear" w:color="auto" w:fill="auto"/>
                  <w:vAlign w:val="center"/>
                </w:tcPr>
                <w:p w14:paraId="5D7A77C0" w14:textId="68710FF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0.7</w:t>
                  </w:r>
                </w:p>
              </w:tc>
              <w:tc>
                <w:tcPr>
                  <w:tcW w:w="681" w:type="dxa"/>
                  <w:shd w:val="clear" w:color="auto" w:fill="auto"/>
                  <w:vAlign w:val="center"/>
                </w:tcPr>
                <w:p w14:paraId="3E50F32A" w14:textId="7FA3E13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28D7A1C" w14:textId="333C5ED3"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8925492" w14:textId="49DF1524"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EAD2840" w14:textId="427F9C44"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3EE2A3E" w14:textId="349AABF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2D76443" w14:textId="2CC4766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4611EE2" w14:textId="20E6EA6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CEA958D" w14:textId="55BB4F2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E7806B5" w14:textId="0DD86DE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B6AE44B" w14:textId="1DA62858" w:rsidTr="001B7EBA">
              <w:trPr>
                <w:trHeight w:val="397"/>
                <w:jc w:val="center"/>
              </w:trPr>
              <w:tc>
                <w:tcPr>
                  <w:tcW w:w="1161" w:type="dxa"/>
                  <w:vMerge/>
                  <w:shd w:val="clear" w:color="auto" w:fill="auto"/>
                  <w:vAlign w:val="center"/>
                </w:tcPr>
                <w:p w14:paraId="4CBD760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0A5C43A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09C4393" w14:textId="2ABA5A29"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rPr>
                    <w:t>六氯丁二烯</w:t>
                  </w:r>
                </w:p>
              </w:tc>
              <w:tc>
                <w:tcPr>
                  <w:tcW w:w="553" w:type="dxa"/>
                  <w:shd w:val="clear" w:color="auto" w:fill="auto"/>
                  <w:vAlign w:val="center"/>
                </w:tcPr>
                <w:p w14:paraId="55D91313" w14:textId="1AEAC583" w:rsidR="00F67CFD" w:rsidRPr="00EC0F80" w:rsidRDefault="00F67CFD"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0</w:t>
                  </w:r>
                  <w:r>
                    <w:rPr>
                      <w:rFonts w:ascii="Times New Roman" w:hAnsi="Times New Roman"/>
                      <w:kern w:val="2"/>
                      <w:sz w:val="21"/>
                      <w:szCs w:val="28"/>
                    </w:rPr>
                    <w:t>.6</w:t>
                  </w:r>
                </w:p>
              </w:tc>
              <w:tc>
                <w:tcPr>
                  <w:tcW w:w="681" w:type="dxa"/>
                  <w:shd w:val="clear" w:color="auto" w:fill="auto"/>
                  <w:vAlign w:val="center"/>
                </w:tcPr>
                <w:p w14:paraId="03BDB458" w14:textId="4D05013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FBC51C9" w14:textId="2E0E9640"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169A603E" w14:textId="0E3AD368"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836001B" w14:textId="07FF2C6E"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AAEDD7B" w14:textId="635837B9"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1739112" w14:textId="4A5EA42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A66829A" w14:textId="42FDE00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9ACFE20" w14:textId="20878E6F"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1C9DE399" w14:textId="0B700CC6"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2EAC0AE" w14:textId="7031337B" w:rsidTr="001B7EBA">
              <w:trPr>
                <w:trHeight w:val="397"/>
                <w:jc w:val="center"/>
              </w:trPr>
              <w:tc>
                <w:tcPr>
                  <w:tcW w:w="1161" w:type="dxa"/>
                  <w:vMerge/>
                  <w:shd w:val="clear" w:color="auto" w:fill="auto"/>
                  <w:vAlign w:val="center"/>
                </w:tcPr>
                <w:p w14:paraId="5C57DD8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A4C60B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F27E23D" w14:textId="3444C351"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1"/>
                    </w:rPr>
                    <w:t>总量</w:t>
                  </w:r>
                </w:p>
              </w:tc>
              <w:tc>
                <w:tcPr>
                  <w:tcW w:w="553" w:type="dxa"/>
                  <w:shd w:val="clear" w:color="auto" w:fill="auto"/>
                  <w:vAlign w:val="center"/>
                </w:tcPr>
                <w:p w14:paraId="681F251C" w14:textId="7D6D3C05" w:rsidR="00F67CFD" w:rsidRPr="00EC0F80" w:rsidRDefault="00F67CFD"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w:t>
                  </w:r>
                </w:p>
              </w:tc>
              <w:tc>
                <w:tcPr>
                  <w:tcW w:w="681" w:type="dxa"/>
                  <w:shd w:val="clear" w:color="auto" w:fill="auto"/>
                  <w:vAlign w:val="center"/>
                </w:tcPr>
                <w:p w14:paraId="0DDF9331" w14:textId="540C277E"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51E877B" w14:textId="00A6E7AD"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F405ADE" w14:textId="01CD01A5"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75541BE" w14:textId="2BCC2DE2"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CC7E201" w14:textId="5308F60A"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B35FAE3" w14:textId="19D3CDA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A90D9CA" w14:textId="64A6B03D"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1FFE7A3" w14:textId="69C409B8"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166161C" w14:textId="20B5D7D3"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1B7EBA" w:rsidRPr="00EC0F80" w14:paraId="16CA85C4" w14:textId="77777777" w:rsidTr="00FE4E6C">
              <w:trPr>
                <w:trHeight w:val="397"/>
                <w:jc w:val="center"/>
              </w:trPr>
              <w:tc>
                <w:tcPr>
                  <w:tcW w:w="9746" w:type="dxa"/>
                  <w:gridSpan w:val="13"/>
                  <w:shd w:val="clear" w:color="auto" w:fill="auto"/>
                  <w:vAlign w:val="center"/>
                </w:tcPr>
                <w:p w14:paraId="2D545195" w14:textId="4089F76C" w:rsidR="001B7EBA" w:rsidRPr="001B762B" w:rsidRDefault="001B7EBA" w:rsidP="001B7EBA">
                  <w:pPr>
                    <w:pStyle w:val="0"/>
                    <w:spacing w:line="240" w:lineRule="auto"/>
                    <w:ind w:firstLineChars="0" w:firstLine="0"/>
                    <w:jc w:val="left"/>
                    <w:rPr>
                      <w:rFonts w:ascii="Times New Roman" w:hAnsi="Times New Roman"/>
                      <w:kern w:val="2"/>
                      <w:sz w:val="21"/>
                      <w:szCs w:val="28"/>
                    </w:rPr>
                  </w:pPr>
                  <w:r w:rsidRPr="001B7EBA">
                    <w:rPr>
                      <w:rFonts w:ascii="Times New Roman" w:hAnsi="Times New Roman" w:hint="eastAsia"/>
                      <w:kern w:val="2"/>
                      <w:sz w:val="21"/>
                      <w:szCs w:val="28"/>
                    </w:rPr>
                    <w:t>“</w:t>
                  </w:r>
                  <w:r w:rsidRPr="001B7EBA">
                    <w:rPr>
                      <w:rFonts w:ascii="Times New Roman" w:hAnsi="Times New Roman" w:hint="eastAsia"/>
                      <w:kern w:val="2"/>
                      <w:sz w:val="21"/>
                      <w:szCs w:val="28"/>
                    </w:rPr>
                    <w:t>ND</w:t>
                  </w:r>
                  <w:r w:rsidRPr="001B7EBA">
                    <w:rPr>
                      <w:rFonts w:ascii="Times New Roman" w:hAnsi="Times New Roman" w:hint="eastAsia"/>
                      <w:kern w:val="2"/>
                      <w:sz w:val="21"/>
                      <w:szCs w:val="28"/>
                    </w:rPr>
                    <w:t>”表示低于检出限或低于测定下限。</w:t>
                  </w:r>
                </w:p>
              </w:tc>
            </w:tr>
          </w:tbl>
          <w:p w14:paraId="621E3501" w14:textId="1D268E71" w:rsidR="00F67CFD" w:rsidRDefault="00F67CFD" w:rsidP="00F67CFD">
            <w:pPr>
              <w:pStyle w:val="0"/>
              <w:adjustRightInd w:val="0"/>
              <w:snapToGrid w:val="0"/>
              <w:spacing w:before="156"/>
              <w:ind w:firstLineChars="0" w:firstLine="0"/>
              <w:jc w:val="center"/>
              <w:rPr>
                <w:rFonts w:ascii="Times New Roman" w:hAnsi="Times New Roman"/>
                <w:b/>
                <w:color w:val="000000" w:themeColor="text1"/>
                <w:szCs w:val="28"/>
                <w:vertAlign w:val="superscript"/>
              </w:rPr>
            </w:pPr>
            <w:r>
              <w:rPr>
                <w:rFonts w:ascii="Times New Roman" w:hAnsi="Times New Roman"/>
                <w:b/>
                <w:color w:val="000000" w:themeColor="text1"/>
                <w:szCs w:val="28"/>
              </w:rPr>
              <w:t>表</w:t>
            </w:r>
            <w:r>
              <w:rPr>
                <w:rFonts w:ascii="Times New Roman" w:hAnsi="Times New Roman"/>
                <w:b/>
                <w:color w:val="000000" w:themeColor="text1"/>
                <w:szCs w:val="28"/>
              </w:rPr>
              <w:t xml:space="preserve">7-3 </w:t>
            </w:r>
            <w:r>
              <w:rPr>
                <w:rFonts w:ascii="Times New Roman" w:hAnsi="Times New Roman"/>
                <w:b/>
                <w:color w:val="000000" w:themeColor="text1"/>
                <w:szCs w:val="28"/>
              </w:rPr>
              <w:t>无组织废气监测结果一览表</w:t>
            </w:r>
            <w:r>
              <w:rPr>
                <w:rFonts w:ascii="Times New Roman" w:hAnsi="Times New Roman" w:hint="eastAsia"/>
                <w:b/>
                <w:color w:val="000000" w:themeColor="text1"/>
                <w:szCs w:val="28"/>
              </w:rPr>
              <w:t>（二）</w:t>
            </w:r>
            <w:r>
              <w:rPr>
                <w:rFonts w:ascii="Times New Roman" w:hAnsi="Times New Roman" w:hint="eastAsia"/>
                <w:b/>
                <w:color w:val="000000" w:themeColor="text1"/>
                <w:szCs w:val="28"/>
              </w:rPr>
              <w:t xml:space="preserve"> </w:t>
            </w:r>
            <w:r>
              <w:rPr>
                <w:rFonts w:ascii="Times New Roman" w:hAnsi="Times New Roman" w:hint="eastAsia"/>
                <w:b/>
                <w:color w:val="000000" w:themeColor="text1"/>
                <w:szCs w:val="28"/>
              </w:rPr>
              <w:t>单位</w:t>
            </w:r>
            <w:r>
              <w:rPr>
                <w:rFonts w:ascii="Times New Roman" w:hAnsi="Times New Roman" w:hint="eastAsia"/>
                <w:b/>
                <w:color w:val="000000" w:themeColor="text1"/>
                <w:szCs w:val="28"/>
              </w:rPr>
              <w:t>:</w:t>
            </w:r>
            <w:r>
              <w:rPr>
                <w:rFonts w:ascii="Arial" w:hAnsi="Arial" w:cs="Arial"/>
                <w:color w:val="333333"/>
                <w:sz w:val="20"/>
                <w:szCs w:val="20"/>
                <w:shd w:val="clear" w:color="auto" w:fill="FFFFFF"/>
              </w:rPr>
              <w:t xml:space="preserve">  </w:t>
            </w:r>
            <w:proofErr w:type="spellStart"/>
            <w:r w:rsidRPr="00F67CFD">
              <w:rPr>
                <w:rFonts w:ascii="Times New Roman" w:hAnsi="Times New Roman"/>
                <w:b/>
                <w:color w:val="000000" w:themeColor="text1"/>
                <w:szCs w:val="28"/>
              </w:rPr>
              <w:t>μ</w:t>
            </w:r>
            <w:r>
              <w:rPr>
                <w:rFonts w:ascii="Times New Roman" w:hAnsi="Times New Roman"/>
                <w:b/>
                <w:color w:val="000000" w:themeColor="text1"/>
                <w:szCs w:val="28"/>
              </w:rPr>
              <w:t>g</w:t>
            </w:r>
            <w:proofErr w:type="spellEnd"/>
            <w:r>
              <w:rPr>
                <w:rFonts w:ascii="Times New Roman" w:hAnsi="Times New Roman"/>
                <w:b/>
                <w:color w:val="000000" w:themeColor="text1"/>
                <w:szCs w:val="28"/>
              </w:rPr>
              <w:t>/m</w:t>
            </w:r>
            <w:r w:rsidRPr="009F64A9">
              <w:rPr>
                <w:rFonts w:ascii="Times New Roman" w:hAnsi="Times New Roman"/>
                <w:b/>
                <w:color w:val="000000" w:themeColor="text1"/>
                <w:szCs w:val="28"/>
                <w:vertAlign w:val="superscript"/>
              </w:rPr>
              <w:t>3</w:t>
            </w:r>
          </w:p>
          <w:tbl>
            <w:tblPr>
              <w:tblStyle w:val="af7"/>
              <w:tblW w:w="0" w:type="auto"/>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1161"/>
              <w:gridCol w:w="426"/>
              <w:gridCol w:w="1649"/>
              <w:gridCol w:w="553"/>
              <w:gridCol w:w="681"/>
              <w:gridCol w:w="649"/>
              <w:gridCol w:w="664"/>
              <w:gridCol w:w="661"/>
              <w:gridCol w:w="661"/>
              <w:gridCol w:w="661"/>
              <w:gridCol w:w="661"/>
              <w:gridCol w:w="661"/>
              <w:gridCol w:w="658"/>
            </w:tblGrid>
            <w:tr w:rsidR="001B7EBA" w:rsidRPr="00EC0F80" w14:paraId="1DF7AB79" w14:textId="77777777" w:rsidTr="001B7EBA">
              <w:trPr>
                <w:trHeight w:val="397"/>
                <w:jc w:val="center"/>
              </w:trPr>
              <w:tc>
                <w:tcPr>
                  <w:tcW w:w="1161" w:type="dxa"/>
                  <w:vMerge w:val="restart"/>
                  <w:shd w:val="clear" w:color="auto" w:fill="auto"/>
                  <w:vAlign w:val="center"/>
                </w:tcPr>
                <w:p w14:paraId="3BE443D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采样日期</w:t>
                  </w:r>
                </w:p>
              </w:tc>
              <w:tc>
                <w:tcPr>
                  <w:tcW w:w="2075" w:type="dxa"/>
                  <w:gridSpan w:val="2"/>
                  <w:vMerge w:val="restart"/>
                  <w:shd w:val="clear" w:color="auto" w:fill="auto"/>
                  <w:vAlign w:val="center"/>
                </w:tcPr>
                <w:p w14:paraId="3F0AD50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检测项目</w:t>
                  </w:r>
                </w:p>
              </w:tc>
              <w:tc>
                <w:tcPr>
                  <w:tcW w:w="553" w:type="dxa"/>
                  <w:vMerge w:val="restart"/>
                  <w:shd w:val="clear" w:color="auto" w:fill="auto"/>
                  <w:vAlign w:val="center"/>
                </w:tcPr>
                <w:p w14:paraId="1D9B9CE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检出限</w:t>
                  </w:r>
                </w:p>
              </w:tc>
              <w:tc>
                <w:tcPr>
                  <w:tcW w:w="1994" w:type="dxa"/>
                  <w:gridSpan w:val="3"/>
                  <w:shd w:val="clear" w:color="auto" w:fill="auto"/>
                  <w:vAlign w:val="center"/>
                </w:tcPr>
                <w:p w14:paraId="75DE18B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C6731C">
                    <w:rPr>
                      <w:rFonts w:ascii="Times New Roman" w:hAnsi="Times New Roman" w:hint="eastAsia"/>
                      <w:kern w:val="2"/>
                      <w:sz w:val="21"/>
                      <w:szCs w:val="21"/>
                    </w:rPr>
                    <w:t>上风向</w:t>
                  </w:r>
                  <w:r>
                    <w:rPr>
                      <w:rFonts w:ascii="Times New Roman" w:hAnsi="Times New Roman" w:hint="eastAsia"/>
                      <w:kern w:val="2"/>
                      <w:sz w:val="21"/>
                      <w:szCs w:val="21"/>
                    </w:rPr>
                    <w:t>1</w:t>
                  </w:r>
                  <w:r>
                    <w:rPr>
                      <w:rFonts w:ascii="Times New Roman" w:hAnsi="Times New Roman"/>
                      <w:kern w:val="2"/>
                      <w:sz w:val="21"/>
                      <w:szCs w:val="21"/>
                    </w:rPr>
                    <w:t>#</w:t>
                  </w:r>
                  <w:r>
                    <w:rPr>
                      <w:rFonts w:ascii="Times New Roman" w:hAnsi="Times New Roman" w:hint="eastAsia"/>
                      <w:kern w:val="2"/>
                      <w:sz w:val="21"/>
                      <w:szCs w:val="21"/>
                    </w:rPr>
                    <w:t>点</w:t>
                  </w:r>
                  <w:r w:rsidRPr="00EC0F80">
                    <w:rPr>
                      <w:rFonts w:ascii="Times New Roman" w:hAnsi="Times New Roman" w:hint="eastAsia"/>
                      <w:kern w:val="2"/>
                      <w:sz w:val="21"/>
                      <w:szCs w:val="28"/>
                    </w:rPr>
                    <w:t>检测结果</w:t>
                  </w:r>
                </w:p>
              </w:tc>
              <w:tc>
                <w:tcPr>
                  <w:tcW w:w="1983" w:type="dxa"/>
                  <w:gridSpan w:val="3"/>
                  <w:vAlign w:val="center"/>
                </w:tcPr>
                <w:p w14:paraId="6466E810" w14:textId="08307EC7" w:rsidR="00F67CFD" w:rsidRPr="00EC0F80" w:rsidRDefault="001B7EBA"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下</w:t>
                  </w:r>
                  <w:r w:rsidR="00F67CFD" w:rsidRPr="00F67CFD">
                    <w:rPr>
                      <w:rFonts w:ascii="Times New Roman" w:hAnsi="Times New Roman" w:hint="eastAsia"/>
                      <w:kern w:val="2"/>
                      <w:sz w:val="21"/>
                      <w:szCs w:val="28"/>
                    </w:rPr>
                    <w:t>风向</w:t>
                  </w:r>
                  <w:r w:rsidR="00F67CFD" w:rsidRPr="00F67CFD">
                    <w:rPr>
                      <w:rFonts w:ascii="Times New Roman" w:hAnsi="Times New Roman" w:hint="eastAsia"/>
                      <w:kern w:val="2"/>
                      <w:sz w:val="21"/>
                      <w:szCs w:val="28"/>
                    </w:rPr>
                    <w:t>2</w:t>
                  </w:r>
                  <w:r w:rsidR="00F67CFD" w:rsidRPr="00F67CFD">
                    <w:rPr>
                      <w:rFonts w:ascii="Times New Roman" w:hAnsi="Times New Roman"/>
                      <w:kern w:val="2"/>
                      <w:sz w:val="21"/>
                      <w:szCs w:val="28"/>
                    </w:rPr>
                    <w:t>#</w:t>
                  </w:r>
                  <w:r w:rsidR="00F67CFD" w:rsidRPr="00F67CFD">
                    <w:rPr>
                      <w:rFonts w:ascii="Times New Roman" w:hAnsi="Times New Roman" w:hint="eastAsia"/>
                      <w:kern w:val="2"/>
                      <w:sz w:val="21"/>
                      <w:szCs w:val="28"/>
                    </w:rPr>
                    <w:t>点</w:t>
                  </w:r>
                  <w:r w:rsidR="00F67CFD" w:rsidRPr="00402D27">
                    <w:rPr>
                      <w:rFonts w:ascii="Times New Roman" w:hAnsi="Times New Roman" w:hint="eastAsia"/>
                      <w:kern w:val="2"/>
                      <w:sz w:val="21"/>
                      <w:szCs w:val="28"/>
                    </w:rPr>
                    <w:t>检测结果</w:t>
                  </w:r>
                </w:p>
              </w:tc>
              <w:tc>
                <w:tcPr>
                  <w:tcW w:w="1980" w:type="dxa"/>
                  <w:gridSpan w:val="3"/>
                  <w:vAlign w:val="center"/>
                </w:tcPr>
                <w:p w14:paraId="5AE1A805" w14:textId="77C84282" w:rsidR="00F67CFD" w:rsidRPr="00EC0F80" w:rsidRDefault="001B7EBA"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下</w:t>
                  </w:r>
                  <w:r w:rsidR="00F67CFD" w:rsidRPr="00F67CFD">
                    <w:rPr>
                      <w:rFonts w:ascii="Times New Roman" w:hAnsi="Times New Roman" w:hint="eastAsia"/>
                      <w:kern w:val="2"/>
                      <w:sz w:val="21"/>
                      <w:szCs w:val="28"/>
                    </w:rPr>
                    <w:t>风向</w:t>
                  </w:r>
                  <w:r w:rsidR="00F67CFD" w:rsidRPr="00F67CFD">
                    <w:rPr>
                      <w:rFonts w:ascii="Times New Roman" w:hAnsi="Times New Roman" w:hint="eastAsia"/>
                      <w:kern w:val="2"/>
                      <w:sz w:val="21"/>
                      <w:szCs w:val="28"/>
                    </w:rPr>
                    <w:t>3</w:t>
                  </w:r>
                  <w:r w:rsidR="00F67CFD" w:rsidRPr="00F67CFD">
                    <w:rPr>
                      <w:rFonts w:ascii="Times New Roman" w:hAnsi="Times New Roman"/>
                      <w:kern w:val="2"/>
                      <w:sz w:val="21"/>
                      <w:szCs w:val="28"/>
                    </w:rPr>
                    <w:t>#</w:t>
                  </w:r>
                  <w:r w:rsidR="00F67CFD" w:rsidRPr="00F67CFD">
                    <w:rPr>
                      <w:rFonts w:ascii="Times New Roman" w:hAnsi="Times New Roman" w:hint="eastAsia"/>
                      <w:kern w:val="2"/>
                      <w:sz w:val="21"/>
                      <w:szCs w:val="28"/>
                    </w:rPr>
                    <w:t>点</w:t>
                  </w:r>
                  <w:r w:rsidR="00F67CFD" w:rsidRPr="00402D27">
                    <w:rPr>
                      <w:rFonts w:ascii="Times New Roman" w:hAnsi="Times New Roman" w:hint="eastAsia"/>
                      <w:kern w:val="2"/>
                      <w:sz w:val="21"/>
                      <w:szCs w:val="28"/>
                    </w:rPr>
                    <w:t>检测结果</w:t>
                  </w:r>
                </w:p>
              </w:tc>
            </w:tr>
            <w:tr w:rsidR="00F67CFD" w:rsidRPr="00EC0F80" w14:paraId="4F2625CA" w14:textId="77777777" w:rsidTr="001B7EBA">
              <w:trPr>
                <w:trHeight w:val="397"/>
                <w:jc w:val="center"/>
              </w:trPr>
              <w:tc>
                <w:tcPr>
                  <w:tcW w:w="1161" w:type="dxa"/>
                  <w:vMerge/>
                  <w:shd w:val="clear" w:color="auto" w:fill="auto"/>
                  <w:vAlign w:val="center"/>
                </w:tcPr>
                <w:p w14:paraId="417A0AC3" w14:textId="77777777" w:rsidR="00F67CFD" w:rsidRPr="00F67CFD" w:rsidRDefault="00F67CFD" w:rsidP="00F67CFD">
                  <w:pPr>
                    <w:pStyle w:val="0"/>
                    <w:spacing w:line="240" w:lineRule="auto"/>
                    <w:ind w:firstLineChars="0" w:firstLine="0"/>
                    <w:jc w:val="center"/>
                    <w:rPr>
                      <w:rFonts w:ascii="Times New Roman" w:hAnsi="Times New Roman"/>
                      <w:kern w:val="2"/>
                      <w:sz w:val="21"/>
                      <w:szCs w:val="28"/>
                    </w:rPr>
                  </w:pPr>
                </w:p>
              </w:tc>
              <w:tc>
                <w:tcPr>
                  <w:tcW w:w="2075" w:type="dxa"/>
                  <w:gridSpan w:val="2"/>
                  <w:vMerge/>
                  <w:shd w:val="clear" w:color="auto" w:fill="auto"/>
                  <w:vAlign w:val="center"/>
                </w:tcPr>
                <w:p w14:paraId="01FBB176" w14:textId="77777777" w:rsidR="00F67CFD" w:rsidRPr="00F67CFD" w:rsidRDefault="00F67CFD" w:rsidP="00F67CFD">
                  <w:pPr>
                    <w:pStyle w:val="0"/>
                    <w:spacing w:line="240" w:lineRule="auto"/>
                    <w:ind w:firstLineChars="0" w:firstLine="0"/>
                    <w:jc w:val="center"/>
                    <w:rPr>
                      <w:rFonts w:ascii="Times New Roman" w:hAnsi="Times New Roman"/>
                      <w:kern w:val="2"/>
                      <w:sz w:val="21"/>
                      <w:szCs w:val="28"/>
                    </w:rPr>
                  </w:pPr>
                </w:p>
              </w:tc>
              <w:tc>
                <w:tcPr>
                  <w:tcW w:w="553" w:type="dxa"/>
                  <w:vMerge/>
                  <w:shd w:val="clear" w:color="auto" w:fill="auto"/>
                  <w:vAlign w:val="center"/>
                </w:tcPr>
                <w:p w14:paraId="2FD3AE7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681" w:type="dxa"/>
                  <w:shd w:val="clear" w:color="auto" w:fill="auto"/>
                  <w:vAlign w:val="center"/>
                </w:tcPr>
                <w:p w14:paraId="66D8163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第一频次</w:t>
                  </w:r>
                </w:p>
              </w:tc>
              <w:tc>
                <w:tcPr>
                  <w:tcW w:w="649" w:type="dxa"/>
                  <w:shd w:val="clear" w:color="auto" w:fill="auto"/>
                  <w:vAlign w:val="center"/>
                </w:tcPr>
                <w:p w14:paraId="0AD8514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第二频次</w:t>
                  </w:r>
                </w:p>
              </w:tc>
              <w:tc>
                <w:tcPr>
                  <w:tcW w:w="664" w:type="dxa"/>
                  <w:shd w:val="clear" w:color="auto" w:fill="auto"/>
                  <w:vAlign w:val="center"/>
                </w:tcPr>
                <w:p w14:paraId="27B31E2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第三频次</w:t>
                  </w:r>
                </w:p>
              </w:tc>
              <w:tc>
                <w:tcPr>
                  <w:tcW w:w="661" w:type="dxa"/>
                  <w:vAlign w:val="center"/>
                </w:tcPr>
                <w:p w14:paraId="1D99C18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第一频次</w:t>
                  </w:r>
                </w:p>
              </w:tc>
              <w:tc>
                <w:tcPr>
                  <w:tcW w:w="661" w:type="dxa"/>
                  <w:vAlign w:val="center"/>
                </w:tcPr>
                <w:p w14:paraId="2EA2F4D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第二频次</w:t>
                  </w:r>
                </w:p>
              </w:tc>
              <w:tc>
                <w:tcPr>
                  <w:tcW w:w="661" w:type="dxa"/>
                  <w:vAlign w:val="center"/>
                </w:tcPr>
                <w:p w14:paraId="3C97EC4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第三频次</w:t>
                  </w:r>
                </w:p>
              </w:tc>
              <w:tc>
                <w:tcPr>
                  <w:tcW w:w="661" w:type="dxa"/>
                  <w:vAlign w:val="center"/>
                </w:tcPr>
                <w:p w14:paraId="2B4FD8D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第一频次</w:t>
                  </w:r>
                </w:p>
              </w:tc>
              <w:tc>
                <w:tcPr>
                  <w:tcW w:w="661" w:type="dxa"/>
                  <w:vAlign w:val="center"/>
                </w:tcPr>
                <w:p w14:paraId="313DF49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第二频次</w:t>
                  </w:r>
                </w:p>
              </w:tc>
              <w:tc>
                <w:tcPr>
                  <w:tcW w:w="658" w:type="dxa"/>
                  <w:vAlign w:val="center"/>
                </w:tcPr>
                <w:p w14:paraId="30DDFC5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EC0F80">
                    <w:rPr>
                      <w:rFonts w:ascii="Times New Roman" w:hAnsi="Times New Roman" w:hint="eastAsia"/>
                      <w:kern w:val="2"/>
                      <w:sz w:val="21"/>
                      <w:szCs w:val="28"/>
                    </w:rPr>
                    <w:t>第三频次</w:t>
                  </w:r>
                </w:p>
              </w:tc>
            </w:tr>
            <w:tr w:rsidR="00F67CFD" w:rsidRPr="00EC0F80" w14:paraId="71451549" w14:textId="77777777" w:rsidTr="001B7EBA">
              <w:trPr>
                <w:trHeight w:val="397"/>
                <w:jc w:val="center"/>
              </w:trPr>
              <w:tc>
                <w:tcPr>
                  <w:tcW w:w="1161" w:type="dxa"/>
                  <w:vMerge w:val="restart"/>
                  <w:shd w:val="clear" w:color="auto" w:fill="auto"/>
                  <w:vAlign w:val="center"/>
                </w:tcPr>
                <w:p w14:paraId="05849938" w14:textId="596E32C4" w:rsidR="00F67CFD" w:rsidRPr="00F67CFD"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2</w:t>
                  </w:r>
                  <w:r w:rsidRPr="00F67CFD">
                    <w:rPr>
                      <w:rFonts w:ascii="Times New Roman" w:hAnsi="Times New Roman"/>
                      <w:kern w:val="2"/>
                      <w:sz w:val="21"/>
                      <w:szCs w:val="28"/>
                    </w:rPr>
                    <w:t>021.04.14</w:t>
                  </w:r>
                </w:p>
              </w:tc>
              <w:tc>
                <w:tcPr>
                  <w:tcW w:w="426" w:type="dxa"/>
                  <w:vMerge w:val="restart"/>
                  <w:shd w:val="clear" w:color="auto" w:fill="auto"/>
                  <w:vAlign w:val="center"/>
                </w:tcPr>
                <w:p w14:paraId="4AF69CDC" w14:textId="77777777" w:rsidR="00F67CFD" w:rsidRPr="00F67CFD"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挥发性有机物</w:t>
                  </w:r>
                </w:p>
              </w:tc>
              <w:tc>
                <w:tcPr>
                  <w:tcW w:w="1649" w:type="dxa"/>
                  <w:shd w:val="clear" w:color="auto" w:fill="auto"/>
                  <w:vAlign w:val="center"/>
                </w:tcPr>
                <w:p w14:paraId="71EC8181" w14:textId="77777777" w:rsidR="00F67CFD" w:rsidRPr="00F67CFD"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二氯乙烯</w:t>
                  </w:r>
                </w:p>
              </w:tc>
              <w:tc>
                <w:tcPr>
                  <w:tcW w:w="553" w:type="dxa"/>
                  <w:shd w:val="clear" w:color="auto" w:fill="auto"/>
                  <w:vAlign w:val="center"/>
                </w:tcPr>
                <w:p w14:paraId="19312D0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0.3</w:t>
                  </w:r>
                </w:p>
              </w:tc>
              <w:tc>
                <w:tcPr>
                  <w:tcW w:w="681" w:type="dxa"/>
                  <w:shd w:val="clear" w:color="auto" w:fill="auto"/>
                  <w:vAlign w:val="center"/>
                </w:tcPr>
                <w:p w14:paraId="0E99F08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2ACB28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764A805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32AA7D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676480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2B5718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5D245F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ED274B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4AD53AF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E08192A" w14:textId="77777777" w:rsidTr="001B7EBA">
              <w:trPr>
                <w:trHeight w:val="397"/>
                <w:jc w:val="center"/>
              </w:trPr>
              <w:tc>
                <w:tcPr>
                  <w:tcW w:w="1161" w:type="dxa"/>
                  <w:vMerge/>
                  <w:shd w:val="clear" w:color="auto" w:fill="auto"/>
                  <w:vAlign w:val="center"/>
                </w:tcPr>
                <w:p w14:paraId="024E8AC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A2DE40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D92D40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三氯</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三氟乙烷</w:t>
                  </w:r>
                </w:p>
              </w:tc>
              <w:tc>
                <w:tcPr>
                  <w:tcW w:w="553" w:type="dxa"/>
                  <w:shd w:val="clear" w:color="auto" w:fill="auto"/>
                  <w:vAlign w:val="center"/>
                </w:tcPr>
                <w:p w14:paraId="34DD642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0.5</w:t>
                  </w:r>
                </w:p>
              </w:tc>
              <w:tc>
                <w:tcPr>
                  <w:tcW w:w="681" w:type="dxa"/>
                  <w:shd w:val="clear" w:color="auto" w:fill="auto"/>
                  <w:vAlign w:val="center"/>
                </w:tcPr>
                <w:p w14:paraId="2C57911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667162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BC9790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B342D5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BBB9CB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77746E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5E72D5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0C3F39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863F70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EFECAE3" w14:textId="77777777" w:rsidTr="001B7EBA">
              <w:trPr>
                <w:trHeight w:val="397"/>
                <w:jc w:val="center"/>
              </w:trPr>
              <w:tc>
                <w:tcPr>
                  <w:tcW w:w="1161" w:type="dxa"/>
                  <w:vMerge/>
                  <w:shd w:val="clear" w:color="auto" w:fill="auto"/>
                  <w:vAlign w:val="center"/>
                </w:tcPr>
                <w:p w14:paraId="07BA350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0D902B8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EE37EE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氯丙烯</w:t>
                  </w:r>
                </w:p>
              </w:tc>
              <w:tc>
                <w:tcPr>
                  <w:tcW w:w="553" w:type="dxa"/>
                  <w:shd w:val="clear" w:color="auto" w:fill="auto"/>
                  <w:vAlign w:val="center"/>
                </w:tcPr>
                <w:p w14:paraId="2889984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0.3</w:t>
                  </w:r>
                </w:p>
              </w:tc>
              <w:tc>
                <w:tcPr>
                  <w:tcW w:w="681" w:type="dxa"/>
                  <w:shd w:val="clear" w:color="auto" w:fill="auto"/>
                  <w:vAlign w:val="center"/>
                </w:tcPr>
                <w:p w14:paraId="41A4970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242548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5B0FA3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17AB9B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C325BE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2FC3A8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15F35A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C9AEA6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E1ECF2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E253B79" w14:textId="77777777" w:rsidTr="001B7EBA">
              <w:trPr>
                <w:trHeight w:val="397"/>
                <w:jc w:val="center"/>
              </w:trPr>
              <w:tc>
                <w:tcPr>
                  <w:tcW w:w="1161" w:type="dxa"/>
                  <w:vMerge/>
                  <w:shd w:val="clear" w:color="auto" w:fill="auto"/>
                  <w:vAlign w:val="center"/>
                </w:tcPr>
                <w:p w14:paraId="6FBA42A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79ADDF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B4372C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二氯甲烷</w:t>
                  </w:r>
                </w:p>
              </w:tc>
              <w:tc>
                <w:tcPr>
                  <w:tcW w:w="553" w:type="dxa"/>
                  <w:shd w:val="clear" w:color="auto" w:fill="auto"/>
                  <w:vAlign w:val="center"/>
                </w:tcPr>
                <w:p w14:paraId="1598034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1.0</w:t>
                  </w:r>
                </w:p>
              </w:tc>
              <w:tc>
                <w:tcPr>
                  <w:tcW w:w="681" w:type="dxa"/>
                  <w:shd w:val="clear" w:color="auto" w:fill="auto"/>
                  <w:vAlign w:val="center"/>
                </w:tcPr>
                <w:p w14:paraId="03C2AEB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EB52F8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7ECCC0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25BB95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3E1995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C57A6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2F678D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485E63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1FDE4C6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0570C784" w14:textId="77777777" w:rsidTr="001B7EBA">
              <w:trPr>
                <w:trHeight w:val="397"/>
                <w:jc w:val="center"/>
              </w:trPr>
              <w:tc>
                <w:tcPr>
                  <w:tcW w:w="1161" w:type="dxa"/>
                  <w:vMerge/>
                  <w:shd w:val="clear" w:color="auto" w:fill="auto"/>
                  <w:vAlign w:val="center"/>
                </w:tcPr>
                <w:p w14:paraId="65674BB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6CFFB7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3EE5A6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 xml:space="preserve">1- </w:t>
                  </w:r>
                  <w:r w:rsidRPr="00F67CFD">
                    <w:rPr>
                      <w:rFonts w:ascii="Times New Roman" w:hAnsi="Times New Roman" w:hint="eastAsia"/>
                      <w:kern w:val="2"/>
                      <w:sz w:val="21"/>
                      <w:szCs w:val="28"/>
                    </w:rPr>
                    <w:t>二氯乙烷</w:t>
                  </w:r>
                </w:p>
              </w:tc>
              <w:tc>
                <w:tcPr>
                  <w:tcW w:w="553" w:type="dxa"/>
                  <w:shd w:val="clear" w:color="auto" w:fill="auto"/>
                  <w:vAlign w:val="center"/>
                </w:tcPr>
                <w:p w14:paraId="5A0FAD6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267D711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5692DB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1F0AB61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8F7910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C84889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37A20F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F5072F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C57142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13AD966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4D6DC40" w14:textId="77777777" w:rsidTr="001B7EBA">
              <w:trPr>
                <w:trHeight w:val="397"/>
                <w:jc w:val="center"/>
              </w:trPr>
              <w:tc>
                <w:tcPr>
                  <w:tcW w:w="1161" w:type="dxa"/>
                  <w:vMerge/>
                  <w:shd w:val="clear" w:color="auto" w:fill="auto"/>
                  <w:vAlign w:val="center"/>
                </w:tcPr>
                <w:p w14:paraId="52A2C65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9A05BC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27ED255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顺式</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二氯乙烯</w:t>
                  </w:r>
                </w:p>
              </w:tc>
              <w:tc>
                <w:tcPr>
                  <w:tcW w:w="553" w:type="dxa"/>
                  <w:shd w:val="clear" w:color="auto" w:fill="auto"/>
                  <w:vAlign w:val="center"/>
                </w:tcPr>
                <w:p w14:paraId="4FBEBB8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0.5</w:t>
                  </w:r>
                </w:p>
              </w:tc>
              <w:tc>
                <w:tcPr>
                  <w:tcW w:w="681" w:type="dxa"/>
                  <w:shd w:val="clear" w:color="auto" w:fill="auto"/>
                  <w:vAlign w:val="center"/>
                </w:tcPr>
                <w:p w14:paraId="632DB92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C242DE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30308D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676B98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3B779C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0C8BBE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FDDBF0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8F619C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448B86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A78A11A" w14:textId="77777777" w:rsidTr="001B7EBA">
              <w:trPr>
                <w:trHeight w:val="397"/>
                <w:jc w:val="center"/>
              </w:trPr>
              <w:tc>
                <w:tcPr>
                  <w:tcW w:w="1161" w:type="dxa"/>
                  <w:vMerge/>
                  <w:shd w:val="clear" w:color="auto" w:fill="auto"/>
                  <w:vAlign w:val="center"/>
                </w:tcPr>
                <w:p w14:paraId="11CC49C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5366E6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435E72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三氯甲烷</w:t>
                  </w:r>
                </w:p>
              </w:tc>
              <w:tc>
                <w:tcPr>
                  <w:tcW w:w="553" w:type="dxa"/>
                  <w:shd w:val="clear" w:color="auto" w:fill="auto"/>
                  <w:vAlign w:val="center"/>
                </w:tcPr>
                <w:p w14:paraId="52F130B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09E7826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183592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7700FB6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BBA438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3BDCEC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3B2E42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E6FAD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832DC8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62441F7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359E94E" w14:textId="77777777" w:rsidTr="001B7EBA">
              <w:trPr>
                <w:trHeight w:val="397"/>
                <w:jc w:val="center"/>
              </w:trPr>
              <w:tc>
                <w:tcPr>
                  <w:tcW w:w="1161" w:type="dxa"/>
                  <w:vMerge/>
                  <w:shd w:val="clear" w:color="auto" w:fill="auto"/>
                  <w:vAlign w:val="center"/>
                </w:tcPr>
                <w:p w14:paraId="30C9401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33AD279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4D4DF9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三氯乙烷</w:t>
                  </w:r>
                </w:p>
              </w:tc>
              <w:tc>
                <w:tcPr>
                  <w:tcW w:w="553" w:type="dxa"/>
                  <w:shd w:val="clear" w:color="auto" w:fill="auto"/>
                  <w:vAlign w:val="center"/>
                </w:tcPr>
                <w:p w14:paraId="45936B5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438ACD1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EEBB4D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7384834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DAC197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E5A0E1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FDBB87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B3F74F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C77A84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457FCFF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CF2876A" w14:textId="77777777" w:rsidTr="001B7EBA">
              <w:trPr>
                <w:trHeight w:val="397"/>
                <w:jc w:val="center"/>
              </w:trPr>
              <w:tc>
                <w:tcPr>
                  <w:tcW w:w="1161" w:type="dxa"/>
                  <w:vMerge/>
                  <w:shd w:val="clear" w:color="auto" w:fill="auto"/>
                  <w:vAlign w:val="center"/>
                </w:tcPr>
                <w:p w14:paraId="3B58467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4949AC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403743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四氯化碳</w:t>
                  </w:r>
                </w:p>
              </w:tc>
              <w:tc>
                <w:tcPr>
                  <w:tcW w:w="553" w:type="dxa"/>
                  <w:shd w:val="clear" w:color="auto" w:fill="auto"/>
                  <w:vAlign w:val="center"/>
                </w:tcPr>
                <w:p w14:paraId="638DBE8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0.6</w:t>
                  </w:r>
                </w:p>
              </w:tc>
              <w:tc>
                <w:tcPr>
                  <w:tcW w:w="681" w:type="dxa"/>
                  <w:shd w:val="clear" w:color="auto" w:fill="auto"/>
                  <w:vAlign w:val="center"/>
                </w:tcPr>
                <w:p w14:paraId="4FD3913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0275F59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25AA3A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A46022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ACEA9D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556C7C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D3B880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FDEEAE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45E6A91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741D1D4" w14:textId="77777777" w:rsidTr="001B7EBA">
              <w:trPr>
                <w:trHeight w:val="397"/>
                <w:jc w:val="center"/>
              </w:trPr>
              <w:tc>
                <w:tcPr>
                  <w:tcW w:w="1161" w:type="dxa"/>
                  <w:vMerge/>
                  <w:shd w:val="clear" w:color="auto" w:fill="auto"/>
                  <w:vAlign w:val="center"/>
                </w:tcPr>
                <w:p w14:paraId="3F41CB1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A192C8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12CE754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二氯乙烷</w:t>
                  </w:r>
                </w:p>
              </w:tc>
              <w:tc>
                <w:tcPr>
                  <w:tcW w:w="553" w:type="dxa"/>
                  <w:shd w:val="clear" w:color="auto" w:fill="auto"/>
                  <w:vAlign w:val="center"/>
                </w:tcPr>
                <w:p w14:paraId="1576527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0.8</w:t>
                  </w:r>
                </w:p>
              </w:tc>
              <w:tc>
                <w:tcPr>
                  <w:tcW w:w="681" w:type="dxa"/>
                  <w:shd w:val="clear" w:color="auto" w:fill="auto"/>
                  <w:vAlign w:val="center"/>
                </w:tcPr>
                <w:p w14:paraId="7746EDC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71DEFB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528257A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D69C4E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DB4FD2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360DCF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608FB9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1A8BB6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412944D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E538B07" w14:textId="77777777" w:rsidTr="001B7EBA">
              <w:trPr>
                <w:trHeight w:val="397"/>
                <w:jc w:val="center"/>
              </w:trPr>
              <w:tc>
                <w:tcPr>
                  <w:tcW w:w="1161" w:type="dxa"/>
                  <w:vMerge/>
                  <w:shd w:val="clear" w:color="auto" w:fill="auto"/>
                  <w:vAlign w:val="center"/>
                </w:tcPr>
                <w:p w14:paraId="631B976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348BCE5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276BDF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苯</w:t>
                  </w:r>
                </w:p>
              </w:tc>
              <w:tc>
                <w:tcPr>
                  <w:tcW w:w="553" w:type="dxa"/>
                  <w:shd w:val="clear" w:color="auto" w:fill="auto"/>
                  <w:vAlign w:val="center"/>
                </w:tcPr>
                <w:p w14:paraId="50634E1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0CB8287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0FF5421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EF50C3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9E1E1F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9A56CC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A4A2DA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AC593E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8C85FB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A0C8B9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0BFCFEC7" w14:textId="77777777" w:rsidTr="001B7EBA">
              <w:trPr>
                <w:trHeight w:val="397"/>
                <w:jc w:val="center"/>
              </w:trPr>
              <w:tc>
                <w:tcPr>
                  <w:tcW w:w="1161" w:type="dxa"/>
                  <w:vMerge/>
                  <w:shd w:val="clear" w:color="auto" w:fill="auto"/>
                  <w:vAlign w:val="center"/>
                </w:tcPr>
                <w:p w14:paraId="5609525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3EA9131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74F709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三氯乙烯</w:t>
                  </w:r>
                </w:p>
              </w:tc>
              <w:tc>
                <w:tcPr>
                  <w:tcW w:w="553" w:type="dxa"/>
                  <w:shd w:val="clear" w:color="auto" w:fill="auto"/>
                  <w:vAlign w:val="center"/>
                </w:tcPr>
                <w:p w14:paraId="3D9F330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0.5</w:t>
                  </w:r>
                </w:p>
              </w:tc>
              <w:tc>
                <w:tcPr>
                  <w:tcW w:w="681" w:type="dxa"/>
                  <w:shd w:val="clear" w:color="auto" w:fill="auto"/>
                  <w:vAlign w:val="center"/>
                </w:tcPr>
                <w:p w14:paraId="1F74D22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FAE263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36FDBB5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F09CA6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5A5E52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854AA9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32116E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7798B9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CED059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352F138" w14:textId="77777777" w:rsidTr="001B7EBA">
              <w:trPr>
                <w:trHeight w:val="397"/>
                <w:jc w:val="center"/>
              </w:trPr>
              <w:tc>
                <w:tcPr>
                  <w:tcW w:w="1161" w:type="dxa"/>
                  <w:vMerge/>
                  <w:shd w:val="clear" w:color="auto" w:fill="auto"/>
                  <w:vAlign w:val="center"/>
                </w:tcPr>
                <w:p w14:paraId="03C6C84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BFCFC5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3688AB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二氯丙烷</w:t>
                  </w:r>
                </w:p>
              </w:tc>
              <w:tc>
                <w:tcPr>
                  <w:tcW w:w="553" w:type="dxa"/>
                  <w:shd w:val="clear" w:color="auto" w:fill="auto"/>
                  <w:vAlign w:val="center"/>
                </w:tcPr>
                <w:p w14:paraId="4C9D651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4D3B22E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0B7D18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56EF57A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7019EE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43A78A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232C1D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42E03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09FB38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9B657C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80B7023" w14:textId="77777777" w:rsidTr="001B7EBA">
              <w:trPr>
                <w:trHeight w:val="397"/>
                <w:jc w:val="center"/>
              </w:trPr>
              <w:tc>
                <w:tcPr>
                  <w:tcW w:w="1161" w:type="dxa"/>
                  <w:vMerge/>
                  <w:shd w:val="clear" w:color="auto" w:fill="auto"/>
                  <w:vAlign w:val="center"/>
                </w:tcPr>
                <w:p w14:paraId="7FFCCF8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20B2543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456C56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顺式</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3-</w:t>
                  </w:r>
                  <w:r w:rsidRPr="00F67CFD">
                    <w:rPr>
                      <w:rFonts w:ascii="Times New Roman" w:hAnsi="Times New Roman" w:hint="eastAsia"/>
                      <w:kern w:val="2"/>
                      <w:sz w:val="21"/>
                      <w:szCs w:val="28"/>
                    </w:rPr>
                    <w:t>二氯丙烯</w:t>
                  </w:r>
                </w:p>
              </w:tc>
              <w:tc>
                <w:tcPr>
                  <w:tcW w:w="553" w:type="dxa"/>
                  <w:shd w:val="clear" w:color="auto" w:fill="auto"/>
                  <w:vAlign w:val="center"/>
                </w:tcPr>
                <w:p w14:paraId="3FE1174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0.5</w:t>
                  </w:r>
                </w:p>
              </w:tc>
              <w:tc>
                <w:tcPr>
                  <w:tcW w:w="681" w:type="dxa"/>
                  <w:shd w:val="clear" w:color="auto" w:fill="auto"/>
                  <w:vAlign w:val="center"/>
                </w:tcPr>
                <w:p w14:paraId="3946E49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FBD7BD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53446C9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306274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E1DD3D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955B5E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8304FF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079542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699D712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8C67EAB" w14:textId="77777777" w:rsidTr="001B7EBA">
              <w:trPr>
                <w:trHeight w:val="397"/>
                <w:jc w:val="center"/>
              </w:trPr>
              <w:tc>
                <w:tcPr>
                  <w:tcW w:w="1161" w:type="dxa"/>
                  <w:vMerge/>
                  <w:shd w:val="clear" w:color="auto" w:fill="auto"/>
                  <w:vAlign w:val="center"/>
                </w:tcPr>
                <w:p w14:paraId="49D9CFA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400D4F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EF725F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甲苯</w:t>
                  </w:r>
                </w:p>
              </w:tc>
              <w:tc>
                <w:tcPr>
                  <w:tcW w:w="553" w:type="dxa"/>
                  <w:shd w:val="clear" w:color="auto" w:fill="auto"/>
                  <w:vAlign w:val="center"/>
                </w:tcPr>
                <w:p w14:paraId="1A78D9A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294218C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7BC9C7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9CAB6A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0CEEEF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DB1D3E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A1AB61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DC82A5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30C502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0A6AA84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4BECAD31" w14:textId="77777777" w:rsidTr="001B7EBA">
              <w:trPr>
                <w:trHeight w:val="397"/>
                <w:jc w:val="center"/>
              </w:trPr>
              <w:tc>
                <w:tcPr>
                  <w:tcW w:w="1161" w:type="dxa"/>
                  <w:vMerge/>
                  <w:shd w:val="clear" w:color="auto" w:fill="auto"/>
                  <w:vAlign w:val="center"/>
                </w:tcPr>
                <w:p w14:paraId="31F62C8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C17B78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44E8602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反式</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3-</w:t>
                  </w:r>
                  <w:r w:rsidRPr="00F67CFD">
                    <w:rPr>
                      <w:rFonts w:ascii="Times New Roman" w:hAnsi="Times New Roman" w:hint="eastAsia"/>
                      <w:kern w:val="2"/>
                      <w:sz w:val="21"/>
                      <w:szCs w:val="28"/>
                    </w:rPr>
                    <w:t>二氯丙烯</w:t>
                  </w:r>
                </w:p>
              </w:tc>
              <w:tc>
                <w:tcPr>
                  <w:tcW w:w="553" w:type="dxa"/>
                  <w:shd w:val="clear" w:color="auto" w:fill="auto"/>
                  <w:vAlign w:val="center"/>
                </w:tcPr>
                <w:p w14:paraId="21BD952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0.5</w:t>
                  </w:r>
                </w:p>
              </w:tc>
              <w:tc>
                <w:tcPr>
                  <w:tcW w:w="681" w:type="dxa"/>
                  <w:shd w:val="clear" w:color="auto" w:fill="auto"/>
                  <w:vAlign w:val="center"/>
                </w:tcPr>
                <w:p w14:paraId="010FE2F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98309D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131DCE2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97AB14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2F05F2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A7EBA4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ABCF34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DCEFC6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08B6126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443D928" w14:textId="77777777" w:rsidTr="001B7EBA">
              <w:trPr>
                <w:trHeight w:val="397"/>
                <w:jc w:val="center"/>
              </w:trPr>
              <w:tc>
                <w:tcPr>
                  <w:tcW w:w="1161" w:type="dxa"/>
                  <w:vMerge/>
                  <w:shd w:val="clear" w:color="auto" w:fill="auto"/>
                  <w:vAlign w:val="center"/>
                </w:tcPr>
                <w:p w14:paraId="51BD1E5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F42053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2CFC4E3" w14:textId="77777777" w:rsidR="00F67CFD" w:rsidRPr="00F67CFD"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三氯乙烷</w:t>
                  </w:r>
                </w:p>
              </w:tc>
              <w:tc>
                <w:tcPr>
                  <w:tcW w:w="553" w:type="dxa"/>
                  <w:shd w:val="clear" w:color="auto" w:fill="auto"/>
                  <w:vAlign w:val="center"/>
                </w:tcPr>
                <w:p w14:paraId="77C0F621" w14:textId="77777777" w:rsidR="00F67CFD" w:rsidRPr="00F67CFD"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40AF3CA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DB6124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CE9130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48CB5F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52D68E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A1EF55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0B5ADC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4D9134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6C525B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349BA2B" w14:textId="77777777" w:rsidTr="001B7EBA">
              <w:trPr>
                <w:trHeight w:val="397"/>
                <w:jc w:val="center"/>
              </w:trPr>
              <w:tc>
                <w:tcPr>
                  <w:tcW w:w="1161" w:type="dxa"/>
                  <w:vMerge/>
                  <w:shd w:val="clear" w:color="auto" w:fill="auto"/>
                  <w:vAlign w:val="center"/>
                </w:tcPr>
                <w:p w14:paraId="19EEB5E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5C5987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875F70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四氯乙烯</w:t>
                  </w:r>
                </w:p>
              </w:tc>
              <w:tc>
                <w:tcPr>
                  <w:tcW w:w="553" w:type="dxa"/>
                  <w:shd w:val="clear" w:color="auto" w:fill="auto"/>
                  <w:vAlign w:val="center"/>
                </w:tcPr>
                <w:p w14:paraId="20918DA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0AF3DA3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8066F2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39E4085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C208FC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8398D0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2E4329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774A32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0A46ED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F3C9C6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03DC96A" w14:textId="77777777" w:rsidTr="001B7EBA">
              <w:trPr>
                <w:trHeight w:val="397"/>
                <w:jc w:val="center"/>
              </w:trPr>
              <w:tc>
                <w:tcPr>
                  <w:tcW w:w="1161" w:type="dxa"/>
                  <w:vMerge/>
                  <w:shd w:val="clear" w:color="auto" w:fill="auto"/>
                  <w:vAlign w:val="center"/>
                </w:tcPr>
                <w:p w14:paraId="4E77E2D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846C03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D4954A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二溴乙烷</w:t>
                  </w:r>
                </w:p>
              </w:tc>
              <w:tc>
                <w:tcPr>
                  <w:tcW w:w="553" w:type="dxa"/>
                  <w:shd w:val="clear" w:color="auto" w:fill="auto"/>
                  <w:vAlign w:val="center"/>
                </w:tcPr>
                <w:p w14:paraId="01414D8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4147289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1ED748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D9B9F5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63D30C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484866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B25D86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5EC4C0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52D632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941113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CAD1E70" w14:textId="77777777" w:rsidTr="001B7EBA">
              <w:trPr>
                <w:trHeight w:val="397"/>
                <w:jc w:val="center"/>
              </w:trPr>
              <w:tc>
                <w:tcPr>
                  <w:tcW w:w="1161" w:type="dxa"/>
                  <w:vMerge/>
                  <w:shd w:val="clear" w:color="auto" w:fill="auto"/>
                  <w:vAlign w:val="center"/>
                </w:tcPr>
                <w:p w14:paraId="4D64B2F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2B325DD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4646A5B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氯苯</w:t>
                  </w:r>
                </w:p>
              </w:tc>
              <w:tc>
                <w:tcPr>
                  <w:tcW w:w="553" w:type="dxa"/>
                  <w:shd w:val="clear" w:color="auto" w:fill="auto"/>
                  <w:vAlign w:val="center"/>
                </w:tcPr>
                <w:p w14:paraId="1F51636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0.3</w:t>
                  </w:r>
                </w:p>
              </w:tc>
              <w:tc>
                <w:tcPr>
                  <w:tcW w:w="681" w:type="dxa"/>
                  <w:shd w:val="clear" w:color="auto" w:fill="auto"/>
                  <w:vAlign w:val="center"/>
                </w:tcPr>
                <w:p w14:paraId="105F708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86C225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76F1C4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C9CCF7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6D01C3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8D739E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3D6320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B4A3D3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A1A43F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7D405820" w14:textId="77777777" w:rsidTr="001B7EBA">
              <w:trPr>
                <w:trHeight w:val="397"/>
                <w:jc w:val="center"/>
              </w:trPr>
              <w:tc>
                <w:tcPr>
                  <w:tcW w:w="1161" w:type="dxa"/>
                  <w:vMerge/>
                  <w:shd w:val="clear" w:color="auto" w:fill="auto"/>
                  <w:vAlign w:val="center"/>
                </w:tcPr>
                <w:p w14:paraId="387576C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0D5A335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587161C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乙苯</w:t>
                  </w:r>
                </w:p>
              </w:tc>
              <w:tc>
                <w:tcPr>
                  <w:tcW w:w="553" w:type="dxa"/>
                  <w:shd w:val="clear" w:color="auto" w:fill="auto"/>
                  <w:vAlign w:val="center"/>
                </w:tcPr>
                <w:p w14:paraId="10C11E2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0.3</w:t>
                  </w:r>
                </w:p>
              </w:tc>
              <w:tc>
                <w:tcPr>
                  <w:tcW w:w="681" w:type="dxa"/>
                  <w:shd w:val="clear" w:color="auto" w:fill="auto"/>
                  <w:vAlign w:val="center"/>
                </w:tcPr>
                <w:p w14:paraId="5BAFB37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E848D2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3E2828D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5B2F2B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D15CB3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822D9E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C0F08C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7CF9BA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0293DAD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BA33E8E" w14:textId="77777777" w:rsidTr="001B7EBA">
              <w:trPr>
                <w:trHeight w:val="397"/>
                <w:jc w:val="center"/>
              </w:trPr>
              <w:tc>
                <w:tcPr>
                  <w:tcW w:w="1161" w:type="dxa"/>
                  <w:vMerge/>
                  <w:shd w:val="clear" w:color="auto" w:fill="auto"/>
                  <w:vAlign w:val="center"/>
                </w:tcPr>
                <w:p w14:paraId="2881CFE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17114FF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E34C2E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间，对</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二甲苯</w:t>
                  </w:r>
                </w:p>
              </w:tc>
              <w:tc>
                <w:tcPr>
                  <w:tcW w:w="553" w:type="dxa"/>
                  <w:shd w:val="clear" w:color="auto" w:fill="auto"/>
                  <w:vAlign w:val="center"/>
                </w:tcPr>
                <w:p w14:paraId="192585B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0.6</w:t>
                  </w:r>
                </w:p>
              </w:tc>
              <w:tc>
                <w:tcPr>
                  <w:tcW w:w="681" w:type="dxa"/>
                  <w:shd w:val="clear" w:color="auto" w:fill="auto"/>
                  <w:vAlign w:val="center"/>
                </w:tcPr>
                <w:p w14:paraId="4F876BA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193921D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3FD4C00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FD699F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6DE5E8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BDCE57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45BD53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20F16F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67F0CAD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037734E1" w14:textId="77777777" w:rsidTr="001B7EBA">
              <w:trPr>
                <w:trHeight w:val="397"/>
                <w:jc w:val="center"/>
              </w:trPr>
              <w:tc>
                <w:tcPr>
                  <w:tcW w:w="1161" w:type="dxa"/>
                  <w:vMerge/>
                  <w:shd w:val="clear" w:color="auto" w:fill="auto"/>
                  <w:vAlign w:val="center"/>
                </w:tcPr>
                <w:p w14:paraId="60A37EE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B47B83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973B39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邻二甲苯</w:t>
                  </w:r>
                </w:p>
              </w:tc>
              <w:tc>
                <w:tcPr>
                  <w:tcW w:w="553" w:type="dxa"/>
                  <w:shd w:val="clear" w:color="auto" w:fill="auto"/>
                  <w:vAlign w:val="center"/>
                </w:tcPr>
                <w:p w14:paraId="36BE2B0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0.6</w:t>
                  </w:r>
                </w:p>
              </w:tc>
              <w:tc>
                <w:tcPr>
                  <w:tcW w:w="681" w:type="dxa"/>
                  <w:shd w:val="clear" w:color="auto" w:fill="auto"/>
                  <w:vAlign w:val="center"/>
                </w:tcPr>
                <w:p w14:paraId="3885B70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7CCC9C8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509DDE5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3671CF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5CE675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A5FAFB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3E4553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9A6347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8377B0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458F657C" w14:textId="77777777" w:rsidTr="001B7EBA">
              <w:trPr>
                <w:trHeight w:val="397"/>
                <w:jc w:val="center"/>
              </w:trPr>
              <w:tc>
                <w:tcPr>
                  <w:tcW w:w="1161" w:type="dxa"/>
                  <w:vMerge/>
                  <w:shd w:val="clear" w:color="auto" w:fill="auto"/>
                  <w:vAlign w:val="center"/>
                </w:tcPr>
                <w:p w14:paraId="0F3448E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3DE4D8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62509B3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苯乙烯</w:t>
                  </w:r>
                </w:p>
              </w:tc>
              <w:tc>
                <w:tcPr>
                  <w:tcW w:w="553" w:type="dxa"/>
                  <w:shd w:val="clear" w:color="auto" w:fill="auto"/>
                  <w:vAlign w:val="center"/>
                </w:tcPr>
                <w:p w14:paraId="49606EA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0.6</w:t>
                  </w:r>
                </w:p>
              </w:tc>
              <w:tc>
                <w:tcPr>
                  <w:tcW w:w="681" w:type="dxa"/>
                  <w:shd w:val="clear" w:color="auto" w:fill="auto"/>
                  <w:vAlign w:val="center"/>
                </w:tcPr>
                <w:p w14:paraId="1381709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7C9BAC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10F67A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707E86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56A96F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52F929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D17C8E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4823CB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3606F0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4B74B48" w14:textId="77777777" w:rsidTr="001B7EBA">
              <w:trPr>
                <w:trHeight w:val="397"/>
                <w:jc w:val="center"/>
              </w:trPr>
              <w:tc>
                <w:tcPr>
                  <w:tcW w:w="1161" w:type="dxa"/>
                  <w:vMerge/>
                  <w:shd w:val="clear" w:color="auto" w:fill="auto"/>
                  <w:vAlign w:val="center"/>
                </w:tcPr>
                <w:p w14:paraId="2935240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6B3320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5392ED1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四氯乙烷</w:t>
                  </w:r>
                </w:p>
              </w:tc>
              <w:tc>
                <w:tcPr>
                  <w:tcW w:w="553" w:type="dxa"/>
                  <w:shd w:val="clear" w:color="auto" w:fill="auto"/>
                  <w:vAlign w:val="center"/>
                </w:tcPr>
                <w:p w14:paraId="469E6E3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0.4</w:t>
                  </w:r>
                </w:p>
              </w:tc>
              <w:tc>
                <w:tcPr>
                  <w:tcW w:w="681" w:type="dxa"/>
                  <w:shd w:val="clear" w:color="auto" w:fill="auto"/>
                  <w:vAlign w:val="center"/>
                </w:tcPr>
                <w:p w14:paraId="46F5F15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4378E0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24FDDE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D00FEC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A3BB91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0379CA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81F75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4FB307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37FB10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1229A3DF" w14:textId="77777777" w:rsidTr="001B7EBA">
              <w:trPr>
                <w:trHeight w:val="397"/>
                <w:jc w:val="center"/>
              </w:trPr>
              <w:tc>
                <w:tcPr>
                  <w:tcW w:w="1161" w:type="dxa"/>
                  <w:vMerge/>
                  <w:shd w:val="clear" w:color="auto" w:fill="auto"/>
                  <w:vAlign w:val="center"/>
                </w:tcPr>
                <w:p w14:paraId="66CFFF0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47731F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BC3BD3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4-</w:t>
                  </w:r>
                  <w:r w:rsidRPr="00F67CFD">
                    <w:rPr>
                      <w:rFonts w:ascii="Times New Roman" w:hAnsi="Times New Roman" w:hint="eastAsia"/>
                      <w:kern w:val="2"/>
                      <w:sz w:val="21"/>
                      <w:szCs w:val="28"/>
                    </w:rPr>
                    <w:t>乙基甲苯</w:t>
                  </w:r>
                </w:p>
              </w:tc>
              <w:tc>
                <w:tcPr>
                  <w:tcW w:w="553" w:type="dxa"/>
                  <w:shd w:val="clear" w:color="auto" w:fill="auto"/>
                  <w:vAlign w:val="center"/>
                </w:tcPr>
                <w:p w14:paraId="1F3E0E6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0.8</w:t>
                  </w:r>
                </w:p>
              </w:tc>
              <w:tc>
                <w:tcPr>
                  <w:tcW w:w="681" w:type="dxa"/>
                  <w:shd w:val="clear" w:color="auto" w:fill="auto"/>
                  <w:vAlign w:val="center"/>
                </w:tcPr>
                <w:p w14:paraId="2ABBDE0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0441DDD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DE7F0B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609BEF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EF015E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B85D2E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7F7DAFB"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A988F7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9C4E8F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7CA52208" w14:textId="77777777" w:rsidTr="001B7EBA">
              <w:trPr>
                <w:trHeight w:val="397"/>
                <w:jc w:val="center"/>
              </w:trPr>
              <w:tc>
                <w:tcPr>
                  <w:tcW w:w="1161" w:type="dxa"/>
                  <w:vMerge/>
                  <w:shd w:val="clear" w:color="auto" w:fill="auto"/>
                  <w:vAlign w:val="center"/>
                </w:tcPr>
                <w:p w14:paraId="6280639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7278D5C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20ADB87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3</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5-</w:t>
                  </w:r>
                  <w:r w:rsidRPr="00F67CFD">
                    <w:rPr>
                      <w:rFonts w:ascii="Times New Roman" w:hAnsi="Times New Roman" w:hint="eastAsia"/>
                      <w:kern w:val="2"/>
                      <w:sz w:val="21"/>
                      <w:szCs w:val="28"/>
                    </w:rPr>
                    <w:t>三甲基苯</w:t>
                  </w:r>
                </w:p>
              </w:tc>
              <w:tc>
                <w:tcPr>
                  <w:tcW w:w="553" w:type="dxa"/>
                  <w:shd w:val="clear" w:color="auto" w:fill="auto"/>
                  <w:vAlign w:val="center"/>
                </w:tcPr>
                <w:p w14:paraId="438A753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0.7</w:t>
                  </w:r>
                </w:p>
              </w:tc>
              <w:tc>
                <w:tcPr>
                  <w:tcW w:w="681" w:type="dxa"/>
                  <w:shd w:val="clear" w:color="auto" w:fill="auto"/>
                  <w:vAlign w:val="center"/>
                </w:tcPr>
                <w:p w14:paraId="31C06DF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E48720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7C4B5EB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27C989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0F6050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92B143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4B255F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897FCF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9D006E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3214E79F" w14:textId="77777777" w:rsidTr="001B7EBA">
              <w:trPr>
                <w:trHeight w:val="397"/>
                <w:jc w:val="center"/>
              </w:trPr>
              <w:tc>
                <w:tcPr>
                  <w:tcW w:w="1161" w:type="dxa"/>
                  <w:vMerge/>
                  <w:shd w:val="clear" w:color="auto" w:fill="auto"/>
                  <w:vAlign w:val="center"/>
                </w:tcPr>
                <w:p w14:paraId="6617788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2D76C06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FC043E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4-</w:t>
                  </w:r>
                  <w:r w:rsidRPr="00F67CFD">
                    <w:rPr>
                      <w:rFonts w:ascii="Times New Roman" w:hAnsi="Times New Roman" w:hint="eastAsia"/>
                      <w:kern w:val="2"/>
                      <w:sz w:val="21"/>
                      <w:szCs w:val="28"/>
                    </w:rPr>
                    <w:t>三甲基苯</w:t>
                  </w:r>
                </w:p>
              </w:tc>
              <w:tc>
                <w:tcPr>
                  <w:tcW w:w="553" w:type="dxa"/>
                  <w:shd w:val="clear" w:color="auto" w:fill="auto"/>
                  <w:vAlign w:val="center"/>
                </w:tcPr>
                <w:p w14:paraId="4DFAB56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0.8</w:t>
                  </w:r>
                </w:p>
              </w:tc>
              <w:tc>
                <w:tcPr>
                  <w:tcW w:w="681" w:type="dxa"/>
                  <w:shd w:val="clear" w:color="auto" w:fill="auto"/>
                  <w:vAlign w:val="center"/>
                </w:tcPr>
                <w:p w14:paraId="260D6C1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6BF848A7"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2F08258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693A2F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8E1085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C0B086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E4DC30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84020E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6F3A7E8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22C7DB7D" w14:textId="77777777" w:rsidTr="001B7EBA">
              <w:trPr>
                <w:trHeight w:val="397"/>
                <w:jc w:val="center"/>
              </w:trPr>
              <w:tc>
                <w:tcPr>
                  <w:tcW w:w="1161" w:type="dxa"/>
                  <w:vMerge/>
                  <w:shd w:val="clear" w:color="auto" w:fill="auto"/>
                  <w:vAlign w:val="center"/>
                </w:tcPr>
                <w:p w14:paraId="67068BD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0130739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ACFBE6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3-</w:t>
                  </w:r>
                  <w:r w:rsidRPr="00F67CFD">
                    <w:rPr>
                      <w:rFonts w:ascii="Times New Roman" w:hAnsi="Times New Roman" w:hint="eastAsia"/>
                      <w:kern w:val="2"/>
                      <w:sz w:val="21"/>
                      <w:szCs w:val="28"/>
                    </w:rPr>
                    <w:t>二氯苯</w:t>
                  </w:r>
                </w:p>
              </w:tc>
              <w:tc>
                <w:tcPr>
                  <w:tcW w:w="553" w:type="dxa"/>
                  <w:shd w:val="clear" w:color="auto" w:fill="auto"/>
                  <w:vAlign w:val="center"/>
                </w:tcPr>
                <w:p w14:paraId="4EC7442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0.6</w:t>
                  </w:r>
                </w:p>
              </w:tc>
              <w:tc>
                <w:tcPr>
                  <w:tcW w:w="681" w:type="dxa"/>
                  <w:shd w:val="clear" w:color="auto" w:fill="auto"/>
                  <w:vAlign w:val="center"/>
                </w:tcPr>
                <w:p w14:paraId="4D8DE12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703B1B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3C4BE4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DC5522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5ECCB1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8387BE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9F58C5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C155CB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5A91B489"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5694B21" w14:textId="77777777" w:rsidTr="001B7EBA">
              <w:trPr>
                <w:trHeight w:val="397"/>
                <w:jc w:val="center"/>
              </w:trPr>
              <w:tc>
                <w:tcPr>
                  <w:tcW w:w="1161" w:type="dxa"/>
                  <w:vMerge/>
                  <w:shd w:val="clear" w:color="auto" w:fill="auto"/>
                  <w:vAlign w:val="center"/>
                </w:tcPr>
                <w:p w14:paraId="683C1D9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547A86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091572D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4-</w:t>
                  </w:r>
                  <w:r w:rsidRPr="00F67CFD">
                    <w:rPr>
                      <w:rFonts w:ascii="Times New Roman" w:hAnsi="Times New Roman" w:hint="eastAsia"/>
                      <w:kern w:val="2"/>
                      <w:sz w:val="21"/>
                      <w:szCs w:val="28"/>
                    </w:rPr>
                    <w:t>二氯苯</w:t>
                  </w:r>
                </w:p>
              </w:tc>
              <w:tc>
                <w:tcPr>
                  <w:tcW w:w="553" w:type="dxa"/>
                  <w:shd w:val="clear" w:color="auto" w:fill="auto"/>
                  <w:vAlign w:val="center"/>
                </w:tcPr>
                <w:p w14:paraId="16E40EC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0.7</w:t>
                  </w:r>
                </w:p>
              </w:tc>
              <w:tc>
                <w:tcPr>
                  <w:tcW w:w="681" w:type="dxa"/>
                  <w:shd w:val="clear" w:color="auto" w:fill="auto"/>
                  <w:vAlign w:val="center"/>
                </w:tcPr>
                <w:p w14:paraId="4618C71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F9B419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422FC4C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D9BC88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C67ACA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57F19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8DCF78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0114B5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22850DA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782200EE" w14:textId="77777777" w:rsidTr="001B7EBA">
              <w:trPr>
                <w:trHeight w:val="397"/>
                <w:jc w:val="center"/>
              </w:trPr>
              <w:tc>
                <w:tcPr>
                  <w:tcW w:w="1161" w:type="dxa"/>
                  <w:vMerge/>
                  <w:shd w:val="clear" w:color="auto" w:fill="auto"/>
                  <w:vAlign w:val="center"/>
                </w:tcPr>
                <w:p w14:paraId="1374292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6A5C644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581170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苄基氯</w:t>
                  </w:r>
                </w:p>
              </w:tc>
              <w:tc>
                <w:tcPr>
                  <w:tcW w:w="553" w:type="dxa"/>
                  <w:shd w:val="clear" w:color="auto" w:fill="auto"/>
                  <w:vAlign w:val="center"/>
                </w:tcPr>
                <w:p w14:paraId="745DF3DC"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0.7</w:t>
                  </w:r>
                </w:p>
              </w:tc>
              <w:tc>
                <w:tcPr>
                  <w:tcW w:w="681" w:type="dxa"/>
                  <w:shd w:val="clear" w:color="auto" w:fill="auto"/>
                  <w:vAlign w:val="center"/>
                </w:tcPr>
                <w:p w14:paraId="53612A4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1A0645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11359F45"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12BC8B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7C1277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813150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F19CA57"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B74329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13C498A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5325731E" w14:textId="77777777" w:rsidTr="001B7EBA">
              <w:trPr>
                <w:trHeight w:val="397"/>
                <w:jc w:val="center"/>
              </w:trPr>
              <w:tc>
                <w:tcPr>
                  <w:tcW w:w="1161" w:type="dxa"/>
                  <w:vMerge/>
                  <w:shd w:val="clear" w:color="auto" w:fill="auto"/>
                  <w:vAlign w:val="center"/>
                </w:tcPr>
                <w:p w14:paraId="4B8AB3BB"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231DDDC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4BD21B1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二氯苯</w:t>
                  </w:r>
                </w:p>
              </w:tc>
              <w:tc>
                <w:tcPr>
                  <w:tcW w:w="553" w:type="dxa"/>
                  <w:shd w:val="clear" w:color="auto" w:fill="auto"/>
                  <w:vAlign w:val="center"/>
                </w:tcPr>
                <w:p w14:paraId="5667497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0.7</w:t>
                  </w:r>
                </w:p>
              </w:tc>
              <w:tc>
                <w:tcPr>
                  <w:tcW w:w="681" w:type="dxa"/>
                  <w:shd w:val="clear" w:color="auto" w:fill="auto"/>
                  <w:vAlign w:val="center"/>
                </w:tcPr>
                <w:p w14:paraId="5379D52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03F26C12"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628A58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0635F0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F4226E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7DA3F36"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AB7BA4E"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5732B4F"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3E5161E5"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75E8DEC" w14:textId="77777777" w:rsidTr="001B7EBA">
              <w:trPr>
                <w:trHeight w:val="397"/>
                <w:jc w:val="center"/>
              </w:trPr>
              <w:tc>
                <w:tcPr>
                  <w:tcW w:w="1161" w:type="dxa"/>
                  <w:vMerge/>
                  <w:shd w:val="clear" w:color="auto" w:fill="auto"/>
                  <w:vAlign w:val="center"/>
                </w:tcPr>
                <w:p w14:paraId="5EBE397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2AE5AF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35E4E1C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1</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2</w:t>
                  </w:r>
                  <w:r w:rsidRPr="00F67CFD">
                    <w:rPr>
                      <w:rFonts w:ascii="Times New Roman" w:hAnsi="Times New Roman" w:hint="eastAsia"/>
                      <w:kern w:val="2"/>
                      <w:sz w:val="21"/>
                      <w:szCs w:val="28"/>
                    </w:rPr>
                    <w:t>，</w:t>
                  </w:r>
                  <w:r w:rsidRPr="00F67CFD">
                    <w:rPr>
                      <w:rFonts w:ascii="Times New Roman" w:hAnsi="Times New Roman" w:hint="eastAsia"/>
                      <w:kern w:val="2"/>
                      <w:sz w:val="21"/>
                      <w:szCs w:val="28"/>
                    </w:rPr>
                    <w:t>4-</w:t>
                  </w:r>
                  <w:r w:rsidRPr="00F67CFD">
                    <w:rPr>
                      <w:rFonts w:ascii="Times New Roman" w:hAnsi="Times New Roman" w:hint="eastAsia"/>
                      <w:kern w:val="2"/>
                      <w:sz w:val="21"/>
                      <w:szCs w:val="28"/>
                    </w:rPr>
                    <w:t>三氯苯</w:t>
                  </w:r>
                </w:p>
              </w:tc>
              <w:tc>
                <w:tcPr>
                  <w:tcW w:w="553" w:type="dxa"/>
                  <w:shd w:val="clear" w:color="auto" w:fill="auto"/>
                  <w:vAlign w:val="center"/>
                </w:tcPr>
                <w:p w14:paraId="28B5F7D8"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0.7</w:t>
                  </w:r>
                </w:p>
              </w:tc>
              <w:tc>
                <w:tcPr>
                  <w:tcW w:w="681" w:type="dxa"/>
                  <w:shd w:val="clear" w:color="auto" w:fill="auto"/>
                  <w:vAlign w:val="center"/>
                </w:tcPr>
                <w:p w14:paraId="67F1D29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4327C7E3"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682C26AE"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00D4CB8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E9116F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F2A0308"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9C30314"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959E07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4804488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6A571E79" w14:textId="77777777" w:rsidTr="001B7EBA">
              <w:trPr>
                <w:trHeight w:val="397"/>
                <w:jc w:val="center"/>
              </w:trPr>
              <w:tc>
                <w:tcPr>
                  <w:tcW w:w="1161" w:type="dxa"/>
                  <w:vMerge/>
                  <w:shd w:val="clear" w:color="auto" w:fill="auto"/>
                  <w:vAlign w:val="center"/>
                </w:tcPr>
                <w:p w14:paraId="317789C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51EC5D9F"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73D0728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六氯丁二烯</w:t>
                  </w:r>
                </w:p>
              </w:tc>
              <w:tc>
                <w:tcPr>
                  <w:tcW w:w="553" w:type="dxa"/>
                  <w:shd w:val="clear" w:color="auto" w:fill="auto"/>
                  <w:vAlign w:val="center"/>
                </w:tcPr>
                <w:p w14:paraId="1EC78A9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0</w:t>
                  </w:r>
                  <w:r>
                    <w:rPr>
                      <w:rFonts w:ascii="Times New Roman" w:hAnsi="Times New Roman"/>
                      <w:kern w:val="2"/>
                      <w:sz w:val="21"/>
                      <w:szCs w:val="28"/>
                    </w:rPr>
                    <w:t>.6</w:t>
                  </w:r>
                </w:p>
              </w:tc>
              <w:tc>
                <w:tcPr>
                  <w:tcW w:w="681" w:type="dxa"/>
                  <w:shd w:val="clear" w:color="auto" w:fill="auto"/>
                  <w:vAlign w:val="center"/>
                </w:tcPr>
                <w:p w14:paraId="681D07B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3CBCF1A9"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378FAA8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1D8CBCA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B2D34F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5054F43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6628D231"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47148C3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7A5357AA"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F67CFD" w:rsidRPr="00EC0F80" w14:paraId="0F885FEF" w14:textId="77777777" w:rsidTr="001B7EBA">
              <w:trPr>
                <w:trHeight w:val="397"/>
                <w:jc w:val="center"/>
              </w:trPr>
              <w:tc>
                <w:tcPr>
                  <w:tcW w:w="1161" w:type="dxa"/>
                  <w:vMerge/>
                  <w:shd w:val="clear" w:color="auto" w:fill="auto"/>
                  <w:vAlign w:val="center"/>
                </w:tcPr>
                <w:p w14:paraId="2B3902C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426" w:type="dxa"/>
                  <w:vMerge/>
                  <w:shd w:val="clear" w:color="auto" w:fill="auto"/>
                  <w:vAlign w:val="center"/>
                </w:tcPr>
                <w:p w14:paraId="452BE7E1"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p>
              </w:tc>
              <w:tc>
                <w:tcPr>
                  <w:tcW w:w="1649" w:type="dxa"/>
                  <w:shd w:val="clear" w:color="auto" w:fill="auto"/>
                  <w:vAlign w:val="center"/>
                </w:tcPr>
                <w:p w14:paraId="406B71F0"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F67CFD">
                    <w:rPr>
                      <w:rFonts w:ascii="Times New Roman" w:hAnsi="Times New Roman" w:hint="eastAsia"/>
                      <w:kern w:val="2"/>
                      <w:sz w:val="21"/>
                      <w:szCs w:val="28"/>
                    </w:rPr>
                    <w:t>总量</w:t>
                  </w:r>
                </w:p>
              </w:tc>
              <w:tc>
                <w:tcPr>
                  <w:tcW w:w="553" w:type="dxa"/>
                  <w:shd w:val="clear" w:color="auto" w:fill="auto"/>
                  <w:vAlign w:val="center"/>
                </w:tcPr>
                <w:p w14:paraId="74FEDDCD"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Pr>
                      <w:rFonts w:ascii="Times New Roman" w:hAnsi="Times New Roman" w:hint="eastAsia"/>
                      <w:kern w:val="2"/>
                      <w:sz w:val="21"/>
                      <w:szCs w:val="28"/>
                    </w:rPr>
                    <w:t>/</w:t>
                  </w:r>
                </w:p>
              </w:tc>
              <w:tc>
                <w:tcPr>
                  <w:tcW w:w="681" w:type="dxa"/>
                  <w:shd w:val="clear" w:color="auto" w:fill="auto"/>
                  <w:vAlign w:val="center"/>
                </w:tcPr>
                <w:p w14:paraId="708FE49A"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49" w:type="dxa"/>
                  <w:shd w:val="clear" w:color="auto" w:fill="auto"/>
                  <w:vAlign w:val="center"/>
                </w:tcPr>
                <w:p w14:paraId="5B41CDC6"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4" w:type="dxa"/>
                  <w:shd w:val="clear" w:color="auto" w:fill="auto"/>
                  <w:vAlign w:val="center"/>
                </w:tcPr>
                <w:p w14:paraId="067FF914" w14:textId="77777777" w:rsidR="00F67CFD" w:rsidRPr="00EC0F80"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6832710"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07E96D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336E4E1D"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29B7805C"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61" w:type="dxa"/>
                  <w:vAlign w:val="center"/>
                </w:tcPr>
                <w:p w14:paraId="7FC40A62"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c>
                <w:tcPr>
                  <w:tcW w:w="658" w:type="dxa"/>
                  <w:vAlign w:val="center"/>
                </w:tcPr>
                <w:p w14:paraId="1ECF3DF3" w14:textId="77777777" w:rsidR="00F67CFD" w:rsidRPr="001B762B" w:rsidRDefault="00F67CFD" w:rsidP="00F67CFD">
                  <w:pPr>
                    <w:pStyle w:val="0"/>
                    <w:spacing w:line="240" w:lineRule="auto"/>
                    <w:ind w:firstLineChars="0" w:firstLine="0"/>
                    <w:jc w:val="center"/>
                    <w:rPr>
                      <w:rFonts w:ascii="Times New Roman" w:hAnsi="Times New Roman"/>
                      <w:kern w:val="2"/>
                      <w:sz w:val="21"/>
                      <w:szCs w:val="28"/>
                    </w:rPr>
                  </w:pPr>
                  <w:r w:rsidRPr="001B762B">
                    <w:rPr>
                      <w:rFonts w:ascii="Times New Roman" w:hAnsi="Times New Roman" w:hint="eastAsia"/>
                      <w:kern w:val="2"/>
                      <w:sz w:val="21"/>
                      <w:szCs w:val="28"/>
                    </w:rPr>
                    <w:t>N</w:t>
                  </w:r>
                  <w:r w:rsidRPr="001B762B">
                    <w:rPr>
                      <w:rFonts w:ascii="Times New Roman" w:hAnsi="Times New Roman"/>
                      <w:kern w:val="2"/>
                      <w:sz w:val="21"/>
                      <w:szCs w:val="28"/>
                    </w:rPr>
                    <w:t>D</w:t>
                  </w:r>
                </w:p>
              </w:tc>
            </w:tr>
            <w:tr w:rsidR="001B7EBA" w:rsidRPr="00EC0F80" w14:paraId="5ED925B0" w14:textId="77777777" w:rsidTr="00FE4E6C">
              <w:trPr>
                <w:trHeight w:val="397"/>
                <w:jc w:val="center"/>
              </w:trPr>
              <w:tc>
                <w:tcPr>
                  <w:tcW w:w="9746" w:type="dxa"/>
                  <w:gridSpan w:val="13"/>
                  <w:shd w:val="clear" w:color="auto" w:fill="auto"/>
                  <w:vAlign w:val="center"/>
                </w:tcPr>
                <w:p w14:paraId="34B6AB5F" w14:textId="681BA647" w:rsidR="001B7EBA" w:rsidRPr="001B762B" w:rsidRDefault="001B7EBA" w:rsidP="001B7EBA">
                  <w:pPr>
                    <w:pStyle w:val="0"/>
                    <w:spacing w:line="240" w:lineRule="auto"/>
                    <w:ind w:firstLineChars="0" w:firstLine="0"/>
                    <w:jc w:val="left"/>
                    <w:rPr>
                      <w:rFonts w:ascii="Times New Roman" w:hAnsi="Times New Roman"/>
                      <w:kern w:val="2"/>
                      <w:sz w:val="21"/>
                      <w:szCs w:val="28"/>
                    </w:rPr>
                  </w:pPr>
                  <w:r w:rsidRPr="001B7EBA">
                    <w:rPr>
                      <w:rFonts w:ascii="Times New Roman" w:hAnsi="Times New Roman" w:hint="eastAsia"/>
                      <w:kern w:val="2"/>
                      <w:sz w:val="21"/>
                      <w:szCs w:val="28"/>
                    </w:rPr>
                    <w:t>“</w:t>
                  </w:r>
                  <w:r w:rsidRPr="001B7EBA">
                    <w:rPr>
                      <w:rFonts w:ascii="Times New Roman" w:hAnsi="Times New Roman" w:hint="eastAsia"/>
                      <w:kern w:val="2"/>
                      <w:sz w:val="21"/>
                      <w:szCs w:val="28"/>
                    </w:rPr>
                    <w:t>ND</w:t>
                  </w:r>
                  <w:r w:rsidRPr="001B7EBA">
                    <w:rPr>
                      <w:rFonts w:ascii="Times New Roman" w:hAnsi="Times New Roman" w:hint="eastAsia"/>
                      <w:kern w:val="2"/>
                      <w:sz w:val="21"/>
                      <w:szCs w:val="28"/>
                    </w:rPr>
                    <w:t>”表示低于检出限或低于测定下限。</w:t>
                  </w:r>
                </w:p>
              </w:tc>
            </w:tr>
          </w:tbl>
          <w:p w14:paraId="403C409C" w14:textId="52C076F6" w:rsidR="001D6BC7" w:rsidRDefault="00AF669C" w:rsidP="00980655">
            <w:pPr>
              <w:adjustRightInd w:val="0"/>
              <w:snapToGrid w:val="0"/>
              <w:spacing w:line="360" w:lineRule="auto"/>
              <w:jc w:val="center"/>
              <w:rPr>
                <w:b/>
                <w:color w:val="000000" w:themeColor="text1"/>
                <w:kern w:val="0"/>
                <w:sz w:val="24"/>
                <w:szCs w:val="28"/>
              </w:rPr>
            </w:pPr>
            <w:r>
              <w:rPr>
                <w:b/>
                <w:color w:val="000000" w:themeColor="text1"/>
                <w:kern w:val="0"/>
                <w:sz w:val="24"/>
                <w:szCs w:val="28"/>
              </w:rPr>
              <w:t>表</w:t>
            </w:r>
            <w:r>
              <w:rPr>
                <w:b/>
                <w:color w:val="000000" w:themeColor="text1"/>
                <w:kern w:val="0"/>
                <w:sz w:val="24"/>
                <w:szCs w:val="28"/>
              </w:rPr>
              <w:t>7-</w:t>
            </w:r>
            <w:r w:rsidR="00F67CFD">
              <w:rPr>
                <w:b/>
                <w:color w:val="000000" w:themeColor="text1"/>
                <w:kern w:val="0"/>
                <w:sz w:val="24"/>
                <w:szCs w:val="28"/>
              </w:rPr>
              <w:t>4</w:t>
            </w:r>
            <w:r>
              <w:rPr>
                <w:b/>
                <w:color w:val="000000" w:themeColor="text1"/>
                <w:kern w:val="0"/>
                <w:sz w:val="24"/>
                <w:szCs w:val="28"/>
              </w:rPr>
              <w:t>气象参数一览表</w:t>
            </w:r>
          </w:p>
          <w:tbl>
            <w:tblPr>
              <w:tblStyle w:val="af7"/>
              <w:tblW w:w="0" w:type="auto"/>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1561"/>
              <w:gridCol w:w="1161"/>
              <w:gridCol w:w="1235"/>
              <w:gridCol w:w="1379"/>
              <w:gridCol w:w="1346"/>
              <w:gridCol w:w="1311"/>
              <w:gridCol w:w="1167"/>
              <w:gridCol w:w="586"/>
            </w:tblGrid>
            <w:tr w:rsidR="005A3938" w:rsidRPr="005A3938" w14:paraId="2DD05BE5" w14:textId="77777777" w:rsidTr="001B7EBA">
              <w:trPr>
                <w:trHeight w:val="397"/>
                <w:jc w:val="center"/>
              </w:trPr>
              <w:tc>
                <w:tcPr>
                  <w:tcW w:w="1560" w:type="dxa"/>
                  <w:vMerge w:val="restart"/>
                  <w:shd w:val="clear" w:color="auto" w:fill="auto"/>
                  <w:vAlign w:val="center"/>
                </w:tcPr>
                <w:p w14:paraId="4627D5B2" w14:textId="34881B60" w:rsidR="005A3938" w:rsidRPr="005A3938" w:rsidRDefault="005A3938" w:rsidP="00980655">
                  <w:pPr>
                    <w:adjustRightInd w:val="0"/>
                    <w:snapToGrid w:val="0"/>
                    <w:jc w:val="center"/>
                    <w:rPr>
                      <w:b/>
                    </w:rPr>
                  </w:pPr>
                  <w:r w:rsidRPr="005A3938">
                    <w:rPr>
                      <w:rFonts w:hint="eastAsia"/>
                      <w:b/>
                      <w:szCs w:val="21"/>
                    </w:rPr>
                    <w:t>检</w:t>
                  </w:r>
                  <w:r w:rsidRPr="005A3938">
                    <w:rPr>
                      <w:b/>
                      <w:szCs w:val="21"/>
                    </w:rPr>
                    <w:t>测点位</w:t>
                  </w:r>
                </w:p>
              </w:tc>
              <w:tc>
                <w:tcPr>
                  <w:tcW w:w="833" w:type="dxa"/>
                  <w:vMerge w:val="restart"/>
                  <w:shd w:val="clear" w:color="auto" w:fill="auto"/>
                  <w:vAlign w:val="center"/>
                </w:tcPr>
                <w:p w14:paraId="013DEEDA" w14:textId="45E85264" w:rsidR="005A3938" w:rsidRPr="005A3938" w:rsidRDefault="005A3938" w:rsidP="00980655">
                  <w:pPr>
                    <w:adjustRightInd w:val="0"/>
                    <w:snapToGrid w:val="0"/>
                    <w:jc w:val="center"/>
                    <w:rPr>
                      <w:b/>
                    </w:rPr>
                  </w:pPr>
                  <w:r w:rsidRPr="005A3938">
                    <w:rPr>
                      <w:rFonts w:hint="eastAsia"/>
                      <w:b/>
                      <w:szCs w:val="21"/>
                    </w:rPr>
                    <w:t>检测</w:t>
                  </w:r>
                  <w:r w:rsidRPr="005A3938">
                    <w:rPr>
                      <w:b/>
                      <w:szCs w:val="21"/>
                    </w:rPr>
                    <w:t>日期</w:t>
                  </w:r>
                </w:p>
              </w:tc>
              <w:tc>
                <w:tcPr>
                  <w:tcW w:w="1235" w:type="dxa"/>
                  <w:vMerge w:val="restart"/>
                  <w:shd w:val="clear" w:color="auto" w:fill="auto"/>
                  <w:vAlign w:val="center"/>
                </w:tcPr>
                <w:p w14:paraId="4000C4DD" w14:textId="29A1BD6B" w:rsidR="005A3938" w:rsidRPr="005A3938" w:rsidRDefault="005A3938" w:rsidP="00980655">
                  <w:pPr>
                    <w:adjustRightInd w:val="0"/>
                    <w:snapToGrid w:val="0"/>
                    <w:jc w:val="center"/>
                    <w:rPr>
                      <w:b/>
                    </w:rPr>
                  </w:pPr>
                  <w:r w:rsidRPr="005A3938">
                    <w:rPr>
                      <w:rFonts w:hint="eastAsia"/>
                      <w:b/>
                    </w:rPr>
                    <w:t>检测频次</w:t>
                  </w:r>
                </w:p>
              </w:tc>
              <w:tc>
                <w:tcPr>
                  <w:tcW w:w="6118" w:type="dxa"/>
                  <w:gridSpan w:val="5"/>
                  <w:shd w:val="clear" w:color="auto" w:fill="auto"/>
                  <w:vAlign w:val="center"/>
                </w:tcPr>
                <w:p w14:paraId="3399C968" w14:textId="57ECAB7B" w:rsidR="005A3938" w:rsidRPr="005A3938" w:rsidRDefault="005A3938" w:rsidP="00980655">
                  <w:pPr>
                    <w:adjustRightInd w:val="0"/>
                    <w:snapToGrid w:val="0"/>
                    <w:jc w:val="center"/>
                    <w:rPr>
                      <w:b/>
                    </w:rPr>
                  </w:pPr>
                  <w:r w:rsidRPr="005A3938">
                    <w:rPr>
                      <w:rFonts w:hint="eastAsia"/>
                      <w:b/>
                    </w:rPr>
                    <w:t>气象参数</w:t>
                  </w:r>
                </w:p>
              </w:tc>
            </w:tr>
            <w:tr w:rsidR="001B7EBA" w:rsidRPr="005A3938" w14:paraId="05110B24" w14:textId="038EB66D" w:rsidTr="001B7EBA">
              <w:trPr>
                <w:trHeight w:val="397"/>
                <w:jc w:val="center"/>
              </w:trPr>
              <w:tc>
                <w:tcPr>
                  <w:tcW w:w="1560" w:type="dxa"/>
                  <w:vMerge/>
                  <w:shd w:val="clear" w:color="auto" w:fill="auto"/>
                  <w:vAlign w:val="center"/>
                </w:tcPr>
                <w:p w14:paraId="2D62341D" w14:textId="77777777" w:rsidR="001B7EBA" w:rsidRPr="005A3938" w:rsidRDefault="001B7EBA" w:rsidP="00980655">
                  <w:pPr>
                    <w:adjustRightInd w:val="0"/>
                    <w:snapToGrid w:val="0"/>
                    <w:jc w:val="center"/>
                    <w:rPr>
                      <w:b/>
                    </w:rPr>
                  </w:pPr>
                </w:p>
              </w:tc>
              <w:tc>
                <w:tcPr>
                  <w:tcW w:w="833" w:type="dxa"/>
                  <w:vMerge/>
                  <w:shd w:val="clear" w:color="auto" w:fill="auto"/>
                  <w:vAlign w:val="center"/>
                </w:tcPr>
                <w:p w14:paraId="2B7600CC" w14:textId="77777777" w:rsidR="001B7EBA" w:rsidRPr="005A3938" w:rsidRDefault="001B7EBA" w:rsidP="00980655">
                  <w:pPr>
                    <w:adjustRightInd w:val="0"/>
                    <w:snapToGrid w:val="0"/>
                    <w:jc w:val="center"/>
                    <w:rPr>
                      <w:b/>
                    </w:rPr>
                  </w:pPr>
                </w:p>
              </w:tc>
              <w:tc>
                <w:tcPr>
                  <w:tcW w:w="1235" w:type="dxa"/>
                  <w:vMerge/>
                  <w:shd w:val="clear" w:color="auto" w:fill="auto"/>
                  <w:vAlign w:val="center"/>
                </w:tcPr>
                <w:p w14:paraId="690957CA" w14:textId="77777777" w:rsidR="001B7EBA" w:rsidRPr="005A3938" w:rsidRDefault="001B7EBA" w:rsidP="00980655">
                  <w:pPr>
                    <w:adjustRightInd w:val="0"/>
                    <w:snapToGrid w:val="0"/>
                    <w:jc w:val="center"/>
                    <w:rPr>
                      <w:b/>
                    </w:rPr>
                  </w:pPr>
                </w:p>
              </w:tc>
              <w:tc>
                <w:tcPr>
                  <w:tcW w:w="1379" w:type="dxa"/>
                  <w:shd w:val="clear" w:color="auto" w:fill="auto"/>
                  <w:vAlign w:val="center"/>
                </w:tcPr>
                <w:p w14:paraId="2679DDBD" w14:textId="1CFFEFD7" w:rsidR="001B7EBA" w:rsidRPr="005A3938" w:rsidRDefault="001B7EBA" w:rsidP="00980655">
                  <w:pPr>
                    <w:pStyle w:val="Default"/>
                    <w:autoSpaceDE/>
                    <w:autoSpaceDN/>
                    <w:snapToGrid w:val="0"/>
                    <w:jc w:val="center"/>
                    <w:rPr>
                      <w:rFonts w:ascii="Times New Roman" w:hAnsi="Times New Roman" w:hint="default"/>
                      <w:b/>
                      <w:color w:val="auto"/>
                      <w:kern w:val="2"/>
                      <w:sz w:val="21"/>
                      <w:szCs w:val="21"/>
                    </w:rPr>
                  </w:pPr>
                  <w:r w:rsidRPr="005A3938">
                    <w:rPr>
                      <w:rFonts w:ascii="Times New Roman" w:hAnsi="Times New Roman"/>
                      <w:b/>
                      <w:color w:val="auto"/>
                      <w:kern w:val="2"/>
                      <w:sz w:val="21"/>
                      <w:szCs w:val="21"/>
                    </w:rPr>
                    <w:t>气温</w:t>
                  </w:r>
                  <w:r w:rsidRPr="005A3938">
                    <w:rPr>
                      <w:rFonts w:ascii="Times New Roman" w:hAnsi="Times New Roman"/>
                      <w:b/>
                      <w:color w:val="auto"/>
                      <w:kern w:val="2"/>
                      <w:sz w:val="21"/>
                      <w:szCs w:val="21"/>
                    </w:rPr>
                    <w:t xml:space="preserve"> </w:t>
                  </w:r>
                  <w:r w:rsidRPr="005A3938">
                    <w:rPr>
                      <w:rFonts w:ascii="Times New Roman" w:hAnsi="Times New Roman"/>
                      <w:b/>
                      <w:color w:val="auto"/>
                      <w:kern w:val="2"/>
                      <w:sz w:val="21"/>
                      <w:szCs w:val="21"/>
                    </w:rPr>
                    <w:t>（</w:t>
                  </w:r>
                  <w:r w:rsidRPr="005A3938">
                    <w:rPr>
                      <w:rFonts w:ascii="Times New Roman" w:hAnsi="Times New Roman" w:hint="default"/>
                      <w:b/>
                      <w:color w:val="auto"/>
                      <w:kern w:val="2"/>
                      <w:sz w:val="21"/>
                      <w:szCs w:val="21"/>
                    </w:rPr>
                    <w:t>℃</w:t>
                  </w:r>
                  <w:r w:rsidRPr="005A3938">
                    <w:rPr>
                      <w:rFonts w:ascii="Times New Roman" w:hAnsi="Times New Roman"/>
                      <w:b/>
                      <w:color w:val="auto"/>
                      <w:kern w:val="2"/>
                      <w:sz w:val="21"/>
                      <w:szCs w:val="21"/>
                    </w:rPr>
                    <w:t>）</w:t>
                  </w:r>
                </w:p>
              </w:tc>
              <w:tc>
                <w:tcPr>
                  <w:tcW w:w="0" w:type="auto"/>
                  <w:shd w:val="clear" w:color="auto" w:fill="auto"/>
                  <w:vAlign w:val="center"/>
                </w:tcPr>
                <w:p w14:paraId="2C3C7114" w14:textId="21A0C04F" w:rsidR="001B7EBA" w:rsidRPr="005A3938" w:rsidRDefault="001B7EBA" w:rsidP="00980655">
                  <w:pPr>
                    <w:pStyle w:val="Default"/>
                    <w:autoSpaceDE/>
                    <w:autoSpaceDN/>
                    <w:snapToGrid w:val="0"/>
                    <w:jc w:val="center"/>
                    <w:rPr>
                      <w:rFonts w:ascii="Times New Roman" w:hAnsi="Times New Roman" w:hint="default"/>
                      <w:b/>
                      <w:color w:val="auto"/>
                      <w:kern w:val="2"/>
                      <w:sz w:val="21"/>
                      <w:szCs w:val="21"/>
                    </w:rPr>
                  </w:pPr>
                  <w:r w:rsidRPr="005A3938">
                    <w:rPr>
                      <w:rFonts w:ascii="Times New Roman" w:hAnsi="Times New Roman"/>
                      <w:b/>
                      <w:color w:val="auto"/>
                      <w:kern w:val="2"/>
                      <w:sz w:val="21"/>
                      <w:szCs w:val="21"/>
                    </w:rPr>
                    <w:t>气压</w:t>
                  </w:r>
                  <w:r w:rsidRPr="005A3938">
                    <w:rPr>
                      <w:rFonts w:ascii="Times New Roman" w:hAnsi="Times New Roman"/>
                      <w:b/>
                      <w:color w:val="auto"/>
                      <w:kern w:val="2"/>
                      <w:sz w:val="21"/>
                      <w:szCs w:val="21"/>
                    </w:rPr>
                    <w:t xml:space="preserve"> </w:t>
                  </w:r>
                  <w:r w:rsidRPr="005A3938">
                    <w:rPr>
                      <w:rFonts w:ascii="Times New Roman" w:hAnsi="Times New Roman"/>
                      <w:b/>
                      <w:color w:val="auto"/>
                      <w:kern w:val="2"/>
                      <w:sz w:val="21"/>
                      <w:szCs w:val="21"/>
                    </w:rPr>
                    <w:t>（</w:t>
                  </w:r>
                  <w:r w:rsidRPr="005A3938">
                    <w:rPr>
                      <w:rFonts w:ascii="Times New Roman" w:hAnsi="Times New Roman"/>
                      <w:b/>
                      <w:color w:val="auto"/>
                      <w:kern w:val="2"/>
                      <w:sz w:val="21"/>
                      <w:szCs w:val="21"/>
                    </w:rPr>
                    <w:t>kPa</w:t>
                  </w:r>
                  <w:r w:rsidRPr="005A3938">
                    <w:rPr>
                      <w:rFonts w:ascii="Times New Roman" w:hAnsi="Times New Roman"/>
                      <w:b/>
                      <w:color w:val="auto"/>
                      <w:kern w:val="2"/>
                      <w:sz w:val="21"/>
                      <w:szCs w:val="21"/>
                    </w:rPr>
                    <w:t>）</w:t>
                  </w:r>
                </w:p>
              </w:tc>
              <w:tc>
                <w:tcPr>
                  <w:tcW w:w="0" w:type="auto"/>
                  <w:shd w:val="clear" w:color="auto" w:fill="auto"/>
                  <w:vAlign w:val="center"/>
                </w:tcPr>
                <w:p w14:paraId="25CAE8CE" w14:textId="2EFE48D4" w:rsidR="001B7EBA" w:rsidRPr="005A3938" w:rsidRDefault="001B7EBA" w:rsidP="00980655">
                  <w:pPr>
                    <w:pStyle w:val="Default"/>
                    <w:autoSpaceDE/>
                    <w:autoSpaceDN/>
                    <w:snapToGrid w:val="0"/>
                    <w:jc w:val="center"/>
                    <w:rPr>
                      <w:rFonts w:ascii="Times New Roman" w:hAnsi="Times New Roman" w:hint="default"/>
                      <w:b/>
                      <w:color w:val="auto"/>
                      <w:kern w:val="2"/>
                      <w:sz w:val="21"/>
                      <w:szCs w:val="21"/>
                    </w:rPr>
                  </w:pPr>
                  <w:r w:rsidRPr="005A3938">
                    <w:rPr>
                      <w:rFonts w:ascii="Times New Roman" w:hAnsi="Times New Roman"/>
                      <w:b/>
                      <w:color w:val="auto"/>
                      <w:kern w:val="2"/>
                      <w:sz w:val="21"/>
                      <w:szCs w:val="21"/>
                    </w:rPr>
                    <w:t>风速</w:t>
                  </w:r>
                  <w:r w:rsidRPr="005A3938">
                    <w:rPr>
                      <w:rFonts w:ascii="Times New Roman" w:hAnsi="Times New Roman"/>
                      <w:b/>
                      <w:color w:val="auto"/>
                      <w:kern w:val="2"/>
                      <w:sz w:val="21"/>
                      <w:szCs w:val="21"/>
                    </w:rPr>
                    <w:t xml:space="preserve"> </w:t>
                  </w:r>
                  <w:r w:rsidRPr="005A3938">
                    <w:rPr>
                      <w:rFonts w:ascii="Times New Roman" w:hAnsi="Times New Roman"/>
                      <w:b/>
                      <w:color w:val="auto"/>
                      <w:kern w:val="2"/>
                      <w:sz w:val="21"/>
                      <w:szCs w:val="21"/>
                    </w:rPr>
                    <w:t>（</w:t>
                  </w:r>
                  <w:r w:rsidRPr="005A3938">
                    <w:rPr>
                      <w:rFonts w:ascii="Times New Roman" w:hAnsi="Times New Roman"/>
                      <w:b/>
                      <w:color w:val="auto"/>
                      <w:kern w:val="2"/>
                      <w:sz w:val="21"/>
                      <w:szCs w:val="21"/>
                    </w:rPr>
                    <w:t>m/s</w:t>
                  </w:r>
                  <w:r w:rsidRPr="005A3938">
                    <w:rPr>
                      <w:rFonts w:ascii="Times New Roman" w:hAnsi="Times New Roman"/>
                      <w:b/>
                      <w:color w:val="auto"/>
                      <w:kern w:val="2"/>
                      <w:sz w:val="21"/>
                      <w:szCs w:val="21"/>
                    </w:rPr>
                    <w:t>）</w:t>
                  </w:r>
                </w:p>
              </w:tc>
              <w:tc>
                <w:tcPr>
                  <w:tcW w:w="0" w:type="auto"/>
                  <w:tcBorders>
                    <w:right w:val="single" w:sz="12" w:space="0" w:color="auto"/>
                  </w:tcBorders>
                  <w:shd w:val="clear" w:color="auto" w:fill="auto"/>
                  <w:vAlign w:val="center"/>
                </w:tcPr>
                <w:p w14:paraId="7451E6D2" w14:textId="6C0BC196" w:rsidR="001B7EBA" w:rsidRPr="005A3938" w:rsidRDefault="001B7EBA" w:rsidP="001B7EBA">
                  <w:pPr>
                    <w:adjustRightInd w:val="0"/>
                    <w:snapToGrid w:val="0"/>
                    <w:jc w:val="center"/>
                    <w:rPr>
                      <w:b/>
                    </w:rPr>
                  </w:pPr>
                  <w:r>
                    <w:rPr>
                      <w:rFonts w:hint="eastAsia"/>
                      <w:b/>
                    </w:rPr>
                    <w:t>湿度（</w:t>
                  </w:r>
                  <w:r>
                    <w:rPr>
                      <w:rFonts w:hint="eastAsia"/>
                      <w:b/>
                    </w:rPr>
                    <w:t>%</w:t>
                  </w:r>
                  <w:r>
                    <w:rPr>
                      <w:rFonts w:hint="eastAsia"/>
                      <w:b/>
                    </w:rPr>
                    <w:t>）</w:t>
                  </w:r>
                </w:p>
              </w:tc>
              <w:tc>
                <w:tcPr>
                  <w:tcW w:w="0" w:type="auto"/>
                  <w:tcBorders>
                    <w:left w:val="single" w:sz="12" w:space="0" w:color="auto"/>
                  </w:tcBorders>
                  <w:shd w:val="clear" w:color="auto" w:fill="auto"/>
                  <w:vAlign w:val="center"/>
                </w:tcPr>
                <w:p w14:paraId="14F937DC" w14:textId="77777777" w:rsidR="001B7EBA" w:rsidRPr="005A3938" w:rsidRDefault="001B7EBA" w:rsidP="00980655">
                  <w:pPr>
                    <w:adjustRightInd w:val="0"/>
                    <w:snapToGrid w:val="0"/>
                    <w:jc w:val="center"/>
                    <w:rPr>
                      <w:b/>
                    </w:rPr>
                  </w:pPr>
                  <w:r w:rsidRPr="005A3938">
                    <w:rPr>
                      <w:rFonts w:hint="eastAsia"/>
                      <w:b/>
                      <w:szCs w:val="21"/>
                    </w:rPr>
                    <w:t>风向</w:t>
                  </w:r>
                </w:p>
              </w:tc>
            </w:tr>
            <w:tr w:rsidR="001B7EBA" w:rsidRPr="005A3938" w14:paraId="30977E0E" w14:textId="37AC4D8F" w:rsidTr="001B7EBA">
              <w:trPr>
                <w:trHeight w:val="397"/>
                <w:jc w:val="center"/>
              </w:trPr>
              <w:tc>
                <w:tcPr>
                  <w:tcW w:w="1560" w:type="dxa"/>
                  <w:vMerge w:val="restart"/>
                  <w:shd w:val="clear" w:color="auto" w:fill="auto"/>
                  <w:vAlign w:val="center"/>
                </w:tcPr>
                <w:p w14:paraId="012439A0" w14:textId="77777777" w:rsidR="001B7EBA" w:rsidRDefault="001B7EBA" w:rsidP="00F67CFD">
                  <w:pPr>
                    <w:adjustRightInd w:val="0"/>
                    <w:snapToGrid w:val="0"/>
                    <w:jc w:val="center"/>
                    <w:rPr>
                      <w:szCs w:val="21"/>
                    </w:rPr>
                  </w:pPr>
                  <w:r w:rsidRPr="00C6731C">
                    <w:rPr>
                      <w:rFonts w:hint="eastAsia"/>
                      <w:szCs w:val="21"/>
                    </w:rPr>
                    <w:t>上风向</w:t>
                  </w:r>
                  <w:r>
                    <w:rPr>
                      <w:rFonts w:hint="eastAsia"/>
                      <w:szCs w:val="21"/>
                    </w:rPr>
                    <w:t>1</w:t>
                  </w:r>
                  <w:r>
                    <w:rPr>
                      <w:szCs w:val="21"/>
                    </w:rPr>
                    <w:t>#</w:t>
                  </w:r>
                  <w:r>
                    <w:rPr>
                      <w:rFonts w:hint="eastAsia"/>
                      <w:szCs w:val="21"/>
                    </w:rPr>
                    <w:t>点</w:t>
                  </w:r>
                </w:p>
                <w:p w14:paraId="098E92A9" w14:textId="77777777" w:rsidR="001B7EBA" w:rsidRDefault="001B7EBA" w:rsidP="00F67CFD">
                  <w:pPr>
                    <w:adjustRightInd w:val="0"/>
                    <w:snapToGrid w:val="0"/>
                    <w:jc w:val="center"/>
                    <w:rPr>
                      <w:szCs w:val="21"/>
                    </w:rPr>
                  </w:pPr>
                  <w:r w:rsidRPr="00C6731C">
                    <w:rPr>
                      <w:rFonts w:hint="eastAsia"/>
                      <w:szCs w:val="21"/>
                    </w:rPr>
                    <w:t>下风向</w:t>
                  </w:r>
                  <w:r>
                    <w:rPr>
                      <w:rFonts w:hint="eastAsia"/>
                      <w:szCs w:val="21"/>
                    </w:rPr>
                    <w:t>2</w:t>
                  </w:r>
                  <w:r>
                    <w:rPr>
                      <w:szCs w:val="21"/>
                    </w:rPr>
                    <w:t>#</w:t>
                  </w:r>
                  <w:r>
                    <w:rPr>
                      <w:rFonts w:hint="eastAsia"/>
                      <w:szCs w:val="21"/>
                    </w:rPr>
                    <w:t>点</w:t>
                  </w:r>
                </w:p>
                <w:p w14:paraId="79E51980" w14:textId="79F89DE2" w:rsidR="001B7EBA" w:rsidRPr="005A3938" w:rsidRDefault="001B7EBA" w:rsidP="00F67CFD">
                  <w:pPr>
                    <w:adjustRightInd w:val="0"/>
                    <w:snapToGrid w:val="0"/>
                    <w:jc w:val="center"/>
                  </w:pPr>
                  <w:r w:rsidRPr="00C6731C">
                    <w:rPr>
                      <w:rFonts w:hint="eastAsia"/>
                      <w:szCs w:val="21"/>
                    </w:rPr>
                    <w:t>下风向</w:t>
                  </w:r>
                  <w:r>
                    <w:rPr>
                      <w:szCs w:val="21"/>
                    </w:rPr>
                    <w:t>3#</w:t>
                  </w:r>
                  <w:r>
                    <w:rPr>
                      <w:rFonts w:hint="eastAsia"/>
                      <w:szCs w:val="21"/>
                    </w:rPr>
                    <w:t>点</w:t>
                  </w:r>
                </w:p>
              </w:tc>
              <w:tc>
                <w:tcPr>
                  <w:tcW w:w="833" w:type="dxa"/>
                  <w:vMerge w:val="restart"/>
                  <w:shd w:val="clear" w:color="auto" w:fill="auto"/>
                  <w:vAlign w:val="center"/>
                </w:tcPr>
                <w:p w14:paraId="651030E5" w14:textId="6B2819D6" w:rsidR="001B7EBA" w:rsidRPr="005A3938" w:rsidRDefault="001B7EBA" w:rsidP="00F67CFD">
                  <w:pPr>
                    <w:adjustRightInd w:val="0"/>
                    <w:snapToGrid w:val="0"/>
                    <w:jc w:val="center"/>
                  </w:pPr>
                  <w:r w:rsidRPr="005A3938">
                    <w:rPr>
                      <w:szCs w:val="21"/>
                    </w:rPr>
                    <w:t>202</w:t>
                  </w:r>
                  <w:r>
                    <w:rPr>
                      <w:szCs w:val="21"/>
                    </w:rPr>
                    <w:t>1</w:t>
                  </w:r>
                  <w:r w:rsidRPr="005A3938">
                    <w:rPr>
                      <w:szCs w:val="21"/>
                    </w:rPr>
                    <w:t>.</w:t>
                  </w:r>
                  <w:r>
                    <w:rPr>
                      <w:szCs w:val="21"/>
                    </w:rPr>
                    <w:t>04</w:t>
                  </w:r>
                  <w:r w:rsidRPr="005A3938">
                    <w:rPr>
                      <w:szCs w:val="21"/>
                    </w:rPr>
                    <w:t>.1</w:t>
                  </w:r>
                  <w:r>
                    <w:rPr>
                      <w:szCs w:val="21"/>
                    </w:rPr>
                    <w:t>3</w:t>
                  </w:r>
                </w:p>
              </w:tc>
              <w:tc>
                <w:tcPr>
                  <w:tcW w:w="1235" w:type="dxa"/>
                  <w:shd w:val="clear" w:color="auto" w:fill="auto"/>
                  <w:vAlign w:val="center"/>
                </w:tcPr>
                <w:p w14:paraId="3930A286" w14:textId="676FAF49" w:rsidR="001B7EBA" w:rsidRPr="005A3938" w:rsidRDefault="001B7EBA" w:rsidP="00F67CFD">
                  <w:pPr>
                    <w:adjustRightInd w:val="0"/>
                    <w:snapToGrid w:val="0"/>
                    <w:jc w:val="center"/>
                  </w:pPr>
                  <w:r>
                    <w:rPr>
                      <w:rFonts w:hint="eastAsia"/>
                      <w:color w:val="000000"/>
                      <w:szCs w:val="21"/>
                    </w:rPr>
                    <w:t>第一频次</w:t>
                  </w:r>
                </w:p>
              </w:tc>
              <w:tc>
                <w:tcPr>
                  <w:tcW w:w="1379" w:type="dxa"/>
                  <w:shd w:val="clear" w:color="auto" w:fill="auto"/>
                  <w:vAlign w:val="center"/>
                </w:tcPr>
                <w:p w14:paraId="19D7C6A6" w14:textId="4A6E6029" w:rsidR="001B7EBA" w:rsidRPr="005A3938" w:rsidRDefault="001B7EBA" w:rsidP="00F67CFD">
                  <w:pPr>
                    <w:adjustRightInd w:val="0"/>
                    <w:snapToGrid w:val="0"/>
                    <w:jc w:val="center"/>
                  </w:pPr>
                  <w:r>
                    <w:rPr>
                      <w:rFonts w:hint="eastAsia"/>
                    </w:rPr>
                    <w:t>1</w:t>
                  </w:r>
                  <w:r>
                    <w:t>5</w:t>
                  </w:r>
                </w:p>
              </w:tc>
              <w:tc>
                <w:tcPr>
                  <w:tcW w:w="0" w:type="auto"/>
                  <w:shd w:val="clear" w:color="auto" w:fill="auto"/>
                  <w:vAlign w:val="center"/>
                </w:tcPr>
                <w:p w14:paraId="05EC8B3A" w14:textId="0AA3C54D" w:rsidR="001B7EBA" w:rsidRPr="005A3938" w:rsidRDefault="001B7EBA" w:rsidP="00F67CFD">
                  <w:pPr>
                    <w:adjustRightInd w:val="0"/>
                    <w:snapToGrid w:val="0"/>
                    <w:jc w:val="center"/>
                  </w:pPr>
                  <w:r>
                    <w:rPr>
                      <w:rFonts w:hint="eastAsia"/>
                    </w:rPr>
                    <w:t>1</w:t>
                  </w:r>
                  <w:r>
                    <w:t>01.2</w:t>
                  </w:r>
                </w:p>
              </w:tc>
              <w:tc>
                <w:tcPr>
                  <w:tcW w:w="0" w:type="auto"/>
                  <w:shd w:val="clear" w:color="auto" w:fill="auto"/>
                  <w:vAlign w:val="center"/>
                </w:tcPr>
                <w:p w14:paraId="5EA5D708" w14:textId="1D9581D8" w:rsidR="001B7EBA" w:rsidRPr="005A3938" w:rsidRDefault="001B7EBA" w:rsidP="00F67CFD">
                  <w:pPr>
                    <w:adjustRightInd w:val="0"/>
                    <w:snapToGrid w:val="0"/>
                    <w:jc w:val="center"/>
                  </w:pPr>
                  <w:r>
                    <w:rPr>
                      <w:rFonts w:hint="eastAsia"/>
                    </w:rPr>
                    <w:t>2</w:t>
                  </w:r>
                  <w:r>
                    <w:t>.1</w:t>
                  </w:r>
                </w:p>
              </w:tc>
              <w:tc>
                <w:tcPr>
                  <w:tcW w:w="0" w:type="auto"/>
                  <w:tcBorders>
                    <w:right w:val="single" w:sz="12" w:space="0" w:color="auto"/>
                  </w:tcBorders>
                  <w:shd w:val="clear" w:color="auto" w:fill="auto"/>
                  <w:vAlign w:val="center"/>
                </w:tcPr>
                <w:p w14:paraId="1B373922" w14:textId="3A47859A" w:rsidR="001B7EBA" w:rsidRPr="005A3938" w:rsidRDefault="001B7EBA" w:rsidP="001B7EBA">
                  <w:pPr>
                    <w:adjustRightInd w:val="0"/>
                    <w:snapToGrid w:val="0"/>
                    <w:jc w:val="center"/>
                  </w:pPr>
                  <w:r>
                    <w:rPr>
                      <w:rFonts w:hint="eastAsia"/>
                    </w:rPr>
                    <w:t>4</w:t>
                  </w:r>
                  <w:r>
                    <w:t>5</w:t>
                  </w:r>
                </w:p>
              </w:tc>
              <w:tc>
                <w:tcPr>
                  <w:tcW w:w="0" w:type="auto"/>
                  <w:tcBorders>
                    <w:left w:val="single" w:sz="12" w:space="0" w:color="auto"/>
                  </w:tcBorders>
                  <w:shd w:val="clear" w:color="auto" w:fill="auto"/>
                  <w:vAlign w:val="center"/>
                </w:tcPr>
                <w:p w14:paraId="682825BD" w14:textId="77777777" w:rsidR="001B7EBA" w:rsidRPr="005A3938" w:rsidRDefault="001B7EBA" w:rsidP="00F67CFD">
                  <w:pPr>
                    <w:adjustRightInd w:val="0"/>
                    <w:snapToGrid w:val="0"/>
                    <w:jc w:val="center"/>
                  </w:pPr>
                  <w:r w:rsidRPr="005A3938">
                    <w:rPr>
                      <w:rFonts w:hint="eastAsia"/>
                      <w:szCs w:val="21"/>
                    </w:rPr>
                    <w:t>北</w:t>
                  </w:r>
                  <w:r w:rsidRPr="005A3938">
                    <w:rPr>
                      <w:szCs w:val="21"/>
                    </w:rPr>
                    <w:t xml:space="preserve"> </w:t>
                  </w:r>
                </w:p>
              </w:tc>
            </w:tr>
            <w:tr w:rsidR="001B7EBA" w:rsidRPr="005A3938" w14:paraId="424C733C" w14:textId="3723DA9B" w:rsidTr="001B7EBA">
              <w:trPr>
                <w:trHeight w:val="397"/>
                <w:jc w:val="center"/>
              </w:trPr>
              <w:tc>
                <w:tcPr>
                  <w:tcW w:w="1560" w:type="dxa"/>
                  <w:vMerge/>
                  <w:shd w:val="clear" w:color="auto" w:fill="auto"/>
                  <w:vAlign w:val="center"/>
                </w:tcPr>
                <w:p w14:paraId="3ECBBB79" w14:textId="77777777" w:rsidR="001B7EBA" w:rsidRPr="005A3938" w:rsidRDefault="001B7EBA" w:rsidP="00F67CFD">
                  <w:pPr>
                    <w:adjustRightInd w:val="0"/>
                    <w:snapToGrid w:val="0"/>
                    <w:jc w:val="center"/>
                  </w:pPr>
                </w:p>
              </w:tc>
              <w:tc>
                <w:tcPr>
                  <w:tcW w:w="833" w:type="dxa"/>
                  <w:vMerge/>
                  <w:shd w:val="clear" w:color="auto" w:fill="auto"/>
                  <w:vAlign w:val="center"/>
                </w:tcPr>
                <w:p w14:paraId="28E3E960" w14:textId="77777777" w:rsidR="001B7EBA" w:rsidRPr="005A3938" w:rsidRDefault="001B7EBA" w:rsidP="00F67CFD">
                  <w:pPr>
                    <w:adjustRightInd w:val="0"/>
                    <w:snapToGrid w:val="0"/>
                    <w:jc w:val="center"/>
                  </w:pPr>
                </w:p>
              </w:tc>
              <w:tc>
                <w:tcPr>
                  <w:tcW w:w="1235" w:type="dxa"/>
                  <w:shd w:val="clear" w:color="auto" w:fill="auto"/>
                  <w:vAlign w:val="center"/>
                </w:tcPr>
                <w:p w14:paraId="4A7CC83D" w14:textId="3B24CFFA" w:rsidR="001B7EBA" w:rsidRPr="005A3938" w:rsidRDefault="001B7EBA" w:rsidP="00F67CFD">
                  <w:pPr>
                    <w:adjustRightInd w:val="0"/>
                    <w:snapToGrid w:val="0"/>
                    <w:jc w:val="center"/>
                  </w:pPr>
                  <w:r>
                    <w:rPr>
                      <w:rFonts w:hint="eastAsia"/>
                      <w:color w:val="000000"/>
                      <w:szCs w:val="21"/>
                    </w:rPr>
                    <w:t>第二频次</w:t>
                  </w:r>
                </w:p>
              </w:tc>
              <w:tc>
                <w:tcPr>
                  <w:tcW w:w="1379" w:type="dxa"/>
                  <w:shd w:val="clear" w:color="auto" w:fill="auto"/>
                  <w:vAlign w:val="center"/>
                </w:tcPr>
                <w:p w14:paraId="301AA720" w14:textId="52188F47" w:rsidR="001B7EBA" w:rsidRPr="005A3938" w:rsidRDefault="001B7EBA" w:rsidP="00F67CFD">
                  <w:pPr>
                    <w:adjustRightInd w:val="0"/>
                    <w:snapToGrid w:val="0"/>
                    <w:jc w:val="center"/>
                  </w:pPr>
                  <w:r>
                    <w:rPr>
                      <w:rFonts w:hint="eastAsia"/>
                    </w:rPr>
                    <w:t>2</w:t>
                  </w:r>
                  <w:r>
                    <w:t>2</w:t>
                  </w:r>
                </w:p>
              </w:tc>
              <w:tc>
                <w:tcPr>
                  <w:tcW w:w="0" w:type="auto"/>
                  <w:shd w:val="clear" w:color="auto" w:fill="auto"/>
                  <w:vAlign w:val="center"/>
                </w:tcPr>
                <w:p w14:paraId="098A3DBC" w14:textId="0210FA0B" w:rsidR="001B7EBA" w:rsidRPr="005A3938" w:rsidRDefault="001B7EBA" w:rsidP="00F67CFD">
                  <w:pPr>
                    <w:adjustRightInd w:val="0"/>
                    <w:snapToGrid w:val="0"/>
                    <w:jc w:val="center"/>
                  </w:pPr>
                  <w:r>
                    <w:rPr>
                      <w:rFonts w:hint="eastAsia"/>
                    </w:rPr>
                    <w:t>1</w:t>
                  </w:r>
                  <w:r>
                    <w:t>01.2</w:t>
                  </w:r>
                </w:p>
              </w:tc>
              <w:tc>
                <w:tcPr>
                  <w:tcW w:w="0" w:type="auto"/>
                  <w:shd w:val="clear" w:color="auto" w:fill="auto"/>
                  <w:vAlign w:val="center"/>
                </w:tcPr>
                <w:p w14:paraId="176F173D" w14:textId="1034BA68" w:rsidR="001B7EBA" w:rsidRPr="005A3938" w:rsidRDefault="001B7EBA" w:rsidP="00F67CFD">
                  <w:pPr>
                    <w:adjustRightInd w:val="0"/>
                    <w:snapToGrid w:val="0"/>
                    <w:jc w:val="center"/>
                  </w:pPr>
                  <w:r>
                    <w:rPr>
                      <w:rFonts w:hint="eastAsia"/>
                    </w:rPr>
                    <w:t>2</w:t>
                  </w:r>
                  <w:r>
                    <w:t>.0</w:t>
                  </w:r>
                </w:p>
              </w:tc>
              <w:tc>
                <w:tcPr>
                  <w:tcW w:w="0" w:type="auto"/>
                  <w:tcBorders>
                    <w:right w:val="single" w:sz="12" w:space="0" w:color="auto"/>
                  </w:tcBorders>
                  <w:shd w:val="clear" w:color="auto" w:fill="auto"/>
                  <w:vAlign w:val="center"/>
                </w:tcPr>
                <w:p w14:paraId="1BDB2CA5" w14:textId="16683A93" w:rsidR="001B7EBA" w:rsidRPr="005A3938" w:rsidRDefault="001B7EBA" w:rsidP="001B7EBA">
                  <w:pPr>
                    <w:adjustRightInd w:val="0"/>
                    <w:snapToGrid w:val="0"/>
                    <w:jc w:val="center"/>
                  </w:pPr>
                  <w:r>
                    <w:rPr>
                      <w:rFonts w:hint="eastAsia"/>
                    </w:rPr>
                    <w:t>4</w:t>
                  </w:r>
                  <w:r>
                    <w:t>7</w:t>
                  </w:r>
                </w:p>
              </w:tc>
              <w:tc>
                <w:tcPr>
                  <w:tcW w:w="0" w:type="auto"/>
                  <w:tcBorders>
                    <w:left w:val="single" w:sz="12" w:space="0" w:color="auto"/>
                  </w:tcBorders>
                  <w:shd w:val="clear" w:color="auto" w:fill="auto"/>
                  <w:vAlign w:val="center"/>
                </w:tcPr>
                <w:p w14:paraId="75865056" w14:textId="77777777" w:rsidR="001B7EBA" w:rsidRPr="005A3938" w:rsidRDefault="001B7EBA" w:rsidP="00F67CFD">
                  <w:pPr>
                    <w:adjustRightInd w:val="0"/>
                    <w:snapToGrid w:val="0"/>
                    <w:jc w:val="center"/>
                  </w:pPr>
                  <w:r w:rsidRPr="005A3938">
                    <w:rPr>
                      <w:rFonts w:hint="eastAsia"/>
                      <w:szCs w:val="21"/>
                    </w:rPr>
                    <w:t>北</w:t>
                  </w:r>
                  <w:r w:rsidRPr="005A3938">
                    <w:rPr>
                      <w:szCs w:val="21"/>
                    </w:rPr>
                    <w:t xml:space="preserve"> </w:t>
                  </w:r>
                </w:p>
              </w:tc>
            </w:tr>
            <w:tr w:rsidR="001B7EBA" w:rsidRPr="005A3938" w14:paraId="35B517CE" w14:textId="07BA0BE2" w:rsidTr="001B7EBA">
              <w:trPr>
                <w:trHeight w:val="397"/>
                <w:jc w:val="center"/>
              </w:trPr>
              <w:tc>
                <w:tcPr>
                  <w:tcW w:w="1560" w:type="dxa"/>
                  <w:vMerge/>
                  <w:shd w:val="clear" w:color="auto" w:fill="auto"/>
                  <w:vAlign w:val="center"/>
                </w:tcPr>
                <w:p w14:paraId="09ED8E9B" w14:textId="77777777" w:rsidR="001B7EBA" w:rsidRPr="005A3938" w:rsidRDefault="001B7EBA" w:rsidP="00F67CFD">
                  <w:pPr>
                    <w:adjustRightInd w:val="0"/>
                    <w:snapToGrid w:val="0"/>
                    <w:jc w:val="center"/>
                  </w:pPr>
                </w:p>
              </w:tc>
              <w:tc>
                <w:tcPr>
                  <w:tcW w:w="833" w:type="dxa"/>
                  <w:vMerge/>
                  <w:shd w:val="clear" w:color="auto" w:fill="auto"/>
                  <w:vAlign w:val="center"/>
                </w:tcPr>
                <w:p w14:paraId="7984808F" w14:textId="77777777" w:rsidR="001B7EBA" w:rsidRPr="005A3938" w:rsidRDefault="001B7EBA" w:rsidP="00F67CFD">
                  <w:pPr>
                    <w:adjustRightInd w:val="0"/>
                    <w:snapToGrid w:val="0"/>
                    <w:jc w:val="center"/>
                  </w:pPr>
                </w:p>
              </w:tc>
              <w:tc>
                <w:tcPr>
                  <w:tcW w:w="1235" w:type="dxa"/>
                  <w:shd w:val="clear" w:color="auto" w:fill="auto"/>
                  <w:vAlign w:val="center"/>
                </w:tcPr>
                <w:p w14:paraId="6B44ED40" w14:textId="0049301E" w:rsidR="001B7EBA" w:rsidRPr="005A3938" w:rsidRDefault="001B7EBA" w:rsidP="00F67CFD">
                  <w:pPr>
                    <w:adjustRightInd w:val="0"/>
                    <w:snapToGrid w:val="0"/>
                    <w:jc w:val="center"/>
                  </w:pPr>
                  <w:r>
                    <w:rPr>
                      <w:rFonts w:hint="eastAsia"/>
                      <w:color w:val="000000"/>
                      <w:szCs w:val="21"/>
                    </w:rPr>
                    <w:t>第三频次</w:t>
                  </w:r>
                </w:p>
              </w:tc>
              <w:tc>
                <w:tcPr>
                  <w:tcW w:w="1379" w:type="dxa"/>
                  <w:shd w:val="clear" w:color="auto" w:fill="auto"/>
                  <w:vAlign w:val="center"/>
                </w:tcPr>
                <w:p w14:paraId="4E4EA177" w14:textId="35F195B7" w:rsidR="001B7EBA" w:rsidRPr="005A3938" w:rsidRDefault="001B7EBA" w:rsidP="00F67CFD">
                  <w:pPr>
                    <w:adjustRightInd w:val="0"/>
                    <w:snapToGrid w:val="0"/>
                    <w:jc w:val="center"/>
                  </w:pPr>
                  <w:r>
                    <w:rPr>
                      <w:rFonts w:hint="eastAsia"/>
                    </w:rPr>
                    <w:t>1</w:t>
                  </w:r>
                  <w:r>
                    <w:t>8</w:t>
                  </w:r>
                </w:p>
              </w:tc>
              <w:tc>
                <w:tcPr>
                  <w:tcW w:w="0" w:type="auto"/>
                  <w:shd w:val="clear" w:color="auto" w:fill="auto"/>
                  <w:vAlign w:val="center"/>
                </w:tcPr>
                <w:p w14:paraId="39953DC1" w14:textId="04E42A0D" w:rsidR="001B7EBA" w:rsidRPr="005A3938" w:rsidRDefault="001B7EBA" w:rsidP="00F67CFD">
                  <w:pPr>
                    <w:adjustRightInd w:val="0"/>
                    <w:snapToGrid w:val="0"/>
                    <w:jc w:val="center"/>
                  </w:pPr>
                  <w:r>
                    <w:rPr>
                      <w:rFonts w:hint="eastAsia"/>
                    </w:rPr>
                    <w:t>1</w:t>
                  </w:r>
                  <w:r>
                    <w:t>01.2</w:t>
                  </w:r>
                </w:p>
              </w:tc>
              <w:tc>
                <w:tcPr>
                  <w:tcW w:w="0" w:type="auto"/>
                  <w:shd w:val="clear" w:color="auto" w:fill="auto"/>
                  <w:vAlign w:val="center"/>
                </w:tcPr>
                <w:p w14:paraId="2D6EE1B1" w14:textId="70AB0E3B" w:rsidR="001B7EBA" w:rsidRPr="005A3938" w:rsidRDefault="001B7EBA" w:rsidP="00F67CFD">
                  <w:pPr>
                    <w:adjustRightInd w:val="0"/>
                    <w:snapToGrid w:val="0"/>
                    <w:jc w:val="center"/>
                  </w:pPr>
                  <w:r>
                    <w:rPr>
                      <w:rFonts w:hint="eastAsia"/>
                    </w:rPr>
                    <w:t>1</w:t>
                  </w:r>
                  <w:r>
                    <w:t>.9</w:t>
                  </w:r>
                </w:p>
              </w:tc>
              <w:tc>
                <w:tcPr>
                  <w:tcW w:w="0" w:type="auto"/>
                  <w:tcBorders>
                    <w:right w:val="single" w:sz="12" w:space="0" w:color="auto"/>
                  </w:tcBorders>
                  <w:shd w:val="clear" w:color="auto" w:fill="auto"/>
                  <w:vAlign w:val="center"/>
                </w:tcPr>
                <w:p w14:paraId="11D50F35" w14:textId="70461771" w:rsidR="001B7EBA" w:rsidRPr="005A3938" w:rsidRDefault="001B7EBA" w:rsidP="001B7EBA">
                  <w:pPr>
                    <w:adjustRightInd w:val="0"/>
                    <w:snapToGrid w:val="0"/>
                    <w:jc w:val="center"/>
                  </w:pPr>
                  <w:r>
                    <w:rPr>
                      <w:rFonts w:hint="eastAsia"/>
                    </w:rPr>
                    <w:t>4</w:t>
                  </w:r>
                  <w:r>
                    <w:t>5</w:t>
                  </w:r>
                </w:p>
              </w:tc>
              <w:tc>
                <w:tcPr>
                  <w:tcW w:w="0" w:type="auto"/>
                  <w:tcBorders>
                    <w:left w:val="single" w:sz="12" w:space="0" w:color="auto"/>
                  </w:tcBorders>
                  <w:shd w:val="clear" w:color="auto" w:fill="auto"/>
                  <w:vAlign w:val="center"/>
                </w:tcPr>
                <w:p w14:paraId="07668724" w14:textId="77777777" w:rsidR="001B7EBA" w:rsidRPr="005A3938" w:rsidRDefault="001B7EBA" w:rsidP="00F67CFD">
                  <w:pPr>
                    <w:adjustRightInd w:val="0"/>
                    <w:snapToGrid w:val="0"/>
                    <w:jc w:val="center"/>
                  </w:pPr>
                  <w:r w:rsidRPr="005A3938">
                    <w:rPr>
                      <w:rFonts w:hint="eastAsia"/>
                      <w:szCs w:val="21"/>
                    </w:rPr>
                    <w:t>北</w:t>
                  </w:r>
                  <w:r w:rsidRPr="005A3938">
                    <w:rPr>
                      <w:szCs w:val="21"/>
                    </w:rPr>
                    <w:t xml:space="preserve"> </w:t>
                  </w:r>
                </w:p>
              </w:tc>
            </w:tr>
            <w:tr w:rsidR="001B7EBA" w:rsidRPr="005A3938" w14:paraId="15C1BC03" w14:textId="2840993D" w:rsidTr="001B7EBA">
              <w:trPr>
                <w:trHeight w:val="397"/>
                <w:jc w:val="center"/>
              </w:trPr>
              <w:tc>
                <w:tcPr>
                  <w:tcW w:w="1560" w:type="dxa"/>
                  <w:vMerge/>
                  <w:shd w:val="clear" w:color="auto" w:fill="auto"/>
                  <w:vAlign w:val="center"/>
                </w:tcPr>
                <w:p w14:paraId="7F5F1279" w14:textId="77777777" w:rsidR="001B7EBA" w:rsidRPr="005A3938" w:rsidRDefault="001B7EBA" w:rsidP="00F67CFD">
                  <w:pPr>
                    <w:adjustRightInd w:val="0"/>
                    <w:snapToGrid w:val="0"/>
                    <w:jc w:val="center"/>
                  </w:pPr>
                </w:p>
              </w:tc>
              <w:tc>
                <w:tcPr>
                  <w:tcW w:w="833" w:type="dxa"/>
                  <w:vMerge w:val="restart"/>
                  <w:shd w:val="clear" w:color="auto" w:fill="auto"/>
                  <w:vAlign w:val="center"/>
                </w:tcPr>
                <w:p w14:paraId="7D54A796" w14:textId="0B9E8C73" w:rsidR="001B7EBA" w:rsidRPr="005A3938" w:rsidRDefault="001B7EBA" w:rsidP="00F67CFD">
                  <w:pPr>
                    <w:adjustRightInd w:val="0"/>
                    <w:snapToGrid w:val="0"/>
                    <w:jc w:val="center"/>
                  </w:pPr>
                  <w:r w:rsidRPr="005A3938">
                    <w:rPr>
                      <w:szCs w:val="21"/>
                    </w:rPr>
                    <w:t>202</w:t>
                  </w:r>
                  <w:r>
                    <w:rPr>
                      <w:szCs w:val="21"/>
                    </w:rPr>
                    <w:t>1</w:t>
                  </w:r>
                  <w:r w:rsidRPr="005A3938">
                    <w:rPr>
                      <w:szCs w:val="21"/>
                    </w:rPr>
                    <w:t>.</w:t>
                  </w:r>
                  <w:r>
                    <w:rPr>
                      <w:szCs w:val="21"/>
                    </w:rPr>
                    <w:t>04</w:t>
                  </w:r>
                  <w:r w:rsidRPr="005A3938">
                    <w:rPr>
                      <w:rFonts w:hint="eastAsia"/>
                      <w:szCs w:val="21"/>
                    </w:rPr>
                    <w:t>.1</w:t>
                  </w:r>
                  <w:r>
                    <w:rPr>
                      <w:szCs w:val="21"/>
                    </w:rPr>
                    <w:t>4</w:t>
                  </w:r>
                </w:p>
              </w:tc>
              <w:tc>
                <w:tcPr>
                  <w:tcW w:w="1235" w:type="dxa"/>
                  <w:shd w:val="clear" w:color="auto" w:fill="auto"/>
                  <w:vAlign w:val="center"/>
                </w:tcPr>
                <w:p w14:paraId="33AE1A9B" w14:textId="0D99467A" w:rsidR="001B7EBA" w:rsidRPr="005A3938" w:rsidRDefault="001B7EBA" w:rsidP="00F67CFD">
                  <w:pPr>
                    <w:adjustRightInd w:val="0"/>
                    <w:snapToGrid w:val="0"/>
                    <w:jc w:val="center"/>
                  </w:pPr>
                  <w:r>
                    <w:rPr>
                      <w:rFonts w:hint="eastAsia"/>
                      <w:color w:val="000000"/>
                      <w:szCs w:val="21"/>
                    </w:rPr>
                    <w:t>第一频次</w:t>
                  </w:r>
                </w:p>
              </w:tc>
              <w:tc>
                <w:tcPr>
                  <w:tcW w:w="1379" w:type="dxa"/>
                  <w:shd w:val="clear" w:color="auto" w:fill="auto"/>
                  <w:vAlign w:val="center"/>
                </w:tcPr>
                <w:p w14:paraId="393F828D" w14:textId="537D0A15" w:rsidR="001B7EBA" w:rsidRPr="005A3938" w:rsidRDefault="001B7EBA" w:rsidP="00F67CFD">
                  <w:pPr>
                    <w:adjustRightInd w:val="0"/>
                    <w:snapToGrid w:val="0"/>
                    <w:jc w:val="center"/>
                  </w:pPr>
                  <w:r>
                    <w:rPr>
                      <w:rFonts w:hint="eastAsia"/>
                    </w:rPr>
                    <w:t>1</w:t>
                  </w:r>
                  <w:r>
                    <w:t>3</w:t>
                  </w:r>
                </w:p>
              </w:tc>
              <w:tc>
                <w:tcPr>
                  <w:tcW w:w="0" w:type="auto"/>
                  <w:shd w:val="clear" w:color="auto" w:fill="auto"/>
                  <w:vAlign w:val="center"/>
                </w:tcPr>
                <w:p w14:paraId="548037AF" w14:textId="62D7CE91" w:rsidR="001B7EBA" w:rsidRPr="005A3938" w:rsidRDefault="001B7EBA" w:rsidP="00F67CFD">
                  <w:pPr>
                    <w:adjustRightInd w:val="0"/>
                    <w:snapToGrid w:val="0"/>
                    <w:jc w:val="center"/>
                  </w:pPr>
                  <w:r>
                    <w:rPr>
                      <w:rFonts w:hint="eastAsia"/>
                    </w:rPr>
                    <w:t>1</w:t>
                  </w:r>
                  <w:r>
                    <w:t>01.8</w:t>
                  </w:r>
                </w:p>
              </w:tc>
              <w:tc>
                <w:tcPr>
                  <w:tcW w:w="0" w:type="auto"/>
                  <w:shd w:val="clear" w:color="auto" w:fill="auto"/>
                  <w:vAlign w:val="center"/>
                </w:tcPr>
                <w:p w14:paraId="55E513F5" w14:textId="2E9AAE45" w:rsidR="001B7EBA" w:rsidRPr="005A3938" w:rsidRDefault="001B7EBA" w:rsidP="00F67CFD">
                  <w:pPr>
                    <w:adjustRightInd w:val="0"/>
                    <w:snapToGrid w:val="0"/>
                    <w:jc w:val="center"/>
                  </w:pPr>
                  <w:r>
                    <w:rPr>
                      <w:rFonts w:hint="eastAsia"/>
                    </w:rPr>
                    <w:t>3</w:t>
                  </w:r>
                  <w:r>
                    <w:t>.2</w:t>
                  </w:r>
                </w:p>
              </w:tc>
              <w:tc>
                <w:tcPr>
                  <w:tcW w:w="0" w:type="auto"/>
                  <w:tcBorders>
                    <w:right w:val="single" w:sz="12" w:space="0" w:color="auto"/>
                  </w:tcBorders>
                  <w:shd w:val="clear" w:color="auto" w:fill="auto"/>
                  <w:vAlign w:val="center"/>
                </w:tcPr>
                <w:p w14:paraId="503B809C" w14:textId="71ECD9F7" w:rsidR="001B7EBA" w:rsidRPr="005A3938" w:rsidRDefault="001B7EBA" w:rsidP="001B7EBA">
                  <w:pPr>
                    <w:adjustRightInd w:val="0"/>
                    <w:snapToGrid w:val="0"/>
                    <w:jc w:val="center"/>
                  </w:pPr>
                  <w:r>
                    <w:rPr>
                      <w:rFonts w:hint="eastAsia"/>
                    </w:rPr>
                    <w:t>6</w:t>
                  </w:r>
                  <w:r>
                    <w:t>5</w:t>
                  </w:r>
                </w:p>
              </w:tc>
              <w:tc>
                <w:tcPr>
                  <w:tcW w:w="0" w:type="auto"/>
                  <w:tcBorders>
                    <w:left w:val="single" w:sz="12" w:space="0" w:color="auto"/>
                  </w:tcBorders>
                  <w:shd w:val="clear" w:color="auto" w:fill="auto"/>
                  <w:vAlign w:val="center"/>
                </w:tcPr>
                <w:p w14:paraId="514376FA" w14:textId="77777777" w:rsidR="001B7EBA" w:rsidRPr="005A3938" w:rsidRDefault="001B7EBA" w:rsidP="00F67CFD">
                  <w:pPr>
                    <w:adjustRightInd w:val="0"/>
                    <w:snapToGrid w:val="0"/>
                    <w:jc w:val="center"/>
                  </w:pPr>
                  <w:r w:rsidRPr="005A3938">
                    <w:rPr>
                      <w:rFonts w:hint="eastAsia"/>
                      <w:szCs w:val="21"/>
                    </w:rPr>
                    <w:t>北</w:t>
                  </w:r>
                  <w:r w:rsidRPr="005A3938">
                    <w:rPr>
                      <w:szCs w:val="21"/>
                    </w:rPr>
                    <w:t xml:space="preserve"> </w:t>
                  </w:r>
                </w:p>
              </w:tc>
            </w:tr>
            <w:tr w:rsidR="001B7EBA" w:rsidRPr="005A3938" w14:paraId="2E0F6CA4" w14:textId="35F19B2B" w:rsidTr="001B7EBA">
              <w:trPr>
                <w:trHeight w:val="397"/>
                <w:jc w:val="center"/>
              </w:trPr>
              <w:tc>
                <w:tcPr>
                  <w:tcW w:w="1560" w:type="dxa"/>
                  <w:vMerge/>
                  <w:shd w:val="clear" w:color="auto" w:fill="auto"/>
                  <w:vAlign w:val="center"/>
                </w:tcPr>
                <w:p w14:paraId="445682AD" w14:textId="77777777" w:rsidR="001B7EBA" w:rsidRPr="005A3938" w:rsidRDefault="001B7EBA" w:rsidP="00F67CFD">
                  <w:pPr>
                    <w:adjustRightInd w:val="0"/>
                    <w:snapToGrid w:val="0"/>
                    <w:jc w:val="center"/>
                  </w:pPr>
                </w:p>
              </w:tc>
              <w:tc>
                <w:tcPr>
                  <w:tcW w:w="833" w:type="dxa"/>
                  <w:vMerge/>
                  <w:shd w:val="clear" w:color="auto" w:fill="auto"/>
                  <w:vAlign w:val="center"/>
                </w:tcPr>
                <w:p w14:paraId="45DFFA8B" w14:textId="77777777" w:rsidR="001B7EBA" w:rsidRPr="005A3938" w:rsidRDefault="001B7EBA" w:rsidP="00F67CFD">
                  <w:pPr>
                    <w:adjustRightInd w:val="0"/>
                    <w:snapToGrid w:val="0"/>
                    <w:jc w:val="center"/>
                  </w:pPr>
                </w:p>
              </w:tc>
              <w:tc>
                <w:tcPr>
                  <w:tcW w:w="1235" w:type="dxa"/>
                  <w:shd w:val="clear" w:color="auto" w:fill="auto"/>
                  <w:vAlign w:val="center"/>
                </w:tcPr>
                <w:p w14:paraId="3C9B7C37" w14:textId="200FA12B" w:rsidR="001B7EBA" w:rsidRPr="005A3938" w:rsidRDefault="001B7EBA" w:rsidP="00F67CFD">
                  <w:pPr>
                    <w:adjustRightInd w:val="0"/>
                    <w:snapToGrid w:val="0"/>
                    <w:jc w:val="center"/>
                  </w:pPr>
                  <w:r>
                    <w:rPr>
                      <w:rFonts w:hint="eastAsia"/>
                      <w:color w:val="000000"/>
                      <w:szCs w:val="21"/>
                    </w:rPr>
                    <w:t>第二频次</w:t>
                  </w:r>
                </w:p>
              </w:tc>
              <w:tc>
                <w:tcPr>
                  <w:tcW w:w="1379" w:type="dxa"/>
                  <w:shd w:val="clear" w:color="auto" w:fill="auto"/>
                  <w:vAlign w:val="center"/>
                </w:tcPr>
                <w:p w14:paraId="33F91C07" w14:textId="23518A87" w:rsidR="001B7EBA" w:rsidRPr="005A3938" w:rsidRDefault="001B7EBA" w:rsidP="00F67CFD">
                  <w:pPr>
                    <w:adjustRightInd w:val="0"/>
                    <w:snapToGrid w:val="0"/>
                    <w:jc w:val="center"/>
                  </w:pPr>
                  <w:r>
                    <w:rPr>
                      <w:rFonts w:hint="eastAsia"/>
                    </w:rPr>
                    <w:t>2</w:t>
                  </w:r>
                  <w:r>
                    <w:t>0</w:t>
                  </w:r>
                </w:p>
              </w:tc>
              <w:tc>
                <w:tcPr>
                  <w:tcW w:w="0" w:type="auto"/>
                  <w:shd w:val="clear" w:color="auto" w:fill="auto"/>
                  <w:vAlign w:val="center"/>
                </w:tcPr>
                <w:p w14:paraId="76B50E68" w14:textId="27BDC98E" w:rsidR="001B7EBA" w:rsidRPr="005A3938" w:rsidRDefault="001B7EBA" w:rsidP="00F67CFD">
                  <w:pPr>
                    <w:adjustRightInd w:val="0"/>
                    <w:snapToGrid w:val="0"/>
                    <w:jc w:val="center"/>
                  </w:pPr>
                  <w:r>
                    <w:rPr>
                      <w:rFonts w:hint="eastAsia"/>
                    </w:rPr>
                    <w:t>1</w:t>
                  </w:r>
                  <w:r>
                    <w:t>01.8</w:t>
                  </w:r>
                </w:p>
              </w:tc>
              <w:tc>
                <w:tcPr>
                  <w:tcW w:w="0" w:type="auto"/>
                  <w:shd w:val="clear" w:color="auto" w:fill="auto"/>
                  <w:vAlign w:val="center"/>
                </w:tcPr>
                <w:p w14:paraId="1AF6B221" w14:textId="3A50CEFA" w:rsidR="001B7EBA" w:rsidRPr="005A3938" w:rsidRDefault="001B7EBA" w:rsidP="00F67CFD">
                  <w:pPr>
                    <w:adjustRightInd w:val="0"/>
                    <w:snapToGrid w:val="0"/>
                    <w:jc w:val="center"/>
                  </w:pPr>
                  <w:r>
                    <w:rPr>
                      <w:rFonts w:hint="eastAsia"/>
                    </w:rPr>
                    <w:t>3</w:t>
                  </w:r>
                  <w:r>
                    <w:t>.0</w:t>
                  </w:r>
                </w:p>
              </w:tc>
              <w:tc>
                <w:tcPr>
                  <w:tcW w:w="0" w:type="auto"/>
                  <w:tcBorders>
                    <w:right w:val="single" w:sz="12" w:space="0" w:color="auto"/>
                  </w:tcBorders>
                  <w:shd w:val="clear" w:color="auto" w:fill="auto"/>
                  <w:vAlign w:val="center"/>
                </w:tcPr>
                <w:p w14:paraId="051C69B1" w14:textId="1E668118" w:rsidR="001B7EBA" w:rsidRPr="005A3938" w:rsidRDefault="001B7EBA" w:rsidP="001B7EBA">
                  <w:pPr>
                    <w:adjustRightInd w:val="0"/>
                    <w:snapToGrid w:val="0"/>
                    <w:jc w:val="center"/>
                  </w:pPr>
                  <w:r>
                    <w:rPr>
                      <w:rFonts w:hint="eastAsia"/>
                    </w:rPr>
                    <w:t>6</w:t>
                  </w:r>
                  <w:r>
                    <w:t>2</w:t>
                  </w:r>
                </w:p>
              </w:tc>
              <w:tc>
                <w:tcPr>
                  <w:tcW w:w="0" w:type="auto"/>
                  <w:tcBorders>
                    <w:left w:val="single" w:sz="12" w:space="0" w:color="auto"/>
                  </w:tcBorders>
                  <w:shd w:val="clear" w:color="auto" w:fill="auto"/>
                  <w:vAlign w:val="center"/>
                </w:tcPr>
                <w:p w14:paraId="10DA7F0A" w14:textId="77777777" w:rsidR="001B7EBA" w:rsidRPr="005A3938" w:rsidRDefault="001B7EBA" w:rsidP="00F67CFD">
                  <w:pPr>
                    <w:adjustRightInd w:val="0"/>
                    <w:snapToGrid w:val="0"/>
                    <w:jc w:val="center"/>
                  </w:pPr>
                  <w:r w:rsidRPr="005A3938">
                    <w:rPr>
                      <w:rFonts w:hint="eastAsia"/>
                      <w:szCs w:val="21"/>
                    </w:rPr>
                    <w:t>北</w:t>
                  </w:r>
                  <w:r w:rsidRPr="005A3938">
                    <w:rPr>
                      <w:szCs w:val="21"/>
                    </w:rPr>
                    <w:t xml:space="preserve"> </w:t>
                  </w:r>
                </w:p>
              </w:tc>
            </w:tr>
            <w:tr w:rsidR="001B7EBA" w:rsidRPr="005A3938" w14:paraId="04FE5841" w14:textId="0220094F" w:rsidTr="001B7EBA">
              <w:trPr>
                <w:trHeight w:val="397"/>
                <w:jc w:val="center"/>
              </w:trPr>
              <w:tc>
                <w:tcPr>
                  <w:tcW w:w="1560" w:type="dxa"/>
                  <w:vMerge/>
                  <w:shd w:val="clear" w:color="auto" w:fill="auto"/>
                  <w:vAlign w:val="center"/>
                </w:tcPr>
                <w:p w14:paraId="20C7920B" w14:textId="77777777" w:rsidR="001B7EBA" w:rsidRPr="005A3938" w:rsidRDefault="001B7EBA" w:rsidP="00F67CFD">
                  <w:pPr>
                    <w:adjustRightInd w:val="0"/>
                    <w:snapToGrid w:val="0"/>
                    <w:jc w:val="center"/>
                  </w:pPr>
                </w:p>
              </w:tc>
              <w:tc>
                <w:tcPr>
                  <w:tcW w:w="833" w:type="dxa"/>
                  <w:vMerge/>
                  <w:shd w:val="clear" w:color="auto" w:fill="auto"/>
                  <w:vAlign w:val="center"/>
                </w:tcPr>
                <w:p w14:paraId="233A67E5" w14:textId="77777777" w:rsidR="001B7EBA" w:rsidRPr="005A3938" w:rsidRDefault="001B7EBA" w:rsidP="00F67CFD">
                  <w:pPr>
                    <w:adjustRightInd w:val="0"/>
                    <w:snapToGrid w:val="0"/>
                    <w:jc w:val="center"/>
                  </w:pPr>
                </w:p>
              </w:tc>
              <w:tc>
                <w:tcPr>
                  <w:tcW w:w="1235" w:type="dxa"/>
                  <w:shd w:val="clear" w:color="auto" w:fill="auto"/>
                  <w:vAlign w:val="center"/>
                </w:tcPr>
                <w:p w14:paraId="12B08300" w14:textId="1F2F390A" w:rsidR="001B7EBA" w:rsidRPr="005A3938" w:rsidRDefault="001B7EBA" w:rsidP="00F67CFD">
                  <w:pPr>
                    <w:adjustRightInd w:val="0"/>
                    <w:snapToGrid w:val="0"/>
                    <w:jc w:val="center"/>
                  </w:pPr>
                  <w:r>
                    <w:rPr>
                      <w:rFonts w:hint="eastAsia"/>
                      <w:color w:val="000000"/>
                      <w:szCs w:val="21"/>
                    </w:rPr>
                    <w:t>第三频次</w:t>
                  </w:r>
                </w:p>
              </w:tc>
              <w:tc>
                <w:tcPr>
                  <w:tcW w:w="1379" w:type="dxa"/>
                  <w:shd w:val="clear" w:color="auto" w:fill="auto"/>
                  <w:vAlign w:val="center"/>
                </w:tcPr>
                <w:p w14:paraId="189E636E" w14:textId="3E7D828A" w:rsidR="001B7EBA" w:rsidRPr="005A3938" w:rsidRDefault="001B7EBA" w:rsidP="00F67CFD">
                  <w:pPr>
                    <w:adjustRightInd w:val="0"/>
                    <w:snapToGrid w:val="0"/>
                    <w:jc w:val="center"/>
                  </w:pPr>
                  <w:r>
                    <w:rPr>
                      <w:rFonts w:hint="eastAsia"/>
                    </w:rPr>
                    <w:t>1</w:t>
                  </w:r>
                  <w:r>
                    <w:t>7</w:t>
                  </w:r>
                </w:p>
              </w:tc>
              <w:tc>
                <w:tcPr>
                  <w:tcW w:w="0" w:type="auto"/>
                  <w:shd w:val="clear" w:color="auto" w:fill="auto"/>
                  <w:vAlign w:val="center"/>
                </w:tcPr>
                <w:p w14:paraId="0F5930EE" w14:textId="05222DB9" w:rsidR="001B7EBA" w:rsidRPr="005A3938" w:rsidRDefault="001B7EBA" w:rsidP="00F67CFD">
                  <w:pPr>
                    <w:adjustRightInd w:val="0"/>
                    <w:snapToGrid w:val="0"/>
                    <w:jc w:val="center"/>
                  </w:pPr>
                  <w:r>
                    <w:rPr>
                      <w:rFonts w:hint="eastAsia"/>
                    </w:rPr>
                    <w:t>1</w:t>
                  </w:r>
                  <w:r>
                    <w:t>01.8</w:t>
                  </w:r>
                </w:p>
              </w:tc>
              <w:tc>
                <w:tcPr>
                  <w:tcW w:w="0" w:type="auto"/>
                  <w:shd w:val="clear" w:color="auto" w:fill="auto"/>
                  <w:vAlign w:val="center"/>
                </w:tcPr>
                <w:p w14:paraId="6BB6D640" w14:textId="361799F1" w:rsidR="001B7EBA" w:rsidRPr="005A3938" w:rsidRDefault="001B7EBA" w:rsidP="00F67CFD">
                  <w:pPr>
                    <w:adjustRightInd w:val="0"/>
                    <w:snapToGrid w:val="0"/>
                    <w:jc w:val="center"/>
                  </w:pPr>
                  <w:r>
                    <w:rPr>
                      <w:rFonts w:hint="eastAsia"/>
                    </w:rPr>
                    <w:t>2</w:t>
                  </w:r>
                  <w:r>
                    <w:t>.8</w:t>
                  </w:r>
                </w:p>
              </w:tc>
              <w:tc>
                <w:tcPr>
                  <w:tcW w:w="0" w:type="auto"/>
                  <w:tcBorders>
                    <w:right w:val="single" w:sz="12" w:space="0" w:color="auto"/>
                  </w:tcBorders>
                  <w:shd w:val="clear" w:color="auto" w:fill="auto"/>
                  <w:vAlign w:val="center"/>
                </w:tcPr>
                <w:p w14:paraId="60465381" w14:textId="28AF35EE" w:rsidR="001B7EBA" w:rsidRPr="005A3938" w:rsidRDefault="001B7EBA" w:rsidP="001B7EBA">
                  <w:pPr>
                    <w:adjustRightInd w:val="0"/>
                    <w:snapToGrid w:val="0"/>
                    <w:jc w:val="center"/>
                  </w:pPr>
                  <w:r>
                    <w:rPr>
                      <w:rFonts w:hint="eastAsia"/>
                    </w:rPr>
                    <w:t>6</w:t>
                  </w:r>
                  <w:r>
                    <w:t>7</w:t>
                  </w:r>
                </w:p>
              </w:tc>
              <w:tc>
                <w:tcPr>
                  <w:tcW w:w="0" w:type="auto"/>
                  <w:tcBorders>
                    <w:left w:val="single" w:sz="12" w:space="0" w:color="auto"/>
                  </w:tcBorders>
                  <w:shd w:val="clear" w:color="auto" w:fill="auto"/>
                  <w:vAlign w:val="center"/>
                </w:tcPr>
                <w:p w14:paraId="2211CE81" w14:textId="77777777" w:rsidR="001B7EBA" w:rsidRPr="005A3938" w:rsidRDefault="001B7EBA" w:rsidP="00F67CFD">
                  <w:pPr>
                    <w:adjustRightInd w:val="0"/>
                    <w:snapToGrid w:val="0"/>
                    <w:jc w:val="center"/>
                  </w:pPr>
                  <w:r w:rsidRPr="005A3938">
                    <w:rPr>
                      <w:rFonts w:hint="eastAsia"/>
                      <w:szCs w:val="21"/>
                    </w:rPr>
                    <w:t>北</w:t>
                  </w:r>
                  <w:r w:rsidRPr="005A3938">
                    <w:rPr>
                      <w:szCs w:val="21"/>
                    </w:rPr>
                    <w:t xml:space="preserve"> </w:t>
                  </w:r>
                </w:p>
              </w:tc>
            </w:tr>
          </w:tbl>
          <w:p w14:paraId="0B4F6B7D" w14:textId="53B1BA57" w:rsidR="001D6BC7" w:rsidRDefault="00AF669C" w:rsidP="00980655">
            <w:pPr>
              <w:adjustRightInd w:val="0"/>
              <w:snapToGrid w:val="0"/>
              <w:spacing w:line="360" w:lineRule="auto"/>
              <w:jc w:val="center"/>
              <w:rPr>
                <w:b/>
                <w:color w:val="000000" w:themeColor="text1"/>
                <w:sz w:val="24"/>
              </w:rPr>
            </w:pPr>
            <w:r>
              <w:rPr>
                <w:b/>
                <w:color w:val="000000" w:themeColor="text1"/>
                <w:sz w:val="24"/>
              </w:rPr>
              <w:t>表</w:t>
            </w:r>
            <w:r>
              <w:rPr>
                <w:b/>
                <w:color w:val="000000" w:themeColor="text1"/>
                <w:sz w:val="24"/>
              </w:rPr>
              <w:t>7-</w:t>
            </w:r>
            <w:r w:rsidR="00EC17CF">
              <w:rPr>
                <w:b/>
                <w:color w:val="000000" w:themeColor="text1"/>
                <w:sz w:val="24"/>
              </w:rPr>
              <w:t>5</w:t>
            </w:r>
            <w:r>
              <w:rPr>
                <w:b/>
                <w:color w:val="000000" w:themeColor="text1"/>
                <w:sz w:val="24"/>
              </w:rPr>
              <w:t xml:space="preserve"> </w:t>
            </w:r>
            <w:r>
              <w:rPr>
                <w:b/>
                <w:color w:val="000000" w:themeColor="text1"/>
                <w:sz w:val="24"/>
              </w:rPr>
              <w:t>无组织排放废气监测结果评价表</w:t>
            </w:r>
            <w:r>
              <w:rPr>
                <w:b/>
                <w:color w:val="000000" w:themeColor="text1"/>
                <w:sz w:val="24"/>
              </w:rPr>
              <w:t xml:space="preserve">  </w:t>
            </w:r>
            <w:r>
              <w:rPr>
                <w:b/>
                <w:color w:val="000000" w:themeColor="text1"/>
                <w:sz w:val="24"/>
              </w:rPr>
              <w:t>单位：</w:t>
            </w:r>
            <w:r>
              <w:rPr>
                <w:b/>
                <w:color w:val="000000" w:themeColor="text1"/>
                <w:sz w:val="24"/>
              </w:rPr>
              <w:t>mg/m</w:t>
            </w:r>
            <w:r>
              <w:rPr>
                <w:b/>
                <w:color w:val="000000" w:themeColor="text1"/>
                <w:sz w:val="24"/>
                <w:vertAlign w:val="superscript"/>
              </w:rPr>
              <w:t>3</w:t>
            </w:r>
          </w:p>
          <w:tbl>
            <w:tblPr>
              <w:tblW w:w="9787" w:type="dxa"/>
              <w:jc w:val="center"/>
              <w:tblBorders>
                <w:top w:val="single" w:sz="12" w:space="0" w:color="auto"/>
                <w:bottom w:val="single" w:sz="12" w:space="0" w:color="auto"/>
                <w:insideH w:val="single" w:sz="8" w:space="0" w:color="auto"/>
                <w:insideV w:val="single" w:sz="8" w:space="0" w:color="auto"/>
              </w:tblBorders>
              <w:tblLook w:val="04A0" w:firstRow="1" w:lastRow="0" w:firstColumn="1" w:lastColumn="0" w:noHBand="0" w:noVBand="1"/>
            </w:tblPr>
            <w:tblGrid>
              <w:gridCol w:w="1231"/>
              <w:gridCol w:w="1964"/>
              <w:gridCol w:w="1130"/>
              <w:gridCol w:w="1116"/>
              <w:gridCol w:w="2544"/>
              <w:gridCol w:w="1123"/>
              <w:gridCol w:w="679"/>
            </w:tblGrid>
            <w:tr w:rsidR="001D6BC7" w14:paraId="75611608" w14:textId="77777777" w:rsidTr="001B7EBA">
              <w:trPr>
                <w:cantSplit/>
                <w:trHeight w:val="397"/>
                <w:jc w:val="center"/>
              </w:trPr>
              <w:tc>
                <w:tcPr>
                  <w:tcW w:w="596" w:type="pct"/>
                  <w:tcBorders>
                    <w:top w:val="single" w:sz="12" w:space="0" w:color="auto"/>
                    <w:bottom w:val="single" w:sz="12" w:space="0" w:color="auto"/>
                  </w:tcBorders>
                  <w:shd w:val="clear" w:color="auto" w:fill="auto"/>
                  <w:vAlign w:val="center"/>
                </w:tcPr>
                <w:p w14:paraId="00DB645E" w14:textId="77777777" w:rsidR="001D6BC7" w:rsidRDefault="00AF669C" w:rsidP="00980655">
                  <w:pPr>
                    <w:adjustRightInd w:val="0"/>
                    <w:snapToGrid w:val="0"/>
                    <w:jc w:val="center"/>
                    <w:rPr>
                      <w:b/>
                      <w:color w:val="000000" w:themeColor="text1"/>
                      <w:szCs w:val="21"/>
                      <w:lang w:bidi="ar"/>
                    </w:rPr>
                  </w:pPr>
                  <w:r>
                    <w:rPr>
                      <w:b/>
                      <w:color w:val="000000" w:themeColor="text1"/>
                      <w:szCs w:val="21"/>
                      <w:lang w:bidi="ar"/>
                    </w:rPr>
                    <w:t>采样日期</w:t>
                  </w:r>
                </w:p>
              </w:tc>
              <w:tc>
                <w:tcPr>
                  <w:tcW w:w="1009" w:type="pct"/>
                  <w:tcBorders>
                    <w:top w:val="single" w:sz="12" w:space="0" w:color="auto"/>
                    <w:bottom w:val="single" w:sz="12" w:space="0" w:color="auto"/>
                  </w:tcBorders>
                  <w:shd w:val="clear" w:color="auto" w:fill="auto"/>
                  <w:vAlign w:val="center"/>
                </w:tcPr>
                <w:p w14:paraId="7BA62856" w14:textId="77777777" w:rsidR="001D6BC7" w:rsidRDefault="00AF669C" w:rsidP="00980655">
                  <w:pPr>
                    <w:adjustRightInd w:val="0"/>
                    <w:snapToGrid w:val="0"/>
                    <w:jc w:val="center"/>
                    <w:rPr>
                      <w:b/>
                      <w:color w:val="000000" w:themeColor="text1"/>
                      <w:szCs w:val="21"/>
                      <w:lang w:bidi="ar"/>
                    </w:rPr>
                  </w:pPr>
                  <w:r>
                    <w:rPr>
                      <w:b/>
                      <w:color w:val="000000" w:themeColor="text1"/>
                      <w:szCs w:val="21"/>
                      <w:lang w:bidi="ar"/>
                    </w:rPr>
                    <w:t>检测点位</w:t>
                  </w:r>
                </w:p>
              </w:tc>
              <w:tc>
                <w:tcPr>
                  <w:tcW w:w="583" w:type="pct"/>
                  <w:tcBorders>
                    <w:top w:val="single" w:sz="12" w:space="0" w:color="auto"/>
                    <w:bottom w:val="single" w:sz="12" w:space="0" w:color="auto"/>
                  </w:tcBorders>
                  <w:shd w:val="clear" w:color="auto" w:fill="auto"/>
                  <w:vAlign w:val="center"/>
                </w:tcPr>
                <w:p w14:paraId="3066624E" w14:textId="77777777" w:rsidR="001D6BC7" w:rsidRDefault="00AF669C" w:rsidP="00980655">
                  <w:pPr>
                    <w:adjustRightInd w:val="0"/>
                    <w:snapToGrid w:val="0"/>
                    <w:jc w:val="center"/>
                    <w:rPr>
                      <w:b/>
                      <w:color w:val="000000" w:themeColor="text1"/>
                      <w:szCs w:val="21"/>
                      <w:lang w:bidi="ar"/>
                    </w:rPr>
                  </w:pPr>
                  <w:r>
                    <w:rPr>
                      <w:b/>
                      <w:color w:val="000000" w:themeColor="text1"/>
                      <w:szCs w:val="21"/>
                      <w:lang w:bidi="ar"/>
                    </w:rPr>
                    <w:t>检测项目</w:t>
                  </w:r>
                </w:p>
              </w:tc>
              <w:tc>
                <w:tcPr>
                  <w:tcW w:w="576" w:type="pct"/>
                  <w:tcBorders>
                    <w:top w:val="single" w:sz="12" w:space="0" w:color="auto"/>
                    <w:bottom w:val="single" w:sz="12" w:space="0" w:color="auto"/>
                  </w:tcBorders>
                  <w:shd w:val="clear" w:color="auto" w:fill="auto"/>
                  <w:vAlign w:val="center"/>
                </w:tcPr>
                <w:p w14:paraId="62D6217A" w14:textId="77777777" w:rsidR="001D6BC7" w:rsidRDefault="00AF669C" w:rsidP="00980655">
                  <w:pPr>
                    <w:adjustRightInd w:val="0"/>
                    <w:snapToGrid w:val="0"/>
                    <w:jc w:val="center"/>
                    <w:rPr>
                      <w:b/>
                      <w:color w:val="000000" w:themeColor="text1"/>
                      <w:szCs w:val="21"/>
                    </w:rPr>
                  </w:pPr>
                  <w:r>
                    <w:rPr>
                      <w:b/>
                      <w:color w:val="000000" w:themeColor="text1"/>
                      <w:szCs w:val="21"/>
                      <w:lang w:bidi="ar"/>
                    </w:rPr>
                    <w:t>检测结果</w:t>
                  </w:r>
                  <w:r>
                    <w:rPr>
                      <w:rFonts w:hint="eastAsia"/>
                      <w:b/>
                      <w:color w:val="000000" w:themeColor="text1"/>
                      <w:szCs w:val="21"/>
                      <w:lang w:bidi="ar"/>
                    </w:rPr>
                    <w:t>最大值</w:t>
                  </w:r>
                </w:p>
              </w:tc>
              <w:tc>
                <w:tcPr>
                  <w:tcW w:w="1305" w:type="pct"/>
                  <w:tcBorders>
                    <w:top w:val="single" w:sz="12" w:space="0" w:color="auto"/>
                    <w:bottom w:val="single" w:sz="12" w:space="0" w:color="auto"/>
                    <w:right w:val="single" w:sz="4" w:space="0" w:color="auto"/>
                  </w:tcBorders>
                  <w:shd w:val="clear" w:color="auto" w:fill="auto"/>
                  <w:vAlign w:val="center"/>
                </w:tcPr>
                <w:p w14:paraId="4BCF28AD" w14:textId="77777777" w:rsidR="001D6BC7" w:rsidRDefault="00AF669C" w:rsidP="00980655">
                  <w:pPr>
                    <w:adjustRightInd w:val="0"/>
                    <w:snapToGrid w:val="0"/>
                    <w:jc w:val="center"/>
                    <w:rPr>
                      <w:b/>
                      <w:color w:val="000000" w:themeColor="text1"/>
                      <w:szCs w:val="21"/>
                      <w:lang w:bidi="ar"/>
                    </w:rPr>
                  </w:pPr>
                  <w:r>
                    <w:rPr>
                      <w:rFonts w:hint="eastAsia"/>
                      <w:b/>
                      <w:color w:val="000000" w:themeColor="text1"/>
                      <w:szCs w:val="21"/>
                      <w:lang w:bidi="ar"/>
                    </w:rPr>
                    <w:t>标准名称</w:t>
                  </w:r>
                </w:p>
              </w:tc>
              <w:tc>
                <w:tcPr>
                  <w:tcW w:w="579" w:type="pct"/>
                  <w:tcBorders>
                    <w:top w:val="single" w:sz="12" w:space="0" w:color="auto"/>
                    <w:left w:val="single" w:sz="4" w:space="0" w:color="auto"/>
                    <w:bottom w:val="single" w:sz="12" w:space="0" w:color="auto"/>
                  </w:tcBorders>
                  <w:shd w:val="clear" w:color="auto" w:fill="auto"/>
                  <w:vAlign w:val="center"/>
                </w:tcPr>
                <w:p w14:paraId="65584924" w14:textId="77777777" w:rsidR="001D6BC7" w:rsidRDefault="00AF669C" w:rsidP="00980655">
                  <w:pPr>
                    <w:adjustRightInd w:val="0"/>
                    <w:snapToGrid w:val="0"/>
                    <w:jc w:val="center"/>
                    <w:rPr>
                      <w:b/>
                      <w:color w:val="000000" w:themeColor="text1"/>
                      <w:szCs w:val="21"/>
                      <w:lang w:bidi="ar"/>
                    </w:rPr>
                  </w:pPr>
                  <w:r>
                    <w:rPr>
                      <w:b/>
                      <w:color w:val="000000" w:themeColor="text1"/>
                      <w:szCs w:val="21"/>
                      <w:lang w:bidi="ar"/>
                    </w:rPr>
                    <w:t>评价标准</w:t>
                  </w:r>
                </w:p>
                <w:p w14:paraId="06FAD12F" w14:textId="77777777" w:rsidR="001D6BC7" w:rsidRDefault="00AF669C" w:rsidP="00980655">
                  <w:pPr>
                    <w:adjustRightInd w:val="0"/>
                    <w:snapToGrid w:val="0"/>
                    <w:jc w:val="center"/>
                    <w:rPr>
                      <w:b/>
                      <w:color w:val="000000" w:themeColor="text1"/>
                      <w:szCs w:val="21"/>
                      <w:lang w:bidi="ar"/>
                    </w:rPr>
                  </w:pPr>
                  <w:r>
                    <w:rPr>
                      <w:b/>
                      <w:color w:val="000000" w:themeColor="text1"/>
                      <w:szCs w:val="21"/>
                      <w:lang w:bidi="ar"/>
                    </w:rPr>
                    <w:t>限值</w:t>
                  </w:r>
                </w:p>
              </w:tc>
              <w:tc>
                <w:tcPr>
                  <w:tcW w:w="353" w:type="pct"/>
                  <w:tcBorders>
                    <w:top w:val="single" w:sz="12" w:space="0" w:color="auto"/>
                    <w:bottom w:val="single" w:sz="12" w:space="0" w:color="auto"/>
                  </w:tcBorders>
                  <w:shd w:val="clear" w:color="auto" w:fill="auto"/>
                  <w:vAlign w:val="center"/>
                </w:tcPr>
                <w:p w14:paraId="5F37A927" w14:textId="77777777" w:rsidR="001D6BC7" w:rsidRDefault="00AF669C" w:rsidP="00980655">
                  <w:pPr>
                    <w:adjustRightInd w:val="0"/>
                    <w:snapToGrid w:val="0"/>
                    <w:jc w:val="center"/>
                    <w:rPr>
                      <w:b/>
                      <w:color w:val="000000" w:themeColor="text1"/>
                      <w:szCs w:val="21"/>
                    </w:rPr>
                  </w:pPr>
                  <w:r>
                    <w:rPr>
                      <w:b/>
                      <w:color w:val="000000" w:themeColor="text1"/>
                      <w:szCs w:val="21"/>
                    </w:rPr>
                    <w:t>达标情况</w:t>
                  </w:r>
                </w:p>
              </w:tc>
            </w:tr>
            <w:tr w:rsidR="001B7EBA" w14:paraId="5C3E0160" w14:textId="77777777" w:rsidTr="001B7EBA">
              <w:trPr>
                <w:cantSplit/>
                <w:trHeight w:val="397"/>
                <w:jc w:val="center"/>
              </w:trPr>
              <w:tc>
                <w:tcPr>
                  <w:tcW w:w="596" w:type="pct"/>
                  <w:vMerge w:val="restart"/>
                  <w:tcBorders>
                    <w:top w:val="single" w:sz="12" w:space="0" w:color="auto"/>
                  </w:tcBorders>
                  <w:shd w:val="clear" w:color="auto" w:fill="auto"/>
                  <w:vAlign w:val="center"/>
                </w:tcPr>
                <w:p w14:paraId="5ED50BDF" w14:textId="56E3EEC4" w:rsidR="001B7EBA" w:rsidRDefault="001B7EBA" w:rsidP="001B7EBA">
                  <w:pPr>
                    <w:adjustRightInd w:val="0"/>
                    <w:snapToGrid w:val="0"/>
                    <w:jc w:val="center"/>
                    <w:rPr>
                      <w:bCs/>
                      <w:color w:val="000000" w:themeColor="text1"/>
                      <w:szCs w:val="21"/>
                      <w:lang w:bidi="ar"/>
                    </w:rPr>
                  </w:pPr>
                  <w:r w:rsidRPr="005A3938">
                    <w:rPr>
                      <w:szCs w:val="21"/>
                    </w:rPr>
                    <w:t>202</w:t>
                  </w:r>
                  <w:r>
                    <w:rPr>
                      <w:szCs w:val="21"/>
                    </w:rPr>
                    <w:t>1</w:t>
                  </w:r>
                  <w:r w:rsidRPr="005A3938">
                    <w:rPr>
                      <w:szCs w:val="21"/>
                    </w:rPr>
                    <w:t>.</w:t>
                  </w:r>
                  <w:r>
                    <w:rPr>
                      <w:szCs w:val="21"/>
                    </w:rPr>
                    <w:t>04</w:t>
                  </w:r>
                  <w:r w:rsidRPr="005A3938">
                    <w:rPr>
                      <w:szCs w:val="21"/>
                    </w:rPr>
                    <w:t>.1</w:t>
                  </w:r>
                  <w:r>
                    <w:rPr>
                      <w:szCs w:val="21"/>
                    </w:rPr>
                    <w:t>3-</w:t>
                  </w:r>
                  <w:r w:rsidRPr="005A3938">
                    <w:rPr>
                      <w:szCs w:val="21"/>
                    </w:rPr>
                    <w:t>202</w:t>
                  </w:r>
                  <w:r>
                    <w:rPr>
                      <w:szCs w:val="21"/>
                    </w:rPr>
                    <w:t>1</w:t>
                  </w:r>
                  <w:r w:rsidRPr="005A3938">
                    <w:rPr>
                      <w:szCs w:val="21"/>
                    </w:rPr>
                    <w:t>.</w:t>
                  </w:r>
                  <w:r>
                    <w:rPr>
                      <w:szCs w:val="21"/>
                    </w:rPr>
                    <w:t>04</w:t>
                  </w:r>
                  <w:r w:rsidRPr="005A3938">
                    <w:rPr>
                      <w:szCs w:val="21"/>
                    </w:rPr>
                    <w:t>.</w:t>
                  </w:r>
                  <w:r>
                    <w:rPr>
                      <w:szCs w:val="21"/>
                    </w:rPr>
                    <w:t>14</w:t>
                  </w:r>
                </w:p>
              </w:tc>
              <w:tc>
                <w:tcPr>
                  <w:tcW w:w="1009" w:type="pct"/>
                  <w:tcBorders>
                    <w:top w:val="single" w:sz="12" w:space="0" w:color="auto"/>
                  </w:tcBorders>
                  <w:vAlign w:val="center"/>
                </w:tcPr>
                <w:p w14:paraId="2E355F6D" w14:textId="59C983F8" w:rsidR="001B7EBA" w:rsidRDefault="001B7EBA" w:rsidP="001B7EBA">
                  <w:pPr>
                    <w:adjustRightInd w:val="0"/>
                    <w:snapToGrid w:val="0"/>
                    <w:jc w:val="center"/>
                    <w:rPr>
                      <w:color w:val="000000" w:themeColor="text1"/>
                      <w:kern w:val="0"/>
                      <w:szCs w:val="21"/>
                    </w:rPr>
                  </w:pPr>
                  <w:r w:rsidRPr="00C6731C">
                    <w:rPr>
                      <w:rFonts w:hint="eastAsia"/>
                      <w:szCs w:val="21"/>
                    </w:rPr>
                    <w:t>上风向</w:t>
                  </w:r>
                  <w:r>
                    <w:rPr>
                      <w:rFonts w:hint="eastAsia"/>
                      <w:szCs w:val="21"/>
                    </w:rPr>
                    <w:t>1</w:t>
                  </w:r>
                  <w:r>
                    <w:rPr>
                      <w:szCs w:val="21"/>
                    </w:rPr>
                    <w:t>#</w:t>
                  </w:r>
                  <w:r>
                    <w:rPr>
                      <w:rFonts w:hint="eastAsia"/>
                      <w:szCs w:val="21"/>
                    </w:rPr>
                    <w:t>点</w:t>
                  </w:r>
                </w:p>
              </w:tc>
              <w:tc>
                <w:tcPr>
                  <w:tcW w:w="583" w:type="pct"/>
                  <w:vMerge w:val="restart"/>
                  <w:tcBorders>
                    <w:top w:val="single" w:sz="12" w:space="0" w:color="auto"/>
                  </w:tcBorders>
                  <w:shd w:val="clear" w:color="auto" w:fill="auto"/>
                  <w:vAlign w:val="center"/>
                </w:tcPr>
                <w:p w14:paraId="509AA446" w14:textId="0041B001" w:rsidR="001B7EBA" w:rsidRDefault="001B7EBA" w:rsidP="001B7EBA">
                  <w:pPr>
                    <w:adjustRightInd w:val="0"/>
                    <w:snapToGrid w:val="0"/>
                    <w:jc w:val="center"/>
                    <w:rPr>
                      <w:bCs/>
                      <w:color w:val="000000" w:themeColor="text1"/>
                      <w:szCs w:val="21"/>
                    </w:rPr>
                  </w:pPr>
                  <w:r w:rsidRPr="00515954">
                    <w:rPr>
                      <w:rFonts w:hint="eastAsia"/>
                      <w:bCs/>
                      <w:szCs w:val="21"/>
                    </w:rPr>
                    <w:t>挥发性有机物</w:t>
                  </w:r>
                  <w:r>
                    <w:rPr>
                      <w:rFonts w:hint="eastAsia"/>
                      <w:bCs/>
                      <w:szCs w:val="21"/>
                    </w:rPr>
                    <w:t>总量</w:t>
                  </w:r>
                </w:p>
              </w:tc>
              <w:tc>
                <w:tcPr>
                  <w:tcW w:w="576" w:type="pct"/>
                  <w:vMerge w:val="restart"/>
                  <w:tcBorders>
                    <w:top w:val="single" w:sz="12" w:space="0" w:color="auto"/>
                  </w:tcBorders>
                  <w:shd w:val="clear" w:color="auto" w:fill="auto"/>
                  <w:vAlign w:val="center"/>
                </w:tcPr>
                <w:p w14:paraId="579CFCCD" w14:textId="66EB50D2" w:rsidR="001B7EBA" w:rsidRDefault="001B7EBA" w:rsidP="001B7EBA">
                  <w:pPr>
                    <w:adjustRightInd w:val="0"/>
                    <w:snapToGrid w:val="0"/>
                    <w:jc w:val="center"/>
                    <w:rPr>
                      <w:bCs/>
                      <w:color w:val="000000" w:themeColor="text1"/>
                      <w:szCs w:val="21"/>
                    </w:rPr>
                  </w:pPr>
                  <w:r>
                    <w:rPr>
                      <w:rFonts w:hint="eastAsia"/>
                      <w:bCs/>
                      <w:color w:val="000000" w:themeColor="text1"/>
                      <w:szCs w:val="21"/>
                    </w:rPr>
                    <w:t>均</w:t>
                  </w:r>
                  <w:r w:rsidRPr="001B7EBA">
                    <w:rPr>
                      <w:rFonts w:hint="eastAsia"/>
                      <w:bCs/>
                      <w:color w:val="000000" w:themeColor="text1"/>
                      <w:szCs w:val="21"/>
                    </w:rPr>
                    <w:t>低于检出限或低于测定下限。</w:t>
                  </w:r>
                </w:p>
              </w:tc>
              <w:tc>
                <w:tcPr>
                  <w:tcW w:w="1305" w:type="pct"/>
                  <w:vMerge w:val="restart"/>
                  <w:tcBorders>
                    <w:top w:val="single" w:sz="12" w:space="0" w:color="auto"/>
                    <w:right w:val="single" w:sz="4" w:space="0" w:color="auto"/>
                  </w:tcBorders>
                  <w:shd w:val="clear" w:color="auto" w:fill="auto"/>
                  <w:vAlign w:val="center"/>
                </w:tcPr>
                <w:p w14:paraId="3C9B297A" w14:textId="19F9BE64" w:rsidR="001B7EBA" w:rsidRDefault="001B7EBA" w:rsidP="001B7EBA">
                  <w:pPr>
                    <w:adjustRightInd w:val="0"/>
                    <w:snapToGrid w:val="0"/>
                    <w:jc w:val="center"/>
                    <w:rPr>
                      <w:bCs/>
                      <w:color w:val="000000" w:themeColor="text1"/>
                      <w:szCs w:val="21"/>
                    </w:rPr>
                  </w:pPr>
                  <w:r w:rsidRPr="001B7EBA">
                    <w:rPr>
                      <w:rFonts w:hint="eastAsia"/>
                      <w:bCs/>
                      <w:color w:val="000000" w:themeColor="text1"/>
                      <w:szCs w:val="21"/>
                    </w:rPr>
                    <w:t>《工业企业挥发性有机物排放控制标准》</w:t>
                  </w:r>
                  <w:r w:rsidRPr="001B7EBA">
                    <w:rPr>
                      <w:rFonts w:hint="eastAsia"/>
                      <w:bCs/>
                      <w:color w:val="000000" w:themeColor="text1"/>
                      <w:szCs w:val="21"/>
                    </w:rPr>
                    <w:t>DB12/524-2014</w:t>
                  </w:r>
                  <w:r w:rsidRPr="001B7EBA">
                    <w:rPr>
                      <w:rFonts w:hint="eastAsia"/>
                      <w:bCs/>
                      <w:color w:val="000000" w:themeColor="text1"/>
                      <w:szCs w:val="21"/>
                    </w:rPr>
                    <w:t>表</w:t>
                  </w:r>
                  <w:r w:rsidRPr="001B7EBA">
                    <w:rPr>
                      <w:rFonts w:hint="eastAsia"/>
                      <w:bCs/>
                      <w:color w:val="000000" w:themeColor="text1"/>
                      <w:szCs w:val="21"/>
                    </w:rPr>
                    <w:t>5</w:t>
                  </w:r>
                  <w:r w:rsidRPr="001B7EBA">
                    <w:rPr>
                      <w:rFonts w:hint="eastAsia"/>
                      <w:bCs/>
                      <w:color w:val="000000" w:themeColor="text1"/>
                      <w:szCs w:val="21"/>
                    </w:rPr>
                    <w:t>厂界监控点浓度限值</w:t>
                  </w:r>
                </w:p>
              </w:tc>
              <w:tc>
                <w:tcPr>
                  <w:tcW w:w="579" w:type="pct"/>
                  <w:tcBorders>
                    <w:top w:val="single" w:sz="12" w:space="0" w:color="auto"/>
                    <w:left w:val="single" w:sz="4" w:space="0" w:color="auto"/>
                  </w:tcBorders>
                  <w:shd w:val="clear" w:color="auto" w:fill="auto"/>
                  <w:vAlign w:val="center"/>
                </w:tcPr>
                <w:p w14:paraId="27930177" w14:textId="48D88A43" w:rsidR="001B7EBA" w:rsidRDefault="001B7EBA" w:rsidP="001B7EBA">
                  <w:pPr>
                    <w:adjustRightInd w:val="0"/>
                    <w:snapToGrid w:val="0"/>
                    <w:jc w:val="center"/>
                    <w:rPr>
                      <w:bCs/>
                      <w:color w:val="000000" w:themeColor="text1"/>
                      <w:szCs w:val="21"/>
                    </w:rPr>
                  </w:pPr>
                  <w:r>
                    <w:rPr>
                      <w:bCs/>
                      <w:color w:val="000000" w:themeColor="text1"/>
                      <w:szCs w:val="21"/>
                    </w:rPr>
                    <w:t>2.0</w:t>
                  </w:r>
                </w:p>
              </w:tc>
              <w:tc>
                <w:tcPr>
                  <w:tcW w:w="353" w:type="pct"/>
                  <w:tcBorders>
                    <w:top w:val="single" w:sz="12" w:space="0" w:color="auto"/>
                    <w:bottom w:val="single" w:sz="4" w:space="0" w:color="auto"/>
                  </w:tcBorders>
                  <w:shd w:val="clear" w:color="auto" w:fill="auto"/>
                  <w:vAlign w:val="center"/>
                </w:tcPr>
                <w:p w14:paraId="4DAC0B65" w14:textId="77777777" w:rsidR="001B7EBA" w:rsidRDefault="001B7EBA" w:rsidP="001B7EBA">
                  <w:pPr>
                    <w:adjustRightInd w:val="0"/>
                    <w:snapToGrid w:val="0"/>
                    <w:jc w:val="center"/>
                    <w:rPr>
                      <w:bCs/>
                      <w:color w:val="000000" w:themeColor="text1"/>
                      <w:szCs w:val="21"/>
                    </w:rPr>
                  </w:pPr>
                  <w:r>
                    <w:rPr>
                      <w:bCs/>
                      <w:color w:val="000000" w:themeColor="text1"/>
                      <w:szCs w:val="21"/>
                    </w:rPr>
                    <w:t>达标</w:t>
                  </w:r>
                </w:p>
              </w:tc>
            </w:tr>
            <w:tr w:rsidR="001B7EBA" w14:paraId="211867ED" w14:textId="77777777" w:rsidTr="001B7EBA">
              <w:trPr>
                <w:cantSplit/>
                <w:trHeight w:val="397"/>
                <w:jc w:val="center"/>
              </w:trPr>
              <w:tc>
                <w:tcPr>
                  <w:tcW w:w="596" w:type="pct"/>
                  <w:vMerge/>
                  <w:shd w:val="clear" w:color="auto" w:fill="auto"/>
                  <w:vAlign w:val="center"/>
                </w:tcPr>
                <w:p w14:paraId="51C797FD" w14:textId="77777777" w:rsidR="001B7EBA" w:rsidRDefault="001B7EBA" w:rsidP="001B7EBA">
                  <w:pPr>
                    <w:adjustRightInd w:val="0"/>
                    <w:snapToGrid w:val="0"/>
                    <w:jc w:val="center"/>
                    <w:rPr>
                      <w:b/>
                      <w:snapToGrid w:val="0"/>
                      <w:color w:val="000000" w:themeColor="text1"/>
                      <w:kern w:val="0"/>
                      <w:szCs w:val="21"/>
                    </w:rPr>
                  </w:pPr>
                </w:p>
              </w:tc>
              <w:tc>
                <w:tcPr>
                  <w:tcW w:w="1009" w:type="pct"/>
                  <w:vAlign w:val="center"/>
                </w:tcPr>
                <w:p w14:paraId="711EB620" w14:textId="6D6E7575" w:rsidR="001B7EBA" w:rsidRDefault="001B7EBA" w:rsidP="001B7EBA">
                  <w:pPr>
                    <w:adjustRightInd w:val="0"/>
                    <w:snapToGrid w:val="0"/>
                    <w:jc w:val="center"/>
                    <w:rPr>
                      <w:color w:val="000000" w:themeColor="text1"/>
                      <w:kern w:val="0"/>
                      <w:szCs w:val="21"/>
                    </w:rPr>
                  </w:pPr>
                  <w:r w:rsidRPr="00C6731C">
                    <w:rPr>
                      <w:rFonts w:hint="eastAsia"/>
                      <w:szCs w:val="21"/>
                    </w:rPr>
                    <w:t>下风向</w:t>
                  </w:r>
                  <w:r>
                    <w:rPr>
                      <w:rFonts w:hint="eastAsia"/>
                      <w:szCs w:val="21"/>
                    </w:rPr>
                    <w:t>2</w:t>
                  </w:r>
                  <w:r>
                    <w:rPr>
                      <w:szCs w:val="21"/>
                    </w:rPr>
                    <w:t>#</w:t>
                  </w:r>
                  <w:r>
                    <w:rPr>
                      <w:rFonts w:hint="eastAsia"/>
                      <w:szCs w:val="21"/>
                    </w:rPr>
                    <w:t>点</w:t>
                  </w:r>
                </w:p>
              </w:tc>
              <w:tc>
                <w:tcPr>
                  <w:tcW w:w="583" w:type="pct"/>
                  <w:vMerge/>
                  <w:shd w:val="clear" w:color="auto" w:fill="auto"/>
                  <w:vAlign w:val="center"/>
                </w:tcPr>
                <w:p w14:paraId="423DD513" w14:textId="77777777" w:rsidR="001B7EBA" w:rsidRDefault="001B7EBA" w:rsidP="001B7EBA">
                  <w:pPr>
                    <w:adjustRightInd w:val="0"/>
                    <w:snapToGrid w:val="0"/>
                    <w:jc w:val="center"/>
                    <w:rPr>
                      <w:bCs/>
                      <w:color w:val="000000" w:themeColor="text1"/>
                      <w:szCs w:val="21"/>
                    </w:rPr>
                  </w:pPr>
                </w:p>
              </w:tc>
              <w:tc>
                <w:tcPr>
                  <w:tcW w:w="576" w:type="pct"/>
                  <w:vMerge/>
                  <w:shd w:val="clear" w:color="auto" w:fill="auto"/>
                  <w:vAlign w:val="center"/>
                </w:tcPr>
                <w:p w14:paraId="5923FFA9" w14:textId="1E6FB12D" w:rsidR="001B7EBA" w:rsidRDefault="001B7EBA" w:rsidP="001B7EBA">
                  <w:pPr>
                    <w:adjustRightInd w:val="0"/>
                    <w:snapToGrid w:val="0"/>
                    <w:jc w:val="center"/>
                    <w:rPr>
                      <w:bCs/>
                      <w:color w:val="000000" w:themeColor="text1"/>
                      <w:szCs w:val="21"/>
                    </w:rPr>
                  </w:pPr>
                </w:p>
              </w:tc>
              <w:tc>
                <w:tcPr>
                  <w:tcW w:w="1305" w:type="pct"/>
                  <w:vMerge/>
                  <w:tcBorders>
                    <w:right w:val="single" w:sz="4" w:space="0" w:color="auto"/>
                  </w:tcBorders>
                  <w:shd w:val="clear" w:color="auto" w:fill="auto"/>
                  <w:vAlign w:val="center"/>
                </w:tcPr>
                <w:p w14:paraId="5513D45B" w14:textId="77777777" w:rsidR="001B7EBA" w:rsidRDefault="001B7EBA" w:rsidP="001B7EBA">
                  <w:pPr>
                    <w:adjustRightInd w:val="0"/>
                    <w:snapToGrid w:val="0"/>
                    <w:jc w:val="center"/>
                    <w:rPr>
                      <w:color w:val="000000" w:themeColor="text1"/>
                      <w:szCs w:val="21"/>
                    </w:rPr>
                  </w:pPr>
                </w:p>
              </w:tc>
              <w:tc>
                <w:tcPr>
                  <w:tcW w:w="579" w:type="pct"/>
                  <w:tcBorders>
                    <w:left w:val="single" w:sz="4" w:space="0" w:color="auto"/>
                  </w:tcBorders>
                  <w:shd w:val="clear" w:color="auto" w:fill="auto"/>
                  <w:vAlign w:val="center"/>
                </w:tcPr>
                <w:p w14:paraId="74C6785A" w14:textId="5D6AECA8" w:rsidR="001B7EBA" w:rsidRDefault="001B7EBA" w:rsidP="001B7EBA">
                  <w:pPr>
                    <w:adjustRightInd w:val="0"/>
                    <w:snapToGrid w:val="0"/>
                    <w:jc w:val="center"/>
                    <w:rPr>
                      <w:color w:val="000000" w:themeColor="text1"/>
                      <w:szCs w:val="21"/>
                    </w:rPr>
                  </w:pPr>
                  <w:r>
                    <w:rPr>
                      <w:bCs/>
                      <w:color w:val="000000" w:themeColor="text1"/>
                      <w:szCs w:val="21"/>
                    </w:rPr>
                    <w:t>2.0</w:t>
                  </w:r>
                </w:p>
              </w:tc>
              <w:tc>
                <w:tcPr>
                  <w:tcW w:w="353" w:type="pct"/>
                  <w:tcBorders>
                    <w:top w:val="single" w:sz="4" w:space="0" w:color="auto"/>
                    <w:bottom w:val="single" w:sz="8" w:space="0" w:color="auto"/>
                  </w:tcBorders>
                  <w:shd w:val="clear" w:color="auto" w:fill="auto"/>
                  <w:vAlign w:val="center"/>
                </w:tcPr>
                <w:p w14:paraId="7D0417F7" w14:textId="77777777" w:rsidR="001B7EBA" w:rsidRDefault="001B7EBA" w:rsidP="001B7EBA">
                  <w:pPr>
                    <w:adjustRightInd w:val="0"/>
                    <w:snapToGrid w:val="0"/>
                    <w:jc w:val="center"/>
                    <w:rPr>
                      <w:bCs/>
                      <w:color w:val="000000" w:themeColor="text1"/>
                      <w:szCs w:val="21"/>
                    </w:rPr>
                  </w:pPr>
                  <w:r>
                    <w:rPr>
                      <w:bCs/>
                      <w:color w:val="000000" w:themeColor="text1"/>
                      <w:szCs w:val="21"/>
                    </w:rPr>
                    <w:t>达标</w:t>
                  </w:r>
                </w:p>
              </w:tc>
            </w:tr>
            <w:tr w:rsidR="001B7EBA" w14:paraId="7066AC66" w14:textId="77777777" w:rsidTr="001B7EBA">
              <w:trPr>
                <w:cantSplit/>
                <w:trHeight w:val="255"/>
                <w:jc w:val="center"/>
              </w:trPr>
              <w:tc>
                <w:tcPr>
                  <w:tcW w:w="596" w:type="pct"/>
                  <w:vMerge/>
                  <w:shd w:val="clear" w:color="auto" w:fill="auto"/>
                  <w:vAlign w:val="center"/>
                </w:tcPr>
                <w:p w14:paraId="4057B90D" w14:textId="77777777" w:rsidR="001B7EBA" w:rsidRDefault="001B7EBA" w:rsidP="001B7EBA">
                  <w:pPr>
                    <w:adjustRightInd w:val="0"/>
                    <w:snapToGrid w:val="0"/>
                    <w:jc w:val="center"/>
                    <w:rPr>
                      <w:color w:val="000000" w:themeColor="text1"/>
                      <w:szCs w:val="21"/>
                    </w:rPr>
                  </w:pPr>
                </w:p>
              </w:tc>
              <w:tc>
                <w:tcPr>
                  <w:tcW w:w="1009" w:type="pct"/>
                  <w:tcBorders>
                    <w:bottom w:val="single" w:sz="4" w:space="0" w:color="auto"/>
                  </w:tcBorders>
                  <w:vAlign w:val="center"/>
                </w:tcPr>
                <w:p w14:paraId="00630C48" w14:textId="3BFB2B02" w:rsidR="001B7EBA" w:rsidRDefault="001B7EBA" w:rsidP="001B7EBA">
                  <w:pPr>
                    <w:adjustRightInd w:val="0"/>
                    <w:snapToGrid w:val="0"/>
                    <w:jc w:val="center"/>
                    <w:rPr>
                      <w:color w:val="000000" w:themeColor="text1"/>
                      <w:kern w:val="0"/>
                      <w:szCs w:val="21"/>
                    </w:rPr>
                  </w:pPr>
                  <w:r w:rsidRPr="00C6731C">
                    <w:rPr>
                      <w:rFonts w:hint="eastAsia"/>
                      <w:szCs w:val="21"/>
                    </w:rPr>
                    <w:t>下风向</w:t>
                  </w:r>
                  <w:r>
                    <w:rPr>
                      <w:rFonts w:hint="eastAsia"/>
                      <w:szCs w:val="21"/>
                    </w:rPr>
                    <w:t>3</w:t>
                  </w:r>
                  <w:r>
                    <w:rPr>
                      <w:szCs w:val="21"/>
                    </w:rPr>
                    <w:t>#</w:t>
                  </w:r>
                  <w:r>
                    <w:rPr>
                      <w:rFonts w:hint="eastAsia"/>
                      <w:szCs w:val="21"/>
                    </w:rPr>
                    <w:t>点</w:t>
                  </w:r>
                </w:p>
              </w:tc>
              <w:tc>
                <w:tcPr>
                  <w:tcW w:w="583" w:type="pct"/>
                  <w:vMerge/>
                  <w:tcBorders>
                    <w:bottom w:val="single" w:sz="4" w:space="0" w:color="auto"/>
                  </w:tcBorders>
                  <w:shd w:val="clear" w:color="auto" w:fill="auto"/>
                  <w:vAlign w:val="center"/>
                </w:tcPr>
                <w:p w14:paraId="72DAD07D" w14:textId="77777777" w:rsidR="001B7EBA" w:rsidRDefault="001B7EBA" w:rsidP="001B7EBA">
                  <w:pPr>
                    <w:adjustRightInd w:val="0"/>
                    <w:snapToGrid w:val="0"/>
                    <w:jc w:val="center"/>
                    <w:rPr>
                      <w:bCs/>
                      <w:color w:val="000000" w:themeColor="text1"/>
                      <w:szCs w:val="21"/>
                    </w:rPr>
                  </w:pPr>
                </w:p>
              </w:tc>
              <w:tc>
                <w:tcPr>
                  <w:tcW w:w="576" w:type="pct"/>
                  <w:vMerge/>
                  <w:shd w:val="clear" w:color="auto" w:fill="auto"/>
                  <w:vAlign w:val="center"/>
                </w:tcPr>
                <w:p w14:paraId="4F7D3D4D" w14:textId="39AB579B" w:rsidR="001B7EBA" w:rsidRDefault="001B7EBA" w:rsidP="001B7EBA">
                  <w:pPr>
                    <w:adjustRightInd w:val="0"/>
                    <w:snapToGrid w:val="0"/>
                    <w:jc w:val="center"/>
                    <w:rPr>
                      <w:bCs/>
                      <w:color w:val="000000" w:themeColor="text1"/>
                      <w:szCs w:val="21"/>
                    </w:rPr>
                  </w:pPr>
                </w:p>
              </w:tc>
              <w:tc>
                <w:tcPr>
                  <w:tcW w:w="1305" w:type="pct"/>
                  <w:vMerge/>
                  <w:tcBorders>
                    <w:right w:val="single" w:sz="4" w:space="0" w:color="auto"/>
                  </w:tcBorders>
                  <w:shd w:val="clear" w:color="auto" w:fill="auto"/>
                  <w:vAlign w:val="center"/>
                </w:tcPr>
                <w:p w14:paraId="12A59ECC" w14:textId="77777777" w:rsidR="001B7EBA" w:rsidRDefault="001B7EBA" w:rsidP="001B7EBA">
                  <w:pPr>
                    <w:adjustRightInd w:val="0"/>
                    <w:snapToGrid w:val="0"/>
                    <w:jc w:val="center"/>
                    <w:rPr>
                      <w:color w:val="000000" w:themeColor="text1"/>
                      <w:szCs w:val="21"/>
                    </w:rPr>
                  </w:pPr>
                </w:p>
              </w:tc>
              <w:tc>
                <w:tcPr>
                  <w:tcW w:w="579" w:type="pct"/>
                  <w:tcBorders>
                    <w:left w:val="single" w:sz="4" w:space="0" w:color="auto"/>
                  </w:tcBorders>
                  <w:shd w:val="clear" w:color="auto" w:fill="auto"/>
                  <w:vAlign w:val="center"/>
                </w:tcPr>
                <w:p w14:paraId="76C9BA31" w14:textId="7F083D85" w:rsidR="001B7EBA" w:rsidRDefault="001B7EBA" w:rsidP="001B7EBA">
                  <w:pPr>
                    <w:adjustRightInd w:val="0"/>
                    <w:snapToGrid w:val="0"/>
                    <w:jc w:val="center"/>
                    <w:rPr>
                      <w:color w:val="000000" w:themeColor="text1"/>
                      <w:szCs w:val="21"/>
                    </w:rPr>
                  </w:pPr>
                  <w:r>
                    <w:rPr>
                      <w:bCs/>
                      <w:color w:val="000000" w:themeColor="text1"/>
                      <w:szCs w:val="21"/>
                    </w:rPr>
                    <w:t>2.0</w:t>
                  </w:r>
                </w:p>
              </w:tc>
              <w:tc>
                <w:tcPr>
                  <w:tcW w:w="353" w:type="pct"/>
                  <w:tcBorders>
                    <w:top w:val="single" w:sz="8" w:space="0" w:color="auto"/>
                  </w:tcBorders>
                  <w:shd w:val="clear" w:color="auto" w:fill="auto"/>
                  <w:vAlign w:val="center"/>
                </w:tcPr>
                <w:p w14:paraId="33F8F1F2" w14:textId="77777777" w:rsidR="001B7EBA" w:rsidRDefault="001B7EBA" w:rsidP="001B7EBA">
                  <w:pPr>
                    <w:adjustRightInd w:val="0"/>
                    <w:snapToGrid w:val="0"/>
                    <w:jc w:val="center"/>
                    <w:rPr>
                      <w:color w:val="000000" w:themeColor="text1"/>
                      <w:szCs w:val="21"/>
                    </w:rPr>
                  </w:pPr>
                  <w:r>
                    <w:rPr>
                      <w:bCs/>
                      <w:color w:val="000000" w:themeColor="text1"/>
                      <w:szCs w:val="21"/>
                    </w:rPr>
                    <w:t>达标</w:t>
                  </w:r>
                </w:p>
              </w:tc>
            </w:tr>
          </w:tbl>
          <w:p w14:paraId="22D90D01" w14:textId="77777777" w:rsidR="001D6BC7" w:rsidRDefault="00AF669C" w:rsidP="00980655">
            <w:pPr>
              <w:adjustRightInd w:val="0"/>
              <w:snapToGrid w:val="0"/>
              <w:spacing w:line="360" w:lineRule="auto"/>
              <w:rPr>
                <w:b/>
                <w:color w:val="000000" w:themeColor="text1"/>
                <w:sz w:val="24"/>
              </w:rPr>
            </w:pPr>
            <w:r>
              <w:rPr>
                <w:b/>
                <w:color w:val="000000" w:themeColor="text1"/>
                <w:sz w:val="24"/>
              </w:rPr>
              <w:t>无组织废气监测结果表明</w:t>
            </w:r>
            <w:r>
              <w:rPr>
                <w:b/>
                <w:color w:val="000000" w:themeColor="text1"/>
                <w:sz w:val="24"/>
              </w:rPr>
              <w:t>:</w:t>
            </w:r>
          </w:p>
          <w:p w14:paraId="3A074289" w14:textId="0A30DE2F" w:rsidR="00052396" w:rsidRPr="00052396" w:rsidRDefault="001B7EBA" w:rsidP="00980655">
            <w:pPr>
              <w:adjustRightInd w:val="0"/>
              <w:snapToGrid w:val="0"/>
              <w:spacing w:line="360" w:lineRule="auto"/>
              <w:ind w:firstLineChars="200" w:firstLine="480"/>
              <w:rPr>
                <w:color w:val="000000" w:themeColor="text1"/>
                <w:sz w:val="24"/>
                <w:lang w:bidi="ar"/>
              </w:rPr>
            </w:pPr>
            <w:r w:rsidRPr="00581465">
              <w:rPr>
                <w:sz w:val="24"/>
              </w:rPr>
              <w:t>20</w:t>
            </w:r>
            <w:r w:rsidRPr="00581465">
              <w:rPr>
                <w:rFonts w:hint="eastAsia"/>
                <w:sz w:val="24"/>
              </w:rPr>
              <w:t>2</w:t>
            </w:r>
            <w:r w:rsidRPr="00581465">
              <w:rPr>
                <w:sz w:val="24"/>
              </w:rPr>
              <w:t>1</w:t>
            </w:r>
            <w:r w:rsidRPr="00581465">
              <w:rPr>
                <w:sz w:val="24"/>
              </w:rPr>
              <w:t>年</w:t>
            </w:r>
            <w:r w:rsidRPr="00581465">
              <w:rPr>
                <w:sz w:val="24"/>
              </w:rPr>
              <w:t>04</w:t>
            </w:r>
            <w:r w:rsidRPr="00581465">
              <w:rPr>
                <w:sz w:val="24"/>
              </w:rPr>
              <w:t>月</w:t>
            </w:r>
            <w:r w:rsidRPr="00581465">
              <w:rPr>
                <w:sz w:val="24"/>
              </w:rPr>
              <w:t>13</w:t>
            </w:r>
            <w:r w:rsidRPr="00581465">
              <w:rPr>
                <w:sz w:val="24"/>
              </w:rPr>
              <w:t>日至</w:t>
            </w:r>
            <w:r w:rsidRPr="00581465">
              <w:rPr>
                <w:sz w:val="24"/>
              </w:rPr>
              <w:t>04</w:t>
            </w:r>
            <w:r w:rsidRPr="00581465">
              <w:rPr>
                <w:sz w:val="24"/>
              </w:rPr>
              <w:t>月</w:t>
            </w:r>
            <w:r w:rsidRPr="00581465">
              <w:rPr>
                <w:sz w:val="24"/>
              </w:rPr>
              <w:t>14</w:t>
            </w:r>
            <w:r w:rsidRPr="00581465">
              <w:rPr>
                <w:sz w:val="24"/>
              </w:rPr>
              <w:t>日</w:t>
            </w:r>
            <w:r w:rsidR="00AF669C">
              <w:rPr>
                <w:color w:val="000000" w:themeColor="text1"/>
                <w:sz w:val="24"/>
                <w:szCs w:val="20"/>
              </w:rPr>
              <w:t>废气无组织监测结果表明，</w:t>
            </w:r>
            <w:r w:rsidR="00AF669C">
              <w:rPr>
                <w:rFonts w:hint="eastAsia"/>
                <w:color w:val="000000" w:themeColor="text1"/>
                <w:sz w:val="24"/>
                <w:szCs w:val="20"/>
              </w:rPr>
              <w:t>厂区内无组织废气</w:t>
            </w:r>
            <w:r w:rsidR="00AF669C">
              <w:rPr>
                <w:color w:val="000000" w:themeColor="text1"/>
                <w:sz w:val="24"/>
                <w:szCs w:val="20"/>
              </w:rPr>
              <w:t>监控点</w:t>
            </w:r>
            <w:r w:rsidRPr="001B7EBA">
              <w:rPr>
                <w:rFonts w:hint="eastAsia"/>
                <w:bCs/>
                <w:color w:val="000000" w:themeColor="text1"/>
                <w:sz w:val="24"/>
                <w:szCs w:val="20"/>
              </w:rPr>
              <w:t>挥发性有机物</w:t>
            </w:r>
            <w:r>
              <w:rPr>
                <w:rFonts w:hint="eastAsia"/>
                <w:bCs/>
                <w:color w:val="000000" w:themeColor="text1"/>
                <w:sz w:val="24"/>
                <w:szCs w:val="20"/>
              </w:rPr>
              <w:t>监测值均</w:t>
            </w:r>
            <w:r w:rsidRPr="001B7EBA">
              <w:rPr>
                <w:rFonts w:hint="eastAsia"/>
                <w:bCs/>
                <w:color w:val="000000" w:themeColor="text1"/>
                <w:sz w:val="24"/>
                <w:szCs w:val="20"/>
              </w:rPr>
              <w:t>低于检出限或低于测定下限。</w:t>
            </w:r>
            <w:r w:rsidR="00AF669C">
              <w:rPr>
                <w:color w:val="000000" w:themeColor="text1"/>
                <w:sz w:val="24"/>
                <w:szCs w:val="20"/>
              </w:rPr>
              <w:t>能够满足</w:t>
            </w:r>
            <w:r w:rsidRPr="001B7EBA">
              <w:rPr>
                <w:rFonts w:hint="eastAsia"/>
                <w:color w:val="000000" w:themeColor="text1"/>
                <w:sz w:val="24"/>
                <w:lang w:bidi="ar"/>
              </w:rPr>
              <w:t>《工业企业挥发性有机物排放控制标准》</w:t>
            </w:r>
            <w:r w:rsidRPr="001B7EBA">
              <w:rPr>
                <w:rFonts w:hint="eastAsia"/>
                <w:color w:val="000000" w:themeColor="text1"/>
                <w:sz w:val="24"/>
                <w:lang w:bidi="ar"/>
              </w:rPr>
              <w:t>DB12/524-2014</w:t>
            </w:r>
            <w:r w:rsidRPr="001B7EBA">
              <w:rPr>
                <w:rFonts w:hint="eastAsia"/>
                <w:color w:val="000000" w:themeColor="text1"/>
                <w:sz w:val="24"/>
                <w:lang w:bidi="ar"/>
              </w:rPr>
              <w:t>表</w:t>
            </w:r>
            <w:r w:rsidRPr="001B7EBA">
              <w:rPr>
                <w:rFonts w:hint="eastAsia"/>
                <w:color w:val="000000" w:themeColor="text1"/>
                <w:sz w:val="24"/>
                <w:lang w:bidi="ar"/>
              </w:rPr>
              <w:t>5</w:t>
            </w:r>
            <w:r w:rsidRPr="001B7EBA">
              <w:rPr>
                <w:rFonts w:hint="eastAsia"/>
                <w:color w:val="000000" w:themeColor="text1"/>
                <w:sz w:val="24"/>
                <w:lang w:bidi="ar"/>
              </w:rPr>
              <w:t>厂界监控点浓度限值</w:t>
            </w:r>
            <w:r>
              <w:rPr>
                <w:rFonts w:hint="eastAsia"/>
                <w:color w:val="000000" w:themeColor="text1"/>
                <w:sz w:val="24"/>
                <w:lang w:bidi="ar"/>
              </w:rPr>
              <w:t>要求</w:t>
            </w:r>
            <w:r w:rsidR="00AF669C">
              <w:rPr>
                <w:color w:val="000000" w:themeColor="text1"/>
                <w:sz w:val="24"/>
                <w:lang w:bidi="ar"/>
              </w:rPr>
              <w:t>。</w:t>
            </w:r>
          </w:p>
          <w:p w14:paraId="28B569E1" w14:textId="1D40DEFF" w:rsidR="001D6BC7" w:rsidRDefault="00AF669C" w:rsidP="00980655">
            <w:pPr>
              <w:pStyle w:val="0"/>
              <w:adjustRightInd w:val="0"/>
              <w:snapToGrid w:val="0"/>
              <w:ind w:firstLine="482"/>
              <w:rPr>
                <w:rFonts w:ascii="Times New Roman" w:hAnsi="Times New Roman"/>
                <w:b/>
                <w:color w:val="000000" w:themeColor="text1"/>
              </w:rPr>
            </w:pPr>
            <w:r>
              <w:rPr>
                <w:rFonts w:ascii="Times New Roman" w:hAnsi="Times New Roman"/>
                <w:b/>
                <w:color w:val="000000" w:themeColor="text1"/>
              </w:rPr>
              <w:t>7.2.</w:t>
            </w:r>
            <w:r w:rsidR="00515954">
              <w:rPr>
                <w:rFonts w:ascii="Times New Roman" w:hAnsi="Times New Roman"/>
                <w:b/>
                <w:color w:val="000000" w:themeColor="text1"/>
              </w:rPr>
              <w:t>2</w:t>
            </w:r>
            <w:r>
              <w:rPr>
                <w:rFonts w:ascii="Times New Roman" w:hAnsi="Times New Roman"/>
                <w:b/>
                <w:color w:val="000000" w:themeColor="text1"/>
              </w:rPr>
              <w:t>噪声监测结果及评价</w:t>
            </w:r>
          </w:p>
          <w:p w14:paraId="52AB9768" w14:textId="7D7C0EF0" w:rsidR="001D6BC7" w:rsidRDefault="00AF669C" w:rsidP="00980655">
            <w:pPr>
              <w:adjustRightInd w:val="0"/>
              <w:snapToGrid w:val="0"/>
              <w:spacing w:line="360" w:lineRule="auto"/>
              <w:jc w:val="center"/>
              <w:rPr>
                <w:b/>
                <w:color w:val="000000" w:themeColor="text1"/>
                <w:sz w:val="24"/>
              </w:rPr>
            </w:pPr>
            <w:r>
              <w:rPr>
                <w:b/>
                <w:color w:val="000000" w:themeColor="text1"/>
                <w:sz w:val="24"/>
              </w:rPr>
              <w:t>表</w:t>
            </w:r>
            <w:r>
              <w:rPr>
                <w:b/>
                <w:color w:val="000000" w:themeColor="text1"/>
                <w:sz w:val="24"/>
              </w:rPr>
              <w:t>7-</w:t>
            </w:r>
            <w:r w:rsidR="00EC17CF">
              <w:rPr>
                <w:b/>
                <w:color w:val="000000" w:themeColor="text1"/>
                <w:sz w:val="24"/>
              </w:rPr>
              <w:t>6</w:t>
            </w:r>
            <w:r>
              <w:rPr>
                <w:b/>
                <w:color w:val="000000" w:themeColor="text1"/>
                <w:sz w:val="24"/>
              </w:rPr>
              <w:t xml:space="preserve"> </w:t>
            </w:r>
            <w:r>
              <w:rPr>
                <w:b/>
                <w:color w:val="000000" w:themeColor="text1"/>
                <w:sz w:val="24"/>
              </w:rPr>
              <w:t>噪声监测结果一览表</w:t>
            </w:r>
            <w:r>
              <w:rPr>
                <w:b/>
                <w:color w:val="000000" w:themeColor="text1"/>
                <w:sz w:val="24"/>
              </w:rPr>
              <w:t xml:space="preserve">  </w:t>
            </w:r>
            <w:r>
              <w:rPr>
                <w:b/>
                <w:color w:val="000000" w:themeColor="text1"/>
                <w:sz w:val="24"/>
              </w:rPr>
              <w:t>单位：</w:t>
            </w:r>
            <w:r>
              <w:rPr>
                <w:b/>
                <w:color w:val="000000" w:themeColor="text1"/>
                <w:sz w:val="24"/>
              </w:rPr>
              <w:t>dB</w:t>
            </w:r>
            <w:r>
              <w:rPr>
                <w:b/>
                <w:color w:val="000000" w:themeColor="text1"/>
                <w:sz w:val="24"/>
              </w:rPr>
              <w:t>（</w:t>
            </w:r>
            <w:r>
              <w:rPr>
                <w:b/>
                <w:color w:val="000000" w:themeColor="text1"/>
                <w:sz w:val="24"/>
              </w:rPr>
              <w:t>A</w:t>
            </w:r>
            <w:r>
              <w:rPr>
                <w:b/>
                <w:color w:val="000000" w:themeColor="text1"/>
                <w:sz w:val="24"/>
              </w:rPr>
              <w:t>）</w:t>
            </w:r>
          </w:p>
          <w:tbl>
            <w:tblPr>
              <w:tblStyle w:val="af7"/>
              <w:tblW w:w="5000" w:type="pct"/>
              <w:jc w:val="center"/>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2575"/>
              <w:gridCol w:w="1450"/>
              <w:gridCol w:w="1263"/>
              <w:gridCol w:w="1608"/>
              <w:gridCol w:w="1530"/>
              <w:gridCol w:w="1320"/>
            </w:tblGrid>
            <w:tr w:rsidR="00EC17CF" w:rsidRPr="00EC17CF" w14:paraId="4478DC44" w14:textId="77777777" w:rsidTr="00EC17CF">
              <w:trPr>
                <w:trHeight w:val="397"/>
                <w:jc w:val="center"/>
              </w:trPr>
              <w:tc>
                <w:tcPr>
                  <w:tcW w:w="1321" w:type="pct"/>
                  <w:shd w:val="clear" w:color="auto" w:fill="auto"/>
                  <w:vAlign w:val="center"/>
                </w:tcPr>
                <w:p w14:paraId="6818E299" w14:textId="061AA58E" w:rsidR="00075AFA" w:rsidRPr="00EC17CF" w:rsidRDefault="00075AFA" w:rsidP="00EC17CF">
                  <w:pPr>
                    <w:jc w:val="center"/>
                  </w:pPr>
                  <w:r w:rsidRPr="00EC17CF">
                    <w:rPr>
                      <w:rFonts w:hint="eastAsia"/>
                    </w:rPr>
                    <w:t>测点位置</w:t>
                  </w:r>
                </w:p>
              </w:tc>
              <w:tc>
                <w:tcPr>
                  <w:tcW w:w="2217" w:type="pct"/>
                  <w:gridSpan w:val="3"/>
                  <w:shd w:val="clear" w:color="auto" w:fill="auto"/>
                  <w:vAlign w:val="center"/>
                </w:tcPr>
                <w:p w14:paraId="353E3C5A" w14:textId="6A276AA7" w:rsidR="00075AFA" w:rsidRPr="00EC17CF" w:rsidRDefault="00075AFA" w:rsidP="00EC17CF">
                  <w:pPr>
                    <w:jc w:val="center"/>
                  </w:pPr>
                  <w:r w:rsidRPr="00EC17CF">
                    <w:rPr>
                      <w:rFonts w:hint="eastAsia"/>
                    </w:rPr>
                    <w:t>监测日期</w:t>
                  </w:r>
                </w:p>
              </w:tc>
              <w:tc>
                <w:tcPr>
                  <w:tcW w:w="785" w:type="pct"/>
                  <w:shd w:val="clear" w:color="auto" w:fill="auto"/>
                  <w:vAlign w:val="center"/>
                </w:tcPr>
                <w:p w14:paraId="796DCB62" w14:textId="77777777" w:rsidR="00075AFA" w:rsidRPr="00EC17CF" w:rsidRDefault="00075AFA" w:rsidP="00EC17CF">
                  <w:pPr>
                    <w:jc w:val="center"/>
                  </w:pPr>
                  <w:proofErr w:type="spellStart"/>
                  <w:r w:rsidRPr="00EC17CF">
                    <w:rPr>
                      <w:rFonts w:hint="eastAsia"/>
                    </w:rPr>
                    <w:t>Leq</w:t>
                  </w:r>
                  <w:proofErr w:type="spellEnd"/>
                  <w:r w:rsidRPr="00EC17CF">
                    <w:rPr>
                      <w:rFonts w:hint="eastAsia"/>
                    </w:rPr>
                    <w:t>实测值</w:t>
                  </w:r>
                </w:p>
                <w:p w14:paraId="2F9E1B1E" w14:textId="2190C749" w:rsidR="00075AFA" w:rsidRPr="00EC17CF" w:rsidRDefault="00075AFA" w:rsidP="00EC17CF">
                  <w:pPr>
                    <w:jc w:val="center"/>
                  </w:pPr>
                  <w:r w:rsidRPr="00EC17CF">
                    <w:rPr>
                      <w:rFonts w:hint="eastAsia"/>
                    </w:rPr>
                    <w:t>d</w:t>
                  </w:r>
                  <w:r w:rsidRPr="00EC17CF">
                    <w:t>B</w:t>
                  </w:r>
                  <w:r w:rsidRPr="00EC17CF">
                    <w:rPr>
                      <w:rFonts w:hint="eastAsia"/>
                    </w:rPr>
                    <w:t>（</w:t>
                  </w:r>
                  <w:r w:rsidRPr="00EC17CF">
                    <w:t>A</w:t>
                  </w:r>
                  <w:r w:rsidRPr="00EC17CF">
                    <w:rPr>
                      <w:rFonts w:hint="eastAsia"/>
                    </w:rPr>
                    <w:t>）</w:t>
                  </w:r>
                </w:p>
              </w:tc>
              <w:tc>
                <w:tcPr>
                  <w:tcW w:w="677" w:type="pct"/>
                  <w:shd w:val="clear" w:color="auto" w:fill="auto"/>
                  <w:vAlign w:val="center"/>
                </w:tcPr>
                <w:p w14:paraId="5F83203E" w14:textId="0D74DE4A" w:rsidR="00075AFA" w:rsidRPr="00EC17CF" w:rsidRDefault="00EC17CF" w:rsidP="00EC17CF">
                  <w:pPr>
                    <w:jc w:val="center"/>
                  </w:pPr>
                  <w:r w:rsidRPr="00EC17CF">
                    <w:rPr>
                      <w:rFonts w:hint="eastAsia"/>
                      <w:szCs w:val="21"/>
                    </w:rPr>
                    <w:t>标准限值</w:t>
                  </w:r>
                </w:p>
              </w:tc>
            </w:tr>
            <w:tr w:rsidR="00EC17CF" w:rsidRPr="00EC17CF" w14:paraId="4D64EBCA" w14:textId="77777777" w:rsidTr="00EC17CF">
              <w:trPr>
                <w:trHeight w:val="397"/>
                <w:jc w:val="center"/>
              </w:trPr>
              <w:tc>
                <w:tcPr>
                  <w:tcW w:w="1321" w:type="pct"/>
                  <w:shd w:val="clear" w:color="auto" w:fill="auto"/>
                  <w:vAlign w:val="center"/>
                </w:tcPr>
                <w:p w14:paraId="6BA6EC33" w14:textId="3977B801" w:rsidR="00075AFA" w:rsidRPr="00EC17CF" w:rsidRDefault="00075AFA" w:rsidP="00EC17CF">
                  <w:pPr>
                    <w:jc w:val="center"/>
                  </w:pPr>
                  <w:r w:rsidRPr="00EC17CF">
                    <w:rPr>
                      <w:szCs w:val="21"/>
                    </w:rPr>
                    <w:t>1#</w:t>
                  </w:r>
                  <w:r w:rsidRPr="00EC17CF">
                    <w:rPr>
                      <w:szCs w:val="21"/>
                    </w:rPr>
                    <w:t>东</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val="restart"/>
                  <w:shd w:val="clear" w:color="auto" w:fill="auto"/>
                  <w:vAlign w:val="center"/>
                </w:tcPr>
                <w:p w14:paraId="56B0AA19" w14:textId="78A9457E" w:rsidR="00075AFA" w:rsidRPr="00EC17CF" w:rsidRDefault="00075AFA" w:rsidP="00EC17CF">
                  <w:pPr>
                    <w:jc w:val="center"/>
                  </w:pPr>
                  <w:r w:rsidRPr="00EC17CF">
                    <w:rPr>
                      <w:rFonts w:hint="eastAsia"/>
                    </w:rPr>
                    <w:t>2</w:t>
                  </w:r>
                  <w:r w:rsidRPr="00EC17CF">
                    <w:t>021.04.13</w:t>
                  </w:r>
                </w:p>
              </w:tc>
              <w:tc>
                <w:tcPr>
                  <w:tcW w:w="648" w:type="pct"/>
                  <w:vMerge w:val="restart"/>
                  <w:shd w:val="clear" w:color="auto" w:fill="auto"/>
                  <w:vAlign w:val="center"/>
                </w:tcPr>
                <w:p w14:paraId="527A6868" w14:textId="7A77EBF0" w:rsidR="00075AFA" w:rsidRPr="00EC17CF" w:rsidRDefault="00075AFA" w:rsidP="00EC17CF">
                  <w:pPr>
                    <w:jc w:val="center"/>
                  </w:pPr>
                  <w:r w:rsidRPr="00EC17CF">
                    <w:rPr>
                      <w:szCs w:val="21"/>
                    </w:rPr>
                    <w:t>昼间</w:t>
                  </w:r>
                  <w:r w:rsidRPr="00EC17CF">
                    <w:rPr>
                      <w:rFonts w:hint="eastAsia"/>
                      <w:szCs w:val="21"/>
                    </w:rPr>
                    <w:t>(</w:t>
                  </w:r>
                  <w:r w:rsidRPr="00EC17CF">
                    <w:rPr>
                      <w:szCs w:val="21"/>
                    </w:rPr>
                    <w:t>Ln</w:t>
                  </w:r>
                  <w:r w:rsidRPr="00EC17CF">
                    <w:rPr>
                      <w:rFonts w:hint="eastAsia"/>
                      <w:szCs w:val="21"/>
                    </w:rPr>
                    <w:t>)</w:t>
                  </w:r>
                </w:p>
              </w:tc>
              <w:tc>
                <w:tcPr>
                  <w:tcW w:w="825" w:type="pct"/>
                  <w:shd w:val="clear" w:color="auto" w:fill="auto"/>
                  <w:vAlign w:val="center"/>
                </w:tcPr>
                <w:p w14:paraId="3D044A21" w14:textId="7B841301" w:rsidR="00075AFA" w:rsidRPr="00EC17CF" w:rsidRDefault="00075AFA" w:rsidP="00EC17CF">
                  <w:pPr>
                    <w:jc w:val="center"/>
                  </w:pPr>
                  <w:r w:rsidRPr="00EC17CF">
                    <w:rPr>
                      <w:rFonts w:hint="eastAsia"/>
                      <w:szCs w:val="22"/>
                    </w:rPr>
                    <w:t>16:54~16:55</w:t>
                  </w:r>
                </w:p>
              </w:tc>
              <w:tc>
                <w:tcPr>
                  <w:tcW w:w="785" w:type="pct"/>
                  <w:shd w:val="clear" w:color="auto" w:fill="auto"/>
                  <w:vAlign w:val="center"/>
                </w:tcPr>
                <w:p w14:paraId="689CA07D" w14:textId="6EB04540" w:rsidR="00075AFA" w:rsidRPr="00EC17CF" w:rsidRDefault="00075AFA" w:rsidP="00EC17CF">
                  <w:pPr>
                    <w:jc w:val="center"/>
                  </w:pPr>
                  <w:r w:rsidRPr="00EC17CF">
                    <w:rPr>
                      <w:rFonts w:hint="eastAsia"/>
                    </w:rPr>
                    <w:t>5</w:t>
                  </w:r>
                  <w:r w:rsidRPr="00EC17CF">
                    <w:t>3</w:t>
                  </w:r>
                </w:p>
              </w:tc>
              <w:tc>
                <w:tcPr>
                  <w:tcW w:w="677" w:type="pct"/>
                  <w:vMerge w:val="restart"/>
                  <w:shd w:val="clear" w:color="auto" w:fill="auto"/>
                  <w:vAlign w:val="center"/>
                </w:tcPr>
                <w:p w14:paraId="5BC5C6B5" w14:textId="318FF95B" w:rsidR="00075AFA" w:rsidRPr="00EC17CF" w:rsidRDefault="00075AFA" w:rsidP="00EC17CF">
                  <w:pPr>
                    <w:jc w:val="center"/>
                  </w:pPr>
                  <w:r w:rsidRPr="00EC17CF">
                    <w:rPr>
                      <w:rFonts w:hint="eastAsia"/>
                    </w:rPr>
                    <w:t>6</w:t>
                  </w:r>
                  <w:r w:rsidRPr="00EC17CF">
                    <w:t>5</w:t>
                  </w:r>
                </w:p>
              </w:tc>
            </w:tr>
            <w:tr w:rsidR="00EC17CF" w:rsidRPr="00EC17CF" w14:paraId="7E15CF90" w14:textId="77777777" w:rsidTr="00EC17CF">
              <w:trPr>
                <w:trHeight w:val="397"/>
                <w:jc w:val="center"/>
              </w:trPr>
              <w:tc>
                <w:tcPr>
                  <w:tcW w:w="1321" w:type="pct"/>
                  <w:shd w:val="clear" w:color="auto" w:fill="auto"/>
                  <w:vAlign w:val="center"/>
                </w:tcPr>
                <w:p w14:paraId="33B67CA6" w14:textId="40DACCF7" w:rsidR="00075AFA" w:rsidRPr="00EC17CF" w:rsidRDefault="00075AFA" w:rsidP="00EC17CF">
                  <w:pPr>
                    <w:jc w:val="center"/>
                  </w:pPr>
                  <w:r w:rsidRPr="00EC17CF">
                    <w:rPr>
                      <w:szCs w:val="21"/>
                    </w:rPr>
                    <w:t>2#</w:t>
                  </w:r>
                  <w:r w:rsidRPr="00EC17CF">
                    <w:rPr>
                      <w:szCs w:val="21"/>
                    </w:rPr>
                    <w:t>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690E0CEC" w14:textId="77777777" w:rsidR="00075AFA" w:rsidRPr="00EC17CF" w:rsidRDefault="00075AFA" w:rsidP="00EC17CF">
                  <w:pPr>
                    <w:jc w:val="center"/>
                  </w:pPr>
                </w:p>
              </w:tc>
              <w:tc>
                <w:tcPr>
                  <w:tcW w:w="648" w:type="pct"/>
                  <w:vMerge/>
                  <w:shd w:val="clear" w:color="auto" w:fill="auto"/>
                  <w:vAlign w:val="center"/>
                </w:tcPr>
                <w:p w14:paraId="5B12A674" w14:textId="77777777" w:rsidR="00075AFA" w:rsidRPr="00EC17CF" w:rsidRDefault="00075AFA" w:rsidP="00EC17CF">
                  <w:pPr>
                    <w:jc w:val="center"/>
                  </w:pPr>
                </w:p>
              </w:tc>
              <w:tc>
                <w:tcPr>
                  <w:tcW w:w="825" w:type="pct"/>
                  <w:shd w:val="clear" w:color="auto" w:fill="auto"/>
                  <w:vAlign w:val="center"/>
                </w:tcPr>
                <w:p w14:paraId="75889F7B" w14:textId="14DA095F" w:rsidR="00075AFA" w:rsidRPr="00EC17CF" w:rsidRDefault="00075AFA" w:rsidP="00EC17CF">
                  <w:pPr>
                    <w:jc w:val="center"/>
                  </w:pPr>
                  <w:r w:rsidRPr="00EC17CF">
                    <w:rPr>
                      <w:rFonts w:hint="eastAsia"/>
                      <w:szCs w:val="22"/>
                    </w:rPr>
                    <w:t>17:04~17:05</w:t>
                  </w:r>
                </w:p>
              </w:tc>
              <w:tc>
                <w:tcPr>
                  <w:tcW w:w="785" w:type="pct"/>
                  <w:shd w:val="clear" w:color="auto" w:fill="auto"/>
                  <w:vAlign w:val="center"/>
                </w:tcPr>
                <w:p w14:paraId="155B2EBE" w14:textId="4F9EE3B8" w:rsidR="00075AFA" w:rsidRPr="00EC17CF" w:rsidRDefault="00075AFA" w:rsidP="00EC17CF">
                  <w:pPr>
                    <w:jc w:val="center"/>
                  </w:pPr>
                  <w:r w:rsidRPr="00EC17CF">
                    <w:rPr>
                      <w:rFonts w:hint="eastAsia"/>
                    </w:rPr>
                    <w:t>5</w:t>
                  </w:r>
                  <w:r w:rsidRPr="00EC17CF">
                    <w:t>1</w:t>
                  </w:r>
                </w:p>
              </w:tc>
              <w:tc>
                <w:tcPr>
                  <w:tcW w:w="677" w:type="pct"/>
                  <w:vMerge/>
                  <w:shd w:val="clear" w:color="auto" w:fill="auto"/>
                  <w:vAlign w:val="center"/>
                </w:tcPr>
                <w:p w14:paraId="661CE8A4" w14:textId="77777777" w:rsidR="00075AFA" w:rsidRPr="00EC17CF" w:rsidRDefault="00075AFA" w:rsidP="00EC17CF">
                  <w:pPr>
                    <w:jc w:val="center"/>
                  </w:pPr>
                </w:p>
              </w:tc>
            </w:tr>
            <w:tr w:rsidR="00EC17CF" w:rsidRPr="00EC17CF" w14:paraId="43B12C77" w14:textId="77777777" w:rsidTr="00EC17CF">
              <w:trPr>
                <w:trHeight w:val="397"/>
                <w:jc w:val="center"/>
              </w:trPr>
              <w:tc>
                <w:tcPr>
                  <w:tcW w:w="1321" w:type="pct"/>
                  <w:shd w:val="clear" w:color="auto" w:fill="auto"/>
                  <w:vAlign w:val="center"/>
                </w:tcPr>
                <w:p w14:paraId="25C8CE69" w14:textId="24F5E7F7" w:rsidR="00075AFA" w:rsidRPr="00EC17CF" w:rsidRDefault="00075AFA" w:rsidP="00EC17CF">
                  <w:pPr>
                    <w:jc w:val="center"/>
                  </w:pPr>
                  <w:r w:rsidRPr="00EC17CF">
                    <w:rPr>
                      <w:szCs w:val="21"/>
                    </w:rPr>
                    <w:t>3#</w:t>
                  </w:r>
                  <w:r w:rsidRPr="00EC17CF">
                    <w:rPr>
                      <w:szCs w:val="21"/>
                    </w:rPr>
                    <w:t>西</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4C929553" w14:textId="77777777" w:rsidR="00075AFA" w:rsidRPr="00EC17CF" w:rsidRDefault="00075AFA" w:rsidP="00EC17CF">
                  <w:pPr>
                    <w:jc w:val="center"/>
                  </w:pPr>
                </w:p>
              </w:tc>
              <w:tc>
                <w:tcPr>
                  <w:tcW w:w="648" w:type="pct"/>
                  <w:vMerge/>
                  <w:shd w:val="clear" w:color="auto" w:fill="auto"/>
                  <w:vAlign w:val="center"/>
                </w:tcPr>
                <w:p w14:paraId="2E777DBA" w14:textId="77777777" w:rsidR="00075AFA" w:rsidRPr="00EC17CF" w:rsidRDefault="00075AFA" w:rsidP="00EC17CF">
                  <w:pPr>
                    <w:jc w:val="center"/>
                  </w:pPr>
                </w:p>
              </w:tc>
              <w:tc>
                <w:tcPr>
                  <w:tcW w:w="825" w:type="pct"/>
                  <w:shd w:val="clear" w:color="auto" w:fill="auto"/>
                  <w:vAlign w:val="center"/>
                </w:tcPr>
                <w:p w14:paraId="391F039D" w14:textId="0BA64CAB" w:rsidR="00075AFA" w:rsidRPr="00EC17CF" w:rsidRDefault="00075AFA" w:rsidP="00EC17CF">
                  <w:pPr>
                    <w:jc w:val="center"/>
                  </w:pPr>
                  <w:r w:rsidRPr="00EC17CF">
                    <w:rPr>
                      <w:rFonts w:hint="eastAsia"/>
                      <w:szCs w:val="22"/>
                    </w:rPr>
                    <w:t>17:13~17:14</w:t>
                  </w:r>
                </w:p>
              </w:tc>
              <w:tc>
                <w:tcPr>
                  <w:tcW w:w="785" w:type="pct"/>
                  <w:shd w:val="clear" w:color="auto" w:fill="auto"/>
                  <w:vAlign w:val="center"/>
                </w:tcPr>
                <w:p w14:paraId="75DA7CF7" w14:textId="28B0F12D" w:rsidR="00075AFA" w:rsidRPr="00EC17CF" w:rsidRDefault="00075AFA" w:rsidP="00EC17CF">
                  <w:pPr>
                    <w:jc w:val="center"/>
                  </w:pPr>
                  <w:r w:rsidRPr="00EC17CF">
                    <w:rPr>
                      <w:rFonts w:hint="eastAsia"/>
                    </w:rPr>
                    <w:t>5</w:t>
                  </w:r>
                  <w:r w:rsidRPr="00EC17CF">
                    <w:t>3</w:t>
                  </w:r>
                </w:p>
              </w:tc>
              <w:tc>
                <w:tcPr>
                  <w:tcW w:w="677" w:type="pct"/>
                  <w:vMerge/>
                  <w:shd w:val="clear" w:color="auto" w:fill="auto"/>
                  <w:vAlign w:val="center"/>
                </w:tcPr>
                <w:p w14:paraId="59F91540" w14:textId="77777777" w:rsidR="00075AFA" w:rsidRPr="00EC17CF" w:rsidRDefault="00075AFA" w:rsidP="00EC17CF">
                  <w:pPr>
                    <w:jc w:val="center"/>
                  </w:pPr>
                </w:p>
              </w:tc>
            </w:tr>
            <w:tr w:rsidR="00EC17CF" w:rsidRPr="00EC17CF" w14:paraId="42CBC8A2" w14:textId="77777777" w:rsidTr="00EC17CF">
              <w:trPr>
                <w:trHeight w:val="397"/>
                <w:jc w:val="center"/>
              </w:trPr>
              <w:tc>
                <w:tcPr>
                  <w:tcW w:w="1321" w:type="pct"/>
                  <w:shd w:val="clear" w:color="auto" w:fill="auto"/>
                  <w:vAlign w:val="center"/>
                </w:tcPr>
                <w:p w14:paraId="7F03A080" w14:textId="08D0A61B" w:rsidR="00075AFA" w:rsidRPr="00EC17CF" w:rsidRDefault="00075AFA" w:rsidP="00EC17CF">
                  <w:pPr>
                    <w:jc w:val="center"/>
                  </w:pPr>
                  <w:r w:rsidRPr="00EC17CF">
                    <w:rPr>
                      <w:szCs w:val="21"/>
                    </w:rPr>
                    <w:t>4#</w:t>
                  </w:r>
                  <w:r w:rsidRPr="00EC17CF">
                    <w:rPr>
                      <w:szCs w:val="21"/>
                    </w:rPr>
                    <w:t>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04A7D581" w14:textId="77777777" w:rsidR="00075AFA" w:rsidRPr="00EC17CF" w:rsidRDefault="00075AFA" w:rsidP="00EC17CF">
                  <w:pPr>
                    <w:jc w:val="center"/>
                  </w:pPr>
                </w:p>
              </w:tc>
              <w:tc>
                <w:tcPr>
                  <w:tcW w:w="648" w:type="pct"/>
                  <w:vMerge/>
                  <w:shd w:val="clear" w:color="auto" w:fill="auto"/>
                  <w:vAlign w:val="center"/>
                </w:tcPr>
                <w:p w14:paraId="35B6563C" w14:textId="77777777" w:rsidR="00075AFA" w:rsidRPr="00EC17CF" w:rsidRDefault="00075AFA" w:rsidP="00EC17CF">
                  <w:pPr>
                    <w:jc w:val="center"/>
                  </w:pPr>
                </w:p>
              </w:tc>
              <w:tc>
                <w:tcPr>
                  <w:tcW w:w="825" w:type="pct"/>
                  <w:shd w:val="clear" w:color="auto" w:fill="auto"/>
                  <w:vAlign w:val="center"/>
                </w:tcPr>
                <w:p w14:paraId="2F170142" w14:textId="05D7F6B8" w:rsidR="00075AFA" w:rsidRPr="00EC17CF" w:rsidRDefault="00075AFA" w:rsidP="00EC17CF">
                  <w:pPr>
                    <w:jc w:val="center"/>
                  </w:pPr>
                  <w:r w:rsidRPr="00EC17CF">
                    <w:rPr>
                      <w:rFonts w:hint="eastAsia"/>
                      <w:szCs w:val="22"/>
                    </w:rPr>
                    <w:t>17:24~17:25</w:t>
                  </w:r>
                </w:p>
              </w:tc>
              <w:tc>
                <w:tcPr>
                  <w:tcW w:w="785" w:type="pct"/>
                  <w:shd w:val="clear" w:color="auto" w:fill="auto"/>
                  <w:vAlign w:val="center"/>
                </w:tcPr>
                <w:p w14:paraId="20980311" w14:textId="3C82C0C9" w:rsidR="00075AFA" w:rsidRPr="00EC17CF" w:rsidRDefault="00075AFA" w:rsidP="00EC17CF">
                  <w:pPr>
                    <w:jc w:val="center"/>
                  </w:pPr>
                  <w:r w:rsidRPr="00EC17CF">
                    <w:rPr>
                      <w:rFonts w:hint="eastAsia"/>
                    </w:rPr>
                    <w:t>5</w:t>
                  </w:r>
                  <w:r w:rsidRPr="00EC17CF">
                    <w:t>3</w:t>
                  </w:r>
                </w:p>
              </w:tc>
              <w:tc>
                <w:tcPr>
                  <w:tcW w:w="677" w:type="pct"/>
                  <w:vMerge/>
                  <w:shd w:val="clear" w:color="auto" w:fill="auto"/>
                  <w:vAlign w:val="center"/>
                </w:tcPr>
                <w:p w14:paraId="02BA5E99" w14:textId="77777777" w:rsidR="00075AFA" w:rsidRPr="00EC17CF" w:rsidRDefault="00075AFA" w:rsidP="00EC17CF">
                  <w:pPr>
                    <w:jc w:val="center"/>
                  </w:pPr>
                </w:p>
              </w:tc>
            </w:tr>
            <w:tr w:rsidR="00EC17CF" w:rsidRPr="00EC17CF" w14:paraId="7EDFE607" w14:textId="77777777" w:rsidTr="00EC17CF">
              <w:trPr>
                <w:trHeight w:val="397"/>
                <w:jc w:val="center"/>
              </w:trPr>
              <w:tc>
                <w:tcPr>
                  <w:tcW w:w="1321" w:type="pct"/>
                  <w:shd w:val="clear" w:color="auto" w:fill="auto"/>
                  <w:vAlign w:val="center"/>
                </w:tcPr>
                <w:p w14:paraId="1EDCB969" w14:textId="47811633" w:rsidR="00075AFA" w:rsidRPr="00EC17CF" w:rsidRDefault="00075AFA" w:rsidP="00EC17CF">
                  <w:pPr>
                    <w:jc w:val="center"/>
                  </w:pPr>
                  <w:r w:rsidRPr="00EC17CF">
                    <w:rPr>
                      <w:szCs w:val="21"/>
                    </w:rPr>
                    <w:t>1#</w:t>
                  </w:r>
                  <w:r w:rsidRPr="00EC17CF">
                    <w:rPr>
                      <w:szCs w:val="21"/>
                    </w:rPr>
                    <w:t>东</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65BDE372" w14:textId="77777777" w:rsidR="00075AFA" w:rsidRPr="00EC17CF" w:rsidRDefault="00075AFA" w:rsidP="00EC17CF">
                  <w:pPr>
                    <w:jc w:val="center"/>
                  </w:pPr>
                </w:p>
              </w:tc>
              <w:tc>
                <w:tcPr>
                  <w:tcW w:w="648" w:type="pct"/>
                  <w:vMerge w:val="restart"/>
                  <w:shd w:val="clear" w:color="auto" w:fill="auto"/>
                  <w:vAlign w:val="center"/>
                </w:tcPr>
                <w:p w14:paraId="40CB8220" w14:textId="58840D1A" w:rsidR="00075AFA" w:rsidRPr="00EC17CF" w:rsidRDefault="00075AFA" w:rsidP="00EC17CF">
                  <w:pPr>
                    <w:jc w:val="center"/>
                  </w:pPr>
                  <w:r w:rsidRPr="00EC17CF">
                    <w:rPr>
                      <w:szCs w:val="21"/>
                    </w:rPr>
                    <w:t>夜间</w:t>
                  </w:r>
                  <w:r w:rsidRPr="00EC17CF">
                    <w:rPr>
                      <w:rFonts w:hint="eastAsia"/>
                      <w:szCs w:val="21"/>
                    </w:rPr>
                    <w:t>(</w:t>
                  </w:r>
                  <w:r w:rsidRPr="00EC17CF">
                    <w:rPr>
                      <w:szCs w:val="21"/>
                    </w:rPr>
                    <w:t>Ln</w:t>
                  </w:r>
                  <w:r w:rsidRPr="00EC17CF">
                    <w:rPr>
                      <w:rFonts w:hint="eastAsia"/>
                      <w:szCs w:val="21"/>
                    </w:rPr>
                    <w:t>)</w:t>
                  </w:r>
                </w:p>
              </w:tc>
              <w:tc>
                <w:tcPr>
                  <w:tcW w:w="825" w:type="pct"/>
                  <w:shd w:val="clear" w:color="auto" w:fill="auto"/>
                  <w:vAlign w:val="center"/>
                </w:tcPr>
                <w:p w14:paraId="5A4BED2D" w14:textId="4920A5F8" w:rsidR="00075AFA" w:rsidRPr="00EC17CF" w:rsidRDefault="00075AFA" w:rsidP="00EC17CF">
                  <w:pPr>
                    <w:jc w:val="center"/>
                  </w:pPr>
                  <w:r w:rsidRPr="00EC17CF">
                    <w:rPr>
                      <w:rFonts w:hint="eastAsia"/>
                      <w:szCs w:val="22"/>
                    </w:rPr>
                    <w:t>22:09~22:10</w:t>
                  </w:r>
                </w:p>
              </w:tc>
              <w:tc>
                <w:tcPr>
                  <w:tcW w:w="785" w:type="pct"/>
                  <w:shd w:val="clear" w:color="auto" w:fill="auto"/>
                  <w:vAlign w:val="center"/>
                </w:tcPr>
                <w:p w14:paraId="2DD6B23D" w14:textId="2239C1AB" w:rsidR="00075AFA" w:rsidRPr="00EC17CF" w:rsidRDefault="00075AFA" w:rsidP="00EC17CF">
                  <w:pPr>
                    <w:jc w:val="center"/>
                  </w:pPr>
                  <w:r w:rsidRPr="00EC17CF">
                    <w:rPr>
                      <w:rFonts w:hint="eastAsia"/>
                    </w:rPr>
                    <w:t>4</w:t>
                  </w:r>
                  <w:r w:rsidRPr="00EC17CF">
                    <w:t>1</w:t>
                  </w:r>
                </w:p>
              </w:tc>
              <w:tc>
                <w:tcPr>
                  <w:tcW w:w="677" w:type="pct"/>
                  <w:vMerge w:val="restart"/>
                  <w:shd w:val="clear" w:color="auto" w:fill="auto"/>
                  <w:vAlign w:val="center"/>
                </w:tcPr>
                <w:p w14:paraId="20808E4D" w14:textId="45D53978" w:rsidR="00075AFA" w:rsidRPr="00EC17CF" w:rsidRDefault="00075AFA" w:rsidP="00EC17CF">
                  <w:pPr>
                    <w:jc w:val="center"/>
                  </w:pPr>
                  <w:r w:rsidRPr="00EC17CF">
                    <w:rPr>
                      <w:rFonts w:hint="eastAsia"/>
                    </w:rPr>
                    <w:t>5</w:t>
                  </w:r>
                  <w:r w:rsidRPr="00EC17CF">
                    <w:t>5</w:t>
                  </w:r>
                </w:p>
              </w:tc>
            </w:tr>
            <w:tr w:rsidR="00EC17CF" w:rsidRPr="00EC17CF" w14:paraId="4A0792B7" w14:textId="77777777" w:rsidTr="00EC17CF">
              <w:trPr>
                <w:trHeight w:val="397"/>
                <w:jc w:val="center"/>
              </w:trPr>
              <w:tc>
                <w:tcPr>
                  <w:tcW w:w="1321" w:type="pct"/>
                  <w:shd w:val="clear" w:color="auto" w:fill="auto"/>
                  <w:vAlign w:val="center"/>
                </w:tcPr>
                <w:p w14:paraId="6E889460" w14:textId="3E3D8BCD" w:rsidR="00075AFA" w:rsidRPr="00EC17CF" w:rsidRDefault="00075AFA" w:rsidP="00EC17CF">
                  <w:pPr>
                    <w:jc w:val="center"/>
                  </w:pPr>
                  <w:r w:rsidRPr="00EC17CF">
                    <w:rPr>
                      <w:szCs w:val="21"/>
                    </w:rPr>
                    <w:t>2#</w:t>
                  </w:r>
                  <w:r w:rsidRPr="00EC17CF">
                    <w:rPr>
                      <w:szCs w:val="21"/>
                    </w:rPr>
                    <w:t>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0B7AA6F4" w14:textId="77777777" w:rsidR="00075AFA" w:rsidRPr="00EC17CF" w:rsidRDefault="00075AFA" w:rsidP="00EC17CF">
                  <w:pPr>
                    <w:jc w:val="center"/>
                  </w:pPr>
                </w:p>
              </w:tc>
              <w:tc>
                <w:tcPr>
                  <w:tcW w:w="648" w:type="pct"/>
                  <w:vMerge/>
                  <w:shd w:val="clear" w:color="auto" w:fill="auto"/>
                  <w:vAlign w:val="center"/>
                </w:tcPr>
                <w:p w14:paraId="7B638BBF" w14:textId="77777777" w:rsidR="00075AFA" w:rsidRPr="00EC17CF" w:rsidRDefault="00075AFA" w:rsidP="00EC17CF">
                  <w:pPr>
                    <w:jc w:val="center"/>
                  </w:pPr>
                </w:p>
              </w:tc>
              <w:tc>
                <w:tcPr>
                  <w:tcW w:w="825" w:type="pct"/>
                  <w:shd w:val="clear" w:color="auto" w:fill="auto"/>
                  <w:vAlign w:val="center"/>
                </w:tcPr>
                <w:p w14:paraId="34F50590" w14:textId="048BEC9F" w:rsidR="00075AFA" w:rsidRPr="00EC17CF" w:rsidRDefault="00075AFA" w:rsidP="00EC17CF">
                  <w:pPr>
                    <w:jc w:val="center"/>
                  </w:pPr>
                  <w:r w:rsidRPr="00EC17CF">
                    <w:rPr>
                      <w:rFonts w:hint="eastAsia"/>
                      <w:szCs w:val="22"/>
                    </w:rPr>
                    <w:t>22:18~22:19</w:t>
                  </w:r>
                </w:p>
              </w:tc>
              <w:tc>
                <w:tcPr>
                  <w:tcW w:w="785" w:type="pct"/>
                  <w:shd w:val="clear" w:color="auto" w:fill="auto"/>
                  <w:vAlign w:val="center"/>
                </w:tcPr>
                <w:p w14:paraId="36E343CC" w14:textId="2DDAC55B" w:rsidR="00075AFA" w:rsidRPr="00EC17CF" w:rsidRDefault="00075AFA" w:rsidP="00EC17CF">
                  <w:pPr>
                    <w:jc w:val="center"/>
                  </w:pPr>
                  <w:r w:rsidRPr="00EC17CF">
                    <w:rPr>
                      <w:rFonts w:hint="eastAsia"/>
                    </w:rPr>
                    <w:t>4</w:t>
                  </w:r>
                  <w:r w:rsidRPr="00EC17CF">
                    <w:t>1</w:t>
                  </w:r>
                </w:p>
              </w:tc>
              <w:tc>
                <w:tcPr>
                  <w:tcW w:w="677" w:type="pct"/>
                  <w:vMerge/>
                  <w:shd w:val="clear" w:color="auto" w:fill="auto"/>
                  <w:vAlign w:val="center"/>
                </w:tcPr>
                <w:p w14:paraId="47ACC4D2" w14:textId="77777777" w:rsidR="00075AFA" w:rsidRPr="00EC17CF" w:rsidRDefault="00075AFA" w:rsidP="00EC17CF">
                  <w:pPr>
                    <w:jc w:val="center"/>
                  </w:pPr>
                </w:p>
              </w:tc>
            </w:tr>
            <w:tr w:rsidR="00EC17CF" w:rsidRPr="00EC17CF" w14:paraId="76B3D528" w14:textId="77777777" w:rsidTr="00EC17CF">
              <w:trPr>
                <w:trHeight w:val="397"/>
                <w:jc w:val="center"/>
              </w:trPr>
              <w:tc>
                <w:tcPr>
                  <w:tcW w:w="1321" w:type="pct"/>
                  <w:shd w:val="clear" w:color="auto" w:fill="auto"/>
                  <w:vAlign w:val="center"/>
                </w:tcPr>
                <w:p w14:paraId="1F945BF0" w14:textId="5A29192E" w:rsidR="00075AFA" w:rsidRPr="00EC17CF" w:rsidRDefault="00075AFA" w:rsidP="00EC17CF">
                  <w:pPr>
                    <w:jc w:val="center"/>
                  </w:pPr>
                  <w:r w:rsidRPr="00EC17CF">
                    <w:rPr>
                      <w:szCs w:val="21"/>
                    </w:rPr>
                    <w:t>3#</w:t>
                  </w:r>
                  <w:r w:rsidRPr="00EC17CF">
                    <w:rPr>
                      <w:szCs w:val="21"/>
                    </w:rPr>
                    <w:t>西</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6C64444F" w14:textId="77777777" w:rsidR="00075AFA" w:rsidRPr="00EC17CF" w:rsidRDefault="00075AFA" w:rsidP="00EC17CF">
                  <w:pPr>
                    <w:jc w:val="center"/>
                  </w:pPr>
                </w:p>
              </w:tc>
              <w:tc>
                <w:tcPr>
                  <w:tcW w:w="648" w:type="pct"/>
                  <w:vMerge/>
                  <w:shd w:val="clear" w:color="auto" w:fill="auto"/>
                  <w:vAlign w:val="center"/>
                </w:tcPr>
                <w:p w14:paraId="5D9D6CA1" w14:textId="77777777" w:rsidR="00075AFA" w:rsidRPr="00EC17CF" w:rsidRDefault="00075AFA" w:rsidP="00EC17CF">
                  <w:pPr>
                    <w:jc w:val="center"/>
                  </w:pPr>
                </w:p>
              </w:tc>
              <w:tc>
                <w:tcPr>
                  <w:tcW w:w="825" w:type="pct"/>
                  <w:shd w:val="clear" w:color="auto" w:fill="auto"/>
                  <w:vAlign w:val="center"/>
                </w:tcPr>
                <w:p w14:paraId="7B5D45E9" w14:textId="070134DB" w:rsidR="00075AFA" w:rsidRPr="00EC17CF" w:rsidRDefault="00075AFA" w:rsidP="00EC17CF">
                  <w:pPr>
                    <w:jc w:val="center"/>
                  </w:pPr>
                  <w:r w:rsidRPr="00EC17CF">
                    <w:rPr>
                      <w:rFonts w:hint="eastAsia"/>
                      <w:szCs w:val="22"/>
                    </w:rPr>
                    <w:t>22:36~22:37</w:t>
                  </w:r>
                </w:p>
              </w:tc>
              <w:tc>
                <w:tcPr>
                  <w:tcW w:w="785" w:type="pct"/>
                  <w:shd w:val="clear" w:color="auto" w:fill="auto"/>
                  <w:vAlign w:val="center"/>
                </w:tcPr>
                <w:p w14:paraId="444FEB4A" w14:textId="5CBA7849" w:rsidR="00075AFA" w:rsidRPr="00EC17CF" w:rsidRDefault="00075AFA" w:rsidP="00EC17CF">
                  <w:pPr>
                    <w:jc w:val="center"/>
                  </w:pPr>
                  <w:r w:rsidRPr="00EC17CF">
                    <w:rPr>
                      <w:rFonts w:hint="eastAsia"/>
                    </w:rPr>
                    <w:t>4</w:t>
                  </w:r>
                  <w:r w:rsidRPr="00EC17CF">
                    <w:t>4</w:t>
                  </w:r>
                </w:p>
              </w:tc>
              <w:tc>
                <w:tcPr>
                  <w:tcW w:w="677" w:type="pct"/>
                  <w:vMerge/>
                  <w:shd w:val="clear" w:color="auto" w:fill="auto"/>
                  <w:vAlign w:val="center"/>
                </w:tcPr>
                <w:p w14:paraId="4902423C" w14:textId="77777777" w:rsidR="00075AFA" w:rsidRPr="00EC17CF" w:rsidRDefault="00075AFA" w:rsidP="00EC17CF">
                  <w:pPr>
                    <w:jc w:val="center"/>
                  </w:pPr>
                </w:p>
              </w:tc>
            </w:tr>
            <w:tr w:rsidR="00EC17CF" w:rsidRPr="00EC17CF" w14:paraId="293D173D" w14:textId="77777777" w:rsidTr="00EC17CF">
              <w:trPr>
                <w:trHeight w:val="397"/>
                <w:jc w:val="center"/>
              </w:trPr>
              <w:tc>
                <w:tcPr>
                  <w:tcW w:w="1321" w:type="pct"/>
                  <w:shd w:val="clear" w:color="auto" w:fill="auto"/>
                  <w:vAlign w:val="center"/>
                </w:tcPr>
                <w:p w14:paraId="6C0545CE" w14:textId="75B7CE27" w:rsidR="00075AFA" w:rsidRPr="00EC17CF" w:rsidRDefault="00075AFA" w:rsidP="00EC17CF">
                  <w:pPr>
                    <w:jc w:val="center"/>
                  </w:pPr>
                  <w:r w:rsidRPr="00EC17CF">
                    <w:rPr>
                      <w:szCs w:val="21"/>
                    </w:rPr>
                    <w:t>4#</w:t>
                  </w:r>
                  <w:r w:rsidRPr="00EC17CF">
                    <w:rPr>
                      <w:szCs w:val="21"/>
                    </w:rPr>
                    <w:t>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2BD64543" w14:textId="77777777" w:rsidR="00075AFA" w:rsidRPr="00EC17CF" w:rsidRDefault="00075AFA" w:rsidP="00EC17CF">
                  <w:pPr>
                    <w:jc w:val="center"/>
                  </w:pPr>
                </w:p>
              </w:tc>
              <w:tc>
                <w:tcPr>
                  <w:tcW w:w="648" w:type="pct"/>
                  <w:vMerge/>
                  <w:shd w:val="clear" w:color="auto" w:fill="auto"/>
                  <w:vAlign w:val="center"/>
                </w:tcPr>
                <w:p w14:paraId="562BDDE0" w14:textId="77777777" w:rsidR="00075AFA" w:rsidRPr="00EC17CF" w:rsidRDefault="00075AFA" w:rsidP="00EC17CF">
                  <w:pPr>
                    <w:jc w:val="center"/>
                  </w:pPr>
                </w:p>
              </w:tc>
              <w:tc>
                <w:tcPr>
                  <w:tcW w:w="825" w:type="pct"/>
                  <w:shd w:val="clear" w:color="auto" w:fill="auto"/>
                  <w:vAlign w:val="center"/>
                </w:tcPr>
                <w:p w14:paraId="6BEBBF9A" w14:textId="545565A9" w:rsidR="00075AFA" w:rsidRPr="00EC17CF" w:rsidRDefault="00075AFA" w:rsidP="00EC17CF">
                  <w:pPr>
                    <w:jc w:val="center"/>
                  </w:pPr>
                  <w:r w:rsidRPr="00EC17CF">
                    <w:rPr>
                      <w:rFonts w:hint="eastAsia"/>
                      <w:szCs w:val="22"/>
                    </w:rPr>
                    <w:t>22:44~22:45</w:t>
                  </w:r>
                </w:p>
              </w:tc>
              <w:tc>
                <w:tcPr>
                  <w:tcW w:w="785" w:type="pct"/>
                  <w:shd w:val="clear" w:color="auto" w:fill="auto"/>
                  <w:vAlign w:val="center"/>
                </w:tcPr>
                <w:p w14:paraId="4E225FFF" w14:textId="7B1A3C55" w:rsidR="00075AFA" w:rsidRPr="00EC17CF" w:rsidRDefault="00075AFA" w:rsidP="00EC17CF">
                  <w:pPr>
                    <w:jc w:val="center"/>
                  </w:pPr>
                  <w:r w:rsidRPr="00EC17CF">
                    <w:rPr>
                      <w:rFonts w:hint="eastAsia"/>
                    </w:rPr>
                    <w:t>4</w:t>
                  </w:r>
                  <w:r w:rsidRPr="00EC17CF">
                    <w:t>3</w:t>
                  </w:r>
                </w:p>
              </w:tc>
              <w:tc>
                <w:tcPr>
                  <w:tcW w:w="677" w:type="pct"/>
                  <w:vMerge/>
                  <w:shd w:val="clear" w:color="auto" w:fill="auto"/>
                  <w:vAlign w:val="center"/>
                </w:tcPr>
                <w:p w14:paraId="17C98697" w14:textId="77777777" w:rsidR="00075AFA" w:rsidRPr="00EC17CF" w:rsidRDefault="00075AFA" w:rsidP="00EC17CF">
                  <w:pPr>
                    <w:jc w:val="center"/>
                  </w:pPr>
                </w:p>
              </w:tc>
            </w:tr>
            <w:tr w:rsidR="00EC17CF" w:rsidRPr="00EC17CF" w14:paraId="6D75AF3C" w14:textId="77777777" w:rsidTr="00EC17CF">
              <w:trPr>
                <w:trHeight w:val="397"/>
                <w:jc w:val="center"/>
              </w:trPr>
              <w:tc>
                <w:tcPr>
                  <w:tcW w:w="1321" w:type="pct"/>
                  <w:shd w:val="clear" w:color="auto" w:fill="auto"/>
                  <w:vAlign w:val="center"/>
                </w:tcPr>
                <w:p w14:paraId="27B14478" w14:textId="276CA335" w:rsidR="00075AFA" w:rsidRPr="00EC17CF" w:rsidRDefault="00075AFA" w:rsidP="00EC17CF">
                  <w:pPr>
                    <w:jc w:val="center"/>
                  </w:pPr>
                  <w:r w:rsidRPr="00EC17CF">
                    <w:rPr>
                      <w:szCs w:val="21"/>
                    </w:rPr>
                    <w:t>1#</w:t>
                  </w:r>
                  <w:r w:rsidRPr="00EC17CF">
                    <w:rPr>
                      <w:szCs w:val="21"/>
                    </w:rPr>
                    <w:t>东</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val="restart"/>
                  <w:shd w:val="clear" w:color="auto" w:fill="auto"/>
                  <w:vAlign w:val="center"/>
                </w:tcPr>
                <w:p w14:paraId="4E6B17D5" w14:textId="4C138B33" w:rsidR="00075AFA" w:rsidRPr="00EC17CF" w:rsidRDefault="00075AFA" w:rsidP="00EC17CF">
                  <w:pPr>
                    <w:jc w:val="center"/>
                  </w:pPr>
                  <w:r w:rsidRPr="00EC17CF">
                    <w:rPr>
                      <w:rFonts w:hint="eastAsia"/>
                    </w:rPr>
                    <w:t>2</w:t>
                  </w:r>
                  <w:r w:rsidRPr="00EC17CF">
                    <w:t>021.04.14</w:t>
                  </w:r>
                </w:p>
              </w:tc>
              <w:tc>
                <w:tcPr>
                  <w:tcW w:w="648" w:type="pct"/>
                  <w:vMerge w:val="restart"/>
                  <w:shd w:val="clear" w:color="auto" w:fill="auto"/>
                  <w:vAlign w:val="center"/>
                </w:tcPr>
                <w:p w14:paraId="7D7E210A" w14:textId="396B1D02" w:rsidR="00075AFA" w:rsidRPr="00EC17CF" w:rsidRDefault="00075AFA" w:rsidP="00EC17CF">
                  <w:pPr>
                    <w:jc w:val="center"/>
                  </w:pPr>
                  <w:r w:rsidRPr="00EC17CF">
                    <w:rPr>
                      <w:szCs w:val="21"/>
                    </w:rPr>
                    <w:t>昼间</w:t>
                  </w:r>
                  <w:r w:rsidRPr="00EC17CF">
                    <w:rPr>
                      <w:rFonts w:hint="eastAsia"/>
                      <w:szCs w:val="21"/>
                    </w:rPr>
                    <w:t>(</w:t>
                  </w:r>
                  <w:r w:rsidRPr="00EC17CF">
                    <w:rPr>
                      <w:szCs w:val="21"/>
                    </w:rPr>
                    <w:t>Ln</w:t>
                  </w:r>
                  <w:r w:rsidRPr="00EC17CF">
                    <w:rPr>
                      <w:rFonts w:hint="eastAsia"/>
                      <w:szCs w:val="21"/>
                    </w:rPr>
                    <w:t>)</w:t>
                  </w:r>
                </w:p>
              </w:tc>
              <w:tc>
                <w:tcPr>
                  <w:tcW w:w="825" w:type="pct"/>
                  <w:shd w:val="clear" w:color="auto" w:fill="auto"/>
                  <w:vAlign w:val="center"/>
                </w:tcPr>
                <w:p w14:paraId="6AC67497" w14:textId="6B29F5C2" w:rsidR="00075AFA" w:rsidRPr="00EC17CF" w:rsidRDefault="00075AFA" w:rsidP="00EC17CF">
                  <w:pPr>
                    <w:jc w:val="center"/>
                  </w:pPr>
                  <w:r w:rsidRPr="00EC17CF">
                    <w:rPr>
                      <w:rFonts w:hint="eastAsia"/>
                      <w:szCs w:val="22"/>
                    </w:rPr>
                    <w:t>11:10~11:11</w:t>
                  </w:r>
                </w:p>
              </w:tc>
              <w:tc>
                <w:tcPr>
                  <w:tcW w:w="785" w:type="pct"/>
                  <w:shd w:val="clear" w:color="auto" w:fill="auto"/>
                  <w:vAlign w:val="center"/>
                </w:tcPr>
                <w:p w14:paraId="5A73BDB7" w14:textId="0F683BDD" w:rsidR="00075AFA" w:rsidRPr="00EC17CF" w:rsidRDefault="00075AFA" w:rsidP="00EC17CF">
                  <w:pPr>
                    <w:jc w:val="center"/>
                  </w:pPr>
                  <w:r w:rsidRPr="00EC17CF">
                    <w:rPr>
                      <w:rFonts w:hint="eastAsia"/>
                    </w:rPr>
                    <w:t>5</w:t>
                  </w:r>
                  <w:r w:rsidRPr="00EC17CF">
                    <w:t>2</w:t>
                  </w:r>
                </w:p>
              </w:tc>
              <w:tc>
                <w:tcPr>
                  <w:tcW w:w="677" w:type="pct"/>
                  <w:vMerge w:val="restart"/>
                  <w:shd w:val="clear" w:color="auto" w:fill="auto"/>
                  <w:vAlign w:val="center"/>
                </w:tcPr>
                <w:p w14:paraId="2541EEDF" w14:textId="3A56ECFC" w:rsidR="00075AFA" w:rsidRPr="00EC17CF" w:rsidRDefault="00075AFA" w:rsidP="00EC17CF">
                  <w:pPr>
                    <w:jc w:val="center"/>
                  </w:pPr>
                  <w:r w:rsidRPr="00EC17CF">
                    <w:rPr>
                      <w:rFonts w:hint="eastAsia"/>
                    </w:rPr>
                    <w:t>6</w:t>
                  </w:r>
                  <w:r w:rsidRPr="00EC17CF">
                    <w:t>5</w:t>
                  </w:r>
                </w:p>
              </w:tc>
            </w:tr>
            <w:tr w:rsidR="00EC17CF" w:rsidRPr="00EC17CF" w14:paraId="315CD505" w14:textId="77777777" w:rsidTr="00EC17CF">
              <w:trPr>
                <w:trHeight w:val="397"/>
                <w:jc w:val="center"/>
              </w:trPr>
              <w:tc>
                <w:tcPr>
                  <w:tcW w:w="1321" w:type="pct"/>
                  <w:shd w:val="clear" w:color="auto" w:fill="auto"/>
                  <w:vAlign w:val="center"/>
                </w:tcPr>
                <w:p w14:paraId="56D082E9" w14:textId="0DBDF79B" w:rsidR="00075AFA" w:rsidRPr="00EC17CF" w:rsidRDefault="00075AFA" w:rsidP="00EC17CF">
                  <w:pPr>
                    <w:jc w:val="center"/>
                  </w:pPr>
                  <w:r w:rsidRPr="00EC17CF">
                    <w:rPr>
                      <w:szCs w:val="21"/>
                    </w:rPr>
                    <w:t>2#</w:t>
                  </w:r>
                  <w:r w:rsidRPr="00EC17CF">
                    <w:rPr>
                      <w:szCs w:val="21"/>
                    </w:rPr>
                    <w:t>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2DF0824D" w14:textId="77777777" w:rsidR="00075AFA" w:rsidRPr="00EC17CF" w:rsidRDefault="00075AFA" w:rsidP="00EC17CF">
                  <w:pPr>
                    <w:jc w:val="center"/>
                  </w:pPr>
                </w:p>
              </w:tc>
              <w:tc>
                <w:tcPr>
                  <w:tcW w:w="648" w:type="pct"/>
                  <w:vMerge/>
                  <w:shd w:val="clear" w:color="auto" w:fill="auto"/>
                  <w:vAlign w:val="center"/>
                </w:tcPr>
                <w:p w14:paraId="7EC3945E" w14:textId="77777777" w:rsidR="00075AFA" w:rsidRPr="00EC17CF" w:rsidRDefault="00075AFA" w:rsidP="00EC17CF">
                  <w:pPr>
                    <w:jc w:val="center"/>
                  </w:pPr>
                </w:p>
              </w:tc>
              <w:tc>
                <w:tcPr>
                  <w:tcW w:w="825" w:type="pct"/>
                  <w:shd w:val="clear" w:color="auto" w:fill="auto"/>
                  <w:vAlign w:val="center"/>
                </w:tcPr>
                <w:p w14:paraId="301FD688" w14:textId="43C60CDC" w:rsidR="00075AFA" w:rsidRPr="00EC17CF" w:rsidRDefault="00075AFA" w:rsidP="00EC17CF">
                  <w:pPr>
                    <w:jc w:val="center"/>
                  </w:pPr>
                  <w:r w:rsidRPr="00EC17CF">
                    <w:rPr>
                      <w:rFonts w:hint="eastAsia"/>
                      <w:szCs w:val="22"/>
                    </w:rPr>
                    <w:t>11:20~11:21</w:t>
                  </w:r>
                </w:p>
              </w:tc>
              <w:tc>
                <w:tcPr>
                  <w:tcW w:w="785" w:type="pct"/>
                  <w:shd w:val="clear" w:color="auto" w:fill="auto"/>
                  <w:vAlign w:val="center"/>
                </w:tcPr>
                <w:p w14:paraId="5075E6F6" w14:textId="57BBFBB6" w:rsidR="00075AFA" w:rsidRPr="00EC17CF" w:rsidRDefault="00075AFA" w:rsidP="00EC17CF">
                  <w:pPr>
                    <w:jc w:val="center"/>
                  </w:pPr>
                  <w:r w:rsidRPr="00EC17CF">
                    <w:rPr>
                      <w:rFonts w:hint="eastAsia"/>
                    </w:rPr>
                    <w:t>5</w:t>
                  </w:r>
                  <w:r w:rsidRPr="00EC17CF">
                    <w:t>2</w:t>
                  </w:r>
                </w:p>
              </w:tc>
              <w:tc>
                <w:tcPr>
                  <w:tcW w:w="677" w:type="pct"/>
                  <w:vMerge/>
                  <w:shd w:val="clear" w:color="auto" w:fill="auto"/>
                  <w:vAlign w:val="center"/>
                </w:tcPr>
                <w:p w14:paraId="562A571D" w14:textId="77777777" w:rsidR="00075AFA" w:rsidRPr="00EC17CF" w:rsidRDefault="00075AFA" w:rsidP="00EC17CF">
                  <w:pPr>
                    <w:jc w:val="center"/>
                  </w:pPr>
                </w:p>
              </w:tc>
            </w:tr>
            <w:tr w:rsidR="00EC17CF" w:rsidRPr="00EC17CF" w14:paraId="02147D2F" w14:textId="77777777" w:rsidTr="00EC17CF">
              <w:trPr>
                <w:trHeight w:val="397"/>
                <w:jc w:val="center"/>
              </w:trPr>
              <w:tc>
                <w:tcPr>
                  <w:tcW w:w="1321" w:type="pct"/>
                  <w:shd w:val="clear" w:color="auto" w:fill="auto"/>
                  <w:vAlign w:val="center"/>
                </w:tcPr>
                <w:p w14:paraId="5164E05B" w14:textId="4BD0B67F" w:rsidR="00075AFA" w:rsidRPr="00EC17CF" w:rsidRDefault="00075AFA" w:rsidP="00EC17CF">
                  <w:pPr>
                    <w:jc w:val="center"/>
                  </w:pPr>
                  <w:r w:rsidRPr="00EC17CF">
                    <w:rPr>
                      <w:szCs w:val="21"/>
                    </w:rPr>
                    <w:t>3#</w:t>
                  </w:r>
                  <w:r w:rsidRPr="00EC17CF">
                    <w:rPr>
                      <w:szCs w:val="21"/>
                    </w:rPr>
                    <w:t>西</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63F83328" w14:textId="77777777" w:rsidR="00075AFA" w:rsidRPr="00EC17CF" w:rsidRDefault="00075AFA" w:rsidP="00EC17CF">
                  <w:pPr>
                    <w:jc w:val="center"/>
                  </w:pPr>
                </w:p>
              </w:tc>
              <w:tc>
                <w:tcPr>
                  <w:tcW w:w="648" w:type="pct"/>
                  <w:vMerge/>
                  <w:shd w:val="clear" w:color="auto" w:fill="auto"/>
                  <w:vAlign w:val="center"/>
                </w:tcPr>
                <w:p w14:paraId="43CF69B6" w14:textId="77777777" w:rsidR="00075AFA" w:rsidRPr="00EC17CF" w:rsidRDefault="00075AFA" w:rsidP="00EC17CF">
                  <w:pPr>
                    <w:jc w:val="center"/>
                  </w:pPr>
                </w:p>
              </w:tc>
              <w:tc>
                <w:tcPr>
                  <w:tcW w:w="825" w:type="pct"/>
                  <w:shd w:val="clear" w:color="auto" w:fill="auto"/>
                  <w:vAlign w:val="center"/>
                </w:tcPr>
                <w:p w14:paraId="07173F57" w14:textId="1FE837A7" w:rsidR="00075AFA" w:rsidRPr="00EC17CF" w:rsidRDefault="00075AFA" w:rsidP="00EC17CF">
                  <w:pPr>
                    <w:jc w:val="center"/>
                  </w:pPr>
                  <w:r w:rsidRPr="00EC17CF">
                    <w:rPr>
                      <w:rFonts w:hint="eastAsia"/>
                      <w:szCs w:val="22"/>
                    </w:rPr>
                    <w:t>11:30~11:31</w:t>
                  </w:r>
                </w:p>
              </w:tc>
              <w:tc>
                <w:tcPr>
                  <w:tcW w:w="785" w:type="pct"/>
                  <w:shd w:val="clear" w:color="auto" w:fill="auto"/>
                  <w:vAlign w:val="center"/>
                </w:tcPr>
                <w:p w14:paraId="21E5A661" w14:textId="7B1DD3A0" w:rsidR="00075AFA" w:rsidRPr="00EC17CF" w:rsidRDefault="00075AFA" w:rsidP="00EC17CF">
                  <w:pPr>
                    <w:jc w:val="center"/>
                  </w:pPr>
                  <w:r w:rsidRPr="00EC17CF">
                    <w:rPr>
                      <w:rFonts w:hint="eastAsia"/>
                    </w:rPr>
                    <w:t>5</w:t>
                  </w:r>
                  <w:r w:rsidRPr="00EC17CF">
                    <w:t>1</w:t>
                  </w:r>
                </w:p>
              </w:tc>
              <w:tc>
                <w:tcPr>
                  <w:tcW w:w="677" w:type="pct"/>
                  <w:vMerge/>
                  <w:shd w:val="clear" w:color="auto" w:fill="auto"/>
                  <w:vAlign w:val="center"/>
                </w:tcPr>
                <w:p w14:paraId="022C8C71" w14:textId="77777777" w:rsidR="00075AFA" w:rsidRPr="00EC17CF" w:rsidRDefault="00075AFA" w:rsidP="00EC17CF">
                  <w:pPr>
                    <w:jc w:val="center"/>
                  </w:pPr>
                </w:p>
              </w:tc>
            </w:tr>
            <w:tr w:rsidR="00EC17CF" w:rsidRPr="00EC17CF" w14:paraId="1BB50DD5" w14:textId="77777777" w:rsidTr="00EC17CF">
              <w:trPr>
                <w:trHeight w:val="397"/>
                <w:jc w:val="center"/>
              </w:trPr>
              <w:tc>
                <w:tcPr>
                  <w:tcW w:w="1321" w:type="pct"/>
                  <w:shd w:val="clear" w:color="auto" w:fill="auto"/>
                  <w:vAlign w:val="center"/>
                </w:tcPr>
                <w:p w14:paraId="6713150B" w14:textId="20F60107" w:rsidR="00075AFA" w:rsidRPr="00EC17CF" w:rsidRDefault="00075AFA" w:rsidP="00EC17CF">
                  <w:pPr>
                    <w:jc w:val="center"/>
                  </w:pPr>
                  <w:r w:rsidRPr="00EC17CF">
                    <w:rPr>
                      <w:szCs w:val="21"/>
                    </w:rPr>
                    <w:t>4#</w:t>
                  </w:r>
                  <w:r w:rsidRPr="00EC17CF">
                    <w:rPr>
                      <w:szCs w:val="21"/>
                    </w:rPr>
                    <w:t>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48C6D2E1" w14:textId="77777777" w:rsidR="00075AFA" w:rsidRPr="00EC17CF" w:rsidRDefault="00075AFA" w:rsidP="00EC17CF">
                  <w:pPr>
                    <w:jc w:val="center"/>
                  </w:pPr>
                </w:p>
              </w:tc>
              <w:tc>
                <w:tcPr>
                  <w:tcW w:w="648" w:type="pct"/>
                  <w:vMerge/>
                  <w:shd w:val="clear" w:color="auto" w:fill="auto"/>
                  <w:vAlign w:val="center"/>
                </w:tcPr>
                <w:p w14:paraId="0E94D31D" w14:textId="77777777" w:rsidR="00075AFA" w:rsidRPr="00EC17CF" w:rsidRDefault="00075AFA" w:rsidP="00EC17CF">
                  <w:pPr>
                    <w:jc w:val="center"/>
                  </w:pPr>
                </w:p>
              </w:tc>
              <w:tc>
                <w:tcPr>
                  <w:tcW w:w="825" w:type="pct"/>
                  <w:shd w:val="clear" w:color="auto" w:fill="auto"/>
                  <w:vAlign w:val="center"/>
                </w:tcPr>
                <w:p w14:paraId="7E73BD0C" w14:textId="2AABD271" w:rsidR="00075AFA" w:rsidRPr="00EC17CF" w:rsidRDefault="00075AFA" w:rsidP="00EC17CF">
                  <w:pPr>
                    <w:jc w:val="center"/>
                  </w:pPr>
                  <w:r w:rsidRPr="00EC17CF">
                    <w:rPr>
                      <w:rFonts w:hint="eastAsia"/>
                      <w:szCs w:val="22"/>
                    </w:rPr>
                    <w:t>11:41~11:42</w:t>
                  </w:r>
                </w:p>
              </w:tc>
              <w:tc>
                <w:tcPr>
                  <w:tcW w:w="785" w:type="pct"/>
                  <w:shd w:val="clear" w:color="auto" w:fill="auto"/>
                  <w:vAlign w:val="center"/>
                </w:tcPr>
                <w:p w14:paraId="39287A6F" w14:textId="37EDCD1F" w:rsidR="00075AFA" w:rsidRPr="00EC17CF" w:rsidRDefault="00075AFA" w:rsidP="00EC17CF">
                  <w:pPr>
                    <w:jc w:val="center"/>
                  </w:pPr>
                  <w:r w:rsidRPr="00EC17CF">
                    <w:rPr>
                      <w:rFonts w:hint="eastAsia"/>
                    </w:rPr>
                    <w:t>5</w:t>
                  </w:r>
                  <w:r w:rsidRPr="00EC17CF">
                    <w:t>1</w:t>
                  </w:r>
                </w:p>
              </w:tc>
              <w:tc>
                <w:tcPr>
                  <w:tcW w:w="677" w:type="pct"/>
                  <w:vMerge/>
                  <w:shd w:val="clear" w:color="auto" w:fill="auto"/>
                  <w:vAlign w:val="center"/>
                </w:tcPr>
                <w:p w14:paraId="60EDBE94" w14:textId="77777777" w:rsidR="00075AFA" w:rsidRPr="00EC17CF" w:rsidRDefault="00075AFA" w:rsidP="00EC17CF">
                  <w:pPr>
                    <w:jc w:val="center"/>
                  </w:pPr>
                </w:p>
              </w:tc>
            </w:tr>
            <w:tr w:rsidR="00EC17CF" w:rsidRPr="00EC17CF" w14:paraId="675CCC4C" w14:textId="77777777" w:rsidTr="00EC17CF">
              <w:trPr>
                <w:trHeight w:val="397"/>
                <w:jc w:val="center"/>
              </w:trPr>
              <w:tc>
                <w:tcPr>
                  <w:tcW w:w="1321" w:type="pct"/>
                  <w:shd w:val="clear" w:color="auto" w:fill="auto"/>
                  <w:vAlign w:val="center"/>
                </w:tcPr>
                <w:p w14:paraId="0BE06499" w14:textId="189229AF" w:rsidR="00075AFA" w:rsidRPr="00EC17CF" w:rsidRDefault="00075AFA" w:rsidP="00EC17CF">
                  <w:pPr>
                    <w:jc w:val="center"/>
                  </w:pPr>
                  <w:r w:rsidRPr="00EC17CF">
                    <w:rPr>
                      <w:szCs w:val="21"/>
                    </w:rPr>
                    <w:t>1#</w:t>
                  </w:r>
                  <w:r w:rsidRPr="00EC17CF">
                    <w:rPr>
                      <w:szCs w:val="21"/>
                    </w:rPr>
                    <w:t>东</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57FD883C" w14:textId="77777777" w:rsidR="00075AFA" w:rsidRPr="00EC17CF" w:rsidRDefault="00075AFA" w:rsidP="00EC17CF">
                  <w:pPr>
                    <w:jc w:val="center"/>
                  </w:pPr>
                </w:p>
              </w:tc>
              <w:tc>
                <w:tcPr>
                  <w:tcW w:w="648" w:type="pct"/>
                  <w:vMerge w:val="restart"/>
                  <w:shd w:val="clear" w:color="auto" w:fill="auto"/>
                  <w:vAlign w:val="center"/>
                </w:tcPr>
                <w:p w14:paraId="34604D59" w14:textId="5D44A2E7" w:rsidR="00075AFA" w:rsidRPr="00EC17CF" w:rsidRDefault="00075AFA" w:rsidP="00EC17CF">
                  <w:pPr>
                    <w:jc w:val="center"/>
                  </w:pPr>
                  <w:r w:rsidRPr="00EC17CF">
                    <w:rPr>
                      <w:szCs w:val="21"/>
                    </w:rPr>
                    <w:t>夜间</w:t>
                  </w:r>
                  <w:r w:rsidRPr="00EC17CF">
                    <w:rPr>
                      <w:rFonts w:hint="eastAsia"/>
                      <w:szCs w:val="21"/>
                    </w:rPr>
                    <w:t>(</w:t>
                  </w:r>
                  <w:r w:rsidRPr="00EC17CF">
                    <w:rPr>
                      <w:szCs w:val="21"/>
                    </w:rPr>
                    <w:t>Ln</w:t>
                  </w:r>
                  <w:r w:rsidRPr="00EC17CF">
                    <w:rPr>
                      <w:rFonts w:hint="eastAsia"/>
                      <w:szCs w:val="21"/>
                    </w:rPr>
                    <w:t>)</w:t>
                  </w:r>
                </w:p>
              </w:tc>
              <w:tc>
                <w:tcPr>
                  <w:tcW w:w="825" w:type="pct"/>
                  <w:shd w:val="clear" w:color="auto" w:fill="auto"/>
                  <w:vAlign w:val="center"/>
                </w:tcPr>
                <w:p w14:paraId="6D842A38" w14:textId="1CB50B8D" w:rsidR="00075AFA" w:rsidRPr="00EC17CF" w:rsidRDefault="00075AFA" w:rsidP="00EC17CF">
                  <w:pPr>
                    <w:jc w:val="center"/>
                  </w:pPr>
                  <w:r w:rsidRPr="00EC17CF">
                    <w:rPr>
                      <w:rFonts w:hint="eastAsia"/>
                      <w:szCs w:val="22"/>
                    </w:rPr>
                    <w:t>22:04~22:05</w:t>
                  </w:r>
                </w:p>
              </w:tc>
              <w:tc>
                <w:tcPr>
                  <w:tcW w:w="785" w:type="pct"/>
                  <w:shd w:val="clear" w:color="auto" w:fill="auto"/>
                  <w:vAlign w:val="center"/>
                </w:tcPr>
                <w:p w14:paraId="02548CDA" w14:textId="731BD43B" w:rsidR="00075AFA" w:rsidRPr="00EC17CF" w:rsidRDefault="00075AFA" w:rsidP="00EC17CF">
                  <w:pPr>
                    <w:jc w:val="center"/>
                  </w:pPr>
                  <w:r w:rsidRPr="00EC17CF">
                    <w:rPr>
                      <w:rFonts w:hint="eastAsia"/>
                    </w:rPr>
                    <w:t>4</w:t>
                  </w:r>
                  <w:r w:rsidRPr="00EC17CF">
                    <w:t>1</w:t>
                  </w:r>
                </w:p>
              </w:tc>
              <w:tc>
                <w:tcPr>
                  <w:tcW w:w="677" w:type="pct"/>
                  <w:vMerge w:val="restart"/>
                  <w:shd w:val="clear" w:color="auto" w:fill="auto"/>
                  <w:vAlign w:val="center"/>
                </w:tcPr>
                <w:p w14:paraId="00AC26E5" w14:textId="0C8DD287" w:rsidR="00075AFA" w:rsidRPr="00EC17CF" w:rsidRDefault="00075AFA" w:rsidP="00EC17CF">
                  <w:pPr>
                    <w:jc w:val="center"/>
                  </w:pPr>
                  <w:r w:rsidRPr="00EC17CF">
                    <w:rPr>
                      <w:rFonts w:hint="eastAsia"/>
                    </w:rPr>
                    <w:t>5</w:t>
                  </w:r>
                  <w:r w:rsidRPr="00EC17CF">
                    <w:t>5</w:t>
                  </w:r>
                </w:p>
              </w:tc>
            </w:tr>
            <w:tr w:rsidR="00EC17CF" w:rsidRPr="00EC17CF" w14:paraId="40949160" w14:textId="77777777" w:rsidTr="00EC17CF">
              <w:trPr>
                <w:trHeight w:val="397"/>
                <w:jc w:val="center"/>
              </w:trPr>
              <w:tc>
                <w:tcPr>
                  <w:tcW w:w="1321" w:type="pct"/>
                  <w:shd w:val="clear" w:color="auto" w:fill="auto"/>
                  <w:vAlign w:val="center"/>
                </w:tcPr>
                <w:p w14:paraId="6E167DC8" w14:textId="3A55E4A2" w:rsidR="00075AFA" w:rsidRPr="00EC17CF" w:rsidRDefault="00075AFA" w:rsidP="00EC17CF">
                  <w:pPr>
                    <w:jc w:val="center"/>
                  </w:pPr>
                  <w:r w:rsidRPr="00EC17CF">
                    <w:rPr>
                      <w:szCs w:val="21"/>
                    </w:rPr>
                    <w:t>2#</w:t>
                  </w:r>
                  <w:r w:rsidRPr="00EC17CF">
                    <w:rPr>
                      <w:szCs w:val="21"/>
                    </w:rPr>
                    <w:t>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24018F55" w14:textId="77777777" w:rsidR="00075AFA" w:rsidRPr="00EC17CF" w:rsidRDefault="00075AFA" w:rsidP="00EC17CF">
                  <w:pPr>
                    <w:jc w:val="center"/>
                  </w:pPr>
                </w:p>
              </w:tc>
              <w:tc>
                <w:tcPr>
                  <w:tcW w:w="648" w:type="pct"/>
                  <w:vMerge/>
                  <w:shd w:val="clear" w:color="auto" w:fill="auto"/>
                  <w:vAlign w:val="center"/>
                </w:tcPr>
                <w:p w14:paraId="6AE4831F" w14:textId="77777777" w:rsidR="00075AFA" w:rsidRPr="00EC17CF" w:rsidRDefault="00075AFA" w:rsidP="00EC17CF">
                  <w:pPr>
                    <w:jc w:val="center"/>
                  </w:pPr>
                </w:p>
              </w:tc>
              <w:tc>
                <w:tcPr>
                  <w:tcW w:w="825" w:type="pct"/>
                  <w:shd w:val="clear" w:color="auto" w:fill="auto"/>
                  <w:vAlign w:val="center"/>
                </w:tcPr>
                <w:p w14:paraId="5B8734E5" w14:textId="6888D32C" w:rsidR="00075AFA" w:rsidRPr="00EC17CF" w:rsidRDefault="00075AFA" w:rsidP="00EC17CF">
                  <w:pPr>
                    <w:jc w:val="center"/>
                  </w:pPr>
                  <w:r w:rsidRPr="00EC17CF">
                    <w:rPr>
                      <w:rFonts w:hint="eastAsia"/>
                      <w:szCs w:val="22"/>
                    </w:rPr>
                    <w:t>22:12~22:13</w:t>
                  </w:r>
                </w:p>
              </w:tc>
              <w:tc>
                <w:tcPr>
                  <w:tcW w:w="785" w:type="pct"/>
                  <w:shd w:val="clear" w:color="auto" w:fill="auto"/>
                  <w:vAlign w:val="center"/>
                </w:tcPr>
                <w:p w14:paraId="6D05201D" w14:textId="47507A10" w:rsidR="00075AFA" w:rsidRPr="00EC17CF" w:rsidRDefault="00075AFA" w:rsidP="00EC17CF">
                  <w:pPr>
                    <w:jc w:val="center"/>
                  </w:pPr>
                  <w:r w:rsidRPr="00EC17CF">
                    <w:rPr>
                      <w:rFonts w:hint="eastAsia"/>
                    </w:rPr>
                    <w:t>4</w:t>
                  </w:r>
                  <w:r w:rsidRPr="00EC17CF">
                    <w:t>2</w:t>
                  </w:r>
                </w:p>
              </w:tc>
              <w:tc>
                <w:tcPr>
                  <w:tcW w:w="677" w:type="pct"/>
                  <w:vMerge/>
                  <w:shd w:val="clear" w:color="auto" w:fill="auto"/>
                  <w:vAlign w:val="center"/>
                </w:tcPr>
                <w:p w14:paraId="78ADDA17" w14:textId="77777777" w:rsidR="00075AFA" w:rsidRPr="00EC17CF" w:rsidRDefault="00075AFA" w:rsidP="00EC17CF">
                  <w:pPr>
                    <w:jc w:val="center"/>
                  </w:pPr>
                </w:p>
              </w:tc>
            </w:tr>
            <w:tr w:rsidR="00EC17CF" w:rsidRPr="00EC17CF" w14:paraId="6B3FCB09" w14:textId="77777777" w:rsidTr="00EC17CF">
              <w:trPr>
                <w:trHeight w:val="397"/>
                <w:jc w:val="center"/>
              </w:trPr>
              <w:tc>
                <w:tcPr>
                  <w:tcW w:w="1321" w:type="pct"/>
                  <w:shd w:val="clear" w:color="auto" w:fill="auto"/>
                  <w:vAlign w:val="center"/>
                </w:tcPr>
                <w:p w14:paraId="1E99F4CE" w14:textId="2CD03F38" w:rsidR="00075AFA" w:rsidRPr="00EC17CF" w:rsidRDefault="00075AFA" w:rsidP="00EC17CF">
                  <w:pPr>
                    <w:jc w:val="center"/>
                  </w:pPr>
                  <w:r w:rsidRPr="00EC17CF">
                    <w:rPr>
                      <w:szCs w:val="21"/>
                    </w:rPr>
                    <w:t>3#</w:t>
                  </w:r>
                  <w:r w:rsidRPr="00EC17CF">
                    <w:rPr>
                      <w:szCs w:val="21"/>
                    </w:rPr>
                    <w:t>西</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31776060" w14:textId="77777777" w:rsidR="00075AFA" w:rsidRPr="00EC17CF" w:rsidRDefault="00075AFA" w:rsidP="00EC17CF">
                  <w:pPr>
                    <w:jc w:val="center"/>
                  </w:pPr>
                </w:p>
              </w:tc>
              <w:tc>
                <w:tcPr>
                  <w:tcW w:w="648" w:type="pct"/>
                  <w:vMerge/>
                  <w:shd w:val="clear" w:color="auto" w:fill="auto"/>
                  <w:vAlign w:val="center"/>
                </w:tcPr>
                <w:p w14:paraId="4BB9222F" w14:textId="77777777" w:rsidR="00075AFA" w:rsidRPr="00EC17CF" w:rsidRDefault="00075AFA" w:rsidP="00EC17CF">
                  <w:pPr>
                    <w:jc w:val="center"/>
                  </w:pPr>
                </w:p>
              </w:tc>
              <w:tc>
                <w:tcPr>
                  <w:tcW w:w="825" w:type="pct"/>
                  <w:shd w:val="clear" w:color="auto" w:fill="auto"/>
                  <w:vAlign w:val="center"/>
                </w:tcPr>
                <w:p w14:paraId="186140B7" w14:textId="641A2C9A" w:rsidR="00075AFA" w:rsidRPr="00EC17CF" w:rsidRDefault="00075AFA" w:rsidP="00EC17CF">
                  <w:pPr>
                    <w:jc w:val="center"/>
                  </w:pPr>
                  <w:r w:rsidRPr="00EC17CF">
                    <w:rPr>
                      <w:rFonts w:hint="eastAsia"/>
                      <w:szCs w:val="22"/>
                    </w:rPr>
                    <w:t>22:20~22:21</w:t>
                  </w:r>
                </w:p>
              </w:tc>
              <w:tc>
                <w:tcPr>
                  <w:tcW w:w="785" w:type="pct"/>
                  <w:shd w:val="clear" w:color="auto" w:fill="auto"/>
                  <w:vAlign w:val="center"/>
                </w:tcPr>
                <w:p w14:paraId="65FC6593" w14:textId="04EA7D72" w:rsidR="00075AFA" w:rsidRPr="00EC17CF" w:rsidRDefault="00075AFA" w:rsidP="00EC17CF">
                  <w:pPr>
                    <w:jc w:val="center"/>
                  </w:pPr>
                  <w:r w:rsidRPr="00EC17CF">
                    <w:rPr>
                      <w:rFonts w:hint="eastAsia"/>
                    </w:rPr>
                    <w:t>4</w:t>
                  </w:r>
                  <w:r w:rsidRPr="00EC17CF">
                    <w:t>2</w:t>
                  </w:r>
                </w:p>
              </w:tc>
              <w:tc>
                <w:tcPr>
                  <w:tcW w:w="677" w:type="pct"/>
                  <w:vMerge/>
                  <w:shd w:val="clear" w:color="auto" w:fill="auto"/>
                  <w:vAlign w:val="center"/>
                </w:tcPr>
                <w:p w14:paraId="1ED1A1FB" w14:textId="77777777" w:rsidR="00075AFA" w:rsidRPr="00EC17CF" w:rsidRDefault="00075AFA" w:rsidP="00EC17CF">
                  <w:pPr>
                    <w:jc w:val="center"/>
                  </w:pPr>
                </w:p>
              </w:tc>
            </w:tr>
            <w:tr w:rsidR="00EC17CF" w:rsidRPr="00EC17CF" w14:paraId="53D408F0" w14:textId="77777777" w:rsidTr="00EC17CF">
              <w:trPr>
                <w:trHeight w:val="397"/>
                <w:jc w:val="center"/>
              </w:trPr>
              <w:tc>
                <w:tcPr>
                  <w:tcW w:w="1321" w:type="pct"/>
                  <w:shd w:val="clear" w:color="auto" w:fill="auto"/>
                  <w:vAlign w:val="center"/>
                </w:tcPr>
                <w:p w14:paraId="095D0299" w14:textId="4C33A6F7" w:rsidR="00075AFA" w:rsidRPr="00EC17CF" w:rsidRDefault="00075AFA" w:rsidP="00EC17CF">
                  <w:pPr>
                    <w:jc w:val="center"/>
                  </w:pPr>
                  <w:r w:rsidRPr="00EC17CF">
                    <w:rPr>
                      <w:szCs w:val="21"/>
                    </w:rPr>
                    <w:t>4#</w:t>
                  </w:r>
                  <w:r w:rsidRPr="00EC17CF">
                    <w:rPr>
                      <w:szCs w:val="21"/>
                    </w:rPr>
                    <w:t>北</w:t>
                  </w:r>
                  <w:r w:rsidRPr="00EC17CF">
                    <w:rPr>
                      <w:rFonts w:hint="eastAsia"/>
                      <w:szCs w:val="21"/>
                    </w:rPr>
                    <w:t>侧</w:t>
                  </w:r>
                  <w:r w:rsidRPr="00EC17CF">
                    <w:rPr>
                      <w:szCs w:val="21"/>
                    </w:rPr>
                    <w:t>厂界</w:t>
                  </w:r>
                  <w:r w:rsidRPr="00EC17CF">
                    <w:rPr>
                      <w:rFonts w:hint="eastAsia"/>
                      <w:szCs w:val="21"/>
                    </w:rPr>
                    <w:t>外</w:t>
                  </w:r>
                  <w:r w:rsidRPr="00EC17CF">
                    <w:rPr>
                      <w:szCs w:val="21"/>
                    </w:rPr>
                    <w:t>1m</w:t>
                  </w:r>
                  <w:r w:rsidRPr="00EC17CF">
                    <w:rPr>
                      <w:rFonts w:hint="eastAsia"/>
                      <w:szCs w:val="21"/>
                    </w:rPr>
                    <w:t>处</w:t>
                  </w:r>
                </w:p>
              </w:tc>
              <w:tc>
                <w:tcPr>
                  <w:tcW w:w="744" w:type="pct"/>
                  <w:vMerge/>
                  <w:shd w:val="clear" w:color="auto" w:fill="auto"/>
                  <w:vAlign w:val="center"/>
                </w:tcPr>
                <w:p w14:paraId="41F730AD" w14:textId="77777777" w:rsidR="00075AFA" w:rsidRPr="00EC17CF" w:rsidRDefault="00075AFA" w:rsidP="00EC17CF">
                  <w:pPr>
                    <w:jc w:val="center"/>
                  </w:pPr>
                </w:p>
              </w:tc>
              <w:tc>
                <w:tcPr>
                  <w:tcW w:w="648" w:type="pct"/>
                  <w:vMerge/>
                  <w:shd w:val="clear" w:color="auto" w:fill="auto"/>
                  <w:vAlign w:val="center"/>
                </w:tcPr>
                <w:p w14:paraId="43132CA5" w14:textId="77777777" w:rsidR="00075AFA" w:rsidRPr="00EC17CF" w:rsidRDefault="00075AFA" w:rsidP="00EC17CF">
                  <w:pPr>
                    <w:jc w:val="center"/>
                  </w:pPr>
                </w:p>
              </w:tc>
              <w:tc>
                <w:tcPr>
                  <w:tcW w:w="825" w:type="pct"/>
                  <w:shd w:val="clear" w:color="auto" w:fill="auto"/>
                  <w:vAlign w:val="center"/>
                </w:tcPr>
                <w:p w14:paraId="51A4A0F0" w14:textId="5B2E062E" w:rsidR="00075AFA" w:rsidRPr="00EC17CF" w:rsidRDefault="00075AFA" w:rsidP="00EC17CF">
                  <w:pPr>
                    <w:jc w:val="center"/>
                  </w:pPr>
                  <w:r w:rsidRPr="00EC17CF">
                    <w:rPr>
                      <w:rFonts w:hint="eastAsia"/>
                      <w:szCs w:val="22"/>
                    </w:rPr>
                    <w:t>22:29~22:30</w:t>
                  </w:r>
                </w:p>
              </w:tc>
              <w:tc>
                <w:tcPr>
                  <w:tcW w:w="785" w:type="pct"/>
                  <w:shd w:val="clear" w:color="auto" w:fill="auto"/>
                  <w:vAlign w:val="center"/>
                </w:tcPr>
                <w:p w14:paraId="33BEFFB7" w14:textId="1BFF218F" w:rsidR="00075AFA" w:rsidRPr="00EC17CF" w:rsidRDefault="00075AFA" w:rsidP="00EC17CF">
                  <w:pPr>
                    <w:jc w:val="center"/>
                  </w:pPr>
                  <w:r w:rsidRPr="00EC17CF">
                    <w:rPr>
                      <w:rFonts w:hint="eastAsia"/>
                    </w:rPr>
                    <w:t>4</w:t>
                  </w:r>
                  <w:r w:rsidRPr="00EC17CF">
                    <w:t>2</w:t>
                  </w:r>
                </w:p>
              </w:tc>
              <w:tc>
                <w:tcPr>
                  <w:tcW w:w="677" w:type="pct"/>
                  <w:vMerge/>
                  <w:shd w:val="clear" w:color="auto" w:fill="auto"/>
                  <w:vAlign w:val="center"/>
                </w:tcPr>
                <w:p w14:paraId="4164D1DE" w14:textId="77777777" w:rsidR="00075AFA" w:rsidRPr="00EC17CF" w:rsidRDefault="00075AFA" w:rsidP="00EC17CF">
                  <w:pPr>
                    <w:jc w:val="center"/>
                  </w:pPr>
                </w:p>
              </w:tc>
            </w:tr>
          </w:tbl>
          <w:p w14:paraId="1F63B3B1" w14:textId="4D77FC14" w:rsidR="001D6BC7" w:rsidRDefault="00AF669C" w:rsidP="00980655">
            <w:pPr>
              <w:pStyle w:val="0"/>
              <w:adjustRightInd w:val="0"/>
              <w:snapToGrid w:val="0"/>
              <w:spacing w:line="240" w:lineRule="auto"/>
              <w:ind w:firstLineChars="0" w:firstLine="0"/>
              <w:jc w:val="center"/>
              <w:rPr>
                <w:b/>
                <w:color w:val="000000" w:themeColor="text1"/>
              </w:rPr>
            </w:pPr>
            <w:r>
              <w:rPr>
                <w:b/>
                <w:color w:val="000000" w:themeColor="text1"/>
              </w:rPr>
              <w:t>表</w:t>
            </w:r>
            <w:r>
              <w:rPr>
                <w:b/>
                <w:color w:val="000000" w:themeColor="text1"/>
              </w:rPr>
              <w:t>7-</w:t>
            </w:r>
            <w:r w:rsidR="00EC17CF">
              <w:rPr>
                <w:b/>
                <w:color w:val="000000" w:themeColor="text1"/>
              </w:rPr>
              <w:t>7</w:t>
            </w:r>
            <w:r>
              <w:rPr>
                <w:b/>
                <w:color w:val="000000" w:themeColor="text1"/>
              </w:rPr>
              <w:t>噪声监测结果评价表</w:t>
            </w:r>
            <w:r>
              <w:rPr>
                <w:b/>
                <w:color w:val="000000" w:themeColor="text1"/>
              </w:rPr>
              <w:t xml:space="preserve">  </w:t>
            </w:r>
            <w:r>
              <w:rPr>
                <w:b/>
                <w:color w:val="000000" w:themeColor="text1"/>
              </w:rPr>
              <w:t>单位：</w:t>
            </w:r>
            <w:r w:rsidRPr="00A44796">
              <w:rPr>
                <w:rFonts w:ascii="Times New Roman" w:hAnsi="Times New Roman"/>
                <w:b/>
                <w:color w:val="000000" w:themeColor="text1"/>
              </w:rPr>
              <w:t>dB</w:t>
            </w:r>
            <w:r>
              <w:rPr>
                <w:b/>
                <w:color w:val="000000" w:themeColor="text1"/>
              </w:rPr>
              <w:t>（</w:t>
            </w:r>
            <w:r w:rsidRPr="00A44796">
              <w:rPr>
                <w:rFonts w:ascii="Times New Roman" w:hAnsi="Times New Roman"/>
                <w:b/>
                <w:color w:val="000000" w:themeColor="text1"/>
              </w:rPr>
              <w:t>A</w:t>
            </w:r>
            <w:r>
              <w:rPr>
                <w:b/>
                <w:color w:val="000000" w:themeColor="text1"/>
              </w:rPr>
              <w:t>）</w:t>
            </w:r>
          </w:p>
          <w:tbl>
            <w:tblPr>
              <w:tblW w:w="5000" w:type="pct"/>
              <w:jc w:val="center"/>
              <w:tblBorders>
                <w:top w:val="single" w:sz="12" w:space="0" w:color="auto"/>
                <w:bottom w:val="single" w:sz="12" w:space="0" w:color="auto"/>
                <w:insideH w:val="single" w:sz="2" w:space="0" w:color="auto"/>
                <w:insideV w:val="single" w:sz="2" w:space="0" w:color="auto"/>
              </w:tblBorders>
              <w:tblLook w:val="04A0" w:firstRow="1" w:lastRow="0" w:firstColumn="1" w:lastColumn="0" w:noHBand="0" w:noVBand="1"/>
            </w:tblPr>
            <w:tblGrid>
              <w:gridCol w:w="2897"/>
              <w:gridCol w:w="1544"/>
              <w:gridCol w:w="1544"/>
              <w:gridCol w:w="1212"/>
              <w:gridCol w:w="1216"/>
              <w:gridCol w:w="1333"/>
            </w:tblGrid>
            <w:tr w:rsidR="00075AFA" w14:paraId="1C4C1012" w14:textId="77777777" w:rsidTr="00EC17CF">
              <w:trPr>
                <w:cantSplit/>
                <w:trHeight w:val="397"/>
                <w:jc w:val="center"/>
              </w:trPr>
              <w:tc>
                <w:tcPr>
                  <w:tcW w:w="1486" w:type="pct"/>
                  <w:vMerge w:val="restart"/>
                  <w:tcBorders>
                    <w:tl2br w:val="nil"/>
                    <w:tr2bl w:val="nil"/>
                  </w:tcBorders>
                  <w:vAlign w:val="center"/>
                </w:tcPr>
                <w:p w14:paraId="1D3FAB10"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检测点位置</w:t>
                  </w:r>
                </w:p>
              </w:tc>
              <w:tc>
                <w:tcPr>
                  <w:tcW w:w="1584" w:type="pct"/>
                  <w:gridSpan w:val="2"/>
                  <w:tcBorders>
                    <w:right w:val="single" w:sz="2" w:space="0" w:color="000000"/>
                    <w:tl2br w:val="nil"/>
                    <w:tr2bl w:val="nil"/>
                  </w:tcBorders>
                  <w:vAlign w:val="center"/>
                </w:tcPr>
                <w:p w14:paraId="2E925403"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检测结果最大值</w:t>
                  </w:r>
                </w:p>
              </w:tc>
              <w:tc>
                <w:tcPr>
                  <w:tcW w:w="1246" w:type="pct"/>
                  <w:gridSpan w:val="2"/>
                  <w:tcBorders>
                    <w:left w:val="single" w:sz="2" w:space="0" w:color="000000"/>
                    <w:tl2br w:val="nil"/>
                    <w:tr2bl w:val="nil"/>
                  </w:tcBorders>
                  <w:vAlign w:val="center"/>
                </w:tcPr>
                <w:p w14:paraId="3EADD0B4"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标准值</w:t>
                  </w:r>
                </w:p>
              </w:tc>
              <w:tc>
                <w:tcPr>
                  <w:tcW w:w="684" w:type="pct"/>
                  <w:vMerge w:val="restart"/>
                  <w:tcBorders>
                    <w:left w:val="single" w:sz="2" w:space="0" w:color="000000"/>
                    <w:tl2br w:val="nil"/>
                    <w:tr2bl w:val="nil"/>
                  </w:tcBorders>
                  <w:vAlign w:val="center"/>
                </w:tcPr>
                <w:p w14:paraId="2D2C6C86"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达标情况</w:t>
                  </w:r>
                </w:p>
              </w:tc>
            </w:tr>
            <w:tr w:rsidR="00075AFA" w14:paraId="48F5DB6F" w14:textId="77777777" w:rsidTr="00EC17CF">
              <w:trPr>
                <w:cantSplit/>
                <w:trHeight w:val="397"/>
                <w:jc w:val="center"/>
              </w:trPr>
              <w:tc>
                <w:tcPr>
                  <w:tcW w:w="1486" w:type="pct"/>
                  <w:vMerge/>
                  <w:tcBorders>
                    <w:bottom w:val="single" w:sz="12" w:space="0" w:color="auto"/>
                    <w:tl2br w:val="nil"/>
                    <w:tr2bl w:val="nil"/>
                  </w:tcBorders>
                  <w:vAlign w:val="center"/>
                </w:tcPr>
                <w:p w14:paraId="0C291CE6" w14:textId="77777777" w:rsidR="00075AFA" w:rsidRDefault="00075AFA" w:rsidP="00980655">
                  <w:pPr>
                    <w:tabs>
                      <w:tab w:val="left" w:pos="6030"/>
                    </w:tabs>
                    <w:adjustRightInd w:val="0"/>
                    <w:snapToGrid w:val="0"/>
                    <w:jc w:val="center"/>
                    <w:rPr>
                      <w:b/>
                      <w:color w:val="000000" w:themeColor="text1"/>
                      <w:szCs w:val="21"/>
                    </w:rPr>
                  </w:pPr>
                </w:p>
              </w:tc>
              <w:tc>
                <w:tcPr>
                  <w:tcW w:w="792" w:type="pct"/>
                  <w:tcBorders>
                    <w:bottom w:val="single" w:sz="12" w:space="0" w:color="auto"/>
                    <w:tl2br w:val="nil"/>
                    <w:tr2bl w:val="nil"/>
                  </w:tcBorders>
                  <w:vAlign w:val="center"/>
                </w:tcPr>
                <w:p w14:paraId="204660A0"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昼间</w:t>
                  </w:r>
                </w:p>
              </w:tc>
              <w:tc>
                <w:tcPr>
                  <w:tcW w:w="792" w:type="pct"/>
                  <w:tcBorders>
                    <w:bottom w:val="single" w:sz="12" w:space="0" w:color="auto"/>
                    <w:right w:val="single" w:sz="2" w:space="0" w:color="000000"/>
                    <w:tl2br w:val="nil"/>
                    <w:tr2bl w:val="nil"/>
                  </w:tcBorders>
                  <w:vAlign w:val="center"/>
                </w:tcPr>
                <w:p w14:paraId="46F58F06"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夜间</w:t>
                  </w:r>
                </w:p>
              </w:tc>
              <w:tc>
                <w:tcPr>
                  <w:tcW w:w="622" w:type="pct"/>
                  <w:tcBorders>
                    <w:left w:val="single" w:sz="2" w:space="0" w:color="000000"/>
                    <w:bottom w:val="single" w:sz="12" w:space="0" w:color="auto"/>
                    <w:right w:val="single" w:sz="2" w:space="0" w:color="000000"/>
                    <w:tl2br w:val="nil"/>
                    <w:tr2bl w:val="nil"/>
                  </w:tcBorders>
                  <w:vAlign w:val="center"/>
                </w:tcPr>
                <w:p w14:paraId="557CBC29"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昼间</w:t>
                  </w:r>
                </w:p>
              </w:tc>
              <w:tc>
                <w:tcPr>
                  <w:tcW w:w="624" w:type="pct"/>
                  <w:tcBorders>
                    <w:left w:val="single" w:sz="2" w:space="0" w:color="000000"/>
                    <w:bottom w:val="single" w:sz="12" w:space="0" w:color="auto"/>
                    <w:tl2br w:val="nil"/>
                    <w:tr2bl w:val="nil"/>
                  </w:tcBorders>
                  <w:vAlign w:val="center"/>
                </w:tcPr>
                <w:p w14:paraId="2D4B48B6" w14:textId="77777777" w:rsidR="00075AFA" w:rsidRDefault="00075AFA" w:rsidP="00980655">
                  <w:pPr>
                    <w:tabs>
                      <w:tab w:val="left" w:pos="6030"/>
                    </w:tabs>
                    <w:adjustRightInd w:val="0"/>
                    <w:snapToGrid w:val="0"/>
                    <w:jc w:val="center"/>
                    <w:rPr>
                      <w:b/>
                      <w:color w:val="000000" w:themeColor="text1"/>
                      <w:szCs w:val="21"/>
                    </w:rPr>
                  </w:pPr>
                  <w:r>
                    <w:rPr>
                      <w:b/>
                      <w:color w:val="000000" w:themeColor="text1"/>
                      <w:szCs w:val="21"/>
                    </w:rPr>
                    <w:t>夜间</w:t>
                  </w:r>
                </w:p>
              </w:tc>
              <w:tc>
                <w:tcPr>
                  <w:tcW w:w="684" w:type="pct"/>
                  <w:vMerge/>
                  <w:tcBorders>
                    <w:left w:val="single" w:sz="2" w:space="0" w:color="000000"/>
                    <w:bottom w:val="single" w:sz="12" w:space="0" w:color="auto"/>
                    <w:tl2br w:val="nil"/>
                    <w:tr2bl w:val="nil"/>
                  </w:tcBorders>
                  <w:vAlign w:val="center"/>
                </w:tcPr>
                <w:p w14:paraId="3C314376" w14:textId="77777777" w:rsidR="00075AFA" w:rsidRDefault="00075AFA" w:rsidP="00980655">
                  <w:pPr>
                    <w:tabs>
                      <w:tab w:val="left" w:pos="6030"/>
                    </w:tabs>
                    <w:adjustRightInd w:val="0"/>
                    <w:snapToGrid w:val="0"/>
                    <w:jc w:val="center"/>
                    <w:rPr>
                      <w:b/>
                      <w:color w:val="000000" w:themeColor="text1"/>
                      <w:szCs w:val="21"/>
                    </w:rPr>
                  </w:pPr>
                </w:p>
              </w:tc>
            </w:tr>
            <w:tr w:rsidR="00075AFA" w14:paraId="7E8A0D13" w14:textId="77777777" w:rsidTr="00EC17CF">
              <w:trPr>
                <w:cantSplit/>
                <w:trHeight w:val="397"/>
                <w:jc w:val="center"/>
              </w:trPr>
              <w:tc>
                <w:tcPr>
                  <w:tcW w:w="1486" w:type="pct"/>
                  <w:tcBorders>
                    <w:top w:val="single" w:sz="8" w:space="0" w:color="auto"/>
                  </w:tcBorders>
                  <w:shd w:val="clear" w:color="auto" w:fill="auto"/>
                  <w:vAlign w:val="center"/>
                </w:tcPr>
                <w:p w14:paraId="08673F39" w14:textId="3A97E4F6" w:rsidR="00075AFA" w:rsidRDefault="00075AFA" w:rsidP="00075AFA">
                  <w:pPr>
                    <w:adjustRightInd w:val="0"/>
                    <w:snapToGrid w:val="0"/>
                    <w:jc w:val="center"/>
                    <w:rPr>
                      <w:color w:val="000000" w:themeColor="text1"/>
                      <w:szCs w:val="21"/>
                    </w:rPr>
                  </w:pPr>
                  <w:r>
                    <w:rPr>
                      <w:szCs w:val="21"/>
                    </w:rPr>
                    <w:t>1#</w:t>
                  </w:r>
                  <w:r w:rsidRPr="00C6731C">
                    <w:rPr>
                      <w:szCs w:val="21"/>
                    </w:rPr>
                    <w:t>东</w:t>
                  </w:r>
                  <w:r>
                    <w:rPr>
                      <w:rFonts w:hint="eastAsia"/>
                      <w:szCs w:val="21"/>
                    </w:rPr>
                    <w:t>侧</w:t>
                  </w:r>
                  <w:r w:rsidRPr="00C6731C">
                    <w:rPr>
                      <w:szCs w:val="21"/>
                    </w:rPr>
                    <w:t>厂界</w:t>
                  </w:r>
                  <w:r w:rsidRPr="00C6731C">
                    <w:rPr>
                      <w:rFonts w:hint="eastAsia"/>
                      <w:szCs w:val="21"/>
                    </w:rPr>
                    <w:t>外</w:t>
                  </w:r>
                  <w:r w:rsidRPr="00C6731C">
                    <w:rPr>
                      <w:szCs w:val="21"/>
                    </w:rPr>
                    <w:t>1m</w:t>
                  </w:r>
                  <w:r w:rsidRPr="00C6731C">
                    <w:rPr>
                      <w:rFonts w:hint="eastAsia"/>
                      <w:szCs w:val="21"/>
                    </w:rPr>
                    <w:t>处</w:t>
                  </w:r>
                </w:p>
              </w:tc>
              <w:tc>
                <w:tcPr>
                  <w:tcW w:w="792" w:type="pct"/>
                  <w:tcBorders>
                    <w:top w:val="single" w:sz="12" w:space="0" w:color="auto"/>
                    <w:tl2br w:val="nil"/>
                    <w:tr2bl w:val="nil"/>
                  </w:tcBorders>
                  <w:vAlign w:val="center"/>
                </w:tcPr>
                <w:p w14:paraId="7BF12693" w14:textId="7B8A47F5" w:rsidR="00075AFA" w:rsidRDefault="00EC17CF" w:rsidP="00075AFA">
                  <w:pPr>
                    <w:adjustRightInd w:val="0"/>
                    <w:snapToGrid w:val="0"/>
                    <w:jc w:val="center"/>
                    <w:rPr>
                      <w:color w:val="000000" w:themeColor="text1"/>
                      <w:szCs w:val="21"/>
                    </w:rPr>
                  </w:pPr>
                  <w:r>
                    <w:rPr>
                      <w:rFonts w:hint="eastAsia"/>
                      <w:color w:val="000000" w:themeColor="text1"/>
                      <w:szCs w:val="21"/>
                    </w:rPr>
                    <w:t>5</w:t>
                  </w:r>
                  <w:r>
                    <w:rPr>
                      <w:color w:val="000000" w:themeColor="text1"/>
                      <w:szCs w:val="21"/>
                    </w:rPr>
                    <w:t>3</w:t>
                  </w:r>
                </w:p>
              </w:tc>
              <w:tc>
                <w:tcPr>
                  <w:tcW w:w="792" w:type="pct"/>
                  <w:tcBorders>
                    <w:top w:val="single" w:sz="12" w:space="0" w:color="auto"/>
                    <w:right w:val="single" w:sz="2" w:space="0" w:color="000000"/>
                    <w:tl2br w:val="nil"/>
                    <w:tr2bl w:val="nil"/>
                  </w:tcBorders>
                  <w:vAlign w:val="center"/>
                </w:tcPr>
                <w:p w14:paraId="6D61D06F" w14:textId="197CED3C" w:rsidR="00075AFA" w:rsidRDefault="00EC17CF" w:rsidP="00075AFA">
                  <w:pPr>
                    <w:adjustRightInd w:val="0"/>
                    <w:snapToGrid w:val="0"/>
                    <w:jc w:val="center"/>
                    <w:rPr>
                      <w:color w:val="000000" w:themeColor="text1"/>
                      <w:szCs w:val="21"/>
                    </w:rPr>
                  </w:pPr>
                  <w:r>
                    <w:rPr>
                      <w:rFonts w:hint="eastAsia"/>
                      <w:color w:val="000000" w:themeColor="text1"/>
                      <w:szCs w:val="21"/>
                    </w:rPr>
                    <w:t>4</w:t>
                  </w:r>
                  <w:r>
                    <w:rPr>
                      <w:color w:val="000000" w:themeColor="text1"/>
                      <w:szCs w:val="21"/>
                    </w:rPr>
                    <w:t>1</w:t>
                  </w:r>
                </w:p>
              </w:tc>
              <w:tc>
                <w:tcPr>
                  <w:tcW w:w="622" w:type="pct"/>
                  <w:tcBorders>
                    <w:top w:val="single" w:sz="12" w:space="0" w:color="auto"/>
                    <w:left w:val="single" w:sz="2" w:space="0" w:color="000000"/>
                    <w:right w:val="single" w:sz="2" w:space="0" w:color="000000"/>
                    <w:tl2br w:val="nil"/>
                    <w:tr2bl w:val="nil"/>
                  </w:tcBorders>
                  <w:vAlign w:val="center"/>
                </w:tcPr>
                <w:p w14:paraId="5C86160D" w14:textId="0AD2B302" w:rsidR="00075AFA" w:rsidRDefault="00075AFA" w:rsidP="00075AFA">
                  <w:pPr>
                    <w:adjustRightInd w:val="0"/>
                    <w:snapToGrid w:val="0"/>
                    <w:jc w:val="center"/>
                    <w:rPr>
                      <w:color w:val="000000" w:themeColor="text1"/>
                      <w:szCs w:val="21"/>
                    </w:rPr>
                  </w:pPr>
                  <w:r>
                    <w:rPr>
                      <w:color w:val="000000" w:themeColor="text1"/>
                      <w:szCs w:val="21"/>
                    </w:rPr>
                    <w:t>65</w:t>
                  </w:r>
                </w:p>
              </w:tc>
              <w:tc>
                <w:tcPr>
                  <w:tcW w:w="624" w:type="pct"/>
                  <w:tcBorders>
                    <w:top w:val="single" w:sz="12" w:space="0" w:color="auto"/>
                    <w:left w:val="single" w:sz="2" w:space="0" w:color="000000"/>
                    <w:tl2br w:val="nil"/>
                    <w:tr2bl w:val="nil"/>
                  </w:tcBorders>
                  <w:vAlign w:val="center"/>
                </w:tcPr>
                <w:p w14:paraId="1F08E7F0" w14:textId="04BDBDF4" w:rsidR="00075AFA" w:rsidRDefault="00075AFA" w:rsidP="00075AFA">
                  <w:pPr>
                    <w:adjustRightInd w:val="0"/>
                    <w:snapToGrid w:val="0"/>
                    <w:jc w:val="center"/>
                    <w:rPr>
                      <w:color w:val="000000" w:themeColor="text1"/>
                      <w:szCs w:val="21"/>
                    </w:rPr>
                  </w:pPr>
                  <w:r>
                    <w:rPr>
                      <w:color w:val="000000" w:themeColor="text1"/>
                      <w:szCs w:val="21"/>
                    </w:rPr>
                    <w:t>55</w:t>
                  </w:r>
                </w:p>
              </w:tc>
              <w:tc>
                <w:tcPr>
                  <w:tcW w:w="684" w:type="pct"/>
                  <w:tcBorders>
                    <w:top w:val="single" w:sz="12" w:space="0" w:color="auto"/>
                    <w:left w:val="single" w:sz="2" w:space="0" w:color="000000"/>
                    <w:tl2br w:val="nil"/>
                    <w:tr2bl w:val="nil"/>
                  </w:tcBorders>
                  <w:vAlign w:val="center"/>
                </w:tcPr>
                <w:p w14:paraId="33B6954A" w14:textId="77777777" w:rsidR="00075AFA" w:rsidRDefault="00075AFA" w:rsidP="00075AFA">
                  <w:pPr>
                    <w:adjustRightInd w:val="0"/>
                    <w:snapToGrid w:val="0"/>
                    <w:jc w:val="center"/>
                    <w:rPr>
                      <w:color w:val="000000" w:themeColor="text1"/>
                      <w:szCs w:val="21"/>
                    </w:rPr>
                  </w:pPr>
                  <w:r>
                    <w:rPr>
                      <w:color w:val="000000" w:themeColor="text1"/>
                      <w:szCs w:val="21"/>
                    </w:rPr>
                    <w:t>达标</w:t>
                  </w:r>
                </w:p>
              </w:tc>
            </w:tr>
            <w:tr w:rsidR="00075AFA" w14:paraId="2BA55A4F" w14:textId="77777777" w:rsidTr="00EC17CF">
              <w:trPr>
                <w:cantSplit/>
                <w:trHeight w:val="397"/>
                <w:jc w:val="center"/>
              </w:trPr>
              <w:tc>
                <w:tcPr>
                  <w:tcW w:w="1486" w:type="pct"/>
                  <w:shd w:val="clear" w:color="auto" w:fill="auto"/>
                  <w:vAlign w:val="center"/>
                </w:tcPr>
                <w:p w14:paraId="404B66E8" w14:textId="1BCABA1D" w:rsidR="00075AFA" w:rsidRDefault="00075AFA" w:rsidP="00075AFA">
                  <w:pPr>
                    <w:adjustRightInd w:val="0"/>
                    <w:snapToGrid w:val="0"/>
                    <w:jc w:val="center"/>
                    <w:rPr>
                      <w:color w:val="000000" w:themeColor="text1"/>
                      <w:szCs w:val="21"/>
                    </w:rPr>
                  </w:pPr>
                  <w:r>
                    <w:rPr>
                      <w:szCs w:val="21"/>
                    </w:rPr>
                    <w:t>2#</w:t>
                  </w:r>
                  <w:r w:rsidRPr="00C6731C">
                    <w:rPr>
                      <w:szCs w:val="21"/>
                    </w:rPr>
                    <w:t>南</w:t>
                  </w:r>
                  <w:r>
                    <w:rPr>
                      <w:rFonts w:hint="eastAsia"/>
                      <w:szCs w:val="21"/>
                    </w:rPr>
                    <w:t>侧</w:t>
                  </w:r>
                  <w:r w:rsidRPr="00C6731C">
                    <w:rPr>
                      <w:szCs w:val="21"/>
                    </w:rPr>
                    <w:t>厂界</w:t>
                  </w:r>
                  <w:r w:rsidRPr="00C6731C">
                    <w:rPr>
                      <w:rFonts w:hint="eastAsia"/>
                      <w:szCs w:val="21"/>
                    </w:rPr>
                    <w:t>外</w:t>
                  </w:r>
                  <w:r w:rsidRPr="00C6731C">
                    <w:rPr>
                      <w:szCs w:val="21"/>
                    </w:rPr>
                    <w:t>1m</w:t>
                  </w:r>
                  <w:r w:rsidRPr="00C6731C">
                    <w:rPr>
                      <w:rFonts w:hint="eastAsia"/>
                      <w:szCs w:val="21"/>
                    </w:rPr>
                    <w:t>处</w:t>
                  </w:r>
                </w:p>
              </w:tc>
              <w:tc>
                <w:tcPr>
                  <w:tcW w:w="792" w:type="pct"/>
                  <w:tcBorders>
                    <w:tl2br w:val="nil"/>
                    <w:tr2bl w:val="nil"/>
                  </w:tcBorders>
                  <w:vAlign w:val="center"/>
                </w:tcPr>
                <w:p w14:paraId="27B7AFA5" w14:textId="6A84D16F" w:rsidR="00075AFA" w:rsidRDefault="00EC17CF" w:rsidP="00075AFA">
                  <w:pPr>
                    <w:adjustRightInd w:val="0"/>
                    <w:snapToGrid w:val="0"/>
                    <w:jc w:val="center"/>
                    <w:rPr>
                      <w:color w:val="000000" w:themeColor="text1"/>
                      <w:szCs w:val="21"/>
                    </w:rPr>
                  </w:pPr>
                  <w:r>
                    <w:rPr>
                      <w:rFonts w:hint="eastAsia"/>
                      <w:color w:val="000000" w:themeColor="text1"/>
                      <w:szCs w:val="21"/>
                    </w:rPr>
                    <w:t>5</w:t>
                  </w:r>
                  <w:r>
                    <w:rPr>
                      <w:color w:val="000000" w:themeColor="text1"/>
                      <w:szCs w:val="21"/>
                    </w:rPr>
                    <w:t>2</w:t>
                  </w:r>
                </w:p>
              </w:tc>
              <w:tc>
                <w:tcPr>
                  <w:tcW w:w="792" w:type="pct"/>
                  <w:tcBorders>
                    <w:right w:val="single" w:sz="2" w:space="0" w:color="000000"/>
                    <w:tl2br w:val="nil"/>
                    <w:tr2bl w:val="nil"/>
                  </w:tcBorders>
                  <w:vAlign w:val="center"/>
                </w:tcPr>
                <w:p w14:paraId="4CDA0CDB" w14:textId="3A875A07" w:rsidR="00075AFA" w:rsidRDefault="00EC17CF" w:rsidP="00075AFA">
                  <w:pPr>
                    <w:adjustRightInd w:val="0"/>
                    <w:snapToGrid w:val="0"/>
                    <w:jc w:val="center"/>
                    <w:rPr>
                      <w:color w:val="000000" w:themeColor="text1"/>
                      <w:szCs w:val="21"/>
                    </w:rPr>
                  </w:pPr>
                  <w:r>
                    <w:rPr>
                      <w:rFonts w:hint="eastAsia"/>
                      <w:color w:val="000000" w:themeColor="text1"/>
                      <w:szCs w:val="21"/>
                    </w:rPr>
                    <w:t>4</w:t>
                  </w:r>
                  <w:r>
                    <w:rPr>
                      <w:color w:val="000000" w:themeColor="text1"/>
                      <w:szCs w:val="21"/>
                    </w:rPr>
                    <w:t>2</w:t>
                  </w:r>
                </w:p>
              </w:tc>
              <w:tc>
                <w:tcPr>
                  <w:tcW w:w="622" w:type="pct"/>
                  <w:tcBorders>
                    <w:left w:val="single" w:sz="2" w:space="0" w:color="000000"/>
                    <w:right w:val="single" w:sz="2" w:space="0" w:color="000000"/>
                    <w:tl2br w:val="nil"/>
                    <w:tr2bl w:val="nil"/>
                  </w:tcBorders>
                  <w:vAlign w:val="center"/>
                </w:tcPr>
                <w:p w14:paraId="642C0513" w14:textId="0F9F0CDF" w:rsidR="00075AFA" w:rsidRDefault="00075AFA" w:rsidP="00075AFA">
                  <w:pPr>
                    <w:adjustRightInd w:val="0"/>
                    <w:snapToGrid w:val="0"/>
                    <w:jc w:val="center"/>
                    <w:rPr>
                      <w:color w:val="000000" w:themeColor="text1"/>
                      <w:szCs w:val="21"/>
                    </w:rPr>
                  </w:pPr>
                  <w:r>
                    <w:rPr>
                      <w:color w:val="000000" w:themeColor="text1"/>
                      <w:szCs w:val="21"/>
                    </w:rPr>
                    <w:t>65</w:t>
                  </w:r>
                </w:p>
              </w:tc>
              <w:tc>
                <w:tcPr>
                  <w:tcW w:w="624" w:type="pct"/>
                  <w:tcBorders>
                    <w:left w:val="single" w:sz="2" w:space="0" w:color="000000"/>
                    <w:tl2br w:val="nil"/>
                    <w:tr2bl w:val="nil"/>
                  </w:tcBorders>
                  <w:vAlign w:val="center"/>
                </w:tcPr>
                <w:p w14:paraId="07CB89BD" w14:textId="7536946B" w:rsidR="00075AFA" w:rsidRDefault="00075AFA" w:rsidP="00075AFA">
                  <w:pPr>
                    <w:adjustRightInd w:val="0"/>
                    <w:snapToGrid w:val="0"/>
                    <w:jc w:val="center"/>
                    <w:rPr>
                      <w:color w:val="000000" w:themeColor="text1"/>
                      <w:szCs w:val="21"/>
                    </w:rPr>
                  </w:pPr>
                  <w:r>
                    <w:rPr>
                      <w:color w:val="000000" w:themeColor="text1"/>
                      <w:szCs w:val="21"/>
                    </w:rPr>
                    <w:t>55</w:t>
                  </w:r>
                </w:p>
              </w:tc>
              <w:tc>
                <w:tcPr>
                  <w:tcW w:w="684" w:type="pct"/>
                  <w:tcBorders>
                    <w:left w:val="single" w:sz="2" w:space="0" w:color="000000"/>
                    <w:tl2br w:val="nil"/>
                    <w:tr2bl w:val="nil"/>
                  </w:tcBorders>
                  <w:vAlign w:val="center"/>
                </w:tcPr>
                <w:p w14:paraId="266FD75A" w14:textId="77777777" w:rsidR="00075AFA" w:rsidRDefault="00075AFA" w:rsidP="00075AFA">
                  <w:pPr>
                    <w:adjustRightInd w:val="0"/>
                    <w:snapToGrid w:val="0"/>
                    <w:jc w:val="center"/>
                    <w:rPr>
                      <w:color w:val="000000" w:themeColor="text1"/>
                      <w:szCs w:val="21"/>
                    </w:rPr>
                  </w:pPr>
                  <w:r>
                    <w:rPr>
                      <w:color w:val="000000" w:themeColor="text1"/>
                      <w:szCs w:val="21"/>
                    </w:rPr>
                    <w:t>达标</w:t>
                  </w:r>
                </w:p>
              </w:tc>
            </w:tr>
            <w:tr w:rsidR="00075AFA" w14:paraId="466919B4" w14:textId="77777777" w:rsidTr="00EC17CF">
              <w:trPr>
                <w:cantSplit/>
                <w:trHeight w:val="397"/>
                <w:jc w:val="center"/>
              </w:trPr>
              <w:tc>
                <w:tcPr>
                  <w:tcW w:w="1486" w:type="pct"/>
                  <w:tcBorders>
                    <w:bottom w:val="single" w:sz="8" w:space="0" w:color="auto"/>
                  </w:tcBorders>
                  <w:shd w:val="clear" w:color="auto" w:fill="auto"/>
                  <w:vAlign w:val="center"/>
                </w:tcPr>
                <w:p w14:paraId="187F9C56" w14:textId="3BF7A597" w:rsidR="00075AFA" w:rsidRDefault="00075AFA" w:rsidP="00075AFA">
                  <w:pPr>
                    <w:adjustRightInd w:val="0"/>
                    <w:snapToGrid w:val="0"/>
                    <w:jc w:val="center"/>
                    <w:rPr>
                      <w:color w:val="000000" w:themeColor="text1"/>
                      <w:szCs w:val="21"/>
                    </w:rPr>
                  </w:pPr>
                  <w:r>
                    <w:rPr>
                      <w:szCs w:val="21"/>
                    </w:rPr>
                    <w:t>3#</w:t>
                  </w:r>
                  <w:r w:rsidRPr="00C6731C">
                    <w:rPr>
                      <w:szCs w:val="21"/>
                    </w:rPr>
                    <w:t>西</w:t>
                  </w:r>
                  <w:r>
                    <w:rPr>
                      <w:rFonts w:hint="eastAsia"/>
                      <w:szCs w:val="21"/>
                    </w:rPr>
                    <w:t>侧</w:t>
                  </w:r>
                  <w:r w:rsidRPr="00C6731C">
                    <w:rPr>
                      <w:szCs w:val="21"/>
                    </w:rPr>
                    <w:t>厂界</w:t>
                  </w:r>
                  <w:r w:rsidRPr="00C6731C">
                    <w:rPr>
                      <w:rFonts w:hint="eastAsia"/>
                      <w:szCs w:val="21"/>
                    </w:rPr>
                    <w:t>外</w:t>
                  </w:r>
                  <w:r w:rsidRPr="00C6731C">
                    <w:rPr>
                      <w:szCs w:val="21"/>
                    </w:rPr>
                    <w:t>1m</w:t>
                  </w:r>
                  <w:r w:rsidRPr="00C6731C">
                    <w:rPr>
                      <w:rFonts w:hint="eastAsia"/>
                      <w:szCs w:val="21"/>
                    </w:rPr>
                    <w:t>处</w:t>
                  </w:r>
                </w:p>
              </w:tc>
              <w:tc>
                <w:tcPr>
                  <w:tcW w:w="792" w:type="pct"/>
                  <w:tcBorders>
                    <w:tl2br w:val="nil"/>
                    <w:tr2bl w:val="nil"/>
                  </w:tcBorders>
                  <w:vAlign w:val="center"/>
                </w:tcPr>
                <w:p w14:paraId="729D5C6B" w14:textId="75982F7D" w:rsidR="00075AFA" w:rsidRDefault="00EC17CF" w:rsidP="00075AFA">
                  <w:pPr>
                    <w:adjustRightInd w:val="0"/>
                    <w:snapToGrid w:val="0"/>
                    <w:jc w:val="center"/>
                    <w:rPr>
                      <w:color w:val="000000" w:themeColor="text1"/>
                      <w:szCs w:val="21"/>
                    </w:rPr>
                  </w:pPr>
                  <w:r>
                    <w:rPr>
                      <w:rFonts w:hint="eastAsia"/>
                      <w:color w:val="000000" w:themeColor="text1"/>
                      <w:szCs w:val="21"/>
                    </w:rPr>
                    <w:t>5</w:t>
                  </w:r>
                  <w:r>
                    <w:rPr>
                      <w:color w:val="000000" w:themeColor="text1"/>
                      <w:szCs w:val="21"/>
                    </w:rPr>
                    <w:t>3</w:t>
                  </w:r>
                </w:p>
              </w:tc>
              <w:tc>
                <w:tcPr>
                  <w:tcW w:w="792" w:type="pct"/>
                  <w:tcBorders>
                    <w:right w:val="single" w:sz="2" w:space="0" w:color="000000"/>
                    <w:tl2br w:val="nil"/>
                    <w:tr2bl w:val="nil"/>
                  </w:tcBorders>
                  <w:vAlign w:val="center"/>
                </w:tcPr>
                <w:p w14:paraId="19EF5DA9" w14:textId="039140FB" w:rsidR="00075AFA" w:rsidRDefault="00EC17CF" w:rsidP="00075AFA">
                  <w:pPr>
                    <w:adjustRightInd w:val="0"/>
                    <w:snapToGrid w:val="0"/>
                    <w:jc w:val="center"/>
                    <w:rPr>
                      <w:color w:val="000000" w:themeColor="text1"/>
                      <w:szCs w:val="21"/>
                    </w:rPr>
                  </w:pPr>
                  <w:r>
                    <w:rPr>
                      <w:rFonts w:hint="eastAsia"/>
                      <w:color w:val="000000" w:themeColor="text1"/>
                      <w:szCs w:val="21"/>
                    </w:rPr>
                    <w:t>4</w:t>
                  </w:r>
                  <w:r>
                    <w:rPr>
                      <w:color w:val="000000" w:themeColor="text1"/>
                      <w:szCs w:val="21"/>
                    </w:rPr>
                    <w:t>4</w:t>
                  </w:r>
                </w:p>
              </w:tc>
              <w:tc>
                <w:tcPr>
                  <w:tcW w:w="622" w:type="pct"/>
                  <w:tcBorders>
                    <w:left w:val="single" w:sz="2" w:space="0" w:color="000000"/>
                    <w:right w:val="single" w:sz="2" w:space="0" w:color="000000"/>
                    <w:tl2br w:val="nil"/>
                    <w:tr2bl w:val="nil"/>
                  </w:tcBorders>
                  <w:vAlign w:val="center"/>
                </w:tcPr>
                <w:p w14:paraId="0EE8E41B" w14:textId="6565248F" w:rsidR="00075AFA" w:rsidRDefault="00075AFA" w:rsidP="00075AFA">
                  <w:pPr>
                    <w:adjustRightInd w:val="0"/>
                    <w:snapToGrid w:val="0"/>
                    <w:jc w:val="center"/>
                    <w:rPr>
                      <w:color w:val="000000" w:themeColor="text1"/>
                      <w:szCs w:val="21"/>
                    </w:rPr>
                  </w:pPr>
                  <w:r>
                    <w:rPr>
                      <w:color w:val="000000" w:themeColor="text1"/>
                      <w:szCs w:val="21"/>
                    </w:rPr>
                    <w:t>65</w:t>
                  </w:r>
                </w:p>
              </w:tc>
              <w:tc>
                <w:tcPr>
                  <w:tcW w:w="624" w:type="pct"/>
                  <w:tcBorders>
                    <w:left w:val="single" w:sz="2" w:space="0" w:color="000000"/>
                    <w:tl2br w:val="nil"/>
                    <w:tr2bl w:val="nil"/>
                  </w:tcBorders>
                  <w:vAlign w:val="center"/>
                </w:tcPr>
                <w:p w14:paraId="17838CC5" w14:textId="346D804B" w:rsidR="00075AFA" w:rsidRDefault="00075AFA" w:rsidP="00075AFA">
                  <w:pPr>
                    <w:adjustRightInd w:val="0"/>
                    <w:snapToGrid w:val="0"/>
                    <w:jc w:val="center"/>
                    <w:rPr>
                      <w:color w:val="000000" w:themeColor="text1"/>
                      <w:szCs w:val="21"/>
                    </w:rPr>
                  </w:pPr>
                  <w:r>
                    <w:rPr>
                      <w:color w:val="000000" w:themeColor="text1"/>
                      <w:szCs w:val="21"/>
                    </w:rPr>
                    <w:t>55</w:t>
                  </w:r>
                </w:p>
              </w:tc>
              <w:tc>
                <w:tcPr>
                  <w:tcW w:w="684" w:type="pct"/>
                  <w:tcBorders>
                    <w:left w:val="single" w:sz="2" w:space="0" w:color="000000"/>
                    <w:tl2br w:val="nil"/>
                    <w:tr2bl w:val="nil"/>
                  </w:tcBorders>
                  <w:vAlign w:val="center"/>
                </w:tcPr>
                <w:p w14:paraId="2CBC1472" w14:textId="77777777" w:rsidR="00075AFA" w:rsidRDefault="00075AFA" w:rsidP="00075AFA">
                  <w:pPr>
                    <w:adjustRightInd w:val="0"/>
                    <w:snapToGrid w:val="0"/>
                    <w:jc w:val="center"/>
                    <w:rPr>
                      <w:color w:val="000000" w:themeColor="text1"/>
                      <w:szCs w:val="21"/>
                    </w:rPr>
                  </w:pPr>
                  <w:r>
                    <w:rPr>
                      <w:color w:val="000000" w:themeColor="text1"/>
                      <w:szCs w:val="21"/>
                    </w:rPr>
                    <w:t>达标</w:t>
                  </w:r>
                </w:p>
              </w:tc>
            </w:tr>
            <w:tr w:rsidR="00075AFA" w14:paraId="364DBF52" w14:textId="77777777" w:rsidTr="00EC17CF">
              <w:trPr>
                <w:cantSplit/>
                <w:trHeight w:val="397"/>
                <w:jc w:val="center"/>
              </w:trPr>
              <w:tc>
                <w:tcPr>
                  <w:tcW w:w="1486" w:type="pct"/>
                  <w:tcBorders>
                    <w:top w:val="single" w:sz="8" w:space="0" w:color="auto"/>
                    <w:bottom w:val="single" w:sz="12" w:space="0" w:color="auto"/>
                  </w:tcBorders>
                  <w:shd w:val="clear" w:color="auto" w:fill="auto"/>
                  <w:vAlign w:val="center"/>
                </w:tcPr>
                <w:p w14:paraId="67F8BB31" w14:textId="3EA231C5" w:rsidR="00075AFA" w:rsidRDefault="00075AFA" w:rsidP="00075AFA">
                  <w:pPr>
                    <w:adjustRightInd w:val="0"/>
                    <w:snapToGrid w:val="0"/>
                    <w:jc w:val="center"/>
                    <w:rPr>
                      <w:color w:val="000000" w:themeColor="text1"/>
                      <w:szCs w:val="21"/>
                    </w:rPr>
                  </w:pPr>
                  <w:r>
                    <w:rPr>
                      <w:szCs w:val="21"/>
                    </w:rPr>
                    <w:t>4#</w:t>
                  </w:r>
                  <w:r w:rsidRPr="00C6731C">
                    <w:rPr>
                      <w:szCs w:val="21"/>
                    </w:rPr>
                    <w:t>北</w:t>
                  </w:r>
                  <w:r>
                    <w:rPr>
                      <w:rFonts w:hint="eastAsia"/>
                      <w:szCs w:val="21"/>
                    </w:rPr>
                    <w:t>侧</w:t>
                  </w:r>
                  <w:r w:rsidRPr="00C6731C">
                    <w:rPr>
                      <w:szCs w:val="21"/>
                    </w:rPr>
                    <w:t>厂界</w:t>
                  </w:r>
                  <w:r w:rsidRPr="00C6731C">
                    <w:rPr>
                      <w:rFonts w:hint="eastAsia"/>
                      <w:szCs w:val="21"/>
                    </w:rPr>
                    <w:t>外</w:t>
                  </w:r>
                  <w:r w:rsidRPr="00C6731C">
                    <w:rPr>
                      <w:szCs w:val="21"/>
                    </w:rPr>
                    <w:t>1m</w:t>
                  </w:r>
                  <w:r w:rsidRPr="00C6731C">
                    <w:rPr>
                      <w:rFonts w:hint="eastAsia"/>
                      <w:szCs w:val="21"/>
                    </w:rPr>
                    <w:t>处</w:t>
                  </w:r>
                </w:p>
              </w:tc>
              <w:tc>
                <w:tcPr>
                  <w:tcW w:w="792" w:type="pct"/>
                  <w:tcBorders>
                    <w:tl2br w:val="nil"/>
                    <w:tr2bl w:val="nil"/>
                  </w:tcBorders>
                  <w:vAlign w:val="center"/>
                </w:tcPr>
                <w:p w14:paraId="4C322EBA" w14:textId="6B18F4BB" w:rsidR="00075AFA" w:rsidRDefault="00EC17CF" w:rsidP="00075AFA">
                  <w:pPr>
                    <w:adjustRightInd w:val="0"/>
                    <w:snapToGrid w:val="0"/>
                    <w:jc w:val="center"/>
                    <w:rPr>
                      <w:color w:val="000000" w:themeColor="text1"/>
                      <w:szCs w:val="21"/>
                    </w:rPr>
                  </w:pPr>
                  <w:r>
                    <w:rPr>
                      <w:rFonts w:hint="eastAsia"/>
                      <w:color w:val="000000" w:themeColor="text1"/>
                      <w:szCs w:val="21"/>
                    </w:rPr>
                    <w:t>5</w:t>
                  </w:r>
                  <w:r>
                    <w:rPr>
                      <w:color w:val="000000" w:themeColor="text1"/>
                      <w:szCs w:val="21"/>
                    </w:rPr>
                    <w:t>3</w:t>
                  </w:r>
                </w:p>
              </w:tc>
              <w:tc>
                <w:tcPr>
                  <w:tcW w:w="792" w:type="pct"/>
                  <w:tcBorders>
                    <w:right w:val="single" w:sz="2" w:space="0" w:color="000000"/>
                    <w:tl2br w:val="nil"/>
                    <w:tr2bl w:val="nil"/>
                  </w:tcBorders>
                  <w:vAlign w:val="center"/>
                </w:tcPr>
                <w:p w14:paraId="3C376CF0" w14:textId="3A0DD366" w:rsidR="00075AFA" w:rsidRDefault="00EC17CF" w:rsidP="00075AFA">
                  <w:pPr>
                    <w:adjustRightInd w:val="0"/>
                    <w:snapToGrid w:val="0"/>
                    <w:jc w:val="center"/>
                    <w:rPr>
                      <w:color w:val="000000" w:themeColor="text1"/>
                      <w:szCs w:val="21"/>
                    </w:rPr>
                  </w:pPr>
                  <w:r>
                    <w:rPr>
                      <w:rFonts w:hint="eastAsia"/>
                      <w:color w:val="000000" w:themeColor="text1"/>
                      <w:szCs w:val="21"/>
                    </w:rPr>
                    <w:t>4</w:t>
                  </w:r>
                  <w:r>
                    <w:rPr>
                      <w:color w:val="000000" w:themeColor="text1"/>
                      <w:szCs w:val="21"/>
                    </w:rPr>
                    <w:t>3</w:t>
                  </w:r>
                </w:p>
              </w:tc>
              <w:tc>
                <w:tcPr>
                  <w:tcW w:w="622" w:type="pct"/>
                  <w:tcBorders>
                    <w:left w:val="single" w:sz="2" w:space="0" w:color="000000"/>
                    <w:right w:val="single" w:sz="2" w:space="0" w:color="000000"/>
                    <w:tl2br w:val="nil"/>
                    <w:tr2bl w:val="nil"/>
                  </w:tcBorders>
                  <w:vAlign w:val="center"/>
                </w:tcPr>
                <w:p w14:paraId="355B0516" w14:textId="3490CE56" w:rsidR="00075AFA" w:rsidRDefault="00075AFA" w:rsidP="00075AFA">
                  <w:pPr>
                    <w:adjustRightInd w:val="0"/>
                    <w:snapToGrid w:val="0"/>
                    <w:jc w:val="center"/>
                    <w:rPr>
                      <w:color w:val="000000" w:themeColor="text1"/>
                      <w:szCs w:val="21"/>
                    </w:rPr>
                  </w:pPr>
                  <w:r>
                    <w:rPr>
                      <w:color w:val="000000" w:themeColor="text1"/>
                      <w:szCs w:val="21"/>
                    </w:rPr>
                    <w:t>65</w:t>
                  </w:r>
                </w:p>
              </w:tc>
              <w:tc>
                <w:tcPr>
                  <w:tcW w:w="624" w:type="pct"/>
                  <w:tcBorders>
                    <w:left w:val="single" w:sz="2" w:space="0" w:color="000000"/>
                    <w:tl2br w:val="nil"/>
                    <w:tr2bl w:val="nil"/>
                  </w:tcBorders>
                  <w:vAlign w:val="center"/>
                </w:tcPr>
                <w:p w14:paraId="7FDEE4EB" w14:textId="2425AAFA" w:rsidR="00075AFA" w:rsidRDefault="00075AFA" w:rsidP="00075AFA">
                  <w:pPr>
                    <w:adjustRightInd w:val="0"/>
                    <w:snapToGrid w:val="0"/>
                    <w:jc w:val="center"/>
                    <w:rPr>
                      <w:color w:val="000000" w:themeColor="text1"/>
                      <w:szCs w:val="21"/>
                    </w:rPr>
                  </w:pPr>
                  <w:r>
                    <w:rPr>
                      <w:color w:val="000000" w:themeColor="text1"/>
                      <w:szCs w:val="21"/>
                    </w:rPr>
                    <w:t>55</w:t>
                  </w:r>
                </w:p>
              </w:tc>
              <w:tc>
                <w:tcPr>
                  <w:tcW w:w="684" w:type="pct"/>
                  <w:tcBorders>
                    <w:left w:val="single" w:sz="2" w:space="0" w:color="000000"/>
                    <w:tl2br w:val="nil"/>
                    <w:tr2bl w:val="nil"/>
                  </w:tcBorders>
                  <w:vAlign w:val="center"/>
                </w:tcPr>
                <w:p w14:paraId="250119F6" w14:textId="77777777" w:rsidR="00075AFA" w:rsidRDefault="00075AFA" w:rsidP="00075AFA">
                  <w:pPr>
                    <w:adjustRightInd w:val="0"/>
                    <w:snapToGrid w:val="0"/>
                    <w:jc w:val="center"/>
                    <w:rPr>
                      <w:color w:val="000000" w:themeColor="text1"/>
                      <w:szCs w:val="21"/>
                    </w:rPr>
                  </w:pPr>
                  <w:r>
                    <w:rPr>
                      <w:color w:val="000000" w:themeColor="text1"/>
                      <w:szCs w:val="21"/>
                    </w:rPr>
                    <w:t>达标</w:t>
                  </w:r>
                </w:p>
              </w:tc>
            </w:tr>
          </w:tbl>
          <w:p w14:paraId="5FB1752B" w14:textId="77777777" w:rsidR="001D6BC7" w:rsidRPr="000C5405" w:rsidRDefault="00AF669C" w:rsidP="00980655">
            <w:pPr>
              <w:adjustRightInd w:val="0"/>
              <w:snapToGrid w:val="0"/>
              <w:spacing w:line="360" w:lineRule="auto"/>
              <w:ind w:firstLineChars="200" w:firstLine="482"/>
              <w:rPr>
                <w:b/>
                <w:sz w:val="24"/>
              </w:rPr>
            </w:pPr>
            <w:r>
              <w:rPr>
                <w:b/>
                <w:color w:val="000000" w:themeColor="text1"/>
                <w:sz w:val="24"/>
              </w:rPr>
              <w:t>噪声监测结果表明：</w:t>
            </w:r>
          </w:p>
          <w:p w14:paraId="35E8DE4B" w14:textId="7DC80776" w:rsidR="001D6BC7" w:rsidRPr="000C5405" w:rsidRDefault="00EC17CF" w:rsidP="00980655">
            <w:pPr>
              <w:pStyle w:val="0"/>
              <w:adjustRightInd w:val="0"/>
              <w:snapToGrid w:val="0"/>
              <w:ind w:firstLine="480"/>
              <w:jc w:val="both"/>
              <w:rPr>
                <w:rFonts w:ascii="Times New Roman" w:hAnsi="Times New Roman"/>
              </w:rPr>
            </w:pPr>
            <w:r w:rsidRPr="00EC17CF">
              <w:rPr>
                <w:rFonts w:ascii="Times New Roman" w:hAnsi="Times New Roman"/>
              </w:rPr>
              <w:t>20</w:t>
            </w:r>
            <w:r w:rsidRPr="00EC17CF">
              <w:rPr>
                <w:rFonts w:ascii="Times New Roman" w:hAnsi="Times New Roman" w:hint="eastAsia"/>
              </w:rPr>
              <w:t>2</w:t>
            </w:r>
            <w:r w:rsidRPr="00EC17CF">
              <w:rPr>
                <w:rFonts w:ascii="Times New Roman" w:hAnsi="Times New Roman"/>
              </w:rPr>
              <w:t>1</w:t>
            </w:r>
            <w:r w:rsidRPr="00EC17CF">
              <w:rPr>
                <w:rFonts w:ascii="Times New Roman" w:hAnsi="Times New Roman"/>
              </w:rPr>
              <w:t>年</w:t>
            </w:r>
            <w:r w:rsidRPr="00EC17CF">
              <w:rPr>
                <w:rFonts w:ascii="Times New Roman" w:hAnsi="Times New Roman"/>
              </w:rPr>
              <w:t>04</w:t>
            </w:r>
            <w:r w:rsidRPr="00EC17CF">
              <w:rPr>
                <w:rFonts w:ascii="Times New Roman" w:hAnsi="Times New Roman"/>
              </w:rPr>
              <w:t>月</w:t>
            </w:r>
            <w:r w:rsidRPr="00EC17CF">
              <w:rPr>
                <w:rFonts w:ascii="Times New Roman" w:hAnsi="Times New Roman"/>
              </w:rPr>
              <w:t>13</w:t>
            </w:r>
            <w:r w:rsidRPr="00EC17CF">
              <w:rPr>
                <w:rFonts w:ascii="Times New Roman" w:hAnsi="Times New Roman"/>
              </w:rPr>
              <w:t>日至</w:t>
            </w:r>
            <w:r w:rsidRPr="00EC17CF">
              <w:rPr>
                <w:rFonts w:ascii="Times New Roman" w:hAnsi="Times New Roman"/>
              </w:rPr>
              <w:t>04</w:t>
            </w:r>
            <w:r w:rsidRPr="00EC17CF">
              <w:rPr>
                <w:rFonts w:ascii="Times New Roman" w:hAnsi="Times New Roman"/>
              </w:rPr>
              <w:t>月</w:t>
            </w:r>
            <w:r w:rsidRPr="00EC17CF">
              <w:rPr>
                <w:rFonts w:ascii="Times New Roman" w:hAnsi="Times New Roman"/>
              </w:rPr>
              <w:t>14</w:t>
            </w:r>
            <w:r w:rsidRPr="00EC17CF">
              <w:rPr>
                <w:rFonts w:ascii="Times New Roman" w:hAnsi="Times New Roman"/>
              </w:rPr>
              <w:t>日</w:t>
            </w:r>
            <w:r w:rsidR="00AF669C" w:rsidRPr="000C5405">
              <w:rPr>
                <w:rFonts w:ascii="Times New Roman" w:hAnsi="Times New Roman"/>
              </w:rPr>
              <w:t>噪声监测结果表明，</w:t>
            </w:r>
            <w:r w:rsidR="00AF669C" w:rsidRPr="000C5405">
              <w:rPr>
                <w:rFonts w:ascii="Times New Roman" w:hAnsi="Times New Roman" w:hint="eastAsia"/>
              </w:rPr>
              <w:t>项目厂界噪声值</w:t>
            </w:r>
            <w:r w:rsidR="00AF669C" w:rsidRPr="000C5405">
              <w:rPr>
                <w:rFonts w:ascii="Times New Roman" w:hAnsi="Times New Roman"/>
              </w:rPr>
              <w:t>满足</w:t>
            </w:r>
            <w:r w:rsidR="000C5405" w:rsidRPr="000C5405">
              <w:rPr>
                <w:rFonts w:hint="eastAsia"/>
              </w:rPr>
              <w:t>《工业企业厂界环境噪声排放标准》（</w:t>
            </w:r>
            <w:r w:rsidR="000C5405" w:rsidRPr="000C5405">
              <w:rPr>
                <w:rFonts w:ascii="Times New Roman" w:hAnsi="Times New Roman"/>
              </w:rPr>
              <w:t>GB12348-2008</w:t>
            </w:r>
            <w:r w:rsidR="000C5405" w:rsidRPr="000C5405">
              <w:rPr>
                <w:rFonts w:hint="eastAsia"/>
              </w:rPr>
              <w:t>）中的</w:t>
            </w:r>
            <w:r w:rsidR="000C5405" w:rsidRPr="000C5405">
              <w:rPr>
                <w:rFonts w:ascii="Times New Roman" w:hAnsi="Times New Roman"/>
              </w:rPr>
              <w:t>3</w:t>
            </w:r>
            <w:r w:rsidR="000C5405" w:rsidRPr="000C5405">
              <w:rPr>
                <w:rFonts w:hint="eastAsia"/>
              </w:rPr>
              <w:t>类标准</w:t>
            </w:r>
            <w:r w:rsidR="00AF669C" w:rsidRPr="000C5405">
              <w:rPr>
                <w:rFonts w:ascii="Times New Roman" w:hAnsi="Times New Roman"/>
                <w:bCs/>
              </w:rPr>
              <w:t>（昼间最大噪声值</w:t>
            </w:r>
            <w:r w:rsidR="00AF669C" w:rsidRPr="000C5405">
              <w:rPr>
                <w:rFonts w:ascii="Times New Roman" w:hAnsi="Times New Roman"/>
                <w:bCs/>
              </w:rPr>
              <w:t>≤</w:t>
            </w:r>
            <w:r w:rsidR="000C5405" w:rsidRPr="000C5405">
              <w:rPr>
                <w:rFonts w:ascii="Times New Roman" w:hAnsi="Times New Roman"/>
                <w:bCs/>
              </w:rPr>
              <w:t>65</w:t>
            </w:r>
            <w:r w:rsidR="00AF669C" w:rsidRPr="000C5405">
              <w:rPr>
                <w:rFonts w:ascii="Times New Roman" w:hAnsi="Times New Roman"/>
                <w:bCs/>
              </w:rPr>
              <w:t xml:space="preserve"> dB(A)</w:t>
            </w:r>
            <w:r w:rsidR="00AF669C" w:rsidRPr="000C5405">
              <w:rPr>
                <w:rFonts w:ascii="Times New Roman" w:hAnsi="Times New Roman"/>
                <w:bCs/>
              </w:rPr>
              <w:t>；夜间最大噪声值</w:t>
            </w:r>
            <w:r w:rsidR="00AF669C" w:rsidRPr="000C5405">
              <w:rPr>
                <w:rFonts w:ascii="Times New Roman" w:hAnsi="Times New Roman"/>
                <w:bCs/>
              </w:rPr>
              <w:t>≤55 dB(A)</w:t>
            </w:r>
            <w:r w:rsidR="007C5705">
              <w:rPr>
                <w:rFonts w:ascii="Times New Roman" w:hAnsi="Times New Roman" w:hint="eastAsia"/>
                <w:bCs/>
              </w:rPr>
              <w:t>）。</w:t>
            </w:r>
          </w:p>
          <w:p w14:paraId="1800E757" w14:textId="7E407D7E" w:rsidR="001D6BC7" w:rsidRPr="007B45BD" w:rsidRDefault="00AF669C" w:rsidP="00980655">
            <w:pPr>
              <w:pStyle w:val="0"/>
              <w:adjustRightInd w:val="0"/>
              <w:snapToGrid w:val="0"/>
              <w:ind w:firstLine="482"/>
              <w:rPr>
                <w:rFonts w:ascii="Times New Roman" w:hAnsi="Times New Roman"/>
                <w:b/>
              </w:rPr>
            </w:pPr>
            <w:r w:rsidRPr="007B45BD">
              <w:rPr>
                <w:rFonts w:ascii="Times New Roman" w:hAnsi="Times New Roman"/>
                <w:b/>
              </w:rPr>
              <w:t>7.2.</w:t>
            </w:r>
            <w:r w:rsidR="00A44796" w:rsidRPr="007B45BD">
              <w:rPr>
                <w:rFonts w:ascii="Times New Roman" w:hAnsi="Times New Roman"/>
                <w:b/>
              </w:rPr>
              <w:t>4</w:t>
            </w:r>
            <w:r w:rsidRPr="007B45BD">
              <w:rPr>
                <w:rFonts w:ascii="Times New Roman" w:hAnsi="Times New Roman"/>
                <w:b/>
              </w:rPr>
              <w:t>固体废物处置情况调查</w:t>
            </w:r>
          </w:p>
          <w:p w14:paraId="4B20B3AF" w14:textId="16E9598C" w:rsidR="007B45BD" w:rsidRDefault="00AF669C" w:rsidP="008264B4">
            <w:pPr>
              <w:pStyle w:val="0"/>
              <w:adjustRightInd w:val="0"/>
              <w:snapToGrid w:val="0"/>
              <w:ind w:firstLine="480"/>
              <w:rPr>
                <w:rFonts w:ascii="Times New Roman" w:hAnsi="Times New Roman"/>
                <w:b/>
                <w:color w:val="000000" w:themeColor="text1"/>
                <w:szCs w:val="24"/>
              </w:rPr>
            </w:pPr>
            <w:r>
              <w:rPr>
                <w:rFonts w:hint="eastAsia"/>
                <w:color w:val="000000" w:themeColor="text1"/>
              </w:rPr>
              <w:t>项目营运期实际产生的固体废物主要为</w:t>
            </w:r>
            <w:r w:rsidR="00EC17CF" w:rsidRPr="00D91500">
              <w:rPr>
                <w:rFonts w:hint="eastAsia"/>
                <w:color w:val="000000" w:themeColor="text1"/>
              </w:rPr>
              <w:t>原料包装</w:t>
            </w:r>
            <w:r w:rsidR="00EC17CF">
              <w:rPr>
                <w:rFonts w:ascii="Times New Roman" w:hAnsi="Times New Roman" w:hint="eastAsia"/>
                <w:kern w:val="2"/>
                <w:szCs w:val="24"/>
                <w:lang w:val="zh-CN"/>
              </w:rPr>
              <w:t>，</w:t>
            </w:r>
            <w:r w:rsidR="007B45BD">
              <w:rPr>
                <w:rFonts w:hint="eastAsia"/>
                <w:szCs w:val="20"/>
              </w:rPr>
              <w:t>收集</w:t>
            </w:r>
            <w:proofErr w:type="gramStart"/>
            <w:r w:rsidR="007B45BD">
              <w:rPr>
                <w:rFonts w:hint="eastAsia"/>
                <w:szCs w:val="20"/>
              </w:rPr>
              <w:t>至危险</w:t>
            </w:r>
            <w:proofErr w:type="gramEnd"/>
            <w:r w:rsidR="007B45BD">
              <w:rPr>
                <w:rFonts w:hint="eastAsia"/>
                <w:szCs w:val="20"/>
              </w:rPr>
              <w:t>废物暂存间，定期</w:t>
            </w:r>
            <w:r w:rsidR="007B45BD" w:rsidRPr="006B1249">
              <w:rPr>
                <w:lang w:val="ru-RU"/>
              </w:rPr>
              <w:t>委托</w:t>
            </w:r>
            <w:r w:rsidR="00EC17CF" w:rsidRPr="00AA0973">
              <w:rPr>
                <w:rFonts w:hint="eastAsia"/>
                <w:bCs/>
                <w:color w:val="000000" w:themeColor="text1"/>
              </w:rPr>
              <w:t>武汉湖北云峰环保科技有限公司</w:t>
            </w:r>
            <w:r w:rsidR="007B45BD" w:rsidRPr="006B1249">
              <w:rPr>
                <w:lang w:val="ru-RU"/>
              </w:rPr>
              <w:t>处理。</w:t>
            </w:r>
          </w:p>
          <w:p w14:paraId="4C564E84" w14:textId="5FBF5B5C" w:rsidR="001D6BC7" w:rsidRDefault="00AF669C" w:rsidP="00980655">
            <w:pPr>
              <w:pStyle w:val="0"/>
              <w:adjustRightInd w:val="0"/>
              <w:snapToGrid w:val="0"/>
              <w:ind w:firstLine="482"/>
              <w:rPr>
                <w:rFonts w:ascii="Times New Roman" w:hAnsi="Times New Roman"/>
                <w:b/>
                <w:color w:val="000000" w:themeColor="text1"/>
                <w:szCs w:val="24"/>
              </w:rPr>
            </w:pPr>
            <w:r>
              <w:rPr>
                <w:rFonts w:ascii="Times New Roman" w:hAnsi="Times New Roman"/>
                <w:b/>
                <w:color w:val="000000" w:themeColor="text1"/>
                <w:szCs w:val="24"/>
              </w:rPr>
              <w:t>7.2.</w:t>
            </w:r>
            <w:r>
              <w:rPr>
                <w:rFonts w:ascii="Times New Roman" w:hAnsi="Times New Roman" w:hint="eastAsia"/>
                <w:b/>
                <w:color w:val="000000" w:themeColor="text1"/>
                <w:szCs w:val="24"/>
              </w:rPr>
              <w:t>6</w:t>
            </w:r>
            <w:r>
              <w:rPr>
                <w:rFonts w:ascii="Times New Roman" w:hAnsi="Times New Roman"/>
                <w:b/>
                <w:bCs/>
                <w:color w:val="000000" w:themeColor="text1"/>
                <w:kern w:val="2"/>
                <w:szCs w:val="24"/>
              </w:rPr>
              <w:t>污染物总量控制指标调查结果及评价</w:t>
            </w:r>
          </w:p>
          <w:p w14:paraId="6EB8AC57" w14:textId="6B648603" w:rsidR="001D6BC7" w:rsidRDefault="00511785" w:rsidP="00EC17CF">
            <w:pPr>
              <w:autoSpaceDE w:val="0"/>
              <w:autoSpaceDN w:val="0"/>
              <w:adjustRightInd w:val="0"/>
              <w:snapToGrid w:val="0"/>
              <w:spacing w:line="360" w:lineRule="auto"/>
              <w:ind w:firstLineChars="200" w:firstLine="480"/>
              <w:jc w:val="left"/>
              <w:rPr>
                <w:color w:val="000000" w:themeColor="text1"/>
                <w:sz w:val="24"/>
              </w:rPr>
            </w:pPr>
            <w:r w:rsidRPr="00584831">
              <w:rPr>
                <w:rFonts w:hint="eastAsia"/>
                <w:kern w:val="0"/>
                <w:sz w:val="24"/>
              </w:rPr>
              <w:t>本项目</w:t>
            </w:r>
            <w:r w:rsidR="00EC17CF">
              <w:rPr>
                <w:rFonts w:hint="eastAsia"/>
                <w:kern w:val="0"/>
                <w:sz w:val="24"/>
              </w:rPr>
              <w:t>无废水排放，废气均为无组织排放，</w:t>
            </w:r>
            <w:proofErr w:type="gramStart"/>
            <w:r w:rsidR="00EC17CF">
              <w:rPr>
                <w:rFonts w:hint="eastAsia"/>
                <w:kern w:val="0"/>
                <w:sz w:val="24"/>
              </w:rPr>
              <w:t>不</w:t>
            </w:r>
            <w:proofErr w:type="gramEnd"/>
            <w:r w:rsidR="00EC17CF">
              <w:rPr>
                <w:rFonts w:hint="eastAsia"/>
                <w:kern w:val="0"/>
                <w:sz w:val="24"/>
              </w:rPr>
              <w:t>新增总量，</w:t>
            </w:r>
            <w:r w:rsidR="008D23FC" w:rsidRPr="00584831">
              <w:rPr>
                <w:bCs/>
                <w:sz w:val="24"/>
              </w:rPr>
              <w:t>本次验收阶段</w:t>
            </w:r>
            <w:r w:rsidR="00EC17CF">
              <w:rPr>
                <w:rFonts w:hint="eastAsia"/>
                <w:bCs/>
                <w:sz w:val="24"/>
              </w:rPr>
              <w:t>不涉及</w:t>
            </w:r>
            <w:r w:rsidR="008D23FC" w:rsidRPr="00584831">
              <w:rPr>
                <w:bCs/>
                <w:sz w:val="24"/>
              </w:rPr>
              <w:t>总量监测计算</w:t>
            </w:r>
            <w:r w:rsidR="00EC17CF">
              <w:rPr>
                <w:rFonts w:hint="eastAsia"/>
                <w:bCs/>
                <w:sz w:val="24"/>
              </w:rPr>
              <w:t>。</w:t>
            </w:r>
            <w:r w:rsidR="00AF669C">
              <w:rPr>
                <w:rFonts w:hint="eastAsia"/>
                <w:b/>
                <w:color w:val="000000" w:themeColor="text1"/>
              </w:rPr>
              <w:t xml:space="preserve"> </w:t>
            </w:r>
            <w:r w:rsidR="00AF669C">
              <w:rPr>
                <w:b/>
                <w:color w:val="000000" w:themeColor="text1"/>
              </w:rPr>
              <w:t xml:space="preserve">       </w:t>
            </w:r>
          </w:p>
        </w:tc>
      </w:tr>
      <w:tr w:rsidR="001D6BC7" w14:paraId="53ACC715" w14:textId="77777777" w:rsidTr="001B7EBA">
        <w:trPr>
          <w:trHeight w:val="736"/>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56C37E" w14:textId="77777777" w:rsidR="001D6BC7" w:rsidRDefault="00AF669C" w:rsidP="00980655">
            <w:pPr>
              <w:pStyle w:val="0"/>
              <w:adjustRightInd w:val="0"/>
              <w:snapToGrid w:val="0"/>
              <w:ind w:firstLineChars="0" w:firstLine="0"/>
              <w:jc w:val="both"/>
              <w:rPr>
                <w:rFonts w:ascii="Times New Roman" w:hAnsi="Times New Roman"/>
                <w:b/>
                <w:color w:val="000000" w:themeColor="text1"/>
              </w:rPr>
            </w:pPr>
            <w:r>
              <w:rPr>
                <w:rFonts w:ascii="Times New Roman" w:hAnsi="Times New Roman"/>
                <w:b/>
                <w:color w:val="000000" w:themeColor="text1"/>
              </w:rPr>
              <w:t>7.3</w:t>
            </w:r>
            <w:r>
              <w:rPr>
                <w:rFonts w:ascii="Times New Roman" w:hAnsi="Times New Roman"/>
                <w:b/>
                <w:color w:val="000000" w:themeColor="text1"/>
              </w:rPr>
              <w:t>环保检查结果</w:t>
            </w:r>
          </w:p>
          <w:p w14:paraId="7A96A950" w14:textId="77777777" w:rsidR="001D6BC7" w:rsidRDefault="00AF669C" w:rsidP="00980655">
            <w:pPr>
              <w:pStyle w:val="0"/>
              <w:adjustRightInd w:val="0"/>
              <w:snapToGrid w:val="0"/>
              <w:ind w:firstLine="482"/>
              <w:rPr>
                <w:rFonts w:ascii="Times New Roman" w:hAnsi="Times New Roman"/>
                <w:b/>
                <w:bCs/>
                <w:color w:val="000000" w:themeColor="text1"/>
              </w:rPr>
            </w:pPr>
            <w:r>
              <w:rPr>
                <w:rFonts w:ascii="Times New Roman" w:hAnsi="Times New Roman"/>
                <w:b/>
                <w:color w:val="000000" w:themeColor="text1"/>
              </w:rPr>
              <w:t>7.3.1</w:t>
            </w:r>
            <w:r>
              <w:rPr>
                <w:rFonts w:ascii="Times New Roman" w:hAnsi="Times New Roman"/>
                <w:b/>
                <w:color w:val="000000" w:themeColor="text1"/>
              </w:rPr>
              <w:t>执行国家</w:t>
            </w:r>
            <w:r>
              <w:rPr>
                <w:rFonts w:ascii="Times New Roman" w:hAnsi="Times New Roman"/>
                <w:b/>
                <w:bCs/>
                <w:color w:val="000000" w:themeColor="text1"/>
              </w:rPr>
              <w:t>建设项目环境管理制度情况</w:t>
            </w:r>
          </w:p>
          <w:p w14:paraId="00EA5BAD" w14:textId="11928ED7" w:rsidR="001D6BC7" w:rsidRPr="00EC17CF" w:rsidRDefault="00AF669C" w:rsidP="00EC17CF">
            <w:pPr>
              <w:pStyle w:val="0"/>
              <w:adjustRightInd w:val="0"/>
              <w:snapToGrid w:val="0"/>
              <w:ind w:firstLine="480"/>
            </w:pPr>
            <w:r>
              <w:rPr>
                <w:rFonts w:ascii="Times New Roman" w:hAnsi="Times New Roman"/>
                <w:color w:val="000000" w:themeColor="text1"/>
              </w:rPr>
              <w:t>根据《中华人民共和国环境影响评价法》和《建设项目环境保护管理条例》等有关法律法规的规定，</w:t>
            </w:r>
            <w:r w:rsidR="00EC17CF">
              <w:rPr>
                <w:rFonts w:hint="eastAsia"/>
                <w:bCs/>
                <w:szCs w:val="28"/>
              </w:rPr>
              <w:t>湖北一桥控股集团股份有限公司</w:t>
            </w:r>
            <w:r w:rsidR="00EC17CF" w:rsidRPr="00E26AE5">
              <w:rPr>
                <w:rFonts w:ascii="Times New Roman" w:hAnsi="Times New Roman"/>
                <w:szCs w:val="24"/>
              </w:rPr>
              <w:t>委托</w:t>
            </w:r>
            <w:r w:rsidR="00EC17CF" w:rsidRPr="00817F4A">
              <w:rPr>
                <w:rFonts w:hint="eastAsia"/>
              </w:rPr>
              <w:t>深圳市星月之光环保科技有限公司</w:t>
            </w:r>
            <w:r w:rsidR="00EC17CF" w:rsidRPr="00E26AE5">
              <w:rPr>
                <w:rFonts w:ascii="Times New Roman" w:hAnsi="Times New Roman"/>
                <w:szCs w:val="24"/>
              </w:rPr>
              <w:t>编制完成《</w:t>
            </w:r>
            <w:r w:rsidR="00EC17CF">
              <w:rPr>
                <w:rFonts w:hint="eastAsia"/>
                <w:bCs/>
                <w:szCs w:val="28"/>
              </w:rPr>
              <w:t>湖北一桥控股集团股份有限公司酯化废水综合利用技术改造项目</w:t>
            </w:r>
            <w:r w:rsidR="00EC17CF" w:rsidRPr="00E26AE5">
              <w:rPr>
                <w:rFonts w:hint="eastAsia"/>
              </w:rPr>
              <w:t>环境影响报告表</w:t>
            </w:r>
            <w:r w:rsidR="00EC17CF" w:rsidRPr="00E26AE5">
              <w:rPr>
                <w:rFonts w:ascii="Times New Roman" w:hAnsi="Times New Roman"/>
                <w:szCs w:val="24"/>
              </w:rPr>
              <w:t>》，并于</w:t>
            </w:r>
            <w:r w:rsidR="00EC17CF" w:rsidRPr="00E26AE5">
              <w:rPr>
                <w:rFonts w:ascii="Times New Roman" w:hAnsi="Times New Roman"/>
                <w:szCs w:val="24"/>
              </w:rPr>
              <w:t>20</w:t>
            </w:r>
            <w:r w:rsidR="00EC17CF" w:rsidRPr="00E26AE5">
              <w:rPr>
                <w:rFonts w:ascii="Times New Roman" w:hAnsi="Times New Roman" w:hint="eastAsia"/>
                <w:szCs w:val="24"/>
              </w:rPr>
              <w:t>20</w:t>
            </w:r>
            <w:r w:rsidR="00EC17CF" w:rsidRPr="00E26AE5">
              <w:rPr>
                <w:rFonts w:ascii="Times New Roman" w:hAnsi="Times New Roman"/>
                <w:szCs w:val="24"/>
              </w:rPr>
              <w:t>年</w:t>
            </w:r>
            <w:r w:rsidR="00EC17CF">
              <w:rPr>
                <w:rFonts w:ascii="Times New Roman" w:hAnsi="Times New Roman" w:hint="eastAsia"/>
                <w:szCs w:val="24"/>
              </w:rPr>
              <w:t>5</w:t>
            </w:r>
            <w:r w:rsidR="00EC17CF" w:rsidRPr="00E26AE5">
              <w:rPr>
                <w:rFonts w:ascii="Times New Roman" w:hAnsi="Times New Roman"/>
                <w:szCs w:val="24"/>
              </w:rPr>
              <w:t>月</w:t>
            </w:r>
            <w:r w:rsidR="00EC17CF">
              <w:rPr>
                <w:rFonts w:ascii="Times New Roman" w:hAnsi="Times New Roman" w:hint="eastAsia"/>
                <w:szCs w:val="24"/>
              </w:rPr>
              <w:t>2</w:t>
            </w:r>
            <w:r w:rsidR="00EC17CF" w:rsidRPr="00E26AE5">
              <w:rPr>
                <w:rFonts w:ascii="Times New Roman" w:hAnsi="Times New Roman"/>
                <w:szCs w:val="24"/>
              </w:rPr>
              <w:t>日取得</w:t>
            </w:r>
            <w:r w:rsidR="00EC17CF">
              <w:rPr>
                <w:rFonts w:hint="eastAsia"/>
              </w:rPr>
              <w:t>咸宁市生态环境局嘉鱼分局</w:t>
            </w:r>
            <w:r w:rsidR="00EC17CF" w:rsidRPr="00F45909">
              <w:t>《</w:t>
            </w:r>
            <w:r w:rsidR="00EC17CF" w:rsidRPr="00F45909">
              <w:rPr>
                <w:rFonts w:hint="eastAsia"/>
              </w:rPr>
              <w:t>关于</w:t>
            </w:r>
            <w:r w:rsidR="00EC17CF">
              <w:rPr>
                <w:rFonts w:hint="eastAsia"/>
              </w:rPr>
              <w:t>对</w:t>
            </w:r>
            <w:r w:rsidR="00EC17CF">
              <w:rPr>
                <w:rFonts w:hint="eastAsia"/>
                <w:bCs/>
                <w:szCs w:val="28"/>
              </w:rPr>
              <w:t>湖北一桥控股集团股份有限公司酯化废水综合利用技术改造项目</w:t>
            </w:r>
            <w:r w:rsidR="00EC17CF" w:rsidRPr="00F45909">
              <w:rPr>
                <w:rFonts w:hint="eastAsia"/>
              </w:rPr>
              <w:t>环境影响报告表</w:t>
            </w:r>
            <w:r w:rsidR="00EC17CF" w:rsidRPr="00F45909">
              <w:t>的批复》（</w:t>
            </w:r>
            <w:proofErr w:type="gramStart"/>
            <w:r w:rsidR="00EC17CF">
              <w:rPr>
                <w:rFonts w:hint="eastAsia"/>
              </w:rPr>
              <w:t>嘉环审</w:t>
            </w:r>
            <w:proofErr w:type="gramEnd"/>
            <w:r w:rsidR="00EC17CF" w:rsidRPr="00F45909">
              <w:t>[20</w:t>
            </w:r>
            <w:r w:rsidR="00EC17CF" w:rsidRPr="00F45909">
              <w:rPr>
                <w:rFonts w:hint="eastAsia"/>
              </w:rPr>
              <w:t>20</w:t>
            </w:r>
            <w:r w:rsidR="00EC17CF" w:rsidRPr="00F45909">
              <w:t xml:space="preserve">] </w:t>
            </w:r>
            <w:r w:rsidR="00EC17CF">
              <w:rPr>
                <w:rFonts w:hint="eastAsia"/>
              </w:rPr>
              <w:t>15</w:t>
            </w:r>
            <w:r w:rsidR="00EC17CF" w:rsidRPr="00F45909">
              <w:t>号，</w:t>
            </w:r>
            <w:r w:rsidR="00EC17CF" w:rsidRPr="00F45909">
              <w:t>20</w:t>
            </w:r>
            <w:r w:rsidR="00EC17CF" w:rsidRPr="00F45909">
              <w:rPr>
                <w:rFonts w:hint="eastAsia"/>
              </w:rPr>
              <w:t>20</w:t>
            </w:r>
            <w:r w:rsidR="00EC17CF" w:rsidRPr="00F45909">
              <w:t>年</w:t>
            </w:r>
            <w:r w:rsidR="00EC17CF">
              <w:rPr>
                <w:rFonts w:hint="eastAsia"/>
              </w:rPr>
              <w:t>5</w:t>
            </w:r>
            <w:r w:rsidR="00EC17CF" w:rsidRPr="00F45909">
              <w:t>月</w:t>
            </w:r>
            <w:r w:rsidR="00EC17CF">
              <w:rPr>
                <w:rFonts w:hint="eastAsia"/>
              </w:rPr>
              <w:t>20</w:t>
            </w:r>
            <w:r w:rsidR="00EC17CF" w:rsidRPr="00F45909">
              <w:t>日）</w:t>
            </w:r>
            <w:r>
              <w:rPr>
                <w:rFonts w:ascii="Times New Roman" w:hAnsi="Times New Roman"/>
                <w:color w:val="000000" w:themeColor="text1"/>
              </w:rPr>
              <w:t>。本项目严格执行了国家有关建设项目环保</w:t>
            </w:r>
            <w:r>
              <w:rPr>
                <w:rFonts w:ascii="Times New Roman" w:hAnsi="Times New Roman"/>
                <w:color w:val="000000" w:themeColor="text1"/>
              </w:rPr>
              <w:t>“</w:t>
            </w:r>
            <w:r>
              <w:rPr>
                <w:rFonts w:ascii="Times New Roman" w:hAnsi="Times New Roman"/>
                <w:color w:val="000000" w:themeColor="text1"/>
              </w:rPr>
              <w:t>三同时</w:t>
            </w:r>
            <w:r>
              <w:rPr>
                <w:rFonts w:ascii="Times New Roman" w:hAnsi="Times New Roman"/>
                <w:color w:val="000000" w:themeColor="text1"/>
              </w:rPr>
              <w:t>”</w:t>
            </w:r>
            <w:r>
              <w:rPr>
                <w:rFonts w:ascii="Times New Roman" w:hAnsi="Times New Roman"/>
                <w:color w:val="000000" w:themeColor="text1"/>
              </w:rPr>
              <w:t>的要求。</w:t>
            </w:r>
          </w:p>
          <w:p w14:paraId="39CBA7D5" w14:textId="77777777" w:rsidR="001D6BC7" w:rsidRDefault="00AF669C" w:rsidP="00980655">
            <w:pPr>
              <w:pStyle w:val="0"/>
              <w:adjustRightInd w:val="0"/>
              <w:snapToGrid w:val="0"/>
              <w:ind w:firstLine="482"/>
              <w:jc w:val="both"/>
              <w:rPr>
                <w:rFonts w:ascii="Times New Roman" w:hAnsi="Times New Roman"/>
                <w:b/>
                <w:color w:val="000000" w:themeColor="text1"/>
              </w:rPr>
            </w:pPr>
            <w:r>
              <w:rPr>
                <w:rFonts w:ascii="Times New Roman" w:hAnsi="Times New Roman"/>
                <w:b/>
                <w:color w:val="000000" w:themeColor="text1"/>
              </w:rPr>
              <w:t>7.3.2</w:t>
            </w:r>
            <w:r>
              <w:rPr>
                <w:rFonts w:ascii="Times New Roman" w:hAnsi="Times New Roman"/>
                <w:b/>
                <w:color w:val="000000" w:themeColor="text1"/>
              </w:rPr>
              <w:t>审批部门审批决定落实情况</w:t>
            </w:r>
          </w:p>
          <w:p w14:paraId="3571F829" w14:textId="600A1CD2" w:rsidR="001D6BC7" w:rsidRPr="00AF6662" w:rsidRDefault="00AF669C" w:rsidP="00980655">
            <w:pPr>
              <w:pStyle w:val="0"/>
              <w:adjustRightInd w:val="0"/>
              <w:snapToGrid w:val="0"/>
              <w:ind w:firstLine="480"/>
              <w:jc w:val="both"/>
              <w:rPr>
                <w:rFonts w:ascii="Times New Roman" w:hAnsi="Times New Roman"/>
                <w:color w:val="000000" w:themeColor="text1"/>
              </w:rPr>
            </w:pPr>
            <w:r>
              <w:rPr>
                <w:rFonts w:ascii="Times New Roman" w:hAnsi="Times New Roman"/>
                <w:color w:val="000000" w:themeColor="text1"/>
              </w:rPr>
              <w:t>环评审</w:t>
            </w:r>
            <w:proofErr w:type="gramStart"/>
            <w:r>
              <w:rPr>
                <w:rFonts w:ascii="Times New Roman" w:hAnsi="Times New Roman"/>
                <w:color w:val="000000" w:themeColor="text1"/>
              </w:rPr>
              <w:t>批决定</w:t>
            </w:r>
            <w:proofErr w:type="gramEnd"/>
            <w:r>
              <w:rPr>
                <w:rFonts w:ascii="Times New Roman" w:hAnsi="Times New Roman"/>
                <w:color w:val="000000" w:themeColor="text1"/>
              </w:rPr>
              <w:t>落实情况见下表。</w:t>
            </w:r>
          </w:p>
          <w:p w14:paraId="7049FEE7" w14:textId="77777777" w:rsidR="001D6BC7" w:rsidRDefault="00AF669C" w:rsidP="00980655">
            <w:pPr>
              <w:pStyle w:val="0"/>
              <w:adjustRightInd w:val="0"/>
              <w:snapToGrid w:val="0"/>
              <w:ind w:firstLineChars="0" w:firstLine="0"/>
              <w:jc w:val="center"/>
              <w:rPr>
                <w:rFonts w:ascii="Times New Roman" w:hAnsi="Times New Roman"/>
                <w:b/>
                <w:color w:val="000000" w:themeColor="text1"/>
                <w:szCs w:val="28"/>
              </w:rPr>
            </w:pPr>
            <w:r>
              <w:rPr>
                <w:rFonts w:ascii="Times New Roman" w:hAnsi="Times New Roman"/>
                <w:b/>
                <w:color w:val="000000" w:themeColor="text1"/>
                <w:szCs w:val="28"/>
              </w:rPr>
              <w:t>表</w:t>
            </w:r>
            <w:r>
              <w:rPr>
                <w:rFonts w:ascii="Times New Roman" w:hAnsi="Times New Roman"/>
                <w:b/>
                <w:color w:val="000000" w:themeColor="text1"/>
                <w:szCs w:val="28"/>
              </w:rPr>
              <w:t xml:space="preserve">7-11 </w:t>
            </w:r>
            <w:r>
              <w:rPr>
                <w:rFonts w:ascii="Times New Roman" w:hAnsi="Times New Roman"/>
                <w:b/>
                <w:color w:val="000000" w:themeColor="text1"/>
                <w:szCs w:val="28"/>
              </w:rPr>
              <w:t>环评审</w:t>
            </w:r>
            <w:proofErr w:type="gramStart"/>
            <w:r>
              <w:rPr>
                <w:rFonts w:ascii="Times New Roman" w:hAnsi="Times New Roman"/>
                <w:b/>
                <w:color w:val="000000" w:themeColor="text1"/>
                <w:szCs w:val="28"/>
              </w:rPr>
              <w:t>批决定</w:t>
            </w:r>
            <w:proofErr w:type="gramEnd"/>
            <w:r>
              <w:rPr>
                <w:rFonts w:ascii="Times New Roman" w:hAnsi="Times New Roman"/>
                <w:b/>
                <w:color w:val="000000" w:themeColor="text1"/>
                <w:szCs w:val="28"/>
              </w:rPr>
              <w:t>落实情况</w:t>
            </w:r>
          </w:p>
          <w:tbl>
            <w:tblPr>
              <w:tblW w:w="5000" w:type="pct"/>
              <w:jc w:val="center"/>
              <w:tblBorders>
                <w:top w:val="single" w:sz="12" w:space="0" w:color="auto"/>
                <w:bottom w:val="single" w:sz="12" w:space="0" w:color="auto"/>
                <w:insideH w:val="single" w:sz="6" w:space="0" w:color="auto"/>
                <w:insideV w:val="single" w:sz="6" w:space="0" w:color="auto"/>
              </w:tblBorders>
              <w:tblLook w:val="04A0" w:firstRow="1" w:lastRow="0" w:firstColumn="1" w:lastColumn="0" w:noHBand="0" w:noVBand="1"/>
            </w:tblPr>
            <w:tblGrid>
              <w:gridCol w:w="709"/>
              <w:gridCol w:w="4542"/>
              <w:gridCol w:w="4495"/>
            </w:tblGrid>
            <w:tr w:rsidR="001D6BC7" w14:paraId="35AAFAD8" w14:textId="77777777" w:rsidTr="001B7EBA">
              <w:trPr>
                <w:trHeight w:val="397"/>
                <w:jc w:val="center"/>
              </w:trPr>
              <w:tc>
                <w:tcPr>
                  <w:tcW w:w="364" w:type="pct"/>
                  <w:tcBorders>
                    <w:bottom w:val="single" w:sz="12" w:space="0" w:color="auto"/>
                  </w:tcBorders>
                  <w:vAlign w:val="center"/>
                </w:tcPr>
                <w:p w14:paraId="61C4E518" w14:textId="77777777" w:rsidR="001D6BC7" w:rsidRDefault="00AF669C" w:rsidP="00980655">
                  <w:pPr>
                    <w:adjustRightInd w:val="0"/>
                    <w:snapToGrid w:val="0"/>
                    <w:jc w:val="center"/>
                    <w:rPr>
                      <w:b/>
                      <w:color w:val="000000" w:themeColor="text1"/>
                      <w:szCs w:val="21"/>
                    </w:rPr>
                  </w:pPr>
                  <w:r>
                    <w:rPr>
                      <w:b/>
                      <w:color w:val="000000" w:themeColor="text1"/>
                      <w:szCs w:val="21"/>
                      <w:lang w:bidi="ar"/>
                    </w:rPr>
                    <w:t>序号</w:t>
                  </w:r>
                </w:p>
              </w:tc>
              <w:tc>
                <w:tcPr>
                  <w:tcW w:w="2330" w:type="pct"/>
                  <w:tcBorders>
                    <w:bottom w:val="single" w:sz="12" w:space="0" w:color="auto"/>
                  </w:tcBorders>
                  <w:vAlign w:val="center"/>
                </w:tcPr>
                <w:p w14:paraId="5995A940" w14:textId="77777777" w:rsidR="001D6BC7" w:rsidRDefault="00AF669C" w:rsidP="00980655">
                  <w:pPr>
                    <w:adjustRightInd w:val="0"/>
                    <w:snapToGrid w:val="0"/>
                    <w:jc w:val="center"/>
                    <w:rPr>
                      <w:b/>
                      <w:color w:val="000000" w:themeColor="text1"/>
                      <w:szCs w:val="21"/>
                    </w:rPr>
                  </w:pPr>
                  <w:r>
                    <w:rPr>
                      <w:b/>
                      <w:color w:val="000000" w:themeColor="text1"/>
                      <w:szCs w:val="21"/>
                      <w:lang w:bidi="ar"/>
                    </w:rPr>
                    <w:t>批复要求</w:t>
                  </w:r>
                </w:p>
              </w:tc>
              <w:tc>
                <w:tcPr>
                  <w:tcW w:w="2306" w:type="pct"/>
                  <w:tcBorders>
                    <w:bottom w:val="single" w:sz="12" w:space="0" w:color="auto"/>
                  </w:tcBorders>
                  <w:vAlign w:val="center"/>
                </w:tcPr>
                <w:p w14:paraId="5D8AECCA" w14:textId="77777777" w:rsidR="001D6BC7" w:rsidRDefault="00AF669C" w:rsidP="00980655">
                  <w:pPr>
                    <w:adjustRightInd w:val="0"/>
                    <w:snapToGrid w:val="0"/>
                    <w:jc w:val="center"/>
                    <w:rPr>
                      <w:b/>
                      <w:color w:val="000000" w:themeColor="text1"/>
                      <w:szCs w:val="21"/>
                    </w:rPr>
                  </w:pPr>
                  <w:r>
                    <w:rPr>
                      <w:b/>
                      <w:color w:val="000000" w:themeColor="text1"/>
                      <w:szCs w:val="21"/>
                      <w:lang w:bidi="ar"/>
                    </w:rPr>
                    <w:t>实际建设情况</w:t>
                  </w:r>
                </w:p>
              </w:tc>
            </w:tr>
            <w:tr w:rsidR="001D6BC7" w14:paraId="73BED245" w14:textId="77777777" w:rsidTr="001B7EBA">
              <w:trPr>
                <w:trHeight w:val="397"/>
                <w:jc w:val="center"/>
              </w:trPr>
              <w:tc>
                <w:tcPr>
                  <w:tcW w:w="364" w:type="pct"/>
                  <w:tcBorders>
                    <w:top w:val="single" w:sz="12" w:space="0" w:color="auto"/>
                    <w:bottom w:val="single" w:sz="12" w:space="0" w:color="auto"/>
                  </w:tcBorders>
                  <w:vAlign w:val="center"/>
                </w:tcPr>
                <w:p w14:paraId="7B65F4CD" w14:textId="77777777" w:rsidR="001D6BC7" w:rsidRDefault="00AF669C" w:rsidP="00980655">
                  <w:pPr>
                    <w:adjustRightInd w:val="0"/>
                    <w:snapToGrid w:val="0"/>
                    <w:jc w:val="center"/>
                    <w:rPr>
                      <w:color w:val="000000" w:themeColor="text1"/>
                      <w:szCs w:val="21"/>
                      <w:lang w:bidi="ar"/>
                    </w:rPr>
                  </w:pPr>
                  <w:r>
                    <w:rPr>
                      <w:color w:val="000000" w:themeColor="text1"/>
                      <w:szCs w:val="21"/>
                      <w:lang w:bidi="ar"/>
                    </w:rPr>
                    <w:t>1</w:t>
                  </w:r>
                </w:p>
              </w:tc>
              <w:tc>
                <w:tcPr>
                  <w:tcW w:w="2330" w:type="pct"/>
                  <w:tcBorders>
                    <w:top w:val="single" w:sz="12" w:space="0" w:color="auto"/>
                    <w:bottom w:val="single" w:sz="12" w:space="0" w:color="auto"/>
                  </w:tcBorders>
                  <w:vAlign w:val="center"/>
                </w:tcPr>
                <w:p w14:paraId="298F415C" w14:textId="470E8AE5" w:rsidR="001D6BC7" w:rsidRPr="00EC17CF" w:rsidRDefault="00EC17CF" w:rsidP="00EC17CF">
                  <w:pPr>
                    <w:adjustRightInd w:val="0"/>
                    <w:snapToGrid w:val="0"/>
                    <w:jc w:val="left"/>
                    <w:rPr>
                      <w:color w:val="000000" w:themeColor="text1"/>
                      <w:szCs w:val="21"/>
                      <w:lang w:bidi="ar"/>
                    </w:rPr>
                  </w:pPr>
                  <w:r w:rsidRPr="00EC17CF">
                    <w:rPr>
                      <w:rFonts w:hint="eastAsia"/>
                      <w:color w:val="000000" w:themeColor="text1"/>
                      <w:szCs w:val="21"/>
                      <w:lang w:bidi="ar"/>
                    </w:rPr>
                    <w:t>酯化废水处理后回用于厂区涂料生产，不外排。</w:t>
                  </w:r>
                </w:p>
              </w:tc>
              <w:tc>
                <w:tcPr>
                  <w:tcW w:w="2306" w:type="pct"/>
                  <w:tcBorders>
                    <w:top w:val="single" w:sz="12" w:space="0" w:color="auto"/>
                    <w:bottom w:val="single" w:sz="12" w:space="0" w:color="auto"/>
                  </w:tcBorders>
                  <w:vAlign w:val="center"/>
                </w:tcPr>
                <w:p w14:paraId="461D792F" w14:textId="33A39A6C" w:rsidR="001D6BC7" w:rsidRDefault="00EC17CF" w:rsidP="00980655">
                  <w:pPr>
                    <w:adjustRightInd w:val="0"/>
                    <w:snapToGrid w:val="0"/>
                    <w:ind w:firstLineChars="200" w:firstLine="420"/>
                    <w:jc w:val="left"/>
                    <w:rPr>
                      <w:color w:val="000000" w:themeColor="text1"/>
                    </w:rPr>
                  </w:pPr>
                  <w:r w:rsidRPr="00C22E13">
                    <w:rPr>
                      <w:rFonts w:hint="eastAsia"/>
                      <w:color w:val="000000" w:themeColor="text1"/>
                    </w:rPr>
                    <w:t>全部落实</w:t>
                  </w:r>
                  <w:r w:rsidR="00880192">
                    <w:rPr>
                      <w:rFonts w:hint="eastAsia"/>
                      <w:color w:val="000000" w:themeColor="text1"/>
                    </w:rPr>
                    <w:t>，</w:t>
                  </w:r>
                  <w:r w:rsidR="00880192">
                    <w:rPr>
                      <w:rFonts w:hint="eastAsia"/>
                    </w:rPr>
                    <w:t>处理后酯化废水中</w:t>
                  </w:r>
                  <w:r w:rsidR="00880192" w:rsidRPr="00CD49F9">
                    <w:rPr>
                      <w:rFonts w:hint="eastAsia"/>
                    </w:rPr>
                    <w:t>上层油相（主要为</w:t>
                  </w:r>
                  <w:r w:rsidR="00880192" w:rsidRPr="00CD49F9">
                    <w:rPr>
                      <w:rFonts w:hint="eastAsia"/>
                    </w:rPr>
                    <w:t>200#</w:t>
                  </w:r>
                  <w:r w:rsidR="00880192" w:rsidRPr="00CD49F9">
                    <w:rPr>
                      <w:rFonts w:hint="eastAsia"/>
                    </w:rPr>
                    <w:t>溶剂油、混合芳烃油等）作为原料回用于汽车漆生产，下层水回用于醇酸树脂调和漆生产。</w:t>
                  </w:r>
                  <w:r w:rsidR="00880192">
                    <w:rPr>
                      <w:rFonts w:hint="eastAsia"/>
                    </w:rPr>
                    <w:t>无废水排放。</w:t>
                  </w:r>
                </w:p>
              </w:tc>
            </w:tr>
            <w:tr w:rsidR="00704A1C" w14:paraId="1CE5900A" w14:textId="77777777" w:rsidTr="001B7EBA">
              <w:trPr>
                <w:trHeight w:val="397"/>
                <w:jc w:val="center"/>
              </w:trPr>
              <w:tc>
                <w:tcPr>
                  <w:tcW w:w="364" w:type="pct"/>
                  <w:tcBorders>
                    <w:top w:val="single" w:sz="12" w:space="0" w:color="auto"/>
                    <w:bottom w:val="single" w:sz="12" w:space="0" w:color="auto"/>
                  </w:tcBorders>
                  <w:vAlign w:val="center"/>
                </w:tcPr>
                <w:p w14:paraId="36C9F617" w14:textId="2DD3A14E" w:rsidR="00704A1C" w:rsidRDefault="00704A1C" w:rsidP="00980655">
                  <w:pPr>
                    <w:adjustRightInd w:val="0"/>
                    <w:snapToGrid w:val="0"/>
                    <w:jc w:val="center"/>
                    <w:rPr>
                      <w:color w:val="000000" w:themeColor="text1"/>
                      <w:szCs w:val="21"/>
                      <w:lang w:bidi="ar"/>
                    </w:rPr>
                  </w:pPr>
                  <w:r>
                    <w:rPr>
                      <w:rFonts w:hint="eastAsia"/>
                      <w:color w:val="000000" w:themeColor="text1"/>
                      <w:szCs w:val="21"/>
                      <w:lang w:bidi="ar"/>
                    </w:rPr>
                    <w:t>2</w:t>
                  </w:r>
                </w:p>
              </w:tc>
              <w:tc>
                <w:tcPr>
                  <w:tcW w:w="2330" w:type="pct"/>
                  <w:tcBorders>
                    <w:top w:val="single" w:sz="12" w:space="0" w:color="auto"/>
                    <w:bottom w:val="single" w:sz="12" w:space="0" w:color="auto"/>
                  </w:tcBorders>
                  <w:vAlign w:val="center"/>
                </w:tcPr>
                <w:p w14:paraId="7CF2B129" w14:textId="149D1DD9" w:rsidR="00704A1C" w:rsidRPr="005D7DD8" w:rsidRDefault="00EC17CF" w:rsidP="00EC17CF">
                  <w:pPr>
                    <w:adjustRightInd w:val="0"/>
                    <w:snapToGrid w:val="0"/>
                    <w:jc w:val="left"/>
                    <w:rPr>
                      <w:color w:val="000000" w:themeColor="text1"/>
                    </w:rPr>
                  </w:pPr>
                  <w:r w:rsidRPr="00EC17CF">
                    <w:rPr>
                      <w:rFonts w:hint="eastAsia"/>
                      <w:color w:val="000000" w:themeColor="text1"/>
                      <w:szCs w:val="21"/>
                      <w:lang w:bidi="ar"/>
                    </w:rPr>
                    <w:t>严格落实大气污染防治环境保护措施。酯化废水处理装置分液灌装过程中产生的无组织排放有机废气，采取加强通风措施</w:t>
                  </w:r>
                  <w:r w:rsidRPr="00EC17CF">
                    <w:rPr>
                      <w:rFonts w:hint="eastAsia"/>
                      <w:color w:val="000000" w:themeColor="text1"/>
                      <w:szCs w:val="21"/>
                      <w:lang w:bidi="ar"/>
                    </w:rPr>
                    <w:t>,</w:t>
                  </w:r>
                  <w:r w:rsidRPr="00EC17CF">
                    <w:rPr>
                      <w:rFonts w:hint="eastAsia"/>
                      <w:color w:val="000000" w:themeColor="text1"/>
                      <w:szCs w:val="21"/>
                      <w:lang w:bidi="ar"/>
                    </w:rPr>
                    <w:t>无组织排放废气需满足《工业企业挥发性有机物排放控制标准》</w:t>
                  </w:r>
                  <w:r w:rsidRPr="00EC17CF">
                    <w:rPr>
                      <w:rFonts w:hint="eastAsia"/>
                      <w:color w:val="000000" w:themeColor="text1"/>
                      <w:szCs w:val="21"/>
                      <w:lang w:bidi="ar"/>
                    </w:rPr>
                    <w:t>(DB12/524-2014)</w:t>
                  </w:r>
                  <w:r w:rsidRPr="00EC17CF">
                    <w:rPr>
                      <w:rFonts w:hint="eastAsia"/>
                      <w:color w:val="000000" w:themeColor="text1"/>
                      <w:szCs w:val="21"/>
                      <w:lang w:bidi="ar"/>
                    </w:rPr>
                    <w:t>无组织排放标准限值要求。</w:t>
                  </w:r>
                </w:p>
              </w:tc>
              <w:tc>
                <w:tcPr>
                  <w:tcW w:w="2306" w:type="pct"/>
                  <w:tcBorders>
                    <w:top w:val="single" w:sz="12" w:space="0" w:color="auto"/>
                    <w:bottom w:val="single" w:sz="12" w:space="0" w:color="auto"/>
                  </w:tcBorders>
                  <w:vAlign w:val="center"/>
                </w:tcPr>
                <w:p w14:paraId="058365D0" w14:textId="50F34EDD" w:rsidR="00704A1C" w:rsidRPr="00880192" w:rsidRDefault="00880192" w:rsidP="00880192">
                  <w:pPr>
                    <w:adjustRightInd w:val="0"/>
                    <w:snapToGrid w:val="0"/>
                    <w:ind w:firstLineChars="200" w:firstLine="420"/>
                    <w:rPr>
                      <w:bCs/>
                      <w:color w:val="000000" w:themeColor="text1"/>
                    </w:rPr>
                  </w:pPr>
                  <w:r>
                    <w:rPr>
                      <w:rFonts w:hint="eastAsia"/>
                      <w:bCs/>
                      <w:color w:val="000000" w:themeColor="text1"/>
                    </w:rPr>
                    <w:t>全部落实，</w:t>
                  </w:r>
                  <w:r w:rsidRPr="00880192">
                    <w:rPr>
                      <w:rFonts w:hint="eastAsia"/>
                      <w:bCs/>
                      <w:color w:val="000000" w:themeColor="text1"/>
                    </w:rPr>
                    <w:t>项目灌装产生的有机废气采取加强通风措施处理后无组织排放。</w:t>
                  </w:r>
                  <w:r w:rsidRPr="00880192">
                    <w:rPr>
                      <w:bCs/>
                      <w:color w:val="000000" w:themeColor="text1"/>
                    </w:rPr>
                    <w:t>20</w:t>
                  </w:r>
                  <w:r w:rsidRPr="00880192">
                    <w:rPr>
                      <w:rFonts w:hint="eastAsia"/>
                      <w:bCs/>
                      <w:color w:val="000000" w:themeColor="text1"/>
                    </w:rPr>
                    <w:t>2</w:t>
                  </w:r>
                  <w:r w:rsidRPr="00880192">
                    <w:rPr>
                      <w:bCs/>
                      <w:color w:val="000000" w:themeColor="text1"/>
                    </w:rPr>
                    <w:t>1</w:t>
                  </w:r>
                  <w:r w:rsidRPr="00880192">
                    <w:rPr>
                      <w:bCs/>
                      <w:color w:val="000000" w:themeColor="text1"/>
                    </w:rPr>
                    <w:t>年</w:t>
                  </w:r>
                  <w:r w:rsidRPr="00880192">
                    <w:rPr>
                      <w:bCs/>
                      <w:color w:val="000000" w:themeColor="text1"/>
                    </w:rPr>
                    <w:t>04</w:t>
                  </w:r>
                  <w:r w:rsidRPr="00880192">
                    <w:rPr>
                      <w:bCs/>
                      <w:color w:val="000000" w:themeColor="text1"/>
                    </w:rPr>
                    <w:t>月</w:t>
                  </w:r>
                  <w:r w:rsidRPr="00880192">
                    <w:rPr>
                      <w:bCs/>
                      <w:color w:val="000000" w:themeColor="text1"/>
                    </w:rPr>
                    <w:t>13</w:t>
                  </w:r>
                  <w:r w:rsidRPr="00880192">
                    <w:rPr>
                      <w:bCs/>
                      <w:color w:val="000000" w:themeColor="text1"/>
                    </w:rPr>
                    <w:t>日至</w:t>
                  </w:r>
                  <w:r w:rsidRPr="00880192">
                    <w:rPr>
                      <w:bCs/>
                      <w:color w:val="000000" w:themeColor="text1"/>
                    </w:rPr>
                    <w:t>04</w:t>
                  </w:r>
                  <w:r w:rsidRPr="00880192">
                    <w:rPr>
                      <w:bCs/>
                      <w:color w:val="000000" w:themeColor="text1"/>
                    </w:rPr>
                    <w:t>月</w:t>
                  </w:r>
                  <w:r w:rsidRPr="00880192">
                    <w:rPr>
                      <w:bCs/>
                      <w:color w:val="000000" w:themeColor="text1"/>
                    </w:rPr>
                    <w:t>14</w:t>
                  </w:r>
                  <w:r w:rsidRPr="00880192">
                    <w:rPr>
                      <w:bCs/>
                      <w:color w:val="000000" w:themeColor="text1"/>
                    </w:rPr>
                    <w:t>日废气无组织监测结果表明，</w:t>
                  </w:r>
                  <w:r w:rsidRPr="00880192">
                    <w:rPr>
                      <w:rFonts w:hint="eastAsia"/>
                      <w:bCs/>
                      <w:color w:val="000000" w:themeColor="text1"/>
                    </w:rPr>
                    <w:t>厂区内无组织废气</w:t>
                  </w:r>
                  <w:r w:rsidRPr="00880192">
                    <w:rPr>
                      <w:bCs/>
                      <w:color w:val="000000" w:themeColor="text1"/>
                    </w:rPr>
                    <w:t>监控点</w:t>
                  </w:r>
                  <w:r w:rsidRPr="00880192">
                    <w:rPr>
                      <w:rFonts w:hint="eastAsia"/>
                      <w:bCs/>
                      <w:color w:val="000000" w:themeColor="text1"/>
                    </w:rPr>
                    <w:t>挥发性有机物监测值均低于检出限或低于测定下限。</w:t>
                  </w:r>
                  <w:r w:rsidRPr="00880192">
                    <w:rPr>
                      <w:bCs/>
                      <w:color w:val="000000" w:themeColor="text1"/>
                    </w:rPr>
                    <w:t>能够满足</w:t>
                  </w:r>
                  <w:r w:rsidRPr="00880192">
                    <w:rPr>
                      <w:rFonts w:hint="eastAsia"/>
                      <w:bCs/>
                      <w:color w:val="000000" w:themeColor="text1"/>
                    </w:rPr>
                    <w:t>《工业企业挥发性有机物排放控制标准》</w:t>
                  </w:r>
                  <w:r w:rsidRPr="00880192">
                    <w:rPr>
                      <w:rFonts w:hint="eastAsia"/>
                      <w:bCs/>
                      <w:color w:val="000000" w:themeColor="text1"/>
                    </w:rPr>
                    <w:t>DB12/524-2014</w:t>
                  </w:r>
                  <w:r w:rsidRPr="00880192">
                    <w:rPr>
                      <w:rFonts w:hint="eastAsia"/>
                      <w:bCs/>
                      <w:color w:val="000000" w:themeColor="text1"/>
                    </w:rPr>
                    <w:t>表</w:t>
                  </w:r>
                  <w:r w:rsidRPr="00880192">
                    <w:rPr>
                      <w:rFonts w:hint="eastAsia"/>
                      <w:bCs/>
                      <w:color w:val="000000" w:themeColor="text1"/>
                    </w:rPr>
                    <w:t>5</w:t>
                  </w:r>
                  <w:r w:rsidRPr="00880192">
                    <w:rPr>
                      <w:rFonts w:hint="eastAsia"/>
                      <w:bCs/>
                      <w:color w:val="000000" w:themeColor="text1"/>
                    </w:rPr>
                    <w:t>厂界监控点浓度限值要求</w:t>
                  </w:r>
                  <w:r w:rsidRPr="00880192">
                    <w:rPr>
                      <w:bCs/>
                      <w:color w:val="000000" w:themeColor="text1"/>
                    </w:rPr>
                    <w:t>。</w:t>
                  </w:r>
                </w:p>
              </w:tc>
            </w:tr>
            <w:tr w:rsidR="00704A1C" w14:paraId="48F85484" w14:textId="77777777" w:rsidTr="001B7EBA">
              <w:trPr>
                <w:trHeight w:val="397"/>
                <w:jc w:val="center"/>
              </w:trPr>
              <w:tc>
                <w:tcPr>
                  <w:tcW w:w="364" w:type="pct"/>
                  <w:tcBorders>
                    <w:top w:val="single" w:sz="12" w:space="0" w:color="auto"/>
                    <w:bottom w:val="single" w:sz="12" w:space="0" w:color="auto"/>
                  </w:tcBorders>
                  <w:vAlign w:val="center"/>
                </w:tcPr>
                <w:p w14:paraId="7C815398" w14:textId="79CF30E1" w:rsidR="00704A1C" w:rsidRDefault="00704A1C" w:rsidP="00980655">
                  <w:pPr>
                    <w:adjustRightInd w:val="0"/>
                    <w:snapToGrid w:val="0"/>
                    <w:jc w:val="center"/>
                    <w:rPr>
                      <w:color w:val="000000" w:themeColor="text1"/>
                      <w:szCs w:val="21"/>
                      <w:lang w:bidi="ar"/>
                    </w:rPr>
                  </w:pPr>
                  <w:r>
                    <w:rPr>
                      <w:rFonts w:hint="eastAsia"/>
                      <w:color w:val="000000" w:themeColor="text1"/>
                      <w:szCs w:val="21"/>
                      <w:lang w:bidi="ar"/>
                    </w:rPr>
                    <w:t>3</w:t>
                  </w:r>
                </w:p>
              </w:tc>
              <w:tc>
                <w:tcPr>
                  <w:tcW w:w="2330" w:type="pct"/>
                  <w:tcBorders>
                    <w:top w:val="single" w:sz="12" w:space="0" w:color="auto"/>
                    <w:bottom w:val="single" w:sz="12" w:space="0" w:color="auto"/>
                  </w:tcBorders>
                  <w:vAlign w:val="center"/>
                </w:tcPr>
                <w:p w14:paraId="0870FB76" w14:textId="68A085E6" w:rsidR="00704A1C" w:rsidRPr="00704A1C" w:rsidRDefault="00EC17CF" w:rsidP="00EC17CF">
                  <w:pPr>
                    <w:adjustRightInd w:val="0"/>
                    <w:snapToGrid w:val="0"/>
                    <w:jc w:val="left"/>
                    <w:rPr>
                      <w:color w:val="000000" w:themeColor="text1"/>
                    </w:rPr>
                  </w:pPr>
                  <w:r w:rsidRPr="00EC17CF">
                    <w:rPr>
                      <w:rFonts w:hint="eastAsia"/>
                      <w:color w:val="000000" w:themeColor="text1"/>
                      <w:szCs w:val="21"/>
                      <w:lang w:bidi="ar"/>
                    </w:rPr>
                    <w:t>落实固体废弃物污染防治措施。将废包装材料、蒸馏残渣</w:t>
                  </w:r>
                  <w:proofErr w:type="gramStart"/>
                  <w:r w:rsidRPr="00EC17CF">
                    <w:rPr>
                      <w:rFonts w:hint="eastAsia"/>
                      <w:color w:val="000000" w:themeColor="text1"/>
                      <w:szCs w:val="21"/>
                      <w:lang w:bidi="ar"/>
                    </w:rPr>
                    <w:t>按照危废存储</w:t>
                  </w:r>
                  <w:proofErr w:type="gramEnd"/>
                  <w:r w:rsidRPr="00EC17CF">
                    <w:rPr>
                      <w:rFonts w:hint="eastAsia"/>
                      <w:color w:val="000000" w:themeColor="text1"/>
                      <w:szCs w:val="21"/>
                      <w:lang w:bidi="ar"/>
                    </w:rPr>
                    <w:t>规范集中暂存后，</w:t>
                  </w:r>
                  <w:proofErr w:type="gramStart"/>
                  <w:r w:rsidRPr="00EC17CF">
                    <w:rPr>
                      <w:rFonts w:hint="eastAsia"/>
                      <w:color w:val="000000" w:themeColor="text1"/>
                      <w:szCs w:val="21"/>
                      <w:lang w:bidi="ar"/>
                    </w:rPr>
                    <w:t>交危废</w:t>
                  </w:r>
                  <w:proofErr w:type="gramEnd"/>
                  <w:r w:rsidRPr="00EC17CF">
                    <w:rPr>
                      <w:rFonts w:hint="eastAsia"/>
                      <w:color w:val="000000" w:themeColor="text1"/>
                      <w:szCs w:val="21"/>
                      <w:lang w:bidi="ar"/>
                    </w:rPr>
                    <w:t>处置单位处理。</w:t>
                  </w:r>
                </w:p>
              </w:tc>
              <w:tc>
                <w:tcPr>
                  <w:tcW w:w="2306" w:type="pct"/>
                  <w:tcBorders>
                    <w:top w:val="single" w:sz="12" w:space="0" w:color="auto"/>
                    <w:bottom w:val="single" w:sz="12" w:space="0" w:color="auto"/>
                  </w:tcBorders>
                  <w:vAlign w:val="center"/>
                </w:tcPr>
                <w:p w14:paraId="716BA07A" w14:textId="2397E0F0" w:rsidR="00704A1C" w:rsidRPr="00880192" w:rsidRDefault="00880192" w:rsidP="00880192">
                  <w:pPr>
                    <w:adjustRightInd w:val="0"/>
                    <w:snapToGrid w:val="0"/>
                    <w:ind w:firstLineChars="200" w:firstLine="420"/>
                    <w:jc w:val="left"/>
                    <w:rPr>
                      <w:color w:val="000000" w:themeColor="text1"/>
                    </w:rPr>
                  </w:pPr>
                  <w:r w:rsidRPr="00880192">
                    <w:rPr>
                      <w:color w:val="000000" w:themeColor="text1"/>
                    </w:rPr>
                    <w:t>项目</w:t>
                  </w:r>
                  <w:r w:rsidRPr="00880192">
                    <w:rPr>
                      <w:rFonts w:hint="eastAsia"/>
                      <w:color w:val="000000" w:themeColor="text1"/>
                    </w:rPr>
                    <w:t>产生的</w:t>
                  </w:r>
                  <w:r w:rsidRPr="00880192">
                    <w:rPr>
                      <w:color w:val="000000" w:themeColor="text1"/>
                    </w:rPr>
                    <w:t>固体</w:t>
                  </w:r>
                  <w:r w:rsidRPr="00880192">
                    <w:rPr>
                      <w:rFonts w:hint="eastAsia"/>
                      <w:color w:val="000000" w:themeColor="text1"/>
                    </w:rPr>
                    <w:t>废物</w:t>
                  </w:r>
                  <w:r w:rsidRPr="00880192">
                    <w:rPr>
                      <w:color w:val="000000" w:themeColor="text1"/>
                    </w:rPr>
                    <w:t>主要</w:t>
                  </w:r>
                  <w:r w:rsidRPr="00880192">
                    <w:rPr>
                      <w:rFonts w:hint="eastAsia"/>
                      <w:color w:val="000000" w:themeColor="text1"/>
                    </w:rPr>
                    <w:t>为原料包装</w:t>
                  </w:r>
                  <w:r w:rsidRPr="00880192">
                    <w:rPr>
                      <w:rFonts w:hint="eastAsia"/>
                      <w:bCs/>
                      <w:color w:val="000000" w:themeColor="text1"/>
                    </w:rPr>
                    <w:t>，收集后暂</w:t>
                  </w:r>
                  <w:proofErr w:type="gramStart"/>
                  <w:r w:rsidRPr="00880192">
                    <w:rPr>
                      <w:rFonts w:hint="eastAsia"/>
                      <w:bCs/>
                      <w:color w:val="000000" w:themeColor="text1"/>
                    </w:rPr>
                    <w:t>存在危废暂存</w:t>
                  </w:r>
                  <w:proofErr w:type="gramEnd"/>
                  <w:r w:rsidRPr="00880192">
                    <w:rPr>
                      <w:rFonts w:hint="eastAsia"/>
                      <w:bCs/>
                      <w:color w:val="000000" w:themeColor="text1"/>
                    </w:rPr>
                    <w:t>间，定期交由武汉湖北云峰环保科技有限公司处理</w:t>
                  </w:r>
                  <w:r>
                    <w:rPr>
                      <w:rFonts w:hint="eastAsia"/>
                      <w:bCs/>
                      <w:color w:val="000000" w:themeColor="text1"/>
                    </w:rPr>
                    <w:t>。</w:t>
                  </w:r>
                </w:p>
              </w:tc>
            </w:tr>
          </w:tbl>
          <w:p w14:paraId="7A9584DE" w14:textId="2DB4F523" w:rsidR="001D6BC7" w:rsidRDefault="00AF669C" w:rsidP="00980655">
            <w:pPr>
              <w:pStyle w:val="0"/>
              <w:adjustRightInd w:val="0"/>
              <w:snapToGrid w:val="0"/>
              <w:ind w:firstLine="482"/>
              <w:jc w:val="both"/>
              <w:rPr>
                <w:rFonts w:ascii="Times New Roman" w:hAnsi="Times New Roman"/>
                <w:b/>
                <w:color w:val="000000" w:themeColor="text1"/>
              </w:rPr>
            </w:pPr>
            <w:r>
              <w:rPr>
                <w:rFonts w:ascii="Times New Roman" w:hAnsi="Times New Roman"/>
                <w:b/>
                <w:color w:val="000000" w:themeColor="text1"/>
              </w:rPr>
              <w:t>7.3.3“</w:t>
            </w:r>
            <w:r>
              <w:rPr>
                <w:rFonts w:ascii="Times New Roman" w:hAnsi="Times New Roman"/>
                <w:b/>
                <w:color w:val="000000" w:themeColor="text1"/>
              </w:rPr>
              <w:t>三同时</w:t>
            </w:r>
            <w:r>
              <w:rPr>
                <w:rFonts w:ascii="Times New Roman" w:hAnsi="Times New Roman"/>
                <w:b/>
                <w:color w:val="000000" w:themeColor="text1"/>
              </w:rPr>
              <w:t>”</w:t>
            </w:r>
            <w:r>
              <w:rPr>
                <w:rFonts w:ascii="Times New Roman" w:hAnsi="Times New Roman"/>
                <w:b/>
                <w:color w:val="000000" w:themeColor="text1"/>
              </w:rPr>
              <w:t>竣工验收落实情况</w:t>
            </w:r>
          </w:p>
          <w:p w14:paraId="551736C0" w14:textId="77777777" w:rsidR="001D6BC7" w:rsidRDefault="00AF669C" w:rsidP="00980655">
            <w:pPr>
              <w:pStyle w:val="0"/>
              <w:adjustRightInd w:val="0"/>
              <w:snapToGrid w:val="0"/>
              <w:ind w:firstLine="480"/>
              <w:jc w:val="both"/>
              <w:rPr>
                <w:rFonts w:ascii="Times New Roman" w:hAnsi="Times New Roman"/>
                <w:color w:val="000000" w:themeColor="text1"/>
              </w:rPr>
            </w:pPr>
            <w:r>
              <w:rPr>
                <w:rFonts w:ascii="Times New Roman" w:hAnsi="Times New Roman"/>
                <w:color w:val="000000" w:themeColor="text1"/>
              </w:rPr>
              <w:t>环</w:t>
            </w:r>
            <w:proofErr w:type="gramStart"/>
            <w:r>
              <w:rPr>
                <w:rFonts w:ascii="Times New Roman" w:hAnsi="Times New Roman"/>
                <w:color w:val="000000" w:themeColor="text1"/>
              </w:rPr>
              <w:t>评报告</w:t>
            </w:r>
            <w:proofErr w:type="gramEnd"/>
            <w:r>
              <w:rPr>
                <w:rFonts w:ascii="Times New Roman" w:hAnsi="Times New Roman"/>
                <w:color w:val="000000" w:themeColor="text1"/>
              </w:rPr>
              <w:t>中</w:t>
            </w:r>
            <w:r>
              <w:rPr>
                <w:rFonts w:ascii="Times New Roman" w:hAnsi="Times New Roman"/>
                <w:color w:val="000000" w:themeColor="text1"/>
              </w:rPr>
              <w:t>“</w:t>
            </w:r>
            <w:r>
              <w:rPr>
                <w:rFonts w:ascii="Times New Roman" w:hAnsi="Times New Roman"/>
                <w:color w:val="000000" w:themeColor="text1"/>
              </w:rPr>
              <w:t>三同时</w:t>
            </w:r>
            <w:r>
              <w:rPr>
                <w:rFonts w:ascii="Times New Roman" w:hAnsi="Times New Roman"/>
                <w:color w:val="000000" w:themeColor="text1"/>
              </w:rPr>
              <w:t>”</w:t>
            </w:r>
            <w:r>
              <w:rPr>
                <w:rFonts w:ascii="Times New Roman" w:hAnsi="Times New Roman"/>
                <w:color w:val="000000" w:themeColor="text1"/>
              </w:rPr>
              <w:t>验收内容执行情况见下表。</w:t>
            </w:r>
          </w:p>
          <w:p w14:paraId="769C588F" w14:textId="70AA8CF3" w:rsidR="001D6BC7" w:rsidRDefault="00AF669C" w:rsidP="00980655">
            <w:pPr>
              <w:pStyle w:val="0"/>
              <w:adjustRightInd w:val="0"/>
              <w:snapToGrid w:val="0"/>
              <w:ind w:firstLineChars="0" w:firstLine="0"/>
              <w:jc w:val="center"/>
              <w:rPr>
                <w:rFonts w:ascii="Times New Roman" w:hAnsi="Times New Roman"/>
                <w:b/>
                <w:color w:val="000000" w:themeColor="text1"/>
                <w:szCs w:val="28"/>
              </w:rPr>
            </w:pPr>
            <w:r>
              <w:rPr>
                <w:rFonts w:ascii="Times New Roman" w:hAnsi="Times New Roman"/>
                <w:b/>
                <w:color w:val="000000" w:themeColor="text1"/>
                <w:szCs w:val="28"/>
              </w:rPr>
              <w:t>表</w:t>
            </w:r>
            <w:r>
              <w:rPr>
                <w:rFonts w:ascii="Times New Roman" w:hAnsi="Times New Roman"/>
                <w:b/>
                <w:color w:val="000000" w:themeColor="text1"/>
                <w:szCs w:val="28"/>
              </w:rPr>
              <w:t xml:space="preserve">7-12 </w:t>
            </w:r>
            <w:r>
              <w:rPr>
                <w:rFonts w:ascii="Times New Roman" w:hAnsi="Times New Roman"/>
                <w:b/>
                <w:color w:val="000000" w:themeColor="text1"/>
                <w:szCs w:val="28"/>
              </w:rPr>
              <w:t>环</w:t>
            </w:r>
            <w:proofErr w:type="gramStart"/>
            <w:r>
              <w:rPr>
                <w:rFonts w:ascii="Times New Roman" w:hAnsi="Times New Roman"/>
                <w:b/>
                <w:color w:val="000000" w:themeColor="text1"/>
                <w:szCs w:val="28"/>
              </w:rPr>
              <w:t>评报告</w:t>
            </w:r>
            <w:proofErr w:type="gramEnd"/>
            <w:r>
              <w:rPr>
                <w:rFonts w:ascii="Times New Roman" w:hAnsi="Times New Roman"/>
                <w:b/>
                <w:color w:val="000000" w:themeColor="text1"/>
                <w:szCs w:val="28"/>
              </w:rPr>
              <w:t>“</w:t>
            </w:r>
            <w:r>
              <w:rPr>
                <w:rFonts w:ascii="Times New Roman" w:hAnsi="Times New Roman"/>
                <w:b/>
                <w:color w:val="000000" w:themeColor="text1"/>
                <w:szCs w:val="28"/>
              </w:rPr>
              <w:t>三同时</w:t>
            </w:r>
            <w:r>
              <w:rPr>
                <w:rFonts w:ascii="Times New Roman" w:hAnsi="Times New Roman"/>
                <w:b/>
                <w:color w:val="000000" w:themeColor="text1"/>
                <w:szCs w:val="28"/>
              </w:rPr>
              <w:t>”</w:t>
            </w:r>
            <w:r>
              <w:rPr>
                <w:rFonts w:ascii="Times New Roman" w:hAnsi="Times New Roman"/>
                <w:b/>
                <w:color w:val="000000" w:themeColor="text1"/>
                <w:szCs w:val="28"/>
              </w:rPr>
              <w:t>验收内容落实情况</w:t>
            </w:r>
          </w:p>
          <w:tbl>
            <w:tblPr>
              <w:tblW w:w="9639" w:type="dxa"/>
              <w:jc w:val="center"/>
              <w:tblBorders>
                <w:top w:val="single" w:sz="12" w:space="0" w:color="auto"/>
                <w:bottom w:val="single" w:sz="12" w:space="0" w:color="auto"/>
                <w:insideH w:val="single" w:sz="4" w:space="0" w:color="auto"/>
                <w:insideV w:val="single" w:sz="8" w:space="0" w:color="auto"/>
              </w:tblBorders>
              <w:tblCellMar>
                <w:top w:w="28" w:type="dxa"/>
                <w:left w:w="28" w:type="dxa"/>
                <w:bottom w:w="28" w:type="dxa"/>
                <w:right w:w="28" w:type="dxa"/>
              </w:tblCellMar>
              <w:tblLook w:val="04A0" w:firstRow="1" w:lastRow="0" w:firstColumn="1" w:lastColumn="0" w:noHBand="0" w:noVBand="1"/>
            </w:tblPr>
            <w:tblGrid>
              <w:gridCol w:w="684"/>
              <w:gridCol w:w="1097"/>
              <w:gridCol w:w="1509"/>
              <w:gridCol w:w="2097"/>
              <w:gridCol w:w="3251"/>
              <w:gridCol w:w="1001"/>
            </w:tblGrid>
            <w:tr w:rsidR="001A54B9" w:rsidRPr="00CD49F9" w14:paraId="5971E4BA" w14:textId="77777777" w:rsidTr="00FE4E6C">
              <w:trPr>
                <w:trHeight w:val="22"/>
                <w:jc w:val="center"/>
              </w:trPr>
              <w:tc>
                <w:tcPr>
                  <w:tcW w:w="684" w:type="dxa"/>
                  <w:vAlign w:val="center"/>
                </w:tcPr>
                <w:p w14:paraId="4B6140E3" w14:textId="77777777" w:rsidR="001A54B9" w:rsidRPr="00CD49F9" w:rsidRDefault="001A54B9" w:rsidP="001A54B9">
                  <w:pPr>
                    <w:pStyle w:val="aff6"/>
                    <w:spacing w:before="156"/>
                  </w:pPr>
                  <w:r w:rsidRPr="00CD49F9">
                    <w:t>类别</w:t>
                  </w:r>
                </w:p>
              </w:tc>
              <w:tc>
                <w:tcPr>
                  <w:tcW w:w="2606" w:type="dxa"/>
                  <w:gridSpan w:val="2"/>
                  <w:vAlign w:val="center"/>
                </w:tcPr>
                <w:p w14:paraId="6D032379" w14:textId="1E5BC253" w:rsidR="001A54B9" w:rsidRPr="001A54B9" w:rsidRDefault="001A54B9" w:rsidP="001A54B9">
                  <w:pPr>
                    <w:pStyle w:val="aff6"/>
                    <w:spacing w:before="156"/>
                  </w:pPr>
                  <w:r w:rsidRPr="001A54B9">
                    <w:rPr>
                      <w:rFonts w:hint="eastAsia"/>
                      <w:b/>
                      <w:bCs/>
                    </w:rPr>
                    <w:t>防治对象</w:t>
                  </w:r>
                </w:p>
              </w:tc>
              <w:tc>
                <w:tcPr>
                  <w:tcW w:w="2097" w:type="dxa"/>
                  <w:vAlign w:val="center"/>
                </w:tcPr>
                <w:p w14:paraId="2C74BF16" w14:textId="00819DE1" w:rsidR="001A54B9" w:rsidRPr="001A54B9" w:rsidRDefault="001A54B9" w:rsidP="001A54B9">
                  <w:pPr>
                    <w:pStyle w:val="aff6"/>
                    <w:spacing w:before="156"/>
                  </w:pPr>
                  <w:r w:rsidRPr="001A54B9">
                    <w:rPr>
                      <w:rFonts w:hint="eastAsia"/>
                      <w:b/>
                      <w:bCs/>
                    </w:rPr>
                    <w:t>环评环保</w:t>
                  </w:r>
                  <w:r w:rsidRPr="001A54B9">
                    <w:rPr>
                      <w:b/>
                      <w:bCs/>
                    </w:rPr>
                    <w:t>措施</w:t>
                  </w:r>
                </w:p>
              </w:tc>
              <w:tc>
                <w:tcPr>
                  <w:tcW w:w="3251" w:type="dxa"/>
                  <w:vAlign w:val="center"/>
                </w:tcPr>
                <w:p w14:paraId="15D378A6" w14:textId="19E8837E" w:rsidR="001A54B9" w:rsidRPr="001A54B9" w:rsidRDefault="001A54B9" w:rsidP="001A54B9">
                  <w:pPr>
                    <w:pStyle w:val="aff6"/>
                    <w:spacing w:before="156"/>
                    <w:rPr>
                      <w:snapToGrid w:val="0"/>
                    </w:rPr>
                  </w:pPr>
                  <w:r w:rsidRPr="001A54B9">
                    <w:rPr>
                      <w:rFonts w:hint="eastAsia"/>
                      <w:b/>
                      <w:bCs/>
                    </w:rPr>
                    <w:t>实际环保措施</w:t>
                  </w:r>
                </w:p>
              </w:tc>
              <w:tc>
                <w:tcPr>
                  <w:tcW w:w="1001" w:type="dxa"/>
                  <w:vAlign w:val="center"/>
                </w:tcPr>
                <w:p w14:paraId="6225DE2B" w14:textId="77777777" w:rsidR="001A54B9" w:rsidRPr="001A54B9" w:rsidRDefault="001A54B9" w:rsidP="001A54B9">
                  <w:pPr>
                    <w:tabs>
                      <w:tab w:val="left" w:pos="3345"/>
                    </w:tabs>
                    <w:adjustRightInd w:val="0"/>
                    <w:snapToGrid w:val="0"/>
                    <w:jc w:val="center"/>
                    <w:rPr>
                      <w:b/>
                      <w:bCs/>
                      <w:iCs/>
                      <w:szCs w:val="18"/>
                    </w:rPr>
                  </w:pPr>
                  <w:r w:rsidRPr="001A54B9">
                    <w:rPr>
                      <w:rFonts w:hint="eastAsia"/>
                      <w:b/>
                      <w:bCs/>
                      <w:iCs/>
                      <w:szCs w:val="18"/>
                    </w:rPr>
                    <w:t>未落实</w:t>
                  </w:r>
                </w:p>
                <w:p w14:paraId="6CC840FC" w14:textId="61C8F7F1" w:rsidR="001A54B9" w:rsidRPr="001A54B9" w:rsidRDefault="001A54B9" w:rsidP="001A54B9">
                  <w:pPr>
                    <w:pStyle w:val="aff6"/>
                    <w:spacing w:before="156"/>
                  </w:pPr>
                  <w:r w:rsidRPr="001A54B9">
                    <w:rPr>
                      <w:rFonts w:hint="eastAsia"/>
                      <w:b/>
                      <w:bCs/>
                    </w:rPr>
                    <w:t>环保措施</w:t>
                  </w:r>
                </w:p>
              </w:tc>
            </w:tr>
            <w:tr w:rsidR="001A54B9" w:rsidRPr="00CD49F9" w14:paraId="16626594" w14:textId="77777777" w:rsidTr="00FE4E6C">
              <w:trPr>
                <w:trHeight w:val="543"/>
                <w:jc w:val="center"/>
              </w:trPr>
              <w:tc>
                <w:tcPr>
                  <w:tcW w:w="684" w:type="dxa"/>
                  <w:vAlign w:val="center"/>
                </w:tcPr>
                <w:p w14:paraId="0160A40B" w14:textId="77777777" w:rsidR="001A54B9" w:rsidRPr="00CD49F9" w:rsidRDefault="001A54B9" w:rsidP="001A54B9">
                  <w:pPr>
                    <w:pStyle w:val="aff6"/>
                    <w:spacing w:before="156"/>
                  </w:pPr>
                  <w:r w:rsidRPr="00CD49F9">
                    <w:t>废水</w:t>
                  </w:r>
                </w:p>
              </w:tc>
              <w:tc>
                <w:tcPr>
                  <w:tcW w:w="1097" w:type="dxa"/>
                  <w:tcBorders>
                    <w:bottom w:val="single" w:sz="4" w:space="0" w:color="auto"/>
                  </w:tcBorders>
                  <w:vAlign w:val="center"/>
                </w:tcPr>
                <w:p w14:paraId="7381DFC2" w14:textId="77777777" w:rsidR="001A54B9" w:rsidRPr="001A54B9" w:rsidRDefault="001A54B9" w:rsidP="001A54B9">
                  <w:pPr>
                    <w:pStyle w:val="aff6"/>
                    <w:widowControl w:val="0"/>
                    <w:adjustRightInd/>
                    <w:snapToGrid/>
                    <w:spacing w:before="156"/>
                    <w:rPr>
                      <w:kern w:val="2"/>
                    </w:rPr>
                  </w:pPr>
                  <w:r w:rsidRPr="001A54B9">
                    <w:rPr>
                      <w:rFonts w:hint="eastAsia"/>
                      <w:kern w:val="2"/>
                    </w:rPr>
                    <w:t>酯化废水</w:t>
                  </w:r>
                </w:p>
              </w:tc>
              <w:tc>
                <w:tcPr>
                  <w:tcW w:w="1509" w:type="dxa"/>
                  <w:tcBorders>
                    <w:bottom w:val="single" w:sz="4" w:space="0" w:color="auto"/>
                  </w:tcBorders>
                  <w:vAlign w:val="center"/>
                </w:tcPr>
                <w:p w14:paraId="5872044C" w14:textId="77777777" w:rsidR="001A54B9" w:rsidRPr="001A54B9" w:rsidRDefault="001A54B9" w:rsidP="001A54B9">
                  <w:pPr>
                    <w:pStyle w:val="aff6"/>
                    <w:widowControl w:val="0"/>
                    <w:adjustRightInd/>
                    <w:snapToGrid/>
                    <w:spacing w:before="156"/>
                    <w:rPr>
                      <w:kern w:val="2"/>
                    </w:rPr>
                  </w:pPr>
                  <w:r w:rsidRPr="001A54B9">
                    <w:rPr>
                      <w:rFonts w:hint="eastAsia"/>
                      <w:kern w:val="2"/>
                    </w:rPr>
                    <w:t>COD</w:t>
                  </w:r>
                </w:p>
              </w:tc>
              <w:tc>
                <w:tcPr>
                  <w:tcW w:w="2097" w:type="dxa"/>
                  <w:tcBorders>
                    <w:bottom w:val="single" w:sz="4" w:space="0" w:color="auto"/>
                  </w:tcBorders>
                  <w:vAlign w:val="center"/>
                </w:tcPr>
                <w:p w14:paraId="291BAF81" w14:textId="77777777" w:rsidR="001A54B9" w:rsidRPr="001A54B9" w:rsidRDefault="001A54B9" w:rsidP="001A54B9">
                  <w:pPr>
                    <w:pStyle w:val="aff6"/>
                    <w:widowControl w:val="0"/>
                    <w:adjustRightInd/>
                    <w:snapToGrid/>
                    <w:spacing w:before="156"/>
                    <w:rPr>
                      <w:kern w:val="2"/>
                      <w:szCs w:val="21"/>
                    </w:rPr>
                  </w:pPr>
                  <w:r w:rsidRPr="001A54B9">
                    <w:rPr>
                      <w:rFonts w:hint="eastAsia"/>
                      <w:kern w:val="2"/>
                    </w:rPr>
                    <w:t>酯化废水处理系统</w:t>
                  </w:r>
                </w:p>
              </w:tc>
              <w:tc>
                <w:tcPr>
                  <w:tcW w:w="3251" w:type="dxa"/>
                  <w:vAlign w:val="center"/>
                </w:tcPr>
                <w:p w14:paraId="26289DD0" w14:textId="682AD1D5" w:rsidR="001A54B9" w:rsidRPr="001A54B9" w:rsidRDefault="001A54B9" w:rsidP="001A54B9">
                  <w:pPr>
                    <w:pStyle w:val="aff6"/>
                    <w:spacing w:before="156"/>
                  </w:pPr>
                  <w:r w:rsidRPr="001A54B9">
                    <w:rPr>
                      <w:rFonts w:hint="eastAsia"/>
                    </w:rPr>
                    <w:t>酯化废水处理系统</w:t>
                  </w:r>
                </w:p>
              </w:tc>
              <w:tc>
                <w:tcPr>
                  <w:tcW w:w="1001" w:type="dxa"/>
                  <w:vAlign w:val="center"/>
                </w:tcPr>
                <w:p w14:paraId="7F3B0602" w14:textId="040D6A77" w:rsidR="001A54B9" w:rsidRPr="001A54B9" w:rsidRDefault="001A54B9" w:rsidP="001A54B9">
                  <w:pPr>
                    <w:pStyle w:val="aff6"/>
                    <w:spacing w:before="156"/>
                  </w:pPr>
                  <w:r w:rsidRPr="001A54B9">
                    <w:rPr>
                      <w:rFonts w:hint="eastAsia"/>
                    </w:rPr>
                    <w:t>无</w:t>
                  </w:r>
                </w:p>
              </w:tc>
            </w:tr>
            <w:tr w:rsidR="001A54B9" w:rsidRPr="00CD49F9" w14:paraId="0EA9B228" w14:textId="77777777" w:rsidTr="00FE4E6C">
              <w:trPr>
                <w:trHeight w:val="1360"/>
                <w:jc w:val="center"/>
              </w:trPr>
              <w:tc>
                <w:tcPr>
                  <w:tcW w:w="684" w:type="dxa"/>
                  <w:vAlign w:val="center"/>
                </w:tcPr>
                <w:p w14:paraId="57DF9324" w14:textId="77777777" w:rsidR="001A54B9" w:rsidRPr="00CD49F9" w:rsidRDefault="001A54B9" w:rsidP="001A54B9">
                  <w:pPr>
                    <w:pStyle w:val="aff6"/>
                    <w:spacing w:before="156"/>
                  </w:pPr>
                  <w:r w:rsidRPr="00CD49F9">
                    <w:t>废气</w:t>
                  </w:r>
                </w:p>
              </w:tc>
              <w:tc>
                <w:tcPr>
                  <w:tcW w:w="1097" w:type="dxa"/>
                  <w:vAlign w:val="center"/>
                </w:tcPr>
                <w:p w14:paraId="371CA4A5" w14:textId="77777777" w:rsidR="001A54B9" w:rsidRPr="001A54B9" w:rsidRDefault="001A54B9" w:rsidP="001A54B9">
                  <w:pPr>
                    <w:pStyle w:val="aff6"/>
                    <w:widowControl w:val="0"/>
                    <w:adjustRightInd/>
                    <w:snapToGrid/>
                    <w:spacing w:before="156"/>
                    <w:rPr>
                      <w:kern w:val="2"/>
                    </w:rPr>
                  </w:pPr>
                  <w:r w:rsidRPr="001A54B9">
                    <w:rPr>
                      <w:rFonts w:hint="eastAsia"/>
                      <w:kern w:val="2"/>
                      <w:szCs w:val="24"/>
                    </w:rPr>
                    <w:t>灌装废气</w:t>
                  </w:r>
                </w:p>
              </w:tc>
              <w:tc>
                <w:tcPr>
                  <w:tcW w:w="1509" w:type="dxa"/>
                  <w:vAlign w:val="center"/>
                </w:tcPr>
                <w:p w14:paraId="60E51C3D" w14:textId="77777777" w:rsidR="001A54B9" w:rsidRPr="001A54B9" w:rsidRDefault="001A54B9" w:rsidP="001A54B9">
                  <w:pPr>
                    <w:pStyle w:val="aff6"/>
                    <w:widowControl w:val="0"/>
                    <w:adjustRightInd/>
                    <w:snapToGrid/>
                    <w:spacing w:before="156"/>
                    <w:rPr>
                      <w:kern w:val="2"/>
                    </w:rPr>
                  </w:pPr>
                  <w:r w:rsidRPr="001A54B9">
                    <w:rPr>
                      <w:rFonts w:hint="eastAsia"/>
                      <w:kern w:val="2"/>
                    </w:rPr>
                    <w:t>VOCs</w:t>
                  </w:r>
                </w:p>
              </w:tc>
              <w:tc>
                <w:tcPr>
                  <w:tcW w:w="2097" w:type="dxa"/>
                  <w:vAlign w:val="center"/>
                </w:tcPr>
                <w:p w14:paraId="5079493E" w14:textId="77777777" w:rsidR="001A54B9" w:rsidRPr="001A54B9" w:rsidRDefault="001A54B9" w:rsidP="001A54B9">
                  <w:pPr>
                    <w:pStyle w:val="aff6"/>
                    <w:widowControl w:val="0"/>
                    <w:adjustRightInd/>
                    <w:snapToGrid/>
                    <w:spacing w:before="156"/>
                    <w:rPr>
                      <w:kern w:val="2"/>
                    </w:rPr>
                  </w:pPr>
                  <w:r w:rsidRPr="001A54B9">
                    <w:rPr>
                      <w:rFonts w:hint="eastAsia"/>
                      <w:kern w:val="2"/>
                      <w:szCs w:val="24"/>
                    </w:rPr>
                    <w:t>加强通风</w:t>
                  </w:r>
                </w:p>
              </w:tc>
              <w:tc>
                <w:tcPr>
                  <w:tcW w:w="3251" w:type="dxa"/>
                  <w:vAlign w:val="center"/>
                </w:tcPr>
                <w:p w14:paraId="57FBBDBE" w14:textId="35403467" w:rsidR="001A54B9" w:rsidRPr="001A54B9" w:rsidRDefault="001A54B9" w:rsidP="001A54B9">
                  <w:pPr>
                    <w:pStyle w:val="aff6"/>
                    <w:widowControl w:val="0"/>
                    <w:adjustRightInd/>
                    <w:snapToGrid/>
                    <w:spacing w:before="156"/>
                    <w:rPr>
                      <w:kern w:val="2"/>
                    </w:rPr>
                  </w:pPr>
                  <w:r w:rsidRPr="001A54B9">
                    <w:rPr>
                      <w:rFonts w:hint="eastAsia"/>
                    </w:rPr>
                    <w:t>加强通风</w:t>
                  </w:r>
                </w:p>
              </w:tc>
              <w:tc>
                <w:tcPr>
                  <w:tcW w:w="1001" w:type="dxa"/>
                  <w:vAlign w:val="center"/>
                </w:tcPr>
                <w:p w14:paraId="6FAB0347" w14:textId="28BB191E" w:rsidR="001A54B9" w:rsidRPr="001A54B9" w:rsidRDefault="001A54B9" w:rsidP="001A54B9">
                  <w:pPr>
                    <w:pStyle w:val="aff6"/>
                    <w:spacing w:before="156"/>
                  </w:pPr>
                  <w:r w:rsidRPr="001A54B9">
                    <w:rPr>
                      <w:rFonts w:hint="eastAsia"/>
                    </w:rPr>
                    <w:t>无</w:t>
                  </w:r>
                </w:p>
              </w:tc>
            </w:tr>
            <w:tr w:rsidR="001A54B9" w:rsidRPr="00CD49F9" w14:paraId="26EC408E" w14:textId="77777777" w:rsidTr="00FE4E6C">
              <w:trPr>
                <w:trHeight w:val="283"/>
                <w:jc w:val="center"/>
              </w:trPr>
              <w:tc>
                <w:tcPr>
                  <w:tcW w:w="684" w:type="dxa"/>
                  <w:vAlign w:val="center"/>
                </w:tcPr>
                <w:p w14:paraId="1F2469A5" w14:textId="77777777" w:rsidR="001A54B9" w:rsidRPr="00CD49F9" w:rsidRDefault="001A54B9" w:rsidP="001A54B9">
                  <w:pPr>
                    <w:pStyle w:val="aff6"/>
                    <w:spacing w:before="156"/>
                  </w:pPr>
                  <w:r w:rsidRPr="00CD49F9">
                    <w:t>噪声</w:t>
                  </w:r>
                </w:p>
              </w:tc>
              <w:tc>
                <w:tcPr>
                  <w:tcW w:w="1097" w:type="dxa"/>
                  <w:vAlign w:val="center"/>
                </w:tcPr>
                <w:p w14:paraId="52F5B2DC" w14:textId="77777777" w:rsidR="001A54B9" w:rsidRPr="001A54B9" w:rsidRDefault="001A54B9" w:rsidP="001A54B9">
                  <w:pPr>
                    <w:pStyle w:val="aff6"/>
                    <w:spacing w:before="156"/>
                  </w:pPr>
                  <w:r w:rsidRPr="001A54B9">
                    <w:t>噪声设备</w:t>
                  </w:r>
                </w:p>
              </w:tc>
              <w:tc>
                <w:tcPr>
                  <w:tcW w:w="1509" w:type="dxa"/>
                  <w:vAlign w:val="center"/>
                </w:tcPr>
                <w:p w14:paraId="36DB8C8C" w14:textId="77777777" w:rsidR="001A54B9" w:rsidRPr="001A54B9" w:rsidRDefault="001A54B9" w:rsidP="001A54B9">
                  <w:pPr>
                    <w:pStyle w:val="aff6"/>
                    <w:spacing w:before="156"/>
                  </w:pPr>
                  <w:r w:rsidRPr="001A54B9">
                    <w:t>等效</w:t>
                  </w:r>
                  <w:r w:rsidRPr="001A54B9">
                    <w:t>A</w:t>
                  </w:r>
                  <w:r w:rsidRPr="001A54B9">
                    <w:t>声级</w:t>
                  </w:r>
                </w:p>
              </w:tc>
              <w:tc>
                <w:tcPr>
                  <w:tcW w:w="2097" w:type="dxa"/>
                  <w:vAlign w:val="center"/>
                </w:tcPr>
                <w:p w14:paraId="1FAB9C8C" w14:textId="77777777" w:rsidR="001A54B9" w:rsidRPr="001A54B9" w:rsidRDefault="001A54B9" w:rsidP="001A54B9">
                  <w:pPr>
                    <w:pStyle w:val="aff6"/>
                    <w:spacing w:before="156"/>
                  </w:pPr>
                  <w:r w:rsidRPr="001A54B9">
                    <w:rPr>
                      <w:rFonts w:hint="eastAsia"/>
                    </w:rPr>
                    <w:t>基座减振、距离衰减等措施</w:t>
                  </w:r>
                </w:p>
              </w:tc>
              <w:tc>
                <w:tcPr>
                  <w:tcW w:w="3251" w:type="dxa"/>
                  <w:vAlign w:val="center"/>
                </w:tcPr>
                <w:p w14:paraId="15A1577E" w14:textId="7B273113" w:rsidR="001A54B9" w:rsidRPr="001A54B9" w:rsidRDefault="001A54B9" w:rsidP="001A54B9">
                  <w:pPr>
                    <w:pStyle w:val="aff6"/>
                    <w:spacing w:before="156"/>
                  </w:pPr>
                  <w:r w:rsidRPr="001A54B9">
                    <w:rPr>
                      <w:rFonts w:hint="eastAsia"/>
                    </w:rPr>
                    <w:t>基座减振、距离衰减等措施</w:t>
                  </w:r>
                </w:p>
              </w:tc>
              <w:tc>
                <w:tcPr>
                  <w:tcW w:w="1001" w:type="dxa"/>
                  <w:vAlign w:val="center"/>
                </w:tcPr>
                <w:p w14:paraId="69A62BD4" w14:textId="453E1037" w:rsidR="001A54B9" w:rsidRPr="001A54B9" w:rsidRDefault="001A54B9" w:rsidP="001A54B9">
                  <w:pPr>
                    <w:pStyle w:val="aff6"/>
                    <w:spacing w:before="156"/>
                  </w:pPr>
                  <w:r w:rsidRPr="001A54B9">
                    <w:rPr>
                      <w:rFonts w:hint="eastAsia"/>
                    </w:rPr>
                    <w:t>无</w:t>
                  </w:r>
                </w:p>
              </w:tc>
            </w:tr>
            <w:tr w:rsidR="001A54B9" w:rsidRPr="00CD49F9" w14:paraId="011C269B" w14:textId="77777777" w:rsidTr="00FE4E6C">
              <w:trPr>
                <w:trHeight w:val="283"/>
                <w:jc w:val="center"/>
              </w:trPr>
              <w:tc>
                <w:tcPr>
                  <w:tcW w:w="684" w:type="dxa"/>
                  <w:vAlign w:val="center"/>
                </w:tcPr>
                <w:p w14:paraId="50754793" w14:textId="77777777" w:rsidR="001A54B9" w:rsidRPr="00CD49F9" w:rsidRDefault="001A54B9" w:rsidP="001A54B9">
                  <w:pPr>
                    <w:pStyle w:val="aff6"/>
                    <w:spacing w:before="156"/>
                  </w:pPr>
                  <w:r w:rsidRPr="00CD49F9">
                    <w:t>固废</w:t>
                  </w:r>
                </w:p>
              </w:tc>
              <w:tc>
                <w:tcPr>
                  <w:tcW w:w="1097" w:type="dxa"/>
                  <w:vAlign w:val="center"/>
                </w:tcPr>
                <w:p w14:paraId="3E47B0E3" w14:textId="77777777" w:rsidR="001A54B9" w:rsidRPr="001A54B9" w:rsidRDefault="001A54B9" w:rsidP="001A54B9">
                  <w:pPr>
                    <w:pStyle w:val="aff6"/>
                    <w:widowControl w:val="0"/>
                    <w:adjustRightInd/>
                    <w:snapToGrid/>
                    <w:spacing w:before="156"/>
                    <w:rPr>
                      <w:kern w:val="2"/>
                    </w:rPr>
                  </w:pPr>
                  <w:r w:rsidRPr="001A54B9">
                    <w:rPr>
                      <w:rFonts w:hint="eastAsia"/>
                    </w:rPr>
                    <w:t>酯化废水处理系统</w:t>
                  </w:r>
                </w:p>
              </w:tc>
              <w:tc>
                <w:tcPr>
                  <w:tcW w:w="1509" w:type="dxa"/>
                  <w:vAlign w:val="center"/>
                </w:tcPr>
                <w:p w14:paraId="5F59D02D" w14:textId="77777777" w:rsidR="001A54B9" w:rsidRPr="001A54B9" w:rsidRDefault="001A54B9" w:rsidP="001A54B9">
                  <w:pPr>
                    <w:pStyle w:val="aff6"/>
                    <w:widowControl w:val="0"/>
                    <w:adjustRightInd/>
                    <w:snapToGrid/>
                    <w:spacing w:before="156"/>
                    <w:rPr>
                      <w:kern w:val="2"/>
                    </w:rPr>
                  </w:pPr>
                  <w:r w:rsidRPr="001A54B9">
                    <w:rPr>
                      <w:kern w:val="2"/>
                    </w:rPr>
                    <w:t>废包装材料</w:t>
                  </w:r>
                </w:p>
              </w:tc>
              <w:tc>
                <w:tcPr>
                  <w:tcW w:w="2097" w:type="dxa"/>
                  <w:vAlign w:val="center"/>
                </w:tcPr>
                <w:p w14:paraId="139434C7" w14:textId="77777777" w:rsidR="001A54B9" w:rsidRPr="001A54B9" w:rsidRDefault="001A54B9" w:rsidP="001A54B9">
                  <w:pPr>
                    <w:pStyle w:val="aff6"/>
                    <w:widowControl w:val="0"/>
                    <w:adjustRightInd/>
                    <w:snapToGrid/>
                    <w:spacing w:before="156"/>
                    <w:rPr>
                      <w:kern w:val="2"/>
                    </w:rPr>
                  </w:pPr>
                  <w:r w:rsidRPr="001A54B9">
                    <w:t>定期交由有资质单位处理</w:t>
                  </w:r>
                </w:p>
              </w:tc>
              <w:tc>
                <w:tcPr>
                  <w:tcW w:w="3251" w:type="dxa"/>
                  <w:vAlign w:val="center"/>
                </w:tcPr>
                <w:p w14:paraId="37B97562" w14:textId="2992A80E" w:rsidR="001A54B9" w:rsidRPr="001A54B9" w:rsidRDefault="001A54B9" w:rsidP="001A54B9">
                  <w:pPr>
                    <w:pStyle w:val="aff6"/>
                    <w:widowControl w:val="0"/>
                    <w:adjustRightInd/>
                    <w:snapToGrid/>
                    <w:spacing w:before="156"/>
                    <w:rPr>
                      <w:kern w:val="2"/>
                    </w:rPr>
                  </w:pPr>
                  <w:r w:rsidRPr="001A54B9">
                    <w:t>定期交由</w:t>
                  </w:r>
                  <w:r w:rsidRPr="001A54B9">
                    <w:rPr>
                      <w:rFonts w:hint="eastAsia"/>
                      <w:bCs/>
                    </w:rPr>
                    <w:t>湖北云峰环保科技有限公司</w:t>
                  </w:r>
                  <w:r w:rsidRPr="001A54B9">
                    <w:t>处理</w:t>
                  </w:r>
                </w:p>
              </w:tc>
              <w:tc>
                <w:tcPr>
                  <w:tcW w:w="1001" w:type="dxa"/>
                  <w:vAlign w:val="center"/>
                </w:tcPr>
                <w:p w14:paraId="60D90831" w14:textId="30E74AB0" w:rsidR="001A54B9" w:rsidRPr="001A54B9" w:rsidRDefault="001A54B9" w:rsidP="001A54B9">
                  <w:pPr>
                    <w:pStyle w:val="aff6"/>
                    <w:spacing w:before="156"/>
                  </w:pPr>
                  <w:r w:rsidRPr="001A54B9">
                    <w:rPr>
                      <w:rFonts w:hint="eastAsia"/>
                    </w:rPr>
                    <w:t>无</w:t>
                  </w:r>
                </w:p>
              </w:tc>
            </w:tr>
          </w:tbl>
          <w:p w14:paraId="5A163D07" w14:textId="3347D265" w:rsidR="001D6BC7" w:rsidRDefault="00AF669C" w:rsidP="00980655">
            <w:pPr>
              <w:pStyle w:val="0"/>
              <w:adjustRightInd w:val="0"/>
              <w:snapToGrid w:val="0"/>
              <w:ind w:firstLine="482"/>
              <w:jc w:val="both"/>
              <w:rPr>
                <w:rFonts w:ascii="Times New Roman" w:hAnsi="Times New Roman"/>
                <w:b/>
                <w:color w:val="000000" w:themeColor="text1"/>
              </w:rPr>
            </w:pPr>
            <w:r>
              <w:rPr>
                <w:rFonts w:ascii="Times New Roman" w:hAnsi="Times New Roman"/>
                <w:b/>
                <w:color w:val="000000" w:themeColor="text1"/>
              </w:rPr>
              <w:t>7.3.4</w:t>
            </w:r>
            <w:r>
              <w:rPr>
                <w:rFonts w:ascii="Times New Roman" w:hAnsi="Times New Roman"/>
                <w:b/>
                <w:color w:val="000000" w:themeColor="text1"/>
              </w:rPr>
              <w:t>环保管理制度分工</w:t>
            </w:r>
          </w:p>
          <w:p w14:paraId="22301228" w14:textId="562673DC" w:rsidR="001D6BC7" w:rsidRDefault="00AF669C" w:rsidP="00980655">
            <w:pPr>
              <w:adjustRightInd w:val="0"/>
              <w:snapToGrid w:val="0"/>
              <w:spacing w:line="360" w:lineRule="auto"/>
              <w:ind w:firstLineChars="200" w:firstLine="480"/>
              <w:rPr>
                <w:color w:val="000000" w:themeColor="text1"/>
                <w:sz w:val="24"/>
                <w:szCs w:val="20"/>
                <w:lang w:bidi="ar"/>
              </w:rPr>
            </w:pPr>
            <w:r>
              <w:rPr>
                <w:color w:val="000000" w:themeColor="text1"/>
                <w:sz w:val="24"/>
                <w:szCs w:val="20"/>
                <w:lang w:bidi="ar"/>
              </w:rPr>
              <w:t>本项目主要环境影响产生在运营期，运营期产生的污染物主要为设备噪声、废气、固体废弃物。项目</w:t>
            </w:r>
            <w:r w:rsidR="00AF6662">
              <w:rPr>
                <w:rFonts w:hint="eastAsia"/>
                <w:color w:val="000000" w:themeColor="text1"/>
                <w:sz w:val="24"/>
                <w:szCs w:val="20"/>
                <w:lang w:bidi="ar"/>
              </w:rPr>
              <w:t>设置</w:t>
            </w:r>
            <w:r>
              <w:rPr>
                <w:color w:val="000000" w:themeColor="text1"/>
                <w:sz w:val="24"/>
                <w:szCs w:val="20"/>
                <w:lang w:bidi="ar"/>
              </w:rPr>
              <w:t>工作人员</w:t>
            </w:r>
            <w:r w:rsidR="00AF6662">
              <w:rPr>
                <w:rFonts w:hint="eastAsia"/>
                <w:color w:val="000000" w:themeColor="text1"/>
                <w:sz w:val="24"/>
                <w:szCs w:val="20"/>
                <w:lang w:bidi="ar"/>
              </w:rPr>
              <w:t>专门</w:t>
            </w:r>
            <w:r>
              <w:rPr>
                <w:color w:val="000000" w:themeColor="text1"/>
                <w:sz w:val="24"/>
                <w:szCs w:val="20"/>
                <w:lang w:bidi="ar"/>
              </w:rPr>
              <w:t>负责环保日常工作以及环保设施的运行管理，保证环保设施正常运转，同时配合环境保护行政主管部门做好营运期的环保工作。日常环境保护工作由办公室专人管理。</w:t>
            </w:r>
          </w:p>
          <w:p w14:paraId="29354F7D" w14:textId="77777777" w:rsidR="001D6BC7" w:rsidRDefault="00AF669C" w:rsidP="00980655">
            <w:pPr>
              <w:adjustRightInd w:val="0"/>
              <w:snapToGrid w:val="0"/>
              <w:spacing w:line="360" w:lineRule="auto"/>
              <w:ind w:firstLineChars="200" w:firstLine="482"/>
              <w:rPr>
                <w:b/>
                <w:bCs/>
                <w:color w:val="000000" w:themeColor="text1"/>
                <w:sz w:val="24"/>
              </w:rPr>
            </w:pPr>
            <w:r>
              <w:rPr>
                <w:b/>
                <w:bCs/>
                <w:color w:val="000000" w:themeColor="text1"/>
                <w:sz w:val="24"/>
              </w:rPr>
              <w:t>7.3.5</w:t>
            </w:r>
            <w:r>
              <w:rPr>
                <w:b/>
                <w:bCs/>
                <w:color w:val="000000" w:themeColor="text1"/>
                <w:sz w:val="24"/>
              </w:rPr>
              <w:t>运行期间环保投诉情况调查</w:t>
            </w:r>
          </w:p>
          <w:p w14:paraId="7D3748C5" w14:textId="77777777" w:rsidR="001D6BC7" w:rsidRPr="00880192" w:rsidRDefault="00AF669C" w:rsidP="00980655">
            <w:pPr>
              <w:adjustRightInd w:val="0"/>
              <w:snapToGrid w:val="0"/>
              <w:spacing w:line="360" w:lineRule="auto"/>
              <w:ind w:firstLineChars="200" w:firstLine="480"/>
              <w:rPr>
                <w:color w:val="000000" w:themeColor="text1"/>
                <w:sz w:val="24"/>
                <w:lang w:bidi="ar"/>
              </w:rPr>
            </w:pPr>
            <w:r>
              <w:rPr>
                <w:color w:val="000000" w:themeColor="text1"/>
                <w:sz w:val="24"/>
                <w:lang w:bidi="ar"/>
              </w:rPr>
              <w:t>根据问询企业及周边居民，</w:t>
            </w:r>
            <w:r w:rsidRPr="00880192">
              <w:rPr>
                <w:color w:val="000000" w:themeColor="text1"/>
                <w:sz w:val="24"/>
                <w:lang w:bidi="ar"/>
              </w:rPr>
              <w:t>该项目在建设期和运行期无相关环保投诉及环保违法行为发生。</w:t>
            </w:r>
          </w:p>
          <w:p w14:paraId="4CEFB004" w14:textId="77777777" w:rsidR="001D6BC7" w:rsidRPr="00880192" w:rsidRDefault="00AF669C" w:rsidP="00980655">
            <w:pPr>
              <w:adjustRightInd w:val="0"/>
              <w:snapToGrid w:val="0"/>
              <w:spacing w:line="360" w:lineRule="auto"/>
              <w:ind w:firstLineChars="200" w:firstLine="482"/>
              <w:rPr>
                <w:b/>
                <w:color w:val="000000" w:themeColor="text1"/>
                <w:sz w:val="24"/>
                <w:lang w:bidi="ar"/>
              </w:rPr>
            </w:pPr>
            <w:r w:rsidRPr="00880192">
              <w:rPr>
                <w:b/>
                <w:color w:val="000000" w:themeColor="text1"/>
                <w:sz w:val="24"/>
                <w:lang w:bidi="ar"/>
              </w:rPr>
              <w:t>7.3.6</w:t>
            </w:r>
            <w:r w:rsidRPr="00880192">
              <w:rPr>
                <w:b/>
                <w:color w:val="000000" w:themeColor="text1"/>
                <w:sz w:val="24"/>
                <w:lang w:bidi="ar"/>
              </w:rPr>
              <w:t>存在的问题与</w:t>
            </w:r>
            <w:r w:rsidRPr="00880192">
              <w:rPr>
                <w:b/>
                <w:color w:val="000000" w:themeColor="text1"/>
                <w:sz w:val="24"/>
              </w:rPr>
              <w:t>建议</w:t>
            </w:r>
          </w:p>
          <w:p w14:paraId="73171313" w14:textId="4327F2C4" w:rsidR="00AF6662" w:rsidRPr="00880192" w:rsidRDefault="00AF6662" w:rsidP="00980655">
            <w:pPr>
              <w:pStyle w:val="0"/>
              <w:adjustRightInd w:val="0"/>
              <w:snapToGrid w:val="0"/>
              <w:ind w:firstLine="480"/>
              <w:rPr>
                <w:color w:val="000000" w:themeColor="text1"/>
              </w:rPr>
            </w:pPr>
            <w:r w:rsidRPr="00880192">
              <w:rPr>
                <w:rFonts w:hint="eastAsia"/>
                <w:color w:val="000000" w:themeColor="text1"/>
              </w:rPr>
              <w:t>（</w:t>
            </w:r>
            <w:r w:rsidRPr="00880192">
              <w:rPr>
                <w:rFonts w:ascii="Times New Roman" w:hAnsi="Times New Roman"/>
                <w:color w:val="000000" w:themeColor="text1"/>
              </w:rPr>
              <w:t>1</w:t>
            </w:r>
            <w:r w:rsidRPr="00880192">
              <w:rPr>
                <w:rFonts w:hint="eastAsia"/>
                <w:color w:val="000000" w:themeColor="text1"/>
              </w:rPr>
              <w:t>）加强环保管理和宣传教育，提高施工人员环保意识；</w:t>
            </w:r>
          </w:p>
          <w:p w14:paraId="5743AA86" w14:textId="77777777" w:rsidR="00AF6662" w:rsidRPr="000A49DC" w:rsidRDefault="00AF6662" w:rsidP="00980655">
            <w:pPr>
              <w:pStyle w:val="0"/>
              <w:adjustRightInd w:val="0"/>
              <w:snapToGrid w:val="0"/>
              <w:ind w:firstLine="480"/>
              <w:rPr>
                <w:color w:val="000000" w:themeColor="text1"/>
              </w:rPr>
            </w:pPr>
            <w:r w:rsidRPr="00880192">
              <w:rPr>
                <w:rFonts w:hint="eastAsia"/>
                <w:color w:val="000000" w:themeColor="text1"/>
              </w:rPr>
              <w:t>（</w:t>
            </w:r>
            <w:r w:rsidRPr="00880192">
              <w:rPr>
                <w:rFonts w:ascii="Times New Roman" w:hAnsi="Times New Roman"/>
                <w:color w:val="000000" w:themeColor="text1"/>
              </w:rPr>
              <w:t>2</w:t>
            </w:r>
            <w:r w:rsidRPr="00880192">
              <w:rPr>
                <w:rFonts w:hint="eastAsia"/>
                <w:color w:val="000000" w:themeColor="text1"/>
              </w:rPr>
              <w:t>）加强生产管理，合理安排生产作业时间，提高员工生产操作的规范性，以减少不必要的物料浪费现象从而减少污染物的产生量。</w:t>
            </w:r>
          </w:p>
          <w:p w14:paraId="3C30FCCE" w14:textId="5EE1CA15" w:rsidR="001D6BC7" w:rsidRDefault="001D6BC7">
            <w:pPr>
              <w:pStyle w:val="0"/>
              <w:ind w:firstLineChars="0" w:firstLine="0"/>
              <w:rPr>
                <w:rFonts w:ascii="Times New Roman" w:hAnsi="Times New Roman"/>
                <w:color w:val="000000" w:themeColor="text1"/>
              </w:rPr>
            </w:pPr>
          </w:p>
          <w:p w14:paraId="171268BD" w14:textId="3848DDB9" w:rsidR="001A54B9" w:rsidRDefault="001A54B9">
            <w:pPr>
              <w:pStyle w:val="0"/>
              <w:ind w:firstLineChars="0" w:firstLine="0"/>
              <w:rPr>
                <w:rFonts w:ascii="Times New Roman" w:hAnsi="Times New Roman"/>
                <w:color w:val="000000" w:themeColor="text1"/>
              </w:rPr>
            </w:pPr>
          </w:p>
          <w:p w14:paraId="5E6ECB7C" w14:textId="77777777" w:rsidR="001A54B9" w:rsidRPr="00AF6662" w:rsidRDefault="001A54B9">
            <w:pPr>
              <w:pStyle w:val="0"/>
              <w:ind w:firstLineChars="0" w:firstLine="0"/>
              <w:rPr>
                <w:rFonts w:ascii="Times New Roman" w:hAnsi="Times New Roman"/>
                <w:color w:val="000000" w:themeColor="text1"/>
              </w:rPr>
            </w:pPr>
          </w:p>
          <w:p w14:paraId="3E5F2EF2" w14:textId="77777777" w:rsidR="001D6BC7" w:rsidRDefault="001D6BC7">
            <w:pPr>
              <w:pStyle w:val="0"/>
              <w:ind w:firstLineChars="0" w:firstLine="0"/>
              <w:rPr>
                <w:rFonts w:ascii="Times New Roman" w:hAnsi="Times New Roman"/>
                <w:color w:val="000000" w:themeColor="text1"/>
              </w:rPr>
            </w:pPr>
          </w:p>
          <w:p w14:paraId="6498D806" w14:textId="40B5626C" w:rsidR="001D6BC7" w:rsidRDefault="001D6BC7">
            <w:pPr>
              <w:pStyle w:val="0"/>
              <w:ind w:firstLineChars="0" w:firstLine="0"/>
              <w:rPr>
                <w:rFonts w:ascii="Times New Roman" w:hAnsi="Times New Roman"/>
                <w:color w:val="000000" w:themeColor="text1"/>
              </w:rPr>
            </w:pPr>
          </w:p>
          <w:p w14:paraId="098D8D33" w14:textId="166E8757" w:rsidR="000846E0" w:rsidRDefault="000846E0">
            <w:pPr>
              <w:pStyle w:val="0"/>
              <w:ind w:firstLineChars="0" w:firstLine="0"/>
              <w:rPr>
                <w:rFonts w:ascii="Times New Roman" w:hAnsi="Times New Roman"/>
                <w:color w:val="000000" w:themeColor="text1"/>
              </w:rPr>
            </w:pPr>
          </w:p>
          <w:p w14:paraId="294AD5B8" w14:textId="36F5C7C4" w:rsidR="000846E0" w:rsidRDefault="000846E0">
            <w:pPr>
              <w:pStyle w:val="0"/>
              <w:ind w:firstLineChars="0" w:firstLine="0"/>
              <w:rPr>
                <w:rFonts w:ascii="Times New Roman" w:hAnsi="Times New Roman"/>
                <w:color w:val="000000" w:themeColor="text1"/>
              </w:rPr>
            </w:pPr>
          </w:p>
          <w:p w14:paraId="0DFD6E77" w14:textId="4E8390EA" w:rsidR="000846E0" w:rsidRDefault="000846E0">
            <w:pPr>
              <w:pStyle w:val="0"/>
              <w:ind w:firstLineChars="0" w:firstLine="0"/>
              <w:rPr>
                <w:rFonts w:ascii="Times New Roman" w:hAnsi="Times New Roman"/>
                <w:color w:val="000000" w:themeColor="text1"/>
              </w:rPr>
            </w:pPr>
          </w:p>
          <w:p w14:paraId="285B3800" w14:textId="4E802D6B" w:rsidR="000846E0" w:rsidRDefault="000846E0">
            <w:pPr>
              <w:pStyle w:val="0"/>
              <w:ind w:firstLineChars="0" w:firstLine="0"/>
              <w:rPr>
                <w:rFonts w:ascii="Times New Roman" w:hAnsi="Times New Roman"/>
                <w:color w:val="000000" w:themeColor="text1"/>
              </w:rPr>
            </w:pPr>
          </w:p>
          <w:p w14:paraId="265B3E69" w14:textId="77777777" w:rsidR="000846E0" w:rsidRDefault="000846E0">
            <w:pPr>
              <w:pStyle w:val="0"/>
              <w:ind w:firstLineChars="0" w:firstLine="0"/>
              <w:rPr>
                <w:rFonts w:ascii="Times New Roman" w:hAnsi="Times New Roman" w:hint="eastAsia"/>
                <w:color w:val="000000" w:themeColor="text1"/>
              </w:rPr>
            </w:pPr>
          </w:p>
          <w:p w14:paraId="56A43D6A" w14:textId="77777777" w:rsidR="001D6BC7" w:rsidRDefault="001D6BC7">
            <w:pPr>
              <w:pStyle w:val="0"/>
              <w:ind w:firstLineChars="0" w:firstLine="0"/>
              <w:rPr>
                <w:rFonts w:ascii="Times New Roman" w:hAnsi="Times New Roman"/>
                <w:color w:val="000000" w:themeColor="text1"/>
              </w:rPr>
            </w:pPr>
          </w:p>
          <w:p w14:paraId="4A8E645B" w14:textId="77777777" w:rsidR="008264B4" w:rsidRDefault="008264B4" w:rsidP="00880192">
            <w:pPr>
              <w:pStyle w:val="0"/>
              <w:ind w:firstLineChars="0" w:firstLine="0"/>
              <w:rPr>
                <w:rFonts w:ascii="Times New Roman" w:hAnsi="Times New Roman"/>
                <w:color w:val="000000" w:themeColor="text1"/>
              </w:rPr>
            </w:pPr>
          </w:p>
        </w:tc>
      </w:tr>
    </w:tbl>
    <w:p w14:paraId="265E4A2C" w14:textId="77777777" w:rsidR="001D6BC7" w:rsidRDefault="00AF669C">
      <w:pPr>
        <w:pStyle w:val="af3"/>
        <w:spacing w:before="0" w:after="0" w:line="360" w:lineRule="auto"/>
        <w:jc w:val="left"/>
        <w:rPr>
          <w:rFonts w:ascii="Times New Roman" w:hAnsi="Times New Roman" w:cs="Times New Roman"/>
          <w:color w:val="000000" w:themeColor="text1"/>
          <w:sz w:val="28"/>
        </w:rPr>
      </w:pPr>
      <w:bookmarkStart w:id="25" w:name="_Toc25141655"/>
      <w:bookmarkStart w:id="26" w:name="OLE_LINK3"/>
      <w:r>
        <w:rPr>
          <w:rFonts w:ascii="Times New Roman" w:hAnsi="Times New Roman" w:cs="Times New Roman"/>
          <w:color w:val="000000" w:themeColor="text1"/>
          <w:sz w:val="28"/>
        </w:rPr>
        <w:t>表八</w:t>
      </w:r>
      <w:r>
        <w:rPr>
          <w:rFonts w:ascii="Times New Roman" w:hAnsi="Times New Roman" w:cs="Times New Roman"/>
          <w:color w:val="000000" w:themeColor="text1"/>
          <w:sz w:val="28"/>
        </w:rPr>
        <w:t xml:space="preserve"> </w:t>
      </w:r>
      <w:r>
        <w:rPr>
          <w:rFonts w:ascii="Times New Roman" w:hAnsi="Times New Roman" w:cs="Times New Roman"/>
          <w:color w:val="000000" w:themeColor="text1"/>
          <w:sz w:val="28"/>
        </w:rPr>
        <w:t>验收监测结论及建议</w:t>
      </w:r>
      <w:bookmarkEnd w:id="25"/>
    </w:p>
    <w:tbl>
      <w:tblPr>
        <w:tblW w:w="5000" w:type="pct"/>
        <w:jc w:val="center"/>
        <w:tblCellMar>
          <w:left w:w="0" w:type="dxa"/>
          <w:right w:w="0" w:type="dxa"/>
        </w:tblCellMar>
        <w:tblLook w:val="04A0" w:firstRow="1" w:lastRow="0" w:firstColumn="1" w:lastColumn="0" w:noHBand="0" w:noVBand="1"/>
      </w:tblPr>
      <w:tblGrid>
        <w:gridCol w:w="9962"/>
      </w:tblGrid>
      <w:tr w:rsidR="001D6BC7" w14:paraId="591E49D9" w14:textId="77777777">
        <w:trPr>
          <w:trHeight w:val="5661"/>
          <w:jc w:val="center"/>
        </w:trPr>
        <w:tc>
          <w:tcPr>
            <w:tcW w:w="50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502FC9" w14:textId="77777777" w:rsidR="001D6BC7" w:rsidRDefault="00AF669C" w:rsidP="00980655">
            <w:pPr>
              <w:adjustRightInd w:val="0"/>
              <w:snapToGrid w:val="0"/>
              <w:spacing w:line="360" w:lineRule="auto"/>
              <w:rPr>
                <w:b/>
                <w:color w:val="000000" w:themeColor="text1"/>
                <w:sz w:val="24"/>
              </w:rPr>
            </w:pPr>
            <w:r>
              <w:rPr>
                <w:b/>
                <w:color w:val="000000" w:themeColor="text1"/>
                <w:sz w:val="24"/>
              </w:rPr>
              <w:t>验收监测结论</w:t>
            </w:r>
          </w:p>
          <w:p w14:paraId="4145F588" w14:textId="77777777" w:rsidR="001D6BC7" w:rsidRDefault="00AF669C" w:rsidP="00980655">
            <w:pPr>
              <w:adjustRightInd w:val="0"/>
              <w:snapToGrid w:val="0"/>
              <w:spacing w:line="360" w:lineRule="auto"/>
              <w:rPr>
                <w:b/>
                <w:color w:val="000000" w:themeColor="text1"/>
                <w:sz w:val="24"/>
              </w:rPr>
            </w:pPr>
            <w:r>
              <w:rPr>
                <w:b/>
                <w:color w:val="000000" w:themeColor="text1"/>
                <w:sz w:val="24"/>
              </w:rPr>
              <w:t>8.1</w:t>
            </w:r>
            <w:r>
              <w:rPr>
                <w:b/>
                <w:color w:val="000000" w:themeColor="text1"/>
                <w:sz w:val="24"/>
              </w:rPr>
              <w:t>工程概况</w:t>
            </w:r>
          </w:p>
          <w:p w14:paraId="4C7B201E" w14:textId="77777777" w:rsidR="00D91500" w:rsidRPr="006D031E" w:rsidRDefault="00D91500" w:rsidP="00D91500">
            <w:pPr>
              <w:pStyle w:val="0"/>
              <w:snapToGrid w:val="0"/>
              <w:ind w:firstLine="480"/>
            </w:pPr>
            <w:r w:rsidRPr="006D031E">
              <w:rPr>
                <w:rFonts w:hint="eastAsia"/>
              </w:rPr>
              <w:t>为提高水资源利用率，实现废水资源化综合利用，进而减轻项目废水排放对水环境的影响，</w:t>
            </w:r>
            <w:r w:rsidRPr="006D031E">
              <w:t>湖北一桥环保新材料有限公司醇酸树脂生产线产生酯化废水</w:t>
            </w:r>
            <w:r w:rsidRPr="006D031E">
              <w:rPr>
                <w:rFonts w:hint="eastAsia"/>
              </w:rPr>
              <w:t>，</w:t>
            </w:r>
            <w:r w:rsidRPr="006D031E">
              <w:t>收集装桶后运至</w:t>
            </w:r>
            <w:r w:rsidRPr="006D031E">
              <w:rPr>
                <w:rFonts w:hint="eastAsia"/>
              </w:rPr>
              <w:t>湖北一桥控股集团股份有限公司处理后回用于生产涂料。</w:t>
            </w:r>
          </w:p>
          <w:p w14:paraId="2A8BF73E" w14:textId="77777777" w:rsidR="00D91500" w:rsidRPr="00DD5A2F" w:rsidRDefault="00D91500" w:rsidP="00D91500">
            <w:pPr>
              <w:pStyle w:val="0"/>
              <w:snapToGrid w:val="0"/>
              <w:ind w:firstLine="480"/>
              <w:rPr>
                <w:rFonts w:ascii="Times New Roman" w:hAnsi="Times New Roman"/>
                <w:color w:val="000000" w:themeColor="text1"/>
              </w:rPr>
            </w:pPr>
            <w:r w:rsidRPr="006D031E">
              <w:rPr>
                <w:rFonts w:hint="eastAsia"/>
              </w:rPr>
              <w:t>湖北一桥控股集团股份有限公司拟投资</w:t>
            </w:r>
            <w:r w:rsidRPr="006D031E">
              <w:rPr>
                <w:rFonts w:hint="eastAsia"/>
              </w:rPr>
              <w:t>300</w:t>
            </w:r>
            <w:r w:rsidRPr="006D031E">
              <w:rPr>
                <w:rFonts w:hint="eastAsia"/>
              </w:rPr>
              <w:t>万元对现有污水处理站进行改造，用于对湖北一桥环保新材料有限公司醇酸树脂生产过程中产生的酯化废水进行综合利用，建设“湖北一桥控股集团股份有限公司酯化废水综合利用技术改造项目”（以下简称“技改项目”），本项目为废水处理工艺技改，项目生产规模不发生变化。</w:t>
            </w:r>
            <w:r>
              <w:rPr>
                <w:rFonts w:ascii="Times New Roman" w:hAnsi="Times New Roman" w:hint="eastAsia"/>
                <w:color w:val="000000" w:themeColor="text1"/>
              </w:rPr>
              <w:t>项目建成后预计</w:t>
            </w:r>
            <w:r>
              <w:rPr>
                <w:rFonts w:hint="eastAsia"/>
                <w:szCs w:val="28"/>
              </w:rPr>
              <w:t>年处理酯化废水</w:t>
            </w:r>
            <w:r>
              <w:rPr>
                <w:rFonts w:hint="eastAsia"/>
                <w:szCs w:val="28"/>
              </w:rPr>
              <w:t>60t</w:t>
            </w:r>
            <w:r>
              <w:rPr>
                <w:rFonts w:ascii="Times New Roman" w:hAnsi="Times New Roman" w:hint="eastAsia"/>
                <w:color w:val="000000" w:themeColor="text1"/>
              </w:rPr>
              <w:t>。</w:t>
            </w:r>
          </w:p>
          <w:p w14:paraId="13C20532" w14:textId="2CC62A98" w:rsidR="001D6BC7" w:rsidRDefault="00AF669C" w:rsidP="00980655">
            <w:pPr>
              <w:adjustRightInd w:val="0"/>
              <w:snapToGrid w:val="0"/>
              <w:spacing w:line="360" w:lineRule="auto"/>
              <w:rPr>
                <w:b/>
                <w:color w:val="000000" w:themeColor="text1"/>
                <w:sz w:val="24"/>
              </w:rPr>
            </w:pPr>
            <w:r>
              <w:rPr>
                <w:b/>
                <w:color w:val="000000" w:themeColor="text1"/>
                <w:sz w:val="24"/>
              </w:rPr>
              <w:t>8.2</w:t>
            </w:r>
            <w:r>
              <w:rPr>
                <w:b/>
                <w:color w:val="000000" w:themeColor="text1"/>
                <w:sz w:val="24"/>
              </w:rPr>
              <w:t>项目变动情况</w:t>
            </w:r>
          </w:p>
          <w:p w14:paraId="1108100E" w14:textId="17D34CA7" w:rsidR="00C14E9C" w:rsidRPr="00C14E9C" w:rsidRDefault="00C14E9C" w:rsidP="00980655">
            <w:pPr>
              <w:pStyle w:val="0"/>
              <w:adjustRightInd w:val="0"/>
              <w:snapToGrid w:val="0"/>
              <w:ind w:firstLine="480"/>
            </w:pPr>
            <w:bookmarkStart w:id="27" w:name="_Hlk60237032"/>
            <w:r w:rsidRPr="00C14E9C">
              <w:t>根据现场调查并对比环</w:t>
            </w:r>
            <w:proofErr w:type="gramStart"/>
            <w:r w:rsidRPr="00C14E9C">
              <w:t>评报告</w:t>
            </w:r>
            <w:proofErr w:type="gramEnd"/>
            <w:r w:rsidRPr="00C14E9C">
              <w:t>中的工程内容，</w:t>
            </w:r>
            <w:r w:rsidRPr="00C14E9C">
              <w:rPr>
                <w:rFonts w:hint="eastAsia"/>
              </w:rPr>
              <w:t>结合</w:t>
            </w:r>
            <w:r w:rsidRPr="00C14E9C">
              <w:rPr>
                <w:rFonts w:ascii="Times New Roman" w:hAnsi="Times New Roman"/>
              </w:rPr>
              <w:t>关于</w:t>
            </w:r>
            <w:r w:rsidRPr="00C14E9C">
              <w:rPr>
                <w:rFonts w:ascii="Times New Roman" w:hAnsi="Times New Roman" w:hint="eastAsia"/>
              </w:rPr>
              <w:t>印发</w:t>
            </w:r>
            <w:r w:rsidRPr="00C14E9C">
              <w:rPr>
                <w:rFonts w:ascii="Times New Roman" w:hAnsi="Times New Roman"/>
              </w:rPr>
              <w:t>《</w:t>
            </w:r>
            <w:r w:rsidRPr="00C14E9C">
              <w:rPr>
                <w:rFonts w:ascii="Times New Roman" w:hAnsi="Times New Roman" w:hint="eastAsia"/>
              </w:rPr>
              <w:t>污染影响类建设项目重大变动清单（试行）</w:t>
            </w:r>
            <w:r w:rsidRPr="00C14E9C">
              <w:rPr>
                <w:rFonts w:ascii="Times New Roman" w:hAnsi="Times New Roman"/>
              </w:rPr>
              <w:t>》的</w:t>
            </w:r>
            <w:r w:rsidRPr="00C14E9C">
              <w:rPr>
                <w:rFonts w:ascii="Times New Roman" w:hAnsi="Times New Roman" w:hint="eastAsia"/>
              </w:rPr>
              <w:t>通知</w:t>
            </w:r>
            <w:r w:rsidRPr="00C14E9C">
              <w:rPr>
                <w:rFonts w:ascii="Times New Roman" w:hAnsi="Times New Roman"/>
              </w:rPr>
              <w:t>（</w:t>
            </w:r>
            <w:proofErr w:type="gramStart"/>
            <w:r w:rsidRPr="00C14E9C">
              <w:rPr>
                <w:rFonts w:ascii="Times New Roman" w:hAnsi="Times New Roman" w:hint="eastAsia"/>
              </w:rPr>
              <w:t>环办环评函</w:t>
            </w:r>
            <w:proofErr w:type="gramEnd"/>
            <w:r w:rsidRPr="00C14E9C">
              <w:rPr>
                <w:rFonts w:ascii="Times New Roman" w:hAnsi="Times New Roman"/>
              </w:rPr>
              <w:t>[2020]688</w:t>
            </w:r>
            <w:r w:rsidRPr="00C14E9C">
              <w:rPr>
                <w:rFonts w:ascii="Times New Roman" w:hAnsi="Times New Roman"/>
              </w:rPr>
              <w:t>号）</w:t>
            </w:r>
            <w:r w:rsidRPr="00C14E9C">
              <w:rPr>
                <w:rFonts w:ascii="Times New Roman" w:hAnsi="Times New Roman" w:hint="eastAsia"/>
              </w:rPr>
              <w:t>，</w:t>
            </w:r>
            <w:r w:rsidRPr="00C14E9C">
              <w:t>项目性质、规模、地点</w:t>
            </w:r>
            <w:r w:rsidRPr="00C14E9C">
              <w:rPr>
                <w:rFonts w:hint="eastAsia"/>
              </w:rPr>
              <w:t>与环评一致，</w:t>
            </w:r>
            <w:r w:rsidRPr="00C14E9C">
              <w:t>采用的</w:t>
            </w:r>
            <w:r w:rsidR="00D91500">
              <w:rPr>
                <w:rFonts w:hint="eastAsia"/>
              </w:rPr>
              <w:t>酯化废水处理</w:t>
            </w:r>
            <w:r w:rsidRPr="00C14E9C">
              <w:t>工艺</w:t>
            </w:r>
            <w:r w:rsidRPr="00C14E9C">
              <w:rPr>
                <w:rFonts w:hint="eastAsia"/>
              </w:rPr>
              <w:t>未发生变化，实际建设过程</w:t>
            </w:r>
            <w:r w:rsidR="00D91500">
              <w:rPr>
                <w:rFonts w:hint="eastAsia"/>
              </w:rPr>
              <w:t>中新增设备及使用原辅材料未发生变化，</w:t>
            </w:r>
            <w:r w:rsidRPr="00C14E9C">
              <w:rPr>
                <w:rFonts w:hint="eastAsia"/>
              </w:rPr>
              <w:t>不属于重大变化</w:t>
            </w:r>
            <w:r w:rsidR="00BB6337">
              <w:rPr>
                <w:rFonts w:hint="eastAsia"/>
              </w:rPr>
              <w:t>；环境保护措施</w:t>
            </w:r>
            <w:r w:rsidR="00D91500">
              <w:rPr>
                <w:rFonts w:hint="eastAsia"/>
              </w:rPr>
              <w:t>未发生</w:t>
            </w:r>
            <w:r w:rsidR="00BB6337">
              <w:rPr>
                <w:rFonts w:hint="eastAsia"/>
              </w:rPr>
              <w:t>变化</w:t>
            </w:r>
            <w:r w:rsidR="00BB6337" w:rsidRPr="00BB6337">
              <w:rPr>
                <w:rFonts w:hint="eastAsia"/>
              </w:rPr>
              <w:t>，废气及废水污染物排放种类及排放量均未增加，故不属于重大变化。</w:t>
            </w:r>
            <w:r w:rsidR="00BB6337">
              <w:rPr>
                <w:rFonts w:hint="eastAsia"/>
              </w:rPr>
              <w:t>综上所诉，实际建设过程中上诉变化均不属于重大变化。</w:t>
            </w:r>
          </w:p>
          <w:bookmarkEnd w:id="27"/>
          <w:p w14:paraId="6B8ECD58" w14:textId="77777777" w:rsidR="001D6BC7" w:rsidRDefault="00AF669C" w:rsidP="00980655">
            <w:pPr>
              <w:adjustRightInd w:val="0"/>
              <w:snapToGrid w:val="0"/>
              <w:spacing w:line="360" w:lineRule="auto"/>
              <w:rPr>
                <w:b/>
                <w:color w:val="000000" w:themeColor="text1"/>
                <w:sz w:val="24"/>
              </w:rPr>
            </w:pPr>
            <w:r>
              <w:rPr>
                <w:b/>
                <w:color w:val="000000" w:themeColor="text1"/>
                <w:sz w:val="24"/>
              </w:rPr>
              <w:t>8.3</w:t>
            </w:r>
            <w:r>
              <w:rPr>
                <w:b/>
                <w:color w:val="000000" w:themeColor="text1"/>
                <w:sz w:val="24"/>
              </w:rPr>
              <w:t>环保措施落实情况</w:t>
            </w:r>
          </w:p>
          <w:p w14:paraId="70059157" w14:textId="77777777" w:rsidR="003B249E" w:rsidRDefault="003B249E" w:rsidP="00980655">
            <w:pPr>
              <w:adjustRightInd w:val="0"/>
              <w:snapToGrid w:val="0"/>
              <w:spacing w:line="360" w:lineRule="auto"/>
              <w:ind w:firstLineChars="200" w:firstLine="480"/>
              <w:rPr>
                <w:color w:val="000000" w:themeColor="text1"/>
                <w:sz w:val="24"/>
              </w:rPr>
            </w:pPr>
            <w:r>
              <w:rPr>
                <w:color w:val="000000" w:themeColor="text1"/>
                <w:sz w:val="24"/>
              </w:rPr>
              <w:t>根据《建设项目环境保护管理办法》和《建设项目竣工环境保护验收暂行办法》的规定，本项目进行了环境影响评价，该工程基本落实了环境影响评价要求的有关措施，做到了环保设施与主体工程同时设计、同时施工、同时投产使用。</w:t>
            </w:r>
          </w:p>
          <w:p w14:paraId="287142B4" w14:textId="77777777" w:rsidR="001D6BC7" w:rsidRDefault="00AF669C" w:rsidP="00980655">
            <w:pPr>
              <w:adjustRightInd w:val="0"/>
              <w:snapToGrid w:val="0"/>
              <w:spacing w:line="360" w:lineRule="auto"/>
              <w:rPr>
                <w:b/>
                <w:bCs/>
                <w:color w:val="000000" w:themeColor="text1"/>
                <w:sz w:val="24"/>
              </w:rPr>
            </w:pPr>
            <w:r>
              <w:rPr>
                <w:b/>
                <w:bCs/>
                <w:color w:val="000000" w:themeColor="text1"/>
                <w:sz w:val="24"/>
              </w:rPr>
              <w:t>8.4</w:t>
            </w:r>
            <w:r>
              <w:rPr>
                <w:b/>
                <w:bCs/>
                <w:color w:val="000000" w:themeColor="text1"/>
                <w:sz w:val="24"/>
              </w:rPr>
              <w:t>生产工况调查结果</w:t>
            </w:r>
          </w:p>
          <w:p w14:paraId="2C6A0283" w14:textId="6E40ADF6" w:rsidR="00A50F56" w:rsidRPr="00A50F56" w:rsidRDefault="00A50F56" w:rsidP="00A50F56">
            <w:pPr>
              <w:adjustRightInd w:val="0"/>
              <w:snapToGrid w:val="0"/>
              <w:spacing w:line="360" w:lineRule="auto"/>
              <w:ind w:firstLine="482"/>
              <w:rPr>
                <w:sz w:val="24"/>
              </w:rPr>
            </w:pPr>
            <w:r w:rsidRPr="00A50F56">
              <w:rPr>
                <w:rFonts w:hint="eastAsia"/>
                <w:sz w:val="24"/>
              </w:rPr>
              <w:t>湖北一桥控股集团股份有限公司酯化废水综合利用技术改造项目酯化废水设计年处理量</w:t>
            </w:r>
            <w:r w:rsidRPr="00A50F56">
              <w:rPr>
                <w:rFonts w:hint="eastAsia"/>
                <w:sz w:val="24"/>
              </w:rPr>
              <w:t>60t</w:t>
            </w:r>
            <w:r w:rsidRPr="00A50F56">
              <w:rPr>
                <w:rFonts w:hint="eastAsia"/>
                <w:sz w:val="24"/>
              </w:rPr>
              <w:t>，污水处理站</w:t>
            </w:r>
            <w:r w:rsidRPr="00A50F56">
              <w:rPr>
                <w:rFonts w:hint="eastAsia"/>
                <w:bCs/>
                <w:sz w:val="24"/>
              </w:rPr>
              <w:t>设有</w:t>
            </w:r>
            <w:r w:rsidRPr="00A50F56">
              <w:rPr>
                <w:rFonts w:hint="eastAsia"/>
                <w:bCs/>
                <w:sz w:val="24"/>
              </w:rPr>
              <w:t>1</w:t>
            </w:r>
            <w:r w:rsidRPr="00A50F56">
              <w:rPr>
                <w:rFonts w:hint="eastAsia"/>
                <w:bCs/>
                <w:sz w:val="24"/>
              </w:rPr>
              <w:t>个中和罐，每次可处理废水量合计约</w:t>
            </w:r>
            <w:r w:rsidRPr="00A50F56">
              <w:rPr>
                <w:rFonts w:hint="eastAsia"/>
                <w:bCs/>
                <w:sz w:val="24"/>
              </w:rPr>
              <w:t>5t</w:t>
            </w:r>
            <w:r w:rsidRPr="00A50F56">
              <w:rPr>
                <w:rFonts w:hint="eastAsia"/>
                <w:bCs/>
                <w:sz w:val="24"/>
              </w:rPr>
              <w:t>，约</w:t>
            </w:r>
            <w:r w:rsidRPr="00A50F56">
              <w:rPr>
                <w:rFonts w:hint="eastAsia"/>
                <w:bCs/>
                <w:sz w:val="24"/>
              </w:rPr>
              <w:t>30</w:t>
            </w:r>
            <w:r w:rsidRPr="00A50F56">
              <w:rPr>
                <w:rFonts w:hint="eastAsia"/>
                <w:bCs/>
                <w:sz w:val="24"/>
              </w:rPr>
              <w:t>日处理一次。</w:t>
            </w:r>
            <w:r w:rsidRPr="00A50F56">
              <w:rPr>
                <w:rFonts w:hint="eastAsia"/>
                <w:sz w:val="24"/>
              </w:rPr>
              <w:t>验收监测期间，项目污水处理站处理中的酯化废水为</w:t>
            </w:r>
            <w:r w:rsidRPr="00A50F56">
              <w:rPr>
                <w:sz w:val="24"/>
              </w:rPr>
              <w:t>4.5</w:t>
            </w:r>
            <w:r w:rsidRPr="00A50F56">
              <w:rPr>
                <w:rFonts w:hint="eastAsia"/>
                <w:sz w:val="24"/>
              </w:rPr>
              <w:t>吨（约</w:t>
            </w:r>
            <w:r w:rsidR="00CA0AD3">
              <w:rPr>
                <w:sz w:val="24"/>
              </w:rPr>
              <w:t>2</w:t>
            </w:r>
            <w:r w:rsidRPr="00A50F56">
              <w:rPr>
                <w:rFonts w:hint="eastAsia"/>
                <w:sz w:val="24"/>
              </w:rPr>
              <w:t>个月酯化废水产量），生产负荷约为</w:t>
            </w:r>
            <w:r w:rsidRPr="00A50F56">
              <w:rPr>
                <w:sz w:val="24"/>
              </w:rPr>
              <w:t>90</w:t>
            </w:r>
            <w:r w:rsidRPr="00A50F56">
              <w:rPr>
                <w:rFonts w:hint="eastAsia"/>
                <w:sz w:val="24"/>
              </w:rPr>
              <w:t>%</w:t>
            </w:r>
            <w:r w:rsidRPr="00A50F56">
              <w:rPr>
                <w:rFonts w:hint="eastAsia"/>
                <w:sz w:val="24"/>
              </w:rPr>
              <w:t>，生产工况在</w:t>
            </w:r>
            <w:r w:rsidRPr="00A50F56">
              <w:rPr>
                <w:sz w:val="24"/>
              </w:rPr>
              <w:t>75</w:t>
            </w:r>
            <w:r w:rsidRPr="00A50F56">
              <w:rPr>
                <w:rFonts w:hint="eastAsia"/>
                <w:sz w:val="24"/>
              </w:rPr>
              <w:t>%</w:t>
            </w:r>
            <w:r w:rsidRPr="00A50F56">
              <w:rPr>
                <w:rFonts w:hint="eastAsia"/>
                <w:sz w:val="24"/>
              </w:rPr>
              <w:t>以上。</w:t>
            </w:r>
          </w:p>
          <w:p w14:paraId="7C725A07" w14:textId="77777777" w:rsidR="001D6BC7" w:rsidRPr="00A50F56" w:rsidRDefault="00AF669C" w:rsidP="00980655">
            <w:pPr>
              <w:pStyle w:val="0"/>
              <w:adjustRightInd w:val="0"/>
              <w:snapToGrid w:val="0"/>
              <w:ind w:firstLine="480"/>
              <w:rPr>
                <w:rFonts w:ascii="Times New Roman" w:hAnsi="Times New Roman"/>
              </w:rPr>
            </w:pPr>
            <w:r w:rsidRPr="00A50F56">
              <w:rPr>
                <w:rFonts w:ascii="Times New Roman" w:hAnsi="Times New Roman"/>
              </w:rPr>
              <w:t>验收期间项目稳定生产，各环保设施运行正常。</w:t>
            </w:r>
          </w:p>
          <w:p w14:paraId="49F4B96D" w14:textId="6802BDA9" w:rsidR="001D6BC7" w:rsidRPr="00880192" w:rsidRDefault="00AF669C" w:rsidP="00980655">
            <w:pPr>
              <w:pStyle w:val="0"/>
              <w:adjustRightInd w:val="0"/>
              <w:snapToGrid w:val="0"/>
              <w:ind w:firstLineChars="0" w:firstLine="0"/>
              <w:rPr>
                <w:rFonts w:ascii="Times New Roman" w:hAnsi="Times New Roman"/>
                <w:b/>
              </w:rPr>
            </w:pPr>
            <w:r w:rsidRPr="00880192">
              <w:rPr>
                <w:rFonts w:ascii="Times New Roman" w:hAnsi="Times New Roman"/>
                <w:b/>
              </w:rPr>
              <w:t>8.5</w:t>
            </w:r>
            <w:r w:rsidRPr="00880192">
              <w:rPr>
                <w:rFonts w:ascii="Times New Roman" w:hAnsi="Times New Roman"/>
                <w:b/>
              </w:rPr>
              <w:t>验收监测结果</w:t>
            </w:r>
          </w:p>
          <w:p w14:paraId="512DF977" w14:textId="77777777" w:rsidR="00D91500" w:rsidRPr="00880192" w:rsidRDefault="00AF669C" w:rsidP="00D91500">
            <w:pPr>
              <w:tabs>
                <w:tab w:val="right" w:pos="9520"/>
              </w:tabs>
              <w:adjustRightInd w:val="0"/>
              <w:snapToGrid w:val="0"/>
              <w:spacing w:line="360" w:lineRule="auto"/>
              <w:ind w:firstLineChars="200" w:firstLine="482"/>
              <w:rPr>
                <w:b/>
                <w:color w:val="FF0000"/>
                <w:sz w:val="24"/>
              </w:rPr>
            </w:pPr>
            <w:r w:rsidRPr="00880192">
              <w:rPr>
                <w:b/>
                <w:bCs/>
                <w:sz w:val="24"/>
              </w:rPr>
              <w:t>8.5.1</w:t>
            </w:r>
            <w:r w:rsidR="00D91500" w:rsidRPr="00880192">
              <w:rPr>
                <w:b/>
                <w:sz w:val="24"/>
              </w:rPr>
              <w:t>无组织废气监测结果</w:t>
            </w:r>
            <w:r w:rsidR="00D91500" w:rsidRPr="00880192">
              <w:rPr>
                <w:b/>
                <w:color w:val="FF0000"/>
                <w:sz w:val="24"/>
              </w:rPr>
              <w:tab/>
            </w:r>
          </w:p>
          <w:p w14:paraId="04244BB3" w14:textId="77777777" w:rsidR="00880192" w:rsidRPr="00052396" w:rsidRDefault="00880192" w:rsidP="00880192">
            <w:pPr>
              <w:adjustRightInd w:val="0"/>
              <w:snapToGrid w:val="0"/>
              <w:spacing w:line="360" w:lineRule="auto"/>
              <w:ind w:firstLineChars="200" w:firstLine="480"/>
              <w:rPr>
                <w:color w:val="000000" w:themeColor="text1"/>
                <w:sz w:val="24"/>
                <w:lang w:bidi="ar"/>
              </w:rPr>
            </w:pPr>
            <w:r w:rsidRPr="00880192">
              <w:rPr>
                <w:sz w:val="24"/>
              </w:rPr>
              <w:t>20</w:t>
            </w:r>
            <w:r w:rsidRPr="00880192">
              <w:rPr>
                <w:rFonts w:hint="eastAsia"/>
                <w:sz w:val="24"/>
              </w:rPr>
              <w:t>2</w:t>
            </w:r>
            <w:r w:rsidRPr="00880192">
              <w:rPr>
                <w:sz w:val="24"/>
              </w:rPr>
              <w:t>1</w:t>
            </w:r>
            <w:r w:rsidRPr="00880192">
              <w:rPr>
                <w:sz w:val="24"/>
              </w:rPr>
              <w:t>年</w:t>
            </w:r>
            <w:r w:rsidRPr="00880192">
              <w:rPr>
                <w:sz w:val="24"/>
              </w:rPr>
              <w:t>04</w:t>
            </w:r>
            <w:r w:rsidRPr="00880192">
              <w:rPr>
                <w:sz w:val="24"/>
              </w:rPr>
              <w:t>月</w:t>
            </w:r>
            <w:r w:rsidRPr="00880192">
              <w:rPr>
                <w:sz w:val="24"/>
              </w:rPr>
              <w:t>13</w:t>
            </w:r>
            <w:r w:rsidRPr="00880192">
              <w:rPr>
                <w:sz w:val="24"/>
              </w:rPr>
              <w:t>日至</w:t>
            </w:r>
            <w:r w:rsidRPr="00581465">
              <w:rPr>
                <w:sz w:val="24"/>
              </w:rPr>
              <w:t>04</w:t>
            </w:r>
            <w:r w:rsidRPr="00581465">
              <w:rPr>
                <w:sz w:val="24"/>
              </w:rPr>
              <w:t>月</w:t>
            </w:r>
            <w:r w:rsidRPr="00581465">
              <w:rPr>
                <w:sz w:val="24"/>
              </w:rPr>
              <w:t>14</w:t>
            </w:r>
            <w:r w:rsidRPr="00581465">
              <w:rPr>
                <w:sz w:val="24"/>
              </w:rPr>
              <w:t>日</w:t>
            </w:r>
            <w:r>
              <w:rPr>
                <w:color w:val="000000" w:themeColor="text1"/>
                <w:sz w:val="24"/>
                <w:szCs w:val="20"/>
              </w:rPr>
              <w:t>废气无组织监测结果表明，</w:t>
            </w:r>
            <w:r>
              <w:rPr>
                <w:rFonts w:hint="eastAsia"/>
                <w:color w:val="000000" w:themeColor="text1"/>
                <w:sz w:val="24"/>
                <w:szCs w:val="20"/>
              </w:rPr>
              <w:t>厂区内无组织废气</w:t>
            </w:r>
            <w:r>
              <w:rPr>
                <w:color w:val="000000" w:themeColor="text1"/>
                <w:sz w:val="24"/>
                <w:szCs w:val="20"/>
              </w:rPr>
              <w:t>监控点</w:t>
            </w:r>
            <w:r w:rsidRPr="001B7EBA">
              <w:rPr>
                <w:rFonts w:hint="eastAsia"/>
                <w:bCs/>
                <w:color w:val="000000" w:themeColor="text1"/>
                <w:sz w:val="24"/>
                <w:szCs w:val="20"/>
              </w:rPr>
              <w:t>挥发性有机物</w:t>
            </w:r>
            <w:r>
              <w:rPr>
                <w:rFonts w:hint="eastAsia"/>
                <w:bCs/>
                <w:color w:val="000000" w:themeColor="text1"/>
                <w:sz w:val="24"/>
                <w:szCs w:val="20"/>
              </w:rPr>
              <w:t>监测值均</w:t>
            </w:r>
            <w:r w:rsidRPr="001B7EBA">
              <w:rPr>
                <w:rFonts w:hint="eastAsia"/>
                <w:bCs/>
                <w:color w:val="000000" w:themeColor="text1"/>
                <w:sz w:val="24"/>
                <w:szCs w:val="20"/>
              </w:rPr>
              <w:t>低于检出限或低于测定下限。</w:t>
            </w:r>
            <w:r>
              <w:rPr>
                <w:color w:val="000000" w:themeColor="text1"/>
                <w:sz w:val="24"/>
                <w:szCs w:val="20"/>
              </w:rPr>
              <w:t>能够满足</w:t>
            </w:r>
            <w:r w:rsidRPr="001B7EBA">
              <w:rPr>
                <w:rFonts w:hint="eastAsia"/>
                <w:color w:val="000000" w:themeColor="text1"/>
                <w:sz w:val="24"/>
                <w:lang w:bidi="ar"/>
              </w:rPr>
              <w:t>《工业企业挥发性有机物排放控制标准》</w:t>
            </w:r>
            <w:r w:rsidRPr="001B7EBA">
              <w:rPr>
                <w:rFonts w:hint="eastAsia"/>
                <w:color w:val="000000" w:themeColor="text1"/>
                <w:sz w:val="24"/>
                <w:lang w:bidi="ar"/>
              </w:rPr>
              <w:t>DB12/524-2014</w:t>
            </w:r>
            <w:r w:rsidRPr="001B7EBA">
              <w:rPr>
                <w:rFonts w:hint="eastAsia"/>
                <w:color w:val="000000" w:themeColor="text1"/>
                <w:sz w:val="24"/>
                <w:lang w:bidi="ar"/>
              </w:rPr>
              <w:t>表</w:t>
            </w:r>
            <w:r w:rsidRPr="001B7EBA">
              <w:rPr>
                <w:rFonts w:hint="eastAsia"/>
                <w:color w:val="000000" w:themeColor="text1"/>
                <w:sz w:val="24"/>
                <w:lang w:bidi="ar"/>
              </w:rPr>
              <w:t>5</w:t>
            </w:r>
            <w:r w:rsidRPr="001B7EBA">
              <w:rPr>
                <w:rFonts w:hint="eastAsia"/>
                <w:color w:val="000000" w:themeColor="text1"/>
                <w:sz w:val="24"/>
                <w:lang w:bidi="ar"/>
              </w:rPr>
              <w:t>厂界监控点浓度限值</w:t>
            </w:r>
            <w:r>
              <w:rPr>
                <w:rFonts w:hint="eastAsia"/>
                <w:color w:val="000000" w:themeColor="text1"/>
                <w:sz w:val="24"/>
                <w:lang w:bidi="ar"/>
              </w:rPr>
              <w:t>要求</w:t>
            </w:r>
            <w:r>
              <w:rPr>
                <w:color w:val="000000" w:themeColor="text1"/>
                <w:sz w:val="24"/>
                <w:lang w:bidi="ar"/>
              </w:rPr>
              <w:t>。</w:t>
            </w:r>
          </w:p>
          <w:p w14:paraId="33F4FC6A" w14:textId="081B6FD3" w:rsidR="00D91500" w:rsidRPr="00880192" w:rsidRDefault="00880192" w:rsidP="00D91500">
            <w:pPr>
              <w:adjustRightInd w:val="0"/>
              <w:snapToGrid w:val="0"/>
              <w:spacing w:line="360" w:lineRule="auto"/>
              <w:ind w:firstLineChars="200" w:firstLine="482"/>
              <w:rPr>
                <w:b/>
                <w:sz w:val="24"/>
              </w:rPr>
            </w:pPr>
            <w:r w:rsidRPr="00880192">
              <w:rPr>
                <w:b/>
                <w:bCs/>
                <w:sz w:val="24"/>
              </w:rPr>
              <w:t>8</w:t>
            </w:r>
            <w:r w:rsidR="00AF669C" w:rsidRPr="00880192">
              <w:rPr>
                <w:b/>
                <w:bCs/>
                <w:sz w:val="24"/>
              </w:rPr>
              <w:t>.5.2</w:t>
            </w:r>
            <w:r w:rsidR="00D91500" w:rsidRPr="00880192">
              <w:rPr>
                <w:b/>
                <w:sz w:val="24"/>
              </w:rPr>
              <w:t>噪声监测结果</w:t>
            </w:r>
          </w:p>
          <w:p w14:paraId="0094F4FB" w14:textId="77777777" w:rsidR="00880192" w:rsidRPr="00880192" w:rsidRDefault="00880192" w:rsidP="00880192">
            <w:pPr>
              <w:pStyle w:val="0"/>
              <w:adjustRightInd w:val="0"/>
              <w:snapToGrid w:val="0"/>
              <w:ind w:firstLine="480"/>
              <w:jc w:val="both"/>
              <w:rPr>
                <w:rFonts w:ascii="Times New Roman" w:hAnsi="Times New Roman"/>
              </w:rPr>
            </w:pPr>
            <w:r w:rsidRPr="00880192">
              <w:rPr>
                <w:rFonts w:ascii="Times New Roman" w:hAnsi="Times New Roman"/>
              </w:rPr>
              <w:t>20</w:t>
            </w:r>
            <w:r w:rsidRPr="00880192">
              <w:rPr>
                <w:rFonts w:ascii="Times New Roman" w:hAnsi="Times New Roman" w:hint="eastAsia"/>
              </w:rPr>
              <w:t>2</w:t>
            </w:r>
            <w:r w:rsidRPr="00880192">
              <w:rPr>
                <w:rFonts w:ascii="Times New Roman" w:hAnsi="Times New Roman"/>
              </w:rPr>
              <w:t>1</w:t>
            </w:r>
            <w:r w:rsidRPr="00880192">
              <w:rPr>
                <w:rFonts w:ascii="Times New Roman" w:hAnsi="Times New Roman"/>
              </w:rPr>
              <w:t>年</w:t>
            </w:r>
            <w:r w:rsidRPr="00880192">
              <w:rPr>
                <w:rFonts w:ascii="Times New Roman" w:hAnsi="Times New Roman"/>
              </w:rPr>
              <w:t>04</w:t>
            </w:r>
            <w:r w:rsidRPr="00880192">
              <w:rPr>
                <w:rFonts w:ascii="Times New Roman" w:hAnsi="Times New Roman"/>
              </w:rPr>
              <w:t>月</w:t>
            </w:r>
            <w:r w:rsidRPr="00880192">
              <w:rPr>
                <w:rFonts w:ascii="Times New Roman" w:hAnsi="Times New Roman"/>
              </w:rPr>
              <w:t>13</w:t>
            </w:r>
            <w:r w:rsidRPr="00880192">
              <w:rPr>
                <w:rFonts w:ascii="Times New Roman" w:hAnsi="Times New Roman"/>
              </w:rPr>
              <w:t>日至</w:t>
            </w:r>
            <w:r w:rsidRPr="00880192">
              <w:rPr>
                <w:rFonts w:ascii="Times New Roman" w:hAnsi="Times New Roman"/>
              </w:rPr>
              <w:t>04</w:t>
            </w:r>
            <w:r w:rsidRPr="00880192">
              <w:rPr>
                <w:rFonts w:ascii="Times New Roman" w:hAnsi="Times New Roman"/>
              </w:rPr>
              <w:t>月</w:t>
            </w:r>
            <w:r w:rsidRPr="00880192">
              <w:rPr>
                <w:rFonts w:ascii="Times New Roman" w:hAnsi="Times New Roman"/>
              </w:rPr>
              <w:t>14</w:t>
            </w:r>
            <w:r w:rsidRPr="00880192">
              <w:rPr>
                <w:rFonts w:ascii="Times New Roman" w:hAnsi="Times New Roman"/>
              </w:rPr>
              <w:t>日噪声监测结果表明，</w:t>
            </w:r>
            <w:r w:rsidRPr="00880192">
              <w:rPr>
                <w:rFonts w:ascii="Times New Roman" w:hAnsi="Times New Roman" w:hint="eastAsia"/>
              </w:rPr>
              <w:t>项目厂界噪声值</w:t>
            </w:r>
            <w:r w:rsidRPr="00880192">
              <w:rPr>
                <w:rFonts w:ascii="Times New Roman" w:hAnsi="Times New Roman"/>
              </w:rPr>
              <w:t>满足</w:t>
            </w:r>
            <w:r w:rsidRPr="00880192">
              <w:rPr>
                <w:rFonts w:hint="eastAsia"/>
              </w:rPr>
              <w:t>《工业企业厂界环境噪声排放标准》（</w:t>
            </w:r>
            <w:r w:rsidRPr="00880192">
              <w:rPr>
                <w:rFonts w:ascii="Times New Roman" w:hAnsi="Times New Roman"/>
              </w:rPr>
              <w:t>GB12348-2008</w:t>
            </w:r>
            <w:r w:rsidRPr="00880192">
              <w:rPr>
                <w:rFonts w:hint="eastAsia"/>
              </w:rPr>
              <w:t>）中的</w:t>
            </w:r>
            <w:r w:rsidRPr="00880192">
              <w:rPr>
                <w:rFonts w:ascii="Times New Roman" w:hAnsi="Times New Roman"/>
              </w:rPr>
              <w:t>3</w:t>
            </w:r>
            <w:r w:rsidRPr="00880192">
              <w:rPr>
                <w:rFonts w:hint="eastAsia"/>
              </w:rPr>
              <w:t>类标准</w:t>
            </w:r>
            <w:r w:rsidRPr="00880192">
              <w:rPr>
                <w:rFonts w:ascii="Times New Roman" w:hAnsi="Times New Roman"/>
                <w:bCs/>
              </w:rPr>
              <w:t>（昼间最大噪声值</w:t>
            </w:r>
            <w:r w:rsidRPr="00880192">
              <w:rPr>
                <w:rFonts w:ascii="Times New Roman" w:hAnsi="Times New Roman"/>
                <w:bCs/>
              </w:rPr>
              <w:t>≤65 dB(A)</w:t>
            </w:r>
            <w:r w:rsidRPr="00880192">
              <w:rPr>
                <w:rFonts w:ascii="Times New Roman" w:hAnsi="Times New Roman"/>
                <w:bCs/>
              </w:rPr>
              <w:t>；夜间最大噪声值</w:t>
            </w:r>
            <w:r w:rsidRPr="00880192">
              <w:rPr>
                <w:rFonts w:ascii="Times New Roman" w:hAnsi="Times New Roman"/>
                <w:bCs/>
              </w:rPr>
              <w:t>≤55 dB(A)</w:t>
            </w:r>
            <w:r w:rsidRPr="00880192">
              <w:rPr>
                <w:rFonts w:ascii="Times New Roman" w:hAnsi="Times New Roman" w:hint="eastAsia"/>
                <w:bCs/>
              </w:rPr>
              <w:t>）。</w:t>
            </w:r>
          </w:p>
          <w:p w14:paraId="72602A2E" w14:textId="1F13CD74" w:rsidR="001D6BC7" w:rsidRPr="00880192" w:rsidRDefault="00AF669C" w:rsidP="00980655">
            <w:pPr>
              <w:adjustRightInd w:val="0"/>
              <w:snapToGrid w:val="0"/>
              <w:spacing w:line="360" w:lineRule="auto"/>
              <w:ind w:firstLineChars="200" w:firstLine="482"/>
              <w:rPr>
                <w:b/>
                <w:bCs/>
                <w:sz w:val="24"/>
              </w:rPr>
            </w:pPr>
            <w:r w:rsidRPr="00880192">
              <w:rPr>
                <w:b/>
                <w:bCs/>
                <w:sz w:val="24"/>
              </w:rPr>
              <w:t>8.5.</w:t>
            </w:r>
            <w:r w:rsidR="00D91500" w:rsidRPr="00880192">
              <w:rPr>
                <w:rFonts w:hint="eastAsia"/>
                <w:b/>
                <w:bCs/>
                <w:sz w:val="24"/>
              </w:rPr>
              <w:t>3</w:t>
            </w:r>
            <w:r w:rsidRPr="00880192">
              <w:rPr>
                <w:b/>
                <w:bCs/>
                <w:sz w:val="24"/>
              </w:rPr>
              <w:t>固体废物处置措施检查结果</w:t>
            </w:r>
          </w:p>
          <w:p w14:paraId="64B1C8F4" w14:textId="77777777" w:rsidR="00880192" w:rsidRPr="00880192" w:rsidRDefault="00880192" w:rsidP="00880192">
            <w:pPr>
              <w:pStyle w:val="0"/>
              <w:adjustRightInd w:val="0"/>
              <w:snapToGrid w:val="0"/>
              <w:ind w:firstLine="480"/>
              <w:rPr>
                <w:rFonts w:ascii="Times New Roman" w:hAnsi="Times New Roman"/>
                <w:b/>
                <w:color w:val="000000" w:themeColor="text1"/>
                <w:szCs w:val="24"/>
              </w:rPr>
            </w:pPr>
            <w:r w:rsidRPr="00880192">
              <w:rPr>
                <w:rFonts w:hint="eastAsia"/>
                <w:color w:val="000000" w:themeColor="text1"/>
              </w:rPr>
              <w:t>项目营运期实际产生的固体废物主要为原料包装</w:t>
            </w:r>
            <w:r w:rsidRPr="00880192">
              <w:rPr>
                <w:rFonts w:ascii="Times New Roman" w:hAnsi="Times New Roman" w:hint="eastAsia"/>
                <w:kern w:val="2"/>
                <w:szCs w:val="24"/>
                <w:lang w:val="zh-CN"/>
              </w:rPr>
              <w:t>，</w:t>
            </w:r>
            <w:r w:rsidRPr="00880192">
              <w:rPr>
                <w:rFonts w:hint="eastAsia"/>
                <w:szCs w:val="20"/>
              </w:rPr>
              <w:t>收集</w:t>
            </w:r>
            <w:proofErr w:type="gramStart"/>
            <w:r w:rsidRPr="00880192">
              <w:rPr>
                <w:rFonts w:hint="eastAsia"/>
                <w:szCs w:val="20"/>
              </w:rPr>
              <w:t>至危险</w:t>
            </w:r>
            <w:proofErr w:type="gramEnd"/>
            <w:r w:rsidRPr="00880192">
              <w:rPr>
                <w:rFonts w:hint="eastAsia"/>
                <w:szCs w:val="20"/>
              </w:rPr>
              <w:t>废物暂存间，定期</w:t>
            </w:r>
            <w:r w:rsidRPr="00880192">
              <w:rPr>
                <w:lang w:val="ru-RU"/>
              </w:rPr>
              <w:t>委托</w:t>
            </w:r>
            <w:r w:rsidRPr="00880192">
              <w:rPr>
                <w:rFonts w:hint="eastAsia"/>
                <w:bCs/>
                <w:color w:val="000000" w:themeColor="text1"/>
              </w:rPr>
              <w:t>武汉湖北云峰环保科技有限公司</w:t>
            </w:r>
            <w:r w:rsidRPr="00880192">
              <w:rPr>
                <w:lang w:val="ru-RU"/>
              </w:rPr>
              <w:t>处理。</w:t>
            </w:r>
          </w:p>
          <w:p w14:paraId="07715495" w14:textId="77777777" w:rsidR="001D6BC7" w:rsidRPr="00880192" w:rsidRDefault="00AF669C" w:rsidP="00980655">
            <w:pPr>
              <w:adjustRightInd w:val="0"/>
              <w:snapToGrid w:val="0"/>
              <w:spacing w:line="360" w:lineRule="auto"/>
              <w:rPr>
                <w:b/>
                <w:bCs/>
                <w:color w:val="000000" w:themeColor="text1"/>
                <w:sz w:val="24"/>
              </w:rPr>
            </w:pPr>
            <w:r w:rsidRPr="00880192">
              <w:rPr>
                <w:b/>
                <w:bCs/>
                <w:color w:val="000000" w:themeColor="text1"/>
                <w:sz w:val="24"/>
              </w:rPr>
              <w:t>8.6</w:t>
            </w:r>
            <w:r w:rsidRPr="00880192">
              <w:rPr>
                <w:b/>
                <w:bCs/>
                <w:color w:val="000000" w:themeColor="text1"/>
                <w:sz w:val="24"/>
              </w:rPr>
              <w:t>总量控制指标</w:t>
            </w:r>
          </w:p>
          <w:p w14:paraId="0851F6BC" w14:textId="7E67E0CD" w:rsidR="00FB4B3F" w:rsidRDefault="00880192" w:rsidP="00880192">
            <w:pPr>
              <w:adjustRightInd w:val="0"/>
              <w:snapToGrid w:val="0"/>
              <w:spacing w:line="360" w:lineRule="auto"/>
              <w:ind w:firstLineChars="200" w:firstLine="480"/>
              <w:rPr>
                <w:color w:val="000000" w:themeColor="text1"/>
                <w:sz w:val="24"/>
              </w:rPr>
            </w:pPr>
            <w:r w:rsidRPr="00880192">
              <w:rPr>
                <w:rFonts w:hint="eastAsia"/>
                <w:kern w:val="0"/>
                <w:sz w:val="24"/>
              </w:rPr>
              <w:t>本项目无废水排放，废气均为无组织排放，</w:t>
            </w:r>
            <w:proofErr w:type="gramStart"/>
            <w:r w:rsidRPr="00880192">
              <w:rPr>
                <w:rFonts w:hint="eastAsia"/>
                <w:kern w:val="0"/>
                <w:sz w:val="24"/>
              </w:rPr>
              <w:t>不</w:t>
            </w:r>
            <w:proofErr w:type="gramEnd"/>
            <w:r w:rsidRPr="00880192">
              <w:rPr>
                <w:rFonts w:hint="eastAsia"/>
                <w:kern w:val="0"/>
                <w:sz w:val="24"/>
              </w:rPr>
              <w:t>新增总量，</w:t>
            </w:r>
            <w:r w:rsidRPr="00880192">
              <w:rPr>
                <w:bCs/>
                <w:sz w:val="24"/>
              </w:rPr>
              <w:t>本次验收阶段</w:t>
            </w:r>
            <w:r w:rsidRPr="00880192">
              <w:rPr>
                <w:rFonts w:hint="eastAsia"/>
                <w:bCs/>
                <w:sz w:val="24"/>
              </w:rPr>
              <w:t>不涉及</w:t>
            </w:r>
            <w:r w:rsidRPr="00880192">
              <w:rPr>
                <w:bCs/>
                <w:sz w:val="24"/>
              </w:rPr>
              <w:t>总量监测计算</w:t>
            </w:r>
            <w:r w:rsidRPr="00880192">
              <w:rPr>
                <w:rFonts w:hint="eastAsia"/>
                <w:bCs/>
                <w:sz w:val="24"/>
              </w:rPr>
              <w:t>。</w:t>
            </w:r>
            <w:r>
              <w:rPr>
                <w:rFonts w:hint="eastAsia"/>
                <w:b/>
                <w:color w:val="000000" w:themeColor="text1"/>
              </w:rPr>
              <w:t xml:space="preserve"> </w:t>
            </w:r>
            <w:r>
              <w:rPr>
                <w:b/>
                <w:color w:val="000000" w:themeColor="text1"/>
              </w:rPr>
              <w:t xml:space="preserve">       </w:t>
            </w:r>
          </w:p>
          <w:p w14:paraId="0171DE56" w14:textId="4B734EC8" w:rsidR="001D6BC7" w:rsidRDefault="00AF669C" w:rsidP="00FB4B3F">
            <w:pPr>
              <w:adjustRightInd w:val="0"/>
              <w:snapToGrid w:val="0"/>
              <w:spacing w:line="360" w:lineRule="auto"/>
              <w:rPr>
                <w:b/>
                <w:bCs/>
                <w:color w:val="000000" w:themeColor="text1"/>
                <w:sz w:val="24"/>
              </w:rPr>
            </w:pPr>
            <w:r>
              <w:rPr>
                <w:b/>
                <w:bCs/>
                <w:color w:val="000000" w:themeColor="text1"/>
                <w:sz w:val="24"/>
              </w:rPr>
              <w:t>8.7</w:t>
            </w:r>
            <w:r>
              <w:rPr>
                <w:b/>
                <w:bCs/>
                <w:color w:val="000000" w:themeColor="text1"/>
                <w:sz w:val="24"/>
              </w:rPr>
              <w:t>综合结论</w:t>
            </w:r>
          </w:p>
          <w:p w14:paraId="22FB4214" w14:textId="09C58226" w:rsidR="007912E4" w:rsidRDefault="007912E4" w:rsidP="00980655">
            <w:pPr>
              <w:adjustRightInd w:val="0"/>
              <w:snapToGrid w:val="0"/>
              <w:spacing w:line="360" w:lineRule="auto"/>
              <w:ind w:firstLineChars="200" w:firstLine="480"/>
              <w:rPr>
                <w:bCs/>
                <w:color w:val="000000" w:themeColor="text1"/>
                <w:sz w:val="24"/>
              </w:rPr>
            </w:pPr>
            <w:r>
              <w:rPr>
                <w:bCs/>
                <w:color w:val="000000" w:themeColor="text1"/>
                <w:sz w:val="24"/>
              </w:rPr>
              <w:t>根据现场验收检查和监测结果，</w:t>
            </w:r>
            <w:r w:rsidR="00D91500">
              <w:rPr>
                <w:rFonts w:hint="eastAsia"/>
                <w:bCs/>
                <w:color w:val="000000" w:themeColor="text1"/>
                <w:sz w:val="24"/>
              </w:rPr>
              <w:t>“</w:t>
            </w:r>
            <w:r w:rsidR="00D91500">
              <w:rPr>
                <w:rFonts w:hint="eastAsia"/>
                <w:bCs/>
                <w:kern w:val="0"/>
                <w:sz w:val="24"/>
                <w:szCs w:val="28"/>
              </w:rPr>
              <w:t>湖北一桥控股集团股份有限公司酯化废水综合利用技术改造项目</w:t>
            </w:r>
            <w:r w:rsidR="00D91500">
              <w:rPr>
                <w:rFonts w:hint="eastAsia"/>
                <w:bCs/>
                <w:color w:val="000000" w:themeColor="text1"/>
                <w:sz w:val="24"/>
              </w:rPr>
              <w:t>”</w:t>
            </w:r>
            <w:r>
              <w:rPr>
                <w:bCs/>
                <w:color w:val="000000" w:themeColor="text1"/>
                <w:sz w:val="24"/>
              </w:rPr>
              <w:t>未超出环境影响评价时确定的生产规模和工艺线路，各项环保治理设施正常运行时能满足污染物达标排放的要求。</w:t>
            </w:r>
            <w:r>
              <w:rPr>
                <w:rFonts w:hint="eastAsia"/>
                <w:bCs/>
                <w:color w:val="000000" w:themeColor="text1"/>
                <w:sz w:val="24"/>
              </w:rPr>
              <w:t>综上所述，</w:t>
            </w:r>
            <w:r>
              <w:rPr>
                <w:bCs/>
                <w:color w:val="000000" w:themeColor="text1"/>
                <w:sz w:val="24"/>
              </w:rPr>
              <w:t>该项目符合竣工环保验收的要求。</w:t>
            </w:r>
          </w:p>
          <w:p w14:paraId="15418DCE" w14:textId="77777777" w:rsidR="001D6BC7" w:rsidRDefault="00AF669C" w:rsidP="00980655">
            <w:pPr>
              <w:pStyle w:val="0"/>
              <w:adjustRightInd w:val="0"/>
              <w:snapToGrid w:val="0"/>
              <w:ind w:firstLineChars="0" w:firstLine="0"/>
              <w:rPr>
                <w:rFonts w:ascii="Times New Roman" w:hAnsi="Times New Roman"/>
                <w:b/>
                <w:color w:val="000000" w:themeColor="text1"/>
                <w:szCs w:val="24"/>
              </w:rPr>
            </w:pPr>
            <w:r>
              <w:rPr>
                <w:rFonts w:ascii="Times New Roman" w:hAnsi="Times New Roman"/>
                <w:b/>
                <w:color w:val="000000" w:themeColor="text1"/>
                <w:szCs w:val="24"/>
              </w:rPr>
              <w:t>8.8</w:t>
            </w:r>
            <w:r>
              <w:rPr>
                <w:rFonts w:ascii="Times New Roman" w:hAnsi="Times New Roman"/>
                <w:b/>
                <w:color w:val="000000" w:themeColor="text1"/>
                <w:szCs w:val="24"/>
              </w:rPr>
              <w:t>建议与要求</w:t>
            </w:r>
          </w:p>
          <w:p w14:paraId="3BE9A56D" w14:textId="77777777" w:rsidR="007912E4" w:rsidRPr="000A49DC" w:rsidRDefault="007912E4" w:rsidP="00980655">
            <w:pPr>
              <w:pStyle w:val="0"/>
              <w:adjustRightInd w:val="0"/>
              <w:snapToGrid w:val="0"/>
              <w:ind w:firstLine="480"/>
              <w:rPr>
                <w:color w:val="000000" w:themeColor="text1"/>
              </w:rPr>
            </w:pPr>
            <w:r w:rsidRPr="000A49DC">
              <w:rPr>
                <w:rFonts w:hint="eastAsia"/>
                <w:color w:val="000000" w:themeColor="text1"/>
              </w:rPr>
              <w:t>（</w:t>
            </w:r>
            <w:r w:rsidRPr="007912E4">
              <w:rPr>
                <w:rFonts w:ascii="Times New Roman" w:hAnsi="Times New Roman"/>
                <w:color w:val="000000" w:themeColor="text1"/>
              </w:rPr>
              <w:t>1</w:t>
            </w:r>
            <w:r w:rsidRPr="000A49DC">
              <w:rPr>
                <w:rFonts w:hint="eastAsia"/>
                <w:color w:val="000000" w:themeColor="text1"/>
              </w:rPr>
              <w:t>）加强环保管理和宣传教育，提高施工人员环保意识；</w:t>
            </w:r>
          </w:p>
          <w:p w14:paraId="206B37EE" w14:textId="77777777" w:rsidR="00BA20D7" w:rsidRDefault="007912E4" w:rsidP="000C6AC9">
            <w:pPr>
              <w:pStyle w:val="0"/>
              <w:adjustRightInd w:val="0"/>
              <w:snapToGrid w:val="0"/>
              <w:ind w:firstLine="480"/>
              <w:rPr>
                <w:color w:val="000000" w:themeColor="text1"/>
              </w:rPr>
            </w:pPr>
            <w:r w:rsidRPr="000A49DC">
              <w:rPr>
                <w:rFonts w:hint="eastAsia"/>
                <w:color w:val="000000" w:themeColor="text1"/>
              </w:rPr>
              <w:t>（</w:t>
            </w:r>
            <w:r w:rsidRPr="007912E4">
              <w:rPr>
                <w:rFonts w:ascii="Times New Roman" w:hAnsi="Times New Roman"/>
                <w:color w:val="000000" w:themeColor="text1"/>
              </w:rPr>
              <w:t>2</w:t>
            </w:r>
            <w:r w:rsidRPr="000A49DC">
              <w:rPr>
                <w:rFonts w:hint="eastAsia"/>
                <w:color w:val="000000" w:themeColor="text1"/>
              </w:rPr>
              <w:t>）加强生产管理，合理安排生产作业时间，提高员工生产操作的规范性，以减少不必要的物料浪费现象从而减少污染物的产生量。</w:t>
            </w:r>
          </w:p>
          <w:p w14:paraId="5219D5AA" w14:textId="77777777" w:rsidR="00FB7E52" w:rsidRDefault="00FB7E52" w:rsidP="000C6AC9">
            <w:pPr>
              <w:pStyle w:val="0"/>
              <w:adjustRightInd w:val="0"/>
              <w:snapToGrid w:val="0"/>
              <w:ind w:firstLine="480"/>
              <w:rPr>
                <w:color w:val="000000" w:themeColor="text1"/>
              </w:rPr>
            </w:pPr>
          </w:p>
          <w:p w14:paraId="0E861649" w14:textId="77777777" w:rsidR="00FB7E52" w:rsidRDefault="00FB7E52" w:rsidP="000C6AC9">
            <w:pPr>
              <w:pStyle w:val="0"/>
              <w:adjustRightInd w:val="0"/>
              <w:snapToGrid w:val="0"/>
              <w:ind w:firstLine="480"/>
              <w:rPr>
                <w:color w:val="000000" w:themeColor="text1"/>
              </w:rPr>
            </w:pPr>
          </w:p>
          <w:p w14:paraId="42EE176A" w14:textId="77777777" w:rsidR="006730FA" w:rsidRDefault="006730FA" w:rsidP="000C6AC9">
            <w:pPr>
              <w:pStyle w:val="0"/>
              <w:adjustRightInd w:val="0"/>
              <w:snapToGrid w:val="0"/>
              <w:ind w:firstLine="480"/>
              <w:rPr>
                <w:color w:val="000000" w:themeColor="text1"/>
              </w:rPr>
            </w:pPr>
          </w:p>
          <w:p w14:paraId="3585C132" w14:textId="77777777" w:rsidR="006730FA" w:rsidRDefault="006730FA" w:rsidP="000C6AC9">
            <w:pPr>
              <w:pStyle w:val="0"/>
              <w:adjustRightInd w:val="0"/>
              <w:snapToGrid w:val="0"/>
              <w:ind w:firstLine="480"/>
              <w:rPr>
                <w:color w:val="000000" w:themeColor="text1"/>
              </w:rPr>
            </w:pPr>
          </w:p>
          <w:p w14:paraId="380B9B2E" w14:textId="77777777" w:rsidR="006730FA" w:rsidRDefault="006730FA" w:rsidP="000C6AC9">
            <w:pPr>
              <w:pStyle w:val="0"/>
              <w:adjustRightInd w:val="0"/>
              <w:snapToGrid w:val="0"/>
              <w:ind w:firstLine="480"/>
              <w:rPr>
                <w:color w:val="000000" w:themeColor="text1"/>
              </w:rPr>
            </w:pPr>
          </w:p>
          <w:p w14:paraId="134D9718" w14:textId="77777777" w:rsidR="006730FA" w:rsidRDefault="006730FA" w:rsidP="000C6AC9">
            <w:pPr>
              <w:pStyle w:val="0"/>
              <w:adjustRightInd w:val="0"/>
              <w:snapToGrid w:val="0"/>
              <w:ind w:firstLine="480"/>
              <w:rPr>
                <w:color w:val="000000" w:themeColor="text1"/>
              </w:rPr>
            </w:pPr>
          </w:p>
          <w:p w14:paraId="37412467" w14:textId="1A54471D" w:rsidR="006730FA" w:rsidRPr="00C14E9C" w:rsidRDefault="006730FA" w:rsidP="00D91500">
            <w:pPr>
              <w:pStyle w:val="0"/>
              <w:adjustRightInd w:val="0"/>
              <w:snapToGrid w:val="0"/>
              <w:ind w:firstLineChars="0" w:firstLine="0"/>
              <w:rPr>
                <w:color w:val="000000" w:themeColor="text1"/>
              </w:rPr>
            </w:pPr>
          </w:p>
        </w:tc>
      </w:tr>
      <w:bookmarkEnd w:id="26"/>
    </w:tbl>
    <w:p w14:paraId="7A040024" w14:textId="77777777" w:rsidR="001D6BC7" w:rsidRDefault="001D6BC7" w:rsidP="00C14E9C">
      <w:pPr>
        <w:rPr>
          <w:b/>
          <w:color w:val="000000" w:themeColor="text1"/>
          <w:sz w:val="6"/>
        </w:rPr>
      </w:pPr>
    </w:p>
    <w:sectPr w:rsidR="001D6BC7">
      <w:footerReference w:type="default" r:id="rId14"/>
      <w:pgSz w:w="11906" w:h="16838"/>
      <w:pgMar w:top="1701" w:right="1080" w:bottom="1440" w:left="1080" w:header="851" w:footer="992" w:gutter="0"/>
      <w:pgNumType w:start="1"/>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8522F2" w14:textId="77777777" w:rsidR="00C23710" w:rsidRDefault="00C23710">
      <w:r>
        <w:separator/>
      </w:r>
    </w:p>
  </w:endnote>
  <w:endnote w:type="continuationSeparator" w:id="0">
    <w:p w14:paraId="2615D4A7" w14:textId="77777777" w:rsidR="00C23710" w:rsidRDefault="00C2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22AC2" w14:textId="77777777" w:rsidR="00C23710" w:rsidRDefault="00C23710">
    <w:pPr>
      <w:pStyle w:val="ad"/>
      <w:jc w:val="center"/>
    </w:pPr>
  </w:p>
  <w:p w14:paraId="33AEFBF7" w14:textId="77777777" w:rsidR="00C23710" w:rsidRDefault="00C23710">
    <w:pPr>
      <w:tabs>
        <w:tab w:val="center" w:pos="4153"/>
        <w:tab w:val="right" w:pos="8306"/>
      </w:tabs>
      <w:snapToGrid w:val="0"/>
      <w:jc w:val="left"/>
      <w:rPr>
        <w:rFonts w:ascii="Calibri" w:hAnsi="Calibri"/>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3462403"/>
      <w:docPartObj>
        <w:docPartGallery w:val="AutoText"/>
      </w:docPartObj>
    </w:sdtPr>
    <w:sdtContent>
      <w:p w14:paraId="72665DDC" w14:textId="77777777" w:rsidR="00C23710" w:rsidRDefault="00C23710">
        <w:pPr>
          <w:pStyle w:val="ad"/>
          <w:jc w:val="center"/>
        </w:pPr>
        <w:r>
          <w:fldChar w:fldCharType="begin"/>
        </w:r>
        <w:r>
          <w:instrText>PAGE   \* MERGEFORMAT</w:instrText>
        </w:r>
        <w:r>
          <w:fldChar w:fldCharType="separate"/>
        </w:r>
        <w:r w:rsidR="008B1DA6" w:rsidRPr="008B1DA6">
          <w:rPr>
            <w:noProof/>
            <w:lang w:val="zh-CN"/>
          </w:rPr>
          <w:t>16</w:t>
        </w:r>
        <w:r>
          <w:fldChar w:fldCharType="end"/>
        </w:r>
      </w:p>
    </w:sdtContent>
  </w:sdt>
  <w:p w14:paraId="5C2BB0DD" w14:textId="77777777" w:rsidR="00C23710" w:rsidRDefault="00C23710">
    <w:pPr>
      <w:tabs>
        <w:tab w:val="center" w:pos="4153"/>
        <w:tab w:val="right" w:pos="8306"/>
      </w:tabs>
      <w:snapToGrid w:val="0"/>
      <w:jc w:val="left"/>
      <w:rPr>
        <w:rFonts w:ascii="Calibri" w:hAnsi="Calibri"/>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A9124B" w14:textId="77777777" w:rsidR="00C23710" w:rsidRDefault="00C23710">
      <w:r>
        <w:separator/>
      </w:r>
    </w:p>
  </w:footnote>
  <w:footnote w:type="continuationSeparator" w:id="0">
    <w:p w14:paraId="30CCE66B" w14:textId="77777777" w:rsidR="00C23710" w:rsidRDefault="00C2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3480A" w14:textId="77777777" w:rsidR="00C23710" w:rsidRDefault="00C23710">
    <w:pPr>
      <w:tabs>
        <w:tab w:val="center" w:pos="4153"/>
        <w:tab w:val="right" w:pos="8306"/>
      </w:tabs>
      <w:snapToGrid w:val="0"/>
      <w:jc w:val="left"/>
      <w:rPr>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AC0F2" w14:textId="77777777" w:rsidR="00C23710" w:rsidRDefault="00C23710">
    <w:pPr>
      <w:tabs>
        <w:tab w:val="center" w:pos="4153"/>
        <w:tab w:val="right" w:pos="8306"/>
      </w:tabs>
      <w:snapToGrid w:val="0"/>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E4771"/>
    <w:multiLevelType w:val="hybridMultilevel"/>
    <w:tmpl w:val="0A129DA6"/>
    <w:lvl w:ilvl="0" w:tplc="B7E0846E">
      <w:start w:val="1"/>
      <w:numFmt w:val="decimal"/>
      <w:lvlText w:val="表2-%1"/>
      <w:lvlJc w:val="center"/>
      <w:pPr>
        <w:ind w:left="840" w:hanging="420"/>
      </w:pPr>
      <w:rPr>
        <w:rFonts w:ascii="Times New Roman" w:eastAsia="黑体" w:hAnsi="Times New Roman" w:hint="default"/>
        <w:b w:val="0"/>
        <w:i w:val="0"/>
        <w:caps/>
        <w:strike w:val="0"/>
        <w:dstrike w:val="0"/>
        <w:vanish w:val="0"/>
        <w:color w:val="auto"/>
        <w:sz w:val="24"/>
        <w:u w:val="none"/>
        <w:vertAlign w:val="baseline"/>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4D67B92"/>
    <w:multiLevelType w:val="multilevel"/>
    <w:tmpl w:val="B37081FA"/>
    <w:lvl w:ilvl="0">
      <w:start w:val="1"/>
      <w:numFmt w:val="decimal"/>
      <w:lvlText w:val="%1."/>
      <w:lvlJc w:val="left"/>
      <w:pPr>
        <w:ind w:left="345" w:hanging="345"/>
      </w:pPr>
      <w:rPr>
        <w:rFonts w:hint="default"/>
      </w:rPr>
    </w:lvl>
    <w:lvl w:ilvl="1">
      <w:start w:val="1"/>
      <w:numFmt w:val="decimal"/>
      <w:lvlText w:val="%1.%2-"/>
      <w:lvlJc w:val="left"/>
      <w:pPr>
        <w:ind w:left="765" w:hanging="345"/>
      </w:pPr>
      <w:rPr>
        <w:rFonts w:hint="default"/>
      </w:rPr>
    </w:lvl>
    <w:lvl w:ilvl="2">
      <w:start w:val="1"/>
      <w:numFmt w:val="decimal"/>
      <w:lvlText w:val="%1.%2-%3."/>
      <w:lvlJc w:val="left"/>
      <w:pPr>
        <w:ind w:left="1185" w:hanging="345"/>
      </w:pPr>
      <w:rPr>
        <w:rFonts w:hint="default"/>
      </w:rPr>
    </w:lvl>
    <w:lvl w:ilvl="3">
      <w:start w:val="1"/>
      <w:numFmt w:val="decimal"/>
      <w:lvlText w:val="%1.%2-%3.%4."/>
      <w:lvlJc w:val="left"/>
      <w:pPr>
        <w:ind w:left="1605" w:hanging="345"/>
      </w:pPr>
      <w:rPr>
        <w:rFonts w:hint="default"/>
      </w:rPr>
    </w:lvl>
    <w:lvl w:ilvl="4">
      <w:start w:val="1"/>
      <w:numFmt w:val="decimal"/>
      <w:lvlText w:val="%1.%2-%3.%4.%5."/>
      <w:lvlJc w:val="left"/>
      <w:pPr>
        <w:ind w:left="2025" w:hanging="345"/>
      </w:pPr>
      <w:rPr>
        <w:rFonts w:hint="default"/>
      </w:rPr>
    </w:lvl>
    <w:lvl w:ilvl="5">
      <w:start w:val="1"/>
      <w:numFmt w:val="decimal"/>
      <w:lvlText w:val="%1.%2-%3.%4.%5.%6."/>
      <w:lvlJc w:val="left"/>
      <w:pPr>
        <w:ind w:left="2445" w:hanging="345"/>
      </w:pPr>
      <w:rPr>
        <w:rFonts w:hint="default"/>
      </w:rPr>
    </w:lvl>
    <w:lvl w:ilvl="6">
      <w:start w:val="1"/>
      <w:numFmt w:val="decimal"/>
      <w:lvlText w:val="%1.%2-%3.%4.%5.%6.%7."/>
      <w:lvlJc w:val="left"/>
      <w:pPr>
        <w:ind w:left="2865" w:hanging="345"/>
      </w:pPr>
      <w:rPr>
        <w:rFonts w:hint="default"/>
      </w:rPr>
    </w:lvl>
    <w:lvl w:ilvl="7">
      <w:start w:val="1"/>
      <w:numFmt w:val="decimal"/>
      <w:lvlText w:val="%1.%2-%3.%4.%5.%6.%7.%8."/>
      <w:lvlJc w:val="left"/>
      <w:pPr>
        <w:ind w:left="3285" w:hanging="345"/>
      </w:pPr>
      <w:rPr>
        <w:rFonts w:hint="default"/>
      </w:rPr>
    </w:lvl>
    <w:lvl w:ilvl="8">
      <w:start w:val="1"/>
      <w:numFmt w:val="decimal"/>
      <w:lvlText w:val="%1.%2-%3.%4.%5.%6.%7.%8.%9."/>
      <w:lvlJc w:val="left"/>
      <w:pPr>
        <w:ind w:left="3705" w:hanging="345"/>
      </w:pPr>
      <w:rPr>
        <w:rFonts w:hint="default"/>
      </w:rPr>
    </w:lvl>
  </w:abstractNum>
  <w:abstractNum w:abstractNumId="2" w15:restartNumberingAfterBreak="0">
    <w:nsid w:val="19CB3839"/>
    <w:multiLevelType w:val="hybridMultilevel"/>
    <w:tmpl w:val="45984820"/>
    <w:lvl w:ilvl="0" w:tplc="B7E0846E">
      <w:start w:val="1"/>
      <w:numFmt w:val="decimal"/>
      <w:lvlText w:val="表2-%1"/>
      <w:lvlJc w:val="center"/>
      <w:pPr>
        <w:ind w:left="1560" w:hanging="420"/>
      </w:pPr>
      <w:rPr>
        <w:rFonts w:ascii="Times New Roman" w:eastAsia="黑体" w:hAnsi="Times New Roman" w:hint="default"/>
        <w:b w:val="0"/>
        <w:i w:val="0"/>
        <w:caps/>
        <w:strike w:val="0"/>
        <w:dstrike w:val="0"/>
        <w:vanish w:val="0"/>
        <w:color w:val="auto"/>
        <w:sz w:val="24"/>
        <w:u w:val="none"/>
        <w:vertAlign w:val="baseline"/>
      </w:rPr>
    </w:lvl>
    <w:lvl w:ilvl="1" w:tplc="04090019">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15:restartNumberingAfterBreak="0">
    <w:nsid w:val="1E1B18C8"/>
    <w:multiLevelType w:val="hybridMultilevel"/>
    <w:tmpl w:val="B366BF5A"/>
    <w:lvl w:ilvl="0" w:tplc="B7E0846E">
      <w:start w:val="1"/>
      <w:numFmt w:val="decimal"/>
      <w:lvlText w:val="表2-%1"/>
      <w:lvlJc w:val="center"/>
      <w:pPr>
        <w:ind w:left="1560" w:hanging="420"/>
      </w:pPr>
      <w:rPr>
        <w:rFonts w:ascii="Times New Roman" w:eastAsia="黑体" w:hAnsi="Times New Roman" w:hint="default"/>
        <w:b w:val="0"/>
        <w:i w:val="0"/>
        <w:caps/>
        <w:strike w:val="0"/>
        <w:dstrike w:val="0"/>
        <w:vanish w:val="0"/>
        <w:color w:val="auto"/>
        <w:sz w:val="24"/>
        <w:u w:val="none"/>
        <w:vertAlign w:val="baseline"/>
      </w:rPr>
    </w:lvl>
    <w:lvl w:ilvl="1" w:tplc="04090019">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 w15:restartNumberingAfterBreak="0">
    <w:nsid w:val="2EBD37CA"/>
    <w:multiLevelType w:val="hybridMultilevel"/>
    <w:tmpl w:val="00F2A68A"/>
    <w:lvl w:ilvl="0" w:tplc="D5A0194A">
      <w:start w:val="1"/>
      <w:numFmt w:val="decimal"/>
      <w:lvlText w:val="表4-%1"/>
      <w:lvlJc w:val="center"/>
      <w:pPr>
        <w:ind w:left="420" w:hanging="420"/>
      </w:pPr>
      <w:rPr>
        <w:rFonts w:ascii="Times New Roman" w:eastAsia="黑体" w:hAnsi="Times New Roman" w:hint="default"/>
        <w:b w:val="0"/>
        <w:i w:val="0"/>
        <w:caps/>
        <w:strike w:val="0"/>
        <w:dstrike w:val="0"/>
        <w:vanish w:val="0"/>
        <w:color w:val="auto"/>
        <w:sz w:val="24"/>
        <w:u w:val="none"/>
        <w:vertAlign w:val="baseli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1D7521A"/>
    <w:multiLevelType w:val="hybridMultilevel"/>
    <w:tmpl w:val="493E1E62"/>
    <w:lvl w:ilvl="0" w:tplc="C684451A">
      <w:start w:val="1"/>
      <w:numFmt w:val="japaneseCounting"/>
      <w:lvlText w:val="%1、"/>
      <w:lvlJc w:val="left"/>
      <w:pPr>
        <w:ind w:left="930" w:hanging="45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3C8F75F1"/>
    <w:multiLevelType w:val="hybridMultilevel"/>
    <w:tmpl w:val="CCF43AFE"/>
    <w:lvl w:ilvl="0" w:tplc="B7E0846E">
      <w:start w:val="1"/>
      <w:numFmt w:val="decimal"/>
      <w:lvlText w:val="表2-%1"/>
      <w:lvlJc w:val="center"/>
      <w:pPr>
        <w:ind w:left="420" w:hanging="420"/>
      </w:pPr>
      <w:rPr>
        <w:rFonts w:ascii="Times New Roman" w:eastAsia="黑体" w:hAnsi="Times New Roman" w:hint="default"/>
        <w:b w:val="0"/>
        <w:i w:val="0"/>
        <w:caps/>
        <w:strike w:val="0"/>
        <w:dstrike w:val="0"/>
        <w:vanish w:val="0"/>
        <w:color w:val="auto"/>
        <w:sz w:val="24"/>
        <w:u w:val="none"/>
        <w:vertAlign w:val="baseli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6312022"/>
    <w:multiLevelType w:val="hybridMultilevel"/>
    <w:tmpl w:val="D7C092D6"/>
    <w:lvl w:ilvl="0" w:tplc="0409000F">
      <w:start w:val="1"/>
      <w:numFmt w:val="decimal"/>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7"/>
  </w:num>
  <w:num w:numId="2">
    <w:abstractNumId w:val="4"/>
  </w:num>
  <w:num w:numId="3">
    <w:abstractNumId w:val="0"/>
  </w:num>
  <w:num w:numId="4">
    <w:abstractNumId w:val="3"/>
  </w:num>
  <w:num w:numId="5">
    <w:abstractNumId w:val="2"/>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bordersDoNotSurroundHeader/>
  <w:bordersDoNotSurroundFooter/>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20"/>
  <w:characterSpacingControl w:val="doNotCompress"/>
  <w:hdrShapeDefaults>
    <o:shapedefaults v:ext="edit" spidmax="16385" fillcolor="white">
      <v:fill color="white"/>
    </o:shapedefaults>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086FC0"/>
    <w:rsid w:val="00001A15"/>
    <w:rsid w:val="00001C5B"/>
    <w:rsid w:val="00002B7F"/>
    <w:rsid w:val="00004218"/>
    <w:rsid w:val="000054E5"/>
    <w:rsid w:val="000056CC"/>
    <w:rsid w:val="000063DE"/>
    <w:rsid w:val="00006ADE"/>
    <w:rsid w:val="00007556"/>
    <w:rsid w:val="00010491"/>
    <w:rsid w:val="000115F2"/>
    <w:rsid w:val="00012162"/>
    <w:rsid w:val="00015253"/>
    <w:rsid w:val="000176DF"/>
    <w:rsid w:val="00017DE3"/>
    <w:rsid w:val="00017E03"/>
    <w:rsid w:val="00020075"/>
    <w:rsid w:val="00022113"/>
    <w:rsid w:val="00022851"/>
    <w:rsid w:val="00024F55"/>
    <w:rsid w:val="000252DA"/>
    <w:rsid w:val="00025CD1"/>
    <w:rsid w:val="0002647A"/>
    <w:rsid w:val="000267F5"/>
    <w:rsid w:val="00026E2D"/>
    <w:rsid w:val="00027A87"/>
    <w:rsid w:val="000300E9"/>
    <w:rsid w:val="000306ED"/>
    <w:rsid w:val="0003107E"/>
    <w:rsid w:val="00031697"/>
    <w:rsid w:val="00031969"/>
    <w:rsid w:val="00031E9F"/>
    <w:rsid w:val="0003320C"/>
    <w:rsid w:val="00034B12"/>
    <w:rsid w:val="00035DB2"/>
    <w:rsid w:val="0003681B"/>
    <w:rsid w:val="00037563"/>
    <w:rsid w:val="00037915"/>
    <w:rsid w:val="00040BB4"/>
    <w:rsid w:val="00040F30"/>
    <w:rsid w:val="00041026"/>
    <w:rsid w:val="000418F7"/>
    <w:rsid w:val="0004503F"/>
    <w:rsid w:val="00045724"/>
    <w:rsid w:val="000462B5"/>
    <w:rsid w:val="00046E19"/>
    <w:rsid w:val="00046FC6"/>
    <w:rsid w:val="00052396"/>
    <w:rsid w:val="00054E51"/>
    <w:rsid w:val="0005566F"/>
    <w:rsid w:val="000564D2"/>
    <w:rsid w:val="000600A2"/>
    <w:rsid w:val="00060317"/>
    <w:rsid w:val="00061D12"/>
    <w:rsid w:val="00064C28"/>
    <w:rsid w:val="00066282"/>
    <w:rsid w:val="000719AE"/>
    <w:rsid w:val="00072858"/>
    <w:rsid w:val="00072E8B"/>
    <w:rsid w:val="00073E34"/>
    <w:rsid w:val="00074096"/>
    <w:rsid w:val="0007589B"/>
    <w:rsid w:val="00075AFA"/>
    <w:rsid w:val="00075EC4"/>
    <w:rsid w:val="00076C2E"/>
    <w:rsid w:val="00083109"/>
    <w:rsid w:val="00083597"/>
    <w:rsid w:val="000846E0"/>
    <w:rsid w:val="0008506C"/>
    <w:rsid w:val="00085742"/>
    <w:rsid w:val="000857E2"/>
    <w:rsid w:val="000859C6"/>
    <w:rsid w:val="00086FC0"/>
    <w:rsid w:val="00090526"/>
    <w:rsid w:val="00091523"/>
    <w:rsid w:val="00093287"/>
    <w:rsid w:val="0009413E"/>
    <w:rsid w:val="00094AC9"/>
    <w:rsid w:val="00094B44"/>
    <w:rsid w:val="00095B5A"/>
    <w:rsid w:val="00095FCE"/>
    <w:rsid w:val="0009637A"/>
    <w:rsid w:val="000A06F4"/>
    <w:rsid w:val="000A0D1C"/>
    <w:rsid w:val="000A2ADF"/>
    <w:rsid w:val="000A31BA"/>
    <w:rsid w:val="000A430C"/>
    <w:rsid w:val="000A43D0"/>
    <w:rsid w:val="000A4AAD"/>
    <w:rsid w:val="000A759B"/>
    <w:rsid w:val="000A7E2E"/>
    <w:rsid w:val="000B254D"/>
    <w:rsid w:val="000B428E"/>
    <w:rsid w:val="000B55B4"/>
    <w:rsid w:val="000C06E0"/>
    <w:rsid w:val="000C1DF1"/>
    <w:rsid w:val="000C2D87"/>
    <w:rsid w:val="000C4D2C"/>
    <w:rsid w:val="000C5405"/>
    <w:rsid w:val="000C6AC9"/>
    <w:rsid w:val="000D0ADB"/>
    <w:rsid w:val="000D23EF"/>
    <w:rsid w:val="000D4891"/>
    <w:rsid w:val="000D4D97"/>
    <w:rsid w:val="000D53F3"/>
    <w:rsid w:val="000D58B6"/>
    <w:rsid w:val="000D6F91"/>
    <w:rsid w:val="000D7CE8"/>
    <w:rsid w:val="000E0806"/>
    <w:rsid w:val="000E0B6C"/>
    <w:rsid w:val="000E2476"/>
    <w:rsid w:val="000E34FC"/>
    <w:rsid w:val="000E5187"/>
    <w:rsid w:val="000E54AD"/>
    <w:rsid w:val="000E6E53"/>
    <w:rsid w:val="000E7B72"/>
    <w:rsid w:val="000F04EC"/>
    <w:rsid w:val="000F0FBD"/>
    <w:rsid w:val="000F22D5"/>
    <w:rsid w:val="000F2814"/>
    <w:rsid w:val="000F6474"/>
    <w:rsid w:val="000F65CD"/>
    <w:rsid w:val="000F6FDD"/>
    <w:rsid w:val="001004C0"/>
    <w:rsid w:val="00100FC8"/>
    <w:rsid w:val="0010129A"/>
    <w:rsid w:val="00105264"/>
    <w:rsid w:val="00107CC8"/>
    <w:rsid w:val="00110ACC"/>
    <w:rsid w:val="00110CC9"/>
    <w:rsid w:val="001114AB"/>
    <w:rsid w:val="00112A8D"/>
    <w:rsid w:val="00113677"/>
    <w:rsid w:val="00113C2D"/>
    <w:rsid w:val="0011423A"/>
    <w:rsid w:val="0011696F"/>
    <w:rsid w:val="00117831"/>
    <w:rsid w:val="00117E6F"/>
    <w:rsid w:val="00120615"/>
    <w:rsid w:val="00120AA6"/>
    <w:rsid w:val="00120E69"/>
    <w:rsid w:val="00123826"/>
    <w:rsid w:val="001308C5"/>
    <w:rsid w:val="00131CD0"/>
    <w:rsid w:val="001322AB"/>
    <w:rsid w:val="00132398"/>
    <w:rsid w:val="0013396D"/>
    <w:rsid w:val="00133EDD"/>
    <w:rsid w:val="00134390"/>
    <w:rsid w:val="00135B0E"/>
    <w:rsid w:val="00136A8D"/>
    <w:rsid w:val="001378C8"/>
    <w:rsid w:val="00141D11"/>
    <w:rsid w:val="00144E38"/>
    <w:rsid w:val="00146540"/>
    <w:rsid w:val="00150437"/>
    <w:rsid w:val="00151AEE"/>
    <w:rsid w:val="00153A94"/>
    <w:rsid w:val="00153E5B"/>
    <w:rsid w:val="0015454A"/>
    <w:rsid w:val="00155E17"/>
    <w:rsid w:val="0015620E"/>
    <w:rsid w:val="00156960"/>
    <w:rsid w:val="00163C1E"/>
    <w:rsid w:val="0016777F"/>
    <w:rsid w:val="0017009E"/>
    <w:rsid w:val="00170BD7"/>
    <w:rsid w:val="00171B87"/>
    <w:rsid w:val="001729D6"/>
    <w:rsid w:val="0017499A"/>
    <w:rsid w:val="00175082"/>
    <w:rsid w:val="0017568A"/>
    <w:rsid w:val="00177E5C"/>
    <w:rsid w:val="00180762"/>
    <w:rsid w:val="001826D3"/>
    <w:rsid w:val="0018574F"/>
    <w:rsid w:val="001866CC"/>
    <w:rsid w:val="0019010C"/>
    <w:rsid w:val="00190527"/>
    <w:rsid w:val="00190760"/>
    <w:rsid w:val="00193F13"/>
    <w:rsid w:val="0019494F"/>
    <w:rsid w:val="001950A3"/>
    <w:rsid w:val="001950B2"/>
    <w:rsid w:val="00195773"/>
    <w:rsid w:val="00195FE2"/>
    <w:rsid w:val="00197BFB"/>
    <w:rsid w:val="001A1AB4"/>
    <w:rsid w:val="001A2B24"/>
    <w:rsid w:val="001A3C2A"/>
    <w:rsid w:val="001A476D"/>
    <w:rsid w:val="001A49BE"/>
    <w:rsid w:val="001A4AF5"/>
    <w:rsid w:val="001A4E62"/>
    <w:rsid w:val="001A5195"/>
    <w:rsid w:val="001A54B9"/>
    <w:rsid w:val="001A674E"/>
    <w:rsid w:val="001A7996"/>
    <w:rsid w:val="001B111B"/>
    <w:rsid w:val="001B1F1A"/>
    <w:rsid w:val="001B26E1"/>
    <w:rsid w:val="001B26ED"/>
    <w:rsid w:val="001B2764"/>
    <w:rsid w:val="001B3DEE"/>
    <w:rsid w:val="001B40D1"/>
    <w:rsid w:val="001B4397"/>
    <w:rsid w:val="001B6362"/>
    <w:rsid w:val="001B6928"/>
    <w:rsid w:val="001B731B"/>
    <w:rsid w:val="001B7482"/>
    <w:rsid w:val="001B7BB4"/>
    <w:rsid w:val="001B7EBA"/>
    <w:rsid w:val="001C0D97"/>
    <w:rsid w:val="001C1E56"/>
    <w:rsid w:val="001C70D3"/>
    <w:rsid w:val="001C746A"/>
    <w:rsid w:val="001C7DFF"/>
    <w:rsid w:val="001D0EE7"/>
    <w:rsid w:val="001D3DC0"/>
    <w:rsid w:val="001D4D60"/>
    <w:rsid w:val="001D6BC7"/>
    <w:rsid w:val="001D7F3A"/>
    <w:rsid w:val="001E1775"/>
    <w:rsid w:val="001E1DF9"/>
    <w:rsid w:val="001E6323"/>
    <w:rsid w:val="001E7E00"/>
    <w:rsid w:val="001F171C"/>
    <w:rsid w:val="001F210D"/>
    <w:rsid w:val="001F22B4"/>
    <w:rsid w:val="001F3D91"/>
    <w:rsid w:val="001F4D58"/>
    <w:rsid w:val="001F5E76"/>
    <w:rsid w:val="001F66BE"/>
    <w:rsid w:val="00202ABC"/>
    <w:rsid w:val="00202C68"/>
    <w:rsid w:val="00203195"/>
    <w:rsid w:val="00203D74"/>
    <w:rsid w:val="002048B1"/>
    <w:rsid w:val="00204EED"/>
    <w:rsid w:val="00205CD5"/>
    <w:rsid w:val="00206AA3"/>
    <w:rsid w:val="00206F6C"/>
    <w:rsid w:val="0021178D"/>
    <w:rsid w:val="00211C1D"/>
    <w:rsid w:val="00211FD1"/>
    <w:rsid w:val="002143A1"/>
    <w:rsid w:val="00214B86"/>
    <w:rsid w:val="00214CAA"/>
    <w:rsid w:val="00215AF4"/>
    <w:rsid w:val="00216E35"/>
    <w:rsid w:val="002179F5"/>
    <w:rsid w:val="002202E0"/>
    <w:rsid w:val="002202FC"/>
    <w:rsid w:val="002214C2"/>
    <w:rsid w:val="00221C1F"/>
    <w:rsid w:val="0022246D"/>
    <w:rsid w:val="0022292A"/>
    <w:rsid w:val="002229AF"/>
    <w:rsid w:val="00227DA6"/>
    <w:rsid w:val="002305EA"/>
    <w:rsid w:val="00234BB4"/>
    <w:rsid w:val="002367BE"/>
    <w:rsid w:val="00236CAF"/>
    <w:rsid w:val="002373C9"/>
    <w:rsid w:val="002439AD"/>
    <w:rsid w:val="00243C19"/>
    <w:rsid w:val="00244A0C"/>
    <w:rsid w:val="00245590"/>
    <w:rsid w:val="00245736"/>
    <w:rsid w:val="0024592C"/>
    <w:rsid w:val="002463AC"/>
    <w:rsid w:val="00246CD9"/>
    <w:rsid w:val="00247436"/>
    <w:rsid w:val="00247643"/>
    <w:rsid w:val="002511B2"/>
    <w:rsid w:val="002552A1"/>
    <w:rsid w:val="00256587"/>
    <w:rsid w:val="002567DE"/>
    <w:rsid w:val="00256D8E"/>
    <w:rsid w:val="00260681"/>
    <w:rsid w:val="00260947"/>
    <w:rsid w:val="00260F41"/>
    <w:rsid w:val="00261EF9"/>
    <w:rsid w:val="0026231C"/>
    <w:rsid w:val="002623FE"/>
    <w:rsid w:val="00264617"/>
    <w:rsid w:val="002647FA"/>
    <w:rsid w:val="002665BB"/>
    <w:rsid w:val="0026719A"/>
    <w:rsid w:val="00271A97"/>
    <w:rsid w:val="00271E16"/>
    <w:rsid w:val="00272E2A"/>
    <w:rsid w:val="002732ED"/>
    <w:rsid w:val="0027381C"/>
    <w:rsid w:val="00275658"/>
    <w:rsid w:val="00281A08"/>
    <w:rsid w:val="00281B36"/>
    <w:rsid w:val="00285BD2"/>
    <w:rsid w:val="00285F8E"/>
    <w:rsid w:val="002869A3"/>
    <w:rsid w:val="00287271"/>
    <w:rsid w:val="002908BB"/>
    <w:rsid w:val="00290AFB"/>
    <w:rsid w:val="00290FE6"/>
    <w:rsid w:val="00291F56"/>
    <w:rsid w:val="00293CFE"/>
    <w:rsid w:val="00296A99"/>
    <w:rsid w:val="002A0E0C"/>
    <w:rsid w:val="002A1770"/>
    <w:rsid w:val="002A2389"/>
    <w:rsid w:val="002A6D76"/>
    <w:rsid w:val="002B15FF"/>
    <w:rsid w:val="002B431F"/>
    <w:rsid w:val="002B513F"/>
    <w:rsid w:val="002B5733"/>
    <w:rsid w:val="002B61E2"/>
    <w:rsid w:val="002B6E60"/>
    <w:rsid w:val="002B756E"/>
    <w:rsid w:val="002B7C39"/>
    <w:rsid w:val="002B7F21"/>
    <w:rsid w:val="002C0BD3"/>
    <w:rsid w:val="002C3113"/>
    <w:rsid w:val="002C594B"/>
    <w:rsid w:val="002C64EA"/>
    <w:rsid w:val="002C6DA0"/>
    <w:rsid w:val="002C75CF"/>
    <w:rsid w:val="002C7619"/>
    <w:rsid w:val="002D2D0C"/>
    <w:rsid w:val="002D43F3"/>
    <w:rsid w:val="002D4451"/>
    <w:rsid w:val="002D54DE"/>
    <w:rsid w:val="002D687F"/>
    <w:rsid w:val="002D69B8"/>
    <w:rsid w:val="002D6B0A"/>
    <w:rsid w:val="002D7D53"/>
    <w:rsid w:val="002E0CCE"/>
    <w:rsid w:val="002E131B"/>
    <w:rsid w:val="002E2547"/>
    <w:rsid w:val="002E3A26"/>
    <w:rsid w:val="002E3E86"/>
    <w:rsid w:val="002E4382"/>
    <w:rsid w:val="002E5DC0"/>
    <w:rsid w:val="002E6EE1"/>
    <w:rsid w:val="002E71BD"/>
    <w:rsid w:val="002F070D"/>
    <w:rsid w:val="002F509C"/>
    <w:rsid w:val="002F5209"/>
    <w:rsid w:val="002F5496"/>
    <w:rsid w:val="002F550E"/>
    <w:rsid w:val="002F66F7"/>
    <w:rsid w:val="002F6BB1"/>
    <w:rsid w:val="003037B2"/>
    <w:rsid w:val="00303A12"/>
    <w:rsid w:val="00303A79"/>
    <w:rsid w:val="00304E1D"/>
    <w:rsid w:val="0030501C"/>
    <w:rsid w:val="00305166"/>
    <w:rsid w:val="00306348"/>
    <w:rsid w:val="00306471"/>
    <w:rsid w:val="0030664D"/>
    <w:rsid w:val="0031058A"/>
    <w:rsid w:val="003118CC"/>
    <w:rsid w:val="00311958"/>
    <w:rsid w:val="00311F8F"/>
    <w:rsid w:val="003123DE"/>
    <w:rsid w:val="003133C7"/>
    <w:rsid w:val="0031575B"/>
    <w:rsid w:val="00320655"/>
    <w:rsid w:val="00320A20"/>
    <w:rsid w:val="00321174"/>
    <w:rsid w:val="00321A49"/>
    <w:rsid w:val="00321E7B"/>
    <w:rsid w:val="003232D2"/>
    <w:rsid w:val="00323DA1"/>
    <w:rsid w:val="00330049"/>
    <w:rsid w:val="00330C3B"/>
    <w:rsid w:val="00332035"/>
    <w:rsid w:val="00334085"/>
    <w:rsid w:val="00334382"/>
    <w:rsid w:val="0033539D"/>
    <w:rsid w:val="003356E5"/>
    <w:rsid w:val="00336753"/>
    <w:rsid w:val="003370FD"/>
    <w:rsid w:val="00341AD5"/>
    <w:rsid w:val="0034403B"/>
    <w:rsid w:val="003450B8"/>
    <w:rsid w:val="00345109"/>
    <w:rsid w:val="0034519E"/>
    <w:rsid w:val="00345A24"/>
    <w:rsid w:val="00345E30"/>
    <w:rsid w:val="00346226"/>
    <w:rsid w:val="00350A1D"/>
    <w:rsid w:val="00350AA0"/>
    <w:rsid w:val="00351577"/>
    <w:rsid w:val="00351A3D"/>
    <w:rsid w:val="0035262B"/>
    <w:rsid w:val="003527DB"/>
    <w:rsid w:val="00353A1E"/>
    <w:rsid w:val="00353E52"/>
    <w:rsid w:val="0035497F"/>
    <w:rsid w:val="0036084B"/>
    <w:rsid w:val="00360CA3"/>
    <w:rsid w:val="00361042"/>
    <w:rsid w:val="00361333"/>
    <w:rsid w:val="00364D88"/>
    <w:rsid w:val="00364E38"/>
    <w:rsid w:val="00365DE7"/>
    <w:rsid w:val="00367A79"/>
    <w:rsid w:val="0037344C"/>
    <w:rsid w:val="0037366E"/>
    <w:rsid w:val="00374045"/>
    <w:rsid w:val="00374171"/>
    <w:rsid w:val="00374D3F"/>
    <w:rsid w:val="00375AC7"/>
    <w:rsid w:val="00375B88"/>
    <w:rsid w:val="0037672C"/>
    <w:rsid w:val="00376CE7"/>
    <w:rsid w:val="003802E2"/>
    <w:rsid w:val="003804ED"/>
    <w:rsid w:val="00382214"/>
    <w:rsid w:val="003846B5"/>
    <w:rsid w:val="0038475A"/>
    <w:rsid w:val="00384B11"/>
    <w:rsid w:val="00387312"/>
    <w:rsid w:val="00390145"/>
    <w:rsid w:val="003927FE"/>
    <w:rsid w:val="0039334E"/>
    <w:rsid w:val="003939B4"/>
    <w:rsid w:val="00394D06"/>
    <w:rsid w:val="003A108B"/>
    <w:rsid w:val="003A3ADE"/>
    <w:rsid w:val="003A5C9E"/>
    <w:rsid w:val="003A5D9F"/>
    <w:rsid w:val="003A68FD"/>
    <w:rsid w:val="003B0B47"/>
    <w:rsid w:val="003B249E"/>
    <w:rsid w:val="003B7481"/>
    <w:rsid w:val="003B7CFC"/>
    <w:rsid w:val="003B7D8A"/>
    <w:rsid w:val="003C085A"/>
    <w:rsid w:val="003C1551"/>
    <w:rsid w:val="003C1D48"/>
    <w:rsid w:val="003C352F"/>
    <w:rsid w:val="003C49E5"/>
    <w:rsid w:val="003C4F66"/>
    <w:rsid w:val="003C6B24"/>
    <w:rsid w:val="003D066C"/>
    <w:rsid w:val="003D3C5E"/>
    <w:rsid w:val="003D3D70"/>
    <w:rsid w:val="003D3F70"/>
    <w:rsid w:val="003D72A5"/>
    <w:rsid w:val="003D766E"/>
    <w:rsid w:val="003D7BB8"/>
    <w:rsid w:val="003E110B"/>
    <w:rsid w:val="003E151E"/>
    <w:rsid w:val="003E1B55"/>
    <w:rsid w:val="003E1E46"/>
    <w:rsid w:val="003E1E63"/>
    <w:rsid w:val="003E1F5F"/>
    <w:rsid w:val="003E28D2"/>
    <w:rsid w:val="003E51CE"/>
    <w:rsid w:val="003E56EA"/>
    <w:rsid w:val="003E5C9E"/>
    <w:rsid w:val="003E60A5"/>
    <w:rsid w:val="003E65AE"/>
    <w:rsid w:val="003E6697"/>
    <w:rsid w:val="003E6921"/>
    <w:rsid w:val="003E6A09"/>
    <w:rsid w:val="003E6FC5"/>
    <w:rsid w:val="003E7866"/>
    <w:rsid w:val="003F24B7"/>
    <w:rsid w:val="003F329B"/>
    <w:rsid w:val="003F3A73"/>
    <w:rsid w:val="003F5524"/>
    <w:rsid w:val="003F6D7C"/>
    <w:rsid w:val="00401217"/>
    <w:rsid w:val="0040153D"/>
    <w:rsid w:val="0040190D"/>
    <w:rsid w:val="004023AC"/>
    <w:rsid w:val="00402C96"/>
    <w:rsid w:val="00404003"/>
    <w:rsid w:val="0041174C"/>
    <w:rsid w:val="00413806"/>
    <w:rsid w:val="0041585F"/>
    <w:rsid w:val="00422B68"/>
    <w:rsid w:val="00427154"/>
    <w:rsid w:val="00427524"/>
    <w:rsid w:val="004301C8"/>
    <w:rsid w:val="00430EDF"/>
    <w:rsid w:val="00431252"/>
    <w:rsid w:val="00432252"/>
    <w:rsid w:val="004329C9"/>
    <w:rsid w:val="00433B77"/>
    <w:rsid w:val="004375B9"/>
    <w:rsid w:val="00437B77"/>
    <w:rsid w:val="0044072C"/>
    <w:rsid w:val="004417BA"/>
    <w:rsid w:val="00442278"/>
    <w:rsid w:val="004423B0"/>
    <w:rsid w:val="00443187"/>
    <w:rsid w:val="00443A3E"/>
    <w:rsid w:val="00444833"/>
    <w:rsid w:val="00444E4F"/>
    <w:rsid w:val="00446E73"/>
    <w:rsid w:val="00447565"/>
    <w:rsid w:val="00451147"/>
    <w:rsid w:val="00452F92"/>
    <w:rsid w:val="00453F84"/>
    <w:rsid w:val="00455924"/>
    <w:rsid w:val="004621CF"/>
    <w:rsid w:val="004626D3"/>
    <w:rsid w:val="004639D1"/>
    <w:rsid w:val="00463C3A"/>
    <w:rsid w:val="00464D07"/>
    <w:rsid w:val="00465747"/>
    <w:rsid w:val="00465C70"/>
    <w:rsid w:val="00467B01"/>
    <w:rsid w:val="004704EE"/>
    <w:rsid w:val="00472B1C"/>
    <w:rsid w:val="00473737"/>
    <w:rsid w:val="00473F0E"/>
    <w:rsid w:val="004756C7"/>
    <w:rsid w:val="004763DD"/>
    <w:rsid w:val="00480D7C"/>
    <w:rsid w:val="004829BF"/>
    <w:rsid w:val="00484656"/>
    <w:rsid w:val="004851FC"/>
    <w:rsid w:val="00485577"/>
    <w:rsid w:val="00486D4F"/>
    <w:rsid w:val="00487DB6"/>
    <w:rsid w:val="00490C19"/>
    <w:rsid w:val="00492037"/>
    <w:rsid w:val="00492AB4"/>
    <w:rsid w:val="00492FA1"/>
    <w:rsid w:val="00493BA3"/>
    <w:rsid w:val="00494AC7"/>
    <w:rsid w:val="00497546"/>
    <w:rsid w:val="00497B30"/>
    <w:rsid w:val="004A1B10"/>
    <w:rsid w:val="004A2080"/>
    <w:rsid w:val="004A2CFC"/>
    <w:rsid w:val="004A3C79"/>
    <w:rsid w:val="004A60C6"/>
    <w:rsid w:val="004A6BDA"/>
    <w:rsid w:val="004A7036"/>
    <w:rsid w:val="004A72B8"/>
    <w:rsid w:val="004B166F"/>
    <w:rsid w:val="004B6DD6"/>
    <w:rsid w:val="004C0B2E"/>
    <w:rsid w:val="004C1998"/>
    <w:rsid w:val="004C5231"/>
    <w:rsid w:val="004D08B1"/>
    <w:rsid w:val="004D2404"/>
    <w:rsid w:val="004D3514"/>
    <w:rsid w:val="004D3639"/>
    <w:rsid w:val="004D39B1"/>
    <w:rsid w:val="004D477B"/>
    <w:rsid w:val="004D783A"/>
    <w:rsid w:val="004D792A"/>
    <w:rsid w:val="004E020D"/>
    <w:rsid w:val="004E1954"/>
    <w:rsid w:val="004E336E"/>
    <w:rsid w:val="004E4B97"/>
    <w:rsid w:val="004E5682"/>
    <w:rsid w:val="004E7E64"/>
    <w:rsid w:val="004F0203"/>
    <w:rsid w:val="004F119E"/>
    <w:rsid w:val="004F4852"/>
    <w:rsid w:val="004F494D"/>
    <w:rsid w:val="004F5765"/>
    <w:rsid w:val="004F6624"/>
    <w:rsid w:val="005000A2"/>
    <w:rsid w:val="0050147F"/>
    <w:rsid w:val="00502542"/>
    <w:rsid w:val="00502C0E"/>
    <w:rsid w:val="00502F79"/>
    <w:rsid w:val="005035A5"/>
    <w:rsid w:val="00505690"/>
    <w:rsid w:val="00506065"/>
    <w:rsid w:val="00507AC4"/>
    <w:rsid w:val="00507F3B"/>
    <w:rsid w:val="00511785"/>
    <w:rsid w:val="00512BDA"/>
    <w:rsid w:val="0051331D"/>
    <w:rsid w:val="005139C9"/>
    <w:rsid w:val="005150DB"/>
    <w:rsid w:val="00515954"/>
    <w:rsid w:val="00516A7D"/>
    <w:rsid w:val="00516AFA"/>
    <w:rsid w:val="005178C7"/>
    <w:rsid w:val="005179DF"/>
    <w:rsid w:val="00517BA4"/>
    <w:rsid w:val="00521F60"/>
    <w:rsid w:val="005235F2"/>
    <w:rsid w:val="00524CC5"/>
    <w:rsid w:val="0053083E"/>
    <w:rsid w:val="00532030"/>
    <w:rsid w:val="00533744"/>
    <w:rsid w:val="0053375B"/>
    <w:rsid w:val="00533E16"/>
    <w:rsid w:val="00541A97"/>
    <w:rsid w:val="00541AC8"/>
    <w:rsid w:val="00544425"/>
    <w:rsid w:val="005459E3"/>
    <w:rsid w:val="00545FC9"/>
    <w:rsid w:val="00546DF7"/>
    <w:rsid w:val="00547796"/>
    <w:rsid w:val="005501CA"/>
    <w:rsid w:val="005519F1"/>
    <w:rsid w:val="00554C02"/>
    <w:rsid w:val="005551C3"/>
    <w:rsid w:val="00556093"/>
    <w:rsid w:val="00557A37"/>
    <w:rsid w:val="0056048C"/>
    <w:rsid w:val="00561DE6"/>
    <w:rsid w:val="00562E3D"/>
    <w:rsid w:val="00563570"/>
    <w:rsid w:val="005636B7"/>
    <w:rsid w:val="00564104"/>
    <w:rsid w:val="005642BC"/>
    <w:rsid w:val="00565271"/>
    <w:rsid w:val="00565688"/>
    <w:rsid w:val="00567340"/>
    <w:rsid w:val="0056757C"/>
    <w:rsid w:val="00567AFB"/>
    <w:rsid w:val="00570438"/>
    <w:rsid w:val="00571283"/>
    <w:rsid w:val="0057431C"/>
    <w:rsid w:val="00575245"/>
    <w:rsid w:val="00575A65"/>
    <w:rsid w:val="00575C1D"/>
    <w:rsid w:val="0057727E"/>
    <w:rsid w:val="0057731B"/>
    <w:rsid w:val="005773D2"/>
    <w:rsid w:val="00577F07"/>
    <w:rsid w:val="00580007"/>
    <w:rsid w:val="00580228"/>
    <w:rsid w:val="00580D94"/>
    <w:rsid w:val="00581465"/>
    <w:rsid w:val="00582489"/>
    <w:rsid w:val="00584831"/>
    <w:rsid w:val="00585167"/>
    <w:rsid w:val="0059049F"/>
    <w:rsid w:val="005921A8"/>
    <w:rsid w:val="00592953"/>
    <w:rsid w:val="00594A37"/>
    <w:rsid w:val="00594DE0"/>
    <w:rsid w:val="00594F3C"/>
    <w:rsid w:val="00595299"/>
    <w:rsid w:val="00597141"/>
    <w:rsid w:val="005A04F7"/>
    <w:rsid w:val="005A1101"/>
    <w:rsid w:val="005A1220"/>
    <w:rsid w:val="005A26A8"/>
    <w:rsid w:val="005A2C58"/>
    <w:rsid w:val="005A3938"/>
    <w:rsid w:val="005A4927"/>
    <w:rsid w:val="005A5013"/>
    <w:rsid w:val="005A540D"/>
    <w:rsid w:val="005A619E"/>
    <w:rsid w:val="005A6F45"/>
    <w:rsid w:val="005A74EF"/>
    <w:rsid w:val="005B0CDF"/>
    <w:rsid w:val="005B1040"/>
    <w:rsid w:val="005B2937"/>
    <w:rsid w:val="005B4C25"/>
    <w:rsid w:val="005B4E60"/>
    <w:rsid w:val="005B5819"/>
    <w:rsid w:val="005B5FA3"/>
    <w:rsid w:val="005B6147"/>
    <w:rsid w:val="005B6D9C"/>
    <w:rsid w:val="005C10D9"/>
    <w:rsid w:val="005C11C4"/>
    <w:rsid w:val="005C254B"/>
    <w:rsid w:val="005C310D"/>
    <w:rsid w:val="005C35F8"/>
    <w:rsid w:val="005C3C47"/>
    <w:rsid w:val="005C411A"/>
    <w:rsid w:val="005C4348"/>
    <w:rsid w:val="005C447D"/>
    <w:rsid w:val="005C5BEB"/>
    <w:rsid w:val="005C76CF"/>
    <w:rsid w:val="005D2F7E"/>
    <w:rsid w:val="005D3FC1"/>
    <w:rsid w:val="005D479E"/>
    <w:rsid w:val="005D5E30"/>
    <w:rsid w:val="005D5E4C"/>
    <w:rsid w:val="005D658E"/>
    <w:rsid w:val="005D6976"/>
    <w:rsid w:val="005D6C65"/>
    <w:rsid w:val="005D76AD"/>
    <w:rsid w:val="005D7DD8"/>
    <w:rsid w:val="005E0044"/>
    <w:rsid w:val="005E0834"/>
    <w:rsid w:val="005E10BB"/>
    <w:rsid w:val="005E155F"/>
    <w:rsid w:val="005E3F20"/>
    <w:rsid w:val="005E4A59"/>
    <w:rsid w:val="005E7BF0"/>
    <w:rsid w:val="005F073E"/>
    <w:rsid w:val="005F18B4"/>
    <w:rsid w:val="005F1FA7"/>
    <w:rsid w:val="005F25AD"/>
    <w:rsid w:val="005F2821"/>
    <w:rsid w:val="005F37EB"/>
    <w:rsid w:val="005F4597"/>
    <w:rsid w:val="005F5BB4"/>
    <w:rsid w:val="005F5D00"/>
    <w:rsid w:val="005F5D7F"/>
    <w:rsid w:val="005F625A"/>
    <w:rsid w:val="005F654D"/>
    <w:rsid w:val="005F6D11"/>
    <w:rsid w:val="005F745C"/>
    <w:rsid w:val="00601B5B"/>
    <w:rsid w:val="00601BA5"/>
    <w:rsid w:val="006022B5"/>
    <w:rsid w:val="0060277A"/>
    <w:rsid w:val="00605F78"/>
    <w:rsid w:val="00606785"/>
    <w:rsid w:val="00606E86"/>
    <w:rsid w:val="00607275"/>
    <w:rsid w:val="006103E8"/>
    <w:rsid w:val="00610933"/>
    <w:rsid w:val="00610FF4"/>
    <w:rsid w:val="006112CC"/>
    <w:rsid w:val="00611CBA"/>
    <w:rsid w:val="00615FFE"/>
    <w:rsid w:val="006167D9"/>
    <w:rsid w:val="00622509"/>
    <w:rsid w:val="00622621"/>
    <w:rsid w:val="006239F2"/>
    <w:rsid w:val="00626AE6"/>
    <w:rsid w:val="0062743A"/>
    <w:rsid w:val="00627E63"/>
    <w:rsid w:val="006309D4"/>
    <w:rsid w:val="00632743"/>
    <w:rsid w:val="00633B42"/>
    <w:rsid w:val="00633D02"/>
    <w:rsid w:val="00636A8F"/>
    <w:rsid w:val="00637BF8"/>
    <w:rsid w:val="0064007D"/>
    <w:rsid w:val="00640B3A"/>
    <w:rsid w:val="00641085"/>
    <w:rsid w:val="00641FCA"/>
    <w:rsid w:val="0064214E"/>
    <w:rsid w:val="006430D6"/>
    <w:rsid w:val="00645D8F"/>
    <w:rsid w:val="00647213"/>
    <w:rsid w:val="00650BE8"/>
    <w:rsid w:val="00650FDA"/>
    <w:rsid w:val="006522F9"/>
    <w:rsid w:val="00652CEB"/>
    <w:rsid w:val="0065489F"/>
    <w:rsid w:val="0065505A"/>
    <w:rsid w:val="00661361"/>
    <w:rsid w:val="00663525"/>
    <w:rsid w:val="00663873"/>
    <w:rsid w:val="00663A83"/>
    <w:rsid w:val="00663BAA"/>
    <w:rsid w:val="006667DD"/>
    <w:rsid w:val="00666BEA"/>
    <w:rsid w:val="00666D0F"/>
    <w:rsid w:val="00670613"/>
    <w:rsid w:val="00670810"/>
    <w:rsid w:val="00671438"/>
    <w:rsid w:val="00672041"/>
    <w:rsid w:val="00672C1F"/>
    <w:rsid w:val="0067306C"/>
    <w:rsid w:val="006730C2"/>
    <w:rsid w:val="006730FA"/>
    <w:rsid w:val="0067578C"/>
    <w:rsid w:val="00677768"/>
    <w:rsid w:val="00677CF5"/>
    <w:rsid w:val="00677EB8"/>
    <w:rsid w:val="00680E5D"/>
    <w:rsid w:val="00680EA7"/>
    <w:rsid w:val="00682E30"/>
    <w:rsid w:val="00684469"/>
    <w:rsid w:val="00684D11"/>
    <w:rsid w:val="006866F0"/>
    <w:rsid w:val="00686AAE"/>
    <w:rsid w:val="00692265"/>
    <w:rsid w:val="006922FB"/>
    <w:rsid w:val="00692F09"/>
    <w:rsid w:val="00693E42"/>
    <w:rsid w:val="00693E74"/>
    <w:rsid w:val="00695263"/>
    <w:rsid w:val="0069757C"/>
    <w:rsid w:val="00697DC9"/>
    <w:rsid w:val="006A0DF2"/>
    <w:rsid w:val="006A1078"/>
    <w:rsid w:val="006A211D"/>
    <w:rsid w:val="006A32A0"/>
    <w:rsid w:val="006A4CC8"/>
    <w:rsid w:val="006A62CA"/>
    <w:rsid w:val="006A762D"/>
    <w:rsid w:val="006A7E1B"/>
    <w:rsid w:val="006B1B6E"/>
    <w:rsid w:val="006B25F8"/>
    <w:rsid w:val="006B2F26"/>
    <w:rsid w:val="006B7334"/>
    <w:rsid w:val="006B7FDE"/>
    <w:rsid w:val="006C0646"/>
    <w:rsid w:val="006C08F3"/>
    <w:rsid w:val="006C0A76"/>
    <w:rsid w:val="006C0E26"/>
    <w:rsid w:val="006C10C0"/>
    <w:rsid w:val="006C31BD"/>
    <w:rsid w:val="006C3A4C"/>
    <w:rsid w:val="006C740F"/>
    <w:rsid w:val="006C7F59"/>
    <w:rsid w:val="006D031E"/>
    <w:rsid w:val="006D16FE"/>
    <w:rsid w:val="006D544C"/>
    <w:rsid w:val="006D5497"/>
    <w:rsid w:val="006D65D3"/>
    <w:rsid w:val="006D6AEA"/>
    <w:rsid w:val="006D6C63"/>
    <w:rsid w:val="006D7217"/>
    <w:rsid w:val="006D7550"/>
    <w:rsid w:val="006D7846"/>
    <w:rsid w:val="006E0615"/>
    <w:rsid w:val="006E0C81"/>
    <w:rsid w:val="006E0CCF"/>
    <w:rsid w:val="006E1193"/>
    <w:rsid w:val="006E1FA2"/>
    <w:rsid w:val="006E3521"/>
    <w:rsid w:val="006E35BD"/>
    <w:rsid w:val="006E3FB7"/>
    <w:rsid w:val="006E6F36"/>
    <w:rsid w:val="006F1397"/>
    <w:rsid w:val="006F1CAC"/>
    <w:rsid w:val="006F259C"/>
    <w:rsid w:val="006F2644"/>
    <w:rsid w:val="006F273D"/>
    <w:rsid w:val="006F2C5B"/>
    <w:rsid w:val="006F3414"/>
    <w:rsid w:val="006F3878"/>
    <w:rsid w:val="006F4C3D"/>
    <w:rsid w:val="006F6BBD"/>
    <w:rsid w:val="006F6F5B"/>
    <w:rsid w:val="00700648"/>
    <w:rsid w:val="00700C62"/>
    <w:rsid w:val="00700E03"/>
    <w:rsid w:val="00702414"/>
    <w:rsid w:val="00703B61"/>
    <w:rsid w:val="00704A1C"/>
    <w:rsid w:val="00706170"/>
    <w:rsid w:val="0070681F"/>
    <w:rsid w:val="0071079C"/>
    <w:rsid w:val="007111BD"/>
    <w:rsid w:val="00712D42"/>
    <w:rsid w:val="00713077"/>
    <w:rsid w:val="00713193"/>
    <w:rsid w:val="00714DC2"/>
    <w:rsid w:val="00714E61"/>
    <w:rsid w:val="00715DC2"/>
    <w:rsid w:val="007178E0"/>
    <w:rsid w:val="007211C0"/>
    <w:rsid w:val="00723D3E"/>
    <w:rsid w:val="007262B5"/>
    <w:rsid w:val="00726B38"/>
    <w:rsid w:val="00726EA4"/>
    <w:rsid w:val="007270F8"/>
    <w:rsid w:val="00727C4B"/>
    <w:rsid w:val="00730A2A"/>
    <w:rsid w:val="0073139D"/>
    <w:rsid w:val="00731F35"/>
    <w:rsid w:val="00732411"/>
    <w:rsid w:val="007329E2"/>
    <w:rsid w:val="00736D57"/>
    <w:rsid w:val="007376DE"/>
    <w:rsid w:val="00737D37"/>
    <w:rsid w:val="0074138A"/>
    <w:rsid w:val="007421DC"/>
    <w:rsid w:val="00743DDB"/>
    <w:rsid w:val="0075024E"/>
    <w:rsid w:val="007510C0"/>
    <w:rsid w:val="0075147A"/>
    <w:rsid w:val="00751806"/>
    <w:rsid w:val="007524E9"/>
    <w:rsid w:val="00752B4E"/>
    <w:rsid w:val="00752C11"/>
    <w:rsid w:val="007532D5"/>
    <w:rsid w:val="00753BDA"/>
    <w:rsid w:val="00754668"/>
    <w:rsid w:val="0075557A"/>
    <w:rsid w:val="00755F1E"/>
    <w:rsid w:val="00757955"/>
    <w:rsid w:val="00760455"/>
    <w:rsid w:val="0076067D"/>
    <w:rsid w:val="007607F3"/>
    <w:rsid w:val="00760EBA"/>
    <w:rsid w:val="00761D40"/>
    <w:rsid w:val="00761FCC"/>
    <w:rsid w:val="00762162"/>
    <w:rsid w:val="00763107"/>
    <w:rsid w:val="007635FE"/>
    <w:rsid w:val="00764856"/>
    <w:rsid w:val="00764892"/>
    <w:rsid w:val="0076507B"/>
    <w:rsid w:val="00765C8B"/>
    <w:rsid w:val="00765FA8"/>
    <w:rsid w:val="00765FE2"/>
    <w:rsid w:val="007666F1"/>
    <w:rsid w:val="0076688E"/>
    <w:rsid w:val="00773575"/>
    <w:rsid w:val="00773A48"/>
    <w:rsid w:val="00773B91"/>
    <w:rsid w:val="0077498F"/>
    <w:rsid w:val="00774CC8"/>
    <w:rsid w:val="00775004"/>
    <w:rsid w:val="0077565C"/>
    <w:rsid w:val="00775E8C"/>
    <w:rsid w:val="00775F5C"/>
    <w:rsid w:val="007774CE"/>
    <w:rsid w:val="00780166"/>
    <w:rsid w:val="007817BB"/>
    <w:rsid w:val="00781E55"/>
    <w:rsid w:val="0078364A"/>
    <w:rsid w:val="00783896"/>
    <w:rsid w:val="00784CC9"/>
    <w:rsid w:val="00785B90"/>
    <w:rsid w:val="007866C7"/>
    <w:rsid w:val="007869F1"/>
    <w:rsid w:val="00787AAA"/>
    <w:rsid w:val="0079102B"/>
    <w:rsid w:val="007912E4"/>
    <w:rsid w:val="00791934"/>
    <w:rsid w:val="0079259A"/>
    <w:rsid w:val="00793508"/>
    <w:rsid w:val="0079414B"/>
    <w:rsid w:val="0079663C"/>
    <w:rsid w:val="007971BD"/>
    <w:rsid w:val="00797585"/>
    <w:rsid w:val="00797EE2"/>
    <w:rsid w:val="007A1540"/>
    <w:rsid w:val="007A29D2"/>
    <w:rsid w:val="007A49BA"/>
    <w:rsid w:val="007A524B"/>
    <w:rsid w:val="007A7448"/>
    <w:rsid w:val="007B0473"/>
    <w:rsid w:val="007B114D"/>
    <w:rsid w:val="007B1681"/>
    <w:rsid w:val="007B37C4"/>
    <w:rsid w:val="007B45BD"/>
    <w:rsid w:val="007B4EDC"/>
    <w:rsid w:val="007B5869"/>
    <w:rsid w:val="007B6DAE"/>
    <w:rsid w:val="007C05EF"/>
    <w:rsid w:val="007C0BFF"/>
    <w:rsid w:val="007C157D"/>
    <w:rsid w:val="007C5705"/>
    <w:rsid w:val="007C6486"/>
    <w:rsid w:val="007C6B8E"/>
    <w:rsid w:val="007C774B"/>
    <w:rsid w:val="007C7DC2"/>
    <w:rsid w:val="007C7F75"/>
    <w:rsid w:val="007D4D5A"/>
    <w:rsid w:val="007D4E84"/>
    <w:rsid w:val="007D5033"/>
    <w:rsid w:val="007D59D1"/>
    <w:rsid w:val="007D6C9F"/>
    <w:rsid w:val="007D7903"/>
    <w:rsid w:val="007E0903"/>
    <w:rsid w:val="007E100B"/>
    <w:rsid w:val="007E2025"/>
    <w:rsid w:val="007E292E"/>
    <w:rsid w:val="007E2B36"/>
    <w:rsid w:val="007E42D0"/>
    <w:rsid w:val="007E4DE9"/>
    <w:rsid w:val="007F1B09"/>
    <w:rsid w:val="007F2240"/>
    <w:rsid w:val="007F2C9D"/>
    <w:rsid w:val="007F4FEB"/>
    <w:rsid w:val="007F5661"/>
    <w:rsid w:val="007F650C"/>
    <w:rsid w:val="007F736C"/>
    <w:rsid w:val="00801C5E"/>
    <w:rsid w:val="00802258"/>
    <w:rsid w:val="00802B6D"/>
    <w:rsid w:val="00804A07"/>
    <w:rsid w:val="00806BB0"/>
    <w:rsid w:val="008102CB"/>
    <w:rsid w:val="008106B4"/>
    <w:rsid w:val="008137A5"/>
    <w:rsid w:val="00814949"/>
    <w:rsid w:val="00815063"/>
    <w:rsid w:val="00816B87"/>
    <w:rsid w:val="00817404"/>
    <w:rsid w:val="00817F4A"/>
    <w:rsid w:val="00821D00"/>
    <w:rsid w:val="00821FF7"/>
    <w:rsid w:val="00822959"/>
    <w:rsid w:val="00823D3F"/>
    <w:rsid w:val="0082521C"/>
    <w:rsid w:val="008264B4"/>
    <w:rsid w:val="00835627"/>
    <w:rsid w:val="00835638"/>
    <w:rsid w:val="0083585A"/>
    <w:rsid w:val="00835E1D"/>
    <w:rsid w:val="00837F08"/>
    <w:rsid w:val="00841036"/>
    <w:rsid w:val="00841F6E"/>
    <w:rsid w:val="00843498"/>
    <w:rsid w:val="0084454B"/>
    <w:rsid w:val="008472E1"/>
    <w:rsid w:val="008477FD"/>
    <w:rsid w:val="0084792A"/>
    <w:rsid w:val="00851165"/>
    <w:rsid w:val="00851A02"/>
    <w:rsid w:val="00852D11"/>
    <w:rsid w:val="008538A9"/>
    <w:rsid w:val="0085645F"/>
    <w:rsid w:val="008572D8"/>
    <w:rsid w:val="00857386"/>
    <w:rsid w:val="00857ECB"/>
    <w:rsid w:val="00857F30"/>
    <w:rsid w:val="0086069A"/>
    <w:rsid w:val="00861697"/>
    <w:rsid w:val="00861A02"/>
    <w:rsid w:val="00862555"/>
    <w:rsid w:val="00862778"/>
    <w:rsid w:val="00864713"/>
    <w:rsid w:val="008706E0"/>
    <w:rsid w:val="008716E7"/>
    <w:rsid w:val="00871865"/>
    <w:rsid w:val="0087424F"/>
    <w:rsid w:val="008764EB"/>
    <w:rsid w:val="008778B6"/>
    <w:rsid w:val="008779C8"/>
    <w:rsid w:val="00877DED"/>
    <w:rsid w:val="00880192"/>
    <w:rsid w:val="008804E6"/>
    <w:rsid w:val="00880629"/>
    <w:rsid w:val="00881588"/>
    <w:rsid w:val="00884D9D"/>
    <w:rsid w:val="008850F4"/>
    <w:rsid w:val="008856B3"/>
    <w:rsid w:val="008858D8"/>
    <w:rsid w:val="00885B0D"/>
    <w:rsid w:val="0088688F"/>
    <w:rsid w:val="0088775A"/>
    <w:rsid w:val="00890523"/>
    <w:rsid w:val="00890DBE"/>
    <w:rsid w:val="008917C8"/>
    <w:rsid w:val="008922E9"/>
    <w:rsid w:val="00892818"/>
    <w:rsid w:val="00893784"/>
    <w:rsid w:val="00894075"/>
    <w:rsid w:val="00894CDF"/>
    <w:rsid w:val="00895450"/>
    <w:rsid w:val="00895C88"/>
    <w:rsid w:val="00896197"/>
    <w:rsid w:val="0089621A"/>
    <w:rsid w:val="008965B0"/>
    <w:rsid w:val="008978E2"/>
    <w:rsid w:val="008A02AD"/>
    <w:rsid w:val="008A0C74"/>
    <w:rsid w:val="008A0DB9"/>
    <w:rsid w:val="008A1454"/>
    <w:rsid w:val="008A286F"/>
    <w:rsid w:val="008A2A83"/>
    <w:rsid w:val="008A61C9"/>
    <w:rsid w:val="008A6F5F"/>
    <w:rsid w:val="008A7E89"/>
    <w:rsid w:val="008B1DA6"/>
    <w:rsid w:val="008B279B"/>
    <w:rsid w:val="008B3040"/>
    <w:rsid w:val="008B3FF8"/>
    <w:rsid w:val="008B6721"/>
    <w:rsid w:val="008B694B"/>
    <w:rsid w:val="008B6B45"/>
    <w:rsid w:val="008B7349"/>
    <w:rsid w:val="008C11AE"/>
    <w:rsid w:val="008C17D9"/>
    <w:rsid w:val="008C212C"/>
    <w:rsid w:val="008C2EBE"/>
    <w:rsid w:val="008C3C4D"/>
    <w:rsid w:val="008C42CC"/>
    <w:rsid w:val="008C7478"/>
    <w:rsid w:val="008D0F90"/>
    <w:rsid w:val="008D238B"/>
    <w:rsid w:val="008D23FC"/>
    <w:rsid w:val="008D2BDB"/>
    <w:rsid w:val="008D37DB"/>
    <w:rsid w:val="008D454D"/>
    <w:rsid w:val="008D5786"/>
    <w:rsid w:val="008D71DB"/>
    <w:rsid w:val="008E04AF"/>
    <w:rsid w:val="008E0879"/>
    <w:rsid w:val="008E2007"/>
    <w:rsid w:val="008E2B6B"/>
    <w:rsid w:val="008E36A9"/>
    <w:rsid w:val="008E56C6"/>
    <w:rsid w:val="008E682D"/>
    <w:rsid w:val="008E73F2"/>
    <w:rsid w:val="008F0B3F"/>
    <w:rsid w:val="008F0C50"/>
    <w:rsid w:val="008F1F71"/>
    <w:rsid w:val="008F1FB2"/>
    <w:rsid w:val="008F310A"/>
    <w:rsid w:val="008F45F0"/>
    <w:rsid w:val="008F48D9"/>
    <w:rsid w:val="008F6364"/>
    <w:rsid w:val="008F6664"/>
    <w:rsid w:val="008F6FF0"/>
    <w:rsid w:val="008F7211"/>
    <w:rsid w:val="00901E92"/>
    <w:rsid w:val="009035C6"/>
    <w:rsid w:val="009049F1"/>
    <w:rsid w:val="00905AEC"/>
    <w:rsid w:val="00907F50"/>
    <w:rsid w:val="00911937"/>
    <w:rsid w:val="00911AAA"/>
    <w:rsid w:val="00913163"/>
    <w:rsid w:val="009136D6"/>
    <w:rsid w:val="00913E05"/>
    <w:rsid w:val="00914230"/>
    <w:rsid w:val="00914FE4"/>
    <w:rsid w:val="00916F6B"/>
    <w:rsid w:val="009214CA"/>
    <w:rsid w:val="00921FE3"/>
    <w:rsid w:val="00924385"/>
    <w:rsid w:val="0092566A"/>
    <w:rsid w:val="00927695"/>
    <w:rsid w:val="00927859"/>
    <w:rsid w:val="009314D8"/>
    <w:rsid w:val="009333B4"/>
    <w:rsid w:val="0093692C"/>
    <w:rsid w:val="00940001"/>
    <w:rsid w:val="0094001C"/>
    <w:rsid w:val="00941260"/>
    <w:rsid w:val="009412A2"/>
    <w:rsid w:val="009414D5"/>
    <w:rsid w:val="00941BB6"/>
    <w:rsid w:val="00941D49"/>
    <w:rsid w:val="00944D24"/>
    <w:rsid w:val="00944F09"/>
    <w:rsid w:val="00946786"/>
    <w:rsid w:val="00946CB4"/>
    <w:rsid w:val="009500D3"/>
    <w:rsid w:val="009502DE"/>
    <w:rsid w:val="009527B8"/>
    <w:rsid w:val="00952887"/>
    <w:rsid w:val="00953775"/>
    <w:rsid w:val="00953BAF"/>
    <w:rsid w:val="00954057"/>
    <w:rsid w:val="009547BB"/>
    <w:rsid w:val="00957120"/>
    <w:rsid w:val="00957BAE"/>
    <w:rsid w:val="0096164E"/>
    <w:rsid w:val="00961B1F"/>
    <w:rsid w:val="00961EBC"/>
    <w:rsid w:val="009622CA"/>
    <w:rsid w:val="009629BD"/>
    <w:rsid w:val="00964DCE"/>
    <w:rsid w:val="00964F3E"/>
    <w:rsid w:val="009659A8"/>
    <w:rsid w:val="00966952"/>
    <w:rsid w:val="009677BB"/>
    <w:rsid w:val="00970B10"/>
    <w:rsid w:val="00970C9E"/>
    <w:rsid w:val="009711D4"/>
    <w:rsid w:val="00971F01"/>
    <w:rsid w:val="009725CB"/>
    <w:rsid w:val="00972B7B"/>
    <w:rsid w:val="009742AA"/>
    <w:rsid w:val="0097450F"/>
    <w:rsid w:val="0097619C"/>
    <w:rsid w:val="00976273"/>
    <w:rsid w:val="00977778"/>
    <w:rsid w:val="00980252"/>
    <w:rsid w:val="00980655"/>
    <w:rsid w:val="009807A9"/>
    <w:rsid w:val="00982652"/>
    <w:rsid w:val="00982A38"/>
    <w:rsid w:val="009831A6"/>
    <w:rsid w:val="00984E98"/>
    <w:rsid w:val="0098672D"/>
    <w:rsid w:val="00986F08"/>
    <w:rsid w:val="009903F0"/>
    <w:rsid w:val="00991BB6"/>
    <w:rsid w:val="009922D9"/>
    <w:rsid w:val="00995946"/>
    <w:rsid w:val="00995963"/>
    <w:rsid w:val="00996174"/>
    <w:rsid w:val="00997352"/>
    <w:rsid w:val="00997A86"/>
    <w:rsid w:val="009A0853"/>
    <w:rsid w:val="009A0B98"/>
    <w:rsid w:val="009A1AB5"/>
    <w:rsid w:val="009A1E28"/>
    <w:rsid w:val="009A47A3"/>
    <w:rsid w:val="009A55DA"/>
    <w:rsid w:val="009A70B5"/>
    <w:rsid w:val="009A7114"/>
    <w:rsid w:val="009B1843"/>
    <w:rsid w:val="009B2F2A"/>
    <w:rsid w:val="009B5132"/>
    <w:rsid w:val="009B6E71"/>
    <w:rsid w:val="009C026A"/>
    <w:rsid w:val="009C16E7"/>
    <w:rsid w:val="009C19AC"/>
    <w:rsid w:val="009C2417"/>
    <w:rsid w:val="009C2993"/>
    <w:rsid w:val="009C5796"/>
    <w:rsid w:val="009C6407"/>
    <w:rsid w:val="009C7322"/>
    <w:rsid w:val="009D02B6"/>
    <w:rsid w:val="009D03C6"/>
    <w:rsid w:val="009D21B0"/>
    <w:rsid w:val="009D26E3"/>
    <w:rsid w:val="009D4C9D"/>
    <w:rsid w:val="009D7A7B"/>
    <w:rsid w:val="009D7CC3"/>
    <w:rsid w:val="009E0E94"/>
    <w:rsid w:val="009E103C"/>
    <w:rsid w:val="009E2780"/>
    <w:rsid w:val="009E4B7F"/>
    <w:rsid w:val="009E7CCB"/>
    <w:rsid w:val="009E7F65"/>
    <w:rsid w:val="009F058D"/>
    <w:rsid w:val="009F1235"/>
    <w:rsid w:val="009F2421"/>
    <w:rsid w:val="009F2F7A"/>
    <w:rsid w:val="009F329E"/>
    <w:rsid w:val="009F338A"/>
    <w:rsid w:val="009F64A9"/>
    <w:rsid w:val="009F6BBB"/>
    <w:rsid w:val="009F7D48"/>
    <w:rsid w:val="00A0074A"/>
    <w:rsid w:val="00A01670"/>
    <w:rsid w:val="00A01B24"/>
    <w:rsid w:val="00A02447"/>
    <w:rsid w:val="00A02A3C"/>
    <w:rsid w:val="00A03C76"/>
    <w:rsid w:val="00A050F7"/>
    <w:rsid w:val="00A068F1"/>
    <w:rsid w:val="00A0726B"/>
    <w:rsid w:val="00A106AB"/>
    <w:rsid w:val="00A10B1B"/>
    <w:rsid w:val="00A12A95"/>
    <w:rsid w:val="00A12FD3"/>
    <w:rsid w:val="00A142A8"/>
    <w:rsid w:val="00A14AB8"/>
    <w:rsid w:val="00A1596D"/>
    <w:rsid w:val="00A1620C"/>
    <w:rsid w:val="00A16651"/>
    <w:rsid w:val="00A20D9E"/>
    <w:rsid w:val="00A23481"/>
    <w:rsid w:val="00A303D8"/>
    <w:rsid w:val="00A3127C"/>
    <w:rsid w:val="00A32851"/>
    <w:rsid w:val="00A32DD7"/>
    <w:rsid w:val="00A340BB"/>
    <w:rsid w:val="00A3444E"/>
    <w:rsid w:val="00A351EF"/>
    <w:rsid w:val="00A36A81"/>
    <w:rsid w:val="00A37CF7"/>
    <w:rsid w:val="00A40FF9"/>
    <w:rsid w:val="00A41B07"/>
    <w:rsid w:val="00A41F80"/>
    <w:rsid w:val="00A44796"/>
    <w:rsid w:val="00A44A72"/>
    <w:rsid w:val="00A467C3"/>
    <w:rsid w:val="00A46B6A"/>
    <w:rsid w:val="00A47A1A"/>
    <w:rsid w:val="00A50F56"/>
    <w:rsid w:val="00A521F4"/>
    <w:rsid w:val="00A5320C"/>
    <w:rsid w:val="00A53F1C"/>
    <w:rsid w:val="00A54AC2"/>
    <w:rsid w:val="00A56C69"/>
    <w:rsid w:val="00A6035A"/>
    <w:rsid w:val="00A60562"/>
    <w:rsid w:val="00A60CC3"/>
    <w:rsid w:val="00A61A15"/>
    <w:rsid w:val="00A62A73"/>
    <w:rsid w:val="00A62E4F"/>
    <w:rsid w:val="00A6373C"/>
    <w:rsid w:val="00A64660"/>
    <w:rsid w:val="00A64D96"/>
    <w:rsid w:val="00A64E10"/>
    <w:rsid w:val="00A65A1E"/>
    <w:rsid w:val="00A6752D"/>
    <w:rsid w:val="00A703B6"/>
    <w:rsid w:val="00A72F62"/>
    <w:rsid w:val="00A75B7F"/>
    <w:rsid w:val="00A77D77"/>
    <w:rsid w:val="00A804A1"/>
    <w:rsid w:val="00A81A38"/>
    <w:rsid w:val="00A83747"/>
    <w:rsid w:val="00A84E44"/>
    <w:rsid w:val="00A85064"/>
    <w:rsid w:val="00A857FE"/>
    <w:rsid w:val="00A85AD1"/>
    <w:rsid w:val="00A87285"/>
    <w:rsid w:val="00A878D8"/>
    <w:rsid w:val="00A90379"/>
    <w:rsid w:val="00A9175F"/>
    <w:rsid w:val="00A91BB3"/>
    <w:rsid w:val="00A93246"/>
    <w:rsid w:val="00A9480E"/>
    <w:rsid w:val="00A9784E"/>
    <w:rsid w:val="00AA0973"/>
    <w:rsid w:val="00AA0DC0"/>
    <w:rsid w:val="00AA253A"/>
    <w:rsid w:val="00AA3507"/>
    <w:rsid w:val="00AA4366"/>
    <w:rsid w:val="00AA53B7"/>
    <w:rsid w:val="00AA596E"/>
    <w:rsid w:val="00AB0287"/>
    <w:rsid w:val="00AB106A"/>
    <w:rsid w:val="00AB15CE"/>
    <w:rsid w:val="00AB185C"/>
    <w:rsid w:val="00AB23DD"/>
    <w:rsid w:val="00AB2E31"/>
    <w:rsid w:val="00AB4816"/>
    <w:rsid w:val="00AB5E1A"/>
    <w:rsid w:val="00AB7E88"/>
    <w:rsid w:val="00AC0F42"/>
    <w:rsid w:val="00AC18AB"/>
    <w:rsid w:val="00AC200F"/>
    <w:rsid w:val="00AC2429"/>
    <w:rsid w:val="00AC2AA5"/>
    <w:rsid w:val="00AC2ECF"/>
    <w:rsid w:val="00AC2F64"/>
    <w:rsid w:val="00AC3F50"/>
    <w:rsid w:val="00AC54E4"/>
    <w:rsid w:val="00AC6720"/>
    <w:rsid w:val="00AD04B9"/>
    <w:rsid w:val="00AD1D11"/>
    <w:rsid w:val="00AD2628"/>
    <w:rsid w:val="00AD2CD1"/>
    <w:rsid w:val="00AD39AA"/>
    <w:rsid w:val="00AD691E"/>
    <w:rsid w:val="00AD783F"/>
    <w:rsid w:val="00AE0036"/>
    <w:rsid w:val="00AE1ADC"/>
    <w:rsid w:val="00AE1E53"/>
    <w:rsid w:val="00AE3C09"/>
    <w:rsid w:val="00AE406B"/>
    <w:rsid w:val="00AE4319"/>
    <w:rsid w:val="00AE4E4C"/>
    <w:rsid w:val="00AE759A"/>
    <w:rsid w:val="00AE7EA2"/>
    <w:rsid w:val="00AF22A7"/>
    <w:rsid w:val="00AF3ABD"/>
    <w:rsid w:val="00AF3AFA"/>
    <w:rsid w:val="00AF6662"/>
    <w:rsid w:val="00AF669C"/>
    <w:rsid w:val="00AF699E"/>
    <w:rsid w:val="00AF7578"/>
    <w:rsid w:val="00B0210F"/>
    <w:rsid w:val="00B023DF"/>
    <w:rsid w:val="00B034C8"/>
    <w:rsid w:val="00B03B4E"/>
    <w:rsid w:val="00B03CF6"/>
    <w:rsid w:val="00B04B95"/>
    <w:rsid w:val="00B05D0B"/>
    <w:rsid w:val="00B060A3"/>
    <w:rsid w:val="00B0620C"/>
    <w:rsid w:val="00B07442"/>
    <w:rsid w:val="00B07D58"/>
    <w:rsid w:val="00B10354"/>
    <w:rsid w:val="00B10F83"/>
    <w:rsid w:val="00B11D72"/>
    <w:rsid w:val="00B12026"/>
    <w:rsid w:val="00B14535"/>
    <w:rsid w:val="00B1538B"/>
    <w:rsid w:val="00B15392"/>
    <w:rsid w:val="00B16E66"/>
    <w:rsid w:val="00B1793D"/>
    <w:rsid w:val="00B23588"/>
    <w:rsid w:val="00B2360D"/>
    <w:rsid w:val="00B23D1D"/>
    <w:rsid w:val="00B241D3"/>
    <w:rsid w:val="00B27C91"/>
    <w:rsid w:val="00B30127"/>
    <w:rsid w:val="00B30963"/>
    <w:rsid w:val="00B325B1"/>
    <w:rsid w:val="00B33450"/>
    <w:rsid w:val="00B33EFF"/>
    <w:rsid w:val="00B343F3"/>
    <w:rsid w:val="00B36A88"/>
    <w:rsid w:val="00B375D6"/>
    <w:rsid w:val="00B4240B"/>
    <w:rsid w:val="00B4266F"/>
    <w:rsid w:val="00B43928"/>
    <w:rsid w:val="00B4447B"/>
    <w:rsid w:val="00B44D96"/>
    <w:rsid w:val="00B46788"/>
    <w:rsid w:val="00B5369F"/>
    <w:rsid w:val="00B54870"/>
    <w:rsid w:val="00B5545A"/>
    <w:rsid w:val="00B55E52"/>
    <w:rsid w:val="00B567E0"/>
    <w:rsid w:val="00B60854"/>
    <w:rsid w:val="00B61EB6"/>
    <w:rsid w:val="00B62DA7"/>
    <w:rsid w:val="00B6566D"/>
    <w:rsid w:val="00B656BC"/>
    <w:rsid w:val="00B66FB4"/>
    <w:rsid w:val="00B67180"/>
    <w:rsid w:val="00B672A8"/>
    <w:rsid w:val="00B67668"/>
    <w:rsid w:val="00B67939"/>
    <w:rsid w:val="00B67CA0"/>
    <w:rsid w:val="00B725DA"/>
    <w:rsid w:val="00B74CF7"/>
    <w:rsid w:val="00B779A6"/>
    <w:rsid w:val="00B810C1"/>
    <w:rsid w:val="00B812F1"/>
    <w:rsid w:val="00B84692"/>
    <w:rsid w:val="00B8565B"/>
    <w:rsid w:val="00B916F9"/>
    <w:rsid w:val="00B94925"/>
    <w:rsid w:val="00B97969"/>
    <w:rsid w:val="00B97C2C"/>
    <w:rsid w:val="00B97C8C"/>
    <w:rsid w:val="00B97EF8"/>
    <w:rsid w:val="00BA05AC"/>
    <w:rsid w:val="00BA070B"/>
    <w:rsid w:val="00BA1DA1"/>
    <w:rsid w:val="00BA20D7"/>
    <w:rsid w:val="00BA446E"/>
    <w:rsid w:val="00BA4A32"/>
    <w:rsid w:val="00BA4CCA"/>
    <w:rsid w:val="00BA6547"/>
    <w:rsid w:val="00BB10E9"/>
    <w:rsid w:val="00BB3632"/>
    <w:rsid w:val="00BB4A05"/>
    <w:rsid w:val="00BB5AC8"/>
    <w:rsid w:val="00BB6337"/>
    <w:rsid w:val="00BB6B6B"/>
    <w:rsid w:val="00BC0507"/>
    <w:rsid w:val="00BC088A"/>
    <w:rsid w:val="00BC0AA6"/>
    <w:rsid w:val="00BC177D"/>
    <w:rsid w:val="00BC1935"/>
    <w:rsid w:val="00BC1BAD"/>
    <w:rsid w:val="00BC1D5C"/>
    <w:rsid w:val="00BC1F43"/>
    <w:rsid w:val="00BC3781"/>
    <w:rsid w:val="00BC3988"/>
    <w:rsid w:val="00BC47EA"/>
    <w:rsid w:val="00BC571A"/>
    <w:rsid w:val="00BD0A73"/>
    <w:rsid w:val="00BD16BD"/>
    <w:rsid w:val="00BD2A91"/>
    <w:rsid w:val="00BD4385"/>
    <w:rsid w:val="00BD4A1B"/>
    <w:rsid w:val="00BD50E0"/>
    <w:rsid w:val="00BD52B5"/>
    <w:rsid w:val="00BD5D2E"/>
    <w:rsid w:val="00BD6125"/>
    <w:rsid w:val="00BD6907"/>
    <w:rsid w:val="00BD6B6B"/>
    <w:rsid w:val="00BD78CB"/>
    <w:rsid w:val="00BE0610"/>
    <w:rsid w:val="00BE23FA"/>
    <w:rsid w:val="00BE2BB7"/>
    <w:rsid w:val="00BE2F1D"/>
    <w:rsid w:val="00BE30F1"/>
    <w:rsid w:val="00BE3D1B"/>
    <w:rsid w:val="00BE3E1F"/>
    <w:rsid w:val="00BE4393"/>
    <w:rsid w:val="00BE6BC9"/>
    <w:rsid w:val="00BF0341"/>
    <w:rsid w:val="00BF3B7F"/>
    <w:rsid w:val="00BF3F9A"/>
    <w:rsid w:val="00BF4743"/>
    <w:rsid w:val="00BF4C67"/>
    <w:rsid w:val="00BF6796"/>
    <w:rsid w:val="00BF7E70"/>
    <w:rsid w:val="00C01A79"/>
    <w:rsid w:val="00C03CBD"/>
    <w:rsid w:val="00C0608E"/>
    <w:rsid w:val="00C0787B"/>
    <w:rsid w:val="00C10318"/>
    <w:rsid w:val="00C1224D"/>
    <w:rsid w:val="00C125D6"/>
    <w:rsid w:val="00C129F3"/>
    <w:rsid w:val="00C13DEF"/>
    <w:rsid w:val="00C141BE"/>
    <w:rsid w:val="00C14E9C"/>
    <w:rsid w:val="00C15977"/>
    <w:rsid w:val="00C17AA7"/>
    <w:rsid w:val="00C2111B"/>
    <w:rsid w:val="00C223FF"/>
    <w:rsid w:val="00C22E13"/>
    <w:rsid w:val="00C23710"/>
    <w:rsid w:val="00C24E8F"/>
    <w:rsid w:val="00C25859"/>
    <w:rsid w:val="00C26B95"/>
    <w:rsid w:val="00C310C8"/>
    <w:rsid w:val="00C33118"/>
    <w:rsid w:val="00C33E86"/>
    <w:rsid w:val="00C34E9E"/>
    <w:rsid w:val="00C355AC"/>
    <w:rsid w:val="00C3571F"/>
    <w:rsid w:val="00C35A04"/>
    <w:rsid w:val="00C363A4"/>
    <w:rsid w:val="00C41091"/>
    <w:rsid w:val="00C437AE"/>
    <w:rsid w:val="00C43FBC"/>
    <w:rsid w:val="00C47D15"/>
    <w:rsid w:val="00C512DB"/>
    <w:rsid w:val="00C51816"/>
    <w:rsid w:val="00C531C4"/>
    <w:rsid w:val="00C543B6"/>
    <w:rsid w:val="00C579D4"/>
    <w:rsid w:val="00C6366D"/>
    <w:rsid w:val="00C63919"/>
    <w:rsid w:val="00C63AFF"/>
    <w:rsid w:val="00C66521"/>
    <w:rsid w:val="00C6731C"/>
    <w:rsid w:val="00C67F75"/>
    <w:rsid w:val="00C70C2A"/>
    <w:rsid w:val="00C715BB"/>
    <w:rsid w:val="00C71D8F"/>
    <w:rsid w:val="00C7221B"/>
    <w:rsid w:val="00C729DA"/>
    <w:rsid w:val="00C737BD"/>
    <w:rsid w:val="00C73D81"/>
    <w:rsid w:val="00C80356"/>
    <w:rsid w:val="00C80AF4"/>
    <w:rsid w:val="00C830B7"/>
    <w:rsid w:val="00C834C3"/>
    <w:rsid w:val="00C8409A"/>
    <w:rsid w:val="00C9072A"/>
    <w:rsid w:val="00C90C51"/>
    <w:rsid w:val="00C91188"/>
    <w:rsid w:val="00C932E9"/>
    <w:rsid w:val="00C957C9"/>
    <w:rsid w:val="00C966FC"/>
    <w:rsid w:val="00CA0AD3"/>
    <w:rsid w:val="00CA2CFA"/>
    <w:rsid w:val="00CA37CB"/>
    <w:rsid w:val="00CA4E5C"/>
    <w:rsid w:val="00CA667D"/>
    <w:rsid w:val="00CA6F5E"/>
    <w:rsid w:val="00CB321C"/>
    <w:rsid w:val="00CB449B"/>
    <w:rsid w:val="00CB4AC2"/>
    <w:rsid w:val="00CB5BCF"/>
    <w:rsid w:val="00CB5D88"/>
    <w:rsid w:val="00CB722C"/>
    <w:rsid w:val="00CB7F73"/>
    <w:rsid w:val="00CC16D3"/>
    <w:rsid w:val="00CC211B"/>
    <w:rsid w:val="00CC21A6"/>
    <w:rsid w:val="00CC4EAF"/>
    <w:rsid w:val="00CC54B1"/>
    <w:rsid w:val="00CC5C7E"/>
    <w:rsid w:val="00CC658A"/>
    <w:rsid w:val="00CC676D"/>
    <w:rsid w:val="00CC6A88"/>
    <w:rsid w:val="00CC6DB9"/>
    <w:rsid w:val="00CD1131"/>
    <w:rsid w:val="00CD28DE"/>
    <w:rsid w:val="00CD4B95"/>
    <w:rsid w:val="00CD4E8B"/>
    <w:rsid w:val="00CD58B8"/>
    <w:rsid w:val="00CD7E75"/>
    <w:rsid w:val="00CE274C"/>
    <w:rsid w:val="00CE3218"/>
    <w:rsid w:val="00CE3683"/>
    <w:rsid w:val="00CE40CA"/>
    <w:rsid w:val="00CE40EE"/>
    <w:rsid w:val="00CE45A0"/>
    <w:rsid w:val="00CE4673"/>
    <w:rsid w:val="00CE561E"/>
    <w:rsid w:val="00CE6336"/>
    <w:rsid w:val="00CE71FB"/>
    <w:rsid w:val="00CE7919"/>
    <w:rsid w:val="00CF0C68"/>
    <w:rsid w:val="00CF0F51"/>
    <w:rsid w:val="00CF17D3"/>
    <w:rsid w:val="00CF2FF6"/>
    <w:rsid w:val="00CF30DA"/>
    <w:rsid w:val="00CF46E1"/>
    <w:rsid w:val="00CF5FC8"/>
    <w:rsid w:val="00CF602F"/>
    <w:rsid w:val="00CF611B"/>
    <w:rsid w:val="00CF648F"/>
    <w:rsid w:val="00CF6E29"/>
    <w:rsid w:val="00CF7E1C"/>
    <w:rsid w:val="00D0036E"/>
    <w:rsid w:val="00D024A8"/>
    <w:rsid w:val="00D03D05"/>
    <w:rsid w:val="00D042D2"/>
    <w:rsid w:val="00D0482A"/>
    <w:rsid w:val="00D04BC8"/>
    <w:rsid w:val="00D05047"/>
    <w:rsid w:val="00D120EA"/>
    <w:rsid w:val="00D12A56"/>
    <w:rsid w:val="00D12E96"/>
    <w:rsid w:val="00D12F5A"/>
    <w:rsid w:val="00D13BBE"/>
    <w:rsid w:val="00D1509F"/>
    <w:rsid w:val="00D163B7"/>
    <w:rsid w:val="00D22F14"/>
    <w:rsid w:val="00D230B7"/>
    <w:rsid w:val="00D23E51"/>
    <w:rsid w:val="00D25B46"/>
    <w:rsid w:val="00D26B63"/>
    <w:rsid w:val="00D3026A"/>
    <w:rsid w:val="00D30B46"/>
    <w:rsid w:val="00D328FF"/>
    <w:rsid w:val="00D32AD0"/>
    <w:rsid w:val="00D3363A"/>
    <w:rsid w:val="00D336D8"/>
    <w:rsid w:val="00D35696"/>
    <w:rsid w:val="00D36516"/>
    <w:rsid w:val="00D375EF"/>
    <w:rsid w:val="00D37D2B"/>
    <w:rsid w:val="00D37E82"/>
    <w:rsid w:val="00D42279"/>
    <w:rsid w:val="00D422BA"/>
    <w:rsid w:val="00D444B3"/>
    <w:rsid w:val="00D45F38"/>
    <w:rsid w:val="00D46004"/>
    <w:rsid w:val="00D4605E"/>
    <w:rsid w:val="00D5066D"/>
    <w:rsid w:val="00D50994"/>
    <w:rsid w:val="00D527FA"/>
    <w:rsid w:val="00D53EE4"/>
    <w:rsid w:val="00D545B9"/>
    <w:rsid w:val="00D553CE"/>
    <w:rsid w:val="00D57BCF"/>
    <w:rsid w:val="00D57D86"/>
    <w:rsid w:val="00D606C1"/>
    <w:rsid w:val="00D61265"/>
    <w:rsid w:val="00D61A03"/>
    <w:rsid w:val="00D62BA2"/>
    <w:rsid w:val="00D65A33"/>
    <w:rsid w:val="00D65EFF"/>
    <w:rsid w:val="00D70230"/>
    <w:rsid w:val="00D705E4"/>
    <w:rsid w:val="00D71424"/>
    <w:rsid w:val="00D718AE"/>
    <w:rsid w:val="00D72541"/>
    <w:rsid w:val="00D758A2"/>
    <w:rsid w:val="00D7615A"/>
    <w:rsid w:val="00D80AFE"/>
    <w:rsid w:val="00D80D60"/>
    <w:rsid w:val="00D815EF"/>
    <w:rsid w:val="00D81BF4"/>
    <w:rsid w:val="00D823A8"/>
    <w:rsid w:val="00D82642"/>
    <w:rsid w:val="00D82FCA"/>
    <w:rsid w:val="00D8309C"/>
    <w:rsid w:val="00D840AB"/>
    <w:rsid w:val="00D84137"/>
    <w:rsid w:val="00D8442E"/>
    <w:rsid w:val="00D8567B"/>
    <w:rsid w:val="00D8627B"/>
    <w:rsid w:val="00D87B01"/>
    <w:rsid w:val="00D91500"/>
    <w:rsid w:val="00D915BE"/>
    <w:rsid w:val="00D95CE1"/>
    <w:rsid w:val="00D96261"/>
    <w:rsid w:val="00D96EBD"/>
    <w:rsid w:val="00DA036F"/>
    <w:rsid w:val="00DA1E62"/>
    <w:rsid w:val="00DA1E80"/>
    <w:rsid w:val="00DA1FDD"/>
    <w:rsid w:val="00DA299C"/>
    <w:rsid w:val="00DA6973"/>
    <w:rsid w:val="00DA74AF"/>
    <w:rsid w:val="00DB0DB3"/>
    <w:rsid w:val="00DB2523"/>
    <w:rsid w:val="00DB39A8"/>
    <w:rsid w:val="00DB4B19"/>
    <w:rsid w:val="00DB560C"/>
    <w:rsid w:val="00DB5E19"/>
    <w:rsid w:val="00DB5FAE"/>
    <w:rsid w:val="00DB6A3D"/>
    <w:rsid w:val="00DC0F68"/>
    <w:rsid w:val="00DC3A8D"/>
    <w:rsid w:val="00DC3AD6"/>
    <w:rsid w:val="00DC400D"/>
    <w:rsid w:val="00DC4B28"/>
    <w:rsid w:val="00DC7098"/>
    <w:rsid w:val="00DC7111"/>
    <w:rsid w:val="00DD0145"/>
    <w:rsid w:val="00DD01F3"/>
    <w:rsid w:val="00DD168B"/>
    <w:rsid w:val="00DD45C8"/>
    <w:rsid w:val="00DD4E7C"/>
    <w:rsid w:val="00DD573A"/>
    <w:rsid w:val="00DD5E63"/>
    <w:rsid w:val="00DD61B1"/>
    <w:rsid w:val="00DD62BC"/>
    <w:rsid w:val="00DE0E94"/>
    <w:rsid w:val="00DE1308"/>
    <w:rsid w:val="00DE35C6"/>
    <w:rsid w:val="00DE36F1"/>
    <w:rsid w:val="00DE4DEB"/>
    <w:rsid w:val="00DE507C"/>
    <w:rsid w:val="00DE64E1"/>
    <w:rsid w:val="00DE66C5"/>
    <w:rsid w:val="00DE67E6"/>
    <w:rsid w:val="00DE71D0"/>
    <w:rsid w:val="00DE7CF0"/>
    <w:rsid w:val="00DF126E"/>
    <w:rsid w:val="00DF2D5B"/>
    <w:rsid w:val="00DF4375"/>
    <w:rsid w:val="00DF4491"/>
    <w:rsid w:val="00DF4D2D"/>
    <w:rsid w:val="00E00F5C"/>
    <w:rsid w:val="00E02A77"/>
    <w:rsid w:val="00E03ED6"/>
    <w:rsid w:val="00E05B77"/>
    <w:rsid w:val="00E11786"/>
    <w:rsid w:val="00E13DDB"/>
    <w:rsid w:val="00E14437"/>
    <w:rsid w:val="00E15D02"/>
    <w:rsid w:val="00E168B0"/>
    <w:rsid w:val="00E169C4"/>
    <w:rsid w:val="00E16DA3"/>
    <w:rsid w:val="00E20068"/>
    <w:rsid w:val="00E2167C"/>
    <w:rsid w:val="00E2291E"/>
    <w:rsid w:val="00E25E75"/>
    <w:rsid w:val="00E31736"/>
    <w:rsid w:val="00E31BC6"/>
    <w:rsid w:val="00E32C56"/>
    <w:rsid w:val="00E37B1B"/>
    <w:rsid w:val="00E412F3"/>
    <w:rsid w:val="00E423C6"/>
    <w:rsid w:val="00E42868"/>
    <w:rsid w:val="00E430C7"/>
    <w:rsid w:val="00E45421"/>
    <w:rsid w:val="00E45F7A"/>
    <w:rsid w:val="00E46DF4"/>
    <w:rsid w:val="00E47999"/>
    <w:rsid w:val="00E50BD0"/>
    <w:rsid w:val="00E50F8E"/>
    <w:rsid w:val="00E51E30"/>
    <w:rsid w:val="00E523A2"/>
    <w:rsid w:val="00E52602"/>
    <w:rsid w:val="00E52843"/>
    <w:rsid w:val="00E52A25"/>
    <w:rsid w:val="00E5505A"/>
    <w:rsid w:val="00E55EBB"/>
    <w:rsid w:val="00E56437"/>
    <w:rsid w:val="00E603EA"/>
    <w:rsid w:val="00E60D0F"/>
    <w:rsid w:val="00E60D14"/>
    <w:rsid w:val="00E6353D"/>
    <w:rsid w:val="00E6377C"/>
    <w:rsid w:val="00E63C20"/>
    <w:rsid w:val="00E64DD4"/>
    <w:rsid w:val="00E651E3"/>
    <w:rsid w:val="00E65F0A"/>
    <w:rsid w:val="00E66D60"/>
    <w:rsid w:val="00E66FED"/>
    <w:rsid w:val="00E71A78"/>
    <w:rsid w:val="00E72716"/>
    <w:rsid w:val="00E72D7C"/>
    <w:rsid w:val="00E7791E"/>
    <w:rsid w:val="00E801CB"/>
    <w:rsid w:val="00E80C29"/>
    <w:rsid w:val="00E827A3"/>
    <w:rsid w:val="00E827F5"/>
    <w:rsid w:val="00E8375B"/>
    <w:rsid w:val="00E84486"/>
    <w:rsid w:val="00E84924"/>
    <w:rsid w:val="00E8548A"/>
    <w:rsid w:val="00E85C5C"/>
    <w:rsid w:val="00E871F8"/>
    <w:rsid w:val="00E8755D"/>
    <w:rsid w:val="00E87A53"/>
    <w:rsid w:val="00E906A8"/>
    <w:rsid w:val="00E90789"/>
    <w:rsid w:val="00E90C5A"/>
    <w:rsid w:val="00E9321F"/>
    <w:rsid w:val="00E94113"/>
    <w:rsid w:val="00E94912"/>
    <w:rsid w:val="00E94B12"/>
    <w:rsid w:val="00E9551E"/>
    <w:rsid w:val="00E96B16"/>
    <w:rsid w:val="00E96C52"/>
    <w:rsid w:val="00E96F6F"/>
    <w:rsid w:val="00E96F98"/>
    <w:rsid w:val="00EA1805"/>
    <w:rsid w:val="00EA246F"/>
    <w:rsid w:val="00EA2C40"/>
    <w:rsid w:val="00EA4600"/>
    <w:rsid w:val="00EA4E48"/>
    <w:rsid w:val="00EA6A7C"/>
    <w:rsid w:val="00EA6E40"/>
    <w:rsid w:val="00EA7851"/>
    <w:rsid w:val="00EB373A"/>
    <w:rsid w:val="00EB586C"/>
    <w:rsid w:val="00EB5963"/>
    <w:rsid w:val="00EC0F80"/>
    <w:rsid w:val="00EC17CF"/>
    <w:rsid w:val="00EC1B22"/>
    <w:rsid w:val="00EC1BB2"/>
    <w:rsid w:val="00EC21F8"/>
    <w:rsid w:val="00EC4864"/>
    <w:rsid w:val="00EC74F0"/>
    <w:rsid w:val="00EC7718"/>
    <w:rsid w:val="00ED2571"/>
    <w:rsid w:val="00ED3045"/>
    <w:rsid w:val="00ED33B5"/>
    <w:rsid w:val="00ED494E"/>
    <w:rsid w:val="00ED6C00"/>
    <w:rsid w:val="00EE14EC"/>
    <w:rsid w:val="00EE650A"/>
    <w:rsid w:val="00EE69F7"/>
    <w:rsid w:val="00EE6B78"/>
    <w:rsid w:val="00EF00F4"/>
    <w:rsid w:val="00EF1A38"/>
    <w:rsid w:val="00EF1E25"/>
    <w:rsid w:val="00EF1E7E"/>
    <w:rsid w:val="00EF3A8F"/>
    <w:rsid w:val="00EF3E46"/>
    <w:rsid w:val="00EF421C"/>
    <w:rsid w:val="00EF4C47"/>
    <w:rsid w:val="00EF57FA"/>
    <w:rsid w:val="00EF64FF"/>
    <w:rsid w:val="00F00558"/>
    <w:rsid w:val="00F0073E"/>
    <w:rsid w:val="00F01A84"/>
    <w:rsid w:val="00F01C29"/>
    <w:rsid w:val="00F026DC"/>
    <w:rsid w:val="00F02A28"/>
    <w:rsid w:val="00F02E97"/>
    <w:rsid w:val="00F0391D"/>
    <w:rsid w:val="00F039DB"/>
    <w:rsid w:val="00F044E7"/>
    <w:rsid w:val="00F05858"/>
    <w:rsid w:val="00F058D8"/>
    <w:rsid w:val="00F067E9"/>
    <w:rsid w:val="00F10314"/>
    <w:rsid w:val="00F10531"/>
    <w:rsid w:val="00F12076"/>
    <w:rsid w:val="00F125D4"/>
    <w:rsid w:val="00F152D9"/>
    <w:rsid w:val="00F17021"/>
    <w:rsid w:val="00F17366"/>
    <w:rsid w:val="00F17578"/>
    <w:rsid w:val="00F2100B"/>
    <w:rsid w:val="00F2288D"/>
    <w:rsid w:val="00F22CCF"/>
    <w:rsid w:val="00F241A1"/>
    <w:rsid w:val="00F26FFF"/>
    <w:rsid w:val="00F27280"/>
    <w:rsid w:val="00F27BE7"/>
    <w:rsid w:val="00F301F8"/>
    <w:rsid w:val="00F30ECD"/>
    <w:rsid w:val="00F31A5E"/>
    <w:rsid w:val="00F33AEC"/>
    <w:rsid w:val="00F3460F"/>
    <w:rsid w:val="00F35DCF"/>
    <w:rsid w:val="00F3635D"/>
    <w:rsid w:val="00F36736"/>
    <w:rsid w:val="00F36FCB"/>
    <w:rsid w:val="00F37AB5"/>
    <w:rsid w:val="00F40672"/>
    <w:rsid w:val="00F40FEF"/>
    <w:rsid w:val="00F41E2D"/>
    <w:rsid w:val="00F42F00"/>
    <w:rsid w:val="00F430E2"/>
    <w:rsid w:val="00F4337B"/>
    <w:rsid w:val="00F446B8"/>
    <w:rsid w:val="00F45909"/>
    <w:rsid w:val="00F4727A"/>
    <w:rsid w:val="00F50728"/>
    <w:rsid w:val="00F522FD"/>
    <w:rsid w:val="00F54046"/>
    <w:rsid w:val="00F56381"/>
    <w:rsid w:val="00F60207"/>
    <w:rsid w:val="00F60EBB"/>
    <w:rsid w:val="00F622AF"/>
    <w:rsid w:val="00F62D20"/>
    <w:rsid w:val="00F6345A"/>
    <w:rsid w:val="00F6382D"/>
    <w:rsid w:val="00F65861"/>
    <w:rsid w:val="00F66DDA"/>
    <w:rsid w:val="00F66E2F"/>
    <w:rsid w:val="00F67CFD"/>
    <w:rsid w:val="00F7162A"/>
    <w:rsid w:val="00F717D1"/>
    <w:rsid w:val="00F7218C"/>
    <w:rsid w:val="00F74B23"/>
    <w:rsid w:val="00F76FA7"/>
    <w:rsid w:val="00F76FB6"/>
    <w:rsid w:val="00F80271"/>
    <w:rsid w:val="00F803AB"/>
    <w:rsid w:val="00F834DC"/>
    <w:rsid w:val="00F8612B"/>
    <w:rsid w:val="00F867F5"/>
    <w:rsid w:val="00F86D10"/>
    <w:rsid w:val="00F92CD3"/>
    <w:rsid w:val="00F92D70"/>
    <w:rsid w:val="00F934AB"/>
    <w:rsid w:val="00F93F1F"/>
    <w:rsid w:val="00F94572"/>
    <w:rsid w:val="00F95722"/>
    <w:rsid w:val="00F95AAC"/>
    <w:rsid w:val="00F960D2"/>
    <w:rsid w:val="00FA1E5B"/>
    <w:rsid w:val="00FA3094"/>
    <w:rsid w:val="00FA4E19"/>
    <w:rsid w:val="00FA5DF2"/>
    <w:rsid w:val="00FA6919"/>
    <w:rsid w:val="00FB10E6"/>
    <w:rsid w:val="00FB3574"/>
    <w:rsid w:val="00FB3B62"/>
    <w:rsid w:val="00FB49BF"/>
    <w:rsid w:val="00FB4B3F"/>
    <w:rsid w:val="00FB5542"/>
    <w:rsid w:val="00FB7836"/>
    <w:rsid w:val="00FB7DF6"/>
    <w:rsid w:val="00FB7E52"/>
    <w:rsid w:val="00FC06E8"/>
    <w:rsid w:val="00FC34F3"/>
    <w:rsid w:val="00FD07AB"/>
    <w:rsid w:val="00FD0EDC"/>
    <w:rsid w:val="00FD1689"/>
    <w:rsid w:val="00FD2D3E"/>
    <w:rsid w:val="00FD4EE0"/>
    <w:rsid w:val="00FE0E3D"/>
    <w:rsid w:val="00FE0E8F"/>
    <w:rsid w:val="00FE2A02"/>
    <w:rsid w:val="00FE3418"/>
    <w:rsid w:val="00FE41B9"/>
    <w:rsid w:val="00FE4E6C"/>
    <w:rsid w:val="00FE772B"/>
    <w:rsid w:val="00FF1A5B"/>
    <w:rsid w:val="00FF30DD"/>
    <w:rsid w:val="00FF37F0"/>
    <w:rsid w:val="00FF38A9"/>
    <w:rsid w:val="00FF41AC"/>
    <w:rsid w:val="00FF563B"/>
    <w:rsid w:val="00FF6F60"/>
    <w:rsid w:val="00FF7050"/>
    <w:rsid w:val="020C45AE"/>
    <w:rsid w:val="02203C56"/>
    <w:rsid w:val="02846D0C"/>
    <w:rsid w:val="031102CC"/>
    <w:rsid w:val="03E24FC0"/>
    <w:rsid w:val="05465366"/>
    <w:rsid w:val="058F52A6"/>
    <w:rsid w:val="065076E8"/>
    <w:rsid w:val="0671194F"/>
    <w:rsid w:val="068C5D11"/>
    <w:rsid w:val="0A491DD1"/>
    <w:rsid w:val="0AAC062F"/>
    <w:rsid w:val="0ABA26C9"/>
    <w:rsid w:val="0D054202"/>
    <w:rsid w:val="11A129E9"/>
    <w:rsid w:val="11FA6A3D"/>
    <w:rsid w:val="12452867"/>
    <w:rsid w:val="132C29B8"/>
    <w:rsid w:val="135A6A39"/>
    <w:rsid w:val="15475D38"/>
    <w:rsid w:val="166853D0"/>
    <w:rsid w:val="16B665A6"/>
    <w:rsid w:val="1A115A27"/>
    <w:rsid w:val="1D6E7E5E"/>
    <w:rsid w:val="1DCF1AAE"/>
    <w:rsid w:val="1E2C55EE"/>
    <w:rsid w:val="1FF4192E"/>
    <w:rsid w:val="2046649E"/>
    <w:rsid w:val="20755819"/>
    <w:rsid w:val="2167698C"/>
    <w:rsid w:val="217C5089"/>
    <w:rsid w:val="21C06EFB"/>
    <w:rsid w:val="227C70A1"/>
    <w:rsid w:val="22E347C4"/>
    <w:rsid w:val="24A4395E"/>
    <w:rsid w:val="2811741A"/>
    <w:rsid w:val="285C65F8"/>
    <w:rsid w:val="29F229BC"/>
    <w:rsid w:val="2AA50353"/>
    <w:rsid w:val="2EB60081"/>
    <w:rsid w:val="2F7A4E66"/>
    <w:rsid w:val="2FDF44F9"/>
    <w:rsid w:val="31A703F2"/>
    <w:rsid w:val="31DA4883"/>
    <w:rsid w:val="328248E7"/>
    <w:rsid w:val="32D84894"/>
    <w:rsid w:val="33F31847"/>
    <w:rsid w:val="340D5A75"/>
    <w:rsid w:val="34B8751F"/>
    <w:rsid w:val="358D1E64"/>
    <w:rsid w:val="36336004"/>
    <w:rsid w:val="37246D36"/>
    <w:rsid w:val="38EE15EB"/>
    <w:rsid w:val="39166ECB"/>
    <w:rsid w:val="39382906"/>
    <w:rsid w:val="3A7A0575"/>
    <w:rsid w:val="3BB46CDD"/>
    <w:rsid w:val="3CEE3848"/>
    <w:rsid w:val="3DE1395E"/>
    <w:rsid w:val="3EAA12F0"/>
    <w:rsid w:val="3EEA0BB0"/>
    <w:rsid w:val="40C45164"/>
    <w:rsid w:val="40D14300"/>
    <w:rsid w:val="41115211"/>
    <w:rsid w:val="418D4619"/>
    <w:rsid w:val="41D42F54"/>
    <w:rsid w:val="42930F34"/>
    <w:rsid w:val="43B471B5"/>
    <w:rsid w:val="44414140"/>
    <w:rsid w:val="44946FDE"/>
    <w:rsid w:val="47080397"/>
    <w:rsid w:val="47D63F61"/>
    <w:rsid w:val="48847B46"/>
    <w:rsid w:val="49037CA1"/>
    <w:rsid w:val="491B6AA5"/>
    <w:rsid w:val="4A500D94"/>
    <w:rsid w:val="4B260CDC"/>
    <w:rsid w:val="4C705451"/>
    <w:rsid w:val="4CE051D9"/>
    <w:rsid w:val="4D043FBB"/>
    <w:rsid w:val="4E7E52D8"/>
    <w:rsid w:val="4F9B4289"/>
    <w:rsid w:val="4FA4085C"/>
    <w:rsid w:val="4FC97AA5"/>
    <w:rsid w:val="506F2252"/>
    <w:rsid w:val="51C24384"/>
    <w:rsid w:val="52327B97"/>
    <w:rsid w:val="532F7E06"/>
    <w:rsid w:val="536B3ECF"/>
    <w:rsid w:val="552A77B1"/>
    <w:rsid w:val="564C211B"/>
    <w:rsid w:val="56E554AD"/>
    <w:rsid w:val="57203B9C"/>
    <w:rsid w:val="57EF31F0"/>
    <w:rsid w:val="58025B3B"/>
    <w:rsid w:val="587A4A62"/>
    <w:rsid w:val="58912810"/>
    <w:rsid w:val="589B1993"/>
    <w:rsid w:val="59F2275F"/>
    <w:rsid w:val="5A680BAD"/>
    <w:rsid w:val="5B2A20C9"/>
    <w:rsid w:val="5BF01560"/>
    <w:rsid w:val="5BF52971"/>
    <w:rsid w:val="5C351CC6"/>
    <w:rsid w:val="5C9C0448"/>
    <w:rsid w:val="5E4A4D0C"/>
    <w:rsid w:val="5F880108"/>
    <w:rsid w:val="615D7F57"/>
    <w:rsid w:val="62141FD5"/>
    <w:rsid w:val="62F50618"/>
    <w:rsid w:val="64151FD4"/>
    <w:rsid w:val="646E1FB5"/>
    <w:rsid w:val="65321753"/>
    <w:rsid w:val="65890A58"/>
    <w:rsid w:val="663E5466"/>
    <w:rsid w:val="665C21B5"/>
    <w:rsid w:val="68FC3711"/>
    <w:rsid w:val="691654BC"/>
    <w:rsid w:val="6C4B2706"/>
    <w:rsid w:val="6CF14689"/>
    <w:rsid w:val="6DDA6BC0"/>
    <w:rsid w:val="6E9E1E31"/>
    <w:rsid w:val="6EF32281"/>
    <w:rsid w:val="6FC25B97"/>
    <w:rsid w:val="7169078A"/>
    <w:rsid w:val="723C6D54"/>
    <w:rsid w:val="726C0BF4"/>
    <w:rsid w:val="75F026AB"/>
    <w:rsid w:val="763234AF"/>
    <w:rsid w:val="76A10737"/>
    <w:rsid w:val="76B51CC2"/>
    <w:rsid w:val="780979AC"/>
    <w:rsid w:val="78302408"/>
    <w:rsid w:val="787414EB"/>
    <w:rsid w:val="788C3DCA"/>
    <w:rsid w:val="78C43924"/>
    <w:rsid w:val="7C2C0F6B"/>
    <w:rsid w:val="7CF16DBE"/>
    <w:rsid w:val="7ED252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fillcolor="white">
      <v:fill color="white"/>
    </o:shapedefaults>
    <o:shapelayout v:ext="edit">
      <o:idmap v:ext="edit" data="1"/>
      <o:rules v:ext="edit">
        <o:r id="V:Rule1" type="connector" idref="#直接箭头连接符 6"/>
        <o:r id="V:Rule2" type="connector" idref="#直接箭头连接符 7"/>
      </o:rules>
    </o:shapelayout>
  </w:shapeDefaults>
  <w:doNotEmbedSmartTags/>
  <w:decimalSymbol w:val="."/>
  <w:listSeparator w:val=","/>
  <w14:docId w14:val="04BE5153"/>
  <w15:docId w15:val="{9C61A576-AEBC-4A68-8DD8-2475D88BA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nhideWhenUsed="1"/>
    <w:lsdException w:name="toc 3" w:semiHidden="1" w:unhideWhenUsed="1"/>
    <w:lsdException w:name="toc 4" w:semiHidden="1" w:unhideWhenUsed="1"/>
    <w:lsdException w:name="toc 5" w:semiHidden="1" w:unhideWhenUsed="1" w:qFormat="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A0AD3"/>
    <w:pPr>
      <w:widowControl w:val="0"/>
      <w:jc w:val="both"/>
    </w:pPr>
    <w:rPr>
      <w:kern w:val="2"/>
      <w:sz w:val="21"/>
      <w:szCs w:val="24"/>
    </w:rPr>
  </w:style>
  <w:style w:type="paragraph" w:styleId="1">
    <w:name w:val="heading 1"/>
    <w:basedOn w:val="a"/>
    <w:next w:val="a"/>
    <w:link w:val="10"/>
    <w:qFormat/>
    <w:pPr>
      <w:keepNext/>
      <w:keepLines/>
      <w:outlineLvl w:val="0"/>
    </w:pPr>
    <w:rPr>
      <w:b/>
      <w:bCs/>
      <w:kern w:val="44"/>
      <w:sz w:val="28"/>
      <w:szCs w:val="28"/>
    </w:rPr>
  </w:style>
  <w:style w:type="paragraph" w:styleId="2">
    <w:name w:val="heading 2"/>
    <w:basedOn w:val="a"/>
    <w:next w:val="a"/>
    <w:link w:val="20"/>
    <w:qFormat/>
    <w:pPr>
      <w:spacing w:line="360" w:lineRule="auto"/>
      <w:jc w:val="left"/>
      <w:outlineLvl w:val="1"/>
    </w:pPr>
    <w:rPr>
      <w:b/>
      <w:sz w:val="24"/>
    </w:rPr>
  </w:style>
  <w:style w:type="paragraph" w:styleId="3">
    <w:name w:val="heading 3"/>
    <w:basedOn w:val="a"/>
    <w:next w:val="a"/>
    <w:link w:val="30"/>
    <w:semiHidden/>
    <w:unhideWhenUsed/>
    <w:qFormat/>
    <w:pPr>
      <w:keepNext/>
      <w:keepLines/>
      <w:spacing w:before="260" w:after="260" w:line="416" w:lineRule="auto"/>
      <w:outlineLvl w:val="2"/>
    </w:pPr>
    <w:rPr>
      <w:b/>
      <w:bCs/>
      <w:sz w:val="32"/>
      <w:szCs w:val="32"/>
      <w:lang w:val="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style>
  <w:style w:type="paragraph" w:styleId="a4">
    <w:name w:val="caption"/>
    <w:basedOn w:val="a"/>
    <w:next w:val="a"/>
    <w:link w:val="a5"/>
    <w:uiPriority w:val="35"/>
    <w:qFormat/>
    <w:pPr>
      <w:widowControl/>
      <w:adjustRightInd w:val="0"/>
      <w:snapToGrid w:val="0"/>
      <w:spacing w:beforeLines="50" w:before="120"/>
      <w:jc w:val="center"/>
    </w:pPr>
    <w:rPr>
      <w:rFonts w:eastAsiaTheme="minorEastAsia"/>
      <w:b/>
      <w:color w:val="000000" w:themeColor="text1"/>
      <w:kern w:val="0"/>
      <w:sz w:val="24"/>
      <w:szCs w:val="20"/>
    </w:rPr>
  </w:style>
  <w:style w:type="paragraph" w:styleId="a6">
    <w:name w:val="annotation text"/>
    <w:basedOn w:val="a"/>
    <w:link w:val="a7"/>
    <w:qFormat/>
    <w:pPr>
      <w:jc w:val="left"/>
    </w:pPr>
  </w:style>
  <w:style w:type="paragraph" w:styleId="a8">
    <w:name w:val="Body Text"/>
    <w:basedOn w:val="a"/>
    <w:link w:val="a9"/>
    <w:qFormat/>
    <w:pPr>
      <w:spacing w:after="120" w:line="360" w:lineRule="auto"/>
      <w:ind w:firstLineChars="200" w:firstLine="200"/>
    </w:pPr>
    <w:rPr>
      <w:kern w:val="0"/>
      <w:sz w:val="20"/>
    </w:rPr>
  </w:style>
  <w:style w:type="paragraph" w:styleId="aa">
    <w:name w:val="Body Text Indent"/>
    <w:basedOn w:val="a"/>
    <w:link w:val="ab"/>
    <w:qFormat/>
    <w:pPr>
      <w:ind w:firstLineChars="200" w:firstLine="480"/>
    </w:pPr>
    <w:rPr>
      <w:color w:val="FF0000"/>
      <w:sz w:val="24"/>
      <w:szCs w:val="20"/>
      <w:lang w:val="zh-CN"/>
    </w:rPr>
  </w:style>
  <w:style w:type="paragraph" w:styleId="TOC5">
    <w:name w:val="toc 5"/>
    <w:basedOn w:val="a"/>
    <w:next w:val="a"/>
    <w:semiHidden/>
    <w:unhideWhenUsed/>
    <w:qFormat/>
    <w:pPr>
      <w:ind w:leftChars="800" w:left="1680"/>
    </w:pPr>
  </w:style>
  <w:style w:type="paragraph" w:styleId="ac">
    <w:name w:val="Balloon Text"/>
    <w:basedOn w:val="a"/>
    <w:semiHidden/>
    <w:qFormat/>
    <w:rPr>
      <w:sz w:val="18"/>
      <w:szCs w:val="18"/>
    </w:rPr>
  </w:style>
  <w:style w:type="paragraph" w:styleId="ad">
    <w:name w:val="footer"/>
    <w:basedOn w:val="a"/>
    <w:link w:val="ae"/>
    <w:uiPriority w:val="99"/>
    <w:qFormat/>
    <w:pPr>
      <w:tabs>
        <w:tab w:val="center" w:pos="4153"/>
        <w:tab w:val="right" w:pos="8306"/>
      </w:tabs>
      <w:snapToGrid w:val="0"/>
      <w:jc w:val="left"/>
    </w:pPr>
    <w:rPr>
      <w:sz w:val="18"/>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sz w:val="18"/>
      <w:szCs w:val="18"/>
      <w:lang w:val="zh-CN"/>
    </w:rPr>
  </w:style>
  <w:style w:type="paragraph" w:styleId="TOC1">
    <w:name w:val="toc 1"/>
    <w:basedOn w:val="a"/>
    <w:next w:val="a"/>
    <w:uiPriority w:val="39"/>
    <w:qFormat/>
    <w:pPr>
      <w:tabs>
        <w:tab w:val="right" w:leader="dot" w:pos="8296"/>
      </w:tabs>
      <w:spacing w:line="360" w:lineRule="auto"/>
      <w:jc w:val="center"/>
    </w:pPr>
    <w:rPr>
      <w:b/>
      <w:sz w:val="32"/>
      <w:szCs w:val="28"/>
    </w:rPr>
  </w:style>
  <w:style w:type="paragraph" w:styleId="31">
    <w:name w:val="Body Text Indent 3"/>
    <w:basedOn w:val="a"/>
    <w:link w:val="32"/>
    <w:semiHidden/>
    <w:unhideWhenUsed/>
    <w:qFormat/>
    <w:pPr>
      <w:spacing w:after="120"/>
      <w:ind w:leftChars="200" w:left="420"/>
    </w:pPr>
    <w:rPr>
      <w:sz w:val="16"/>
      <w:szCs w:val="16"/>
    </w:rPr>
  </w:style>
  <w:style w:type="paragraph" w:styleId="af1">
    <w:name w:val="Normal (Web)"/>
    <w:aliases w:val="普通(Web),普通(Web) Char Char Char Char Char Char"/>
    <w:basedOn w:val="a"/>
    <w:link w:val="af2"/>
    <w:uiPriority w:val="99"/>
    <w:qFormat/>
    <w:pPr>
      <w:widowControl/>
      <w:spacing w:before="100" w:beforeAutospacing="1" w:after="100" w:afterAutospacing="1" w:line="330" w:lineRule="atLeast"/>
      <w:jc w:val="left"/>
    </w:pPr>
    <w:rPr>
      <w:color w:val="0000A0"/>
      <w:kern w:val="0"/>
      <w:sz w:val="18"/>
      <w:szCs w:val="18"/>
    </w:rPr>
  </w:style>
  <w:style w:type="paragraph" w:styleId="af3">
    <w:name w:val="Title"/>
    <w:basedOn w:val="a"/>
    <w:next w:val="a"/>
    <w:link w:val="af4"/>
    <w:qFormat/>
    <w:pPr>
      <w:spacing w:before="240" w:after="60"/>
      <w:jc w:val="center"/>
      <w:outlineLvl w:val="0"/>
    </w:pPr>
    <w:rPr>
      <w:rFonts w:asciiTheme="majorHAnsi" w:hAnsiTheme="majorHAnsi" w:cstheme="majorBidi"/>
      <w:b/>
      <w:bCs/>
      <w:sz w:val="32"/>
      <w:szCs w:val="32"/>
    </w:rPr>
  </w:style>
  <w:style w:type="paragraph" w:styleId="af5">
    <w:name w:val="annotation subject"/>
    <w:basedOn w:val="a6"/>
    <w:next w:val="a6"/>
    <w:link w:val="af6"/>
    <w:qFormat/>
    <w:rPr>
      <w:b/>
      <w:bCs/>
    </w:rPr>
  </w:style>
  <w:style w:type="table" w:styleId="af7">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qFormat/>
    <w:rPr>
      <w:b/>
      <w:sz w:val="21"/>
    </w:rPr>
  </w:style>
  <w:style w:type="character" w:styleId="af9">
    <w:name w:val="Emphasis"/>
    <w:qFormat/>
    <w:rPr>
      <w:i/>
      <w:sz w:val="21"/>
    </w:rPr>
  </w:style>
  <w:style w:type="character" w:styleId="afa">
    <w:name w:val="Hyperlink"/>
    <w:basedOn w:val="a0"/>
    <w:uiPriority w:val="99"/>
    <w:unhideWhenUsed/>
    <w:rPr>
      <w:color w:val="0000FF" w:themeColor="hyperlink"/>
      <w:u w:val="single"/>
    </w:rPr>
  </w:style>
  <w:style w:type="character" w:styleId="afb">
    <w:name w:val="annotation reference"/>
    <w:qFormat/>
    <w:rPr>
      <w:sz w:val="21"/>
      <w:szCs w:val="21"/>
    </w:rPr>
  </w:style>
  <w:style w:type="character" w:customStyle="1" w:styleId="11">
    <w:name w:val="明显强调1"/>
    <w:qFormat/>
    <w:rPr>
      <w:i/>
      <w:color w:val="auto"/>
      <w:sz w:val="21"/>
    </w:rPr>
  </w:style>
  <w:style w:type="character" w:customStyle="1" w:styleId="12">
    <w:name w:val="不明显强调1"/>
    <w:qFormat/>
    <w:rPr>
      <w:i/>
      <w:color w:val="auto"/>
      <w:sz w:val="21"/>
    </w:rPr>
  </w:style>
  <w:style w:type="character" w:customStyle="1" w:styleId="font01">
    <w:name w:val="font01"/>
    <w:rPr>
      <w:rFonts w:ascii="Times New Roman" w:hAnsi="Times New Roman" w:cs="Times New Roman" w:hint="default"/>
      <w:color w:val="000000"/>
      <w:sz w:val="21"/>
      <w:szCs w:val="21"/>
      <w:u w:val="none"/>
    </w:rPr>
  </w:style>
  <w:style w:type="character" w:customStyle="1" w:styleId="13">
    <w:name w:val="明显参考1"/>
    <w:qFormat/>
    <w:rPr>
      <w:b/>
      <w:color w:val="auto"/>
      <w:sz w:val="21"/>
    </w:rPr>
  </w:style>
  <w:style w:type="character" w:customStyle="1" w:styleId="font11">
    <w:name w:val="font11"/>
    <w:rPr>
      <w:rFonts w:ascii="Times New Roman" w:hAnsi="Times New Roman" w:cs="Times New Roman" w:hint="default"/>
      <w:color w:val="000000"/>
      <w:sz w:val="21"/>
      <w:szCs w:val="21"/>
      <w:u w:val="none"/>
      <w:vertAlign w:val="subscript"/>
    </w:rPr>
  </w:style>
  <w:style w:type="character" w:customStyle="1" w:styleId="14">
    <w:name w:val="不明显参考1"/>
    <w:rPr>
      <w:color w:val="auto"/>
      <w:sz w:val="21"/>
    </w:rPr>
  </w:style>
  <w:style w:type="character" w:customStyle="1" w:styleId="15">
    <w:name w:val="书籍标题1"/>
    <w:qFormat/>
    <w:rPr>
      <w:b/>
      <w:i/>
      <w:sz w:val="21"/>
    </w:rPr>
  </w:style>
  <w:style w:type="paragraph" w:customStyle="1" w:styleId="DY">
    <w:name w:val="DY表格"/>
    <w:basedOn w:val="DY0"/>
    <w:next w:val="DY0"/>
    <w:pPr>
      <w:spacing w:line="240" w:lineRule="auto"/>
      <w:ind w:firstLineChars="0" w:firstLine="0"/>
      <w:jc w:val="center"/>
    </w:pPr>
    <w:rPr>
      <w:sz w:val="21"/>
      <w:szCs w:val="21"/>
    </w:rPr>
  </w:style>
  <w:style w:type="paragraph" w:customStyle="1" w:styleId="DY0">
    <w:name w:val="DY正文"/>
    <w:basedOn w:val="a"/>
    <w:pPr>
      <w:adjustRightInd w:val="0"/>
      <w:snapToGrid w:val="0"/>
      <w:spacing w:line="480" w:lineRule="exact"/>
      <w:ind w:firstLineChars="200" w:firstLine="600"/>
      <w:jc w:val="left"/>
    </w:pPr>
    <w:rPr>
      <w:snapToGrid w:val="0"/>
      <w:kern w:val="0"/>
      <w:sz w:val="24"/>
    </w:rPr>
  </w:style>
  <w:style w:type="paragraph" w:customStyle="1" w:styleId="afc">
    <w:name w:val="表格"/>
    <w:basedOn w:val="a"/>
    <w:qFormat/>
  </w:style>
  <w:style w:type="paragraph" w:customStyle="1" w:styleId="0">
    <w:name w:val="0正文"/>
    <w:pPr>
      <w:widowControl w:val="0"/>
      <w:spacing w:line="360" w:lineRule="auto"/>
      <w:ind w:firstLineChars="200" w:firstLine="720"/>
    </w:pPr>
    <w:rPr>
      <w:rFonts w:ascii="Calibri" w:hAnsi="Calibri"/>
      <w:sz w:val="24"/>
      <w:szCs w:val="22"/>
    </w:rPr>
  </w:style>
  <w:style w:type="paragraph" w:customStyle="1" w:styleId="afd">
    <w:name w:val="表内容"/>
    <w:pPr>
      <w:widowControl w:val="0"/>
      <w:spacing w:line="340" w:lineRule="exact"/>
      <w:ind w:leftChars="-30" w:left="-30" w:rightChars="-30" w:right="-30"/>
      <w:jc w:val="center"/>
    </w:pPr>
    <w:rPr>
      <w:kern w:val="2"/>
      <w:sz w:val="21"/>
      <w:szCs w:val="21"/>
    </w:rPr>
  </w:style>
  <w:style w:type="paragraph" w:customStyle="1" w:styleId="16">
    <w:name w:val="普通(网站)1"/>
    <w:basedOn w:val="a"/>
    <w:qFormat/>
    <w:pPr>
      <w:spacing w:before="100" w:beforeAutospacing="1" w:after="100" w:afterAutospacing="1"/>
    </w:pPr>
    <w:rPr>
      <w:rFonts w:ascii="宋体" w:hAnsi="宋体" w:cs="宋体"/>
      <w:sz w:val="24"/>
    </w:rPr>
  </w:style>
  <w:style w:type="character" w:customStyle="1" w:styleId="Char1">
    <w:name w:val="表内格式 Char1"/>
    <w:link w:val="afe"/>
    <w:qFormat/>
    <w:rPr>
      <w:kern w:val="2"/>
      <w:sz w:val="18"/>
    </w:rPr>
  </w:style>
  <w:style w:type="paragraph" w:customStyle="1" w:styleId="afe">
    <w:name w:val="表内格式"/>
    <w:basedOn w:val="a"/>
    <w:link w:val="Char1"/>
    <w:qFormat/>
    <w:pPr>
      <w:jc w:val="center"/>
    </w:pPr>
    <w:rPr>
      <w:sz w:val="18"/>
      <w:szCs w:val="20"/>
      <w:lang w:val="zh-CN"/>
    </w:rPr>
  </w:style>
  <w:style w:type="character" w:customStyle="1" w:styleId="Char">
    <w:name w:val="报告表正文 Char"/>
    <w:link w:val="aff"/>
    <w:qFormat/>
    <w:locked/>
    <w:rPr>
      <w:rFonts w:ascii="楷体_GB2312" w:eastAsia="楷体_GB2312"/>
      <w:kern w:val="2"/>
      <w:sz w:val="24"/>
      <w:szCs w:val="24"/>
    </w:rPr>
  </w:style>
  <w:style w:type="paragraph" w:customStyle="1" w:styleId="aff">
    <w:name w:val="报告表正文"/>
    <w:basedOn w:val="a"/>
    <w:link w:val="Char"/>
    <w:qFormat/>
    <w:pPr>
      <w:spacing w:line="360" w:lineRule="auto"/>
      <w:ind w:firstLineChars="200" w:firstLine="200"/>
    </w:pPr>
    <w:rPr>
      <w:rFonts w:ascii="楷体_GB2312" w:eastAsia="楷体_GB2312"/>
      <w:sz w:val="24"/>
      <w:lang w:val="zh-CN"/>
    </w:rPr>
  </w:style>
  <w:style w:type="character" w:customStyle="1" w:styleId="Char0">
    <w:name w:val="宗兴正文 Char"/>
    <w:link w:val="aff0"/>
    <w:qFormat/>
    <w:rPr>
      <w:kern w:val="2"/>
      <w:sz w:val="24"/>
      <w:szCs w:val="24"/>
    </w:rPr>
  </w:style>
  <w:style w:type="paragraph" w:customStyle="1" w:styleId="aff0">
    <w:name w:val="宗兴正文"/>
    <w:basedOn w:val="a"/>
    <w:link w:val="Char0"/>
    <w:pPr>
      <w:spacing w:line="360" w:lineRule="auto"/>
      <w:ind w:firstLineChars="200" w:firstLine="480"/>
      <w:jc w:val="left"/>
    </w:pPr>
    <w:rPr>
      <w:sz w:val="24"/>
      <w:lang w:val="zh-CN"/>
    </w:rPr>
  </w:style>
  <w:style w:type="character" w:customStyle="1" w:styleId="1Char">
    <w:name w:val="样式1 Char"/>
    <w:link w:val="17"/>
    <w:qFormat/>
    <w:rPr>
      <w:rFonts w:eastAsia="楷体_GB2312"/>
      <w:kern w:val="2"/>
      <w:sz w:val="21"/>
    </w:rPr>
  </w:style>
  <w:style w:type="paragraph" w:customStyle="1" w:styleId="17">
    <w:name w:val="样式1"/>
    <w:basedOn w:val="a"/>
    <w:link w:val="1Char"/>
    <w:qFormat/>
    <w:pPr>
      <w:spacing w:after="40" w:line="300" w:lineRule="atLeast"/>
      <w:jc w:val="center"/>
      <w:outlineLvl w:val="2"/>
    </w:pPr>
    <w:rPr>
      <w:rFonts w:eastAsia="楷体_GB2312"/>
      <w:szCs w:val="20"/>
      <w:lang w:val="zh-CN"/>
    </w:rPr>
  </w:style>
  <w:style w:type="paragraph" w:customStyle="1" w:styleId="Char2">
    <w:name w:val="Char2"/>
    <w:basedOn w:val="a"/>
    <w:pPr>
      <w:spacing w:line="360" w:lineRule="auto"/>
      <w:jc w:val="left"/>
    </w:pPr>
    <w:rPr>
      <w:rFonts w:ascii="宋体" w:hAnsi="宋体" w:cs="宋体"/>
      <w:sz w:val="24"/>
    </w:rPr>
  </w:style>
  <w:style w:type="character" w:customStyle="1" w:styleId="af0">
    <w:name w:val="页眉 字符"/>
    <w:link w:val="af"/>
    <w:uiPriority w:val="99"/>
    <w:qFormat/>
    <w:rPr>
      <w:kern w:val="2"/>
      <w:sz w:val="18"/>
      <w:szCs w:val="18"/>
    </w:rPr>
  </w:style>
  <w:style w:type="paragraph" w:customStyle="1" w:styleId="-">
    <w:name w:val="报告书-正文"/>
    <w:basedOn w:val="a"/>
    <w:pPr>
      <w:spacing w:after="60" w:line="360" w:lineRule="auto"/>
      <w:ind w:firstLineChars="200" w:firstLine="480"/>
    </w:pPr>
    <w:rPr>
      <w:rFonts w:cs="宋体"/>
      <w:sz w:val="24"/>
      <w:szCs w:val="20"/>
    </w:rPr>
  </w:style>
  <w:style w:type="character" w:customStyle="1" w:styleId="20">
    <w:name w:val="标题 2 字符"/>
    <w:link w:val="2"/>
    <w:qFormat/>
    <w:rPr>
      <w:b/>
      <w:kern w:val="2"/>
      <w:sz w:val="24"/>
      <w:szCs w:val="24"/>
    </w:rPr>
  </w:style>
  <w:style w:type="character" w:customStyle="1" w:styleId="ab">
    <w:name w:val="正文文本缩进 字符"/>
    <w:link w:val="aa"/>
    <w:qFormat/>
    <w:rPr>
      <w:color w:val="FF0000"/>
      <w:kern w:val="2"/>
      <w:sz w:val="24"/>
    </w:rPr>
  </w:style>
  <w:style w:type="paragraph" w:customStyle="1" w:styleId="aff1">
    <w:name w:val="报告书表头"/>
    <w:basedOn w:val="a"/>
    <w:pPr>
      <w:widowControl/>
      <w:jc w:val="center"/>
    </w:pPr>
    <w:rPr>
      <w:b/>
      <w:szCs w:val="20"/>
    </w:rPr>
  </w:style>
  <w:style w:type="character" w:customStyle="1" w:styleId="30">
    <w:name w:val="标题 3 字符"/>
    <w:link w:val="3"/>
    <w:semiHidden/>
    <w:qFormat/>
    <w:rPr>
      <w:b/>
      <w:bCs/>
      <w:kern w:val="2"/>
      <w:sz w:val="32"/>
      <w:szCs w:val="32"/>
    </w:rPr>
  </w:style>
  <w:style w:type="character" w:customStyle="1" w:styleId="CharChar">
    <w:name w:val="环科院正文 Char Char"/>
    <w:link w:val="aff2"/>
    <w:qFormat/>
    <w:rPr>
      <w:rFonts w:ascii="宋体" w:hAnsi="宋体"/>
      <w:sz w:val="24"/>
    </w:rPr>
  </w:style>
  <w:style w:type="paragraph" w:customStyle="1" w:styleId="aff2">
    <w:name w:val="环科院正文"/>
    <w:basedOn w:val="a"/>
    <w:link w:val="CharChar"/>
    <w:qFormat/>
    <w:pPr>
      <w:spacing w:line="360" w:lineRule="auto"/>
      <w:ind w:left="57" w:firstLineChars="200" w:firstLine="480"/>
    </w:pPr>
    <w:rPr>
      <w:rFonts w:ascii="宋体" w:hAnsi="宋体"/>
      <w:kern w:val="0"/>
      <w:sz w:val="24"/>
      <w:szCs w:val="20"/>
      <w:lang w:val="zh-CN"/>
    </w:rPr>
  </w:style>
  <w:style w:type="paragraph" w:customStyle="1" w:styleId="Default">
    <w:name w:val="Default"/>
    <w:unhideWhenUsed/>
    <w:pPr>
      <w:widowControl w:val="0"/>
      <w:autoSpaceDE w:val="0"/>
      <w:autoSpaceDN w:val="0"/>
      <w:adjustRightInd w:val="0"/>
    </w:pPr>
    <w:rPr>
      <w:rFonts w:ascii="宋体" w:hAnsi="宋体" w:hint="eastAsia"/>
      <w:color w:val="000000"/>
      <w:sz w:val="24"/>
    </w:rPr>
  </w:style>
  <w:style w:type="paragraph" w:customStyle="1" w:styleId="Style1">
    <w:name w:val="_Style 1"/>
    <w:basedOn w:val="a"/>
    <w:uiPriority w:val="1"/>
    <w:qFormat/>
    <w:pPr>
      <w:widowControl/>
      <w:jc w:val="left"/>
    </w:pPr>
    <w:rPr>
      <w:kern w:val="0"/>
      <w:sz w:val="24"/>
      <w:szCs w:val="32"/>
    </w:rPr>
  </w:style>
  <w:style w:type="character" w:customStyle="1" w:styleId="a7">
    <w:name w:val="批注文字 字符"/>
    <w:link w:val="a6"/>
    <w:qFormat/>
    <w:rPr>
      <w:kern w:val="2"/>
      <w:sz w:val="21"/>
      <w:szCs w:val="24"/>
    </w:rPr>
  </w:style>
  <w:style w:type="character" w:customStyle="1" w:styleId="af6">
    <w:name w:val="批注主题 字符"/>
    <w:basedOn w:val="a7"/>
    <w:link w:val="af5"/>
    <w:qFormat/>
    <w:rPr>
      <w:kern w:val="2"/>
      <w:sz w:val="21"/>
      <w:szCs w:val="24"/>
    </w:rPr>
  </w:style>
  <w:style w:type="character" w:styleId="aff3">
    <w:name w:val="Placeholder Text"/>
    <w:basedOn w:val="a0"/>
    <w:uiPriority w:val="99"/>
    <w:unhideWhenUsed/>
    <w:qFormat/>
    <w:rPr>
      <w:color w:val="808080"/>
    </w:rPr>
  </w:style>
  <w:style w:type="character" w:customStyle="1" w:styleId="ae">
    <w:name w:val="页脚 字符"/>
    <w:basedOn w:val="a0"/>
    <w:link w:val="ad"/>
    <w:uiPriority w:val="99"/>
    <w:qFormat/>
    <w:rPr>
      <w:kern w:val="2"/>
      <w:sz w:val="18"/>
      <w:szCs w:val="24"/>
    </w:rPr>
  </w:style>
  <w:style w:type="character" w:customStyle="1" w:styleId="10">
    <w:name w:val="标题 1 字符"/>
    <w:basedOn w:val="a0"/>
    <w:link w:val="1"/>
    <w:qFormat/>
    <w:rPr>
      <w:b/>
      <w:bCs/>
      <w:kern w:val="44"/>
      <w:sz w:val="28"/>
      <w:szCs w:val="28"/>
    </w:rPr>
  </w:style>
  <w:style w:type="character" w:customStyle="1" w:styleId="af4">
    <w:name w:val="标题 字符"/>
    <w:basedOn w:val="a0"/>
    <w:link w:val="af3"/>
    <w:qFormat/>
    <w:rPr>
      <w:rFonts w:asciiTheme="majorHAnsi" w:hAnsiTheme="majorHAnsi" w:cstheme="majorBidi"/>
      <w:b/>
      <w:bCs/>
      <w:kern w:val="2"/>
      <w:sz w:val="32"/>
      <w:szCs w:val="32"/>
    </w:rPr>
  </w:style>
  <w:style w:type="paragraph" w:customStyle="1" w:styleId="aff4">
    <w:name w:val="正文表格"/>
    <w:basedOn w:val="a"/>
    <w:link w:val="Char3"/>
    <w:qFormat/>
    <w:pPr>
      <w:snapToGrid w:val="0"/>
      <w:jc w:val="center"/>
    </w:pPr>
    <w:rPr>
      <w:rFonts w:ascii="宋体" w:hAnsi="宋体"/>
      <w:szCs w:val="21"/>
    </w:rPr>
  </w:style>
  <w:style w:type="character" w:customStyle="1" w:styleId="Char3">
    <w:name w:val="正文表格 Char"/>
    <w:basedOn w:val="a0"/>
    <w:link w:val="aff4"/>
    <w:qFormat/>
    <w:rPr>
      <w:rFonts w:ascii="宋体" w:hAnsi="宋体"/>
      <w:kern w:val="2"/>
      <w:sz w:val="21"/>
      <w:szCs w:val="21"/>
    </w:rPr>
  </w:style>
  <w:style w:type="paragraph" w:customStyle="1" w:styleId="aff5">
    <w:name w:val="表格整体"/>
    <w:basedOn w:val="a"/>
    <w:qFormat/>
    <w:rsid w:val="00E45421"/>
    <w:pPr>
      <w:spacing w:line="120" w:lineRule="atLeast"/>
    </w:pPr>
    <w:rPr>
      <w:szCs w:val="21"/>
    </w:rPr>
  </w:style>
  <w:style w:type="character" w:customStyle="1" w:styleId="a9">
    <w:name w:val="正文文本 字符"/>
    <w:basedOn w:val="a0"/>
    <w:link w:val="a8"/>
    <w:qFormat/>
    <w:rPr>
      <w:szCs w:val="24"/>
    </w:rPr>
  </w:style>
  <w:style w:type="character" w:customStyle="1" w:styleId="Char10">
    <w:name w:val="正文文本 Char1"/>
    <w:basedOn w:val="a0"/>
    <w:semiHidden/>
    <w:qFormat/>
    <w:rPr>
      <w:kern w:val="2"/>
      <w:sz w:val="21"/>
      <w:szCs w:val="24"/>
    </w:rPr>
  </w:style>
  <w:style w:type="character" w:customStyle="1" w:styleId="Char4">
    <w:name w:val="表内格式 Char"/>
    <w:qFormat/>
    <w:rPr>
      <w:rFonts w:eastAsia="楷体_GB2312"/>
      <w:kern w:val="2"/>
      <w:sz w:val="18"/>
      <w:szCs w:val="18"/>
      <w:lang w:val="en-US" w:eastAsia="zh-CN" w:bidi="ar-SA"/>
    </w:rPr>
  </w:style>
  <w:style w:type="paragraph" w:customStyle="1" w:styleId="120">
    <w:name w:val="表1表2"/>
    <w:basedOn w:val="a"/>
    <w:semiHidden/>
    <w:qFormat/>
    <w:pPr>
      <w:autoSpaceDE w:val="0"/>
      <w:autoSpaceDN w:val="0"/>
      <w:adjustRightInd w:val="0"/>
      <w:snapToGrid w:val="0"/>
      <w:spacing w:line="360" w:lineRule="auto"/>
      <w:jc w:val="center"/>
    </w:pPr>
    <w:rPr>
      <w:kern w:val="0"/>
      <w:szCs w:val="20"/>
    </w:rPr>
  </w:style>
  <w:style w:type="paragraph" w:customStyle="1" w:styleId="aff6">
    <w:name w:val="表格内文字"/>
    <w:basedOn w:val="a"/>
    <w:next w:val="a"/>
    <w:link w:val="Char5"/>
    <w:qFormat/>
    <w:pPr>
      <w:widowControl/>
      <w:tabs>
        <w:tab w:val="left" w:pos="3345"/>
      </w:tabs>
      <w:adjustRightInd w:val="0"/>
      <w:snapToGrid w:val="0"/>
      <w:jc w:val="center"/>
    </w:pPr>
    <w:rPr>
      <w:iCs/>
      <w:kern w:val="0"/>
      <w:szCs w:val="18"/>
    </w:rPr>
  </w:style>
  <w:style w:type="character" w:customStyle="1" w:styleId="32">
    <w:name w:val="正文文本缩进 3 字符"/>
    <w:basedOn w:val="a0"/>
    <w:link w:val="31"/>
    <w:semiHidden/>
    <w:qFormat/>
    <w:rPr>
      <w:kern w:val="2"/>
      <w:sz w:val="16"/>
      <w:szCs w:val="16"/>
    </w:rPr>
  </w:style>
  <w:style w:type="table" w:customStyle="1" w:styleId="33">
    <w:name w:val="样式3"/>
    <w:basedOn w:val="a1"/>
    <w:uiPriority w:val="99"/>
    <w:qFormat/>
    <w:pPr>
      <w:jc w:val="center"/>
    </w:pPr>
    <w:rPr>
      <w:sz w:val="21"/>
    </w:rPr>
    <w:tblPr>
      <w:jc w:val="center"/>
      <w:tblBorders>
        <w:top w:val="single" w:sz="12" w:space="0" w:color="auto"/>
        <w:bottom w:val="single" w:sz="12" w:space="0" w:color="auto"/>
        <w:insideH w:val="single" w:sz="4" w:space="0" w:color="auto"/>
        <w:insideV w:val="single" w:sz="4" w:space="0" w:color="auto"/>
      </w:tblBorders>
    </w:tblPr>
    <w:trPr>
      <w:cantSplit/>
      <w:jc w:val="center"/>
    </w:trPr>
    <w:tcPr>
      <w:vAlign w:val="center"/>
    </w:tcPr>
  </w:style>
  <w:style w:type="paragraph" w:customStyle="1" w:styleId="18">
    <w:name w:val="表格1"/>
    <w:basedOn w:val="a"/>
    <w:qFormat/>
    <w:pPr>
      <w:overflowPunct w:val="0"/>
      <w:snapToGrid w:val="0"/>
      <w:spacing w:line="400" w:lineRule="exact"/>
      <w:ind w:leftChars="-50" w:left="-50" w:rightChars="-49" w:right="-49"/>
      <w:jc w:val="center"/>
    </w:pPr>
    <w:rPr>
      <w:kern w:val="0"/>
      <w:szCs w:val="21"/>
    </w:rPr>
  </w:style>
  <w:style w:type="character" w:customStyle="1" w:styleId="a5">
    <w:name w:val="题注 字符"/>
    <w:link w:val="a4"/>
    <w:uiPriority w:val="35"/>
    <w:qFormat/>
    <w:locked/>
    <w:rPr>
      <w:rFonts w:eastAsiaTheme="minorEastAsia"/>
      <w:b/>
      <w:color w:val="000000" w:themeColor="text1"/>
      <w:sz w:val="24"/>
    </w:rPr>
  </w:style>
  <w:style w:type="character" w:customStyle="1" w:styleId="2Char">
    <w:name w:val="君邦正文2 Char"/>
    <w:link w:val="21"/>
    <w:qFormat/>
    <w:rPr>
      <w:bCs/>
      <w:snapToGrid w:val="0"/>
      <w:sz w:val="24"/>
    </w:rPr>
  </w:style>
  <w:style w:type="paragraph" w:customStyle="1" w:styleId="21">
    <w:name w:val="君邦正文2"/>
    <w:next w:val="a"/>
    <w:link w:val="2Char"/>
    <w:qFormat/>
    <w:pPr>
      <w:spacing w:after="60" w:line="360" w:lineRule="auto"/>
      <w:ind w:firstLineChars="200" w:firstLine="200"/>
      <w:jc w:val="both"/>
    </w:pPr>
    <w:rPr>
      <w:bCs/>
      <w:snapToGrid w:val="0"/>
      <w:sz w:val="24"/>
    </w:rPr>
  </w:style>
  <w:style w:type="character" w:customStyle="1" w:styleId="af2">
    <w:name w:val="普通(网站) 字符"/>
    <w:aliases w:val="普通(Web) 字符,普通(Web) Char Char Char Char Char Char 字符"/>
    <w:link w:val="af1"/>
    <w:qFormat/>
    <w:rPr>
      <w:color w:val="0000A0"/>
      <w:sz w:val="18"/>
      <w:szCs w:val="18"/>
    </w:rPr>
  </w:style>
  <w:style w:type="character" w:customStyle="1" w:styleId="Char5">
    <w:name w:val="表格内文字 Char"/>
    <w:link w:val="aff6"/>
    <w:qFormat/>
    <w:rsid w:val="004F6624"/>
    <w:rPr>
      <w:iCs/>
      <w:sz w:val="21"/>
      <w:szCs w:val="18"/>
    </w:rPr>
  </w:style>
  <w:style w:type="paragraph" w:customStyle="1" w:styleId="aff7">
    <w:name w:val="表头标题"/>
    <w:basedOn w:val="a"/>
    <w:link w:val="Char6"/>
    <w:qFormat/>
    <w:rsid w:val="004F6624"/>
    <w:pPr>
      <w:tabs>
        <w:tab w:val="left" w:pos="0"/>
      </w:tabs>
      <w:adjustRightInd w:val="0"/>
      <w:snapToGrid w:val="0"/>
      <w:spacing w:beforeLines="50" w:before="50"/>
      <w:jc w:val="center"/>
    </w:pPr>
    <w:rPr>
      <w:rFonts w:eastAsia="黑体"/>
      <w:kern w:val="0"/>
      <w:sz w:val="24"/>
      <w:szCs w:val="20"/>
    </w:rPr>
  </w:style>
  <w:style w:type="character" w:customStyle="1" w:styleId="Char6">
    <w:name w:val="表头标题 Char"/>
    <w:link w:val="aff7"/>
    <w:qFormat/>
    <w:locked/>
    <w:rsid w:val="004F6624"/>
    <w:rPr>
      <w:rFonts w:eastAsia="黑体"/>
      <w:sz w:val="24"/>
    </w:rPr>
  </w:style>
  <w:style w:type="paragraph" w:customStyle="1" w:styleId="aff8">
    <w:name w:val="表内文字"/>
    <w:basedOn w:val="a"/>
    <w:next w:val="a"/>
    <w:link w:val="Char7"/>
    <w:qFormat/>
    <w:rsid w:val="004F6624"/>
    <w:pPr>
      <w:widowControl/>
      <w:tabs>
        <w:tab w:val="left" w:pos="3345"/>
      </w:tabs>
      <w:adjustRightInd w:val="0"/>
      <w:snapToGrid w:val="0"/>
      <w:jc w:val="center"/>
    </w:pPr>
    <w:rPr>
      <w:iCs/>
      <w:kern w:val="0"/>
      <w:szCs w:val="18"/>
    </w:rPr>
  </w:style>
  <w:style w:type="character" w:customStyle="1" w:styleId="Char7">
    <w:name w:val="表内文字 Char"/>
    <w:link w:val="aff8"/>
    <w:qFormat/>
    <w:rsid w:val="004F6624"/>
    <w:rPr>
      <w:iCs/>
      <w:sz w:val="21"/>
      <w:szCs w:val="18"/>
    </w:rPr>
  </w:style>
  <w:style w:type="character" w:customStyle="1" w:styleId="NormalCharacter">
    <w:name w:val="NormalCharacter"/>
    <w:link w:val="UserStyle0"/>
    <w:locked/>
    <w:rsid w:val="00E45421"/>
  </w:style>
  <w:style w:type="paragraph" w:customStyle="1" w:styleId="UserStyle0">
    <w:name w:val="UserStyle_0"/>
    <w:basedOn w:val="a"/>
    <w:link w:val="NormalCharacter"/>
    <w:rsid w:val="00E45421"/>
    <w:pPr>
      <w:widowControl/>
      <w:spacing w:line="360" w:lineRule="auto"/>
      <w:jc w:val="left"/>
    </w:pPr>
    <w:rPr>
      <w:kern w:val="0"/>
      <w:sz w:val="20"/>
      <w:szCs w:val="20"/>
    </w:rPr>
  </w:style>
  <w:style w:type="paragraph" w:customStyle="1" w:styleId="aff9">
    <w:name w:val="二级标题"/>
    <w:basedOn w:val="2"/>
    <w:next w:val="a"/>
    <w:link w:val="Char8"/>
    <w:qFormat/>
    <w:rsid w:val="00862555"/>
    <w:pPr>
      <w:keepNext/>
      <w:keepLines/>
      <w:widowControl/>
      <w:tabs>
        <w:tab w:val="left" w:pos="0"/>
      </w:tabs>
      <w:ind w:firstLineChars="200" w:firstLine="200"/>
      <w:contextualSpacing/>
    </w:pPr>
    <w:rPr>
      <w:kern w:val="0"/>
      <w:szCs w:val="20"/>
    </w:rPr>
  </w:style>
  <w:style w:type="character" w:customStyle="1" w:styleId="Char8">
    <w:name w:val="二级标题 Char"/>
    <w:link w:val="aff9"/>
    <w:qFormat/>
    <w:locked/>
    <w:rsid w:val="0086255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101158">
      <w:bodyDiv w:val="1"/>
      <w:marLeft w:val="0"/>
      <w:marRight w:val="0"/>
      <w:marTop w:val="0"/>
      <w:marBottom w:val="0"/>
      <w:divBdr>
        <w:top w:val="none" w:sz="0" w:space="0" w:color="auto"/>
        <w:left w:val="none" w:sz="0" w:space="0" w:color="auto"/>
        <w:bottom w:val="none" w:sz="0" w:space="0" w:color="auto"/>
        <w:right w:val="none" w:sz="0" w:space="0" w:color="auto"/>
      </w:divBdr>
    </w:div>
    <w:div w:id="593591120">
      <w:bodyDiv w:val="1"/>
      <w:marLeft w:val="0"/>
      <w:marRight w:val="0"/>
      <w:marTop w:val="0"/>
      <w:marBottom w:val="0"/>
      <w:divBdr>
        <w:top w:val="none" w:sz="0" w:space="0" w:color="auto"/>
        <w:left w:val="none" w:sz="0" w:space="0" w:color="auto"/>
        <w:bottom w:val="none" w:sz="0" w:space="0" w:color="auto"/>
        <w:right w:val="none" w:sz="0" w:space="0" w:color="auto"/>
      </w:divBdr>
      <w:divsChild>
        <w:div w:id="1740975425">
          <w:marLeft w:val="0"/>
          <w:marRight w:val="0"/>
          <w:marTop w:val="0"/>
          <w:marBottom w:val="0"/>
          <w:divBdr>
            <w:top w:val="none" w:sz="0" w:space="0" w:color="auto"/>
            <w:left w:val="none" w:sz="0" w:space="0" w:color="auto"/>
            <w:bottom w:val="none" w:sz="0" w:space="0" w:color="auto"/>
            <w:right w:val="none" w:sz="0" w:space="0" w:color="auto"/>
          </w:divBdr>
        </w:div>
      </w:divsChild>
    </w:div>
    <w:div w:id="754976559">
      <w:bodyDiv w:val="1"/>
      <w:marLeft w:val="0"/>
      <w:marRight w:val="0"/>
      <w:marTop w:val="0"/>
      <w:marBottom w:val="0"/>
      <w:divBdr>
        <w:top w:val="none" w:sz="0" w:space="0" w:color="auto"/>
        <w:left w:val="none" w:sz="0" w:space="0" w:color="auto"/>
        <w:bottom w:val="none" w:sz="0" w:space="0" w:color="auto"/>
        <w:right w:val="none" w:sz="0" w:space="0" w:color="auto"/>
      </w:divBdr>
    </w:div>
    <w:div w:id="1529179641">
      <w:bodyDiv w:val="1"/>
      <w:marLeft w:val="0"/>
      <w:marRight w:val="0"/>
      <w:marTop w:val="0"/>
      <w:marBottom w:val="0"/>
      <w:divBdr>
        <w:top w:val="none" w:sz="0" w:space="0" w:color="auto"/>
        <w:left w:val="none" w:sz="0" w:space="0" w:color="auto"/>
        <w:bottom w:val="none" w:sz="0" w:space="0" w:color="auto"/>
        <w:right w:val="none" w:sz="0" w:space="0" w:color="auto"/>
      </w:divBdr>
    </w:div>
    <w:div w:id="1559709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BE7619-AEFF-449F-B64F-63C796E82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1964</TotalTime>
  <Pages>34</Pages>
  <Words>3561</Words>
  <Characters>20303</Characters>
  <Application>Microsoft Office Word</Application>
  <DocSecurity>0</DocSecurity>
  <Lines>169</Lines>
  <Paragraphs>47</Paragraphs>
  <ScaleCrop>false</ScaleCrop>
  <Company>HP</Company>
  <LinksUpToDate>false</LinksUpToDate>
  <CharactersWithSpaces>23817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87455</dc:creator>
  <cp:keywords/>
  <dc:description/>
  <cp:lastModifiedBy>79039</cp:lastModifiedBy>
  <cp:revision>2</cp:revision>
  <cp:lastPrinted>2020-09-23T07:49:00Z</cp:lastPrinted>
  <dcterms:created xsi:type="dcterms:W3CDTF">2020-12-30T08:46:00Z</dcterms:created>
  <dcterms:modified xsi:type="dcterms:W3CDTF">2021-07-13T17:03:00Z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