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81" w:rsidRDefault="002C396E">
      <w:pPr>
        <w:ind w:rightChars="148" w:right="311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color w:val="000000"/>
          <w:w w:val="95"/>
          <w:sz w:val="32"/>
          <w:szCs w:val="32"/>
        </w:rPr>
        <w:t>灯塔市铧顺矿业有限公司新建石灰粉加工生产线项目（一期工程）</w:t>
      </w:r>
      <w:r>
        <w:rPr>
          <w:rFonts w:ascii="Times New Roman" w:hAnsi="Times New Roman"/>
          <w:b/>
          <w:color w:val="000000"/>
          <w:w w:val="95"/>
          <w:sz w:val="32"/>
          <w:szCs w:val="32"/>
        </w:rPr>
        <w:t>竣工环境保护验收工作组意见</w:t>
      </w:r>
    </w:p>
    <w:p w:rsidR="00325781" w:rsidRDefault="002C396E">
      <w:pPr>
        <w:spacing w:line="460" w:lineRule="exact"/>
        <w:ind w:rightChars="158" w:right="332" w:firstLineChars="200" w:firstLine="640"/>
        <w:jc w:val="left"/>
        <w:rPr>
          <w:rFonts w:ascii="Times New Roman" w:hAnsi="Times New Roman"/>
          <w:sz w:val="32"/>
          <w:szCs w:val="32"/>
        </w:rPr>
      </w:pPr>
      <w:r w:rsidRPr="00E2260D">
        <w:rPr>
          <w:rFonts w:ascii="Times New Roman" w:hAnsi="Times New Roman"/>
          <w:sz w:val="32"/>
          <w:szCs w:val="32"/>
        </w:rPr>
        <w:t>202</w:t>
      </w:r>
      <w:r w:rsidRPr="00E2260D">
        <w:rPr>
          <w:rFonts w:ascii="Times New Roman" w:hAnsi="Times New Roman"/>
          <w:sz w:val="32"/>
          <w:szCs w:val="32"/>
        </w:rPr>
        <w:t>1</w:t>
      </w:r>
      <w:r w:rsidRPr="00E2260D">
        <w:rPr>
          <w:rFonts w:ascii="Times New Roman" w:hAnsi="Times New Roman"/>
          <w:sz w:val="32"/>
          <w:szCs w:val="32"/>
        </w:rPr>
        <w:t>年</w:t>
      </w:r>
      <w:r w:rsidRPr="00E2260D">
        <w:rPr>
          <w:rFonts w:ascii="Times New Roman" w:hAnsi="Times New Roman"/>
          <w:sz w:val="32"/>
          <w:szCs w:val="32"/>
        </w:rPr>
        <w:t>7</w:t>
      </w:r>
      <w:r w:rsidRPr="00E2260D">
        <w:rPr>
          <w:rFonts w:ascii="Times New Roman" w:hAnsi="Times New Roman"/>
          <w:sz w:val="32"/>
          <w:szCs w:val="32"/>
        </w:rPr>
        <w:t>月</w:t>
      </w:r>
      <w:r w:rsidRPr="00E2260D">
        <w:rPr>
          <w:rFonts w:ascii="Times New Roman" w:hAnsi="Times New Roman"/>
          <w:sz w:val="32"/>
          <w:szCs w:val="32"/>
        </w:rPr>
        <w:t>1</w:t>
      </w:r>
      <w:r w:rsidRPr="00E2260D">
        <w:rPr>
          <w:rFonts w:ascii="Times New Roman" w:hAnsi="Times New Roman" w:hint="eastAsia"/>
          <w:sz w:val="32"/>
          <w:szCs w:val="32"/>
        </w:rPr>
        <w:t>9</w:t>
      </w:r>
      <w:r w:rsidRPr="00E2260D">
        <w:rPr>
          <w:rFonts w:ascii="Times New Roman" w:hAnsi="Times New Roman"/>
          <w:sz w:val="32"/>
          <w:szCs w:val="32"/>
        </w:rPr>
        <w:t>日</w:t>
      </w:r>
      <w:r w:rsidRPr="00E2260D">
        <w:rPr>
          <w:rFonts w:ascii="Times New Roman" w:hAnsi="Times New Roman"/>
          <w:sz w:val="32"/>
          <w:szCs w:val="32"/>
        </w:rPr>
        <w:t>，</w:t>
      </w:r>
      <w:r w:rsidRPr="00E2260D">
        <w:rPr>
          <w:rFonts w:ascii="Times New Roman" w:hAnsi="Times New Roman"/>
          <w:sz w:val="32"/>
          <w:szCs w:val="32"/>
        </w:rPr>
        <w:t>灯塔市铧顺矿业有限公司</w:t>
      </w:r>
      <w:r w:rsidRPr="00E2260D">
        <w:rPr>
          <w:rFonts w:ascii="Times New Roman" w:hAnsi="Times New Roman"/>
          <w:sz w:val="32"/>
          <w:szCs w:val="32"/>
        </w:rPr>
        <w:t>根据《</w:t>
      </w:r>
      <w:r w:rsidRPr="00E2260D">
        <w:rPr>
          <w:rFonts w:ascii="Times New Roman" w:hAnsi="Times New Roman"/>
          <w:sz w:val="32"/>
          <w:szCs w:val="32"/>
        </w:rPr>
        <w:t>灯塔市铧顺矿业有限公司新建石灰粉加工生产线项目（一期工程）</w:t>
      </w:r>
      <w:r w:rsidRPr="00E2260D">
        <w:rPr>
          <w:rFonts w:ascii="Times New Roman" w:hAnsi="Times New Roman"/>
          <w:sz w:val="32"/>
          <w:szCs w:val="32"/>
        </w:rPr>
        <w:t>竣工环境保护验收监测报告》并对照《建设项目竣工环境保护验收暂行办法》，严格依照国家有关法律法规、本项目环境影响评价报告表和审批部门批复等要求，成立了由有关专家和相关单位组成的项目验收工作组，对</w:t>
      </w:r>
      <w:r w:rsidRPr="00E2260D">
        <w:rPr>
          <w:rFonts w:ascii="Times New Roman" w:hAnsi="Times New Roman"/>
          <w:sz w:val="32"/>
          <w:szCs w:val="32"/>
        </w:rPr>
        <w:t>灯塔市铧顺矿业有限公司新建石灰粉加工生产线项目（一期工程）</w:t>
      </w:r>
      <w:r w:rsidRPr="00E2260D">
        <w:rPr>
          <w:rFonts w:ascii="Times New Roman" w:hAnsi="Times New Roman"/>
          <w:sz w:val="32"/>
          <w:szCs w:val="32"/>
        </w:rPr>
        <w:t>进行了现场检查验收。验收工作组由建设单位</w:t>
      </w:r>
      <w:r w:rsidRPr="00E2260D">
        <w:rPr>
          <w:rFonts w:ascii="Times New Roman" w:hAnsi="Times New Roman"/>
          <w:sz w:val="32"/>
          <w:szCs w:val="32"/>
        </w:rPr>
        <w:t>灯塔市铧顺矿业有限公司</w:t>
      </w:r>
      <w:r w:rsidRPr="00E2260D">
        <w:rPr>
          <w:rFonts w:ascii="Times New Roman" w:hAnsi="Times New Roman"/>
          <w:sz w:val="32"/>
          <w:szCs w:val="32"/>
        </w:rPr>
        <w:t>、验收监测单位</w:t>
      </w:r>
      <w:r w:rsidR="003F61D5" w:rsidRPr="00E2260D">
        <w:rPr>
          <w:rFonts w:ascii="Times New Roman" w:hAnsi="Times New Roman" w:hint="eastAsia"/>
          <w:sz w:val="32"/>
          <w:szCs w:val="32"/>
        </w:rPr>
        <w:t>沈阳市绿橙环境监测有限公司</w:t>
      </w:r>
      <w:r w:rsidRPr="00E2260D">
        <w:rPr>
          <w:rFonts w:ascii="Times New Roman" w:hAnsi="Times New Roman"/>
          <w:sz w:val="32"/>
          <w:szCs w:val="32"/>
        </w:rPr>
        <w:t>和</w:t>
      </w:r>
      <w:r w:rsidRPr="00E2260D">
        <w:rPr>
          <w:rFonts w:ascii="Times New Roman" w:hAnsi="Times New Roman"/>
          <w:sz w:val="32"/>
          <w:szCs w:val="32"/>
        </w:rPr>
        <w:t>环保专家</w:t>
      </w:r>
      <w:r w:rsidRPr="00E2260D">
        <w:rPr>
          <w:rFonts w:ascii="Times New Roman" w:hAnsi="Times New Roman"/>
          <w:sz w:val="32"/>
          <w:szCs w:val="32"/>
        </w:rPr>
        <w:t>3</w:t>
      </w:r>
      <w:r w:rsidRPr="00E2260D">
        <w:rPr>
          <w:rFonts w:ascii="Times New Roman" w:hAnsi="Times New Roman"/>
          <w:sz w:val="32"/>
          <w:szCs w:val="32"/>
        </w:rPr>
        <w:t>名</w:t>
      </w:r>
      <w:r w:rsidRPr="00E2260D">
        <w:rPr>
          <w:rFonts w:ascii="Times New Roman" w:hAnsi="Times New Roman"/>
          <w:sz w:val="32"/>
          <w:szCs w:val="32"/>
        </w:rPr>
        <w:t>等共计</w:t>
      </w:r>
      <w:r w:rsidR="003F61D5" w:rsidRPr="00E2260D">
        <w:rPr>
          <w:rFonts w:ascii="Times New Roman" w:hAnsi="Times New Roman" w:hint="eastAsia"/>
          <w:sz w:val="32"/>
          <w:szCs w:val="32"/>
        </w:rPr>
        <w:t>7</w:t>
      </w:r>
      <w:r w:rsidRPr="00E2260D">
        <w:rPr>
          <w:rFonts w:ascii="Times New Roman" w:hAnsi="Times New Roman"/>
          <w:sz w:val="32"/>
          <w:szCs w:val="32"/>
        </w:rPr>
        <w:t>人组成。验收工作组经现场检查并审阅有关资料，提出</w:t>
      </w:r>
      <w:r>
        <w:rPr>
          <w:rFonts w:ascii="Times New Roman" w:hAnsi="Times New Roman"/>
          <w:sz w:val="32"/>
          <w:szCs w:val="32"/>
        </w:rPr>
        <w:t>验收意见如下：</w:t>
      </w:r>
    </w:p>
    <w:p w:rsidR="00325781" w:rsidRDefault="002C396E">
      <w:pPr>
        <w:spacing w:line="460" w:lineRule="exact"/>
        <w:ind w:rightChars="86" w:right="181" w:firstLine="630"/>
        <w:jc w:val="lef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一、工程建设基本情况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>（一）建设地点、规模、主要建设内容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="640"/>
        <w:rPr>
          <w:rFonts w:ascii="Times New Roman" w:hAnsi="Times New Roman" w:cs="Times New Roman"/>
          <w:kern w:val="2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灯塔市铧顺矿业有限公司</w:t>
      </w:r>
      <w:r>
        <w:rPr>
          <w:rFonts w:ascii="Times New Roman" w:hAnsi="Times New Roman" w:cs="Times New Roman"/>
          <w:sz w:val="32"/>
          <w:szCs w:val="32"/>
        </w:rPr>
        <w:t>位于</w:t>
      </w:r>
      <w:r>
        <w:rPr>
          <w:rFonts w:ascii="Times New Roman" w:hAnsi="Times New Roman" w:cs="Times New Roman"/>
          <w:sz w:val="32"/>
          <w:szCs w:val="32"/>
        </w:rPr>
        <w:t>辽宁省辽阳市灯塔市西大窑镇上缸窑村</w:t>
      </w:r>
      <w:r>
        <w:rPr>
          <w:rFonts w:ascii="Times New Roman" w:hAnsi="Times New Roman" w:cs="Times New Roman"/>
          <w:sz w:val="32"/>
          <w:szCs w:val="32"/>
        </w:rPr>
        <w:t>。</w:t>
      </w:r>
      <w:r>
        <w:rPr>
          <w:rFonts w:ascii="Times New Roman" w:hAnsi="Times New Roman" w:cs="Times New Roman"/>
          <w:sz w:val="32"/>
          <w:szCs w:val="32"/>
        </w:rPr>
        <w:t>环评设计建设年产</w:t>
      </w:r>
      <w:r>
        <w:rPr>
          <w:rFonts w:ascii="Times New Roman" w:hAnsi="Times New Roman" w:cs="Times New Roman"/>
          <w:sz w:val="32"/>
          <w:szCs w:val="32"/>
        </w:rPr>
        <w:t>9</w:t>
      </w:r>
      <w:r>
        <w:rPr>
          <w:rFonts w:ascii="Times New Roman" w:hAnsi="Times New Roman" w:cs="Times New Roman"/>
          <w:sz w:val="32"/>
          <w:szCs w:val="32"/>
        </w:rPr>
        <w:t>万吨石灰石粉生产线</w:t>
      </w:r>
      <w:r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条，建设年产</w:t>
      </w:r>
      <w:r>
        <w:rPr>
          <w:rFonts w:ascii="Times New Roman" w:hAnsi="Times New Roman" w:cs="Times New Roman"/>
          <w:sz w:val="32"/>
          <w:szCs w:val="32"/>
        </w:rPr>
        <w:t>9</w:t>
      </w:r>
      <w:r>
        <w:rPr>
          <w:rFonts w:ascii="Times New Roman" w:hAnsi="Times New Roman" w:cs="Times New Roman"/>
          <w:sz w:val="32"/>
          <w:szCs w:val="32"/>
        </w:rPr>
        <w:t>万吨生灰石粉生产线</w:t>
      </w:r>
      <w:r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条。由于市场原因，现仅建设</w:t>
      </w:r>
      <w:r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条生产线，一条生产线可以生产石灰石粉及生石灰粉两种产品</w:t>
      </w:r>
      <w:r>
        <w:rPr>
          <w:rFonts w:ascii="Times New Roman" w:hAnsi="Times New Roman" w:cs="Times New Roman"/>
          <w:kern w:val="2"/>
          <w:sz w:val="32"/>
          <w:szCs w:val="32"/>
        </w:rPr>
        <w:t>。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rPr>
          <w:rFonts w:ascii="Times New Roman" w:hAnsi="Times New Roman" w:cs="Times New Roman"/>
          <w:kern w:val="2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（二）建设过程及环保审批情况</w:t>
      </w:r>
    </w:p>
    <w:p w:rsidR="00325781" w:rsidRDefault="002C396E">
      <w:pPr>
        <w:spacing w:line="460" w:lineRule="exact"/>
        <w:ind w:firstLineChars="200" w:firstLine="640"/>
        <w:jc w:val="lef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沈阳绿源环境科学技术有限公司</w:t>
      </w:r>
      <w:r>
        <w:rPr>
          <w:rFonts w:ascii="Times New Roman" w:hAnsi="Times New Roman"/>
          <w:sz w:val="32"/>
          <w:szCs w:val="32"/>
        </w:rPr>
        <w:t>于</w:t>
      </w:r>
      <w:r>
        <w:rPr>
          <w:rFonts w:ascii="Times New Roman" w:hAnsi="Times New Roman"/>
          <w:sz w:val="32"/>
          <w:szCs w:val="32"/>
        </w:rPr>
        <w:t>2020</w:t>
      </w:r>
      <w:r>
        <w:rPr>
          <w:rFonts w:ascii="Times New Roman" w:hAnsi="Times New Roman"/>
          <w:sz w:val="32"/>
          <w:szCs w:val="32"/>
        </w:rPr>
        <w:t>年</w:t>
      </w:r>
      <w:r>
        <w:rPr>
          <w:rFonts w:ascii="Times New Roman" w:hAnsi="Times New Roman"/>
          <w:sz w:val="32"/>
          <w:szCs w:val="32"/>
        </w:rPr>
        <w:t>7</w:t>
      </w:r>
      <w:r>
        <w:rPr>
          <w:rFonts w:ascii="Times New Roman" w:hAnsi="Times New Roman"/>
          <w:sz w:val="32"/>
          <w:szCs w:val="32"/>
        </w:rPr>
        <w:t>月编制完成《</w:t>
      </w:r>
      <w:r>
        <w:rPr>
          <w:rFonts w:ascii="Times New Roman" w:hAnsi="Times New Roman"/>
          <w:sz w:val="32"/>
          <w:szCs w:val="32"/>
        </w:rPr>
        <w:t>灯塔市铧顺矿业有限公司新建石灰粉加工生产线项目（年产石灰石粉、生石灰粉</w:t>
      </w:r>
      <w:r>
        <w:rPr>
          <w:rFonts w:ascii="Times New Roman" w:hAnsi="Times New Roman"/>
          <w:sz w:val="32"/>
          <w:szCs w:val="32"/>
        </w:rPr>
        <w:t xml:space="preserve"> 18 </w:t>
      </w:r>
      <w:r>
        <w:rPr>
          <w:rFonts w:ascii="Times New Roman" w:hAnsi="Times New Roman"/>
          <w:sz w:val="32"/>
          <w:szCs w:val="32"/>
        </w:rPr>
        <w:t>万吨）环境影响报告表</w:t>
      </w:r>
      <w:r>
        <w:rPr>
          <w:rFonts w:ascii="Times New Roman" w:hAnsi="Times New Roman"/>
          <w:sz w:val="32"/>
          <w:szCs w:val="32"/>
        </w:rPr>
        <w:t>》。</w:t>
      </w:r>
      <w:r>
        <w:rPr>
          <w:rFonts w:ascii="Times New Roman" w:hAnsi="Times New Roman"/>
          <w:sz w:val="32"/>
          <w:szCs w:val="32"/>
        </w:rPr>
        <w:t>20</w:t>
      </w:r>
      <w:r>
        <w:rPr>
          <w:rFonts w:ascii="Times New Roman" w:hAnsi="Times New Roman"/>
          <w:sz w:val="32"/>
          <w:szCs w:val="32"/>
        </w:rPr>
        <w:t>20</w:t>
      </w:r>
      <w:r>
        <w:rPr>
          <w:rFonts w:ascii="Times New Roman" w:hAnsi="Times New Roman"/>
          <w:sz w:val="32"/>
          <w:szCs w:val="32"/>
        </w:rPr>
        <w:t>年</w:t>
      </w:r>
      <w:r>
        <w:rPr>
          <w:rFonts w:ascii="Times New Roman" w:hAnsi="Times New Roman"/>
          <w:sz w:val="32"/>
          <w:szCs w:val="32"/>
        </w:rPr>
        <w:t>7</w:t>
      </w:r>
      <w:r>
        <w:rPr>
          <w:rFonts w:ascii="Times New Roman" w:hAnsi="Times New Roman"/>
          <w:sz w:val="32"/>
          <w:szCs w:val="32"/>
        </w:rPr>
        <w:t>月</w:t>
      </w:r>
      <w:r>
        <w:rPr>
          <w:rFonts w:ascii="Times New Roman" w:hAnsi="Times New Roman"/>
          <w:sz w:val="32"/>
          <w:szCs w:val="32"/>
        </w:rPr>
        <w:t>29</w:t>
      </w:r>
      <w:r>
        <w:rPr>
          <w:rFonts w:ascii="Times New Roman" w:hAnsi="Times New Roman"/>
          <w:sz w:val="32"/>
          <w:szCs w:val="32"/>
        </w:rPr>
        <w:t>日</w:t>
      </w:r>
      <w:r>
        <w:rPr>
          <w:rFonts w:ascii="Times New Roman" w:hAnsi="Times New Roman"/>
          <w:sz w:val="32"/>
          <w:szCs w:val="32"/>
        </w:rPr>
        <w:t>灯塔市行政审批局</w:t>
      </w:r>
      <w:r>
        <w:rPr>
          <w:rFonts w:ascii="Times New Roman" w:hAnsi="Times New Roman"/>
          <w:sz w:val="32"/>
          <w:szCs w:val="32"/>
        </w:rPr>
        <w:t>以灯审批</w:t>
      </w:r>
      <w:r>
        <w:rPr>
          <w:rFonts w:ascii="Times New Roman" w:hAnsi="Times New Roman"/>
          <w:sz w:val="32"/>
          <w:szCs w:val="32"/>
        </w:rPr>
        <w:t>[2020]</w:t>
      </w:r>
      <w:r>
        <w:rPr>
          <w:rFonts w:ascii="Times New Roman" w:hAnsi="Times New Roman"/>
          <w:sz w:val="32"/>
          <w:szCs w:val="32"/>
        </w:rPr>
        <w:t>第</w:t>
      </w:r>
      <w:r>
        <w:rPr>
          <w:rFonts w:ascii="Times New Roman" w:hAnsi="Times New Roman"/>
          <w:sz w:val="32"/>
          <w:szCs w:val="32"/>
        </w:rPr>
        <w:t>301</w:t>
      </w:r>
      <w:r>
        <w:rPr>
          <w:rFonts w:ascii="Times New Roman" w:hAnsi="Times New Roman"/>
          <w:sz w:val="32"/>
          <w:szCs w:val="32"/>
        </w:rPr>
        <w:t>号文件</w:t>
      </w:r>
      <w:r>
        <w:rPr>
          <w:rFonts w:ascii="Times New Roman" w:hAnsi="Times New Roman"/>
          <w:sz w:val="32"/>
          <w:szCs w:val="32"/>
        </w:rPr>
        <w:t>对该建设项目环境影响报告表予以批复。</w:t>
      </w:r>
      <w:r>
        <w:rPr>
          <w:rFonts w:ascii="Times New Roman" w:hAnsi="Times New Roman"/>
          <w:sz w:val="32"/>
          <w:szCs w:val="32"/>
        </w:rPr>
        <w:t>本项目</w:t>
      </w:r>
      <w:r>
        <w:rPr>
          <w:rFonts w:ascii="Times New Roman" w:hAnsi="Times New Roman"/>
          <w:sz w:val="32"/>
          <w:szCs w:val="32"/>
        </w:rPr>
        <w:t>2021</w:t>
      </w:r>
      <w:r>
        <w:rPr>
          <w:rFonts w:ascii="Times New Roman" w:hAnsi="Times New Roman"/>
          <w:sz w:val="32"/>
          <w:szCs w:val="32"/>
        </w:rPr>
        <w:t>年</w:t>
      </w:r>
      <w:r>
        <w:rPr>
          <w:rFonts w:ascii="Times New Roman" w:hAnsi="Times New Roman"/>
          <w:sz w:val="32"/>
          <w:szCs w:val="32"/>
        </w:rPr>
        <w:t>4</w:t>
      </w:r>
      <w:r>
        <w:rPr>
          <w:rFonts w:ascii="Times New Roman" w:hAnsi="Times New Roman"/>
          <w:sz w:val="32"/>
          <w:szCs w:val="32"/>
        </w:rPr>
        <w:t>月竣工。</w:t>
      </w:r>
      <w:r>
        <w:rPr>
          <w:rFonts w:ascii="Times New Roman" w:hAnsi="Times New Roman"/>
          <w:sz w:val="32"/>
          <w:szCs w:val="32"/>
        </w:rPr>
        <w:t>20</w:t>
      </w:r>
      <w:r>
        <w:rPr>
          <w:rFonts w:ascii="Times New Roman" w:hAnsi="Times New Roman"/>
          <w:sz w:val="32"/>
          <w:szCs w:val="32"/>
        </w:rPr>
        <w:t>21</w:t>
      </w:r>
      <w:r>
        <w:rPr>
          <w:rFonts w:ascii="Times New Roman" w:hAnsi="Times New Roman"/>
          <w:sz w:val="32"/>
          <w:szCs w:val="32"/>
        </w:rPr>
        <w:t>年</w:t>
      </w:r>
      <w:r>
        <w:rPr>
          <w:rFonts w:ascii="Times New Roman" w:hAnsi="Times New Roman"/>
          <w:sz w:val="32"/>
          <w:szCs w:val="32"/>
        </w:rPr>
        <w:t>5</w:t>
      </w:r>
      <w:r>
        <w:rPr>
          <w:rFonts w:ascii="Times New Roman" w:hAnsi="Times New Roman"/>
          <w:sz w:val="32"/>
          <w:szCs w:val="32"/>
        </w:rPr>
        <w:t>月</w:t>
      </w:r>
      <w:r>
        <w:rPr>
          <w:rFonts w:ascii="Times New Roman" w:hAnsi="Times New Roman"/>
          <w:sz w:val="32"/>
          <w:szCs w:val="32"/>
        </w:rPr>
        <w:t>1</w:t>
      </w:r>
      <w:r>
        <w:rPr>
          <w:rFonts w:ascii="Times New Roman" w:hAnsi="Times New Roman"/>
          <w:sz w:val="32"/>
          <w:szCs w:val="32"/>
        </w:rPr>
        <w:t>日</w:t>
      </w:r>
      <w:r>
        <w:rPr>
          <w:rFonts w:ascii="Times New Roman" w:hAnsi="Times New Roman"/>
          <w:sz w:val="32"/>
          <w:szCs w:val="32"/>
        </w:rPr>
        <w:t>该项目生产设施和配套的环保设施</w:t>
      </w:r>
      <w:r>
        <w:rPr>
          <w:rFonts w:ascii="Times New Roman" w:hAnsi="Times New Roman"/>
          <w:sz w:val="32"/>
          <w:szCs w:val="32"/>
        </w:rPr>
        <w:t>进行调试</w:t>
      </w:r>
      <w:r>
        <w:rPr>
          <w:rFonts w:ascii="Times New Roman" w:hAnsi="Times New Roman"/>
          <w:sz w:val="32"/>
          <w:szCs w:val="32"/>
        </w:rPr>
        <w:t>。</w:t>
      </w:r>
    </w:p>
    <w:p w:rsidR="00325781" w:rsidRDefault="002C396E">
      <w:pPr>
        <w:spacing w:line="460" w:lineRule="exact"/>
        <w:ind w:firstLineChars="200" w:firstLine="643"/>
        <w:rPr>
          <w:rFonts w:ascii="Times New Roman" w:hAnsi="Times New Roman"/>
          <w:b/>
          <w:kern w:val="0"/>
          <w:sz w:val="32"/>
          <w:szCs w:val="32"/>
        </w:rPr>
      </w:pPr>
      <w:r>
        <w:rPr>
          <w:rFonts w:ascii="Times New Roman" w:hAnsi="Times New Roman"/>
          <w:b/>
          <w:kern w:val="0"/>
          <w:sz w:val="32"/>
          <w:szCs w:val="32"/>
        </w:rPr>
        <w:t>（三）投资情况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200" w:firstLine="64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项目实际总投资</w:t>
      </w:r>
      <w:r>
        <w:rPr>
          <w:rFonts w:ascii="Times New Roman" w:hAnsi="Times New Roman" w:cs="Times New Roman"/>
          <w:sz w:val="32"/>
          <w:szCs w:val="32"/>
        </w:rPr>
        <w:t>300</w:t>
      </w:r>
      <w:r>
        <w:rPr>
          <w:rFonts w:ascii="Times New Roman" w:hAnsi="Times New Roman" w:cs="Times New Roman"/>
          <w:sz w:val="32"/>
          <w:szCs w:val="32"/>
        </w:rPr>
        <w:t>万元，环保投资</w:t>
      </w:r>
      <w:r>
        <w:rPr>
          <w:rFonts w:ascii="Times New Roman" w:hAnsi="Times New Roman" w:cs="Times New Roman"/>
          <w:sz w:val="32"/>
          <w:szCs w:val="32"/>
        </w:rPr>
        <w:t>13.5</w:t>
      </w:r>
      <w:r>
        <w:rPr>
          <w:rFonts w:ascii="Times New Roman" w:hAnsi="Times New Roman" w:cs="Times New Roman"/>
          <w:sz w:val="32"/>
          <w:szCs w:val="32"/>
        </w:rPr>
        <w:t>万元</w:t>
      </w:r>
      <w:r>
        <w:rPr>
          <w:rFonts w:ascii="Times New Roman" w:hAnsi="Times New Roman" w:cs="Times New Roman"/>
          <w:kern w:val="2"/>
          <w:sz w:val="32"/>
          <w:szCs w:val="32"/>
        </w:rPr>
        <w:t>。</w:t>
      </w:r>
    </w:p>
    <w:p w:rsidR="00325781" w:rsidRDefault="002C396E">
      <w:pPr>
        <w:spacing w:line="460" w:lineRule="exact"/>
        <w:ind w:firstLineChars="200" w:firstLine="643"/>
        <w:rPr>
          <w:rFonts w:ascii="Times New Roman" w:hAnsi="Times New Roman"/>
          <w:b/>
          <w:kern w:val="0"/>
          <w:sz w:val="32"/>
          <w:szCs w:val="32"/>
        </w:rPr>
      </w:pPr>
      <w:r>
        <w:rPr>
          <w:rFonts w:ascii="Times New Roman" w:hAnsi="Times New Roman"/>
          <w:b/>
          <w:kern w:val="0"/>
          <w:sz w:val="32"/>
          <w:szCs w:val="32"/>
        </w:rPr>
        <w:t>（四）验收范围</w:t>
      </w:r>
    </w:p>
    <w:p w:rsidR="00325781" w:rsidRDefault="002C396E">
      <w:pPr>
        <w:spacing w:line="460" w:lineRule="exact"/>
        <w:ind w:firstLineChars="200" w:firstLine="640"/>
        <w:rPr>
          <w:rFonts w:ascii="Times New Roman" w:hAnsi="Times New Roman"/>
          <w:kern w:val="0"/>
          <w:sz w:val="32"/>
          <w:szCs w:val="32"/>
        </w:rPr>
      </w:pPr>
      <w:r>
        <w:rPr>
          <w:rFonts w:ascii="Times New Roman" w:hAnsi="Times New Roman"/>
          <w:kern w:val="0"/>
          <w:sz w:val="32"/>
          <w:szCs w:val="32"/>
        </w:rPr>
        <w:t>本次验收仅对上述提及</w:t>
      </w:r>
      <w:r w:rsidR="003F61D5">
        <w:rPr>
          <w:rFonts w:ascii="Times New Roman" w:hAnsi="Times New Roman"/>
          <w:sz w:val="32"/>
          <w:szCs w:val="32"/>
        </w:rPr>
        <w:t>1</w:t>
      </w:r>
      <w:r w:rsidR="003F61D5">
        <w:rPr>
          <w:rFonts w:ascii="Times New Roman" w:hAnsi="Times New Roman"/>
          <w:sz w:val="32"/>
          <w:szCs w:val="32"/>
        </w:rPr>
        <w:t>条生产线</w:t>
      </w:r>
      <w:r>
        <w:rPr>
          <w:rFonts w:ascii="Times New Roman" w:hAnsi="Times New Roman"/>
          <w:kern w:val="0"/>
          <w:sz w:val="32"/>
          <w:szCs w:val="32"/>
        </w:rPr>
        <w:t>的建设内容及配套环保设施等进行验收。</w:t>
      </w:r>
    </w:p>
    <w:p w:rsidR="00325781" w:rsidRDefault="002C396E">
      <w:pPr>
        <w:spacing w:line="460" w:lineRule="exact"/>
        <w:ind w:firstLineChars="200" w:firstLine="643"/>
        <w:rPr>
          <w:rFonts w:ascii="Times New Roman" w:hAnsi="Times New Roman"/>
          <w:b/>
          <w:kern w:val="0"/>
          <w:sz w:val="32"/>
          <w:szCs w:val="32"/>
        </w:rPr>
      </w:pPr>
      <w:r>
        <w:rPr>
          <w:rFonts w:ascii="Times New Roman" w:hAnsi="Times New Roman"/>
          <w:b/>
          <w:kern w:val="0"/>
          <w:sz w:val="32"/>
          <w:szCs w:val="32"/>
        </w:rPr>
        <w:t>二、工程变动情况</w:t>
      </w:r>
    </w:p>
    <w:p w:rsidR="00325781" w:rsidRDefault="002C396E">
      <w:pPr>
        <w:spacing w:line="460" w:lineRule="exact"/>
        <w:ind w:firstLineChars="200" w:firstLine="640"/>
        <w:jc w:val="left"/>
        <w:rPr>
          <w:rFonts w:ascii="Times New Roman" w:hAnsi="Times New Roman"/>
          <w:kern w:val="0"/>
          <w:sz w:val="32"/>
          <w:szCs w:val="32"/>
        </w:rPr>
      </w:pPr>
      <w:r>
        <w:rPr>
          <w:rFonts w:ascii="Times New Roman" w:hAnsi="Times New Roman"/>
          <w:kern w:val="0"/>
          <w:sz w:val="32"/>
          <w:szCs w:val="32"/>
        </w:rPr>
        <w:t>根据《环境影响评价法》和《建设项目环境保护管理条例》有关规定，本项目一期工程的性质、规模、地点、生产工艺和环境保护措施五个因素未发生</w:t>
      </w:r>
      <w:r>
        <w:rPr>
          <w:rFonts w:ascii="Times New Roman" w:hAnsi="Times New Roman"/>
          <w:kern w:val="0"/>
          <w:sz w:val="32"/>
          <w:szCs w:val="32"/>
        </w:rPr>
        <w:t>变动，且不会导致污染源达标情况变化</w:t>
      </w:r>
      <w:r>
        <w:rPr>
          <w:rFonts w:ascii="Times New Roman" w:hAnsi="Times New Roman"/>
          <w:kern w:val="0"/>
          <w:sz w:val="32"/>
          <w:szCs w:val="32"/>
        </w:rPr>
        <w:t>。</w:t>
      </w:r>
    </w:p>
    <w:p w:rsidR="00325781" w:rsidRDefault="002C396E">
      <w:pPr>
        <w:spacing w:line="460" w:lineRule="exact"/>
        <w:ind w:firstLineChars="200" w:firstLine="643"/>
        <w:jc w:val="left"/>
        <w:rPr>
          <w:rFonts w:ascii="Times New Roman" w:hAnsi="Times New Roman"/>
          <w:b/>
          <w:kern w:val="0"/>
          <w:sz w:val="32"/>
          <w:szCs w:val="32"/>
        </w:rPr>
      </w:pPr>
      <w:r>
        <w:rPr>
          <w:rFonts w:ascii="Times New Roman" w:hAnsi="Times New Roman"/>
          <w:b/>
          <w:kern w:val="0"/>
          <w:sz w:val="32"/>
          <w:szCs w:val="32"/>
        </w:rPr>
        <w:t>三、环境保护设施建设情况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3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（一）废水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2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kern w:val="2"/>
          <w:sz w:val="32"/>
          <w:szCs w:val="32"/>
        </w:rPr>
        <w:t>本项目无生产废水产生，生活污水排入旱厕，定期清掏，</w:t>
      </w:r>
      <w:r>
        <w:rPr>
          <w:rFonts w:ascii="Times New Roman" w:hAnsi="Times New Roman" w:cs="Times New Roman"/>
          <w:sz w:val="32"/>
          <w:szCs w:val="32"/>
        </w:rPr>
        <w:t>用作农肥。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3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（二）废气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27"/>
        <w:rPr>
          <w:rFonts w:ascii="Times New Roman" w:hAnsi="Times New Roman" w:cs="Times New Roman"/>
          <w:kern w:val="2"/>
          <w:sz w:val="32"/>
          <w:szCs w:val="32"/>
        </w:rPr>
      </w:pPr>
      <w:r>
        <w:rPr>
          <w:rFonts w:ascii="Times New Roman" w:hAnsi="Times New Roman" w:cs="Times New Roman"/>
          <w:kern w:val="2"/>
          <w:sz w:val="32"/>
          <w:szCs w:val="32"/>
        </w:rPr>
        <w:t>本项目废气主要来源于堆场扬尘</w:t>
      </w:r>
      <w:r>
        <w:rPr>
          <w:rFonts w:ascii="Times New Roman" w:hAnsi="Times New Roman" w:cs="Times New Roman" w:hint="eastAsia"/>
          <w:kern w:val="2"/>
          <w:sz w:val="32"/>
          <w:szCs w:val="32"/>
        </w:rPr>
        <w:t>，</w:t>
      </w:r>
      <w:r>
        <w:rPr>
          <w:rFonts w:ascii="Times New Roman" w:hAnsi="Times New Roman" w:cs="Times New Roman"/>
          <w:kern w:val="2"/>
          <w:sz w:val="32"/>
          <w:szCs w:val="32"/>
        </w:rPr>
        <w:t>上料、皮带传送工序产生的粉尘</w:t>
      </w:r>
      <w:r>
        <w:rPr>
          <w:rFonts w:ascii="Times New Roman" w:hAnsi="Times New Roman" w:cs="Times New Roman" w:hint="eastAsia"/>
          <w:kern w:val="2"/>
          <w:sz w:val="32"/>
          <w:szCs w:val="32"/>
        </w:rPr>
        <w:t>，</w:t>
      </w:r>
      <w:r>
        <w:rPr>
          <w:rFonts w:ascii="Times New Roman" w:hAnsi="Times New Roman" w:cs="Times New Roman"/>
          <w:kern w:val="2"/>
          <w:sz w:val="32"/>
          <w:szCs w:val="32"/>
        </w:rPr>
        <w:t>磨粉、风选工序产生的粉尘以及成品储罐呼吸产生的粉尘</w:t>
      </w:r>
      <w:r>
        <w:rPr>
          <w:rFonts w:ascii="Times New Roman" w:hAnsi="Times New Roman" w:cs="Times New Roman"/>
          <w:kern w:val="2"/>
          <w:sz w:val="32"/>
          <w:szCs w:val="32"/>
        </w:rPr>
        <w:t>。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27"/>
        <w:rPr>
          <w:rFonts w:ascii="Times New Roman" w:hAnsi="Times New Roman" w:cs="Times New Roman"/>
          <w:kern w:val="2"/>
          <w:sz w:val="32"/>
          <w:szCs w:val="32"/>
        </w:rPr>
      </w:pPr>
      <w:r>
        <w:rPr>
          <w:rFonts w:ascii="Times New Roman" w:hAnsi="Times New Roman" w:cs="Times New Roman"/>
          <w:kern w:val="2"/>
          <w:sz w:val="32"/>
          <w:szCs w:val="32"/>
        </w:rPr>
        <w:t>采取的主要措施为：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27"/>
        <w:rPr>
          <w:rFonts w:ascii="Times New Roman" w:hAnsi="Times New Roman" w:cs="Times New Roman"/>
          <w:kern w:val="2"/>
          <w:sz w:val="32"/>
          <w:szCs w:val="32"/>
        </w:rPr>
      </w:pPr>
      <w:r>
        <w:rPr>
          <w:rFonts w:ascii="Times New Roman" w:hAnsi="Times New Roman" w:cs="Times New Roman"/>
          <w:kern w:val="2"/>
          <w:sz w:val="32"/>
          <w:szCs w:val="32"/>
        </w:rPr>
        <w:t>1</w:t>
      </w:r>
      <w:r>
        <w:rPr>
          <w:rFonts w:ascii="Times New Roman" w:hAnsi="Times New Roman" w:cs="Times New Roman"/>
          <w:kern w:val="2"/>
          <w:sz w:val="32"/>
          <w:szCs w:val="32"/>
        </w:rPr>
        <w:t>、</w:t>
      </w:r>
      <w:r>
        <w:rPr>
          <w:rFonts w:ascii="Times New Roman" w:hAnsi="Times New Roman" w:cs="Times New Roman"/>
          <w:kern w:val="2"/>
          <w:sz w:val="32"/>
          <w:szCs w:val="32"/>
        </w:rPr>
        <w:t>皮带传送工序产生的粉尘</w:t>
      </w:r>
    </w:p>
    <w:p w:rsidR="00325781" w:rsidRDefault="003F61D5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27"/>
        <w:rPr>
          <w:rFonts w:ascii="Times New Roman" w:hAnsi="Times New Roman" w:cs="Times New Roman"/>
          <w:kern w:val="2"/>
          <w:sz w:val="32"/>
          <w:szCs w:val="32"/>
        </w:rPr>
      </w:pPr>
      <w:r>
        <w:rPr>
          <w:rFonts w:ascii="Times New Roman" w:hAnsi="Times New Roman" w:cs="Times New Roman"/>
          <w:kern w:val="2"/>
          <w:sz w:val="32"/>
          <w:szCs w:val="32"/>
        </w:rPr>
        <w:t>传送带</w:t>
      </w:r>
      <w:r w:rsidR="002C396E">
        <w:rPr>
          <w:rFonts w:ascii="Times New Roman" w:hAnsi="Times New Roman" w:cs="Times New Roman"/>
          <w:kern w:val="2"/>
          <w:sz w:val="32"/>
          <w:szCs w:val="32"/>
        </w:rPr>
        <w:t>封闭</w:t>
      </w:r>
      <w:r w:rsidR="002C396E">
        <w:rPr>
          <w:rFonts w:ascii="Times New Roman" w:hAnsi="Times New Roman" w:cs="Times New Roman"/>
          <w:kern w:val="2"/>
          <w:sz w:val="32"/>
          <w:szCs w:val="32"/>
        </w:rPr>
        <w:t>，</w:t>
      </w:r>
      <w:r>
        <w:rPr>
          <w:rFonts w:ascii="Times New Roman" w:hAnsi="Times New Roman" w:cs="Times New Roman" w:hint="eastAsia"/>
          <w:kern w:val="2"/>
          <w:sz w:val="32"/>
          <w:szCs w:val="32"/>
        </w:rPr>
        <w:t>密闭</w:t>
      </w:r>
      <w:r w:rsidR="002C396E">
        <w:rPr>
          <w:rFonts w:ascii="Times New Roman" w:hAnsi="Times New Roman" w:cs="Times New Roman"/>
          <w:kern w:val="2"/>
          <w:sz w:val="32"/>
          <w:szCs w:val="32"/>
        </w:rPr>
        <w:t>车间阻隔的方式降尘。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27"/>
        <w:rPr>
          <w:rFonts w:ascii="Times New Roman" w:hAnsi="Times New Roman" w:cs="Times New Roman"/>
          <w:kern w:val="2"/>
          <w:sz w:val="32"/>
          <w:szCs w:val="32"/>
        </w:rPr>
      </w:pPr>
      <w:r>
        <w:rPr>
          <w:rFonts w:ascii="Times New Roman" w:hAnsi="Times New Roman" w:cs="Times New Roman"/>
          <w:kern w:val="2"/>
          <w:sz w:val="32"/>
          <w:szCs w:val="32"/>
        </w:rPr>
        <w:t>2</w:t>
      </w:r>
      <w:r>
        <w:rPr>
          <w:rFonts w:ascii="Times New Roman" w:hAnsi="Times New Roman" w:cs="Times New Roman"/>
          <w:kern w:val="2"/>
          <w:sz w:val="32"/>
          <w:szCs w:val="32"/>
        </w:rPr>
        <w:t>、</w:t>
      </w:r>
      <w:r w:rsidR="003F61D5">
        <w:rPr>
          <w:rFonts w:ascii="Times New Roman" w:hAnsi="Times New Roman" w:cs="Times New Roman"/>
          <w:kern w:val="2"/>
          <w:sz w:val="32"/>
          <w:szCs w:val="32"/>
        </w:rPr>
        <w:t>上料、</w:t>
      </w:r>
      <w:r>
        <w:rPr>
          <w:rFonts w:ascii="Times New Roman" w:hAnsi="Times New Roman" w:cs="Times New Roman"/>
          <w:kern w:val="2"/>
          <w:sz w:val="32"/>
          <w:szCs w:val="32"/>
        </w:rPr>
        <w:t>磨粉、风选工序产生的粉尘</w:t>
      </w:r>
    </w:p>
    <w:p w:rsidR="00325781" w:rsidRDefault="003F61D5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27"/>
        <w:rPr>
          <w:rFonts w:ascii="Times New Roman" w:hAnsi="Times New Roman" w:cs="Times New Roman"/>
          <w:kern w:val="2"/>
          <w:sz w:val="32"/>
          <w:szCs w:val="32"/>
        </w:rPr>
      </w:pPr>
      <w:r>
        <w:rPr>
          <w:rFonts w:ascii="Times New Roman" w:hAnsi="Times New Roman" w:cs="Times New Roman"/>
          <w:kern w:val="2"/>
          <w:sz w:val="32"/>
          <w:szCs w:val="32"/>
        </w:rPr>
        <w:t>上料、</w:t>
      </w:r>
      <w:r w:rsidR="002C396E">
        <w:rPr>
          <w:rFonts w:ascii="Times New Roman" w:hAnsi="Times New Roman" w:cs="Times New Roman"/>
          <w:kern w:val="2"/>
          <w:sz w:val="32"/>
          <w:szCs w:val="32"/>
        </w:rPr>
        <w:t>磨粉、分级工序产生的粉尘进入脉冲布袋除尘器处理后，经过一根</w:t>
      </w:r>
      <w:r w:rsidR="002C396E">
        <w:rPr>
          <w:rFonts w:ascii="Times New Roman" w:hAnsi="Times New Roman" w:cs="Times New Roman"/>
          <w:kern w:val="2"/>
          <w:sz w:val="32"/>
          <w:szCs w:val="32"/>
        </w:rPr>
        <w:t>15m</w:t>
      </w:r>
      <w:r w:rsidR="002C396E">
        <w:rPr>
          <w:rFonts w:ascii="Times New Roman" w:hAnsi="Times New Roman" w:cs="Times New Roman"/>
          <w:kern w:val="2"/>
          <w:sz w:val="32"/>
          <w:szCs w:val="32"/>
        </w:rPr>
        <w:t>高排气筒排放。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27"/>
        <w:rPr>
          <w:rFonts w:ascii="Times New Roman" w:hAnsi="Times New Roman" w:cs="Times New Roman"/>
          <w:kern w:val="2"/>
          <w:sz w:val="32"/>
          <w:szCs w:val="32"/>
        </w:rPr>
      </w:pPr>
      <w:r>
        <w:rPr>
          <w:rFonts w:ascii="Times New Roman" w:hAnsi="Times New Roman" w:cs="Times New Roman"/>
          <w:kern w:val="2"/>
          <w:sz w:val="32"/>
          <w:szCs w:val="32"/>
        </w:rPr>
        <w:t>3</w:t>
      </w:r>
      <w:r>
        <w:rPr>
          <w:rFonts w:ascii="Times New Roman" w:hAnsi="Times New Roman" w:cs="Times New Roman"/>
          <w:kern w:val="2"/>
          <w:sz w:val="32"/>
          <w:szCs w:val="32"/>
        </w:rPr>
        <w:t>、成品罐呼吸产生的粉尘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27"/>
        <w:rPr>
          <w:rFonts w:ascii="Times New Roman" w:hAnsi="Times New Roman" w:cs="Times New Roman"/>
          <w:kern w:val="2"/>
          <w:sz w:val="32"/>
          <w:szCs w:val="32"/>
        </w:rPr>
      </w:pPr>
      <w:r>
        <w:rPr>
          <w:rFonts w:ascii="Times New Roman" w:hAnsi="Times New Roman" w:cs="Times New Roman"/>
          <w:kern w:val="2"/>
          <w:sz w:val="32"/>
          <w:szCs w:val="32"/>
        </w:rPr>
        <w:t>本项目成品罐采用气振式除尘器，定期振打，每次振动</w:t>
      </w:r>
      <w:r>
        <w:rPr>
          <w:rFonts w:ascii="Times New Roman" w:hAnsi="Times New Roman" w:cs="Times New Roman"/>
          <w:kern w:val="2"/>
          <w:sz w:val="32"/>
          <w:szCs w:val="32"/>
        </w:rPr>
        <w:t xml:space="preserve"> 5 </w:t>
      </w:r>
      <w:r>
        <w:rPr>
          <w:rFonts w:ascii="Times New Roman" w:hAnsi="Times New Roman" w:cs="Times New Roman"/>
          <w:kern w:val="2"/>
          <w:sz w:val="32"/>
          <w:szCs w:val="32"/>
        </w:rPr>
        <w:t>下左右。库底采用负压吸风收尘装置，与库顶呼吸孔共用一台设备自带的除尘器，处理后经储罐上方排气孔无组织排放。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27"/>
        <w:rPr>
          <w:rFonts w:ascii="Times New Roman" w:hAnsi="Times New Roman" w:cs="Times New Roman"/>
          <w:kern w:val="2"/>
          <w:sz w:val="32"/>
          <w:szCs w:val="32"/>
        </w:rPr>
      </w:pPr>
      <w:r>
        <w:rPr>
          <w:rFonts w:ascii="Times New Roman" w:hAnsi="Times New Roman" w:cs="Times New Roman"/>
          <w:kern w:val="2"/>
          <w:sz w:val="32"/>
          <w:szCs w:val="32"/>
        </w:rPr>
        <w:t>4</w:t>
      </w:r>
      <w:r>
        <w:rPr>
          <w:rFonts w:ascii="Times New Roman" w:hAnsi="Times New Roman" w:cs="Times New Roman"/>
          <w:kern w:val="2"/>
          <w:sz w:val="32"/>
          <w:szCs w:val="32"/>
        </w:rPr>
        <w:t>、堆场扬尘</w:t>
      </w:r>
      <w:r>
        <w:rPr>
          <w:rFonts w:ascii="Times New Roman" w:hAnsi="Times New Roman" w:cs="Times New Roman"/>
          <w:kern w:val="2"/>
          <w:sz w:val="32"/>
          <w:szCs w:val="32"/>
        </w:rPr>
        <w:t xml:space="preserve"> 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27"/>
        <w:rPr>
          <w:rFonts w:ascii="Times New Roman" w:hAnsi="Times New Roman" w:cs="Times New Roman"/>
          <w:color w:val="FF0000"/>
          <w:kern w:val="2"/>
          <w:sz w:val="32"/>
          <w:szCs w:val="32"/>
        </w:rPr>
      </w:pPr>
      <w:r>
        <w:rPr>
          <w:rFonts w:ascii="Times New Roman" w:hAnsi="Times New Roman" w:cs="Times New Roman"/>
          <w:kern w:val="2"/>
          <w:sz w:val="32"/>
          <w:szCs w:val="32"/>
        </w:rPr>
        <w:t>本项目原料堆放在封闭原料库内，成品堆放在成品罐内</w:t>
      </w:r>
      <w:r>
        <w:rPr>
          <w:rFonts w:ascii="Times New Roman" w:hAnsi="Times New Roman" w:cs="Times New Roman"/>
          <w:kern w:val="2"/>
          <w:sz w:val="32"/>
          <w:szCs w:val="32"/>
        </w:rPr>
        <w:t>。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3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（三）噪声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2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kern w:val="2"/>
          <w:sz w:val="32"/>
          <w:szCs w:val="32"/>
        </w:rPr>
        <w:t>本</w:t>
      </w:r>
      <w:r>
        <w:rPr>
          <w:rFonts w:ascii="Times New Roman" w:hAnsi="Times New Roman" w:cs="Times New Roman"/>
          <w:kern w:val="2"/>
          <w:sz w:val="32"/>
          <w:szCs w:val="32"/>
        </w:rPr>
        <w:t>项目</w:t>
      </w:r>
      <w:r>
        <w:rPr>
          <w:rFonts w:ascii="Times New Roman" w:hAnsi="Times New Roman" w:cs="Times New Roman"/>
          <w:kern w:val="2"/>
          <w:sz w:val="32"/>
          <w:szCs w:val="32"/>
        </w:rPr>
        <w:t>生产过程中</w:t>
      </w:r>
      <w:r>
        <w:rPr>
          <w:rFonts w:ascii="Times New Roman" w:hAnsi="Times New Roman" w:cs="Times New Roman"/>
          <w:kern w:val="2"/>
          <w:sz w:val="32"/>
          <w:szCs w:val="32"/>
        </w:rPr>
        <w:t>噪声主要</w:t>
      </w:r>
      <w:r>
        <w:rPr>
          <w:rFonts w:ascii="Times New Roman" w:hAnsi="Times New Roman" w:cs="Times New Roman"/>
          <w:kern w:val="2"/>
          <w:sz w:val="32"/>
          <w:szCs w:val="32"/>
        </w:rPr>
        <w:t>来</w:t>
      </w:r>
      <w:r>
        <w:rPr>
          <w:rFonts w:ascii="Times New Roman" w:hAnsi="Times New Roman" w:cs="Times New Roman"/>
          <w:kern w:val="2"/>
          <w:sz w:val="32"/>
          <w:szCs w:val="32"/>
        </w:rPr>
        <w:t>源</w:t>
      </w:r>
      <w:r>
        <w:rPr>
          <w:rFonts w:ascii="Times New Roman" w:hAnsi="Times New Roman" w:cs="Times New Roman"/>
          <w:kern w:val="2"/>
          <w:sz w:val="32"/>
          <w:szCs w:val="32"/>
        </w:rPr>
        <w:t>为雷蒙机、分级机、提升机及除尘器的风机等设备运行时产生的噪声</w:t>
      </w:r>
      <w:r>
        <w:rPr>
          <w:rFonts w:ascii="Times New Roman" w:hAnsi="Times New Roman" w:cs="Times New Roman"/>
          <w:kern w:val="2"/>
          <w:sz w:val="32"/>
          <w:szCs w:val="32"/>
        </w:rPr>
        <w:t>。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27"/>
        <w:jc w:val="both"/>
        <w:rPr>
          <w:rFonts w:ascii="Times New Roman" w:hAnsi="Times New Roman" w:cs="Times New Roman"/>
          <w:kern w:val="2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将生产及辅助设备等噪声源均安置在车间内，通过距离衰减减轻噪声对外环境的影响</w:t>
      </w:r>
      <w:r>
        <w:rPr>
          <w:rFonts w:ascii="Times New Roman" w:hAnsi="Times New Roman" w:cs="Times New Roman"/>
          <w:sz w:val="32"/>
          <w:szCs w:val="32"/>
        </w:rPr>
        <w:t>。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3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（四）固体废物</w:t>
      </w:r>
    </w:p>
    <w:p w:rsidR="00325781" w:rsidRDefault="002C396E">
      <w:pPr>
        <w:pStyle w:val="a9"/>
        <w:shd w:val="clear" w:color="auto" w:fill="FFFFFF"/>
        <w:spacing w:before="0" w:beforeAutospacing="0" w:after="0" w:afterAutospacing="0" w:line="460" w:lineRule="exact"/>
        <w:ind w:firstLineChars="196" w:firstLine="62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本项目固体废物主要是职工产生的生活垃圾、除尘器收集的粉尘</w:t>
      </w:r>
      <w:r>
        <w:rPr>
          <w:rFonts w:ascii="Times New Roman" w:hAnsi="Times New Roman" w:cs="Times New Roman"/>
          <w:sz w:val="32"/>
          <w:szCs w:val="32"/>
        </w:rPr>
        <w:t>。</w:t>
      </w:r>
    </w:p>
    <w:p w:rsidR="00325781" w:rsidRDefault="002C396E">
      <w:pPr>
        <w:spacing w:line="460" w:lineRule="exact"/>
        <w:ind w:firstLineChars="200" w:firstLine="640"/>
        <w:rPr>
          <w:rFonts w:ascii="Times New Roman" w:hAnsi="Times New Roman"/>
          <w:b/>
          <w:sz w:val="32"/>
          <w:szCs w:val="32"/>
        </w:rPr>
      </w:pPr>
      <w:bookmarkStart w:id="0" w:name="_Toc30171"/>
      <w:bookmarkStart w:id="1" w:name="_Toc10564"/>
      <w:bookmarkStart w:id="2" w:name="_Toc12686"/>
      <w:r>
        <w:rPr>
          <w:rFonts w:ascii="Times New Roman" w:hAnsi="Times New Roman"/>
          <w:sz w:val="32"/>
          <w:szCs w:val="32"/>
        </w:rPr>
        <w:t>生活垃圾集中收集后交由环卫部门处理。除尘器收集的粉尘定期收集后外卖</w:t>
      </w:r>
      <w:bookmarkEnd w:id="0"/>
      <w:bookmarkEnd w:id="1"/>
      <w:bookmarkEnd w:id="2"/>
      <w:r>
        <w:rPr>
          <w:rFonts w:ascii="Times New Roman" w:hAnsi="Times New Roman"/>
          <w:sz w:val="32"/>
          <w:szCs w:val="32"/>
        </w:rPr>
        <w:t>。</w:t>
      </w:r>
    </w:p>
    <w:p w:rsidR="00325781" w:rsidRDefault="002C396E">
      <w:pPr>
        <w:widowControl/>
        <w:shd w:val="clear" w:color="auto" w:fill="FFFFFF"/>
        <w:spacing w:line="460" w:lineRule="exact"/>
        <w:ind w:firstLineChars="196" w:firstLine="630"/>
        <w:jc w:val="left"/>
        <w:rPr>
          <w:rFonts w:ascii="Times New Roman" w:hAnsi="Times New Roman"/>
          <w:b/>
          <w:kern w:val="0"/>
          <w:sz w:val="32"/>
          <w:szCs w:val="32"/>
        </w:rPr>
      </w:pPr>
      <w:r>
        <w:rPr>
          <w:rFonts w:ascii="Times New Roman" w:hAnsi="Times New Roman"/>
          <w:b/>
          <w:kern w:val="0"/>
          <w:sz w:val="32"/>
          <w:szCs w:val="32"/>
        </w:rPr>
        <w:t>（五）其他</w:t>
      </w:r>
    </w:p>
    <w:p w:rsidR="00325781" w:rsidRDefault="002C396E">
      <w:pPr>
        <w:widowControl/>
        <w:shd w:val="clear" w:color="auto" w:fill="FFFFFF"/>
        <w:spacing w:line="460" w:lineRule="exact"/>
        <w:ind w:firstLineChars="196" w:firstLine="627"/>
        <w:jc w:val="left"/>
        <w:rPr>
          <w:rFonts w:ascii="Times New Roman" w:hAnsi="Times New Roman"/>
          <w:color w:val="FF0000"/>
          <w:kern w:val="0"/>
          <w:sz w:val="32"/>
          <w:szCs w:val="32"/>
        </w:rPr>
      </w:pPr>
      <w:r>
        <w:rPr>
          <w:rFonts w:ascii="Times New Roman" w:hAnsi="Times New Roman"/>
          <w:kern w:val="0"/>
          <w:sz w:val="32"/>
          <w:szCs w:val="32"/>
        </w:rPr>
        <w:t>本项目卫生防护距离为</w:t>
      </w:r>
      <w:r>
        <w:rPr>
          <w:rFonts w:ascii="Times New Roman" w:hAnsi="Times New Roman"/>
          <w:kern w:val="0"/>
          <w:sz w:val="32"/>
          <w:szCs w:val="32"/>
        </w:rPr>
        <w:t>5</w:t>
      </w:r>
      <w:r>
        <w:rPr>
          <w:rFonts w:ascii="Times New Roman" w:hAnsi="Times New Roman"/>
          <w:kern w:val="0"/>
          <w:sz w:val="32"/>
          <w:szCs w:val="32"/>
        </w:rPr>
        <w:t>0m</w:t>
      </w:r>
      <w:r>
        <w:rPr>
          <w:rFonts w:ascii="Times New Roman" w:hAnsi="Times New Roman"/>
          <w:kern w:val="0"/>
          <w:sz w:val="32"/>
          <w:szCs w:val="32"/>
        </w:rPr>
        <w:t>，根据现场踏勘，卫生防护距离符合要求。</w:t>
      </w:r>
    </w:p>
    <w:p w:rsidR="00325781" w:rsidRDefault="002C396E">
      <w:pPr>
        <w:widowControl/>
        <w:shd w:val="clear" w:color="auto" w:fill="FFFFFF"/>
        <w:spacing w:line="460" w:lineRule="exact"/>
        <w:ind w:firstLineChars="196" w:firstLine="627"/>
        <w:jc w:val="left"/>
        <w:rPr>
          <w:rFonts w:ascii="Times New Roman" w:hAnsi="Times New Roman"/>
          <w:kern w:val="0"/>
          <w:sz w:val="32"/>
          <w:szCs w:val="32"/>
        </w:rPr>
      </w:pPr>
      <w:r>
        <w:rPr>
          <w:rFonts w:ascii="Times New Roman" w:hAnsi="Times New Roman"/>
          <w:kern w:val="0"/>
          <w:sz w:val="32"/>
          <w:szCs w:val="32"/>
        </w:rPr>
        <w:t>大气污染源监测口进行了规范化建设。</w:t>
      </w:r>
    </w:p>
    <w:p w:rsidR="00325781" w:rsidRDefault="002C396E">
      <w:pPr>
        <w:widowControl/>
        <w:shd w:val="clear" w:color="auto" w:fill="FFFFFF"/>
        <w:spacing w:line="460" w:lineRule="exact"/>
        <w:ind w:firstLineChars="196" w:firstLine="630"/>
        <w:jc w:val="left"/>
        <w:rPr>
          <w:rFonts w:ascii="Times New Roman" w:hAnsi="Times New Roman"/>
          <w:b/>
          <w:kern w:val="0"/>
          <w:sz w:val="32"/>
          <w:szCs w:val="32"/>
        </w:rPr>
      </w:pPr>
      <w:r>
        <w:rPr>
          <w:rFonts w:ascii="Times New Roman" w:hAnsi="Times New Roman"/>
          <w:b/>
          <w:kern w:val="0"/>
          <w:sz w:val="32"/>
          <w:szCs w:val="32"/>
        </w:rPr>
        <w:t>四、环境保护设施调试效果</w:t>
      </w:r>
    </w:p>
    <w:p w:rsidR="00325781" w:rsidRDefault="002C396E">
      <w:pPr>
        <w:widowControl/>
        <w:shd w:val="clear" w:color="auto" w:fill="FFFFFF"/>
        <w:spacing w:line="460" w:lineRule="exact"/>
        <w:ind w:firstLineChars="196" w:firstLine="627"/>
        <w:jc w:val="left"/>
        <w:rPr>
          <w:rFonts w:ascii="Times New Roman" w:hAnsi="Times New Roman"/>
          <w:b/>
          <w:kern w:val="0"/>
          <w:sz w:val="32"/>
          <w:szCs w:val="32"/>
        </w:rPr>
      </w:pPr>
      <w:r>
        <w:rPr>
          <w:rFonts w:ascii="Times New Roman" w:hAnsi="Times New Roman"/>
          <w:kern w:val="0"/>
          <w:sz w:val="32"/>
          <w:szCs w:val="32"/>
        </w:rPr>
        <w:t>根据验收监测报告，验收监测期间，项目生产负荷符合验收监测工况要求，监测和现场调查结果如下：</w:t>
      </w:r>
    </w:p>
    <w:p w:rsidR="00325781" w:rsidRDefault="002C396E">
      <w:pPr>
        <w:widowControl/>
        <w:shd w:val="clear" w:color="auto" w:fill="FFFFFF"/>
        <w:spacing w:line="460" w:lineRule="exact"/>
        <w:ind w:firstLineChars="196" w:firstLine="630"/>
        <w:jc w:val="left"/>
        <w:rPr>
          <w:rFonts w:ascii="Times New Roman" w:hAnsi="Times New Roman"/>
          <w:b/>
          <w:kern w:val="0"/>
          <w:sz w:val="32"/>
          <w:szCs w:val="32"/>
        </w:rPr>
      </w:pPr>
      <w:r>
        <w:rPr>
          <w:rFonts w:ascii="Times New Roman" w:hAnsi="Times New Roman"/>
          <w:b/>
          <w:kern w:val="0"/>
          <w:sz w:val="32"/>
          <w:szCs w:val="32"/>
        </w:rPr>
        <w:t>1</w:t>
      </w:r>
      <w:r>
        <w:rPr>
          <w:rFonts w:ascii="Times New Roman" w:hAnsi="Times New Roman"/>
          <w:b/>
          <w:kern w:val="0"/>
          <w:sz w:val="32"/>
          <w:szCs w:val="32"/>
        </w:rPr>
        <w:t>、废水</w:t>
      </w:r>
    </w:p>
    <w:p w:rsidR="00325781" w:rsidRDefault="002C396E">
      <w:pPr>
        <w:widowControl/>
        <w:shd w:val="clear" w:color="auto" w:fill="FFFFFF"/>
        <w:spacing w:line="460" w:lineRule="exact"/>
        <w:ind w:firstLineChars="196" w:firstLine="627"/>
        <w:jc w:val="left"/>
        <w:rPr>
          <w:rFonts w:ascii="Times New Roman" w:hAnsi="Times New Roman"/>
          <w:b/>
          <w:kern w:val="0"/>
          <w:sz w:val="32"/>
          <w:szCs w:val="32"/>
        </w:rPr>
      </w:pPr>
      <w:r>
        <w:rPr>
          <w:rFonts w:ascii="Times New Roman" w:hAnsi="Times New Roman"/>
          <w:kern w:val="0"/>
          <w:sz w:val="32"/>
          <w:szCs w:val="32"/>
        </w:rPr>
        <w:t>根据验收期间现场调查结果，厂区生活污水排入旱厕，定期清掏用作农肥。</w:t>
      </w:r>
    </w:p>
    <w:p w:rsidR="00325781" w:rsidRDefault="002C396E">
      <w:pPr>
        <w:widowControl/>
        <w:shd w:val="clear" w:color="auto" w:fill="FFFFFF"/>
        <w:spacing w:line="460" w:lineRule="exact"/>
        <w:ind w:firstLineChars="196" w:firstLine="630"/>
        <w:jc w:val="left"/>
        <w:rPr>
          <w:rFonts w:ascii="Times New Roman" w:hAnsi="Times New Roman"/>
          <w:b/>
          <w:kern w:val="0"/>
          <w:sz w:val="32"/>
          <w:szCs w:val="32"/>
        </w:rPr>
      </w:pPr>
      <w:r>
        <w:rPr>
          <w:rFonts w:ascii="Times New Roman" w:hAnsi="Times New Roman"/>
          <w:b/>
          <w:kern w:val="0"/>
          <w:sz w:val="32"/>
          <w:szCs w:val="32"/>
        </w:rPr>
        <w:t>2</w:t>
      </w:r>
      <w:r>
        <w:rPr>
          <w:rFonts w:ascii="Times New Roman" w:hAnsi="Times New Roman"/>
          <w:b/>
          <w:kern w:val="0"/>
          <w:sz w:val="32"/>
          <w:szCs w:val="32"/>
        </w:rPr>
        <w:t>、废气</w:t>
      </w:r>
    </w:p>
    <w:p w:rsidR="00325781" w:rsidRDefault="002C396E">
      <w:pPr>
        <w:spacing w:line="460" w:lineRule="exact"/>
        <w:ind w:firstLineChars="200" w:firstLine="640"/>
        <w:rPr>
          <w:rFonts w:ascii="Times New Roman" w:hAnsi="Times New Roman"/>
          <w:kern w:val="0"/>
          <w:sz w:val="32"/>
          <w:szCs w:val="32"/>
        </w:rPr>
      </w:pPr>
      <w:r>
        <w:rPr>
          <w:rFonts w:ascii="Times New Roman" w:hAnsi="Times New Roman"/>
          <w:kern w:val="0"/>
          <w:sz w:val="32"/>
          <w:szCs w:val="32"/>
        </w:rPr>
        <w:t>监测结果表明，验收监测期间本项目有组织排放颗粒物浓度及排放速率符合《大气污染物综合排放标准》（</w:t>
      </w:r>
      <w:r>
        <w:rPr>
          <w:rFonts w:ascii="Times New Roman" w:hAnsi="Times New Roman"/>
          <w:kern w:val="0"/>
          <w:sz w:val="32"/>
          <w:szCs w:val="32"/>
        </w:rPr>
        <w:t>GB16297-1996</w:t>
      </w:r>
      <w:r>
        <w:rPr>
          <w:rFonts w:ascii="Times New Roman" w:hAnsi="Times New Roman"/>
          <w:kern w:val="0"/>
          <w:sz w:val="32"/>
          <w:szCs w:val="32"/>
        </w:rPr>
        <w:t>）表</w:t>
      </w:r>
      <w:r>
        <w:rPr>
          <w:rFonts w:ascii="Times New Roman" w:hAnsi="Times New Roman"/>
          <w:kern w:val="0"/>
          <w:sz w:val="32"/>
          <w:szCs w:val="32"/>
        </w:rPr>
        <w:t>2</w:t>
      </w:r>
      <w:r>
        <w:rPr>
          <w:rFonts w:ascii="Times New Roman" w:hAnsi="Times New Roman"/>
          <w:kern w:val="0"/>
          <w:sz w:val="32"/>
          <w:szCs w:val="32"/>
        </w:rPr>
        <w:t>二级标准限值要求</w:t>
      </w:r>
      <w:r>
        <w:rPr>
          <w:rFonts w:ascii="Times New Roman" w:hAnsi="Times New Roman"/>
          <w:kern w:val="0"/>
          <w:sz w:val="32"/>
          <w:szCs w:val="32"/>
        </w:rPr>
        <w:t>。</w:t>
      </w:r>
    </w:p>
    <w:p w:rsidR="00325781" w:rsidRDefault="002C396E">
      <w:pPr>
        <w:spacing w:line="460" w:lineRule="exact"/>
        <w:ind w:firstLineChars="200" w:firstLine="640"/>
        <w:rPr>
          <w:rFonts w:ascii="Times New Roman" w:hAnsi="Times New Roman"/>
          <w:kern w:val="0"/>
          <w:sz w:val="32"/>
          <w:szCs w:val="32"/>
        </w:rPr>
      </w:pPr>
      <w:r>
        <w:rPr>
          <w:rFonts w:ascii="Times New Roman" w:hAnsi="Times New Roman"/>
          <w:kern w:val="0"/>
          <w:sz w:val="32"/>
          <w:szCs w:val="32"/>
        </w:rPr>
        <w:t>监测结果表明，</w:t>
      </w:r>
      <w:r>
        <w:rPr>
          <w:rFonts w:ascii="Times New Roman" w:hAnsi="Times New Roman"/>
          <w:kern w:val="0"/>
          <w:sz w:val="32"/>
          <w:szCs w:val="32"/>
        </w:rPr>
        <w:t>验收监测期间本项目无组织排放颗粒物监测结果符合《大气污染物综合排放标准》（</w:t>
      </w:r>
      <w:r>
        <w:rPr>
          <w:rFonts w:ascii="Times New Roman" w:hAnsi="Times New Roman"/>
          <w:kern w:val="0"/>
          <w:sz w:val="32"/>
          <w:szCs w:val="32"/>
        </w:rPr>
        <w:t>GB16297-1996</w:t>
      </w:r>
      <w:r>
        <w:rPr>
          <w:rFonts w:ascii="Times New Roman" w:hAnsi="Times New Roman"/>
          <w:kern w:val="0"/>
          <w:sz w:val="32"/>
          <w:szCs w:val="32"/>
        </w:rPr>
        <w:t>）表</w:t>
      </w:r>
      <w:r>
        <w:rPr>
          <w:rFonts w:ascii="Times New Roman" w:hAnsi="Times New Roman"/>
          <w:kern w:val="0"/>
          <w:sz w:val="32"/>
          <w:szCs w:val="32"/>
        </w:rPr>
        <w:t>2</w:t>
      </w:r>
      <w:r>
        <w:rPr>
          <w:rFonts w:ascii="Times New Roman" w:hAnsi="Times New Roman"/>
          <w:kern w:val="0"/>
          <w:sz w:val="32"/>
          <w:szCs w:val="32"/>
        </w:rPr>
        <w:t>中</w:t>
      </w:r>
      <w:r>
        <w:rPr>
          <w:rFonts w:ascii="Times New Roman" w:hAnsi="Times New Roman"/>
          <w:kern w:val="0"/>
          <w:sz w:val="32"/>
          <w:szCs w:val="32"/>
        </w:rPr>
        <w:t>新污染源</w:t>
      </w:r>
      <w:r>
        <w:rPr>
          <w:rFonts w:ascii="Times New Roman" w:hAnsi="Times New Roman"/>
          <w:kern w:val="0"/>
          <w:sz w:val="32"/>
          <w:szCs w:val="32"/>
        </w:rPr>
        <w:t>大气污染物排放中无组织排放监控浓度限值要求</w:t>
      </w:r>
      <w:r>
        <w:rPr>
          <w:rFonts w:ascii="Times New Roman" w:hAnsi="Times New Roman"/>
          <w:kern w:val="0"/>
          <w:sz w:val="32"/>
          <w:szCs w:val="32"/>
        </w:rPr>
        <w:t>。</w:t>
      </w:r>
    </w:p>
    <w:p w:rsidR="00325781" w:rsidRDefault="002C396E">
      <w:pPr>
        <w:widowControl/>
        <w:shd w:val="clear" w:color="auto" w:fill="FFFFFF"/>
        <w:spacing w:line="460" w:lineRule="exact"/>
        <w:ind w:firstLineChars="196" w:firstLine="630"/>
        <w:jc w:val="left"/>
        <w:rPr>
          <w:rFonts w:ascii="Times New Roman" w:hAnsi="Times New Roman"/>
          <w:b/>
          <w:kern w:val="0"/>
          <w:sz w:val="32"/>
          <w:szCs w:val="32"/>
        </w:rPr>
      </w:pPr>
      <w:r>
        <w:rPr>
          <w:rFonts w:ascii="Times New Roman" w:hAnsi="Times New Roman"/>
          <w:b/>
          <w:kern w:val="0"/>
          <w:sz w:val="32"/>
          <w:szCs w:val="32"/>
        </w:rPr>
        <w:t>3</w:t>
      </w:r>
      <w:r>
        <w:rPr>
          <w:rFonts w:ascii="Times New Roman" w:hAnsi="Times New Roman"/>
          <w:b/>
          <w:kern w:val="0"/>
          <w:sz w:val="32"/>
          <w:szCs w:val="32"/>
        </w:rPr>
        <w:t>、厂界噪声</w:t>
      </w:r>
    </w:p>
    <w:p w:rsidR="00325781" w:rsidRDefault="002C396E">
      <w:pPr>
        <w:tabs>
          <w:tab w:val="center" w:pos="4153"/>
          <w:tab w:val="right" w:pos="8306"/>
        </w:tabs>
        <w:spacing w:line="460" w:lineRule="exact"/>
        <w:ind w:firstLineChars="200" w:firstLine="640"/>
        <w:rPr>
          <w:rFonts w:ascii="Times New Roman" w:hAnsi="Times New Roman"/>
          <w:kern w:val="0"/>
          <w:sz w:val="32"/>
          <w:szCs w:val="32"/>
        </w:rPr>
      </w:pPr>
      <w:r>
        <w:rPr>
          <w:rFonts w:ascii="Times New Roman" w:hAnsi="Times New Roman"/>
          <w:kern w:val="0"/>
          <w:sz w:val="32"/>
          <w:szCs w:val="32"/>
        </w:rPr>
        <w:t>监测结果表明，验收监测期间本项目厂界噪声监测结果</w:t>
      </w:r>
      <w:r>
        <w:rPr>
          <w:rFonts w:ascii="Times New Roman" w:hAnsi="Times New Roman"/>
          <w:kern w:val="0"/>
          <w:sz w:val="32"/>
          <w:szCs w:val="32"/>
        </w:rPr>
        <w:lastRenderedPageBreak/>
        <w:t>均符合《工业企业厂界环境噪声排放标准》（</w:t>
      </w:r>
      <w:r>
        <w:rPr>
          <w:rFonts w:ascii="Times New Roman" w:hAnsi="Times New Roman"/>
          <w:kern w:val="0"/>
          <w:sz w:val="32"/>
          <w:szCs w:val="32"/>
        </w:rPr>
        <w:t>GB12348-2008</w:t>
      </w:r>
      <w:r>
        <w:rPr>
          <w:rFonts w:ascii="Times New Roman" w:hAnsi="Times New Roman"/>
          <w:kern w:val="0"/>
          <w:sz w:val="32"/>
          <w:szCs w:val="32"/>
        </w:rPr>
        <w:t>）</w:t>
      </w:r>
      <w:r>
        <w:rPr>
          <w:rFonts w:ascii="Times New Roman" w:hAnsi="Times New Roman"/>
          <w:kern w:val="0"/>
          <w:sz w:val="32"/>
          <w:szCs w:val="32"/>
        </w:rPr>
        <w:t>2</w:t>
      </w:r>
      <w:r>
        <w:rPr>
          <w:rFonts w:ascii="Times New Roman" w:hAnsi="Times New Roman"/>
          <w:kern w:val="0"/>
          <w:sz w:val="32"/>
          <w:szCs w:val="32"/>
        </w:rPr>
        <w:t>类标准限值要求</w:t>
      </w:r>
      <w:r>
        <w:rPr>
          <w:rFonts w:ascii="Times New Roman" w:hAnsi="Times New Roman"/>
          <w:kern w:val="0"/>
          <w:sz w:val="32"/>
          <w:szCs w:val="32"/>
        </w:rPr>
        <w:t>。</w:t>
      </w:r>
    </w:p>
    <w:p w:rsidR="00325781" w:rsidRDefault="002C396E">
      <w:pPr>
        <w:widowControl/>
        <w:shd w:val="clear" w:color="auto" w:fill="FFFFFF"/>
        <w:spacing w:line="460" w:lineRule="exact"/>
        <w:ind w:firstLineChars="196" w:firstLine="630"/>
        <w:jc w:val="left"/>
        <w:rPr>
          <w:rFonts w:ascii="Times New Roman" w:hAnsi="Times New Roman"/>
          <w:b/>
          <w:kern w:val="0"/>
          <w:sz w:val="32"/>
          <w:szCs w:val="32"/>
        </w:rPr>
      </w:pPr>
      <w:r>
        <w:rPr>
          <w:rFonts w:ascii="Times New Roman" w:hAnsi="Times New Roman"/>
          <w:b/>
          <w:kern w:val="0"/>
          <w:sz w:val="32"/>
          <w:szCs w:val="32"/>
        </w:rPr>
        <w:t>4</w:t>
      </w:r>
      <w:r>
        <w:rPr>
          <w:rFonts w:ascii="Times New Roman" w:hAnsi="Times New Roman"/>
          <w:b/>
          <w:kern w:val="0"/>
          <w:sz w:val="32"/>
          <w:szCs w:val="32"/>
        </w:rPr>
        <w:t>、固体废物</w:t>
      </w:r>
    </w:p>
    <w:p w:rsidR="00325781" w:rsidRDefault="002C396E">
      <w:pPr>
        <w:tabs>
          <w:tab w:val="center" w:pos="4153"/>
          <w:tab w:val="right" w:pos="8306"/>
        </w:tabs>
        <w:spacing w:line="460" w:lineRule="exact"/>
        <w:ind w:firstLineChars="200" w:firstLine="640"/>
        <w:rPr>
          <w:rFonts w:ascii="Times New Roman" w:hAnsi="Times New Roman"/>
          <w:kern w:val="0"/>
          <w:sz w:val="32"/>
          <w:szCs w:val="32"/>
        </w:rPr>
      </w:pPr>
      <w:r>
        <w:rPr>
          <w:rFonts w:ascii="Times New Roman" w:hAnsi="Times New Roman"/>
          <w:kern w:val="0"/>
          <w:sz w:val="32"/>
          <w:szCs w:val="32"/>
        </w:rPr>
        <w:t>本工程产生的各类固废均按要求进行处理、处置。</w:t>
      </w:r>
    </w:p>
    <w:p w:rsidR="00325781" w:rsidRDefault="002C396E">
      <w:pPr>
        <w:widowControl/>
        <w:shd w:val="clear" w:color="auto" w:fill="FFFFFF"/>
        <w:spacing w:line="460" w:lineRule="exact"/>
        <w:ind w:firstLineChars="196" w:firstLine="630"/>
        <w:jc w:val="left"/>
        <w:rPr>
          <w:rFonts w:ascii="Times New Roman" w:hAnsi="Times New Roman"/>
          <w:b/>
          <w:kern w:val="0"/>
          <w:sz w:val="32"/>
          <w:szCs w:val="32"/>
        </w:rPr>
      </w:pPr>
      <w:r>
        <w:rPr>
          <w:rFonts w:ascii="Times New Roman" w:hAnsi="Times New Roman"/>
          <w:b/>
          <w:color w:val="000000"/>
          <w:kern w:val="0"/>
          <w:sz w:val="32"/>
          <w:szCs w:val="32"/>
        </w:rPr>
        <w:t>五</w:t>
      </w:r>
      <w:r>
        <w:rPr>
          <w:rFonts w:ascii="Times New Roman" w:hAnsi="Times New Roman"/>
          <w:b/>
          <w:color w:val="000000"/>
          <w:kern w:val="0"/>
          <w:sz w:val="32"/>
          <w:szCs w:val="32"/>
        </w:rPr>
        <w:t>、</w:t>
      </w:r>
      <w:r>
        <w:rPr>
          <w:rFonts w:ascii="Times New Roman" w:hAnsi="Times New Roman"/>
          <w:b/>
          <w:kern w:val="0"/>
          <w:sz w:val="32"/>
          <w:szCs w:val="32"/>
        </w:rPr>
        <w:t>验收意见</w:t>
      </w:r>
    </w:p>
    <w:p w:rsidR="00325781" w:rsidRDefault="002C396E">
      <w:pPr>
        <w:tabs>
          <w:tab w:val="center" w:pos="4153"/>
          <w:tab w:val="right" w:pos="8306"/>
        </w:tabs>
        <w:spacing w:line="460" w:lineRule="exact"/>
        <w:ind w:firstLineChars="200" w:firstLine="640"/>
        <w:rPr>
          <w:rFonts w:ascii="Times New Roman" w:hAnsi="Times New Roman"/>
          <w:kern w:val="0"/>
          <w:sz w:val="32"/>
          <w:szCs w:val="32"/>
        </w:rPr>
      </w:pPr>
      <w:r>
        <w:rPr>
          <w:rFonts w:ascii="Times New Roman" w:hAnsi="Times New Roman"/>
          <w:kern w:val="0"/>
          <w:sz w:val="32"/>
          <w:szCs w:val="32"/>
        </w:rPr>
        <w:t>验收工作组经现场检查并审阅有关资料，该项目符合环境保护验收条件。项目经验收监测，各项污染物达标排放，固废按要求进行处置，对周围环境影响可以接受，验收工作组认为本项目环保设施验收合格。</w:t>
      </w:r>
    </w:p>
    <w:p w:rsidR="00325781" w:rsidRDefault="00E2260D" w:rsidP="00E2260D">
      <w:pPr>
        <w:pStyle w:val="a7"/>
        <w:snapToGrid/>
        <w:spacing w:line="460" w:lineRule="exact"/>
        <w:ind w:firstLineChars="200" w:firstLine="64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 w:hint="eastAsia"/>
          <w:sz w:val="32"/>
          <w:szCs w:val="32"/>
        </w:rPr>
        <w:t>六、验收工作组名单</w:t>
      </w:r>
    </w:p>
    <w:p w:rsidR="00325781" w:rsidRDefault="00E2260D">
      <w:pPr>
        <w:pStyle w:val="a9"/>
        <w:shd w:val="clear" w:color="auto" w:fill="FFFFFF"/>
        <w:spacing w:before="0" w:beforeAutospacing="0" w:after="0" w:afterAutospacing="0" w:line="460" w:lineRule="exact"/>
        <w:ind w:firstLineChars="200" w:firstLine="640"/>
        <w:rPr>
          <w:rFonts w:ascii="Times New Roman" w:hAnsi="Times New Roman" w:cs="Times New Roman" w:hint="eastAsia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>名单附后</w:t>
      </w:r>
    </w:p>
    <w:p w:rsidR="00E2260D" w:rsidRDefault="00E2260D" w:rsidP="00E2260D">
      <w:pPr>
        <w:pStyle w:val="a3"/>
        <w:rPr>
          <w:rFonts w:hint="eastAsia"/>
        </w:rPr>
      </w:pPr>
    </w:p>
    <w:p w:rsidR="00E2260D" w:rsidRDefault="00E2260D" w:rsidP="00E2260D">
      <w:pPr>
        <w:rPr>
          <w:rFonts w:hint="eastAsia"/>
        </w:rPr>
      </w:pPr>
    </w:p>
    <w:p w:rsidR="00E2260D" w:rsidRPr="00E2260D" w:rsidRDefault="00E2260D" w:rsidP="00E2260D">
      <w:pPr>
        <w:pStyle w:val="2"/>
        <w:spacing w:before="93" w:after="93"/>
      </w:pPr>
    </w:p>
    <w:p w:rsidR="00325781" w:rsidRDefault="00325781">
      <w:pPr>
        <w:pStyle w:val="a3"/>
        <w:spacing w:line="460" w:lineRule="exact"/>
        <w:rPr>
          <w:rFonts w:ascii="Times New Roman" w:hAnsi="Times New Roman"/>
        </w:rPr>
      </w:pPr>
    </w:p>
    <w:p w:rsidR="00325781" w:rsidRDefault="00325781">
      <w:pPr>
        <w:pStyle w:val="a9"/>
        <w:shd w:val="clear" w:color="auto" w:fill="FFFFFF"/>
        <w:spacing w:before="0" w:beforeAutospacing="0" w:after="0" w:afterAutospacing="0" w:line="460" w:lineRule="exact"/>
        <w:ind w:firstLineChars="1100" w:firstLine="3520"/>
        <w:rPr>
          <w:rFonts w:ascii="Times New Roman" w:hAnsi="Times New Roman" w:cs="Times New Roman"/>
          <w:sz w:val="32"/>
          <w:szCs w:val="32"/>
        </w:rPr>
      </w:pPr>
    </w:p>
    <w:p w:rsidR="00325781" w:rsidRPr="00E2260D" w:rsidRDefault="00E2260D">
      <w:pPr>
        <w:pStyle w:val="a9"/>
        <w:shd w:val="clear" w:color="auto" w:fill="FFFFFF"/>
        <w:spacing w:before="0" w:beforeAutospacing="0" w:after="0" w:afterAutospacing="0" w:line="460" w:lineRule="exact"/>
        <w:ind w:firstLineChars="1100" w:firstLine="3520"/>
        <w:rPr>
          <w:rFonts w:ascii="Times New Roman" w:hAnsi="Times New Roman" w:cs="Times New Roman"/>
          <w:sz w:val="32"/>
          <w:szCs w:val="32"/>
        </w:rPr>
      </w:pPr>
      <w:r w:rsidRPr="00E2260D">
        <w:rPr>
          <w:rFonts w:ascii="Times New Roman" w:hAnsi="Times New Roman" w:cs="Times New Roman" w:hint="eastAsia"/>
          <w:sz w:val="32"/>
          <w:szCs w:val="32"/>
        </w:rPr>
        <w:t xml:space="preserve">   </w:t>
      </w:r>
      <w:r w:rsidR="002C396E" w:rsidRPr="00E2260D">
        <w:rPr>
          <w:rFonts w:ascii="Times New Roman" w:hAnsi="Times New Roman" w:cs="Times New Roman"/>
          <w:sz w:val="32"/>
          <w:szCs w:val="32"/>
        </w:rPr>
        <w:t>二</w:t>
      </w:r>
      <w:r w:rsidR="002C396E" w:rsidRPr="00E2260D">
        <w:rPr>
          <w:rFonts w:ascii="Times New Roman" w:hAnsi="Times New Roman" w:cs="Times New Roman"/>
          <w:sz w:val="32"/>
          <w:szCs w:val="32"/>
        </w:rPr>
        <w:t>O</w:t>
      </w:r>
      <w:r w:rsidR="002C396E" w:rsidRPr="00E2260D">
        <w:rPr>
          <w:rFonts w:ascii="Times New Roman" w:hAnsi="Times New Roman" w:cs="Times New Roman"/>
          <w:sz w:val="32"/>
          <w:szCs w:val="32"/>
        </w:rPr>
        <w:t>二</w:t>
      </w:r>
      <w:r w:rsidR="002C396E" w:rsidRPr="00E2260D">
        <w:rPr>
          <w:rFonts w:ascii="Times New Roman" w:hAnsi="Times New Roman" w:cs="Times New Roman"/>
          <w:sz w:val="32"/>
          <w:szCs w:val="32"/>
        </w:rPr>
        <w:t>一</w:t>
      </w:r>
      <w:r w:rsidR="002C396E" w:rsidRPr="00E2260D">
        <w:rPr>
          <w:rFonts w:ascii="Times New Roman" w:hAnsi="Times New Roman" w:cs="Times New Roman"/>
          <w:sz w:val="32"/>
          <w:szCs w:val="32"/>
        </w:rPr>
        <w:t>年</w:t>
      </w:r>
      <w:r w:rsidR="002C396E" w:rsidRPr="00E2260D">
        <w:rPr>
          <w:rFonts w:ascii="Times New Roman" w:hAnsi="Times New Roman" w:cs="Times New Roman"/>
          <w:sz w:val="32"/>
          <w:szCs w:val="32"/>
        </w:rPr>
        <w:t>七</w:t>
      </w:r>
      <w:r w:rsidR="002C396E" w:rsidRPr="00E2260D">
        <w:rPr>
          <w:rFonts w:ascii="Times New Roman" w:hAnsi="Times New Roman" w:cs="Times New Roman"/>
          <w:sz w:val="32"/>
          <w:szCs w:val="32"/>
        </w:rPr>
        <w:t>月</w:t>
      </w:r>
      <w:r w:rsidR="002C396E" w:rsidRPr="00E2260D">
        <w:rPr>
          <w:rFonts w:ascii="Times New Roman" w:hAnsi="Times New Roman" w:cs="Times New Roman"/>
          <w:sz w:val="32"/>
          <w:szCs w:val="32"/>
        </w:rPr>
        <w:t>十</w:t>
      </w:r>
      <w:r w:rsidR="002C396E" w:rsidRPr="00E2260D">
        <w:rPr>
          <w:rFonts w:ascii="Times New Roman" w:hAnsi="Times New Roman" w:cs="Times New Roman" w:hint="eastAsia"/>
          <w:sz w:val="32"/>
          <w:szCs w:val="32"/>
        </w:rPr>
        <w:t>九</w:t>
      </w:r>
      <w:bookmarkStart w:id="3" w:name="_GoBack"/>
      <w:bookmarkEnd w:id="3"/>
      <w:r w:rsidR="002C396E" w:rsidRPr="00E2260D">
        <w:rPr>
          <w:rFonts w:ascii="Times New Roman" w:hAnsi="Times New Roman" w:cs="Times New Roman"/>
          <w:sz w:val="32"/>
          <w:szCs w:val="32"/>
        </w:rPr>
        <w:t>日</w:t>
      </w:r>
    </w:p>
    <w:sectPr w:rsidR="00325781" w:rsidRPr="00E2260D" w:rsidSect="00325781">
      <w:headerReference w:type="default" r:id="rId8"/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96E" w:rsidRDefault="002C396E" w:rsidP="00325781">
      <w:r>
        <w:separator/>
      </w:r>
    </w:p>
  </w:endnote>
  <w:endnote w:type="continuationSeparator" w:id="1">
    <w:p w:rsidR="002C396E" w:rsidRDefault="002C396E" w:rsidP="003257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781" w:rsidRDefault="00325781">
    <w:pPr>
      <w:pStyle w:val="a7"/>
      <w:framePr w:wrap="around" w:vAnchor="text" w:hAnchor="margin" w:xAlign="center" w:y="1"/>
      <w:rPr>
        <w:rStyle w:val="ac"/>
      </w:rPr>
    </w:pPr>
    <w:r>
      <w:fldChar w:fldCharType="begin"/>
    </w:r>
    <w:r w:rsidR="002C396E">
      <w:rPr>
        <w:rStyle w:val="ac"/>
      </w:rPr>
      <w:instrText xml:space="preserve">PAGE  </w:instrText>
    </w:r>
    <w:r>
      <w:fldChar w:fldCharType="end"/>
    </w:r>
  </w:p>
  <w:p w:rsidR="00325781" w:rsidRDefault="00325781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781" w:rsidRDefault="00325781">
    <w:pPr>
      <w:pStyle w:val="a7"/>
      <w:framePr w:wrap="around" w:vAnchor="text" w:hAnchor="margin" w:xAlign="center" w:y="1"/>
      <w:rPr>
        <w:rStyle w:val="ac"/>
      </w:rPr>
    </w:pPr>
    <w:r>
      <w:fldChar w:fldCharType="begin"/>
    </w:r>
    <w:r w:rsidR="002C396E">
      <w:rPr>
        <w:rStyle w:val="ac"/>
      </w:rPr>
      <w:instrText xml:space="preserve">PAGE  </w:instrText>
    </w:r>
    <w:r>
      <w:fldChar w:fldCharType="separate"/>
    </w:r>
    <w:r w:rsidR="00E2260D">
      <w:rPr>
        <w:rStyle w:val="ac"/>
        <w:noProof/>
      </w:rPr>
      <w:t>1</w:t>
    </w:r>
    <w:r>
      <w:fldChar w:fldCharType="end"/>
    </w:r>
  </w:p>
  <w:p w:rsidR="00325781" w:rsidRDefault="0032578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96E" w:rsidRDefault="002C396E" w:rsidP="00325781">
      <w:r>
        <w:separator/>
      </w:r>
    </w:p>
  </w:footnote>
  <w:footnote w:type="continuationSeparator" w:id="1">
    <w:p w:rsidR="002C396E" w:rsidRDefault="002C396E" w:rsidP="003257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781" w:rsidRDefault="00325781">
    <w:pPr>
      <w:pStyle w:val="a8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7D8C"/>
    <w:rsid w:val="00002148"/>
    <w:rsid w:val="00003642"/>
    <w:rsid w:val="000073DF"/>
    <w:rsid w:val="0001021F"/>
    <w:rsid w:val="00010F72"/>
    <w:rsid w:val="0001131A"/>
    <w:rsid w:val="00011506"/>
    <w:rsid w:val="000119EF"/>
    <w:rsid w:val="00025908"/>
    <w:rsid w:val="00030A0F"/>
    <w:rsid w:val="0003395F"/>
    <w:rsid w:val="00035846"/>
    <w:rsid w:val="00037D9F"/>
    <w:rsid w:val="000403DF"/>
    <w:rsid w:val="00054B22"/>
    <w:rsid w:val="00054D44"/>
    <w:rsid w:val="000634ED"/>
    <w:rsid w:val="00064225"/>
    <w:rsid w:val="00064660"/>
    <w:rsid w:val="00066CC5"/>
    <w:rsid w:val="00070C1B"/>
    <w:rsid w:val="000710C4"/>
    <w:rsid w:val="00071579"/>
    <w:rsid w:val="00073EC4"/>
    <w:rsid w:val="00077F5A"/>
    <w:rsid w:val="0008251E"/>
    <w:rsid w:val="000846C0"/>
    <w:rsid w:val="00086B3A"/>
    <w:rsid w:val="000905C2"/>
    <w:rsid w:val="00091C90"/>
    <w:rsid w:val="000963F3"/>
    <w:rsid w:val="0009784B"/>
    <w:rsid w:val="000A243A"/>
    <w:rsid w:val="000A2E61"/>
    <w:rsid w:val="000B27B0"/>
    <w:rsid w:val="000B4891"/>
    <w:rsid w:val="000C06B4"/>
    <w:rsid w:val="000C2364"/>
    <w:rsid w:val="000D40D4"/>
    <w:rsid w:val="000D6A67"/>
    <w:rsid w:val="000E18E7"/>
    <w:rsid w:val="000E1F22"/>
    <w:rsid w:val="000E33AA"/>
    <w:rsid w:val="000E42AA"/>
    <w:rsid w:val="000E5541"/>
    <w:rsid w:val="000F2E64"/>
    <w:rsid w:val="000F6ADB"/>
    <w:rsid w:val="0010266C"/>
    <w:rsid w:val="001031B1"/>
    <w:rsid w:val="001033F1"/>
    <w:rsid w:val="00105668"/>
    <w:rsid w:val="0010626A"/>
    <w:rsid w:val="00107B68"/>
    <w:rsid w:val="00116A0C"/>
    <w:rsid w:val="00122BC7"/>
    <w:rsid w:val="001265EF"/>
    <w:rsid w:val="00132EFE"/>
    <w:rsid w:val="00141DB6"/>
    <w:rsid w:val="00142842"/>
    <w:rsid w:val="0014462C"/>
    <w:rsid w:val="001448D5"/>
    <w:rsid w:val="0014498D"/>
    <w:rsid w:val="001532BE"/>
    <w:rsid w:val="00155555"/>
    <w:rsid w:val="001570D6"/>
    <w:rsid w:val="001660F3"/>
    <w:rsid w:val="00176FD9"/>
    <w:rsid w:val="00181484"/>
    <w:rsid w:val="001834B4"/>
    <w:rsid w:val="001841E7"/>
    <w:rsid w:val="00191223"/>
    <w:rsid w:val="001954D2"/>
    <w:rsid w:val="00197D8C"/>
    <w:rsid w:val="001A1DD5"/>
    <w:rsid w:val="001A7D42"/>
    <w:rsid w:val="001B1160"/>
    <w:rsid w:val="001B5342"/>
    <w:rsid w:val="001B7FEC"/>
    <w:rsid w:val="001C0C27"/>
    <w:rsid w:val="001C58F5"/>
    <w:rsid w:val="001D76C2"/>
    <w:rsid w:val="001E0E75"/>
    <w:rsid w:val="001E1785"/>
    <w:rsid w:val="001E5CC1"/>
    <w:rsid w:val="001E61E2"/>
    <w:rsid w:val="001E6FF9"/>
    <w:rsid w:val="00200AE5"/>
    <w:rsid w:val="002032F9"/>
    <w:rsid w:val="002038DC"/>
    <w:rsid w:val="00207712"/>
    <w:rsid w:val="00210872"/>
    <w:rsid w:val="002122F3"/>
    <w:rsid w:val="00213BE3"/>
    <w:rsid w:val="00214DB0"/>
    <w:rsid w:val="00217002"/>
    <w:rsid w:val="00220D17"/>
    <w:rsid w:val="002315F2"/>
    <w:rsid w:val="002349A7"/>
    <w:rsid w:val="00235966"/>
    <w:rsid w:val="0023766B"/>
    <w:rsid w:val="00243028"/>
    <w:rsid w:val="00254E2F"/>
    <w:rsid w:val="00256BF8"/>
    <w:rsid w:val="002600A6"/>
    <w:rsid w:val="0026474E"/>
    <w:rsid w:val="0027097D"/>
    <w:rsid w:val="00271B02"/>
    <w:rsid w:val="0027293D"/>
    <w:rsid w:val="002806B2"/>
    <w:rsid w:val="002824A1"/>
    <w:rsid w:val="002834E6"/>
    <w:rsid w:val="0028557C"/>
    <w:rsid w:val="002921C2"/>
    <w:rsid w:val="00296608"/>
    <w:rsid w:val="002A4413"/>
    <w:rsid w:val="002B1383"/>
    <w:rsid w:val="002B13D4"/>
    <w:rsid w:val="002B153F"/>
    <w:rsid w:val="002B40E6"/>
    <w:rsid w:val="002B43D8"/>
    <w:rsid w:val="002B6954"/>
    <w:rsid w:val="002C396E"/>
    <w:rsid w:val="002C6E0C"/>
    <w:rsid w:val="002D621B"/>
    <w:rsid w:val="002D764E"/>
    <w:rsid w:val="002E04F8"/>
    <w:rsid w:val="002E1EC7"/>
    <w:rsid w:val="002E6CFA"/>
    <w:rsid w:val="002F140F"/>
    <w:rsid w:val="002F4350"/>
    <w:rsid w:val="002F56AB"/>
    <w:rsid w:val="002F5F59"/>
    <w:rsid w:val="00306C1E"/>
    <w:rsid w:val="00314A2C"/>
    <w:rsid w:val="003170A8"/>
    <w:rsid w:val="0032430D"/>
    <w:rsid w:val="00325781"/>
    <w:rsid w:val="00326C6B"/>
    <w:rsid w:val="00327322"/>
    <w:rsid w:val="00332ED2"/>
    <w:rsid w:val="003337CC"/>
    <w:rsid w:val="00340964"/>
    <w:rsid w:val="00340AB7"/>
    <w:rsid w:val="00341F09"/>
    <w:rsid w:val="00342F69"/>
    <w:rsid w:val="00343C51"/>
    <w:rsid w:val="00345971"/>
    <w:rsid w:val="003471F0"/>
    <w:rsid w:val="00347BC1"/>
    <w:rsid w:val="00352459"/>
    <w:rsid w:val="00356F02"/>
    <w:rsid w:val="003572BB"/>
    <w:rsid w:val="00364117"/>
    <w:rsid w:val="00371E05"/>
    <w:rsid w:val="003745FB"/>
    <w:rsid w:val="00381B7D"/>
    <w:rsid w:val="00383A8A"/>
    <w:rsid w:val="003847B1"/>
    <w:rsid w:val="003912AF"/>
    <w:rsid w:val="0039247A"/>
    <w:rsid w:val="0039622C"/>
    <w:rsid w:val="003A2896"/>
    <w:rsid w:val="003A2E98"/>
    <w:rsid w:val="003A4875"/>
    <w:rsid w:val="003B6617"/>
    <w:rsid w:val="003B736D"/>
    <w:rsid w:val="003B73EA"/>
    <w:rsid w:val="003C2E5C"/>
    <w:rsid w:val="003C3FE8"/>
    <w:rsid w:val="003C525E"/>
    <w:rsid w:val="003D4553"/>
    <w:rsid w:val="003E0C56"/>
    <w:rsid w:val="003E10BB"/>
    <w:rsid w:val="003E34AF"/>
    <w:rsid w:val="003E59AB"/>
    <w:rsid w:val="003E5F46"/>
    <w:rsid w:val="003E71AC"/>
    <w:rsid w:val="003E77DB"/>
    <w:rsid w:val="003E78B1"/>
    <w:rsid w:val="003E7DB7"/>
    <w:rsid w:val="003F13F3"/>
    <w:rsid w:val="003F3683"/>
    <w:rsid w:val="003F61D5"/>
    <w:rsid w:val="003F71E6"/>
    <w:rsid w:val="003F7ED9"/>
    <w:rsid w:val="00400EEF"/>
    <w:rsid w:val="00401D05"/>
    <w:rsid w:val="00403A39"/>
    <w:rsid w:val="00404048"/>
    <w:rsid w:val="00404483"/>
    <w:rsid w:val="0041194E"/>
    <w:rsid w:val="00413389"/>
    <w:rsid w:val="004139F3"/>
    <w:rsid w:val="004157A1"/>
    <w:rsid w:val="00421FCE"/>
    <w:rsid w:val="004328D8"/>
    <w:rsid w:val="0043396B"/>
    <w:rsid w:val="00433B46"/>
    <w:rsid w:val="00437394"/>
    <w:rsid w:val="00437B3B"/>
    <w:rsid w:val="00441371"/>
    <w:rsid w:val="00446DE8"/>
    <w:rsid w:val="00446E1A"/>
    <w:rsid w:val="004506E7"/>
    <w:rsid w:val="00451D3B"/>
    <w:rsid w:val="0045200D"/>
    <w:rsid w:val="00455C09"/>
    <w:rsid w:val="0046203A"/>
    <w:rsid w:val="0046753F"/>
    <w:rsid w:val="00467546"/>
    <w:rsid w:val="00467976"/>
    <w:rsid w:val="00470A54"/>
    <w:rsid w:val="0047728B"/>
    <w:rsid w:val="004859BA"/>
    <w:rsid w:val="004914BA"/>
    <w:rsid w:val="004930F0"/>
    <w:rsid w:val="004A00DB"/>
    <w:rsid w:val="004B1A78"/>
    <w:rsid w:val="004B33EB"/>
    <w:rsid w:val="004B4B90"/>
    <w:rsid w:val="004B5617"/>
    <w:rsid w:val="004B5F31"/>
    <w:rsid w:val="004C1104"/>
    <w:rsid w:val="004C597F"/>
    <w:rsid w:val="004C6271"/>
    <w:rsid w:val="004C6C23"/>
    <w:rsid w:val="004D5E4E"/>
    <w:rsid w:val="004E1A66"/>
    <w:rsid w:val="004E3990"/>
    <w:rsid w:val="004F08FF"/>
    <w:rsid w:val="004F7F56"/>
    <w:rsid w:val="00504C85"/>
    <w:rsid w:val="005071ED"/>
    <w:rsid w:val="00513C3D"/>
    <w:rsid w:val="005158D5"/>
    <w:rsid w:val="0051733A"/>
    <w:rsid w:val="005217BA"/>
    <w:rsid w:val="00527793"/>
    <w:rsid w:val="00530A9C"/>
    <w:rsid w:val="0053791A"/>
    <w:rsid w:val="00542D9F"/>
    <w:rsid w:val="00543FBE"/>
    <w:rsid w:val="00551595"/>
    <w:rsid w:val="00570290"/>
    <w:rsid w:val="00576EA2"/>
    <w:rsid w:val="00577A53"/>
    <w:rsid w:val="00582F05"/>
    <w:rsid w:val="0058716A"/>
    <w:rsid w:val="0059466F"/>
    <w:rsid w:val="005B2981"/>
    <w:rsid w:val="005B4AE3"/>
    <w:rsid w:val="005B7694"/>
    <w:rsid w:val="005B787F"/>
    <w:rsid w:val="005C6D2D"/>
    <w:rsid w:val="005D5D0C"/>
    <w:rsid w:val="005E315B"/>
    <w:rsid w:val="005E3749"/>
    <w:rsid w:val="005F77BE"/>
    <w:rsid w:val="006010FB"/>
    <w:rsid w:val="00601B8B"/>
    <w:rsid w:val="00603475"/>
    <w:rsid w:val="006057B7"/>
    <w:rsid w:val="006075F7"/>
    <w:rsid w:val="00610FE6"/>
    <w:rsid w:val="00611C0A"/>
    <w:rsid w:val="00624148"/>
    <w:rsid w:val="0062423C"/>
    <w:rsid w:val="006248B6"/>
    <w:rsid w:val="00625DF7"/>
    <w:rsid w:val="00630C2B"/>
    <w:rsid w:val="0063373E"/>
    <w:rsid w:val="006345DF"/>
    <w:rsid w:val="00637ED4"/>
    <w:rsid w:val="006402B3"/>
    <w:rsid w:val="006461D1"/>
    <w:rsid w:val="00646875"/>
    <w:rsid w:val="006471CE"/>
    <w:rsid w:val="00652DE1"/>
    <w:rsid w:val="006541D9"/>
    <w:rsid w:val="00654E70"/>
    <w:rsid w:val="006645BF"/>
    <w:rsid w:val="00664FBA"/>
    <w:rsid w:val="00684496"/>
    <w:rsid w:val="00686233"/>
    <w:rsid w:val="00687117"/>
    <w:rsid w:val="00692774"/>
    <w:rsid w:val="006963DD"/>
    <w:rsid w:val="00696473"/>
    <w:rsid w:val="006A0E97"/>
    <w:rsid w:val="006A11F2"/>
    <w:rsid w:val="006A23A7"/>
    <w:rsid w:val="006A3BC8"/>
    <w:rsid w:val="006A6844"/>
    <w:rsid w:val="006A70F5"/>
    <w:rsid w:val="006A790A"/>
    <w:rsid w:val="006B250C"/>
    <w:rsid w:val="006B3051"/>
    <w:rsid w:val="006B368E"/>
    <w:rsid w:val="006C2E80"/>
    <w:rsid w:val="006C580D"/>
    <w:rsid w:val="006C71BB"/>
    <w:rsid w:val="006D119C"/>
    <w:rsid w:val="006D22A5"/>
    <w:rsid w:val="006D3C66"/>
    <w:rsid w:val="006D5C47"/>
    <w:rsid w:val="006D7B0D"/>
    <w:rsid w:val="006E3246"/>
    <w:rsid w:val="006E53E5"/>
    <w:rsid w:val="006E6F5A"/>
    <w:rsid w:val="006F2E75"/>
    <w:rsid w:val="006F5396"/>
    <w:rsid w:val="00700924"/>
    <w:rsid w:val="007035FE"/>
    <w:rsid w:val="00705705"/>
    <w:rsid w:val="00710D2D"/>
    <w:rsid w:val="00723BFD"/>
    <w:rsid w:val="00725A15"/>
    <w:rsid w:val="00725CAD"/>
    <w:rsid w:val="00726C73"/>
    <w:rsid w:val="00727FED"/>
    <w:rsid w:val="00732AD9"/>
    <w:rsid w:val="007339B0"/>
    <w:rsid w:val="00735B1B"/>
    <w:rsid w:val="00736A6E"/>
    <w:rsid w:val="00740494"/>
    <w:rsid w:val="007420DB"/>
    <w:rsid w:val="007455E1"/>
    <w:rsid w:val="00747420"/>
    <w:rsid w:val="00753208"/>
    <w:rsid w:val="00753538"/>
    <w:rsid w:val="00753C6C"/>
    <w:rsid w:val="0075599C"/>
    <w:rsid w:val="00761B48"/>
    <w:rsid w:val="00762293"/>
    <w:rsid w:val="007673C8"/>
    <w:rsid w:val="00770301"/>
    <w:rsid w:val="00775AE0"/>
    <w:rsid w:val="00781022"/>
    <w:rsid w:val="00781EB8"/>
    <w:rsid w:val="00786263"/>
    <w:rsid w:val="00786C01"/>
    <w:rsid w:val="007916FF"/>
    <w:rsid w:val="00791CC5"/>
    <w:rsid w:val="007973CC"/>
    <w:rsid w:val="007B1761"/>
    <w:rsid w:val="007B21E3"/>
    <w:rsid w:val="007C37A4"/>
    <w:rsid w:val="007D3B43"/>
    <w:rsid w:val="007D43CD"/>
    <w:rsid w:val="007D61DF"/>
    <w:rsid w:val="007E0F37"/>
    <w:rsid w:val="007E527B"/>
    <w:rsid w:val="007E5699"/>
    <w:rsid w:val="007E7B9A"/>
    <w:rsid w:val="007E7D5C"/>
    <w:rsid w:val="007F41BF"/>
    <w:rsid w:val="007F4E1E"/>
    <w:rsid w:val="007F56FB"/>
    <w:rsid w:val="007F7BEC"/>
    <w:rsid w:val="0080179D"/>
    <w:rsid w:val="00804DC6"/>
    <w:rsid w:val="00807CBB"/>
    <w:rsid w:val="008224BA"/>
    <w:rsid w:val="00822998"/>
    <w:rsid w:val="00824062"/>
    <w:rsid w:val="00824D72"/>
    <w:rsid w:val="00827B6B"/>
    <w:rsid w:val="00832010"/>
    <w:rsid w:val="00837A3F"/>
    <w:rsid w:val="008527D7"/>
    <w:rsid w:val="00855123"/>
    <w:rsid w:val="00857351"/>
    <w:rsid w:val="0085747B"/>
    <w:rsid w:val="00861E1C"/>
    <w:rsid w:val="0086201B"/>
    <w:rsid w:val="00862226"/>
    <w:rsid w:val="00876FCD"/>
    <w:rsid w:val="00881332"/>
    <w:rsid w:val="008815D7"/>
    <w:rsid w:val="008850AB"/>
    <w:rsid w:val="00890947"/>
    <w:rsid w:val="00891187"/>
    <w:rsid w:val="00891E6F"/>
    <w:rsid w:val="00893680"/>
    <w:rsid w:val="008A1304"/>
    <w:rsid w:val="008A65D2"/>
    <w:rsid w:val="008A6890"/>
    <w:rsid w:val="008B287D"/>
    <w:rsid w:val="008B348C"/>
    <w:rsid w:val="008C2AE6"/>
    <w:rsid w:val="008D2832"/>
    <w:rsid w:val="008D52AF"/>
    <w:rsid w:val="008D7934"/>
    <w:rsid w:val="008E49DD"/>
    <w:rsid w:val="008E5474"/>
    <w:rsid w:val="008F5207"/>
    <w:rsid w:val="008F7408"/>
    <w:rsid w:val="009068AE"/>
    <w:rsid w:val="00917CEE"/>
    <w:rsid w:val="009203EA"/>
    <w:rsid w:val="009238CA"/>
    <w:rsid w:val="0092427D"/>
    <w:rsid w:val="00926661"/>
    <w:rsid w:val="00930E29"/>
    <w:rsid w:val="0093102E"/>
    <w:rsid w:val="009364B7"/>
    <w:rsid w:val="00940C22"/>
    <w:rsid w:val="0094269F"/>
    <w:rsid w:val="00944D0F"/>
    <w:rsid w:val="00950C59"/>
    <w:rsid w:val="00953FF3"/>
    <w:rsid w:val="00956BCF"/>
    <w:rsid w:val="00956CD6"/>
    <w:rsid w:val="00957CB7"/>
    <w:rsid w:val="00960CCA"/>
    <w:rsid w:val="0096139C"/>
    <w:rsid w:val="00961626"/>
    <w:rsid w:val="00961948"/>
    <w:rsid w:val="00966C43"/>
    <w:rsid w:val="00966E04"/>
    <w:rsid w:val="009672B9"/>
    <w:rsid w:val="0097058A"/>
    <w:rsid w:val="009716F0"/>
    <w:rsid w:val="00971BCF"/>
    <w:rsid w:val="00975EBF"/>
    <w:rsid w:val="00983CDC"/>
    <w:rsid w:val="0098416E"/>
    <w:rsid w:val="00984471"/>
    <w:rsid w:val="00992FD3"/>
    <w:rsid w:val="0099432D"/>
    <w:rsid w:val="0099715F"/>
    <w:rsid w:val="009A1D64"/>
    <w:rsid w:val="009A781D"/>
    <w:rsid w:val="009B27FA"/>
    <w:rsid w:val="009B5AA5"/>
    <w:rsid w:val="009C45A5"/>
    <w:rsid w:val="009C4F19"/>
    <w:rsid w:val="009C7055"/>
    <w:rsid w:val="009D0CE2"/>
    <w:rsid w:val="009D3B58"/>
    <w:rsid w:val="009D7D6B"/>
    <w:rsid w:val="009E3462"/>
    <w:rsid w:val="009E6BC5"/>
    <w:rsid w:val="009F1A32"/>
    <w:rsid w:val="009F3F2B"/>
    <w:rsid w:val="009F453C"/>
    <w:rsid w:val="009F6708"/>
    <w:rsid w:val="009F7D4C"/>
    <w:rsid w:val="00A06480"/>
    <w:rsid w:val="00A11FF4"/>
    <w:rsid w:val="00A12E41"/>
    <w:rsid w:val="00A143A2"/>
    <w:rsid w:val="00A2714A"/>
    <w:rsid w:val="00A35149"/>
    <w:rsid w:val="00A35882"/>
    <w:rsid w:val="00A40EDB"/>
    <w:rsid w:val="00A43D42"/>
    <w:rsid w:val="00A44C69"/>
    <w:rsid w:val="00A478D2"/>
    <w:rsid w:val="00A505C2"/>
    <w:rsid w:val="00A5148E"/>
    <w:rsid w:val="00A554E6"/>
    <w:rsid w:val="00A56BD1"/>
    <w:rsid w:val="00A57E98"/>
    <w:rsid w:val="00A62979"/>
    <w:rsid w:val="00A6507A"/>
    <w:rsid w:val="00A67BAC"/>
    <w:rsid w:val="00A74CD4"/>
    <w:rsid w:val="00A7502F"/>
    <w:rsid w:val="00A867F6"/>
    <w:rsid w:val="00A87975"/>
    <w:rsid w:val="00A93E87"/>
    <w:rsid w:val="00AA11F1"/>
    <w:rsid w:val="00AB0B20"/>
    <w:rsid w:val="00AB10BF"/>
    <w:rsid w:val="00AB3AAE"/>
    <w:rsid w:val="00AB3CF2"/>
    <w:rsid w:val="00AB418F"/>
    <w:rsid w:val="00AB4588"/>
    <w:rsid w:val="00AB5AE5"/>
    <w:rsid w:val="00AB7ACA"/>
    <w:rsid w:val="00AC0843"/>
    <w:rsid w:val="00AC197E"/>
    <w:rsid w:val="00AC2B92"/>
    <w:rsid w:val="00AC2FF6"/>
    <w:rsid w:val="00AC51CD"/>
    <w:rsid w:val="00AC6456"/>
    <w:rsid w:val="00AC7F5F"/>
    <w:rsid w:val="00AD3C83"/>
    <w:rsid w:val="00AD728B"/>
    <w:rsid w:val="00AF4736"/>
    <w:rsid w:val="00AF6269"/>
    <w:rsid w:val="00AF75E2"/>
    <w:rsid w:val="00B05B42"/>
    <w:rsid w:val="00B10DA1"/>
    <w:rsid w:val="00B10FDA"/>
    <w:rsid w:val="00B148B0"/>
    <w:rsid w:val="00B2097A"/>
    <w:rsid w:val="00B25701"/>
    <w:rsid w:val="00B33891"/>
    <w:rsid w:val="00B345A9"/>
    <w:rsid w:val="00B35B75"/>
    <w:rsid w:val="00B36507"/>
    <w:rsid w:val="00B37550"/>
    <w:rsid w:val="00B44800"/>
    <w:rsid w:val="00B45EDD"/>
    <w:rsid w:val="00B47565"/>
    <w:rsid w:val="00B507BF"/>
    <w:rsid w:val="00B51B55"/>
    <w:rsid w:val="00B52E18"/>
    <w:rsid w:val="00B544D1"/>
    <w:rsid w:val="00B618CE"/>
    <w:rsid w:val="00B648B7"/>
    <w:rsid w:val="00B67D3B"/>
    <w:rsid w:val="00B758CF"/>
    <w:rsid w:val="00B819A0"/>
    <w:rsid w:val="00B8449C"/>
    <w:rsid w:val="00B86F13"/>
    <w:rsid w:val="00B907D2"/>
    <w:rsid w:val="00B90C3E"/>
    <w:rsid w:val="00B91253"/>
    <w:rsid w:val="00B91D84"/>
    <w:rsid w:val="00B93010"/>
    <w:rsid w:val="00BA225A"/>
    <w:rsid w:val="00BA2759"/>
    <w:rsid w:val="00BA6F74"/>
    <w:rsid w:val="00BA785C"/>
    <w:rsid w:val="00BB32B6"/>
    <w:rsid w:val="00BC0AD3"/>
    <w:rsid w:val="00BC4C18"/>
    <w:rsid w:val="00BC66EF"/>
    <w:rsid w:val="00BD0F8F"/>
    <w:rsid w:val="00BD1B7D"/>
    <w:rsid w:val="00BE1517"/>
    <w:rsid w:val="00BE1FD5"/>
    <w:rsid w:val="00BE2DAF"/>
    <w:rsid w:val="00BE395D"/>
    <w:rsid w:val="00BF3361"/>
    <w:rsid w:val="00BF44EE"/>
    <w:rsid w:val="00BF7E5F"/>
    <w:rsid w:val="00C01281"/>
    <w:rsid w:val="00C02E15"/>
    <w:rsid w:val="00C078B6"/>
    <w:rsid w:val="00C11BD4"/>
    <w:rsid w:val="00C2004A"/>
    <w:rsid w:val="00C24D63"/>
    <w:rsid w:val="00C27257"/>
    <w:rsid w:val="00C3036C"/>
    <w:rsid w:val="00C31CE3"/>
    <w:rsid w:val="00C32D95"/>
    <w:rsid w:val="00C3354B"/>
    <w:rsid w:val="00C33D07"/>
    <w:rsid w:val="00C343EF"/>
    <w:rsid w:val="00C37ABE"/>
    <w:rsid w:val="00C40569"/>
    <w:rsid w:val="00C45E13"/>
    <w:rsid w:val="00C50C42"/>
    <w:rsid w:val="00C51EF0"/>
    <w:rsid w:val="00C53044"/>
    <w:rsid w:val="00C560A9"/>
    <w:rsid w:val="00C56A66"/>
    <w:rsid w:val="00C60C89"/>
    <w:rsid w:val="00C63127"/>
    <w:rsid w:val="00C751C3"/>
    <w:rsid w:val="00C755B7"/>
    <w:rsid w:val="00C813ED"/>
    <w:rsid w:val="00C83ED4"/>
    <w:rsid w:val="00C846F4"/>
    <w:rsid w:val="00C84AA0"/>
    <w:rsid w:val="00C8711E"/>
    <w:rsid w:val="00C878FA"/>
    <w:rsid w:val="00C90043"/>
    <w:rsid w:val="00C9318D"/>
    <w:rsid w:val="00C94524"/>
    <w:rsid w:val="00C967FE"/>
    <w:rsid w:val="00CB02FF"/>
    <w:rsid w:val="00CB294A"/>
    <w:rsid w:val="00CB3B6C"/>
    <w:rsid w:val="00CB4EE2"/>
    <w:rsid w:val="00CB5E57"/>
    <w:rsid w:val="00CB6307"/>
    <w:rsid w:val="00CC2583"/>
    <w:rsid w:val="00CC333A"/>
    <w:rsid w:val="00CC5D1E"/>
    <w:rsid w:val="00CC62D9"/>
    <w:rsid w:val="00CC6592"/>
    <w:rsid w:val="00CD050B"/>
    <w:rsid w:val="00CE0A4B"/>
    <w:rsid w:val="00CE48B8"/>
    <w:rsid w:val="00CF0BDE"/>
    <w:rsid w:val="00CF1D84"/>
    <w:rsid w:val="00CF69B8"/>
    <w:rsid w:val="00D003D6"/>
    <w:rsid w:val="00D06FE0"/>
    <w:rsid w:val="00D0795E"/>
    <w:rsid w:val="00D12357"/>
    <w:rsid w:val="00D12D75"/>
    <w:rsid w:val="00D171F0"/>
    <w:rsid w:val="00D17BFF"/>
    <w:rsid w:val="00D35494"/>
    <w:rsid w:val="00D35B90"/>
    <w:rsid w:val="00D43D1E"/>
    <w:rsid w:val="00D50137"/>
    <w:rsid w:val="00D52418"/>
    <w:rsid w:val="00D57FCC"/>
    <w:rsid w:val="00D653AE"/>
    <w:rsid w:val="00D7610D"/>
    <w:rsid w:val="00D816B5"/>
    <w:rsid w:val="00D8194C"/>
    <w:rsid w:val="00D82D2B"/>
    <w:rsid w:val="00D936C1"/>
    <w:rsid w:val="00D963F4"/>
    <w:rsid w:val="00DA4612"/>
    <w:rsid w:val="00DA5882"/>
    <w:rsid w:val="00DA5F57"/>
    <w:rsid w:val="00DB6C01"/>
    <w:rsid w:val="00DC3064"/>
    <w:rsid w:val="00DC3E68"/>
    <w:rsid w:val="00DC4638"/>
    <w:rsid w:val="00DD3E16"/>
    <w:rsid w:val="00DD4F92"/>
    <w:rsid w:val="00DE1F09"/>
    <w:rsid w:val="00DE5691"/>
    <w:rsid w:val="00DE5B3E"/>
    <w:rsid w:val="00DF1910"/>
    <w:rsid w:val="00DF4347"/>
    <w:rsid w:val="00E0586F"/>
    <w:rsid w:val="00E07FBD"/>
    <w:rsid w:val="00E12A6F"/>
    <w:rsid w:val="00E14B49"/>
    <w:rsid w:val="00E2234C"/>
    <w:rsid w:val="00E2260D"/>
    <w:rsid w:val="00E2298D"/>
    <w:rsid w:val="00E23EA8"/>
    <w:rsid w:val="00E25948"/>
    <w:rsid w:val="00E265AE"/>
    <w:rsid w:val="00E26949"/>
    <w:rsid w:val="00E356A5"/>
    <w:rsid w:val="00E44FC7"/>
    <w:rsid w:val="00E50804"/>
    <w:rsid w:val="00E50DB2"/>
    <w:rsid w:val="00E50DF5"/>
    <w:rsid w:val="00E61F9F"/>
    <w:rsid w:val="00E704FA"/>
    <w:rsid w:val="00E713C2"/>
    <w:rsid w:val="00E724B8"/>
    <w:rsid w:val="00E80753"/>
    <w:rsid w:val="00E83EBE"/>
    <w:rsid w:val="00E8756D"/>
    <w:rsid w:val="00E87CE6"/>
    <w:rsid w:val="00E90423"/>
    <w:rsid w:val="00E91756"/>
    <w:rsid w:val="00E94C8B"/>
    <w:rsid w:val="00E96020"/>
    <w:rsid w:val="00EA0847"/>
    <w:rsid w:val="00EA1ABF"/>
    <w:rsid w:val="00EB28BD"/>
    <w:rsid w:val="00EB2E5A"/>
    <w:rsid w:val="00EB3E50"/>
    <w:rsid w:val="00EB50DF"/>
    <w:rsid w:val="00EB5D77"/>
    <w:rsid w:val="00EB656F"/>
    <w:rsid w:val="00EC18D8"/>
    <w:rsid w:val="00EC3397"/>
    <w:rsid w:val="00EC36FC"/>
    <w:rsid w:val="00EC58D8"/>
    <w:rsid w:val="00EC7281"/>
    <w:rsid w:val="00ED3F6E"/>
    <w:rsid w:val="00ED60D9"/>
    <w:rsid w:val="00ED63AE"/>
    <w:rsid w:val="00EE1866"/>
    <w:rsid w:val="00EE479D"/>
    <w:rsid w:val="00EE58E9"/>
    <w:rsid w:val="00EE691B"/>
    <w:rsid w:val="00EE7630"/>
    <w:rsid w:val="00EF39FC"/>
    <w:rsid w:val="00EF507F"/>
    <w:rsid w:val="00EF6701"/>
    <w:rsid w:val="00F002D4"/>
    <w:rsid w:val="00F011E5"/>
    <w:rsid w:val="00F03DCB"/>
    <w:rsid w:val="00F0525A"/>
    <w:rsid w:val="00F05709"/>
    <w:rsid w:val="00F07B38"/>
    <w:rsid w:val="00F105C9"/>
    <w:rsid w:val="00F1456B"/>
    <w:rsid w:val="00F221CA"/>
    <w:rsid w:val="00F2583B"/>
    <w:rsid w:val="00F35C62"/>
    <w:rsid w:val="00F40532"/>
    <w:rsid w:val="00F40E96"/>
    <w:rsid w:val="00F43D04"/>
    <w:rsid w:val="00F46D1E"/>
    <w:rsid w:val="00F473FB"/>
    <w:rsid w:val="00F50BDD"/>
    <w:rsid w:val="00F540A4"/>
    <w:rsid w:val="00F54489"/>
    <w:rsid w:val="00F5585D"/>
    <w:rsid w:val="00F55E54"/>
    <w:rsid w:val="00F6088E"/>
    <w:rsid w:val="00F65531"/>
    <w:rsid w:val="00F65AB4"/>
    <w:rsid w:val="00F712FE"/>
    <w:rsid w:val="00F740F2"/>
    <w:rsid w:val="00F933CC"/>
    <w:rsid w:val="00F9518C"/>
    <w:rsid w:val="00FA2E3B"/>
    <w:rsid w:val="00FA4E3D"/>
    <w:rsid w:val="00FA648E"/>
    <w:rsid w:val="00FB1635"/>
    <w:rsid w:val="00FB1755"/>
    <w:rsid w:val="00FB2095"/>
    <w:rsid w:val="00FB2FF2"/>
    <w:rsid w:val="00FB3127"/>
    <w:rsid w:val="00FB3CB1"/>
    <w:rsid w:val="00FB5C57"/>
    <w:rsid w:val="00FC2147"/>
    <w:rsid w:val="00FC702A"/>
    <w:rsid w:val="00FD03AF"/>
    <w:rsid w:val="00FD3DED"/>
    <w:rsid w:val="00FD5AFB"/>
    <w:rsid w:val="00FD6F20"/>
    <w:rsid w:val="00FD75BE"/>
    <w:rsid w:val="00FE176D"/>
    <w:rsid w:val="00FF00E5"/>
    <w:rsid w:val="00FF3E4B"/>
    <w:rsid w:val="00FF78DC"/>
    <w:rsid w:val="015D3760"/>
    <w:rsid w:val="01A51D9D"/>
    <w:rsid w:val="01FE7BE4"/>
    <w:rsid w:val="023400F3"/>
    <w:rsid w:val="02475B34"/>
    <w:rsid w:val="02531BEA"/>
    <w:rsid w:val="026547C2"/>
    <w:rsid w:val="026B6873"/>
    <w:rsid w:val="02A132AA"/>
    <w:rsid w:val="034E3495"/>
    <w:rsid w:val="038328ED"/>
    <w:rsid w:val="0415428B"/>
    <w:rsid w:val="04326AB8"/>
    <w:rsid w:val="04D743F3"/>
    <w:rsid w:val="068F5B0C"/>
    <w:rsid w:val="07900B2B"/>
    <w:rsid w:val="080C75F4"/>
    <w:rsid w:val="081B2139"/>
    <w:rsid w:val="08211CA3"/>
    <w:rsid w:val="09A32560"/>
    <w:rsid w:val="09A421F6"/>
    <w:rsid w:val="0A0A4572"/>
    <w:rsid w:val="0A6E61E8"/>
    <w:rsid w:val="0A7E18D5"/>
    <w:rsid w:val="0AB52724"/>
    <w:rsid w:val="0AC22BD7"/>
    <w:rsid w:val="0B226536"/>
    <w:rsid w:val="0B4D6F5F"/>
    <w:rsid w:val="0B5B167F"/>
    <w:rsid w:val="0B7B12F5"/>
    <w:rsid w:val="0BA95860"/>
    <w:rsid w:val="0C2235CD"/>
    <w:rsid w:val="0DF0782F"/>
    <w:rsid w:val="0F3E3578"/>
    <w:rsid w:val="0FBB7A7F"/>
    <w:rsid w:val="109C4147"/>
    <w:rsid w:val="10F452C1"/>
    <w:rsid w:val="11213231"/>
    <w:rsid w:val="113F5EED"/>
    <w:rsid w:val="11EB1356"/>
    <w:rsid w:val="127A2300"/>
    <w:rsid w:val="13305B5F"/>
    <w:rsid w:val="13E95065"/>
    <w:rsid w:val="1404167B"/>
    <w:rsid w:val="14173061"/>
    <w:rsid w:val="1481088B"/>
    <w:rsid w:val="14D41A58"/>
    <w:rsid w:val="156412EF"/>
    <w:rsid w:val="160561CB"/>
    <w:rsid w:val="16A76B5D"/>
    <w:rsid w:val="16AF165D"/>
    <w:rsid w:val="176844F8"/>
    <w:rsid w:val="1826780B"/>
    <w:rsid w:val="190169F0"/>
    <w:rsid w:val="19D5663E"/>
    <w:rsid w:val="1A276C58"/>
    <w:rsid w:val="1A5B58A7"/>
    <w:rsid w:val="1A760EC1"/>
    <w:rsid w:val="1ACC556B"/>
    <w:rsid w:val="1B3234BE"/>
    <w:rsid w:val="1B4E55EC"/>
    <w:rsid w:val="1BE616CC"/>
    <w:rsid w:val="1C2348F7"/>
    <w:rsid w:val="1CBB17C5"/>
    <w:rsid w:val="1D4E1940"/>
    <w:rsid w:val="1D613707"/>
    <w:rsid w:val="1DD16A0E"/>
    <w:rsid w:val="1DF40F4C"/>
    <w:rsid w:val="1E9A1CF1"/>
    <w:rsid w:val="1E9D05BE"/>
    <w:rsid w:val="1EAD1C9D"/>
    <w:rsid w:val="1F2074A5"/>
    <w:rsid w:val="1F340F88"/>
    <w:rsid w:val="1FDE56CE"/>
    <w:rsid w:val="200D6891"/>
    <w:rsid w:val="202826F8"/>
    <w:rsid w:val="20A40BDE"/>
    <w:rsid w:val="20A62075"/>
    <w:rsid w:val="217739AF"/>
    <w:rsid w:val="225A443A"/>
    <w:rsid w:val="22757DEE"/>
    <w:rsid w:val="231555E8"/>
    <w:rsid w:val="23921735"/>
    <w:rsid w:val="23934E0E"/>
    <w:rsid w:val="241E79FC"/>
    <w:rsid w:val="2430459E"/>
    <w:rsid w:val="245648C8"/>
    <w:rsid w:val="257F3D7B"/>
    <w:rsid w:val="25BB0D00"/>
    <w:rsid w:val="25EE5643"/>
    <w:rsid w:val="266344FA"/>
    <w:rsid w:val="26731233"/>
    <w:rsid w:val="274E390D"/>
    <w:rsid w:val="27AD14E5"/>
    <w:rsid w:val="297934DA"/>
    <w:rsid w:val="29CD7BF4"/>
    <w:rsid w:val="2A46114A"/>
    <w:rsid w:val="2A49590C"/>
    <w:rsid w:val="2AEA6B70"/>
    <w:rsid w:val="2B112D7B"/>
    <w:rsid w:val="2BB71BA5"/>
    <w:rsid w:val="2C211626"/>
    <w:rsid w:val="2C7C2AB7"/>
    <w:rsid w:val="3007422E"/>
    <w:rsid w:val="3010278F"/>
    <w:rsid w:val="30156E26"/>
    <w:rsid w:val="302309E8"/>
    <w:rsid w:val="305411DB"/>
    <w:rsid w:val="305B7B52"/>
    <w:rsid w:val="311138E2"/>
    <w:rsid w:val="313D620A"/>
    <w:rsid w:val="32782406"/>
    <w:rsid w:val="32D22373"/>
    <w:rsid w:val="33A05796"/>
    <w:rsid w:val="341C17B2"/>
    <w:rsid w:val="34385A9C"/>
    <w:rsid w:val="348F7BB6"/>
    <w:rsid w:val="35137677"/>
    <w:rsid w:val="35BE569F"/>
    <w:rsid w:val="35E24AEE"/>
    <w:rsid w:val="35E6002D"/>
    <w:rsid w:val="36651E8C"/>
    <w:rsid w:val="37286BDA"/>
    <w:rsid w:val="38CD467D"/>
    <w:rsid w:val="395702D7"/>
    <w:rsid w:val="39754E75"/>
    <w:rsid w:val="3A0D0C38"/>
    <w:rsid w:val="3BFB0A8C"/>
    <w:rsid w:val="3C090D50"/>
    <w:rsid w:val="3D1E45CC"/>
    <w:rsid w:val="3D3922D4"/>
    <w:rsid w:val="3D4E4461"/>
    <w:rsid w:val="3DAE0124"/>
    <w:rsid w:val="3DB33879"/>
    <w:rsid w:val="3E5637DB"/>
    <w:rsid w:val="3EE041E7"/>
    <w:rsid w:val="3F646525"/>
    <w:rsid w:val="3F833B7F"/>
    <w:rsid w:val="3FD96CAD"/>
    <w:rsid w:val="40DA35EF"/>
    <w:rsid w:val="4124039C"/>
    <w:rsid w:val="43076F00"/>
    <w:rsid w:val="43916972"/>
    <w:rsid w:val="43C14F2A"/>
    <w:rsid w:val="44156277"/>
    <w:rsid w:val="443C691D"/>
    <w:rsid w:val="461F3D57"/>
    <w:rsid w:val="464B0D61"/>
    <w:rsid w:val="47237EFA"/>
    <w:rsid w:val="47274E4A"/>
    <w:rsid w:val="47355A7B"/>
    <w:rsid w:val="478076A7"/>
    <w:rsid w:val="47B43461"/>
    <w:rsid w:val="47D17428"/>
    <w:rsid w:val="47D67B99"/>
    <w:rsid w:val="49777FE3"/>
    <w:rsid w:val="4A060FC9"/>
    <w:rsid w:val="4A864A55"/>
    <w:rsid w:val="4AB228D3"/>
    <w:rsid w:val="4AEF52F8"/>
    <w:rsid w:val="4AFE38F2"/>
    <w:rsid w:val="4B640C06"/>
    <w:rsid w:val="4BC043B2"/>
    <w:rsid w:val="4C6063F4"/>
    <w:rsid w:val="4C817AAB"/>
    <w:rsid w:val="4D5F25F3"/>
    <w:rsid w:val="4DA313DB"/>
    <w:rsid w:val="4DD7504B"/>
    <w:rsid w:val="4E030326"/>
    <w:rsid w:val="4E5E2CA3"/>
    <w:rsid w:val="4ECE5A72"/>
    <w:rsid w:val="4F05666C"/>
    <w:rsid w:val="4F701449"/>
    <w:rsid w:val="4FD236D3"/>
    <w:rsid w:val="4FEE2139"/>
    <w:rsid w:val="4FF66739"/>
    <w:rsid w:val="50430CD7"/>
    <w:rsid w:val="50A739B1"/>
    <w:rsid w:val="5141391D"/>
    <w:rsid w:val="51BF21B7"/>
    <w:rsid w:val="52600824"/>
    <w:rsid w:val="5264561A"/>
    <w:rsid w:val="52732E01"/>
    <w:rsid w:val="539A6876"/>
    <w:rsid w:val="53FC4423"/>
    <w:rsid w:val="540E0F5C"/>
    <w:rsid w:val="542839F3"/>
    <w:rsid w:val="545852E7"/>
    <w:rsid w:val="545A3F52"/>
    <w:rsid w:val="54717F3A"/>
    <w:rsid w:val="549331E3"/>
    <w:rsid w:val="5503684F"/>
    <w:rsid w:val="551D3925"/>
    <w:rsid w:val="554513D8"/>
    <w:rsid w:val="56570C54"/>
    <w:rsid w:val="56E34F3B"/>
    <w:rsid w:val="56E36582"/>
    <w:rsid w:val="56F42B97"/>
    <w:rsid w:val="577F40B8"/>
    <w:rsid w:val="58541F70"/>
    <w:rsid w:val="58571342"/>
    <w:rsid w:val="58F52AF2"/>
    <w:rsid w:val="594F6514"/>
    <w:rsid w:val="59B70DF1"/>
    <w:rsid w:val="59CD0C73"/>
    <w:rsid w:val="5A803B84"/>
    <w:rsid w:val="5B31187D"/>
    <w:rsid w:val="5B5E7F21"/>
    <w:rsid w:val="5C3C5ECE"/>
    <w:rsid w:val="5C517E3E"/>
    <w:rsid w:val="5CA94107"/>
    <w:rsid w:val="5D7551D2"/>
    <w:rsid w:val="5E04607F"/>
    <w:rsid w:val="5EDC12DB"/>
    <w:rsid w:val="5F1A52DB"/>
    <w:rsid w:val="5F882D38"/>
    <w:rsid w:val="60142E1A"/>
    <w:rsid w:val="60547190"/>
    <w:rsid w:val="60D10C8D"/>
    <w:rsid w:val="60E55943"/>
    <w:rsid w:val="6101017A"/>
    <w:rsid w:val="61600CDC"/>
    <w:rsid w:val="616D2C03"/>
    <w:rsid w:val="61CC55A5"/>
    <w:rsid w:val="61ED0527"/>
    <w:rsid w:val="623D2B1D"/>
    <w:rsid w:val="62AC4C9B"/>
    <w:rsid w:val="63AA4F9D"/>
    <w:rsid w:val="63D4192A"/>
    <w:rsid w:val="63E016DC"/>
    <w:rsid w:val="64553C4F"/>
    <w:rsid w:val="64DD0879"/>
    <w:rsid w:val="6525338F"/>
    <w:rsid w:val="66BB5C9F"/>
    <w:rsid w:val="67B82FF7"/>
    <w:rsid w:val="67C17A5C"/>
    <w:rsid w:val="68625876"/>
    <w:rsid w:val="68F60A51"/>
    <w:rsid w:val="693C3F6C"/>
    <w:rsid w:val="694D5979"/>
    <w:rsid w:val="699D446C"/>
    <w:rsid w:val="69A1285D"/>
    <w:rsid w:val="6A405F4B"/>
    <w:rsid w:val="6A7B1F66"/>
    <w:rsid w:val="6A9F021C"/>
    <w:rsid w:val="6B5C6494"/>
    <w:rsid w:val="6BFB6211"/>
    <w:rsid w:val="6C0313FC"/>
    <w:rsid w:val="6C7E58CE"/>
    <w:rsid w:val="6CCF52CB"/>
    <w:rsid w:val="6CEC5BEC"/>
    <w:rsid w:val="6DA977D7"/>
    <w:rsid w:val="6DC02B5A"/>
    <w:rsid w:val="6E5660F4"/>
    <w:rsid w:val="6E821885"/>
    <w:rsid w:val="6F0F0633"/>
    <w:rsid w:val="6F353B9A"/>
    <w:rsid w:val="6F806E63"/>
    <w:rsid w:val="6FDC70A4"/>
    <w:rsid w:val="6FF653C8"/>
    <w:rsid w:val="70515DDB"/>
    <w:rsid w:val="70B75FE6"/>
    <w:rsid w:val="70C52A98"/>
    <w:rsid w:val="70DE143A"/>
    <w:rsid w:val="715151B0"/>
    <w:rsid w:val="71C62D1F"/>
    <w:rsid w:val="720026F2"/>
    <w:rsid w:val="73CB058C"/>
    <w:rsid w:val="73F43D4E"/>
    <w:rsid w:val="750E71B3"/>
    <w:rsid w:val="753D690B"/>
    <w:rsid w:val="757F7687"/>
    <w:rsid w:val="76192B22"/>
    <w:rsid w:val="76414602"/>
    <w:rsid w:val="76610221"/>
    <w:rsid w:val="7750566F"/>
    <w:rsid w:val="77B03B53"/>
    <w:rsid w:val="77B71567"/>
    <w:rsid w:val="786503DF"/>
    <w:rsid w:val="78E15543"/>
    <w:rsid w:val="79985ACC"/>
    <w:rsid w:val="7A4659E4"/>
    <w:rsid w:val="7A6B0771"/>
    <w:rsid w:val="7ADC043D"/>
    <w:rsid w:val="7ADF23CD"/>
    <w:rsid w:val="7B034A87"/>
    <w:rsid w:val="7B472BEC"/>
    <w:rsid w:val="7B5E6BE5"/>
    <w:rsid w:val="7CB90DFB"/>
    <w:rsid w:val="7D8B33FF"/>
    <w:rsid w:val="7D9B0D9D"/>
    <w:rsid w:val="7E1B19DF"/>
    <w:rsid w:val="7E410BA5"/>
    <w:rsid w:val="7E7660AE"/>
    <w:rsid w:val="7E9A1ECF"/>
    <w:rsid w:val="7EC54E0C"/>
    <w:rsid w:val="7F3B242C"/>
    <w:rsid w:val="7F490AF2"/>
    <w:rsid w:val="7FEC3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nhideWhenUsed="0" w:qFormat="1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 Indent" w:semiHidden="0" w:unhideWhenUsed="0" w:qFormat="1"/>
    <w:lsdException w:name="Subtitle" w:semiHidden="0" w:uiPriority="11" w:unhideWhenUsed="0" w:qFormat="1"/>
    <w:lsdException w:name="Body Text First Indent 2" w:semiHidden="0" w:qFormat="1"/>
    <w:lsdException w:name="Note Heading" w:semiHidden="0" w:uiPriority="0" w:unhideWhenUsed="0" w:qFormat="1"/>
    <w:lsdException w:name="Body Tex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325781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3">
    <w:name w:val="heading 3"/>
    <w:basedOn w:val="a"/>
    <w:next w:val="a"/>
    <w:qFormat/>
    <w:rsid w:val="00325781"/>
    <w:pPr>
      <w:keepNext/>
      <w:keepLines/>
      <w:adjustRightInd w:val="0"/>
      <w:spacing w:before="120" w:after="120" w:line="415" w:lineRule="auto"/>
      <w:textAlignment w:val="baseline"/>
      <w:outlineLvl w:val="2"/>
    </w:pPr>
    <w:rPr>
      <w:b/>
      <w:kern w:val="44"/>
      <w:sz w:val="24"/>
      <w:szCs w:val="20"/>
    </w:rPr>
  </w:style>
  <w:style w:type="paragraph" w:styleId="4">
    <w:name w:val="heading 4"/>
    <w:basedOn w:val="a"/>
    <w:next w:val="a"/>
    <w:qFormat/>
    <w:rsid w:val="00325781"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6">
    <w:name w:val="heading 6"/>
    <w:basedOn w:val="a"/>
    <w:next w:val="a"/>
    <w:qFormat/>
    <w:rsid w:val="00325781"/>
    <w:pPr>
      <w:ind w:left="218"/>
      <w:outlineLvl w:val="5"/>
    </w:pPr>
    <w:rPr>
      <w:rFonts w:ascii="宋体" w:hAnsi="宋体" w:cs="宋体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next w:val="a"/>
    <w:qFormat/>
    <w:rsid w:val="00325781"/>
    <w:pPr>
      <w:adjustRightInd w:val="0"/>
      <w:snapToGrid w:val="0"/>
      <w:spacing w:beforeLines="30" w:afterLines="30" w:line="360" w:lineRule="auto"/>
      <w:ind w:firstLine="482"/>
    </w:pPr>
    <w:rPr>
      <w:sz w:val="24"/>
    </w:rPr>
  </w:style>
  <w:style w:type="paragraph" w:styleId="a3">
    <w:name w:val="Note Heading"/>
    <w:basedOn w:val="a"/>
    <w:next w:val="a"/>
    <w:qFormat/>
    <w:rsid w:val="00325781"/>
    <w:pPr>
      <w:jc w:val="center"/>
    </w:pPr>
    <w:rPr>
      <w:szCs w:val="20"/>
    </w:rPr>
  </w:style>
  <w:style w:type="paragraph" w:styleId="a4">
    <w:name w:val="Normal Indent"/>
    <w:basedOn w:val="a"/>
    <w:uiPriority w:val="99"/>
    <w:qFormat/>
    <w:rsid w:val="00325781"/>
    <w:pPr>
      <w:ind w:firstLine="420"/>
    </w:pPr>
    <w:rPr>
      <w:szCs w:val="20"/>
    </w:rPr>
  </w:style>
  <w:style w:type="paragraph" w:styleId="a5">
    <w:name w:val="annotation text"/>
    <w:basedOn w:val="a"/>
    <w:link w:val="Char"/>
    <w:unhideWhenUsed/>
    <w:qFormat/>
    <w:rsid w:val="00325781"/>
    <w:pPr>
      <w:jc w:val="left"/>
    </w:pPr>
  </w:style>
  <w:style w:type="paragraph" w:styleId="a6">
    <w:name w:val="Body Text Indent"/>
    <w:basedOn w:val="a"/>
    <w:uiPriority w:val="99"/>
    <w:qFormat/>
    <w:rsid w:val="00325781"/>
    <w:pPr>
      <w:spacing w:after="120"/>
      <w:ind w:leftChars="200" w:left="420"/>
    </w:pPr>
  </w:style>
  <w:style w:type="paragraph" w:styleId="a7">
    <w:name w:val="footer"/>
    <w:basedOn w:val="a"/>
    <w:link w:val="Char0"/>
    <w:uiPriority w:val="99"/>
    <w:unhideWhenUsed/>
    <w:qFormat/>
    <w:rsid w:val="003257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next w:val="5"/>
    <w:link w:val="Char1"/>
    <w:uiPriority w:val="99"/>
    <w:unhideWhenUsed/>
    <w:qFormat/>
    <w:rsid w:val="003257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5">
    <w:name w:val="样式5"/>
    <w:basedOn w:val="a"/>
    <w:qFormat/>
    <w:rsid w:val="00325781"/>
    <w:pPr>
      <w:spacing w:line="380" w:lineRule="exact"/>
      <w:ind w:firstLineChars="202" w:firstLine="566"/>
    </w:pPr>
    <w:rPr>
      <w:rFonts w:eastAsia="华文行楷"/>
      <w:sz w:val="28"/>
    </w:rPr>
  </w:style>
  <w:style w:type="paragraph" w:styleId="a9">
    <w:name w:val="Normal (Web)"/>
    <w:basedOn w:val="a"/>
    <w:next w:val="a3"/>
    <w:uiPriority w:val="99"/>
    <w:unhideWhenUsed/>
    <w:qFormat/>
    <w:rsid w:val="0032578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20">
    <w:name w:val="Body Text First Indent 2"/>
    <w:basedOn w:val="a6"/>
    <w:link w:val="2Char"/>
    <w:uiPriority w:val="99"/>
    <w:unhideWhenUsed/>
    <w:qFormat/>
    <w:rsid w:val="00325781"/>
    <w:pPr>
      <w:ind w:leftChars="0" w:left="0" w:firstLineChars="200" w:firstLine="1040"/>
    </w:pPr>
    <w:rPr>
      <w:sz w:val="24"/>
    </w:rPr>
  </w:style>
  <w:style w:type="table" w:styleId="aa">
    <w:name w:val="Table Grid"/>
    <w:basedOn w:val="a1"/>
    <w:uiPriority w:val="59"/>
    <w:qFormat/>
    <w:rsid w:val="003257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325781"/>
    <w:rPr>
      <w:b/>
      <w:bCs/>
    </w:rPr>
  </w:style>
  <w:style w:type="character" w:styleId="ac">
    <w:name w:val="page number"/>
    <w:basedOn w:val="a0"/>
    <w:qFormat/>
    <w:rsid w:val="00325781"/>
  </w:style>
  <w:style w:type="character" w:customStyle="1" w:styleId="Char1">
    <w:name w:val="页眉 Char"/>
    <w:basedOn w:val="a0"/>
    <w:link w:val="a8"/>
    <w:uiPriority w:val="99"/>
    <w:semiHidden/>
    <w:qFormat/>
    <w:rsid w:val="00325781"/>
    <w:rPr>
      <w:sz w:val="18"/>
      <w:szCs w:val="18"/>
    </w:rPr>
  </w:style>
  <w:style w:type="character" w:customStyle="1" w:styleId="Char2">
    <w:name w:val="文字描述 Char"/>
    <w:link w:val="ad"/>
    <w:qFormat/>
    <w:locked/>
    <w:rsid w:val="00325781"/>
    <w:rPr>
      <w:rFonts w:eastAsia="宋体"/>
      <w:spacing w:val="-2"/>
      <w:sz w:val="24"/>
      <w:szCs w:val="24"/>
      <w:lang w:val="en-US" w:eastAsia="zh-CN" w:bidi="ar-SA"/>
    </w:rPr>
  </w:style>
  <w:style w:type="paragraph" w:customStyle="1" w:styleId="ad">
    <w:name w:val="文字描述"/>
    <w:basedOn w:val="a"/>
    <w:link w:val="Char2"/>
    <w:qFormat/>
    <w:rsid w:val="00325781"/>
    <w:pPr>
      <w:adjustRightInd w:val="0"/>
      <w:snapToGrid w:val="0"/>
      <w:spacing w:line="360" w:lineRule="auto"/>
      <w:ind w:firstLineChars="200" w:firstLine="200"/>
    </w:pPr>
    <w:rPr>
      <w:spacing w:val="-2"/>
      <w:kern w:val="0"/>
      <w:sz w:val="24"/>
      <w:szCs w:val="24"/>
    </w:rPr>
  </w:style>
  <w:style w:type="character" w:customStyle="1" w:styleId="Char">
    <w:name w:val="批注文字 Char"/>
    <w:basedOn w:val="a0"/>
    <w:link w:val="a5"/>
    <w:uiPriority w:val="99"/>
    <w:qFormat/>
    <w:rsid w:val="00325781"/>
    <w:rPr>
      <w:kern w:val="2"/>
      <w:sz w:val="21"/>
      <w:szCs w:val="22"/>
    </w:rPr>
  </w:style>
  <w:style w:type="character" w:customStyle="1" w:styleId="Char3">
    <w:name w:val="表体 Char"/>
    <w:link w:val="ae"/>
    <w:qFormat/>
    <w:rsid w:val="00325781"/>
    <w:rPr>
      <w:rFonts w:ascii="宋体" w:eastAsia="宋体"/>
      <w:color w:val="000080"/>
      <w:kern w:val="24"/>
      <w:sz w:val="24"/>
    </w:rPr>
  </w:style>
  <w:style w:type="paragraph" w:customStyle="1" w:styleId="ae">
    <w:name w:val="表体"/>
    <w:basedOn w:val="a"/>
    <w:link w:val="Char3"/>
    <w:qFormat/>
    <w:rsid w:val="00325781"/>
    <w:pPr>
      <w:overflowPunct w:val="0"/>
      <w:adjustRightInd w:val="0"/>
      <w:spacing w:before="40" w:after="40"/>
      <w:jc w:val="center"/>
      <w:textAlignment w:val="baseline"/>
    </w:pPr>
    <w:rPr>
      <w:rFonts w:ascii="宋体"/>
      <w:color w:val="000080"/>
      <w:kern w:val="24"/>
      <w:sz w:val="24"/>
      <w:szCs w:val="20"/>
    </w:rPr>
  </w:style>
  <w:style w:type="character" w:customStyle="1" w:styleId="Char0">
    <w:name w:val="页脚 Char"/>
    <w:basedOn w:val="a0"/>
    <w:link w:val="a7"/>
    <w:uiPriority w:val="99"/>
    <w:semiHidden/>
    <w:qFormat/>
    <w:rsid w:val="00325781"/>
    <w:rPr>
      <w:sz w:val="18"/>
      <w:szCs w:val="18"/>
    </w:rPr>
  </w:style>
  <w:style w:type="paragraph" w:customStyle="1" w:styleId="0">
    <w:name w:val="0 正文"/>
    <w:basedOn w:val="a"/>
    <w:uiPriority w:val="99"/>
    <w:qFormat/>
    <w:rsid w:val="00325781"/>
    <w:pPr>
      <w:spacing w:line="440" w:lineRule="exact"/>
      <w:ind w:firstLineChars="200" w:firstLine="720"/>
    </w:pPr>
    <w:rPr>
      <w:kern w:val="0"/>
      <w:sz w:val="24"/>
      <w:szCs w:val="20"/>
    </w:rPr>
  </w:style>
  <w:style w:type="paragraph" w:customStyle="1" w:styleId="TableParagraph">
    <w:name w:val="Table Paragraph"/>
    <w:basedOn w:val="a"/>
    <w:uiPriority w:val="1"/>
    <w:qFormat/>
    <w:rsid w:val="00325781"/>
    <w:rPr>
      <w:rFonts w:ascii="宋体" w:hAnsi="宋体" w:cs="宋体"/>
    </w:rPr>
  </w:style>
  <w:style w:type="paragraph" w:customStyle="1" w:styleId="00">
    <w:name w:val="0正文"/>
    <w:unhideWhenUsed/>
    <w:qFormat/>
    <w:rsid w:val="00325781"/>
    <w:pPr>
      <w:widowControl w:val="0"/>
      <w:spacing w:line="360" w:lineRule="auto"/>
      <w:ind w:firstLineChars="200" w:firstLine="720"/>
    </w:pPr>
    <w:rPr>
      <w:rFonts w:ascii="Calibri" w:hAnsi="Calibri"/>
      <w:sz w:val="24"/>
      <w:szCs w:val="22"/>
    </w:rPr>
  </w:style>
  <w:style w:type="paragraph" w:customStyle="1" w:styleId="Style4">
    <w:name w:val="_Style 4"/>
    <w:uiPriority w:val="1"/>
    <w:qFormat/>
    <w:rsid w:val="00325781"/>
    <w:pPr>
      <w:widowControl w:val="0"/>
      <w:jc w:val="both"/>
    </w:pPr>
    <w:rPr>
      <w:rFonts w:ascii="Calibri" w:eastAsia="仿宋_GB2312" w:hAnsi="Calibri"/>
      <w:kern w:val="2"/>
      <w:sz w:val="24"/>
      <w:szCs w:val="22"/>
    </w:rPr>
  </w:style>
  <w:style w:type="paragraph" w:customStyle="1" w:styleId="01">
    <w:name w:val="正文01"/>
    <w:basedOn w:val="a"/>
    <w:qFormat/>
    <w:rsid w:val="00325781"/>
    <w:pPr>
      <w:adjustRightInd w:val="0"/>
      <w:snapToGrid w:val="0"/>
      <w:spacing w:line="360" w:lineRule="auto"/>
      <w:ind w:firstLineChars="200" w:firstLine="200"/>
    </w:pPr>
    <w:rPr>
      <w:rFonts w:cs="黑体"/>
      <w:sz w:val="24"/>
      <w:szCs w:val="20"/>
    </w:rPr>
  </w:style>
  <w:style w:type="character" w:customStyle="1" w:styleId="2Char">
    <w:name w:val="正文首行缩进 2 Char"/>
    <w:basedOn w:val="a0"/>
    <w:link w:val="20"/>
    <w:uiPriority w:val="99"/>
    <w:qFormat/>
    <w:rsid w:val="00325781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AD9FEF9C-52CB-4243-BA78-54A8E9E774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280</Words>
  <Characters>1602</Characters>
  <Application>Microsoft Office Word</Application>
  <DocSecurity>0</DocSecurity>
  <Lines>13</Lines>
  <Paragraphs>3</Paragraphs>
  <ScaleCrop>false</ScaleCrop>
  <Company>ITSK.com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匿名用户</dc:creator>
  <cp:lastModifiedBy>Administrator</cp:lastModifiedBy>
  <cp:revision>91</cp:revision>
  <cp:lastPrinted>2019-12-28T08:27:00Z</cp:lastPrinted>
  <dcterms:created xsi:type="dcterms:W3CDTF">2020-01-05T07:28:00Z</dcterms:created>
  <dcterms:modified xsi:type="dcterms:W3CDTF">2021-10-09T01:39:00Z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8BFAF747DE294838A765EB906B9596DB</vt:lpwstr>
  </property>
</Properties>
</file>